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36467" w14:textId="77777777" w:rsidR="00777F88" w:rsidRPr="00612978" w:rsidRDefault="00D8562A" w:rsidP="00A54E7C">
      <w:pPr>
        <w:spacing w:after="120" w:line="280" w:lineRule="exact"/>
        <w:jc w:val="center"/>
        <w:rPr>
          <w:rFonts w:ascii="Times New Roman" w:hAnsi="Times New Roman"/>
          <w:sz w:val="17"/>
          <w:szCs w:val="17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 wp14:anchorId="7D60FD92" wp14:editId="0CECCC7E">
            <wp:simplePos x="0" y="0"/>
            <wp:positionH relativeFrom="margin">
              <wp:align>center</wp:align>
            </wp:positionH>
            <wp:positionV relativeFrom="paragraph">
              <wp:posOffset>393700</wp:posOffset>
            </wp:positionV>
            <wp:extent cx="1434465" cy="140335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E7C" w:rsidRPr="0052708D">
        <w:rPr>
          <w:rFonts w:ascii="Times New Roman" w:eastAsia="Times New Roman" w:hAnsi="Times New Roman"/>
          <w:b/>
          <w:sz w:val="28"/>
          <w:szCs w:val="28"/>
          <w:lang w:eastAsia="en-AU"/>
        </w:rPr>
        <w:t>SUPPLEMENTARY GAZETTE</w:t>
      </w:r>
    </w:p>
    <w:p w14:paraId="619F9829" w14:textId="77777777" w:rsidR="009D586E" w:rsidRPr="00612978" w:rsidRDefault="009D586E" w:rsidP="009D586E">
      <w:pPr>
        <w:spacing w:before="320" w:after="240" w:line="360" w:lineRule="exact"/>
        <w:jc w:val="center"/>
        <w:rPr>
          <w:rFonts w:ascii="Times New Roman" w:hAnsi="Times New Roman"/>
          <w:b/>
          <w:smallCaps/>
          <w:color w:val="000000"/>
          <w:sz w:val="36"/>
        </w:rPr>
      </w:pPr>
      <w:r w:rsidRPr="00612978">
        <w:rPr>
          <w:rFonts w:ascii="Times New Roman" w:hAnsi="Times New Roman"/>
          <w:b/>
          <w:smallCaps/>
          <w:color w:val="000000"/>
          <w:sz w:val="36"/>
        </w:rPr>
        <w:t>THE SOUTH AUSTRALIAN</w:t>
      </w:r>
    </w:p>
    <w:p w14:paraId="429D4771" w14:textId="77777777" w:rsidR="009D586E" w:rsidRPr="00612978" w:rsidRDefault="009D586E" w:rsidP="009D586E">
      <w:pPr>
        <w:spacing w:after="0" w:line="240" w:lineRule="auto"/>
        <w:jc w:val="center"/>
        <w:rPr>
          <w:rFonts w:ascii="Times New Roman" w:hAnsi="Times New Roman"/>
          <w:b/>
          <w:color w:val="000000"/>
          <w:sz w:val="60"/>
        </w:rPr>
      </w:pPr>
      <w:r w:rsidRPr="00612978">
        <w:rPr>
          <w:rFonts w:ascii="Times New Roman" w:hAnsi="Times New Roman"/>
          <w:b/>
          <w:color w:val="000000"/>
          <w:sz w:val="60"/>
        </w:rPr>
        <w:t>GOVERNMENT GAZETTE</w:t>
      </w:r>
    </w:p>
    <w:p w14:paraId="26CA9F22" w14:textId="77777777" w:rsidR="009D586E" w:rsidRPr="00612978" w:rsidRDefault="009D586E" w:rsidP="009D586E">
      <w:pPr>
        <w:spacing w:before="360" w:after="600" w:line="240" w:lineRule="exact"/>
        <w:jc w:val="center"/>
        <w:rPr>
          <w:rFonts w:ascii="Times New Roman" w:hAnsi="Times New Roman"/>
          <w:b/>
          <w:smallCaps/>
          <w:color w:val="000000"/>
          <w:sz w:val="24"/>
          <w:szCs w:val="24"/>
        </w:rPr>
      </w:pPr>
      <w:r w:rsidRPr="00612978">
        <w:rPr>
          <w:rFonts w:ascii="Times New Roman" w:hAnsi="Times New Roman"/>
          <w:b/>
          <w:smallCaps/>
          <w:color w:val="000000"/>
          <w:sz w:val="24"/>
          <w:szCs w:val="24"/>
        </w:rPr>
        <w:t>Published by Authority</w:t>
      </w:r>
    </w:p>
    <w:p w14:paraId="4647901A" w14:textId="77777777" w:rsidR="008008DD" w:rsidRPr="00612978" w:rsidRDefault="008008DD" w:rsidP="008008DD">
      <w:pPr>
        <w:pBdr>
          <w:top w:val="single" w:sz="6" w:space="0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0"/>
        </w:rPr>
      </w:pPr>
    </w:p>
    <w:p w14:paraId="42700A7D" w14:textId="68F5A459" w:rsidR="008008DD" w:rsidRPr="00612978" w:rsidRDefault="008008DD" w:rsidP="008008DD">
      <w:pPr>
        <w:spacing w:after="0" w:line="240" w:lineRule="auto"/>
        <w:jc w:val="center"/>
        <w:rPr>
          <w:rFonts w:ascii="Times New Roman" w:hAnsi="Times New Roman"/>
          <w:smallCaps/>
          <w:color w:val="000000"/>
          <w:sz w:val="28"/>
          <w:szCs w:val="26"/>
        </w:rPr>
      </w:pPr>
      <w:r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Adelaide, </w:t>
      </w:r>
      <w:r w:rsidR="0068418E">
        <w:rPr>
          <w:rFonts w:ascii="Times New Roman" w:hAnsi="Times New Roman"/>
          <w:smallCaps/>
          <w:color w:val="000000"/>
          <w:sz w:val="28"/>
          <w:szCs w:val="26"/>
        </w:rPr>
        <w:t xml:space="preserve">Friday, </w:t>
      </w:r>
      <w:r w:rsidR="002B7F42">
        <w:rPr>
          <w:rFonts w:ascii="Times New Roman" w:hAnsi="Times New Roman"/>
          <w:smallCaps/>
          <w:color w:val="000000"/>
          <w:sz w:val="28"/>
          <w:szCs w:val="26"/>
        </w:rPr>
        <w:t>8 July</w:t>
      </w:r>
      <w:r w:rsidR="009354CF" w:rsidRPr="00612978">
        <w:rPr>
          <w:rFonts w:ascii="Times New Roman" w:hAnsi="Times New Roman"/>
          <w:smallCaps/>
          <w:color w:val="000000"/>
          <w:sz w:val="28"/>
          <w:szCs w:val="26"/>
        </w:rPr>
        <w:t xml:space="preserve"> </w:t>
      </w:r>
      <w:r w:rsidRPr="00612978">
        <w:rPr>
          <w:rFonts w:ascii="Times New Roman" w:hAnsi="Times New Roman"/>
          <w:smallCaps/>
          <w:color w:val="000000"/>
          <w:sz w:val="28"/>
          <w:szCs w:val="26"/>
        </w:rPr>
        <w:t>20</w:t>
      </w:r>
      <w:r w:rsidR="00BC57E5">
        <w:rPr>
          <w:rFonts w:ascii="Times New Roman" w:hAnsi="Times New Roman"/>
          <w:smallCaps/>
          <w:color w:val="000000"/>
          <w:sz w:val="28"/>
          <w:szCs w:val="26"/>
        </w:rPr>
        <w:t>2</w:t>
      </w:r>
      <w:r w:rsidR="00566225">
        <w:rPr>
          <w:rFonts w:ascii="Times New Roman" w:hAnsi="Times New Roman"/>
          <w:smallCaps/>
          <w:color w:val="000000"/>
          <w:sz w:val="28"/>
          <w:szCs w:val="26"/>
        </w:rPr>
        <w:t>2</w:t>
      </w:r>
    </w:p>
    <w:p w14:paraId="5F4F3D77" w14:textId="77777777" w:rsidR="008008DD" w:rsidRPr="00612978" w:rsidRDefault="008008DD" w:rsidP="008008DD">
      <w:pPr>
        <w:spacing w:after="0" w:line="240" w:lineRule="exact"/>
        <w:jc w:val="center"/>
        <w:rPr>
          <w:rFonts w:ascii="Times New Roman" w:hAnsi="Times New Roman"/>
          <w:color w:val="000000"/>
          <w:sz w:val="20"/>
        </w:rPr>
      </w:pPr>
    </w:p>
    <w:p w14:paraId="7DF5F92F" w14:textId="77777777" w:rsidR="008008DD" w:rsidRPr="00612978" w:rsidRDefault="008008DD" w:rsidP="008008DD">
      <w:pPr>
        <w:pBdr>
          <w:top w:val="single" w:sz="6" w:space="1" w:color="auto"/>
        </w:pBdr>
        <w:spacing w:after="0" w:line="360" w:lineRule="exact"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065830C" w14:textId="1EE79932" w:rsidR="00207E82" w:rsidRPr="00C32E4F" w:rsidRDefault="002B7F42" w:rsidP="00207E82">
      <w:pPr>
        <w:pStyle w:val="Heading10"/>
      </w:pPr>
      <w:r>
        <w:t>State Government</w:t>
      </w:r>
      <w:r w:rsidR="00207E82" w:rsidRPr="009D1E2E">
        <w:t xml:space="preserve"> Instrument</w:t>
      </w:r>
    </w:p>
    <w:p w14:paraId="5B891A41" w14:textId="77777777" w:rsidR="00B34523" w:rsidRPr="00B34523" w:rsidRDefault="00B34523" w:rsidP="00B34523">
      <w:pPr>
        <w:jc w:val="center"/>
        <w:rPr>
          <w:rFonts w:ascii="Times New Roman" w:hAnsi="Times New Roman"/>
          <w:caps/>
          <w:sz w:val="17"/>
          <w:szCs w:val="17"/>
        </w:rPr>
      </w:pPr>
      <w:r w:rsidRPr="00B34523">
        <w:rPr>
          <w:rFonts w:ascii="Times New Roman" w:hAnsi="Times New Roman"/>
          <w:caps/>
          <w:sz w:val="17"/>
          <w:szCs w:val="17"/>
        </w:rPr>
        <w:t>South Australian Public Health Act 2011</w:t>
      </w:r>
    </w:p>
    <w:p w14:paraId="35C12002" w14:textId="77777777" w:rsidR="00B34523" w:rsidRPr="00B34523" w:rsidRDefault="00B34523" w:rsidP="00B34523">
      <w:pPr>
        <w:jc w:val="center"/>
        <w:rPr>
          <w:rFonts w:ascii="Times New Roman" w:hAnsi="Times New Roman"/>
          <w:i/>
          <w:sz w:val="17"/>
          <w:szCs w:val="17"/>
        </w:rPr>
      </w:pPr>
      <w:r w:rsidRPr="00B34523">
        <w:rPr>
          <w:rFonts w:ascii="Times New Roman" w:hAnsi="Times New Roman"/>
          <w:i/>
          <w:sz w:val="17"/>
          <w:szCs w:val="17"/>
        </w:rPr>
        <w:t>Expiration of Clauses 10-15 of the Emergency Management (COVID-19 Requirements) (Consolidated Measures) Direction 2022</w:t>
      </w:r>
    </w:p>
    <w:p w14:paraId="4CF5B1E3" w14:textId="77777777" w:rsidR="00B34523" w:rsidRPr="00B34523" w:rsidRDefault="00B34523" w:rsidP="00B34523">
      <w:pPr>
        <w:jc w:val="center"/>
        <w:rPr>
          <w:rFonts w:ascii="Times New Roman" w:hAnsi="Times New Roman"/>
          <w:smallCaps/>
          <w:sz w:val="17"/>
          <w:szCs w:val="17"/>
        </w:rPr>
      </w:pPr>
      <w:r w:rsidRPr="00B34523">
        <w:rPr>
          <w:rFonts w:ascii="Times New Roman" w:hAnsi="Times New Roman"/>
          <w:smallCaps/>
          <w:sz w:val="17"/>
          <w:szCs w:val="17"/>
        </w:rPr>
        <w:t>Notice</w:t>
      </w:r>
    </w:p>
    <w:p w14:paraId="08B61E0C" w14:textId="77777777" w:rsidR="00B34523" w:rsidRPr="00B34523" w:rsidRDefault="00B34523" w:rsidP="00B34523">
      <w:pPr>
        <w:rPr>
          <w:rFonts w:ascii="Times New Roman" w:eastAsia="Times New Roman" w:hAnsi="Times New Roman"/>
          <w:spacing w:val="-2"/>
          <w:sz w:val="17"/>
          <w:szCs w:val="17"/>
        </w:rPr>
      </w:pPr>
      <w:r w:rsidRPr="00B34523">
        <w:rPr>
          <w:rFonts w:ascii="Times New Roman" w:eastAsia="Times New Roman" w:hAnsi="Times New Roman"/>
          <w:sz w:val="17"/>
          <w:szCs w:val="17"/>
        </w:rPr>
        <w:t xml:space="preserve">Pursuant to subsection 90E(1)(a) of the </w:t>
      </w:r>
      <w:r w:rsidRPr="00B34523">
        <w:rPr>
          <w:rFonts w:ascii="Times New Roman" w:eastAsia="Times New Roman" w:hAnsi="Times New Roman"/>
          <w:i/>
          <w:iCs/>
          <w:sz w:val="17"/>
          <w:szCs w:val="17"/>
        </w:rPr>
        <w:t>South Australian Public Health Act 2011</w:t>
      </w:r>
      <w:r w:rsidRPr="00B34523">
        <w:rPr>
          <w:rFonts w:ascii="Times New Roman" w:eastAsia="Times New Roman" w:hAnsi="Times New Roman"/>
          <w:sz w:val="17"/>
          <w:szCs w:val="17"/>
        </w:rPr>
        <w:t xml:space="preserve">, I expire the following provisions of the Emergency </w:t>
      </w:r>
      <w:r w:rsidRPr="00B34523">
        <w:rPr>
          <w:rFonts w:ascii="Times New Roman" w:eastAsia="Times New Roman" w:hAnsi="Times New Roman"/>
          <w:spacing w:val="-2"/>
          <w:sz w:val="17"/>
          <w:szCs w:val="17"/>
        </w:rPr>
        <w:t>Management (COVID-19 Requirements) (Consolidated Measures) Direction 2022 to have effect on and from 12:01am Saturday, 9 July 2022:</w:t>
      </w:r>
    </w:p>
    <w:p w14:paraId="4DAB57E6" w14:textId="77777777" w:rsidR="00B34523" w:rsidRPr="00B34523" w:rsidRDefault="00B34523" w:rsidP="00B34523">
      <w:pPr>
        <w:ind w:left="426" w:hanging="284"/>
        <w:rPr>
          <w:rFonts w:ascii="Times New Roman" w:eastAsia="Times New Roman" w:hAnsi="Times New Roman"/>
          <w:sz w:val="17"/>
          <w:szCs w:val="17"/>
        </w:rPr>
      </w:pPr>
      <w:r w:rsidRPr="00B34523">
        <w:rPr>
          <w:rFonts w:ascii="Times New Roman" w:eastAsia="Times New Roman" w:hAnsi="Times New Roman"/>
          <w:sz w:val="17"/>
          <w:szCs w:val="17"/>
        </w:rPr>
        <w:t>1.</w:t>
      </w:r>
      <w:r w:rsidRPr="00B34523">
        <w:rPr>
          <w:rFonts w:ascii="Times New Roman" w:eastAsia="Times New Roman" w:hAnsi="Times New Roman"/>
          <w:sz w:val="17"/>
          <w:szCs w:val="17"/>
        </w:rPr>
        <w:tab/>
        <w:t>Clauses 10 to 15 inclusive.</w:t>
      </w:r>
    </w:p>
    <w:p w14:paraId="4157EC78" w14:textId="77777777" w:rsidR="00B34523" w:rsidRPr="00B34523" w:rsidRDefault="00B34523" w:rsidP="00B34523">
      <w:pPr>
        <w:spacing w:after="0"/>
        <w:rPr>
          <w:rFonts w:ascii="Times New Roman" w:eastAsia="Times New Roman" w:hAnsi="Times New Roman"/>
          <w:sz w:val="17"/>
          <w:szCs w:val="17"/>
        </w:rPr>
      </w:pPr>
      <w:r w:rsidRPr="00B34523">
        <w:rPr>
          <w:rFonts w:ascii="Times New Roman" w:eastAsia="Times New Roman" w:hAnsi="Times New Roman"/>
          <w:sz w:val="17"/>
          <w:szCs w:val="17"/>
        </w:rPr>
        <w:t>Dated: 8 July 2022</w:t>
      </w:r>
    </w:p>
    <w:p w14:paraId="6517903B" w14:textId="77777777" w:rsidR="00B34523" w:rsidRPr="00B34523" w:rsidRDefault="00B34523" w:rsidP="00B34523">
      <w:pPr>
        <w:spacing w:after="0"/>
        <w:jc w:val="right"/>
        <w:rPr>
          <w:rFonts w:ascii="Times New Roman" w:eastAsia="Times New Roman" w:hAnsi="Times New Roman"/>
          <w:smallCaps/>
          <w:sz w:val="17"/>
          <w:szCs w:val="20"/>
        </w:rPr>
      </w:pPr>
      <w:r w:rsidRPr="00B34523">
        <w:rPr>
          <w:rFonts w:ascii="Times New Roman" w:eastAsia="Times New Roman" w:hAnsi="Times New Roman"/>
          <w:smallCaps/>
          <w:sz w:val="17"/>
          <w:szCs w:val="20"/>
        </w:rPr>
        <w:t>Christopher James Picton, MP</w:t>
      </w:r>
    </w:p>
    <w:p w14:paraId="54052310" w14:textId="77777777" w:rsidR="00B34523" w:rsidRPr="00B34523" w:rsidRDefault="00B34523" w:rsidP="00B34523">
      <w:pPr>
        <w:spacing w:after="0"/>
        <w:jc w:val="right"/>
        <w:rPr>
          <w:rFonts w:ascii="Times New Roman" w:eastAsia="Times New Roman" w:hAnsi="Times New Roman"/>
          <w:sz w:val="17"/>
          <w:szCs w:val="17"/>
        </w:rPr>
      </w:pPr>
      <w:r w:rsidRPr="00B34523">
        <w:rPr>
          <w:rFonts w:ascii="Times New Roman" w:eastAsia="Times New Roman" w:hAnsi="Times New Roman"/>
          <w:sz w:val="17"/>
          <w:szCs w:val="17"/>
        </w:rPr>
        <w:t>Minister for Health and Wellbeing</w:t>
      </w:r>
    </w:p>
    <w:p w14:paraId="641F11C6" w14:textId="77777777" w:rsidR="00B34523" w:rsidRPr="00B34523" w:rsidRDefault="00B34523" w:rsidP="00B34523">
      <w:pPr>
        <w:pBdr>
          <w:bottom w:val="single" w:sz="4" w:space="1" w:color="auto"/>
        </w:pBdr>
        <w:spacing w:after="0" w:line="52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16F9C787" w14:textId="77777777" w:rsidR="00B34523" w:rsidRPr="00B34523" w:rsidRDefault="00B34523" w:rsidP="00B34523">
      <w:pPr>
        <w:pBdr>
          <w:top w:val="single" w:sz="4" w:space="1" w:color="auto"/>
        </w:pBdr>
        <w:spacing w:before="34" w:after="0" w:line="14" w:lineRule="exact"/>
        <w:jc w:val="center"/>
        <w:rPr>
          <w:rFonts w:ascii="Times New Roman" w:eastAsia="Times New Roman" w:hAnsi="Times New Roman"/>
          <w:sz w:val="17"/>
          <w:szCs w:val="17"/>
        </w:rPr>
      </w:pPr>
    </w:p>
    <w:p w14:paraId="07683D6B" w14:textId="77777777" w:rsidR="00B34523" w:rsidRPr="00B34523" w:rsidRDefault="00B34523" w:rsidP="00B34523">
      <w:pPr>
        <w:tabs>
          <w:tab w:val="left" w:pos="160"/>
          <w:tab w:val="left" w:pos="320"/>
          <w:tab w:val="left" w:pos="480"/>
          <w:tab w:val="left" w:pos="640"/>
          <w:tab w:val="left" w:pos="800"/>
          <w:tab w:val="left" w:pos="960"/>
          <w:tab w:val="left" w:pos="1120"/>
          <w:tab w:val="left" w:pos="1280"/>
          <w:tab w:val="left" w:pos="1440"/>
          <w:tab w:val="left" w:pos="1600"/>
          <w:tab w:val="left" w:pos="1760"/>
          <w:tab w:val="left" w:pos="1920"/>
        </w:tabs>
        <w:rPr>
          <w:rFonts w:ascii="Times New Roman" w:eastAsia="Times New Roman" w:hAnsi="Times New Roman"/>
          <w:sz w:val="17"/>
          <w:szCs w:val="17"/>
        </w:rPr>
      </w:pPr>
    </w:p>
    <w:sectPr w:rsidR="00B34523" w:rsidRPr="00B34523" w:rsidSect="002B7F42">
      <w:headerReference w:type="even" r:id="rId9"/>
      <w:headerReference w:type="default" r:id="rId10"/>
      <w:headerReference w:type="first" r:id="rId11"/>
      <w:footerReference w:type="first" r:id="rId12"/>
      <w:pgSz w:w="11906" w:h="16838"/>
      <w:pgMar w:top="1134" w:right="1259" w:bottom="1134" w:left="1293" w:header="1134" w:footer="1134" w:gutter="0"/>
      <w:pgNumType w:start="2217"/>
      <w:cols w:space="2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9671D" w14:textId="77777777" w:rsidR="008978AE" w:rsidRDefault="008978AE" w:rsidP="00777F88">
      <w:pPr>
        <w:spacing w:after="0" w:line="240" w:lineRule="auto"/>
      </w:pPr>
      <w:r>
        <w:separator/>
      </w:r>
    </w:p>
  </w:endnote>
  <w:endnote w:type="continuationSeparator" w:id="0">
    <w:p w14:paraId="2C409E11" w14:textId="77777777" w:rsidR="008978AE" w:rsidRDefault="008978AE" w:rsidP="00777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8A78" w14:textId="77777777" w:rsidR="003A588B" w:rsidRPr="00144772" w:rsidRDefault="003A588B" w:rsidP="003A588B"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line="220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All </w:t>
    </w:r>
    <w:r w:rsidR="007F62E0" w:rsidRPr="007F62E0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 xml:space="preserve">instruments </w:t>
    </w:r>
    <w:r w:rsidRPr="00144772">
      <w:rPr>
        <w:rFonts w:ascii="Times New Roman" w:eastAsia="Times New Roman" w:hAnsi="Times New Roman"/>
        <w:b/>
        <w:color w:val="000000"/>
        <w:sz w:val="20"/>
        <w:szCs w:val="20"/>
        <w:lang w:eastAsia="en-AU"/>
      </w:rPr>
      <w:t>appearing in this gazette are to be considered official, and obeyed as such</w:t>
    </w:r>
  </w:p>
  <w:p w14:paraId="5206FD80" w14:textId="77777777" w:rsidR="003A588B" w:rsidRPr="00144772" w:rsidRDefault="003A588B" w:rsidP="003A588B">
    <w:pPr>
      <w:pBdr>
        <w:top w:val="single" w:sz="4" w:space="1" w:color="auto"/>
      </w:pBd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</w:tabs>
      <w:spacing w:before="100" w:after="0" w:line="14" w:lineRule="exact"/>
      <w:jc w:val="center"/>
      <w:rPr>
        <w:rFonts w:ascii="Times New Roman" w:eastAsia="Times New Roman" w:hAnsi="Times New Roman"/>
        <w:b/>
        <w:color w:val="000000"/>
        <w:sz w:val="20"/>
        <w:szCs w:val="20"/>
        <w:lang w:eastAsia="en-AU"/>
      </w:rPr>
    </w:pPr>
  </w:p>
  <w:p w14:paraId="71380485" w14:textId="5D0B72FA" w:rsidR="00DE3C9E" w:rsidRPr="00DE3C9E" w:rsidRDefault="00DE3C9E" w:rsidP="00DE3C9E">
    <w:pPr>
      <w:spacing w:before="180"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Printed and published weekly by authority of </w:t>
    </w:r>
    <w:r w:rsidR="009E1915" w:rsidRPr="009E1915">
      <w:rPr>
        <w:rFonts w:ascii="Times New Roman" w:hAnsi="Times New Roman"/>
        <w:smallCaps/>
        <w:sz w:val="17"/>
        <w:szCs w:val="17"/>
      </w:rPr>
      <w:t>S. Smith</w:t>
    </w:r>
    <w:r w:rsidRPr="00DE3C9E">
      <w:rPr>
        <w:rFonts w:ascii="Times New Roman" w:hAnsi="Times New Roman"/>
        <w:sz w:val="17"/>
        <w:szCs w:val="17"/>
      </w:rPr>
      <w:t>, Government Printer, South Australia</w:t>
    </w:r>
  </w:p>
  <w:p w14:paraId="0D12472C" w14:textId="77777777" w:rsidR="00DE3C9E" w:rsidRPr="00DE3C9E" w:rsidRDefault="00DE3C9E" w:rsidP="00DE3C9E">
    <w:pPr>
      <w:spacing w:after="0"/>
      <w:jc w:val="center"/>
      <w:rPr>
        <w:rFonts w:ascii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>$8.15 per issue (plus postage), $411.00 per annual subscription—GST inclusive</w:t>
    </w:r>
  </w:p>
  <w:p w14:paraId="11412958" w14:textId="77777777" w:rsidR="00DE3C9E" w:rsidRPr="00DE3C9E" w:rsidRDefault="00DE3C9E" w:rsidP="00DE3C9E">
    <w:pPr>
      <w:jc w:val="center"/>
      <w:rPr>
        <w:rFonts w:ascii="Times New Roman" w:eastAsia="Times New Roman" w:hAnsi="Times New Roman"/>
        <w:sz w:val="17"/>
        <w:szCs w:val="17"/>
      </w:rPr>
    </w:pPr>
    <w:r w:rsidRPr="00DE3C9E">
      <w:rPr>
        <w:rFonts w:ascii="Times New Roman" w:hAnsi="Times New Roman"/>
        <w:sz w:val="17"/>
        <w:szCs w:val="17"/>
      </w:rPr>
      <w:t xml:space="preserve">Online publications: </w:t>
    </w:r>
    <w:hyperlink r:id="rId1" w:history="1">
      <w:r w:rsidRPr="00DE3C9E">
        <w:rPr>
          <w:rFonts w:ascii="Times New Roman" w:hAnsi="Times New Roman"/>
          <w:color w:val="0000FF"/>
          <w:sz w:val="17"/>
          <w:szCs w:val="17"/>
          <w:u w:val="single"/>
        </w:rPr>
        <w:t>www.governmentgazette.sa.gov.au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DBA63" w14:textId="77777777" w:rsidR="008978AE" w:rsidRDefault="008978AE" w:rsidP="00777F88">
      <w:pPr>
        <w:spacing w:after="0" w:line="240" w:lineRule="auto"/>
      </w:pPr>
      <w:r>
        <w:separator/>
      </w:r>
    </w:p>
  </w:footnote>
  <w:footnote w:type="continuationSeparator" w:id="0">
    <w:p w14:paraId="7F1F6EC8" w14:textId="77777777" w:rsidR="008978AE" w:rsidRDefault="008978AE" w:rsidP="00777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40D9" w14:textId="3BC98E31" w:rsidR="00AE6D9C" w:rsidRPr="00552C29" w:rsidRDefault="00AE6D9C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 w:rsidR="0068418E">
      <w:rPr>
        <w:rStyle w:val="PageNumber"/>
        <w:rFonts w:ascii="Times New Roman" w:hAnsi="Times New Roman"/>
        <w:sz w:val="21"/>
        <w:szCs w:val="21"/>
      </w:rPr>
      <w:t>48</w:t>
    </w:r>
    <w:r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270973">
      <w:rPr>
        <w:rStyle w:val="PageNumber"/>
        <w:rFonts w:ascii="Times New Roman" w:hAnsi="Times New Roman"/>
        <w:noProof/>
        <w:sz w:val="21"/>
        <w:szCs w:val="21"/>
      </w:rPr>
      <w:t>2</w:t>
    </w:r>
    <w:r w:rsidRPr="00552C29">
      <w:rPr>
        <w:rStyle w:val="PageNumber"/>
        <w:rFonts w:ascii="Times New Roman" w:hAnsi="Times New Roman"/>
        <w:sz w:val="21"/>
        <w:szCs w:val="21"/>
      </w:rPr>
      <w:fldChar w:fldCharType="end"/>
    </w:r>
    <w:r w:rsidRPr="00552C29">
      <w:rPr>
        <w:rFonts w:ascii="Times New Roman" w:eastAsia="Times New Roman" w:hAnsi="Times New Roman"/>
        <w:sz w:val="21"/>
        <w:szCs w:val="21"/>
      </w:rPr>
      <w:tab/>
    </w:r>
    <w:r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Pr="00552C29">
      <w:rPr>
        <w:rFonts w:ascii="Times New Roman" w:eastAsia="Times New Roman" w:hAnsi="Times New Roman"/>
        <w:sz w:val="21"/>
        <w:szCs w:val="21"/>
      </w:rPr>
      <w:tab/>
    </w:r>
    <w:r w:rsidR="0068418E">
      <w:rPr>
        <w:rStyle w:val="PageNumber"/>
        <w:rFonts w:ascii="Times New Roman" w:hAnsi="Times New Roman"/>
        <w:sz w:val="21"/>
        <w:szCs w:val="21"/>
      </w:rPr>
      <w:t>8 July 2022</w:t>
    </w:r>
  </w:p>
  <w:p w14:paraId="2E97789C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jc w:val="left"/>
      <w:rPr>
        <w:rFonts w:ascii="Times New Roman" w:hAnsi="Times New Roman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EFD77" w14:textId="6938CDF0" w:rsidR="00AE6D9C" w:rsidRPr="00552C29" w:rsidRDefault="0068418E" w:rsidP="00AE6D9C">
    <w:pPr>
      <w:pBdr>
        <w:bottom w:val="single" w:sz="6" w:space="3" w:color="auto"/>
      </w:pBdr>
      <w:tabs>
        <w:tab w:val="center" w:pos="4678"/>
        <w:tab w:val="right" w:pos="9356"/>
      </w:tabs>
      <w:spacing w:after="0" w:line="240" w:lineRule="auto"/>
      <w:rPr>
        <w:rFonts w:ascii="Times New Roman" w:eastAsia="Times New Roman" w:hAnsi="Times New Roman"/>
        <w:sz w:val="21"/>
        <w:szCs w:val="21"/>
      </w:rPr>
    </w:pPr>
    <w:r>
      <w:rPr>
        <w:rStyle w:val="PageNumber"/>
        <w:rFonts w:ascii="Times New Roman" w:hAnsi="Times New Roman"/>
        <w:sz w:val="21"/>
        <w:szCs w:val="21"/>
      </w:rPr>
      <w:t>8 July 2022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Fonts w:ascii="Times New Roman" w:eastAsia="Times New Roman" w:hAnsi="Times New Roman"/>
        <w:smallCaps/>
        <w:sz w:val="21"/>
        <w:szCs w:val="21"/>
      </w:rPr>
      <w:t>The South Australian Government Gazette</w:t>
    </w:r>
    <w:r w:rsidR="00AE6D9C" w:rsidRPr="00552C29">
      <w:rPr>
        <w:rFonts w:ascii="Times New Roman" w:eastAsia="Times New Roman" w:hAnsi="Times New Roman"/>
        <w:sz w:val="21"/>
        <w:szCs w:val="21"/>
      </w:rPr>
      <w:tab/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No. </w:t>
    </w:r>
    <w:r>
      <w:rPr>
        <w:rStyle w:val="PageNumber"/>
        <w:rFonts w:ascii="Times New Roman" w:hAnsi="Times New Roman"/>
        <w:sz w:val="21"/>
        <w:szCs w:val="21"/>
      </w:rPr>
      <w:t>48</w:t>
    </w:r>
    <w:r w:rsidR="00AE6D9C" w:rsidRPr="00552C29">
      <w:rPr>
        <w:rStyle w:val="PageNumber"/>
        <w:rFonts w:ascii="Times New Roman" w:hAnsi="Times New Roman"/>
        <w:sz w:val="21"/>
        <w:szCs w:val="21"/>
      </w:rPr>
      <w:t xml:space="preserve"> p. 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AE6D9C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A31141">
      <w:rPr>
        <w:rStyle w:val="PageNumber"/>
        <w:rFonts w:ascii="Times New Roman" w:hAnsi="Times New Roman"/>
        <w:noProof/>
        <w:sz w:val="21"/>
        <w:szCs w:val="21"/>
      </w:rPr>
      <w:t>3</w:t>
    </w:r>
    <w:r w:rsidR="00AE6D9C" w:rsidRPr="00552C29">
      <w:rPr>
        <w:rStyle w:val="PageNumber"/>
        <w:rFonts w:ascii="Times New Roman" w:hAnsi="Times New Roman"/>
        <w:sz w:val="21"/>
        <w:szCs w:val="21"/>
      </w:rPr>
      <w:fldChar w:fldCharType="end"/>
    </w:r>
  </w:p>
  <w:p w14:paraId="7F6E8DF3" w14:textId="77777777" w:rsidR="00AE6D9C" w:rsidRPr="00552C29" w:rsidRDefault="00AE6D9C" w:rsidP="00AE6D9C">
    <w:pPr>
      <w:pStyle w:val="Header"/>
      <w:tabs>
        <w:tab w:val="clear" w:pos="4513"/>
        <w:tab w:val="clear" w:pos="9026"/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  <w:tab w:val="left" w:pos="2080"/>
        <w:tab w:val="left" w:pos="2240"/>
        <w:tab w:val="center" w:pos="4153"/>
        <w:tab w:val="right" w:pos="8306"/>
      </w:tabs>
      <w:spacing w:line="210" w:lineRule="exact"/>
      <w:rPr>
        <w:rFonts w:ascii="Times New Roman" w:hAnsi="Times New Roman"/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B65D8" w14:textId="6C73B998" w:rsidR="00AE6D9C" w:rsidRDefault="00AE6D9C" w:rsidP="00AE6D9C">
    <w:pPr>
      <w:pStyle w:val="Header"/>
      <w:tabs>
        <w:tab w:val="clear" w:pos="4513"/>
        <w:tab w:val="clear" w:pos="9026"/>
        <w:tab w:val="right" w:pos="9354"/>
      </w:tabs>
    </w:pPr>
    <w:r w:rsidRPr="00612978">
      <w:rPr>
        <w:rFonts w:ascii="Times New Roman" w:hAnsi="Times New Roman"/>
        <w:sz w:val="21"/>
        <w:szCs w:val="21"/>
      </w:rPr>
      <w:t xml:space="preserve">No. </w:t>
    </w:r>
    <w:r w:rsidR="002B7F42">
      <w:rPr>
        <w:rFonts w:ascii="Times New Roman" w:hAnsi="Times New Roman"/>
        <w:sz w:val="21"/>
        <w:szCs w:val="21"/>
      </w:rPr>
      <w:t>48</w:t>
    </w:r>
    <w:r w:rsidRPr="00612978">
      <w:rPr>
        <w:rFonts w:ascii="Times New Roman" w:hAnsi="Times New Roman"/>
        <w:sz w:val="21"/>
        <w:szCs w:val="21"/>
      </w:rPr>
      <w:tab/>
    </w:r>
    <w:r>
      <w:rPr>
        <w:rFonts w:ascii="Times New Roman" w:hAnsi="Times New Roman"/>
        <w:sz w:val="21"/>
        <w:szCs w:val="21"/>
      </w:rPr>
      <w:t xml:space="preserve">p. </w:t>
    </w:r>
    <w:r w:rsidR="00493A64" w:rsidRPr="00552C29">
      <w:rPr>
        <w:rStyle w:val="PageNumber"/>
        <w:rFonts w:ascii="Times New Roman" w:hAnsi="Times New Roman"/>
        <w:sz w:val="21"/>
        <w:szCs w:val="21"/>
      </w:rPr>
      <w:fldChar w:fldCharType="begin"/>
    </w:r>
    <w:r w:rsidR="00493A64" w:rsidRPr="00552C29">
      <w:rPr>
        <w:rStyle w:val="PageNumber"/>
        <w:rFonts w:ascii="Times New Roman" w:hAnsi="Times New Roman"/>
        <w:sz w:val="21"/>
        <w:szCs w:val="21"/>
      </w:rPr>
      <w:instrText xml:space="preserve"> PAGE </w:instrText>
    </w:r>
    <w:r w:rsidR="00493A64" w:rsidRPr="00552C29">
      <w:rPr>
        <w:rStyle w:val="PageNumber"/>
        <w:rFonts w:ascii="Times New Roman" w:hAnsi="Times New Roman"/>
        <w:sz w:val="21"/>
        <w:szCs w:val="21"/>
      </w:rPr>
      <w:fldChar w:fldCharType="separate"/>
    </w:r>
    <w:r w:rsidR="00493A64">
      <w:rPr>
        <w:rStyle w:val="PageNumber"/>
        <w:rFonts w:ascii="Times New Roman" w:hAnsi="Times New Roman"/>
        <w:sz w:val="21"/>
        <w:szCs w:val="21"/>
      </w:rPr>
      <w:t>2</w:t>
    </w:r>
    <w:r w:rsidR="00493A64" w:rsidRPr="00552C29">
      <w:rPr>
        <w:rStyle w:val="PageNumber"/>
        <w:rFonts w:ascii="Times New Roman" w:hAnsi="Times New Roman"/>
        <w:sz w:val="21"/>
        <w:szCs w:val="21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D07F3"/>
    <w:multiLevelType w:val="multilevel"/>
    <w:tmpl w:val="50286F26"/>
    <w:lvl w:ilvl="0">
      <w:start w:val="1"/>
      <w:numFmt w:val="decimal"/>
      <w:pStyle w:val="GG-Number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3725D87"/>
    <w:multiLevelType w:val="hybridMultilevel"/>
    <w:tmpl w:val="59629E08"/>
    <w:lvl w:ilvl="0" w:tplc="2288FD2C">
      <w:start w:val="1"/>
      <w:numFmt w:val="bullet"/>
      <w:pStyle w:val="GG-Bullets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61BB2"/>
    <w:multiLevelType w:val="hybridMultilevel"/>
    <w:tmpl w:val="2A4C2EB2"/>
    <w:lvl w:ilvl="0" w:tplc="B61A9DB4">
      <w:start w:val="1"/>
      <w:numFmt w:val="bullet"/>
      <w:pStyle w:val="GG-Bullets2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attachedTemplate r:id="rId1"/>
  <w:defaultTabStop w:val="16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AE"/>
    <w:rsid w:val="000100A7"/>
    <w:rsid w:val="0002085F"/>
    <w:rsid w:val="000319F0"/>
    <w:rsid w:val="00047223"/>
    <w:rsid w:val="00047614"/>
    <w:rsid w:val="00063D6D"/>
    <w:rsid w:val="00067207"/>
    <w:rsid w:val="00070E37"/>
    <w:rsid w:val="000974BD"/>
    <w:rsid w:val="000B0640"/>
    <w:rsid w:val="000B2DB0"/>
    <w:rsid w:val="000C7EA3"/>
    <w:rsid w:val="000D34A3"/>
    <w:rsid w:val="000E2F18"/>
    <w:rsid w:val="000E655C"/>
    <w:rsid w:val="000F0B45"/>
    <w:rsid w:val="000F2CEA"/>
    <w:rsid w:val="00147592"/>
    <w:rsid w:val="00153708"/>
    <w:rsid w:val="001572AD"/>
    <w:rsid w:val="001576DB"/>
    <w:rsid w:val="00160CDB"/>
    <w:rsid w:val="0016758A"/>
    <w:rsid w:val="001B7138"/>
    <w:rsid w:val="001C09DA"/>
    <w:rsid w:val="001D3C4F"/>
    <w:rsid w:val="00204C2A"/>
    <w:rsid w:val="00207E82"/>
    <w:rsid w:val="00244EA5"/>
    <w:rsid w:val="00270973"/>
    <w:rsid w:val="00285E49"/>
    <w:rsid w:val="0029410F"/>
    <w:rsid w:val="002977EE"/>
    <w:rsid w:val="002A4530"/>
    <w:rsid w:val="002A5E23"/>
    <w:rsid w:val="002B7F42"/>
    <w:rsid w:val="002C2E97"/>
    <w:rsid w:val="002D4754"/>
    <w:rsid w:val="002E3330"/>
    <w:rsid w:val="0034074D"/>
    <w:rsid w:val="00342888"/>
    <w:rsid w:val="00346658"/>
    <w:rsid w:val="00362C85"/>
    <w:rsid w:val="003678E4"/>
    <w:rsid w:val="00372CA3"/>
    <w:rsid w:val="003967FE"/>
    <w:rsid w:val="003A588B"/>
    <w:rsid w:val="003C7438"/>
    <w:rsid w:val="003D2332"/>
    <w:rsid w:val="003E3565"/>
    <w:rsid w:val="003F7C96"/>
    <w:rsid w:val="00421804"/>
    <w:rsid w:val="0042678B"/>
    <w:rsid w:val="00430618"/>
    <w:rsid w:val="0043387B"/>
    <w:rsid w:val="00435ECE"/>
    <w:rsid w:val="004535E8"/>
    <w:rsid w:val="004672B1"/>
    <w:rsid w:val="00481B90"/>
    <w:rsid w:val="004872C1"/>
    <w:rsid w:val="00493A64"/>
    <w:rsid w:val="004B1B9B"/>
    <w:rsid w:val="004D18BC"/>
    <w:rsid w:val="004E545F"/>
    <w:rsid w:val="005115D3"/>
    <w:rsid w:val="0054018D"/>
    <w:rsid w:val="0054338C"/>
    <w:rsid w:val="00555C1B"/>
    <w:rsid w:val="00566225"/>
    <w:rsid w:val="005A3A1B"/>
    <w:rsid w:val="005B4E55"/>
    <w:rsid w:val="005B69B3"/>
    <w:rsid w:val="005C6C9D"/>
    <w:rsid w:val="005D24AC"/>
    <w:rsid w:val="005E7D95"/>
    <w:rsid w:val="005F4618"/>
    <w:rsid w:val="00612978"/>
    <w:rsid w:val="00634A81"/>
    <w:rsid w:val="00643F0C"/>
    <w:rsid w:val="0068418E"/>
    <w:rsid w:val="006B169D"/>
    <w:rsid w:val="006B561D"/>
    <w:rsid w:val="006B5B96"/>
    <w:rsid w:val="006E0C7D"/>
    <w:rsid w:val="00703D70"/>
    <w:rsid w:val="007111C3"/>
    <w:rsid w:val="00742E6E"/>
    <w:rsid w:val="00777F88"/>
    <w:rsid w:val="00787980"/>
    <w:rsid w:val="00793DFD"/>
    <w:rsid w:val="007F62E0"/>
    <w:rsid w:val="0080019C"/>
    <w:rsid w:val="008008DD"/>
    <w:rsid w:val="00804A4C"/>
    <w:rsid w:val="00807ECC"/>
    <w:rsid w:val="00810696"/>
    <w:rsid w:val="00841010"/>
    <w:rsid w:val="00842BD5"/>
    <w:rsid w:val="00854962"/>
    <w:rsid w:val="00867EF2"/>
    <w:rsid w:val="0087319A"/>
    <w:rsid w:val="008978AE"/>
    <w:rsid w:val="0090520A"/>
    <w:rsid w:val="00914649"/>
    <w:rsid w:val="0093079E"/>
    <w:rsid w:val="009354CF"/>
    <w:rsid w:val="00935FF8"/>
    <w:rsid w:val="00944E29"/>
    <w:rsid w:val="00946D94"/>
    <w:rsid w:val="00947809"/>
    <w:rsid w:val="00977C9F"/>
    <w:rsid w:val="009A6661"/>
    <w:rsid w:val="009B6FFD"/>
    <w:rsid w:val="009D586E"/>
    <w:rsid w:val="009E1915"/>
    <w:rsid w:val="009E2997"/>
    <w:rsid w:val="009F15D7"/>
    <w:rsid w:val="009F7976"/>
    <w:rsid w:val="00A00A77"/>
    <w:rsid w:val="00A0211B"/>
    <w:rsid w:val="00A2611B"/>
    <w:rsid w:val="00A31141"/>
    <w:rsid w:val="00A3572D"/>
    <w:rsid w:val="00A44FFB"/>
    <w:rsid w:val="00A54E7C"/>
    <w:rsid w:val="00A747D0"/>
    <w:rsid w:val="00A773E8"/>
    <w:rsid w:val="00A77546"/>
    <w:rsid w:val="00A97608"/>
    <w:rsid w:val="00AE6D9C"/>
    <w:rsid w:val="00B07083"/>
    <w:rsid w:val="00B12539"/>
    <w:rsid w:val="00B152A8"/>
    <w:rsid w:val="00B22E26"/>
    <w:rsid w:val="00B34523"/>
    <w:rsid w:val="00B53F6A"/>
    <w:rsid w:val="00B8243A"/>
    <w:rsid w:val="00BA51F0"/>
    <w:rsid w:val="00BC3D87"/>
    <w:rsid w:val="00BC4D92"/>
    <w:rsid w:val="00BC57E5"/>
    <w:rsid w:val="00BE137F"/>
    <w:rsid w:val="00BF1895"/>
    <w:rsid w:val="00BF295F"/>
    <w:rsid w:val="00BF65C6"/>
    <w:rsid w:val="00BF6670"/>
    <w:rsid w:val="00BF7BAD"/>
    <w:rsid w:val="00C00001"/>
    <w:rsid w:val="00C032B2"/>
    <w:rsid w:val="00C37770"/>
    <w:rsid w:val="00C80EE0"/>
    <w:rsid w:val="00C971BF"/>
    <w:rsid w:val="00CE5D51"/>
    <w:rsid w:val="00D0446B"/>
    <w:rsid w:val="00D14F34"/>
    <w:rsid w:val="00D15B81"/>
    <w:rsid w:val="00D23AB5"/>
    <w:rsid w:val="00D24080"/>
    <w:rsid w:val="00D35954"/>
    <w:rsid w:val="00D35BBC"/>
    <w:rsid w:val="00D83C2C"/>
    <w:rsid w:val="00D8562A"/>
    <w:rsid w:val="00DA30CF"/>
    <w:rsid w:val="00DA6921"/>
    <w:rsid w:val="00DB5A8F"/>
    <w:rsid w:val="00DE1C28"/>
    <w:rsid w:val="00DE347D"/>
    <w:rsid w:val="00DE3C9E"/>
    <w:rsid w:val="00DF632D"/>
    <w:rsid w:val="00E03600"/>
    <w:rsid w:val="00E13865"/>
    <w:rsid w:val="00E21481"/>
    <w:rsid w:val="00E21999"/>
    <w:rsid w:val="00E222C6"/>
    <w:rsid w:val="00E57D4E"/>
    <w:rsid w:val="00E663DF"/>
    <w:rsid w:val="00E77E19"/>
    <w:rsid w:val="00E92649"/>
    <w:rsid w:val="00EA053D"/>
    <w:rsid w:val="00EB0AF9"/>
    <w:rsid w:val="00EC2419"/>
    <w:rsid w:val="00ED024C"/>
    <w:rsid w:val="00EE2A33"/>
    <w:rsid w:val="00EE7338"/>
    <w:rsid w:val="00F011AF"/>
    <w:rsid w:val="00F07A1A"/>
    <w:rsid w:val="00F12687"/>
    <w:rsid w:val="00F126E7"/>
    <w:rsid w:val="00F16F9B"/>
    <w:rsid w:val="00F638E5"/>
    <w:rsid w:val="00F8336F"/>
    <w:rsid w:val="00FB5F67"/>
    <w:rsid w:val="00FD5796"/>
    <w:rsid w:val="00FE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952006"/>
  <w15:chartTrackingRefBased/>
  <w15:docId w15:val="{D9D2FEA0-2F80-4B08-92F2-31E53C26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2C1"/>
    <w:pPr>
      <w:spacing w:after="80" w:line="170" w:lineRule="exact"/>
      <w:jc w:val="both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2C1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2C1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2C1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C1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72C1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72C1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72C1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72C1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2C1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4872C1"/>
    <w:pPr>
      <w:spacing w:after="0" w:line="240" w:lineRule="auto"/>
    </w:pPr>
  </w:style>
  <w:style w:type="character" w:customStyle="1" w:styleId="Heading1Char">
    <w:name w:val="Heading 1 Char"/>
    <w:link w:val="Heading1"/>
    <w:uiPriority w:val="9"/>
    <w:rsid w:val="004872C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872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4872C1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4872C1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4872C1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4872C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4872C1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4872C1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872C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72C1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4872C1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72C1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4872C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72C1"/>
    <w:rPr>
      <w:b/>
      <w:bCs/>
    </w:rPr>
  </w:style>
  <w:style w:type="character" w:styleId="Emphasis">
    <w:name w:val="Emphasis"/>
    <w:uiPriority w:val="20"/>
    <w:qFormat/>
    <w:rsid w:val="004872C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4872C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872C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4872C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72C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4872C1"/>
    <w:rPr>
      <w:b/>
      <w:bCs/>
      <w:i/>
      <w:iCs/>
    </w:rPr>
  </w:style>
  <w:style w:type="character" w:styleId="SubtleEmphasis">
    <w:name w:val="Subtle Emphasis"/>
    <w:uiPriority w:val="19"/>
    <w:qFormat/>
    <w:rsid w:val="004872C1"/>
    <w:rPr>
      <w:i/>
      <w:iCs/>
    </w:rPr>
  </w:style>
  <w:style w:type="character" w:styleId="IntenseEmphasis">
    <w:name w:val="Intense Emphasis"/>
    <w:uiPriority w:val="21"/>
    <w:qFormat/>
    <w:rsid w:val="004872C1"/>
    <w:rPr>
      <w:b/>
      <w:bCs/>
    </w:rPr>
  </w:style>
  <w:style w:type="character" w:styleId="SubtleReference">
    <w:name w:val="Subtle Reference"/>
    <w:uiPriority w:val="31"/>
    <w:qFormat/>
    <w:rsid w:val="004872C1"/>
    <w:rPr>
      <w:smallCaps/>
    </w:rPr>
  </w:style>
  <w:style w:type="character" w:styleId="IntenseReference">
    <w:name w:val="Intense Reference"/>
    <w:uiPriority w:val="32"/>
    <w:qFormat/>
    <w:rsid w:val="004872C1"/>
    <w:rPr>
      <w:smallCaps/>
      <w:spacing w:val="5"/>
      <w:u w:val="single"/>
    </w:rPr>
  </w:style>
  <w:style w:type="character" w:styleId="BookTitle">
    <w:name w:val="Book Title"/>
    <w:uiPriority w:val="33"/>
    <w:qFormat/>
    <w:rsid w:val="004872C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72C1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7F8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aliases w:val="Header Odd"/>
    <w:basedOn w:val="Normal"/>
    <w:link w:val="Head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Odd Char"/>
    <w:link w:val="Header"/>
    <w:uiPriority w:val="99"/>
    <w:rsid w:val="00777F8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77F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7F88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77F88"/>
    <w:rPr>
      <w:color w:val="0000FF"/>
      <w:u w:val="single"/>
    </w:rPr>
  </w:style>
  <w:style w:type="paragraph" w:customStyle="1" w:styleId="Galley">
    <w:name w:val="Galley"/>
    <w:link w:val="GalleyChar"/>
    <w:qFormat/>
    <w:rsid w:val="008008DD"/>
    <w:pPr>
      <w:tabs>
        <w:tab w:val="left" w:pos="160"/>
        <w:tab w:val="left" w:pos="320"/>
        <w:tab w:val="left" w:pos="480"/>
        <w:tab w:val="left" w:pos="640"/>
        <w:tab w:val="left" w:pos="800"/>
        <w:tab w:val="left" w:pos="960"/>
        <w:tab w:val="left" w:pos="1120"/>
        <w:tab w:val="left" w:pos="1280"/>
        <w:tab w:val="left" w:pos="1440"/>
        <w:tab w:val="left" w:pos="1600"/>
        <w:tab w:val="left" w:pos="1760"/>
        <w:tab w:val="left" w:pos="1920"/>
      </w:tabs>
      <w:spacing w:after="80" w:line="170" w:lineRule="exact"/>
      <w:jc w:val="both"/>
    </w:pPr>
    <w:rPr>
      <w:rFonts w:ascii="Times New Roman" w:eastAsia="Times New Roman" w:hAnsi="Times New Roman"/>
      <w:sz w:val="17"/>
    </w:rPr>
  </w:style>
  <w:style w:type="character" w:customStyle="1" w:styleId="GalleyChar">
    <w:name w:val="Galley Char"/>
    <w:link w:val="Galley"/>
    <w:rsid w:val="008008DD"/>
    <w:rPr>
      <w:rFonts w:ascii="Times New Roman" w:eastAsia="Times New Roman" w:hAnsi="Times New Roman"/>
      <w:sz w:val="17"/>
    </w:rPr>
  </w:style>
  <w:style w:type="character" w:styleId="PageNumber">
    <w:name w:val="page number"/>
    <w:basedOn w:val="DefaultParagraphFont"/>
    <w:rsid w:val="00C032B2"/>
  </w:style>
  <w:style w:type="paragraph" w:customStyle="1" w:styleId="GG-body">
    <w:name w:val="GG-body"/>
    <w:basedOn w:val="Normal"/>
    <w:link w:val="GG-bodyChar"/>
    <w:qFormat/>
    <w:rsid w:val="001D3C4F"/>
    <w:rPr>
      <w:rFonts w:ascii="Times New Roman" w:eastAsia="Times New Roman" w:hAnsi="Times New Roman"/>
      <w:sz w:val="17"/>
      <w:szCs w:val="17"/>
    </w:rPr>
  </w:style>
  <w:style w:type="character" w:customStyle="1" w:styleId="GG-bodyChar">
    <w:name w:val="GG-body Char"/>
    <w:link w:val="GG-body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Bullets1">
    <w:name w:val="GG-Bullets1"/>
    <w:basedOn w:val="Normal"/>
    <w:next w:val="Normal"/>
    <w:link w:val="GG-Bullets1Char"/>
    <w:qFormat/>
    <w:rsid w:val="001D3C4F"/>
    <w:pPr>
      <w:numPr>
        <w:numId w:val="1"/>
      </w:numPr>
      <w:tabs>
        <w:tab w:val="left" w:pos="1134"/>
      </w:tabs>
      <w:spacing w:after="0"/>
      <w:contextualSpacing/>
      <w:jc w:val="left"/>
    </w:pPr>
    <w:rPr>
      <w:rFonts w:ascii="CG Times (W1)" w:eastAsia="Times New Roman" w:hAnsi="CG Times (W1)"/>
      <w:sz w:val="17"/>
      <w:szCs w:val="17"/>
    </w:rPr>
  </w:style>
  <w:style w:type="character" w:customStyle="1" w:styleId="GG-Bullets1Char">
    <w:name w:val="GG-Bullets1 Char"/>
    <w:link w:val="GG-Bullets1"/>
    <w:rsid w:val="001D3C4F"/>
    <w:rPr>
      <w:rFonts w:ascii="CG Times (W1)" w:eastAsia="Times New Roman" w:hAnsi="CG Times (W1)"/>
      <w:sz w:val="17"/>
      <w:szCs w:val="17"/>
      <w:lang w:eastAsia="en-US"/>
    </w:rPr>
  </w:style>
  <w:style w:type="paragraph" w:customStyle="1" w:styleId="GG-Bullets2">
    <w:name w:val="GG-Bullets2"/>
    <w:basedOn w:val="Galley"/>
    <w:link w:val="GG-Bullets2Char"/>
    <w:qFormat/>
    <w:rsid w:val="001D3C4F"/>
    <w:pPr>
      <w:numPr>
        <w:numId w:val="2"/>
      </w:numPr>
      <w:tabs>
        <w:tab w:val="clear" w:pos="160"/>
        <w:tab w:val="clear" w:pos="320"/>
        <w:tab w:val="clear" w:pos="480"/>
        <w:tab w:val="clear" w:pos="640"/>
        <w:tab w:val="clear" w:pos="800"/>
        <w:tab w:val="clear" w:pos="960"/>
        <w:tab w:val="clear" w:pos="1120"/>
        <w:tab w:val="clear" w:pos="1280"/>
        <w:tab w:val="clear" w:pos="1440"/>
        <w:tab w:val="clear" w:pos="1600"/>
        <w:tab w:val="clear" w:pos="1760"/>
        <w:tab w:val="clear" w:pos="1920"/>
        <w:tab w:val="left" w:pos="1134"/>
      </w:tabs>
      <w:spacing w:after="0"/>
    </w:pPr>
    <w:rPr>
      <w:szCs w:val="17"/>
      <w:lang w:eastAsia="en-US"/>
    </w:rPr>
  </w:style>
  <w:style w:type="character" w:customStyle="1" w:styleId="GG-Bullets2Char">
    <w:name w:val="GG-Bullets2 Char"/>
    <w:link w:val="GG-Bullets2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Numbers1">
    <w:name w:val="GG-Numbers1"/>
    <w:basedOn w:val="ListParagraph"/>
    <w:link w:val="GG-Numbers1Char"/>
    <w:qFormat/>
    <w:rsid w:val="001D3C4F"/>
    <w:pPr>
      <w:numPr>
        <w:numId w:val="3"/>
      </w:numPr>
    </w:pPr>
    <w:rPr>
      <w:rFonts w:ascii="Times New Roman" w:eastAsia="Times New Roman" w:hAnsi="Times New Roman"/>
      <w:sz w:val="17"/>
      <w:szCs w:val="17"/>
    </w:rPr>
  </w:style>
  <w:style w:type="character" w:customStyle="1" w:styleId="GG-Numbers1Char">
    <w:name w:val="GG-Numbers1 Char"/>
    <w:link w:val="GG-Numbers1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Dated">
    <w:name w:val="GG-S.Dated"/>
    <w:basedOn w:val="GG-body"/>
    <w:next w:val="Normal"/>
    <w:link w:val="GG-SDatedChar"/>
    <w:qFormat/>
    <w:rsid w:val="001D3C4F"/>
    <w:pPr>
      <w:spacing w:after="0"/>
    </w:pPr>
  </w:style>
  <w:style w:type="character" w:customStyle="1" w:styleId="GG-SDatedChar">
    <w:name w:val="GG-S.Dated Char"/>
    <w:link w:val="GG-SDated"/>
    <w:rsid w:val="001D3C4F"/>
    <w:rPr>
      <w:rFonts w:ascii="Times New Roman" w:eastAsia="Times New Roman" w:hAnsi="Times New Roman"/>
      <w:sz w:val="17"/>
      <w:szCs w:val="17"/>
      <w:lang w:eastAsia="en-US"/>
    </w:rPr>
  </w:style>
  <w:style w:type="paragraph" w:customStyle="1" w:styleId="GG-SName">
    <w:name w:val="GG-S.Name"/>
    <w:basedOn w:val="Normal"/>
    <w:link w:val="GG-SNameChar"/>
    <w:qFormat/>
    <w:rsid w:val="001D3C4F"/>
    <w:pPr>
      <w:spacing w:after="0"/>
      <w:jc w:val="right"/>
    </w:pPr>
    <w:rPr>
      <w:rFonts w:ascii="Times New Roman" w:eastAsia="Times New Roman" w:hAnsi="Times New Roman"/>
      <w:smallCaps/>
      <w:sz w:val="17"/>
      <w:szCs w:val="20"/>
    </w:rPr>
  </w:style>
  <w:style w:type="character" w:customStyle="1" w:styleId="GG-SNameChar">
    <w:name w:val="GG-S.Name Char"/>
    <w:link w:val="GG-SName"/>
    <w:rsid w:val="001D3C4F"/>
    <w:rPr>
      <w:rFonts w:ascii="Times New Roman" w:eastAsia="Times New Roman" w:hAnsi="Times New Roman"/>
      <w:smallCaps/>
      <w:sz w:val="17"/>
      <w:lang w:eastAsia="en-US"/>
    </w:rPr>
  </w:style>
  <w:style w:type="character" w:customStyle="1" w:styleId="GG-SigName">
    <w:name w:val="GG-SigName"/>
    <w:uiPriority w:val="1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Signature">
    <w:name w:val="GG-Signature"/>
    <w:basedOn w:val="Normal"/>
    <w:link w:val="GG-SignatureChar"/>
    <w:qFormat/>
    <w:rsid w:val="001D3C4F"/>
    <w:pPr>
      <w:spacing w:after="0"/>
      <w:jc w:val="right"/>
    </w:pPr>
    <w:rPr>
      <w:rFonts w:ascii="Times New Roman" w:eastAsia="Times New Roman" w:hAnsi="Times New Roman"/>
      <w:sz w:val="17"/>
      <w:szCs w:val="17"/>
    </w:rPr>
  </w:style>
  <w:style w:type="character" w:customStyle="1" w:styleId="GG-SignatureChar">
    <w:name w:val="GG-Signature Char"/>
    <w:link w:val="GG-Signature"/>
    <w:rsid w:val="001D3C4F"/>
    <w:rPr>
      <w:rFonts w:ascii="Times New Roman" w:eastAsia="Times New Roman" w:hAnsi="Times New Roman"/>
      <w:sz w:val="17"/>
      <w:szCs w:val="17"/>
      <w:lang w:eastAsia="en-US"/>
    </w:rPr>
  </w:style>
  <w:style w:type="character" w:customStyle="1" w:styleId="GG-SignatureName">
    <w:name w:val="GG-SignatureName"/>
    <w:uiPriority w:val="1"/>
    <w:rsid w:val="001D3C4F"/>
    <w:rPr>
      <w:rFonts w:ascii="Times New Roman" w:eastAsia="Times New Roman" w:hAnsi="Times New Roman"/>
      <w:smallCaps/>
      <w:sz w:val="17"/>
      <w:szCs w:val="17"/>
      <w:lang w:eastAsia="en-US"/>
    </w:rPr>
  </w:style>
  <w:style w:type="paragraph" w:customStyle="1" w:styleId="GG-Sub1">
    <w:name w:val="GG-Sub1"/>
    <w:basedOn w:val="GG-body"/>
    <w:next w:val="GG-body"/>
    <w:link w:val="GG-Sub1Char"/>
    <w:qFormat/>
    <w:rsid w:val="001D3C4F"/>
    <w:rPr>
      <w:b/>
    </w:rPr>
  </w:style>
  <w:style w:type="character" w:customStyle="1" w:styleId="GG-Sub1Char">
    <w:name w:val="GG-Sub1 Char"/>
    <w:link w:val="GG-Sub1"/>
    <w:rsid w:val="001D3C4F"/>
    <w:rPr>
      <w:rFonts w:ascii="Times New Roman" w:eastAsia="Times New Roman" w:hAnsi="Times New Roman"/>
      <w:b/>
      <w:sz w:val="17"/>
      <w:szCs w:val="17"/>
      <w:lang w:eastAsia="en-US"/>
    </w:rPr>
  </w:style>
  <w:style w:type="paragraph" w:customStyle="1" w:styleId="GG-Sub2">
    <w:name w:val="GG-Sub2"/>
    <w:basedOn w:val="GG-Sub1"/>
    <w:next w:val="GG-body"/>
    <w:link w:val="GG-Sub2Char"/>
    <w:qFormat/>
    <w:rsid w:val="001D3C4F"/>
    <w:rPr>
      <w:b w:val="0"/>
      <w:i/>
    </w:rPr>
  </w:style>
  <w:style w:type="character" w:customStyle="1" w:styleId="GG-Sub2Char">
    <w:name w:val="GG-Sub2 Char"/>
    <w:link w:val="GG-Sub2"/>
    <w:rsid w:val="001D3C4F"/>
    <w:rPr>
      <w:rFonts w:ascii="Times New Roman" w:eastAsia="Times New Roman" w:hAnsi="Times New Roman"/>
      <w:i/>
      <w:sz w:val="17"/>
      <w:szCs w:val="17"/>
      <w:lang w:eastAsia="en-US"/>
    </w:rPr>
  </w:style>
  <w:style w:type="paragraph" w:customStyle="1" w:styleId="GG-Title1">
    <w:name w:val="GG-Title1"/>
    <w:basedOn w:val="Normal"/>
    <w:next w:val="Normal"/>
    <w:link w:val="GG-Title1Char"/>
    <w:qFormat/>
    <w:rsid w:val="001D3C4F"/>
    <w:pPr>
      <w:jc w:val="center"/>
    </w:pPr>
    <w:rPr>
      <w:rFonts w:ascii="Times New Roman" w:hAnsi="Times New Roman"/>
      <w:caps/>
      <w:sz w:val="17"/>
      <w:szCs w:val="17"/>
    </w:rPr>
  </w:style>
  <w:style w:type="character" w:customStyle="1" w:styleId="GG-Title1Char">
    <w:name w:val="GG-Title1 Char"/>
    <w:link w:val="GG-Title1"/>
    <w:rsid w:val="001D3C4F"/>
    <w:rPr>
      <w:rFonts w:ascii="Times New Roman" w:hAnsi="Times New Roman"/>
      <w:caps/>
      <w:sz w:val="17"/>
      <w:szCs w:val="17"/>
      <w:lang w:eastAsia="en-US"/>
    </w:rPr>
  </w:style>
  <w:style w:type="paragraph" w:customStyle="1" w:styleId="GG-Title2">
    <w:name w:val="GG-Title2"/>
    <w:basedOn w:val="Normal"/>
    <w:next w:val="Normal"/>
    <w:link w:val="GG-Title2Char"/>
    <w:qFormat/>
    <w:rsid w:val="001D3C4F"/>
    <w:pPr>
      <w:jc w:val="center"/>
    </w:pPr>
    <w:rPr>
      <w:rFonts w:ascii="Times New Roman" w:hAnsi="Times New Roman"/>
      <w:smallCaps/>
      <w:sz w:val="17"/>
      <w:szCs w:val="17"/>
    </w:rPr>
  </w:style>
  <w:style w:type="character" w:customStyle="1" w:styleId="GG-Title2Char">
    <w:name w:val="GG-Title2 Char"/>
    <w:link w:val="GG-Title2"/>
    <w:rsid w:val="001D3C4F"/>
    <w:rPr>
      <w:rFonts w:ascii="Times New Roman" w:hAnsi="Times New Roman"/>
      <w:smallCaps/>
      <w:sz w:val="17"/>
      <w:szCs w:val="17"/>
      <w:lang w:eastAsia="en-US"/>
    </w:rPr>
  </w:style>
  <w:style w:type="paragraph" w:customStyle="1" w:styleId="GG-Title3">
    <w:name w:val="GG-Title3"/>
    <w:basedOn w:val="Normal"/>
    <w:next w:val="Normal"/>
    <w:link w:val="GG-Title3Char"/>
    <w:qFormat/>
    <w:rsid w:val="001D3C4F"/>
    <w:pPr>
      <w:jc w:val="center"/>
    </w:pPr>
    <w:rPr>
      <w:rFonts w:ascii="Times New Roman" w:hAnsi="Times New Roman"/>
      <w:i/>
      <w:sz w:val="17"/>
      <w:szCs w:val="17"/>
    </w:rPr>
  </w:style>
  <w:style w:type="character" w:customStyle="1" w:styleId="GG-Title3Char">
    <w:name w:val="GG-Title3 Char"/>
    <w:link w:val="GG-Title3"/>
    <w:rsid w:val="001D3C4F"/>
    <w:rPr>
      <w:rFonts w:ascii="Times New Roman" w:hAnsi="Times New Roman"/>
      <w:i/>
      <w:sz w:val="17"/>
      <w:szCs w:val="17"/>
      <w:lang w:eastAsia="en-US"/>
    </w:rPr>
  </w:style>
  <w:style w:type="paragraph" w:customStyle="1" w:styleId="Heading10">
    <w:name w:val="Heading1"/>
    <w:basedOn w:val="Normal"/>
    <w:link w:val="Heading1Char0"/>
    <w:qFormat/>
    <w:rsid w:val="00207E82"/>
    <w:pPr>
      <w:spacing w:before="320" w:after="240" w:line="360" w:lineRule="exact"/>
      <w:jc w:val="center"/>
    </w:pPr>
    <w:rPr>
      <w:rFonts w:ascii="Times New Roman" w:hAnsi="Times New Roman"/>
      <w:b/>
      <w:smallCaps/>
      <w:color w:val="000000"/>
      <w:sz w:val="36"/>
    </w:rPr>
  </w:style>
  <w:style w:type="character" w:customStyle="1" w:styleId="Heading1Char0">
    <w:name w:val="Heading1 Char"/>
    <w:link w:val="Heading10"/>
    <w:rsid w:val="00207E82"/>
    <w:rPr>
      <w:rFonts w:ascii="Times New Roman" w:hAnsi="Times New Roman"/>
      <w:b/>
      <w:smallCaps/>
      <w:color w:val="000000"/>
      <w:sz w:val="3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vernmentgazette.sa.gov.a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ZETTE\TEMPLATES\GAZETTE%20MASTER%20TEMPLATES\Supplementary\TEMPLATE_SUPP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0453F-6EBF-4418-838B-E79B5D1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TEMPLATE_SUPP_2022</Template>
  <TotalTime>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No. ?? - ??day, ?? ??? 2021 (pp. ??–??)</vt:lpstr>
    </vt:vector>
  </TitlesOfParts>
  <Company>SA Government</Company>
  <LinksUpToDate>false</LinksUpToDate>
  <CharactersWithSpaces>692</CharactersWithSpaces>
  <SharedDoc>false</SharedDoc>
  <HLinks>
    <vt:vector size="12" baseType="variant">
      <vt:variant>
        <vt:i4>3014762</vt:i4>
      </vt:variant>
      <vt:variant>
        <vt:i4>3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http://www.governmentgazette.sa.gov.au/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 48 - Friday, 8 July 2022 (p. 2217)</dc:title>
  <dc:subject/>
  <dc:creator>Alicia Wheaton</dc:creator>
  <cp:keywords/>
  <cp:lastModifiedBy>Wheaton, Alicia (Service SA)</cp:lastModifiedBy>
  <cp:revision>8</cp:revision>
  <cp:lastPrinted>2017-03-20T23:21:00Z</cp:lastPrinted>
  <dcterms:created xsi:type="dcterms:W3CDTF">2022-07-08T07:58:00Z</dcterms:created>
  <dcterms:modified xsi:type="dcterms:W3CDTF">2022-07-08T08:08:00Z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274858-3b1d-4431-8679-d878f40e28fd_Enabled">
    <vt:lpwstr>true</vt:lpwstr>
  </property>
  <property fmtid="{D5CDD505-2E9C-101B-9397-08002B2CF9AE}" pid="3" name="MSIP_Label_77274858-3b1d-4431-8679-d878f40e28fd_SetDate">
    <vt:lpwstr>2022-01-06T04:34:14Z</vt:lpwstr>
  </property>
  <property fmtid="{D5CDD505-2E9C-101B-9397-08002B2CF9AE}" pid="4" name="MSIP_Label_77274858-3b1d-4431-8679-d878f40e28fd_Method">
    <vt:lpwstr>Privileged</vt:lpwstr>
  </property>
  <property fmtid="{D5CDD505-2E9C-101B-9397-08002B2CF9AE}" pid="5" name="MSIP_Label_77274858-3b1d-4431-8679-d878f40e28fd_Name">
    <vt:lpwstr>-Official</vt:lpwstr>
  </property>
  <property fmtid="{D5CDD505-2E9C-101B-9397-08002B2CF9AE}" pid="6" name="MSIP_Label_77274858-3b1d-4431-8679-d878f40e28fd_SiteId">
    <vt:lpwstr>bda528f7-fca9-432f-bc98-bd7e90d40906</vt:lpwstr>
  </property>
  <property fmtid="{D5CDD505-2E9C-101B-9397-08002B2CF9AE}" pid="7" name="MSIP_Label_77274858-3b1d-4431-8679-d878f40e28fd_ActionId">
    <vt:lpwstr>6ec5d983-a034-4ddf-b870-cf7e96de77c1</vt:lpwstr>
  </property>
  <property fmtid="{D5CDD505-2E9C-101B-9397-08002B2CF9AE}" pid="8" name="MSIP_Label_77274858-3b1d-4431-8679-d878f40e28fd_ContentBits">
    <vt:lpwstr>1</vt:lpwstr>
  </property>
</Properties>
</file>