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BC8FB" w14:textId="11EDC784" w:rsidR="005E7D95" w:rsidRPr="007A0461" w:rsidRDefault="00111C2E" w:rsidP="00DA30CF">
      <w:pPr>
        <w:tabs>
          <w:tab w:val="right" w:pos="9360"/>
        </w:tabs>
        <w:spacing w:after="0" w:line="210" w:lineRule="exact"/>
        <w:rPr>
          <w:rStyle w:val="StyleTimesNewRoman105pt"/>
        </w:rPr>
      </w:pPr>
      <w:r w:rsidRPr="003471CD">
        <w:rPr>
          <w:noProof/>
          <w:lang w:eastAsia="en-AU"/>
        </w:rPr>
        <w:drawing>
          <wp:anchor distT="0" distB="0" distL="114300" distR="114300" simplePos="0" relativeHeight="251657728" behindDoc="0" locked="0" layoutInCell="1" allowOverlap="1" wp14:anchorId="045CA767" wp14:editId="718EC7AC">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7A0461">
        <w:rPr>
          <w:rStyle w:val="StyleTimesNewRoman105pt"/>
        </w:rPr>
        <w:t xml:space="preserve">No. </w:t>
      </w:r>
      <w:r w:rsidR="00342E1A">
        <w:rPr>
          <w:rStyle w:val="StyleTimesNewRoman105pt"/>
        </w:rPr>
        <w:t>49</w:t>
      </w:r>
      <w:r w:rsidR="00DA30CF" w:rsidRPr="007A0461">
        <w:rPr>
          <w:rStyle w:val="StyleTimesNewRoman105pt"/>
        </w:rPr>
        <w:tab/>
      </w:r>
      <w:r w:rsidR="00575614" w:rsidRPr="007A0461">
        <w:rPr>
          <w:rStyle w:val="StyleTimesNewRoman105pt"/>
        </w:rPr>
        <w:t xml:space="preserve">p. </w:t>
      </w:r>
      <w:r w:rsidR="00342E1A">
        <w:rPr>
          <w:rStyle w:val="StyleTimesNewRoman105pt"/>
        </w:rPr>
        <w:t>2219</w:t>
      </w:r>
    </w:p>
    <w:p w14:paraId="405A2731" w14:textId="77777777" w:rsidR="009D586E" w:rsidRPr="003471CD" w:rsidRDefault="009D586E" w:rsidP="009D586E">
      <w:pPr>
        <w:spacing w:before="320" w:after="240" w:line="360" w:lineRule="exact"/>
        <w:jc w:val="center"/>
        <w:rPr>
          <w:b/>
          <w:smallCaps/>
          <w:color w:val="000000"/>
          <w:sz w:val="36"/>
        </w:rPr>
      </w:pPr>
      <w:r w:rsidRPr="003471CD">
        <w:rPr>
          <w:b/>
          <w:smallCaps/>
          <w:color w:val="000000"/>
          <w:sz w:val="36"/>
        </w:rPr>
        <w:t>THE SOUTH AUSTRALIAN</w:t>
      </w:r>
    </w:p>
    <w:p w14:paraId="5D9E4CC1" w14:textId="77777777" w:rsidR="009D586E" w:rsidRPr="003471CD" w:rsidRDefault="009D586E" w:rsidP="009D586E">
      <w:pPr>
        <w:spacing w:after="0" w:line="240" w:lineRule="auto"/>
        <w:jc w:val="center"/>
        <w:rPr>
          <w:b/>
          <w:color w:val="000000"/>
          <w:sz w:val="60"/>
        </w:rPr>
      </w:pPr>
      <w:r w:rsidRPr="003471CD">
        <w:rPr>
          <w:b/>
          <w:color w:val="000000"/>
          <w:sz w:val="60"/>
        </w:rPr>
        <w:t>GOVERNMENT GAZETTE</w:t>
      </w:r>
    </w:p>
    <w:p w14:paraId="1CF36CAB" w14:textId="77777777" w:rsidR="009D586E" w:rsidRPr="003471CD" w:rsidRDefault="009D586E" w:rsidP="009D586E">
      <w:pPr>
        <w:spacing w:before="360" w:after="600" w:line="240" w:lineRule="exact"/>
        <w:jc w:val="center"/>
        <w:rPr>
          <w:b/>
          <w:smallCaps/>
          <w:color w:val="000000"/>
          <w:sz w:val="24"/>
          <w:szCs w:val="24"/>
        </w:rPr>
      </w:pPr>
      <w:r w:rsidRPr="003471CD">
        <w:rPr>
          <w:b/>
          <w:smallCaps/>
          <w:color w:val="000000"/>
          <w:sz w:val="24"/>
          <w:szCs w:val="24"/>
        </w:rPr>
        <w:t>Published by Authority</w:t>
      </w:r>
    </w:p>
    <w:p w14:paraId="419CACD2" w14:textId="77777777" w:rsidR="008008DD" w:rsidRPr="003471CD" w:rsidRDefault="008008DD" w:rsidP="008008DD">
      <w:pPr>
        <w:pBdr>
          <w:top w:val="single" w:sz="6" w:space="0" w:color="auto"/>
        </w:pBdr>
        <w:spacing w:after="0" w:line="240" w:lineRule="auto"/>
        <w:jc w:val="center"/>
        <w:rPr>
          <w:color w:val="000000"/>
          <w:sz w:val="20"/>
        </w:rPr>
      </w:pPr>
    </w:p>
    <w:p w14:paraId="329EBFD1" w14:textId="19E305C5" w:rsidR="008008DD" w:rsidRPr="003471CD" w:rsidRDefault="008008DD" w:rsidP="008008DD">
      <w:pPr>
        <w:spacing w:after="0" w:line="240" w:lineRule="auto"/>
        <w:jc w:val="center"/>
        <w:rPr>
          <w:smallCaps/>
          <w:color w:val="000000"/>
          <w:sz w:val="28"/>
          <w:szCs w:val="26"/>
        </w:rPr>
      </w:pPr>
      <w:r w:rsidRPr="003471CD">
        <w:rPr>
          <w:smallCaps/>
          <w:color w:val="000000"/>
          <w:sz w:val="28"/>
          <w:szCs w:val="26"/>
        </w:rPr>
        <w:t xml:space="preserve">Adelaide, </w:t>
      </w:r>
      <w:r w:rsidR="006F34FE" w:rsidRPr="003471CD">
        <w:rPr>
          <w:smallCaps/>
          <w:color w:val="000000"/>
          <w:sz w:val="28"/>
          <w:szCs w:val="26"/>
        </w:rPr>
        <w:t>T</w:t>
      </w:r>
      <w:r w:rsidR="002B2F50" w:rsidRPr="003471CD">
        <w:rPr>
          <w:smallCaps/>
          <w:color w:val="000000"/>
          <w:sz w:val="28"/>
          <w:szCs w:val="26"/>
        </w:rPr>
        <w:t>hur</w:t>
      </w:r>
      <w:r w:rsidR="006F34FE" w:rsidRPr="003471CD">
        <w:rPr>
          <w:smallCaps/>
          <w:color w:val="000000"/>
          <w:sz w:val="28"/>
          <w:szCs w:val="26"/>
        </w:rPr>
        <w:t>s</w:t>
      </w:r>
      <w:r w:rsidR="0004369E" w:rsidRPr="003471CD">
        <w:rPr>
          <w:smallCaps/>
          <w:color w:val="000000"/>
          <w:sz w:val="28"/>
          <w:szCs w:val="26"/>
        </w:rPr>
        <w:t>day</w:t>
      </w:r>
      <w:r w:rsidRPr="003471CD">
        <w:rPr>
          <w:smallCaps/>
          <w:color w:val="000000"/>
          <w:sz w:val="28"/>
          <w:szCs w:val="26"/>
        </w:rPr>
        <w:t xml:space="preserve">, </w:t>
      </w:r>
      <w:r w:rsidR="00342E1A">
        <w:rPr>
          <w:smallCaps/>
          <w:color w:val="000000"/>
          <w:sz w:val="28"/>
          <w:szCs w:val="26"/>
        </w:rPr>
        <w:t>14</w:t>
      </w:r>
      <w:r w:rsidR="0004369E" w:rsidRPr="003471CD">
        <w:rPr>
          <w:smallCaps/>
          <w:color w:val="000000"/>
          <w:sz w:val="28"/>
          <w:szCs w:val="26"/>
        </w:rPr>
        <w:t xml:space="preserve"> </w:t>
      </w:r>
      <w:r w:rsidR="00342E1A">
        <w:rPr>
          <w:smallCaps/>
          <w:color w:val="000000"/>
          <w:sz w:val="28"/>
          <w:szCs w:val="26"/>
        </w:rPr>
        <w:t>July</w:t>
      </w:r>
      <w:r w:rsidRPr="003471CD">
        <w:rPr>
          <w:smallCaps/>
          <w:color w:val="000000"/>
          <w:sz w:val="28"/>
          <w:szCs w:val="26"/>
        </w:rPr>
        <w:t xml:space="preserve"> 20</w:t>
      </w:r>
      <w:r w:rsidR="00E02241" w:rsidRPr="003471CD">
        <w:rPr>
          <w:smallCaps/>
          <w:color w:val="000000"/>
          <w:sz w:val="28"/>
          <w:szCs w:val="26"/>
        </w:rPr>
        <w:t>2</w:t>
      </w:r>
      <w:r w:rsidR="00B304BC">
        <w:rPr>
          <w:smallCaps/>
          <w:color w:val="000000"/>
          <w:sz w:val="28"/>
          <w:szCs w:val="26"/>
        </w:rPr>
        <w:t>2</w:t>
      </w:r>
    </w:p>
    <w:p w14:paraId="0F31925D" w14:textId="77777777" w:rsidR="008008DD" w:rsidRPr="003471CD" w:rsidRDefault="008008DD" w:rsidP="008008DD">
      <w:pPr>
        <w:spacing w:after="0" w:line="240" w:lineRule="exact"/>
        <w:jc w:val="center"/>
        <w:rPr>
          <w:color w:val="000000"/>
          <w:sz w:val="20"/>
        </w:rPr>
      </w:pPr>
    </w:p>
    <w:p w14:paraId="7BC8C0AA" w14:textId="77777777" w:rsidR="008008DD" w:rsidRPr="003471CD" w:rsidRDefault="008008DD" w:rsidP="008008DD">
      <w:pPr>
        <w:pBdr>
          <w:top w:val="single" w:sz="6" w:space="1" w:color="auto"/>
        </w:pBdr>
        <w:spacing w:after="0" w:line="360" w:lineRule="exact"/>
        <w:jc w:val="center"/>
        <w:rPr>
          <w:color w:val="000000"/>
          <w:sz w:val="20"/>
          <w:szCs w:val="20"/>
        </w:rPr>
      </w:pPr>
    </w:p>
    <w:p w14:paraId="5F943384" w14:textId="77777777" w:rsidR="001B7138" w:rsidRPr="003471CD" w:rsidRDefault="001B7138" w:rsidP="001B7138">
      <w:pPr>
        <w:spacing w:after="0" w:line="360" w:lineRule="exact"/>
        <w:jc w:val="center"/>
        <w:rPr>
          <w:b/>
          <w:smallCaps/>
          <w:sz w:val="20"/>
          <w:szCs w:val="20"/>
        </w:rPr>
      </w:pPr>
      <w:r w:rsidRPr="003471CD">
        <w:rPr>
          <w:b/>
          <w:smallCaps/>
          <w:sz w:val="20"/>
          <w:szCs w:val="20"/>
        </w:rPr>
        <w:t>Contents</w:t>
      </w:r>
    </w:p>
    <w:p w14:paraId="53892F3C" w14:textId="77777777" w:rsidR="001B7138" w:rsidRPr="003471CD" w:rsidRDefault="001B7138" w:rsidP="00FB48A8">
      <w:pPr>
        <w:spacing w:after="0" w:line="320" w:lineRule="exact"/>
        <w:ind w:left="2268" w:right="2414" w:firstLine="142"/>
        <w:rPr>
          <w:smallCaps/>
          <w:szCs w:val="17"/>
        </w:rPr>
      </w:pPr>
    </w:p>
    <w:p w14:paraId="50E5FA4C" w14:textId="77777777" w:rsidR="00FB48A8" w:rsidRPr="003471CD" w:rsidRDefault="00FB48A8" w:rsidP="00FB48A8">
      <w:pPr>
        <w:spacing w:after="0" w:line="320" w:lineRule="exact"/>
        <w:ind w:firstLine="142"/>
        <w:rPr>
          <w:b/>
          <w:smallCaps/>
          <w:szCs w:val="17"/>
        </w:rPr>
        <w:sectPr w:rsidR="00FB48A8" w:rsidRPr="003471CD" w:rsidSect="008557D0">
          <w:headerReference w:type="even" r:id="rId9"/>
          <w:headerReference w:type="default" r:id="rId10"/>
          <w:footerReference w:type="even" r:id="rId11"/>
          <w:footerReference w:type="default" r:id="rId12"/>
          <w:footerReference w:type="first" r:id="rId13"/>
          <w:pgSz w:w="11906" w:h="16838"/>
          <w:pgMar w:top="1134" w:right="1256" w:bottom="1134" w:left="1290" w:header="708" w:footer="1134" w:gutter="0"/>
          <w:cols w:space="708"/>
          <w:titlePg/>
          <w:docGrid w:linePitch="360"/>
        </w:sectPr>
      </w:pPr>
    </w:p>
    <w:sdt>
      <w:sdtPr>
        <w:rPr>
          <w:rFonts w:eastAsia="Times New Roman"/>
          <w:szCs w:val="20"/>
          <w:lang w:eastAsia="en-AU"/>
        </w:rPr>
        <w:id w:val="-453331119"/>
        <w:docPartObj>
          <w:docPartGallery w:val="Table of Contents"/>
          <w:docPartUnique/>
        </w:docPartObj>
      </w:sdtPr>
      <w:sdtEndPr>
        <w:rPr>
          <w:rFonts w:eastAsia="Calibri"/>
          <w:noProof/>
          <w:szCs w:val="22"/>
          <w:lang w:eastAsia="en-US"/>
        </w:rPr>
      </w:sdtEndPr>
      <w:sdtContent>
        <w:p w14:paraId="2235F8A3" w14:textId="29B69652" w:rsidR="004C149F" w:rsidRDefault="00831E93">
          <w:pPr>
            <w:pStyle w:val="TOC1"/>
            <w:rPr>
              <w:rFonts w:asciiTheme="minorHAnsi" w:eastAsiaTheme="minorEastAsia" w:hAnsiTheme="minorHAnsi" w:cstheme="minorBidi"/>
              <w:b w:val="0"/>
              <w:smallCaps w:val="0"/>
              <w:noProof/>
              <w:sz w:val="22"/>
              <w:lang w:eastAsia="en-AU"/>
            </w:rPr>
          </w:pPr>
          <w:r>
            <w:rPr>
              <w:rFonts w:ascii="Calibri" w:hAnsi="Calibri"/>
              <w:bCs/>
              <w:noProof/>
              <w:color w:val="000000"/>
              <w:sz w:val="22"/>
              <w:lang w:bidi="en-US"/>
            </w:rPr>
            <w:fldChar w:fldCharType="begin"/>
          </w:r>
          <w:r>
            <w:rPr>
              <w:rFonts w:ascii="Calibri" w:hAnsi="Calibri"/>
              <w:bCs/>
              <w:noProof/>
              <w:color w:val="000000"/>
              <w:sz w:val="22"/>
              <w:lang w:bidi="en-US"/>
            </w:rPr>
            <w:instrText xml:space="preserve"> TOC \h \z \t "Heading 1,1,Heading 2,2,Heading 3,3" </w:instrText>
          </w:r>
          <w:r>
            <w:rPr>
              <w:rFonts w:ascii="Calibri" w:hAnsi="Calibri"/>
              <w:bCs/>
              <w:noProof/>
              <w:color w:val="000000"/>
              <w:sz w:val="22"/>
              <w:lang w:bidi="en-US"/>
            </w:rPr>
            <w:fldChar w:fldCharType="separate"/>
          </w:r>
          <w:hyperlink w:anchor="_Toc108703883" w:history="1">
            <w:r w:rsidR="004C149F" w:rsidRPr="002E61D8">
              <w:rPr>
                <w:rStyle w:val="Hyperlink"/>
                <w:noProof/>
              </w:rPr>
              <w:t>Governor’s Instruments</w:t>
            </w:r>
          </w:hyperlink>
        </w:p>
        <w:p w14:paraId="0B90407D" w14:textId="14F50357" w:rsidR="004C149F" w:rsidRDefault="004C149F">
          <w:pPr>
            <w:pStyle w:val="TOC2"/>
            <w:rPr>
              <w:rFonts w:asciiTheme="minorHAnsi" w:eastAsiaTheme="minorEastAsia" w:hAnsiTheme="minorHAnsi" w:cstheme="minorBidi"/>
              <w:noProof/>
              <w:sz w:val="22"/>
              <w:lang w:eastAsia="en-AU"/>
            </w:rPr>
          </w:pPr>
          <w:hyperlink w:anchor="_Toc108703884" w:history="1">
            <w:r w:rsidRPr="002E61D8">
              <w:rPr>
                <w:rStyle w:val="Hyperlink"/>
                <w:noProof/>
              </w:rPr>
              <w:t>Acts</w:t>
            </w:r>
            <w:r>
              <w:rPr>
                <w:rStyle w:val="Hyperlink"/>
                <w:noProof/>
              </w:rPr>
              <w:t>—Nos 4-9</w:t>
            </w:r>
            <w:r>
              <w:rPr>
                <w:noProof/>
                <w:webHidden/>
              </w:rPr>
              <w:tab/>
            </w:r>
            <w:r>
              <w:rPr>
                <w:noProof/>
                <w:webHidden/>
              </w:rPr>
              <w:fldChar w:fldCharType="begin"/>
            </w:r>
            <w:r>
              <w:rPr>
                <w:noProof/>
                <w:webHidden/>
              </w:rPr>
              <w:instrText xml:space="preserve"> PAGEREF _Toc108703884 \h </w:instrText>
            </w:r>
            <w:r>
              <w:rPr>
                <w:noProof/>
                <w:webHidden/>
              </w:rPr>
            </w:r>
            <w:r>
              <w:rPr>
                <w:noProof/>
                <w:webHidden/>
              </w:rPr>
              <w:fldChar w:fldCharType="separate"/>
            </w:r>
            <w:r>
              <w:rPr>
                <w:noProof/>
                <w:webHidden/>
              </w:rPr>
              <w:t>2220</w:t>
            </w:r>
            <w:r>
              <w:rPr>
                <w:noProof/>
                <w:webHidden/>
              </w:rPr>
              <w:fldChar w:fldCharType="end"/>
            </w:r>
          </w:hyperlink>
        </w:p>
        <w:p w14:paraId="3806A286" w14:textId="670C71D3" w:rsidR="004C149F" w:rsidRDefault="004C149F" w:rsidP="004C149F">
          <w:pPr>
            <w:pStyle w:val="TOC2"/>
            <w:spacing w:after="80"/>
            <w:rPr>
              <w:rFonts w:asciiTheme="minorHAnsi" w:eastAsiaTheme="minorEastAsia" w:hAnsiTheme="minorHAnsi" w:cstheme="minorBidi"/>
              <w:noProof/>
              <w:sz w:val="22"/>
              <w:lang w:eastAsia="en-AU"/>
            </w:rPr>
          </w:pPr>
          <w:hyperlink w:anchor="_Toc108703885" w:history="1">
            <w:r w:rsidRPr="002E61D8">
              <w:rPr>
                <w:rStyle w:val="Hyperlink"/>
                <w:noProof/>
              </w:rPr>
              <w:t>Appointments</w:t>
            </w:r>
            <w:r>
              <w:rPr>
                <w:noProof/>
                <w:webHidden/>
              </w:rPr>
              <w:tab/>
            </w:r>
            <w:r>
              <w:rPr>
                <w:noProof/>
                <w:webHidden/>
              </w:rPr>
              <w:fldChar w:fldCharType="begin"/>
            </w:r>
            <w:r>
              <w:rPr>
                <w:noProof/>
                <w:webHidden/>
              </w:rPr>
              <w:instrText xml:space="preserve"> PAGEREF _Toc108703885 \h </w:instrText>
            </w:r>
            <w:r>
              <w:rPr>
                <w:noProof/>
                <w:webHidden/>
              </w:rPr>
            </w:r>
            <w:r>
              <w:rPr>
                <w:noProof/>
                <w:webHidden/>
              </w:rPr>
              <w:fldChar w:fldCharType="separate"/>
            </w:r>
            <w:r>
              <w:rPr>
                <w:noProof/>
                <w:webHidden/>
              </w:rPr>
              <w:t>2220</w:t>
            </w:r>
            <w:r>
              <w:rPr>
                <w:noProof/>
                <w:webHidden/>
              </w:rPr>
              <w:fldChar w:fldCharType="end"/>
            </w:r>
          </w:hyperlink>
        </w:p>
        <w:p w14:paraId="7195C179" w14:textId="5CB17E30" w:rsidR="004C149F" w:rsidRDefault="004C149F">
          <w:pPr>
            <w:pStyle w:val="TOC1"/>
            <w:rPr>
              <w:rFonts w:asciiTheme="minorHAnsi" w:eastAsiaTheme="minorEastAsia" w:hAnsiTheme="minorHAnsi" w:cstheme="minorBidi"/>
              <w:b w:val="0"/>
              <w:smallCaps w:val="0"/>
              <w:noProof/>
              <w:sz w:val="22"/>
              <w:lang w:eastAsia="en-AU"/>
            </w:rPr>
          </w:pPr>
          <w:hyperlink w:anchor="_Toc108703886" w:history="1">
            <w:r w:rsidRPr="002E61D8">
              <w:rPr>
                <w:rStyle w:val="Hyperlink"/>
                <w:noProof/>
              </w:rPr>
              <w:t>State Government Instruments</w:t>
            </w:r>
          </w:hyperlink>
        </w:p>
        <w:p w14:paraId="192C3426" w14:textId="737F77EE" w:rsidR="004C149F" w:rsidRDefault="004C149F">
          <w:pPr>
            <w:pStyle w:val="TOC2"/>
            <w:rPr>
              <w:rFonts w:asciiTheme="minorHAnsi" w:eastAsiaTheme="minorEastAsia" w:hAnsiTheme="minorHAnsi" w:cstheme="minorBidi"/>
              <w:noProof/>
              <w:sz w:val="22"/>
              <w:lang w:eastAsia="en-AU"/>
            </w:rPr>
          </w:pPr>
          <w:hyperlink w:anchor="_Toc108703887" w:history="1">
            <w:r w:rsidRPr="002E61D8">
              <w:rPr>
                <w:rStyle w:val="Hyperlink"/>
                <w:noProof/>
              </w:rPr>
              <w:t>Environment Protection Act 1993</w:t>
            </w:r>
            <w:r>
              <w:rPr>
                <w:noProof/>
                <w:webHidden/>
              </w:rPr>
              <w:tab/>
            </w:r>
            <w:r>
              <w:rPr>
                <w:noProof/>
                <w:webHidden/>
              </w:rPr>
              <w:fldChar w:fldCharType="begin"/>
            </w:r>
            <w:r>
              <w:rPr>
                <w:noProof/>
                <w:webHidden/>
              </w:rPr>
              <w:instrText xml:space="preserve"> PAGEREF _Toc108703887 \h </w:instrText>
            </w:r>
            <w:r>
              <w:rPr>
                <w:noProof/>
                <w:webHidden/>
              </w:rPr>
            </w:r>
            <w:r>
              <w:rPr>
                <w:noProof/>
                <w:webHidden/>
              </w:rPr>
              <w:fldChar w:fldCharType="separate"/>
            </w:r>
            <w:r>
              <w:rPr>
                <w:noProof/>
                <w:webHidden/>
              </w:rPr>
              <w:t>2222</w:t>
            </w:r>
            <w:r>
              <w:rPr>
                <w:noProof/>
                <w:webHidden/>
              </w:rPr>
              <w:fldChar w:fldCharType="end"/>
            </w:r>
          </w:hyperlink>
        </w:p>
        <w:p w14:paraId="4FD94C94" w14:textId="04649898" w:rsidR="004C149F" w:rsidRDefault="004C149F">
          <w:pPr>
            <w:pStyle w:val="TOC2"/>
            <w:rPr>
              <w:rFonts w:asciiTheme="minorHAnsi" w:eastAsiaTheme="minorEastAsia" w:hAnsiTheme="minorHAnsi" w:cstheme="minorBidi"/>
              <w:noProof/>
              <w:sz w:val="22"/>
              <w:lang w:eastAsia="en-AU"/>
            </w:rPr>
          </w:pPr>
          <w:hyperlink w:anchor="_Toc108703888" w:history="1">
            <w:r w:rsidRPr="002E61D8">
              <w:rPr>
                <w:rStyle w:val="Hyperlink"/>
                <w:noProof/>
              </w:rPr>
              <w:t>Fisheries Management Act 2007</w:t>
            </w:r>
            <w:r>
              <w:rPr>
                <w:noProof/>
                <w:webHidden/>
              </w:rPr>
              <w:tab/>
            </w:r>
            <w:r>
              <w:rPr>
                <w:noProof/>
                <w:webHidden/>
              </w:rPr>
              <w:fldChar w:fldCharType="begin"/>
            </w:r>
            <w:r>
              <w:rPr>
                <w:noProof/>
                <w:webHidden/>
              </w:rPr>
              <w:instrText xml:space="preserve"> PAGEREF _Toc108703888 \h </w:instrText>
            </w:r>
            <w:r>
              <w:rPr>
                <w:noProof/>
                <w:webHidden/>
              </w:rPr>
            </w:r>
            <w:r>
              <w:rPr>
                <w:noProof/>
                <w:webHidden/>
              </w:rPr>
              <w:fldChar w:fldCharType="separate"/>
            </w:r>
            <w:r>
              <w:rPr>
                <w:noProof/>
                <w:webHidden/>
              </w:rPr>
              <w:t>2222</w:t>
            </w:r>
            <w:r>
              <w:rPr>
                <w:noProof/>
                <w:webHidden/>
              </w:rPr>
              <w:fldChar w:fldCharType="end"/>
            </w:r>
          </w:hyperlink>
        </w:p>
        <w:p w14:paraId="5E5B9B23" w14:textId="696FCB89" w:rsidR="004C149F" w:rsidRDefault="004C149F">
          <w:pPr>
            <w:pStyle w:val="TOC2"/>
            <w:rPr>
              <w:rFonts w:asciiTheme="minorHAnsi" w:eastAsiaTheme="minorEastAsia" w:hAnsiTheme="minorHAnsi" w:cstheme="minorBidi"/>
              <w:noProof/>
              <w:sz w:val="22"/>
              <w:lang w:eastAsia="en-AU"/>
            </w:rPr>
          </w:pPr>
          <w:hyperlink w:anchor="_Toc108703889" w:history="1">
            <w:r w:rsidRPr="002E61D8">
              <w:rPr>
                <w:rStyle w:val="Hyperlink"/>
                <w:noProof/>
              </w:rPr>
              <w:t>Land Acquisition Act 1969</w:t>
            </w:r>
            <w:r>
              <w:rPr>
                <w:noProof/>
                <w:webHidden/>
              </w:rPr>
              <w:tab/>
            </w:r>
            <w:r>
              <w:rPr>
                <w:noProof/>
                <w:webHidden/>
              </w:rPr>
              <w:fldChar w:fldCharType="begin"/>
            </w:r>
            <w:r>
              <w:rPr>
                <w:noProof/>
                <w:webHidden/>
              </w:rPr>
              <w:instrText xml:space="preserve"> PAGEREF _Toc108703889 \h </w:instrText>
            </w:r>
            <w:r>
              <w:rPr>
                <w:noProof/>
                <w:webHidden/>
              </w:rPr>
            </w:r>
            <w:r>
              <w:rPr>
                <w:noProof/>
                <w:webHidden/>
              </w:rPr>
              <w:fldChar w:fldCharType="separate"/>
            </w:r>
            <w:r>
              <w:rPr>
                <w:noProof/>
                <w:webHidden/>
              </w:rPr>
              <w:t>2224</w:t>
            </w:r>
            <w:r>
              <w:rPr>
                <w:noProof/>
                <w:webHidden/>
              </w:rPr>
              <w:fldChar w:fldCharType="end"/>
            </w:r>
          </w:hyperlink>
        </w:p>
        <w:p w14:paraId="7B5B7197" w14:textId="199037DE" w:rsidR="004C149F" w:rsidRDefault="004C149F">
          <w:pPr>
            <w:pStyle w:val="TOC2"/>
            <w:rPr>
              <w:rFonts w:asciiTheme="minorHAnsi" w:eastAsiaTheme="minorEastAsia" w:hAnsiTheme="minorHAnsi" w:cstheme="minorBidi"/>
              <w:noProof/>
              <w:sz w:val="22"/>
              <w:lang w:eastAsia="en-AU"/>
            </w:rPr>
          </w:pPr>
          <w:hyperlink w:anchor="_Toc108703890" w:history="1">
            <w:r w:rsidRPr="002E61D8">
              <w:rPr>
                <w:rStyle w:val="Hyperlink"/>
                <w:noProof/>
              </w:rPr>
              <w:t>Mental Health Act 2009</w:t>
            </w:r>
            <w:r>
              <w:rPr>
                <w:noProof/>
                <w:webHidden/>
              </w:rPr>
              <w:tab/>
            </w:r>
            <w:r>
              <w:rPr>
                <w:noProof/>
                <w:webHidden/>
              </w:rPr>
              <w:fldChar w:fldCharType="begin"/>
            </w:r>
            <w:r>
              <w:rPr>
                <w:noProof/>
                <w:webHidden/>
              </w:rPr>
              <w:instrText xml:space="preserve"> PAGEREF _Toc108703890 \h </w:instrText>
            </w:r>
            <w:r>
              <w:rPr>
                <w:noProof/>
                <w:webHidden/>
              </w:rPr>
            </w:r>
            <w:r>
              <w:rPr>
                <w:noProof/>
                <w:webHidden/>
              </w:rPr>
              <w:fldChar w:fldCharType="separate"/>
            </w:r>
            <w:r>
              <w:rPr>
                <w:noProof/>
                <w:webHidden/>
              </w:rPr>
              <w:t>2224</w:t>
            </w:r>
            <w:r>
              <w:rPr>
                <w:noProof/>
                <w:webHidden/>
              </w:rPr>
              <w:fldChar w:fldCharType="end"/>
            </w:r>
          </w:hyperlink>
        </w:p>
        <w:p w14:paraId="7E21B2ED" w14:textId="182B4120" w:rsidR="004C149F" w:rsidRDefault="004C149F">
          <w:pPr>
            <w:pStyle w:val="TOC2"/>
            <w:rPr>
              <w:rFonts w:asciiTheme="minorHAnsi" w:eastAsiaTheme="minorEastAsia" w:hAnsiTheme="minorHAnsi" w:cstheme="minorBidi"/>
              <w:noProof/>
              <w:sz w:val="22"/>
              <w:lang w:eastAsia="en-AU"/>
            </w:rPr>
          </w:pPr>
          <w:hyperlink w:anchor="_Toc108703891" w:history="1">
            <w:r w:rsidRPr="002E61D8">
              <w:rPr>
                <w:rStyle w:val="Hyperlink"/>
                <w:noProof/>
              </w:rPr>
              <w:t>Motor Vehicles Act 1959</w:t>
            </w:r>
            <w:r>
              <w:rPr>
                <w:noProof/>
                <w:webHidden/>
              </w:rPr>
              <w:tab/>
            </w:r>
            <w:r>
              <w:rPr>
                <w:noProof/>
                <w:webHidden/>
              </w:rPr>
              <w:fldChar w:fldCharType="begin"/>
            </w:r>
            <w:r>
              <w:rPr>
                <w:noProof/>
                <w:webHidden/>
              </w:rPr>
              <w:instrText xml:space="preserve"> PAGEREF _Toc108703891 \h </w:instrText>
            </w:r>
            <w:r>
              <w:rPr>
                <w:noProof/>
                <w:webHidden/>
              </w:rPr>
            </w:r>
            <w:r>
              <w:rPr>
                <w:noProof/>
                <w:webHidden/>
              </w:rPr>
              <w:fldChar w:fldCharType="separate"/>
            </w:r>
            <w:r>
              <w:rPr>
                <w:noProof/>
                <w:webHidden/>
              </w:rPr>
              <w:t>2225</w:t>
            </w:r>
            <w:r>
              <w:rPr>
                <w:noProof/>
                <w:webHidden/>
              </w:rPr>
              <w:fldChar w:fldCharType="end"/>
            </w:r>
          </w:hyperlink>
        </w:p>
        <w:p w14:paraId="6DDA1EB6" w14:textId="69DB4943" w:rsidR="004C149F" w:rsidRDefault="004C149F">
          <w:pPr>
            <w:pStyle w:val="TOC2"/>
            <w:rPr>
              <w:rFonts w:asciiTheme="minorHAnsi" w:eastAsiaTheme="minorEastAsia" w:hAnsiTheme="minorHAnsi" w:cstheme="minorBidi"/>
              <w:noProof/>
              <w:sz w:val="22"/>
              <w:lang w:eastAsia="en-AU"/>
            </w:rPr>
          </w:pPr>
          <w:hyperlink w:anchor="_Toc108703892" w:history="1">
            <w:r w:rsidRPr="002E61D8">
              <w:rPr>
                <w:rStyle w:val="Hyperlink"/>
                <w:noProof/>
              </w:rPr>
              <w:t>Passenger Transport Regulations 2009</w:t>
            </w:r>
            <w:r>
              <w:rPr>
                <w:noProof/>
                <w:webHidden/>
              </w:rPr>
              <w:tab/>
            </w:r>
            <w:r>
              <w:rPr>
                <w:noProof/>
                <w:webHidden/>
              </w:rPr>
              <w:fldChar w:fldCharType="begin"/>
            </w:r>
            <w:r>
              <w:rPr>
                <w:noProof/>
                <w:webHidden/>
              </w:rPr>
              <w:instrText xml:space="preserve"> PAGEREF _Toc108703892 \h </w:instrText>
            </w:r>
            <w:r>
              <w:rPr>
                <w:noProof/>
                <w:webHidden/>
              </w:rPr>
            </w:r>
            <w:r>
              <w:rPr>
                <w:noProof/>
                <w:webHidden/>
              </w:rPr>
              <w:fldChar w:fldCharType="separate"/>
            </w:r>
            <w:r>
              <w:rPr>
                <w:noProof/>
                <w:webHidden/>
              </w:rPr>
              <w:t>2241</w:t>
            </w:r>
            <w:r>
              <w:rPr>
                <w:noProof/>
                <w:webHidden/>
              </w:rPr>
              <w:fldChar w:fldCharType="end"/>
            </w:r>
          </w:hyperlink>
        </w:p>
        <w:p w14:paraId="63D92C9E" w14:textId="7FF19F4B" w:rsidR="004C149F" w:rsidRDefault="004C149F">
          <w:pPr>
            <w:pStyle w:val="TOC2"/>
            <w:rPr>
              <w:rFonts w:asciiTheme="minorHAnsi" w:eastAsiaTheme="minorEastAsia" w:hAnsiTheme="minorHAnsi" w:cstheme="minorBidi"/>
              <w:noProof/>
              <w:sz w:val="22"/>
              <w:lang w:eastAsia="en-AU"/>
            </w:rPr>
          </w:pPr>
          <w:hyperlink w:anchor="_Toc108703893" w:history="1">
            <w:r w:rsidRPr="002E61D8">
              <w:rPr>
                <w:rStyle w:val="Hyperlink"/>
                <w:noProof/>
              </w:rPr>
              <w:t>Petroleum and Geothermal Energy Act 2000</w:t>
            </w:r>
            <w:r>
              <w:rPr>
                <w:noProof/>
                <w:webHidden/>
              </w:rPr>
              <w:tab/>
            </w:r>
            <w:r>
              <w:rPr>
                <w:noProof/>
                <w:webHidden/>
              </w:rPr>
              <w:fldChar w:fldCharType="begin"/>
            </w:r>
            <w:r>
              <w:rPr>
                <w:noProof/>
                <w:webHidden/>
              </w:rPr>
              <w:instrText xml:space="preserve"> PAGEREF _Toc108703893 \h </w:instrText>
            </w:r>
            <w:r>
              <w:rPr>
                <w:noProof/>
                <w:webHidden/>
              </w:rPr>
            </w:r>
            <w:r>
              <w:rPr>
                <w:noProof/>
                <w:webHidden/>
              </w:rPr>
              <w:fldChar w:fldCharType="separate"/>
            </w:r>
            <w:r>
              <w:rPr>
                <w:noProof/>
                <w:webHidden/>
              </w:rPr>
              <w:t>2243</w:t>
            </w:r>
            <w:r>
              <w:rPr>
                <w:noProof/>
                <w:webHidden/>
              </w:rPr>
              <w:fldChar w:fldCharType="end"/>
            </w:r>
          </w:hyperlink>
        </w:p>
        <w:p w14:paraId="1D919705" w14:textId="1704B207" w:rsidR="004C149F" w:rsidRDefault="004C149F">
          <w:pPr>
            <w:pStyle w:val="TOC2"/>
            <w:rPr>
              <w:rFonts w:asciiTheme="minorHAnsi" w:eastAsiaTheme="minorEastAsia" w:hAnsiTheme="minorHAnsi" w:cstheme="minorBidi"/>
              <w:noProof/>
              <w:sz w:val="22"/>
              <w:lang w:eastAsia="en-AU"/>
            </w:rPr>
          </w:pPr>
          <w:hyperlink w:anchor="_Toc108703894" w:history="1">
            <w:r w:rsidRPr="002E61D8">
              <w:rPr>
                <w:rStyle w:val="Hyperlink"/>
                <w:noProof/>
              </w:rPr>
              <w:t xml:space="preserve">Public Finance </w:t>
            </w:r>
            <w:r w:rsidR="003E31E3">
              <w:rPr>
                <w:rStyle w:val="Hyperlink"/>
                <w:noProof/>
              </w:rPr>
              <w:t>a</w:t>
            </w:r>
            <w:r w:rsidRPr="002E61D8">
              <w:rPr>
                <w:rStyle w:val="Hyperlink"/>
                <w:noProof/>
              </w:rPr>
              <w:t>nd Audit Act 1987</w:t>
            </w:r>
            <w:r>
              <w:rPr>
                <w:noProof/>
                <w:webHidden/>
              </w:rPr>
              <w:tab/>
            </w:r>
            <w:r>
              <w:rPr>
                <w:noProof/>
                <w:webHidden/>
              </w:rPr>
              <w:fldChar w:fldCharType="begin"/>
            </w:r>
            <w:r>
              <w:rPr>
                <w:noProof/>
                <w:webHidden/>
              </w:rPr>
              <w:instrText xml:space="preserve"> PAGEREF _Toc108703894 \h </w:instrText>
            </w:r>
            <w:r>
              <w:rPr>
                <w:noProof/>
                <w:webHidden/>
              </w:rPr>
            </w:r>
            <w:r>
              <w:rPr>
                <w:noProof/>
                <w:webHidden/>
              </w:rPr>
              <w:fldChar w:fldCharType="separate"/>
            </w:r>
            <w:r>
              <w:rPr>
                <w:noProof/>
                <w:webHidden/>
              </w:rPr>
              <w:t>2244</w:t>
            </w:r>
            <w:r>
              <w:rPr>
                <w:noProof/>
                <w:webHidden/>
              </w:rPr>
              <w:fldChar w:fldCharType="end"/>
            </w:r>
          </w:hyperlink>
        </w:p>
        <w:p w14:paraId="755B6AB0" w14:textId="263B416A" w:rsidR="004C149F" w:rsidRDefault="004C149F">
          <w:pPr>
            <w:pStyle w:val="TOC2"/>
            <w:rPr>
              <w:rFonts w:asciiTheme="minorHAnsi" w:eastAsiaTheme="minorEastAsia" w:hAnsiTheme="minorHAnsi" w:cstheme="minorBidi"/>
              <w:noProof/>
              <w:sz w:val="22"/>
              <w:lang w:eastAsia="en-AU"/>
            </w:rPr>
          </w:pPr>
          <w:hyperlink w:anchor="_Toc108703895" w:history="1">
            <w:r w:rsidRPr="002E61D8">
              <w:rPr>
                <w:rStyle w:val="Hyperlink"/>
                <w:noProof/>
              </w:rPr>
              <w:t>Retail and Commercial Leases Act 1995</w:t>
            </w:r>
            <w:r>
              <w:rPr>
                <w:noProof/>
                <w:webHidden/>
              </w:rPr>
              <w:tab/>
            </w:r>
            <w:r>
              <w:rPr>
                <w:noProof/>
                <w:webHidden/>
              </w:rPr>
              <w:fldChar w:fldCharType="begin"/>
            </w:r>
            <w:r>
              <w:rPr>
                <w:noProof/>
                <w:webHidden/>
              </w:rPr>
              <w:instrText xml:space="preserve"> PAGEREF _Toc108703895 \h </w:instrText>
            </w:r>
            <w:r>
              <w:rPr>
                <w:noProof/>
                <w:webHidden/>
              </w:rPr>
            </w:r>
            <w:r>
              <w:rPr>
                <w:noProof/>
                <w:webHidden/>
              </w:rPr>
              <w:fldChar w:fldCharType="separate"/>
            </w:r>
            <w:r>
              <w:rPr>
                <w:noProof/>
                <w:webHidden/>
              </w:rPr>
              <w:t>2247</w:t>
            </w:r>
            <w:r>
              <w:rPr>
                <w:noProof/>
                <w:webHidden/>
              </w:rPr>
              <w:fldChar w:fldCharType="end"/>
            </w:r>
          </w:hyperlink>
        </w:p>
        <w:p w14:paraId="4F18D3E7" w14:textId="315B11DE" w:rsidR="004C149F" w:rsidRDefault="004C149F" w:rsidP="004C149F">
          <w:pPr>
            <w:pStyle w:val="TOC2"/>
            <w:spacing w:after="80"/>
            <w:rPr>
              <w:rFonts w:asciiTheme="minorHAnsi" w:eastAsiaTheme="minorEastAsia" w:hAnsiTheme="minorHAnsi" w:cstheme="minorBidi"/>
              <w:noProof/>
              <w:sz w:val="22"/>
              <w:lang w:eastAsia="en-AU"/>
            </w:rPr>
          </w:pPr>
          <w:hyperlink w:anchor="_Toc108703896" w:history="1">
            <w:r w:rsidRPr="002E61D8">
              <w:rPr>
                <w:rStyle w:val="Hyperlink"/>
                <w:noProof/>
              </w:rPr>
              <w:t xml:space="preserve">Roads (Opening and </w:t>
            </w:r>
            <w:r w:rsidRPr="004C149F">
              <w:t>Closing</w:t>
            </w:r>
            <w:r w:rsidRPr="002E61D8">
              <w:rPr>
                <w:rStyle w:val="Hyperlink"/>
                <w:noProof/>
              </w:rPr>
              <w:t>) Act 1991</w:t>
            </w:r>
            <w:r>
              <w:rPr>
                <w:noProof/>
                <w:webHidden/>
              </w:rPr>
              <w:tab/>
            </w:r>
            <w:r>
              <w:rPr>
                <w:noProof/>
                <w:webHidden/>
              </w:rPr>
              <w:fldChar w:fldCharType="begin"/>
            </w:r>
            <w:r>
              <w:rPr>
                <w:noProof/>
                <w:webHidden/>
              </w:rPr>
              <w:instrText xml:space="preserve"> PAGEREF _Toc108703896 \h </w:instrText>
            </w:r>
            <w:r>
              <w:rPr>
                <w:noProof/>
                <w:webHidden/>
              </w:rPr>
            </w:r>
            <w:r>
              <w:rPr>
                <w:noProof/>
                <w:webHidden/>
              </w:rPr>
              <w:fldChar w:fldCharType="separate"/>
            </w:r>
            <w:r>
              <w:rPr>
                <w:noProof/>
                <w:webHidden/>
              </w:rPr>
              <w:t>2248</w:t>
            </w:r>
            <w:r>
              <w:rPr>
                <w:noProof/>
                <w:webHidden/>
              </w:rPr>
              <w:fldChar w:fldCharType="end"/>
            </w:r>
          </w:hyperlink>
        </w:p>
        <w:p w14:paraId="06862967" w14:textId="2042CC55" w:rsidR="004C149F" w:rsidRDefault="004C149F">
          <w:pPr>
            <w:pStyle w:val="TOC1"/>
            <w:rPr>
              <w:rFonts w:asciiTheme="minorHAnsi" w:eastAsiaTheme="minorEastAsia" w:hAnsiTheme="minorHAnsi" w:cstheme="minorBidi"/>
              <w:b w:val="0"/>
              <w:smallCaps w:val="0"/>
              <w:noProof/>
              <w:sz w:val="22"/>
              <w:lang w:eastAsia="en-AU"/>
            </w:rPr>
          </w:pPr>
          <w:hyperlink w:anchor="_Toc108703897" w:history="1">
            <w:r w:rsidRPr="002E61D8">
              <w:rPr>
                <w:rStyle w:val="Hyperlink"/>
                <w:noProof/>
              </w:rPr>
              <w:t>Local Government Instruments</w:t>
            </w:r>
          </w:hyperlink>
        </w:p>
        <w:p w14:paraId="63EEF7C8" w14:textId="5BC3717D" w:rsidR="004C149F" w:rsidRDefault="004C149F">
          <w:pPr>
            <w:pStyle w:val="TOC2"/>
            <w:rPr>
              <w:rFonts w:asciiTheme="minorHAnsi" w:eastAsiaTheme="minorEastAsia" w:hAnsiTheme="minorHAnsi" w:cstheme="minorBidi"/>
              <w:noProof/>
              <w:sz w:val="22"/>
              <w:lang w:eastAsia="en-AU"/>
            </w:rPr>
          </w:pPr>
          <w:hyperlink w:anchor="_Toc108703898" w:history="1">
            <w:r w:rsidRPr="002E61D8">
              <w:rPr>
                <w:rStyle w:val="Hyperlink"/>
                <w:noProof/>
              </w:rPr>
              <w:t>City of Adelaide</w:t>
            </w:r>
            <w:r>
              <w:rPr>
                <w:noProof/>
                <w:webHidden/>
              </w:rPr>
              <w:tab/>
            </w:r>
            <w:r>
              <w:rPr>
                <w:noProof/>
                <w:webHidden/>
              </w:rPr>
              <w:fldChar w:fldCharType="begin"/>
            </w:r>
            <w:r>
              <w:rPr>
                <w:noProof/>
                <w:webHidden/>
              </w:rPr>
              <w:instrText xml:space="preserve"> PAGEREF _Toc108703898 \h </w:instrText>
            </w:r>
            <w:r>
              <w:rPr>
                <w:noProof/>
                <w:webHidden/>
              </w:rPr>
            </w:r>
            <w:r>
              <w:rPr>
                <w:noProof/>
                <w:webHidden/>
              </w:rPr>
              <w:fldChar w:fldCharType="separate"/>
            </w:r>
            <w:r>
              <w:rPr>
                <w:noProof/>
                <w:webHidden/>
              </w:rPr>
              <w:t>2249</w:t>
            </w:r>
            <w:r>
              <w:rPr>
                <w:noProof/>
                <w:webHidden/>
              </w:rPr>
              <w:fldChar w:fldCharType="end"/>
            </w:r>
          </w:hyperlink>
        </w:p>
        <w:p w14:paraId="61A4A9AB" w14:textId="1A8023B0" w:rsidR="004C149F" w:rsidRDefault="004C149F">
          <w:pPr>
            <w:pStyle w:val="TOC2"/>
            <w:rPr>
              <w:rFonts w:asciiTheme="minorHAnsi" w:eastAsiaTheme="minorEastAsia" w:hAnsiTheme="minorHAnsi" w:cstheme="minorBidi"/>
              <w:noProof/>
              <w:sz w:val="22"/>
              <w:lang w:eastAsia="en-AU"/>
            </w:rPr>
          </w:pPr>
          <w:hyperlink w:anchor="_Toc108703899" w:history="1">
            <w:r w:rsidRPr="002E61D8">
              <w:rPr>
                <w:rStyle w:val="Hyperlink"/>
                <w:noProof/>
              </w:rPr>
              <w:t>Campbelltown City Council</w:t>
            </w:r>
            <w:r>
              <w:rPr>
                <w:noProof/>
                <w:webHidden/>
              </w:rPr>
              <w:tab/>
            </w:r>
            <w:r>
              <w:rPr>
                <w:noProof/>
                <w:webHidden/>
              </w:rPr>
              <w:fldChar w:fldCharType="begin"/>
            </w:r>
            <w:r>
              <w:rPr>
                <w:noProof/>
                <w:webHidden/>
              </w:rPr>
              <w:instrText xml:space="preserve"> PAGEREF _Toc108703899 \h </w:instrText>
            </w:r>
            <w:r>
              <w:rPr>
                <w:noProof/>
                <w:webHidden/>
              </w:rPr>
            </w:r>
            <w:r>
              <w:rPr>
                <w:noProof/>
                <w:webHidden/>
              </w:rPr>
              <w:fldChar w:fldCharType="separate"/>
            </w:r>
            <w:r>
              <w:rPr>
                <w:noProof/>
                <w:webHidden/>
              </w:rPr>
              <w:t>2249</w:t>
            </w:r>
            <w:r>
              <w:rPr>
                <w:noProof/>
                <w:webHidden/>
              </w:rPr>
              <w:fldChar w:fldCharType="end"/>
            </w:r>
          </w:hyperlink>
        </w:p>
        <w:p w14:paraId="050DE230" w14:textId="04AF393B" w:rsidR="004C149F" w:rsidRDefault="004C149F">
          <w:pPr>
            <w:pStyle w:val="TOC2"/>
            <w:rPr>
              <w:rFonts w:asciiTheme="minorHAnsi" w:eastAsiaTheme="minorEastAsia" w:hAnsiTheme="minorHAnsi" w:cstheme="minorBidi"/>
              <w:noProof/>
              <w:sz w:val="22"/>
              <w:lang w:eastAsia="en-AU"/>
            </w:rPr>
          </w:pPr>
          <w:hyperlink w:anchor="_Toc108703900" w:history="1">
            <w:r w:rsidRPr="002E61D8">
              <w:rPr>
                <w:rStyle w:val="Hyperlink"/>
                <w:noProof/>
              </w:rPr>
              <w:t>City of Marion</w:t>
            </w:r>
            <w:r>
              <w:rPr>
                <w:noProof/>
                <w:webHidden/>
              </w:rPr>
              <w:tab/>
            </w:r>
            <w:r>
              <w:rPr>
                <w:noProof/>
                <w:webHidden/>
              </w:rPr>
              <w:fldChar w:fldCharType="begin"/>
            </w:r>
            <w:r>
              <w:rPr>
                <w:noProof/>
                <w:webHidden/>
              </w:rPr>
              <w:instrText xml:space="preserve"> PAGEREF _Toc108703900 \h </w:instrText>
            </w:r>
            <w:r>
              <w:rPr>
                <w:noProof/>
                <w:webHidden/>
              </w:rPr>
            </w:r>
            <w:r>
              <w:rPr>
                <w:noProof/>
                <w:webHidden/>
              </w:rPr>
              <w:fldChar w:fldCharType="separate"/>
            </w:r>
            <w:r>
              <w:rPr>
                <w:noProof/>
                <w:webHidden/>
              </w:rPr>
              <w:t>2249</w:t>
            </w:r>
            <w:r>
              <w:rPr>
                <w:noProof/>
                <w:webHidden/>
              </w:rPr>
              <w:fldChar w:fldCharType="end"/>
            </w:r>
          </w:hyperlink>
        </w:p>
        <w:p w14:paraId="00AAEF7B" w14:textId="64EE0C56" w:rsidR="004C149F" w:rsidRDefault="004C149F">
          <w:pPr>
            <w:pStyle w:val="TOC2"/>
            <w:rPr>
              <w:rFonts w:asciiTheme="minorHAnsi" w:eastAsiaTheme="minorEastAsia" w:hAnsiTheme="minorHAnsi" w:cstheme="minorBidi"/>
              <w:noProof/>
              <w:sz w:val="22"/>
              <w:lang w:eastAsia="en-AU"/>
            </w:rPr>
          </w:pPr>
          <w:hyperlink w:anchor="_Toc108703901" w:history="1">
            <w:r w:rsidRPr="002E61D8">
              <w:rPr>
                <w:rStyle w:val="Hyperlink"/>
                <w:noProof/>
              </w:rPr>
              <w:t>City of Mount Gambier</w:t>
            </w:r>
            <w:r>
              <w:rPr>
                <w:noProof/>
                <w:webHidden/>
              </w:rPr>
              <w:tab/>
            </w:r>
            <w:r>
              <w:rPr>
                <w:noProof/>
                <w:webHidden/>
              </w:rPr>
              <w:fldChar w:fldCharType="begin"/>
            </w:r>
            <w:r>
              <w:rPr>
                <w:noProof/>
                <w:webHidden/>
              </w:rPr>
              <w:instrText xml:space="preserve"> PAGEREF _Toc108703901 \h </w:instrText>
            </w:r>
            <w:r>
              <w:rPr>
                <w:noProof/>
                <w:webHidden/>
              </w:rPr>
            </w:r>
            <w:r>
              <w:rPr>
                <w:noProof/>
                <w:webHidden/>
              </w:rPr>
              <w:fldChar w:fldCharType="separate"/>
            </w:r>
            <w:r>
              <w:rPr>
                <w:noProof/>
                <w:webHidden/>
              </w:rPr>
              <w:t>2250</w:t>
            </w:r>
            <w:r>
              <w:rPr>
                <w:noProof/>
                <w:webHidden/>
              </w:rPr>
              <w:fldChar w:fldCharType="end"/>
            </w:r>
          </w:hyperlink>
        </w:p>
        <w:p w14:paraId="38B20352" w14:textId="1B5C28F8" w:rsidR="004C149F" w:rsidRDefault="00CF4E74" w:rsidP="00CF4E74">
          <w:pPr>
            <w:pStyle w:val="TOC2"/>
            <w:spacing w:before="170"/>
            <w:rPr>
              <w:rFonts w:asciiTheme="minorHAnsi" w:eastAsiaTheme="minorEastAsia" w:hAnsiTheme="minorHAnsi" w:cstheme="minorBidi"/>
              <w:noProof/>
              <w:sz w:val="22"/>
              <w:lang w:eastAsia="en-AU"/>
            </w:rPr>
          </w:pPr>
          <w:r>
            <w:rPr>
              <w:rStyle w:val="Hyperlink"/>
              <w:noProof/>
            </w:rPr>
            <w:br w:type="column"/>
          </w:r>
          <w:hyperlink w:anchor="_Toc108703902" w:history="1">
            <w:r w:rsidR="004C149F" w:rsidRPr="002E61D8">
              <w:rPr>
                <w:rStyle w:val="Hyperlink"/>
                <w:noProof/>
              </w:rPr>
              <w:t>City of Onkaparinga</w:t>
            </w:r>
            <w:r w:rsidR="004C149F">
              <w:rPr>
                <w:noProof/>
                <w:webHidden/>
              </w:rPr>
              <w:tab/>
            </w:r>
            <w:r w:rsidR="004C149F">
              <w:rPr>
                <w:noProof/>
                <w:webHidden/>
              </w:rPr>
              <w:fldChar w:fldCharType="begin"/>
            </w:r>
            <w:r w:rsidR="004C149F">
              <w:rPr>
                <w:noProof/>
                <w:webHidden/>
              </w:rPr>
              <w:instrText xml:space="preserve"> PAGEREF _Toc108703902 \h </w:instrText>
            </w:r>
            <w:r w:rsidR="004C149F">
              <w:rPr>
                <w:noProof/>
                <w:webHidden/>
              </w:rPr>
            </w:r>
            <w:r w:rsidR="004C149F">
              <w:rPr>
                <w:noProof/>
                <w:webHidden/>
              </w:rPr>
              <w:fldChar w:fldCharType="separate"/>
            </w:r>
            <w:r w:rsidR="004C149F">
              <w:rPr>
                <w:noProof/>
                <w:webHidden/>
              </w:rPr>
              <w:t>2250</w:t>
            </w:r>
            <w:r w:rsidR="004C149F">
              <w:rPr>
                <w:noProof/>
                <w:webHidden/>
              </w:rPr>
              <w:fldChar w:fldCharType="end"/>
            </w:r>
          </w:hyperlink>
        </w:p>
        <w:p w14:paraId="20363F21" w14:textId="0DF5F359" w:rsidR="004C149F" w:rsidRDefault="004C149F">
          <w:pPr>
            <w:pStyle w:val="TOC2"/>
            <w:rPr>
              <w:rFonts w:asciiTheme="minorHAnsi" w:eastAsiaTheme="minorEastAsia" w:hAnsiTheme="minorHAnsi" w:cstheme="minorBidi"/>
              <w:noProof/>
              <w:sz w:val="22"/>
              <w:lang w:eastAsia="en-AU"/>
            </w:rPr>
          </w:pPr>
          <w:hyperlink w:anchor="_Toc108703903" w:history="1">
            <w:r w:rsidRPr="002E61D8">
              <w:rPr>
                <w:rStyle w:val="Hyperlink"/>
                <w:noProof/>
              </w:rPr>
              <w:t>City of Playford</w:t>
            </w:r>
            <w:r>
              <w:rPr>
                <w:noProof/>
                <w:webHidden/>
              </w:rPr>
              <w:tab/>
            </w:r>
            <w:r>
              <w:rPr>
                <w:noProof/>
                <w:webHidden/>
              </w:rPr>
              <w:fldChar w:fldCharType="begin"/>
            </w:r>
            <w:r>
              <w:rPr>
                <w:noProof/>
                <w:webHidden/>
              </w:rPr>
              <w:instrText xml:space="preserve"> PAGEREF _Toc108703903 \h </w:instrText>
            </w:r>
            <w:r>
              <w:rPr>
                <w:noProof/>
                <w:webHidden/>
              </w:rPr>
            </w:r>
            <w:r>
              <w:rPr>
                <w:noProof/>
                <w:webHidden/>
              </w:rPr>
              <w:fldChar w:fldCharType="separate"/>
            </w:r>
            <w:r>
              <w:rPr>
                <w:noProof/>
                <w:webHidden/>
              </w:rPr>
              <w:t>2251</w:t>
            </w:r>
            <w:r>
              <w:rPr>
                <w:noProof/>
                <w:webHidden/>
              </w:rPr>
              <w:fldChar w:fldCharType="end"/>
            </w:r>
          </w:hyperlink>
        </w:p>
        <w:p w14:paraId="5C2087DD" w14:textId="3A288D33" w:rsidR="004C149F" w:rsidRDefault="004C149F">
          <w:pPr>
            <w:pStyle w:val="TOC2"/>
            <w:rPr>
              <w:rFonts w:asciiTheme="minorHAnsi" w:eastAsiaTheme="minorEastAsia" w:hAnsiTheme="minorHAnsi" w:cstheme="minorBidi"/>
              <w:noProof/>
              <w:sz w:val="22"/>
              <w:lang w:eastAsia="en-AU"/>
            </w:rPr>
          </w:pPr>
          <w:hyperlink w:anchor="_Toc108703904" w:history="1">
            <w:r w:rsidRPr="002E61D8">
              <w:rPr>
                <w:rStyle w:val="Hyperlink"/>
                <w:noProof/>
              </w:rPr>
              <w:t>City of Port Adelaide Enfield</w:t>
            </w:r>
            <w:r>
              <w:rPr>
                <w:noProof/>
                <w:webHidden/>
              </w:rPr>
              <w:tab/>
            </w:r>
            <w:r>
              <w:rPr>
                <w:noProof/>
                <w:webHidden/>
              </w:rPr>
              <w:fldChar w:fldCharType="begin"/>
            </w:r>
            <w:r>
              <w:rPr>
                <w:noProof/>
                <w:webHidden/>
              </w:rPr>
              <w:instrText xml:space="preserve"> PAGEREF _Toc108703904 \h </w:instrText>
            </w:r>
            <w:r>
              <w:rPr>
                <w:noProof/>
                <w:webHidden/>
              </w:rPr>
            </w:r>
            <w:r>
              <w:rPr>
                <w:noProof/>
                <w:webHidden/>
              </w:rPr>
              <w:fldChar w:fldCharType="separate"/>
            </w:r>
            <w:r>
              <w:rPr>
                <w:noProof/>
                <w:webHidden/>
              </w:rPr>
              <w:t>2251</w:t>
            </w:r>
            <w:r>
              <w:rPr>
                <w:noProof/>
                <w:webHidden/>
              </w:rPr>
              <w:fldChar w:fldCharType="end"/>
            </w:r>
          </w:hyperlink>
        </w:p>
        <w:p w14:paraId="67090FEF" w14:textId="04D582B0" w:rsidR="004C149F" w:rsidRDefault="004C149F">
          <w:pPr>
            <w:pStyle w:val="TOC2"/>
            <w:rPr>
              <w:rFonts w:asciiTheme="minorHAnsi" w:eastAsiaTheme="minorEastAsia" w:hAnsiTheme="minorHAnsi" w:cstheme="minorBidi"/>
              <w:noProof/>
              <w:sz w:val="22"/>
              <w:lang w:eastAsia="en-AU"/>
            </w:rPr>
          </w:pPr>
          <w:hyperlink w:anchor="_Toc108703905" w:history="1">
            <w:r w:rsidRPr="002E61D8">
              <w:rPr>
                <w:rStyle w:val="Hyperlink"/>
                <w:noProof/>
              </w:rPr>
              <w:t>City of Salisbury</w:t>
            </w:r>
            <w:r>
              <w:rPr>
                <w:noProof/>
                <w:webHidden/>
              </w:rPr>
              <w:tab/>
            </w:r>
            <w:r>
              <w:rPr>
                <w:noProof/>
                <w:webHidden/>
              </w:rPr>
              <w:fldChar w:fldCharType="begin"/>
            </w:r>
            <w:r>
              <w:rPr>
                <w:noProof/>
                <w:webHidden/>
              </w:rPr>
              <w:instrText xml:space="preserve"> PAGEREF _Toc108703905 \h </w:instrText>
            </w:r>
            <w:r>
              <w:rPr>
                <w:noProof/>
                <w:webHidden/>
              </w:rPr>
            </w:r>
            <w:r>
              <w:rPr>
                <w:noProof/>
                <w:webHidden/>
              </w:rPr>
              <w:fldChar w:fldCharType="separate"/>
            </w:r>
            <w:r>
              <w:rPr>
                <w:noProof/>
                <w:webHidden/>
              </w:rPr>
              <w:t>2252</w:t>
            </w:r>
            <w:r>
              <w:rPr>
                <w:noProof/>
                <w:webHidden/>
              </w:rPr>
              <w:fldChar w:fldCharType="end"/>
            </w:r>
          </w:hyperlink>
        </w:p>
        <w:p w14:paraId="61B53E2E" w14:textId="66B3A29F" w:rsidR="004C149F" w:rsidRDefault="004C149F">
          <w:pPr>
            <w:pStyle w:val="TOC2"/>
            <w:rPr>
              <w:rFonts w:asciiTheme="minorHAnsi" w:eastAsiaTheme="minorEastAsia" w:hAnsiTheme="minorHAnsi" w:cstheme="minorBidi"/>
              <w:noProof/>
              <w:sz w:val="22"/>
              <w:lang w:eastAsia="en-AU"/>
            </w:rPr>
          </w:pPr>
          <w:hyperlink w:anchor="_Toc108703906" w:history="1">
            <w:r w:rsidRPr="002E61D8">
              <w:rPr>
                <w:rStyle w:val="Hyperlink"/>
                <w:noProof/>
              </w:rPr>
              <w:t>City of Tea Tree Gully</w:t>
            </w:r>
            <w:r>
              <w:rPr>
                <w:noProof/>
                <w:webHidden/>
              </w:rPr>
              <w:tab/>
            </w:r>
            <w:r>
              <w:rPr>
                <w:noProof/>
                <w:webHidden/>
              </w:rPr>
              <w:fldChar w:fldCharType="begin"/>
            </w:r>
            <w:r>
              <w:rPr>
                <w:noProof/>
                <w:webHidden/>
              </w:rPr>
              <w:instrText xml:space="preserve"> PAGEREF _Toc108703906 \h </w:instrText>
            </w:r>
            <w:r>
              <w:rPr>
                <w:noProof/>
                <w:webHidden/>
              </w:rPr>
            </w:r>
            <w:r>
              <w:rPr>
                <w:noProof/>
                <w:webHidden/>
              </w:rPr>
              <w:fldChar w:fldCharType="separate"/>
            </w:r>
            <w:r>
              <w:rPr>
                <w:noProof/>
                <w:webHidden/>
              </w:rPr>
              <w:t>2272</w:t>
            </w:r>
            <w:r>
              <w:rPr>
                <w:noProof/>
                <w:webHidden/>
              </w:rPr>
              <w:fldChar w:fldCharType="end"/>
            </w:r>
          </w:hyperlink>
        </w:p>
        <w:p w14:paraId="011F5C4E" w14:textId="335B4FE9" w:rsidR="004C149F" w:rsidRDefault="004C149F">
          <w:pPr>
            <w:pStyle w:val="TOC2"/>
            <w:rPr>
              <w:rFonts w:asciiTheme="minorHAnsi" w:eastAsiaTheme="minorEastAsia" w:hAnsiTheme="minorHAnsi" w:cstheme="minorBidi"/>
              <w:noProof/>
              <w:sz w:val="22"/>
              <w:lang w:eastAsia="en-AU"/>
            </w:rPr>
          </w:pPr>
          <w:hyperlink w:anchor="_Toc108703907" w:history="1">
            <w:r w:rsidRPr="002E61D8">
              <w:rPr>
                <w:rStyle w:val="Hyperlink"/>
                <w:noProof/>
              </w:rPr>
              <w:t>City of Unley</w:t>
            </w:r>
            <w:r>
              <w:rPr>
                <w:noProof/>
                <w:webHidden/>
              </w:rPr>
              <w:tab/>
            </w:r>
            <w:r>
              <w:rPr>
                <w:noProof/>
                <w:webHidden/>
              </w:rPr>
              <w:fldChar w:fldCharType="begin"/>
            </w:r>
            <w:r>
              <w:rPr>
                <w:noProof/>
                <w:webHidden/>
              </w:rPr>
              <w:instrText xml:space="preserve"> PAGEREF _Toc108703907 \h </w:instrText>
            </w:r>
            <w:r>
              <w:rPr>
                <w:noProof/>
                <w:webHidden/>
              </w:rPr>
            </w:r>
            <w:r>
              <w:rPr>
                <w:noProof/>
                <w:webHidden/>
              </w:rPr>
              <w:fldChar w:fldCharType="separate"/>
            </w:r>
            <w:r>
              <w:rPr>
                <w:noProof/>
                <w:webHidden/>
              </w:rPr>
              <w:t>2273</w:t>
            </w:r>
            <w:r>
              <w:rPr>
                <w:noProof/>
                <w:webHidden/>
              </w:rPr>
              <w:fldChar w:fldCharType="end"/>
            </w:r>
          </w:hyperlink>
        </w:p>
        <w:p w14:paraId="2B24DDE6" w14:textId="30B9A629" w:rsidR="004C149F" w:rsidRDefault="004C149F">
          <w:pPr>
            <w:pStyle w:val="TOC2"/>
            <w:rPr>
              <w:rFonts w:asciiTheme="minorHAnsi" w:eastAsiaTheme="minorEastAsia" w:hAnsiTheme="minorHAnsi" w:cstheme="minorBidi"/>
              <w:noProof/>
              <w:sz w:val="22"/>
              <w:lang w:eastAsia="en-AU"/>
            </w:rPr>
          </w:pPr>
          <w:hyperlink w:anchor="_Toc108703908" w:history="1">
            <w:r w:rsidRPr="002E61D8">
              <w:rPr>
                <w:rStyle w:val="Hyperlink"/>
                <w:noProof/>
              </w:rPr>
              <w:t>Town of Gawler</w:t>
            </w:r>
            <w:r>
              <w:rPr>
                <w:noProof/>
                <w:webHidden/>
              </w:rPr>
              <w:tab/>
            </w:r>
            <w:r>
              <w:rPr>
                <w:noProof/>
                <w:webHidden/>
              </w:rPr>
              <w:fldChar w:fldCharType="begin"/>
            </w:r>
            <w:r>
              <w:rPr>
                <w:noProof/>
                <w:webHidden/>
              </w:rPr>
              <w:instrText xml:space="preserve"> PAGEREF _Toc108703908 \h </w:instrText>
            </w:r>
            <w:r>
              <w:rPr>
                <w:noProof/>
                <w:webHidden/>
              </w:rPr>
            </w:r>
            <w:r>
              <w:rPr>
                <w:noProof/>
                <w:webHidden/>
              </w:rPr>
              <w:fldChar w:fldCharType="separate"/>
            </w:r>
            <w:r>
              <w:rPr>
                <w:noProof/>
                <w:webHidden/>
              </w:rPr>
              <w:t>2273</w:t>
            </w:r>
            <w:r>
              <w:rPr>
                <w:noProof/>
                <w:webHidden/>
              </w:rPr>
              <w:fldChar w:fldCharType="end"/>
            </w:r>
          </w:hyperlink>
        </w:p>
        <w:p w14:paraId="406197EC" w14:textId="1C2F986E" w:rsidR="004C149F" w:rsidRDefault="004C149F">
          <w:pPr>
            <w:pStyle w:val="TOC2"/>
            <w:rPr>
              <w:rFonts w:asciiTheme="minorHAnsi" w:eastAsiaTheme="minorEastAsia" w:hAnsiTheme="minorHAnsi" w:cstheme="minorBidi"/>
              <w:noProof/>
              <w:sz w:val="22"/>
              <w:lang w:eastAsia="en-AU"/>
            </w:rPr>
          </w:pPr>
          <w:hyperlink w:anchor="_Toc108703909" w:history="1">
            <w:r w:rsidRPr="002E61D8">
              <w:rPr>
                <w:rStyle w:val="Hyperlink"/>
                <w:noProof/>
              </w:rPr>
              <w:t>Adelaide Hills Council</w:t>
            </w:r>
            <w:r>
              <w:rPr>
                <w:noProof/>
                <w:webHidden/>
              </w:rPr>
              <w:tab/>
            </w:r>
            <w:r>
              <w:rPr>
                <w:noProof/>
                <w:webHidden/>
              </w:rPr>
              <w:fldChar w:fldCharType="begin"/>
            </w:r>
            <w:r>
              <w:rPr>
                <w:noProof/>
                <w:webHidden/>
              </w:rPr>
              <w:instrText xml:space="preserve"> PAGEREF _Toc108703909 \h </w:instrText>
            </w:r>
            <w:r>
              <w:rPr>
                <w:noProof/>
                <w:webHidden/>
              </w:rPr>
            </w:r>
            <w:r>
              <w:rPr>
                <w:noProof/>
                <w:webHidden/>
              </w:rPr>
              <w:fldChar w:fldCharType="separate"/>
            </w:r>
            <w:r>
              <w:rPr>
                <w:noProof/>
                <w:webHidden/>
              </w:rPr>
              <w:t>2277</w:t>
            </w:r>
            <w:r>
              <w:rPr>
                <w:noProof/>
                <w:webHidden/>
              </w:rPr>
              <w:fldChar w:fldCharType="end"/>
            </w:r>
          </w:hyperlink>
        </w:p>
        <w:p w14:paraId="7B0E1621" w14:textId="1510AC6B" w:rsidR="004C149F" w:rsidRDefault="004C149F">
          <w:pPr>
            <w:pStyle w:val="TOC2"/>
            <w:rPr>
              <w:rFonts w:asciiTheme="minorHAnsi" w:eastAsiaTheme="minorEastAsia" w:hAnsiTheme="minorHAnsi" w:cstheme="minorBidi"/>
              <w:noProof/>
              <w:sz w:val="22"/>
              <w:lang w:eastAsia="en-AU"/>
            </w:rPr>
          </w:pPr>
          <w:hyperlink w:anchor="_Toc108703910" w:history="1">
            <w:r w:rsidRPr="002E61D8">
              <w:rPr>
                <w:rStyle w:val="Hyperlink"/>
                <w:noProof/>
              </w:rPr>
              <w:t>Copper Coast Council</w:t>
            </w:r>
            <w:r>
              <w:rPr>
                <w:noProof/>
                <w:webHidden/>
              </w:rPr>
              <w:tab/>
            </w:r>
            <w:r>
              <w:rPr>
                <w:noProof/>
                <w:webHidden/>
              </w:rPr>
              <w:fldChar w:fldCharType="begin"/>
            </w:r>
            <w:r>
              <w:rPr>
                <w:noProof/>
                <w:webHidden/>
              </w:rPr>
              <w:instrText xml:space="preserve"> PAGEREF _Toc108703910 \h </w:instrText>
            </w:r>
            <w:r>
              <w:rPr>
                <w:noProof/>
                <w:webHidden/>
              </w:rPr>
            </w:r>
            <w:r>
              <w:rPr>
                <w:noProof/>
                <w:webHidden/>
              </w:rPr>
              <w:fldChar w:fldCharType="separate"/>
            </w:r>
            <w:r>
              <w:rPr>
                <w:noProof/>
                <w:webHidden/>
              </w:rPr>
              <w:t>2277</w:t>
            </w:r>
            <w:r>
              <w:rPr>
                <w:noProof/>
                <w:webHidden/>
              </w:rPr>
              <w:fldChar w:fldCharType="end"/>
            </w:r>
          </w:hyperlink>
        </w:p>
        <w:p w14:paraId="6673ECF7" w14:textId="65BCE586" w:rsidR="004C149F" w:rsidRDefault="004C149F">
          <w:pPr>
            <w:pStyle w:val="TOC2"/>
            <w:rPr>
              <w:rFonts w:asciiTheme="minorHAnsi" w:eastAsiaTheme="minorEastAsia" w:hAnsiTheme="minorHAnsi" w:cstheme="minorBidi"/>
              <w:noProof/>
              <w:sz w:val="22"/>
              <w:lang w:eastAsia="en-AU"/>
            </w:rPr>
          </w:pPr>
          <w:hyperlink w:anchor="_Toc108703911" w:history="1">
            <w:r w:rsidRPr="002E61D8">
              <w:rPr>
                <w:rStyle w:val="Hyperlink"/>
                <w:noProof/>
              </w:rPr>
              <w:t>Light Regional Council</w:t>
            </w:r>
            <w:r>
              <w:rPr>
                <w:noProof/>
                <w:webHidden/>
              </w:rPr>
              <w:tab/>
            </w:r>
            <w:r>
              <w:rPr>
                <w:noProof/>
                <w:webHidden/>
              </w:rPr>
              <w:fldChar w:fldCharType="begin"/>
            </w:r>
            <w:r>
              <w:rPr>
                <w:noProof/>
                <w:webHidden/>
              </w:rPr>
              <w:instrText xml:space="preserve"> PAGEREF _Toc108703911 \h </w:instrText>
            </w:r>
            <w:r>
              <w:rPr>
                <w:noProof/>
                <w:webHidden/>
              </w:rPr>
            </w:r>
            <w:r>
              <w:rPr>
                <w:noProof/>
                <w:webHidden/>
              </w:rPr>
              <w:fldChar w:fldCharType="separate"/>
            </w:r>
            <w:r>
              <w:rPr>
                <w:noProof/>
                <w:webHidden/>
              </w:rPr>
              <w:t>2278</w:t>
            </w:r>
            <w:r>
              <w:rPr>
                <w:noProof/>
                <w:webHidden/>
              </w:rPr>
              <w:fldChar w:fldCharType="end"/>
            </w:r>
          </w:hyperlink>
        </w:p>
        <w:p w14:paraId="0856BF0A" w14:textId="33ADDECA" w:rsidR="004C149F" w:rsidRDefault="004C149F">
          <w:pPr>
            <w:pStyle w:val="TOC2"/>
            <w:rPr>
              <w:rFonts w:asciiTheme="minorHAnsi" w:eastAsiaTheme="minorEastAsia" w:hAnsiTheme="minorHAnsi" w:cstheme="minorBidi"/>
              <w:noProof/>
              <w:sz w:val="22"/>
              <w:lang w:eastAsia="en-AU"/>
            </w:rPr>
          </w:pPr>
          <w:hyperlink w:anchor="_Toc108703912" w:history="1">
            <w:r w:rsidRPr="002E61D8">
              <w:rPr>
                <w:rStyle w:val="Hyperlink"/>
                <w:noProof/>
              </w:rPr>
              <w:t>Northern Areas Council</w:t>
            </w:r>
            <w:r>
              <w:rPr>
                <w:noProof/>
                <w:webHidden/>
              </w:rPr>
              <w:tab/>
            </w:r>
            <w:r>
              <w:rPr>
                <w:noProof/>
                <w:webHidden/>
              </w:rPr>
              <w:fldChar w:fldCharType="begin"/>
            </w:r>
            <w:r>
              <w:rPr>
                <w:noProof/>
                <w:webHidden/>
              </w:rPr>
              <w:instrText xml:space="preserve"> PAGEREF _Toc108703912 \h </w:instrText>
            </w:r>
            <w:r>
              <w:rPr>
                <w:noProof/>
                <w:webHidden/>
              </w:rPr>
            </w:r>
            <w:r>
              <w:rPr>
                <w:noProof/>
                <w:webHidden/>
              </w:rPr>
              <w:fldChar w:fldCharType="separate"/>
            </w:r>
            <w:r>
              <w:rPr>
                <w:noProof/>
                <w:webHidden/>
              </w:rPr>
              <w:t>2279</w:t>
            </w:r>
            <w:r>
              <w:rPr>
                <w:noProof/>
                <w:webHidden/>
              </w:rPr>
              <w:fldChar w:fldCharType="end"/>
            </w:r>
          </w:hyperlink>
        </w:p>
        <w:p w14:paraId="02EB870D" w14:textId="4684497D" w:rsidR="004C149F" w:rsidRDefault="004C149F">
          <w:pPr>
            <w:pStyle w:val="TOC2"/>
            <w:rPr>
              <w:rFonts w:asciiTheme="minorHAnsi" w:eastAsiaTheme="minorEastAsia" w:hAnsiTheme="minorHAnsi" w:cstheme="minorBidi"/>
              <w:noProof/>
              <w:sz w:val="22"/>
              <w:lang w:eastAsia="en-AU"/>
            </w:rPr>
          </w:pPr>
          <w:hyperlink w:anchor="_Toc108703913" w:history="1">
            <w:r w:rsidRPr="002E61D8">
              <w:rPr>
                <w:rStyle w:val="Hyperlink"/>
                <w:noProof/>
              </w:rPr>
              <w:t>Renmark Paringa Council</w:t>
            </w:r>
            <w:r>
              <w:rPr>
                <w:noProof/>
                <w:webHidden/>
              </w:rPr>
              <w:tab/>
            </w:r>
            <w:r>
              <w:rPr>
                <w:noProof/>
                <w:webHidden/>
              </w:rPr>
              <w:fldChar w:fldCharType="begin"/>
            </w:r>
            <w:r>
              <w:rPr>
                <w:noProof/>
                <w:webHidden/>
              </w:rPr>
              <w:instrText xml:space="preserve"> PAGEREF _Toc108703913 \h </w:instrText>
            </w:r>
            <w:r>
              <w:rPr>
                <w:noProof/>
                <w:webHidden/>
              </w:rPr>
            </w:r>
            <w:r>
              <w:rPr>
                <w:noProof/>
                <w:webHidden/>
              </w:rPr>
              <w:fldChar w:fldCharType="separate"/>
            </w:r>
            <w:r>
              <w:rPr>
                <w:noProof/>
                <w:webHidden/>
              </w:rPr>
              <w:t>2280</w:t>
            </w:r>
            <w:r>
              <w:rPr>
                <w:noProof/>
                <w:webHidden/>
              </w:rPr>
              <w:fldChar w:fldCharType="end"/>
            </w:r>
          </w:hyperlink>
        </w:p>
        <w:p w14:paraId="20A8BBD7" w14:textId="10151B3D" w:rsidR="004C149F" w:rsidRDefault="004C149F">
          <w:pPr>
            <w:pStyle w:val="TOC2"/>
            <w:rPr>
              <w:rFonts w:asciiTheme="minorHAnsi" w:eastAsiaTheme="minorEastAsia" w:hAnsiTheme="minorHAnsi" w:cstheme="minorBidi"/>
              <w:noProof/>
              <w:sz w:val="22"/>
              <w:lang w:eastAsia="en-AU"/>
            </w:rPr>
          </w:pPr>
          <w:hyperlink w:anchor="_Toc108703914" w:history="1">
            <w:r w:rsidRPr="002E61D8">
              <w:rPr>
                <w:rStyle w:val="Hyperlink"/>
                <w:noProof/>
              </w:rPr>
              <w:t>District Council of Robe</w:t>
            </w:r>
            <w:r>
              <w:rPr>
                <w:noProof/>
                <w:webHidden/>
              </w:rPr>
              <w:tab/>
            </w:r>
            <w:r>
              <w:rPr>
                <w:noProof/>
                <w:webHidden/>
              </w:rPr>
              <w:fldChar w:fldCharType="begin"/>
            </w:r>
            <w:r>
              <w:rPr>
                <w:noProof/>
                <w:webHidden/>
              </w:rPr>
              <w:instrText xml:space="preserve"> PAGEREF _Toc108703914 \h </w:instrText>
            </w:r>
            <w:r>
              <w:rPr>
                <w:noProof/>
                <w:webHidden/>
              </w:rPr>
            </w:r>
            <w:r>
              <w:rPr>
                <w:noProof/>
                <w:webHidden/>
              </w:rPr>
              <w:fldChar w:fldCharType="separate"/>
            </w:r>
            <w:r>
              <w:rPr>
                <w:noProof/>
                <w:webHidden/>
              </w:rPr>
              <w:t>2280</w:t>
            </w:r>
            <w:r>
              <w:rPr>
                <w:noProof/>
                <w:webHidden/>
              </w:rPr>
              <w:fldChar w:fldCharType="end"/>
            </w:r>
          </w:hyperlink>
        </w:p>
        <w:p w14:paraId="043AF0D7" w14:textId="633ECF2E" w:rsidR="004C149F" w:rsidRDefault="004C149F" w:rsidP="004C149F">
          <w:pPr>
            <w:pStyle w:val="TOC2"/>
            <w:spacing w:after="80"/>
            <w:rPr>
              <w:rFonts w:asciiTheme="minorHAnsi" w:eastAsiaTheme="minorEastAsia" w:hAnsiTheme="minorHAnsi" w:cstheme="minorBidi"/>
              <w:noProof/>
              <w:sz w:val="22"/>
              <w:lang w:eastAsia="en-AU"/>
            </w:rPr>
          </w:pPr>
          <w:hyperlink w:anchor="_Toc108703915" w:history="1">
            <w:r w:rsidRPr="002E61D8">
              <w:rPr>
                <w:rStyle w:val="Hyperlink"/>
                <w:noProof/>
              </w:rPr>
              <w:t xml:space="preserve">Tatiara </w:t>
            </w:r>
            <w:r w:rsidRPr="004C149F">
              <w:t>District</w:t>
            </w:r>
            <w:r w:rsidRPr="002E61D8">
              <w:rPr>
                <w:rStyle w:val="Hyperlink"/>
                <w:noProof/>
              </w:rPr>
              <w:t xml:space="preserve"> Council</w:t>
            </w:r>
            <w:r>
              <w:rPr>
                <w:noProof/>
                <w:webHidden/>
              </w:rPr>
              <w:tab/>
            </w:r>
            <w:r>
              <w:rPr>
                <w:noProof/>
                <w:webHidden/>
              </w:rPr>
              <w:fldChar w:fldCharType="begin"/>
            </w:r>
            <w:r>
              <w:rPr>
                <w:noProof/>
                <w:webHidden/>
              </w:rPr>
              <w:instrText xml:space="preserve"> PAGEREF _Toc108703915 \h </w:instrText>
            </w:r>
            <w:r>
              <w:rPr>
                <w:noProof/>
                <w:webHidden/>
              </w:rPr>
            </w:r>
            <w:r>
              <w:rPr>
                <w:noProof/>
                <w:webHidden/>
              </w:rPr>
              <w:fldChar w:fldCharType="separate"/>
            </w:r>
            <w:r>
              <w:rPr>
                <w:noProof/>
                <w:webHidden/>
              </w:rPr>
              <w:t>2281</w:t>
            </w:r>
            <w:r>
              <w:rPr>
                <w:noProof/>
                <w:webHidden/>
              </w:rPr>
              <w:fldChar w:fldCharType="end"/>
            </w:r>
          </w:hyperlink>
        </w:p>
        <w:p w14:paraId="64362864" w14:textId="3DA5AB00" w:rsidR="004C149F" w:rsidRDefault="004C149F">
          <w:pPr>
            <w:pStyle w:val="TOC1"/>
            <w:rPr>
              <w:rFonts w:asciiTheme="minorHAnsi" w:eastAsiaTheme="minorEastAsia" w:hAnsiTheme="minorHAnsi" w:cstheme="minorBidi"/>
              <w:b w:val="0"/>
              <w:smallCaps w:val="0"/>
              <w:noProof/>
              <w:sz w:val="22"/>
              <w:lang w:eastAsia="en-AU"/>
            </w:rPr>
          </w:pPr>
          <w:hyperlink w:anchor="_Toc108703916" w:history="1">
            <w:r w:rsidRPr="002E61D8">
              <w:rPr>
                <w:rStyle w:val="Hyperlink"/>
                <w:noProof/>
              </w:rPr>
              <w:t>Public Notices</w:t>
            </w:r>
          </w:hyperlink>
        </w:p>
        <w:p w14:paraId="0CB87EB1" w14:textId="284572B8" w:rsidR="004C149F" w:rsidRDefault="004C149F">
          <w:pPr>
            <w:pStyle w:val="TOC2"/>
            <w:rPr>
              <w:rFonts w:asciiTheme="minorHAnsi" w:eastAsiaTheme="minorEastAsia" w:hAnsiTheme="minorHAnsi" w:cstheme="minorBidi"/>
              <w:noProof/>
              <w:sz w:val="22"/>
              <w:lang w:eastAsia="en-AU"/>
            </w:rPr>
          </w:pPr>
          <w:hyperlink w:anchor="_Toc108703917" w:history="1">
            <w:r w:rsidRPr="002E61D8">
              <w:rPr>
                <w:rStyle w:val="Hyperlink"/>
                <w:noProof/>
              </w:rPr>
              <w:t>Trustee Act 1936</w:t>
            </w:r>
            <w:r>
              <w:rPr>
                <w:noProof/>
                <w:webHidden/>
              </w:rPr>
              <w:tab/>
            </w:r>
            <w:r>
              <w:rPr>
                <w:noProof/>
                <w:webHidden/>
              </w:rPr>
              <w:fldChar w:fldCharType="begin"/>
            </w:r>
            <w:r>
              <w:rPr>
                <w:noProof/>
                <w:webHidden/>
              </w:rPr>
              <w:instrText xml:space="preserve"> PAGEREF _Toc108703917 \h </w:instrText>
            </w:r>
            <w:r>
              <w:rPr>
                <w:noProof/>
                <w:webHidden/>
              </w:rPr>
            </w:r>
            <w:r>
              <w:rPr>
                <w:noProof/>
                <w:webHidden/>
              </w:rPr>
              <w:fldChar w:fldCharType="separate"/>
            </w:r>
            <w:r>
              <w:rPr>
                <w:noProof/>
                <w:webHidden/>
              </w:rPr>
              <w:t>2282</w:t>
            </w:r>
            <w:r>
              <w:rPr>
                <w:noProof/>
                <w:webHidden/>
              </w:rPr>
              <w:fldChar w:fldCharType="end"/>
            </w:r>
          </w:hyperlink>
        </w:p>
        <w:p w14:paraId="1CE0F12B" w14:textId="3642DFE8" w:rsidR="004C149F" w:rsidRDefault="004C149F">
          <w:pPr>
            <w:pStyle w:val="TOC2"/>
            <w:rPr>
              <w:rFonts w:asciiTheme="minorHAnsi" w:eastAsiaTheme="minorEastAsia" w:hAnsiTheme="minorHAnsi" w:cstheme="minorBidi"/>
              <w:noProof/>
              <w:sz w:val="22"/>
              <w:lang w:eastAsia="en-AU"/>
            </w:rPr>
          </w:pPr>
          <w:hyperlink w:anchor="_Toc108703918" w:history="1">
            <w:r w:rsidRPr="002E61D8">
              <w:rPr>
                <w:rStyle w:val="Hyperlink"/>
                <w:noProof/>
              </w:rPr>
              <w:t>University of Adelaide Act 1971</w:t>
            </w:r>
            <w:r>
              <w:rPr>
                <w:noProof/>
                <w:webHidden/>
              </w:rPr>
              <w:tab/>
            </w:r>
            <w:r>
              <w:rPr>
                <w:noProof/>
                <w:webHidden/>
              </w:rPr>
              <w:fldChar w:fldCharType="begin"/>
            </w:r>
            <w:r>
              <w:rPr>
                <w:noProof/>
                <w:webHidden/>
              </w:rPr>
              <w:instrText xml:space="preserve"> PAGEREF _Toc108703918 \h </w:instrText>
            </w:r>
            <w:r>
              <w:rPr>
                <w:noProof/>
                <w:webHidden/>
              </w:rPr>
            </w:r>
            <w:r>
              <w:rPr>
                <w:noProof/>
                <w:webHidden/>
              </w:rPr>
              <w:fldChar w:fldCharType="separate"/>
            </w:r>
            <w:r>
              <w:rPr>
                <w:noProof/>
                <w:webHidden/>
              </w:rPr>
              <w:t>2282</w:t>
            </w:r>
            <w:r>
              <w:rPr>
                <w:noProof/>
                <w:webHidden/>
              </w:rPr>
              <w:fldChar w:fldCharType="end"/>
            </w:r>
          </w:hyperlink>
        </w:p>
        <w:p w14:paraId="001F78B0" w14:textId="7C90C02E" w:rsidR="00D746A9" w:rsidRPr="003471CD" w:rsidRDefault="00831E93" w:rsidP="00831E93">
          <w:pPr>
            <w:pStyle w:val="TOC1"/>
          </w:pPr>
          <w:r>
            <w:rPr>
              <w:rFonts w:ascii="Calibri" w:hAnsi="Calibri"/>
              <w:bCs/>
              <w:noProof/>
              <w:color w:val="000000"/>
              <w:sz w:val="22"/>
              <w:lang w:bidi="en-US"/>
            </w:rPr>
            <w:fldChar w:fldCharType="end"/>
          </w:r>
        </w:p>
      </w:sdtContent>
    </w:sdt>
    <w:p w14:paraId="52659DA0" w14:textId="77777777" w:rsidR="00386A74" w:rsidRPr="001C2F0D" w:rsidRDefault="00386A74" w:rsidP="001C2F0D">
      <w:pPr>
        <w:sectPr w:rsidR="00386A74" w:rsidRPr="001C2F0D" w:rsidSect="00781B55">
          <w:headerReference w:type="even" r:id="rId14"/>
          <w:headerReference w:type="default" r:id="rId15"/>
          <w:footerReference w:type="default" r:id="rId16"/>
          <w:footerReference w:type="first" r:id="rId17"/>
          <w:type w:val="continuous"/>
          <w:pgSz w:w="11906" w:h="16838"/>
          <w:pgMar w:top="1134" w:right="1274" w:bottom="1134" w:left="1276" w:header="1077" w:footer="1134" w:gutter="0"/>
          <w:cols w:num="2" w:space="238"/>
          <w:docGrid w:linePitch="360"/>
        </w:sectPr>
      </w:pPr>
    </w:p>
    <w:p w14:paraId="1F5CEAFB" w14:textId="77777777" w:rsidR="00164C3B" w:rsidRPr="003471CD" w:rsidRDefault="00164C3B" w:rsidP="009C23A5">
      <w:pPr>
        <w:pStyle w:val="Heading1"/>
      </w:pPr>
      <w:bookmarkStart w:id="0" w:name="_Toc108703883"/>
      <w:r w:rsidRPr="003471CD">
        <w:lastRenderedPageBreak/>
        <w:t>Governor</w:t>
      </w:r>
      <w:r w:rsidR="008F7C9F" w:rsidRPr="003471CD">
        <w:t>’</w:t>
      </w:r>
      <w:r w:rsidRPr="003471CD">
        <w:t>s Instruments</w:t>
      </w:r>
      <w:bookmarkEnd w:id="0"/>
    </w:p>
    <w:p w14:paraId="5FD4E92B" w14:textId="77777777" w:rsidR="00D177BD" w:rsidRPr="00EB023F" w:rsidRDefault="00D177BD" w:rsidP="001A6291">
      <w:pPr>
        <w:pStyle w:val="Heading2"/>
      </w:pPr>
      <w:bookmarkStart w:id="1" w:name="_Toc108703884"/>
      <w:r w:rsidRPr="00EB023F">
        <w:rPr>
          <w:rStyle w:val="GG-bodyChar"/>
          <w:rFonts w:eastAsia="Calibri"/>
        </w:rPr>
        <w:t>Acts</w:t>
      </w:r>
      <w:bookmarkEnd w:id="1"/>
    </w:p>
    <w:p w14:paraId="06020059" w14:textId="77777777" w:rsidR="00D177BD" w:rsidRPr="00F52945" w:rsidRDefault="00D177BD" w:rsidP="00D177BD">
      <w:pPr>
        <w:pStyle w:val="GG-body"/>
        <w:spacing w:after="0"/>
        <w:jc w:val="right"/>
      </w:pPr>
      <w:r w:rsidRPr="00F52945">
        <w:t>Department of the Premier and Cabinet</w:t>
      </w:r>
    </w:p>
    <w:p w14:paraId="15D41520" w14:textId="77777777" w:rsidR="00D177BD" w:rsidRPr="00F52945" w:rsidRDefault="00D177BD" w:rsidP="00D177BD">
      <w:pPr>
        <w:pStyle w:val="GG-body"/>
        <w:jc w:val="right"/>
      </w:pPr>
      <w:r w:rsidRPr="00F52945">
        <w:t>Adelaide, 14 July 2022</w:t>
      </w:r>
    </w:p>
    <w:p w14:paraId="043B2859" w14:textId="77777777" w:rsidR="00D177BD" w:rsidRPr="00F52945" w:rsidRDefault="00D177BD" w:rsidP="00D177BD">
      <w:pPr>
        <w:pStyle w:val="GG-body"/>
      </w:pPr>
      <w:r w:rsidRPr="00F52945">
        <w:t>Her Excellency the Governor directs it to be notified for general information that she has in the name and on behalf of Her Majesty The Queen, this day assented to the undermentioned Acts passed by the Legislative Council and House of Assembly in Parliament assembled, viz.:</w:t>
      </w:r>
    </w:p>
    <w:p w14:paraId="6C8788E4" w14:textId="77777777" w:rsidR="00D177BD" w:rsidRPr="00F52945" w:rsidRDefault="00D177BD" w:rsidP="00D177BD">
      <w:pPr>
        <w:spacing w:after="0"/>
        <w:ind w:left="142"/>
        <w:rPr>
          <w:szCs w:val="17"/>
        </w:rPr>
      </w:pPr>
      <w:r w:rsidRPr="00F52945">
        <w:rPr>
          <w:szCs w:val="17"/>
        </w:rPr>
        <w:t>No. 4 of 2022—Return to Work (Scheme Sustainability) Amendment Act 2022</w:t>
      </w:r>
    </w:p>
    <w:p w14:paraId="269B7343" w14:textId="77777777" w:rsidR="00D177BD" w:rsidRDefault="00D177BD" w:rsidP="00D177BD">
      <w:pPr>
        <w:ind w:left="284"/>
        <w:rPr>
          <w:szCs w:val="17"/>
        </w:rPr>
      </w:pPr>
      <w:r w:rsidRPr="00F52945">
        <w:rPr>
          <w:szCs w:val="17"/>
        </w:rPr>
        <w:t>An Act to amend the Return to Work Act 2014</w:t>
      </w:r>
    </w:p>
    <w:p w14:paraId="34A1A27D" w14:textId="77777777" w:rsidR="00D177BD" w:rsidRDefault="00D177BD" w:rsidP="00D177BD">
      <w:pPr>
        <w:spacing w:after="0"/>
        <w:ind w:left="142"/>
        <w:rPr>
          <w:szCs w:val="17"/>
        </w:rPr>
      </w:pPr>
      <w:r w:rsidRPr="00F52945">
        <w:rPr>
          <w:szCs w:val="17"/>
        </w:rPr>
        <w:t>No. 5 of 2022—South Australian Motor Sport (Miscellaneous) Amendment Act 2022</w:t>
      </w:r>
    </w:p>
    <w:p w14:paraId="37E36463" w14:textId="77777777" w:rsidR="00D177BD" w:rsidRDefault="00D177BD" w:rsidP="00D177BD">
      <w:pPr>
        <w:ind w:left="284"/>
        <w:rPr>
          <w:szCs w:val="17"/>
        </w:rPr>
      </w:pPr>
      <w:r w:rsidRPr="00F52945">
        <w:rPr>
          <w:szCs w:val="17"/>
        </w:rPr>
        <w:t>An Act to amend the South Australian Motor Sport Act 1984</w:t>
      </w:r>
    </w:p>
    <w:p w14:paraId="298EEEAD" w14:textId="77777777" w:rsidR="00D177BD" w:rsidRDefault="00D177BD" w:rsidP="00D177BD">
      <w:pPr>
        <w:spacing w:after="0"/>
        <w:ind w:left="142"/>
        <w:rPr>
          <w:szCs w:val="17"/>
        </w:rPr>
      </w:pPr>
      <w:r w:rsidRPr="00F52945">
        <w:rPr>
          <w:szCs w:val="17"/>
        </w:rPr>
        <w:t xml:space="preserve">No. 6 of 2022—Civil Liability (BYO Containers) Amendment </w:t>
      </w:r>
      <w:r>
        <w:rPr>
          <w:szCs w:val="17"/>
        </w:rPr>
        <w:t>Act</w:t>
      </w:r>
      <w:r w:rsidRPr="00F52945">
        <w:rPr>
          <w:szCs w:val="17"/>
        </w:rPr>
        <w:t xml:space="preserve"> 2022</w:t>
      </w:r>
    </w:p>
    <w:p w14:paraId="6B672BFA" w14:textId="77777777" w:rsidR="00D177BD" w:rsidRDefault="00D177BD" w:rsidP="00D177BD">
      <w:pPr>
        <w:ind w:left="284"/>
        <w:rPr>
          <w:szCs w:val="17"/>
        </w:rPr>
      </w:pPr>
      <w:r w:rsidRPr="00F52945">
        <w:rPr>
          <w:szCs w:val="17"/>
        </w:rPr>
        <w:t>An Act to amend the Civil Liability Act 1936</w:t>
      </w:r>
    </w:p>
    <w:p w14:paraId="700EFA72" w14:textId="77777777" w:rsidR="00D177BD" w:rsidRDefault="00D177BD" w:rsidP="00D177BD">
      <w:pPr>
        <w:spacing w:after="0"/>
        <w:ind w:left="142"/>
        <w:rPr>
          <w:szCs w:val="17"/>
        </w:rPr>
      </w:pPr>
      <w:r w:rsidRPr="00F52945">
        <w:rPr>
          <w:szCs w:val="17"/>
        </w:rPr>
        <w:t xml:space="preserve">No. 7 of 2022—Animal Welfare (Jumps Racing) Amendment </w:t>
      </w:r>
      <w:r>
        <w:rPr>
          <w:szCs w:val="17"/>
        </w:rPr>
        <w:t>Act</w:t>
      </w:r>
      <w:r w:rsidRPr="00F52945">
        <w:rPr>
          <w:szCs w:val="17"/>
        </w:rPr>
        <w:t xml:space="preserve"> 2022</w:t>
      </w:r>
    </w:p>
    <w:p w14:paraId="09AAE586" w14:textId="77777777" w:rsidR="00D177BD" w:rsidRDefault="00D177BD" w:rsidP="00D177BD">
      <w:pPr>
        <w:ind w:left="284"/>
        <w:rPr>
          <w:szCs w:val="17"/>
        </w:rPr>
      </w:pPr>
      <w:r w:rsidRPr="00F52945">
        <w:rPr>
          <w:szCs w:val="17"/>
        </w:rPr>
        <w:t>An Act to amend the Animal Welfare Act 1985</w:t>
      </w:r>
    </w:p>
    <w:p w14:paraId="7C33EDC3" w14:textId="77777777" w:rsidR="00D177BD" w:rsidRDefault="00D177BD" w:rsidP="00D177BD">
      <w:pPr>
        <w:spacing w:after="0"/>
        <w:ind w:left="142"/>
        <w:rPr>
          <w:szCs w:val="17"/>
        </w:rPr>
      </w:pPr>
      <w:r w:rsidRPr="00F52945">
        <w:rPr>
          <w:szCs w:val="17"/>
        </w:rPr>
        <w:t xml:space="preserve">No. 8 of 2022—Cross Border Commissioner </w:t>
      </w:r>
      <w:r>
        <w:rPr>
          <w:szCs w:val="17"/>
        </w:rPr>
        <w:t>Act</w:t>
      </w:r>
      <w:r w:rsidRPr="00F52945">
        <w:rPr>
          <w:szCs w:val="17"/>
        </w:rPr>
        <w:t xml:space="preserve"> 2022</w:t>
      </w:r>
    </w:p>
    <w:p w14:paraId="6F3558DC" w14:textId="77777777" w:rsidR="00D177BD" w:rsidRDefault="00D177BD" w:rsidP="00D177BD">
      <w:pPr>
        <w:ind w:left="284"/>
        <w:rPr>
          <w:szCs w:val="17"/>
        </w:rPr>
      </w:pPr>
      <w:r w:rsidRPr="00F52945">
        <w:rPr>
          <w:szCs w:val="17"/>
        </w:rPr>
        <w:t>An Act to establish a Cross Border Commissioner charged with facilitating improved outcomes for people and businesses in cross border communities, and for other purposes</w:t>
      </w:r>
    </w:p>
    <w:p w14:paraId="6C9ED60C" w14:textId="77777777" w:rsidR="00D177BD" w:rsidRDefault="00D177BD" w:rsidP="00D177BD">
      <w:pPr>
        <w:spacing w:after="0"/>
        <w:ind w:left="142"/>
        <w:rPr>
          <w:szCs w:val="17"/>
        </w:rPr>
      </w:pPr>
      <w:r w:rsidRPr="00F52945">
        <w:rPr>
          <w:szCs w:val="17"/>
        </w:rPr>
        <w:t xml:space="preserve">No. 9 of 2022—Statutes Amendment (Child Sex Offences) </w:t>
      </w:r>
      <w:r>
        <w:rPr>
          <w:szCs w:val="17"/>
        </w:rPr>
        <w:t>Act</w:t>
      </w:r>
      <w:r w:rsidRPr="00F52945">
        <w:rPr>
          <w:szCs w:val="17"/>
        </w:rPr>
        <w:t xml:space="preserve"> 2022</w:t>
      </w:r>
    </w:p>
    <w:p w14:paraId="24867A61" w14:textId="77777777" w:rsidR="00D177BD" w:rsidRDefault="00D177BD" w:rsidP="00D177BD">
      <w:pPr>
        <w:ind w:left="284"/>
        <w:rPr>
          <w:szCs w:val="17"/>
        </w:rPr>
      </w:pPr>
      <w:r w:rsidRPr="00F52945">
        <w:rPr>
          <w:szCs w:val="17"/>
        </w:rPr>
        <w:t>An Act to amend the Child Sex Offenders Registration Act 2006, the Criminal Law Consolidation Act 1935 and the Sentencing Act 2017</w:t>
      </w:r>
    </w:p>
    <w:p w14:paraId="5611A3FE" w14:textId="77777777" w:rsidR="00D177BD" w:rsidRPr="00F52945" w:rsidRDefault="00D177BD" w:rsidP="00D177BD">
      <w:pPr>
        <w:spacing w:after="0"/>
        <w:jc w:val="center"/>
        <w:rPr>
          <w:szCs w:val="17"/>
        </w:rPr>
      </w:pPr>
      <w:r w:rsidRPr="006F799B">
        <w:rPr>
          <w:rStyle w:val="GG-bodyChar"/>
          <w:rFonts w:eastAsiaTheme="minorHAnsi"/>
        </w:rPr>
        <w:t>By command,</w:t>
      </w:r>
    </w:p>
    <w:p w14:paraId="7DCD2F6C" w14:textId="77777777" w:rsidR="00D177BD" w:rsidRPr="00DA2DA2" w:rsidRDefault="00D177BD" w:rsidP="00D177BD">
      <w:pPr>
        <w:spacing w:after="0"/>
        <w:jc w:val="right"/>
        <w:rPr>
          <w:smallCaps/>
          <w:szCs w:val="17"/>
        </w:rPr>
      </w:pPr>
      <w:r>
        <w:rPr>
          <w:smallCaps/>
          <w:szCs w:val="17"/>
        </w:rPr>
        <w:t>Zoe Lee Bettison, MP</w:t>
      </w:r>
    </w:p>
    <w:p w14:paraId="43A12E82" w14:textId="77777777" w:rsidR="00D177BD" w:rsidRDefault="00D177BD" w:rsidP="00D177BD">
      <w:pPr>
        <w:spacing w:after="0"/>
        <w:jc w:val="right"/>
        <w:rPr>
          <w:szCs w:val="17"/>
        </w:rPr>
      </w:pPr>
      <w:r w:rsidRPr="00F52945">
        <w:rPr>
          <w:szCs w:val="17"/>
        </w:rPr>
        <w:t>For Premier</w:t>
      </w:r>
    </w:p>
    <w:p w14:paraId="1981F6D6" w14:textId="77777777" w:rsidR="00D177BD" w:rsidRDefault="00D177BD" w:rsidP="00D177BD">
      <w:pPr>
        <w:pBdr>
          <w:bottom w:val="single" w:sz="4" w:space="1" w:color="auto"/>
        </w:pBdr>
        <w:spacing w:after="0" w:line="52" w:lineRule="exact"/>
        <w:jc w:val="center"/>
        <w:rPr>
          <w:rStyle w:val="GG-bodyChar"/>
          <w:rFonts w:eastAsiaTheme="minorHAnsi"/>
        </w:rPr>
      </w:pPr>
    </w:p>
    <w:p w14:paraId="29E73FC4" w14:textId="77777777" w:rsidR="00D177BD" w:rsidRDefault="00D177BD" w:rsidP="00D177BD">
      <w:pPr>
        <w:pBdr>
          <w:top w:val="single" w:sz="4" w:space="1" w:color="auto"/>
        </w:pBdr>
        <w:spacing w:before="34" w:after="0" w:line="14" w:lineRule="exact"/>
        <w:jc w:val="center"/>
        <w:rPr>
          <w:rStyle w:val="GG-bodyChar"/>
          <w:rFonts w:eastAsiaTheme="minorHAnsi"/>
        </w:rPr>
      </w:pPr>
    </w:p>
    <w:p w14:paraId="27861BBF" w14:textId="77777777" w:rsidR="00D177BD" w:rsidRDefault="00D177BD" w:rsidP="00D177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Style w:val="GG-bodyChar"/>
          <w:rFonts w:eastAsiaTheme="minorHAnsi"/>
        </w:rPr>
      </w:pPr>
    </w:p>
    <w:p w14:paraId="5EE3242F" w14:textId="77777777" w:rsidR="00D177BD" w:rsidRPr="001A6291" w:rsidRDefault="00D177BD" w:rsidP="001A6291">
      <w:pPr>
        <w:pStyle w:val="Heading2"/>
      </w:pPr>
      <w:bookmarkStart w:id="2" w:name="_Toc108703885"/>
      <w:r w:rsidRPr="001A6291">
        <w:rPr>
          <w:rStyle w:val="GG-bodyChar"/>
          <w:rFonts w:eastAsia="Calibri"/>
        </w:rPr>
        <w:t>Appointments</w:t>
      </w:r>
      <w:bookmarkEnd w:id="2"/>
    </w:p>
    <w:p w14:paraId="4AF008F3" w14:textId="77777777" w:rsidR="00D177BD" w:rsidRPr="00F52945" w:rsidRDefault="00D177BD" w:rsidP="00D177BD">
      <w:pPr>
        <w:pStyle w:val="GG-body"/>
        <w:spacing w:after="0"/>
        <w:jc w:val="right"/>
      </w:pPr>
      <w:r w:rsidRPr="00F52945">
        <w:t>Department of the Premier and Cabinet</w:t>
      </w:r>
    </w:p>
    <w:p w14:paraId="75941F00" w14:textId="77777777" w:rsidR="00D177BD" w:rsidRPr="00F52945" w:rsidRDefault="00D177BD" w:rsidP="00D177BD">
      <w:pPr>
        <w:pStyle w:val="GG-body"/>
        <w:jc w:val="right"/>
      </w:pPr>
      <w:r w:rsidRPr="00F52945">
        <w:t>Adelaide, 14 July 2022</w:t>
      </w:r>
    </w:p>
    <w:p w14:paraId="4E764334" w14:textId="77777777" w:rsidR="00D177BD" w:rsidRPr="00F52945" w:rsidRDefault="00D177BD" w:rsidP="00D177BD">
      <w:pPr>
        <w:pStyle w:val="GG-body"/>
      </w:pPr>
      <w:r w:rsidRPr="00F52945">
        <w:t>Her Excellency the Governor in Executive Council has been pleased to appoint the undermentioned to the Adelaide Festival Corporation Board, pursuant to the provisions of the Adelaide Festival Corporation Act 1998:</w:t>
      </w:r>
    </w:p>
    <w:p w14:paraId="29FCF3A4" w14:textId="77777777" w:rsidR="00D177BD" w:rsidRPr="00F52945" w:rsidRDefault="00D177BD" w:rsidP="00D177BD">
      <w:pPr>
        <w:spacing w:after="0"/>
        <w:ind w:left="142"/>
        <w:rPr>
          <w:szCs w:val="17"/>
        </w:rPr>
      </w:pPr>
      <w:r w:rsidRPr="00F52945">
        <w:rPr>
          <w:szCs w:val="17"/>
        </w:rPr>
        <w:t>Member: from 14 July 2022 until 12 March 2025</w:t>
      </w:r>
    </w:p>
    <w:p w14:paraId="681B9492" w14:textId="77777777" w:rsidR="00D177BD" w:rsidRDefault="00D177BD" w:rsidP="00D177BD">
      <w:pPr>
        <w:ind w:left="284"/>
        <w:rPr>
          <w:szCs w:val="17"/>
        </w:rPr>
      </w:pPr>
      <w:r w:rsidRPr="00F52945">
        <w:rPr>
          <w:szCs w:val="17"/>
        </w:rPr>
        <w:t xml:space="preserve">Sandra Maaike Jayne Verschoor </w:t>
      </w:r>
    </w:p>
    <w:p w14:paraId="051F9583" w14:textId="77777777" w:rsidR="00D177BD" w:rsidRPr="00F52945" w:rsidRDefault="00D177BD" w:rsidP="00D177BD">
      <w:pPr>
        <w:spacing w:after="0"/>
        <w:jc w:val="center"/>
        <w:rPr>
          <w:szCs w:val="17"/>
        </w:rPr>
      </w:pPr>
      <w:r w:rsidRPr="00F52945">
        <w:rPr>
          <w:szCs w:val="17"/>
        </w:rPr>
        <w:t>By command,</w:t>
      </w:r>
    </w:p>
    <w:p w14:paraId="27B7685B" w14:textId="77777777" w:rsidR="00D177BD" w:rsidRPr="00DA2DA2" w:rsidRDefault="00D177BD" w:rsidP="00D177BD">
      <w:pPr>
        <w:spacing w:after="0"/>
        <w:jc w:val="right"/>
        <w:rPr>
          <w:smallCaps/>
          <w:szCs w:val="17"/>
        </w:rPr>
      </w:pPr>
      <w:r>
        <w:rPr>
          <w:smallCaps/>
          <w:szCs w:val="17"/>
        </w:rPr>
        <w:t>Zoe Lee Bettison, MP</w:t>
      </w:r>
    </w:p>
    <w:p w14:paraId="422B3384" w14:textId="77777777" w:rsidR="00D177BD" w:rsidRDefault="00D177BD" w:rsidP="00D177BD">
      <w:pPr>
        <w:spacing w:after="0"/>
        <w:jc w:val="right"/>
        <w:rPr>
          <w:szCs w:val="17"/>
        </w:rPr>
      </w:pPr>
      <w:r w:rsidRPr="00F52945">
        <w:rPr>
          <w:szCs w:val="17"/>
        </w:rPr>
        <w:t>For Premier</w:t>
      </w:r>
    </w:p>
    <w:p w14:paraId="0E641B3C" w14:textId="77777777" w:rsidR="00D177BD" w:rsidRPr="00F52945" w:rsidRDefault="00D177BD" w:rsidP="00D177BD">
      <w:pPr>
        <w:spacing w:after="0"/>
        <w:rPr>
          <w:szCs w:val="17"/>
        </w:rPr>
      </w:pPr>
      <w:r w:rsidRPr="00F52945">
        <w:rPr>
          <w:szCs w:val="17"/>
        </w:rPr>
        <w:t>ART0004-22CS</w:t>
      </w:r>
    </w:p>
    <w:p w14:paraId="31757CD4" w14:textId="77777777" w:rsidR="00D177BD" w:rsidRDefault="00D177BD" w:rsidP="00D177BD">
      <w:pPr>
        <w:pBdr>
          <w:top w:val="single" w:sz="4" w:space="1" w:color="auto"/>
        </w:pBdr>
        <w:spacing w:before="100" w:after="0" w:line="14" w:lineRule="exact"/>
        <w:jc w:val="center"/>
      </w:pPr>
    </w:p>
    <w:p w14:paraId="0342950E" w14:textId="77777777" w:rsidR="00D177BD" w:rsidRPr="00F52945" w:rsidRDefault="00D177BD" w:rsidP="001A6291">
      <w:pPr>
        <w:pStyle w:val="GG-body"/>
        <w:spacing w:after="0"/>
        <w:jc w:val="right"/>
      </w:pPr>
    </w:p>
    <w:p w14:paraId="2C5CEADE" w14:textId="77777777" w:rsidR="00D177BD" w:rsidRPr="00F52945" w:rsidRDefault="00D177BD" w:rsidP="00D177BD">
      <w:pPr>
        <w:pStyle w:val="GG-body"/>
        <w:spacing w:after="0"/>
        <w:jc w:val="right"/>
      </w:pPr>
      <w:r w:rsidRPr="00F52945">
        <w:t>Department of the Premier and Cabinet</w:t>
      </w:r>
    </w:p>
    <w:p w14:paraId="03AB03A5" w14:textId="77777777" w:rsidR="00D177BD" w:rsidRPr="00F52945" w:rsidRDefault="00D177BD" w:rsidP="00D177BD">
      <w:pPr>
        <w:pStyle w:val="GG-body"/>
        <w:jc w:val="right"/>
      </w:pPr>
      <w:r w:rsidRPr="00F52945">
        <w:t>Adelaide, 14 July 2022</w:t>
      </w:r>
    </w:p>
    <w:p w14:paraId="52B795E0" w14:textId="77777777" w:rsidR="00D177BD" w:rsidRPr="00F52945" w:rsidRDefault="00D177BD" w:rsidP="00D177BD">
      <w:pPr>
        <w:pStyle w:val="GG-body"/>
      </w:pPr>
      <w:r w:rsidRPr="00F52945">
        <w:t>Her Excellency the Governor in Executive Council has been pleased to appoint the undermentioned to the Urban Renewal Authority Board of Management, pursuant to the provisions of the Urban Renewal Act 1995:</w:t>
      </w:r>
    </w:p>
    <w:p w14:paraId="67FD9068" w14:textId="77777777" w:rsidR="00D177BD" w:rsidRPr="00F52945" w:rsidRDefault="00D177BD" w:rsidP="00D177BD">
      <w:pPr>
        <w:spacing w:after="0"/>
        <w:ind w:left="142"/>
        <w:rPr>
          <w:szCs w:val="17"/>
        </w:rPr>
      </w:pPr>
      <w:r w:rsidRPr="00F52945">
        <w:rPr>
          <w:szCs w:val="17"/>
        </w:rPr>
        <w:t>Member: from 31 July 2022 until 30 July 2023</w:t>
      </w:r>
    </w:p>
    <w:p w14:paraId="0599E46A" w14:textId="77777777" w:rsidR="00D177BD" w:rsidRDefault="00D177BD" w:rsidP="00D177BD">
      <w:pPr>
        <w:spacing w:after="240"/>
        <w:ind w:left="284"/>
        <w:contextualSpacing/>
        <w:rPr>
          <w:szCs w:val="17"/>
        </w:rPr>
      </w:pPr>
      <w:r w:rsidRPr="00F52945">
        <w:rPr>
          <w:szCs w:val="17"/>
        </w:rPr>
        <w:t xml:space="preserve">Kimberley Willits </w:t>
      </w:r>
    </w:p>
    <w:p w14:paraId="7BDC68EE" w14:textId="77777777" w:rsidR="00D177BD" w:rsidRPr="00AB2B1E" w:rsidRDefault="00D177BD" w:rsidP="00D177BD">
      <w:pPr>
        <w:ind w:left="284"/>
        <w:rPr>
          <w:szCs w:val="17"/>
        </w:rPr>
      </w:pPr>
      <w:r>
        <w:rPr>
          <w:szCs w:val="17"/>
        </w:rPr>
        <w:t>Anne Kathryn</w:t>
      </w:r>
      <w:r w:rsidRPr="00F52945">
        <w:rPr>
          <w:szCs w:val="17"/>
        </w:rPr>
        <w:t xml:space="preserve"> Skipper </w:t>
      </w:r>
    </w:p>
    <w:p w14:paraId="51B27C07" w14:textId="77777777" w:rsidR="00D177BD" w:rsidRDefault="00D177BD" w:rsidP="00D177BD">
      <w:pPr>
        <w:spacing w:after="0"/>
        <w:ind w:left="142"/>
        <w:rPr>
          <w:szCs w:val="17"/>
        </w:rPr>
      </w:pPr>
      <w:r w:rsidRPr="00F52945">
        <w:rPr>
          <w:szCs w:val="17"/>
        </w:rPr>
        <w:t>Member: from 31 July 2022 until 30 July 2024</w:t>
      </w:r>
    </w:p>
    <w:p w14:paraId="474D0544" w14:textId="77777777" w:rsidR="00D177BD" w:rsidRDefault="00D177BD" w:rsidP="00D177BD">
      <w:pPr>
        <w:spacing w:after="240"/>
        <w:ind w:left="284"/>
        <w:contextualSpacing/>
        <w:rPr>
          <w:szCs w:val="17"/>
        </w:rPr>
      </w:pPr>
      <w:r w:rsidRPr="00F52945">
        <w:rPr>
          <w:szCs w:val="17"/>
        </w:rPr>
        <w:t xml:space="preserve">Stephen Charles Hains </w:t>
      </w:r>
    </w:p>
    <w:p w14:paraId="70CFCAAE" w14:textId="77777777" w:rsidR="00D177BD" w:rsidRPr="00AB2B1E" w:rsidRDefault="00D177BD" w:rsidP="00D177BD">
      <w:pPr>
        <w:spacing w:after="240"/>
        <w:ind w:left="284"/>
        <w:contextualSpacing/>
        <w:rPr>
          <w:szCs w:val="17"/>
        </w:rPr>
      </w:pPr>
      <w:r w:rsidRPr="00F52945">
        <w:rPr>
          <w:szCs w:val="17"/>
        </w:rPr>
        <w:t xml:space="preserve">Damien Guy Walker </w:t>
      </w:r>
    </w:p>
    <w:p w14:paraId="6E9F7244" w14:textId="77777777" w:rsidR="00D177BD" w:rsidRPr="00AB2B1E" w:rsidRDefault="00D177BD" w:rsidP="00D177BD">
      <w:pPr>
        <w:ind w:left="284"/>
        <w:rPr>
          <w:szCs w:val="17"/>
        </w:rPr>
      </w:pPr>
      <w:r w:rsidRPr="00F52945">
        <w:rPr>
          <w:szCs w:val="17"/>
        </w:rPr>
        <w:t xml:space="preserve">Austin Robert Meerten Taylor </w:t>
      </w:r>
    </w:p>
    <w:p w14:paraId="75EF7AAF" w14:textId="77777777" w:rsidR="00D177BD" w:rsidRDefault="00D177BD" w:rsidP="00D177BD">
      <w:pPr>
        <w:spacing w:after="0"/>
        <w:ind w:left="142"/>
        <w:rPr>
          <w:szCs w:val="17"/>
        </w:rPr>
      </w:pPr>
      <w:r w:rsidRPr="00F52945">
        <w:rPr>
          <w:szCs w:val="17"/>
        </w:rPr>
        <w:t>Member: from 31 July 2022 until 30 July 2025</w:t>
      </w:r>
    </w:p>
    <w:p w14:paraId="7F427FA2" w14:textId="77777777" w:rsidR="00D177BD" w:rsidRDefault="00D177BD" w:rsidP="00D177BD">
      <w:pPr>
        <w:spacing w:after="240"/>
        <w:ind w:left="284"/>
        <w:contextualSpacing/>
        <w:rPr>
          <w:szCs w:val="17"/>
        </w:rPr>
      </w:pPr>
      <w:r w:rsidRPr="00F52945">
        <w:rPr>
          <w:szCs w:val="17"/>
        </w:rPr>
        <w:t xml:space="preserve">Anne Veronica Moroney  </w:t>
      </w:r>
    </w:p>
    <w:p w14:paraId="352777FE" w14:textId="77777777" w:rsidR="00D177BD" w:rsidRPr="00AB2B1E" w:rsidRDefault="00D177BD" w:rsidP="00D177BD">
      <w:pPr>
        <w:ind w:left="284"/>
        <w:rPr>
          <w:szCs w:val="17"/>
        </w:rPr>
      </w:pPr>
      <w:r w:rsidRPr="00F52945">
        <w:rPr>
          <w:szCs w:val="17"/>
        </w:rPr>
        <w:t xml:space="preserve">David Andrew O'Loughlin </w:t>
      </w:r>
    </w:p>
    <w:p w14:paraId="463314C7" w14:textId="77777777" w:rsidR="00D177BD" w:rsidRDefault="00D177BD" w:rsidP="00D177BD">
      <w:pPr>
        <w:spacing w:after="0"/>
        <w:ind w:left="142"/>
        <w:rPr>
          <w:szCs w:val="17"/>
        </w:rPr>
      </w:pPr>
      <w:r w:rsidRPr="00F52945">
        <w:rPr>
          <w:szCs w:val="17"/>
        </w:rPr>
        <w:t>Presiding Member: from 31 July 2022 until 30 July 2024</w:t>
      </w:r>
    </w:p>
    <w:p w14:paraId="30B0F767" w14:textId="77777777" w:rsidR="00D177BD" w:rsidRDefault="00D177BD" w:rsidP="00D177BD">
      <w:pPr>
        <w:ind w:left="284"/>
        <w:rPr>
          <w:szCs w:val="17"/>
        </w:rPr>
      </w:pPr>
      <w:r w:rsidRPr="00F52945">
        <w:rPr>
          <w:szCs w:val="17"/>
        </w:rPr>
        <w:t xml:space="preserve">Stephen Charles Hains </w:t>
      </w:r>
    </w:p>
    <w:p w14:paraId="100FED7B" w14:textId="77777777" w:rsidR="00D177BD" w:rsidRPr="00F52945" w:rsidRDefault="00D177BD" w:rsidP="00D177BD">
      <w:pPr>
        <w:spacing w:after="0"/>
        <w:jc w:val="center"/>
        <w:rPr>
          <w:szCs w:val="17"/>
        </w:rPr>
      </w:pPr>
      <w:r w:rsidRPr="00F52945">
        <w:rPr>
          <w:szCs w:val="17"/>
        </w:rPr>
        <w:t>By command,</w:t>
      </w:r>
    </w:p>
    <w:p w14:paraId="4E1650F7" w14:textId="77777777" w:rsidR="00D177BD" w:rsidRPr="00DA2DA2" w:rsidRDefault="00D177BD" w:rsidP="00D177BD">
      <w:pPr>
        <w:spacing w:after="0"/>
        <w:jc w:val="right"/>
        <w:rPr>
          <w:smallCaps/>
          <w:szCs w:val="17"/>
        </w:rPr>
      </w:pPr>
      <w:r>
        <w:rPr>
          <w:smallCaps/>
          <w:szCs w:val="17"/>
        </w:rPr>
        <w:t>Zoe Lee Bettison, MP</w:t>
      </w:r>
    </w:p>
    <w:p w14:paraId="492CDFEF" w14:textId="77777777" w:rsidR="00D177BD" w:rsidRDefault="00D177BD" w:rsidP="00D177BD">
      <w:pPr>
        <w:spacing w:after="0"/>
        <w:jc w:val="right"/>
        <w:rPr>
          <w:szCs w:val="17"/>
        </w:rPr>
      </w:pPr>
      <w:r w:rsidRPr="00F52945">
        <w:rPr>
          <w:szCs w:val="17"/>
        </w:rPr>
        <w:t>For Premier</w:t>
      </w:r>
    </w:p>
    <w:p w14:paraId="5997A33F" w14:textId="77777777" w:rsidR="00D177BD" w:rsidRPr="00F52945" w:rsidRDefault="00D177BD" w:rsidP="00D177BD">
      <w:pPr>
        <w:spacing w:after="0"/>
        <w:rPr>
          <w:szCs w:val="17"/>
        </w:rPr>
      </w:pPr>
      <w:r w:rsidRPr="00F52945">
        <w:rPr>
          <w:szCs w:val="17"/>
        </w:rPr>
        <w:t>22MUDCS00232</w:t>
      </w:r>
    </w:p>
    <w:p w14:paraId="295E9668" w14:textId="77777777" w:rsidR="00D177BD" w:rsidRDefault="00D177BD" w:rsidP="00D177BD">
      <w:pPr>
        <w:pBdr>
          <w:top w:val="single" w:sz="4" w:space="1" w:color="auto"/>
        </w:pBdr>
        <w:spacing w:before="100" w:after="0" w:line="14" w:lineRule="exact"/>
        <w:jc w:val="center"/>
      </w:pPr>
    </w:p>
    <w:p w14:paraId="2CBCEA8D" w14:textId="18D5313C" w:rsidR="00D177BD" w:rsidRDefault="00D177BD">
      <w:pPr>
        <w:spacing w:after="0" w:line="240" w:lineRule="auto"/>
        <w:jc w:val="left"/>
        <w:rPr>
          <w:rFonts w:eastAsia="Times New Roman"/>
          <w:szCs w:val="17"/>
        </w:rPr>
      </w:pPr>
      <w:r>
        <w:rPr>
          <w:rFonts w:eastAsia="Times New Roman"/>
          <w:szCs w:val="17"/>
        </w:rPr>
        <w:br w:type="page"/>
      </w:r>
    </w:p>
    <w:p w14:paraId="667EE3BC" w14:textId="77777777" w:rsidR="00D177BD" w:rsidRPr="00F52945" w:rsidRDefault="00D177BD" w:rsidP="00D177BD">
      <w:pPr>
        <w:spacing w:after="0"/>
        <w:jc w:val="right"/>
        <w:rPr>
          <w:szCs w:val="17"/>
        </w:rPr>
      </w:pPr>
      <w:r w:rsidRPr="00F52945">
        <w:rPr>
          <w:szCs w:val="17"/>
        </w:rPr>
        <w:lastRenderedPageBreak/>
        <w:t>Department of the Premier and Cabinet</w:t>
      </w:r>
    </w:p>
    <w:p w14:paraId="2CF38C33" w14:textId="77777777" w:rsidR="00D177BD" w:rsidRPr="00F52945" w:rsidRDefault="00D177BD" w:rsidP="00D177BD">
      <w:pPr>
        <w:jc w:val="right"/>
        <w:rPr>
          <w:szCs w:val="17"/>
        </w:rPr>
      </w:pPr>
      <w:r w:rsidRPr="00F52945">
        <w:rPr>
          <w:szCs w:val="17"/>
        </w:rPr>
        <w:t>Adelaide, 14 July 2022</w:t>
      </w:r>
    </w:p>
    <w:p w14:paraId="16563F65" w14:textId="77777777" w:rsidR="00D177BD" w:rsidRPr="00F52945" w:rsidRDefault="00D177BD" w:rsidP="00D177BD">
      <w:pPr>
        <w:pStyle w:val="GG-body"/>
      </w:pPr>
      <w:r w:rsidRPr="00F52945">
        <w:t xml:space="preserve">Her Excellency the Governor in Executive Council has been pleased to appoint the Honourable Katrine Anne Hildyard, MP, Minister for Child Protection, Minister for Women and the Prevention of Domestic </w:t>
      </w:r>
      <w:r>
        <w:t>a</w:t>
      </w:r>
      <w:r w:rsidRPr="00F52945">
        <w:t xml:space="preserve">nd Family Violence, and Minister for Recreation, Sport and Racing </w:t>
      </w:r>
      <w:r>
        <w:t xml:space="preserve">as </w:t>
      </w:r>
      <w:r w:rsidRPr="00F52945">
        <w:t>Acting Minister for Primary Industries and Regional Development and Acting Minister for Forest Industries for the period from 18</w:t>
      </w:r>
      <w:r>
        <w:t> </w:t>
      </w:r>
      <w:r w:rsidRPr="00F52945">
        <w:t>July</w:t>
      </w:r>
      <w:r>
        <w:t> </w:t>
      </w:r>
      <w:r w:rsidRPr="00F52945">
        <w:t>2022 to 24 July 2022 inclusive, during the absence of the Honourable Clare Michele Scriven</w:t>
      </w:r>
      <w:r>
        <w:t>,</w:t>
      </w:r>
      <w:r w:rsidRPr="00F52945">
        <w:t xml:space="preserve"> MLC</w:t>
      </w:r>
      <w:r>
        <w:t>.</w:t>
      </w:r>
    </w:p>
    <w:p w14:paraId="05CAC862" w14:textId="77777777" w:rsidR="00D177BD" w:rsidRPr="00F52945" w:rsidRDefault="00D177BD" w:rsidP="00D177BD">
      <w:pPr>
        <w:pStyle w:val="GG-body"/>
        <w:jc w:val="center"/>
      </w:pPr>
      <w:r w:rsidRPr="00F52945">
        <w:t>By command,</w:t>
      </w:r>
    </w:p>
    <w:p w14:paraId="4F75FE0A" w14:textId="77777777" w:rsidR="00D177BD" w:rsidRPr="00DA2DA2" w:rsidRDefault="00D177BD" w:rsidP="00D177BD">
      <w:pPr>
        <w:spacing w:after="0"/>
        <w:jc w:val="right"/>
        <w:rPr>
          <w:smallCaps/>
          <w:szCs w:val="17"/>
        </w:rPr>
      </w:pPr>
      <w:r>
        <w:rPr>
          <w:smallCaps/>
          <w:szCs w:val="17"/>
        </w:rPr>
        <w:t>Zoe Lee Bettison, MP</w:t>
      </w:r>
    </w:p>
    <w:p w14:paraId="7C9FA670" w14:textId="77777777" w:rsidR="00D177BD" w:rsidRDefault="00D177BD" w:rsidP="00D177BD">
      <w:pPr>
        <w:spacing w:after="0"/>
        <w:jc w:val="right"/>
        <w:rPr>
          <w:szCs w:val="17"/>
        </w:rPr>
      </w:pPr>
      <w:r w:rsidRPr="00F52945">
        <w:rPr>
          <w:szCs w:val="17"/>
        </w:rPr>
        <w:t>For Premier</w:t>
      </w:r>
    </w:p>
    <w:p w14:paraId="13C10A9B" w14:textId="77777777" w:rsidR="00D177BD" w:rsidRPr="00F52945" w:rsidRDefault="00D177BD" w:rsidP="00D177BD">
      <w:pPr>
        <w:spacing w:after="0"/>
        <w:rPr>
          <w:szCs w:val="17"/>
        </w:rPr>
      </w:pPr>
      <w:r w:rsidRPr="00F52945">
        <w:rPr>
          <w:szCs w:val="17"/>
        </w:rPr>
        <w:t>F22/000113CS</w:t>
      </w:r>
    </w:p>
    <w:p w14:paraId="6FC08FC8" w14:textId="77777777" w:rsidR="00D177BD" w:rsidRDefault="00D177BD" w:rsidP="00D177BD">
      <w:pPr>
        <w:pBdr>
          <w:top w:val="single" w:sz="4" w:space="1" w:color="auto"/>
        </w:pBdr>
        <w:spacing w:before="100" w:after="0" w:line="14" w:lineRule="exact"/>
        <w:jc w:val="center"/>
      </w:pPr>
    </w:p>
    <w:p w14:paraId="4958E3B1" w14:textId="77777777" w:rsidR="00D177BD" w:rsidRPr="004C543F" w:rsidRDefault="00D177BD" w:rsidP="00D177BD">
      <w:pPr>
        <w:pStyle w:val="GG-body"/>
      </w:pPr>
    </w:p>
    <w:p w14:paraId="7223D6D6" w14:textId="77777777" w:rsidR="00D177BD" w:rsidRPr="00F52945" w:rsidRDefault="00D177BD" w:rsidP="00D177BD">
      <w:pPr>
        <w:spacing w:after="0"/>
        <w:jc w:val="right"/>
        <w:rPr>
          <w:szCs w:val="17"/>
        </w:rPr>
      </w:pPr>
      <w:r w:rsidRPr="00F52945">
        <w:rPr>
          <w:szCs w:val="17"/>
        </w:rPr>
        <w:t>Department of the Premier and Cabinet</w:t>
      </w:r>
    </w:p>
    <w:p w14:paraId="63F5D244" w14:textId="77777777" w:rsidR="00D177BD" w:rsidRPr="00F52945" w:rsidRDefault="00D177BD" w:rsidP="00D177BD">
      <w:pPr>
        <w:jc w:val="right"/>
        <w:rPr>
          <w:szCs w:val="17"/>
        </w:rPr>
      </w:pPr>
      <w:r w:rsidRPr="00F52945">
        <w:rPr>
          <w:szCs w:val="17"/>
        </w:rPr>
        <w:t>Adelaide, 14 July 2022</w:t>
      </w:r>
    </w:p>
    <w:p w14:paraId="689064B9" w14:textId="77777777" w:rsidR="00D177BD" w:rsidRPr="00F52945" w:rsidRDefault="00D177BD" w:rsidP="00D177BD">
      <w:pPr>
        <w:pStyle w:val="GG-body"/>
      </w:pPr>
      <w:r w:rsidRPr="00F52945">
        <w:t xml:space="preserve">Her Excellency the Governor in Executive Council has been pleased to appoint the Honourable Kyam Joseph Maher, MLC, Minister for Aboriginal Affairs, Attorney-General, Ministerial for Industrial Relations and Public Sector </w:t>
      </w:r>
      <w:r>
        <w:t>as</w:t>
      </w:r>
      <w:r w:rsidRPr="00F52945">
        <w:t xml:space="preserve"> Acting Treasurer for the period from 16</w:t>
      </w:r>
      <w:r>
        <w:t> </w:t>
      </w:r>
      <w:r w:rsidRPr="00F52945">
        <w:t>July</w:t>
      </w:r>
      <w:r>
        <w:t> </w:t>
      </w:r>
      <w:r w:rsidRPr="00F52945">
        <w:t>2022 to 20 July 2022 inclusive and 23 July 2022 to 31 July 2022 inclusive, during the absence of the Honourable Stephen Campbell Mullighan, MP.</w:t>
      </w:r>
    </w:p>
    <w:p w14:paraId="06750E3D" w14:textId="77777777" w:rsidR="00D177BD" w:rsidRPr="00F52945" w:rsidRDefault="00D177BD" w:rsidP="00D177BD">
      <w:pPr>
        <w:pStyle w:val="GG-body"/>
        <w:jc w:val="center"/>
      </w:pPr>
      <w:r w:rsidRPr="00F52945">
        <w:t>By command,</w:t>
      </w:r>
    </w:p>
    <w:p w14:paraId="53AFE565" w14:textId="77777777" w:rsidR="00D177BD" w:rsidRPr="00DA2DA2" w:rsidRDefault="00D177BD" w:rsidP="00D177BD">
      <w:pPr>
        <w:spacing w:after="0"/>
        <w:jc w:val="right"/>
        <w:rPr>
          <w:smallCaps/>
          <w:szCs w:val="17"/>
        </w:rPr>
      </w:pPr>
      <w:r>
        <w:rPr>
          <w:smallCaps/>
          <w:szCs w:val="17"/>
        </w:rPr>
        <w:t>Zoe Lee Bettison, MP</w:t>
      </w:r>
    </w:p>
    <w:p w14:paraId="1E00261D" w14:textId="77777777" w:rsidR="00D177BD" w:rsidRDefault="00D177BD" w:rsidP="00D177BD">
      <w:pPr>
        <w:spacing w:after="0"/>
        <w:jc w:val="right"/>
        <w:rPr>
          <w:szCs w:val="17"/>
        </w:rPr>
      </w:pPr>
      <w:r w:rsidRPr="00F52945">
        <w:rPr>
          <w:szCs w:val="17"/>
        </w:rPr>
        <w:t>For Premier</w:t>
      </w:r>
    </w:p>
    <w:p w14:paraId="06C2F8E3" w14:textId="77777777" w:rsidR="00D177BD" w:rsidRPr="00F52945" w:rsidRDefault="00D177BD" w:rsidP="00D177BD">
      <w:pPr>
        <w:spacing w:after="0"/>
        <w:rPr>
          <w:szCs w:val="17"/>
        </w:rPr>
      </w:pPr>
      <w:r w:rsidRPr="00F52945">
        <w:rPr>
          <w:szCs w:val="17"/>
        </w:rPr>
        <w:t>T&amp;F22/022CS</w:t>
      </w:r>
    </w:p>
    <w:p w14:paraId="00D2C17C" w14:textId="77777777" w:rsidR="00D177BD" w:rsidRDefault="00D177BD" w:rsidP="00D177BD">
      <w:pPr>
        <w:pBdr>
          <w:top w:val="single" w:sz="4" w:space="1" w:color="auto"/>
        </w:pBdr>
        <w:spacing w:before="100" w:after="0" w:line="14" w:lineRule="exact"/>
        <w:jc w:val="center"/>
      </w:pPr>
    </w:p>
    <w:p w14:paraId="30555B2F" w14:textId="77777777" w:rsidR="00D177BD" w:rsidRPr="004C543F" w:rsidRDefault="00D177BD" w:rsidP="00D177BD">
      <w:pPr>
        <w:pStyle w:val="GG-body"/>
      </w:pPr>
    </w:p>
    <w:p w14:paraId="5597E933" w14:textId="77777777" w:rsidR="00D177BD" w:rsidRPr="00F52945" w:rsidRDefault="00D177BD" w:rsidP="00D177BD">
      <w:pPr>
        <w:spacing w:after="0"/>
        <w:jc w:val="right"/>
        <w:rPr>
          <w:szCs w:val="17"/>
        </w:rPr>
      </w:pPr>
      <w:r w:rsidRPr="00F52945">
        <w:rPr>
          <w:szCs w:val="17"/>
        </w:rPr>
        <w:t>Department of the Premier and Cabinet</w:t>
      </w:r>
    </w:p>
    <w:p w14:paraId="3FDA27AD" w14:textId="77777777" w:rsidR="00D177BD" w:rsidRPr="00F52945" w:rsidRDefault="00D177BD" w:rsidP="00D177BD">
      <w:pPr>
        <w:jc w:val="right"/>
        <w:rPr>
          <w:szCs w:val="17"/>
        </w:rPr>
      </w:pPr>
      <w:r w:rsidRPr="00F52945">
        <w:rPr>
          <w:szCs w:val="17"/>
        </w:rPr>
        <w:t>Adelaide, 14 July 2022</w:t>
      </w:r>
    </w:p>
    <w:p w14:paraId="2F30E76C" w14:textId="77777777" w:rsidR="00D177BD" w:rsidRPr="00F52945" w:rsidRDefault="00D177BD" w:rsidP="00D177BD">
      <w:pPr>
        <w:pStyle w:val="GG-body"/>
      </w:pPr>
      <w:r w:rsidRPr="00F52945">
        <w:t>Her Excellency the Governor in Executive Council has been pleased to appoint the Honourable Blair Ingram Boyer</w:t>
      </w:r>
      <w:r>
        <w:t>,</w:t>
      </w:r>
      <w:r w:rsidRPr="00F52945">
        <w:t xml:space="preserve"> MP, Minister for Education, Training and Skills </w:t>
      </w:r>
      <w:r>
        <w:t>as</w:t>
      </w:r>
      <w:r w:rsidRPr="00F52945">
        <w:t xml:space="preserve"> Acting Minister for Tourism and Acting Minister for Multicultural Affairs for the period from 18</w:t>
      </w:r>
      <w:r>
        <w:t> </w:t>
      </w:r>
      <w:r w:rsidRPr="00F52945">
        <w:t>July</w:t>
      </w:r>
      <w:r>
        <w:t> </w:t>
      </w:r>
      <w:r w:rsidRPr="00F52945">
        <w:t>2022 to 21 July 2022 inclusive, during the absence of the Honourable Zoe Lee Bettison MP</w:t>
      </w:r>
      <w:r>
        <w:t>.</w:t>
      </w:r>
    </w:p>
    <w:p w14:paraId="022AF055" w14:textId="77777777" w:rsidR="00D177BD" w:rsidRPr="00F52945" w:rsidRDefault="00D177BD" w:rsidP="00D177BD">
      <w:pPr>
        <w:pStyle w:val="GG-body"/>
        <w:jc w:val="center"/>
      </w:pPr>
      <w:r w:rsidRPr="00F52945">
        <w:t>By command,</w:t>
      </w:r>
    </w:p>
    <w:p w14:paraId="4452950A" w14:textId="77777777" w:rsidR="00D177BD" w:rsidRPr="00DA2DA2" w:rsidRDefault="00D177BD" w:rsidP="00D177BD">
      <w:pPr>
        <w:spacing w:after="0"/>
        <w:jc w:val="right"/>
        <w:rPr>
          <w:smallCaps/>
          <w:szCs w:val="17"/>
        </w:rPr>
      </w:pPr>
      <w:r>
        <w:rPr>
          <w:smallCaps/>
          <w:szCs w:val="17"/>
        </w:rPr>
        <w:t>Zoe Lee Bettison, MP</w:t>
      </w:r>
    </w:p>
    <w:p w14:paraId="2F2C8843" w14:textId="77777777" w:rsidR="00D177BD" w:rsidRDefault="00D177BD" w:rsidP="00D177BD">
      <w:pPr>
        <w:spacing w:after="0"/>
        <w:jc w:val="right"/>
        <w:rPr>
          <w:szCs w:val="17"/>
        </w:rPr>
      </w:pPr>
      <w:r w:rsidRPr="00F52945">
        <w:rPr>
          <w:szCs w:val="17"/>
        </w:rPr>
        <w:t>For Premier</w:t>
      </w:r>
    </w:p>
    <w:p w14:paraId="3CBFC9B5" w14:textId="34086572" w:rsidR="00D177BD" w:rsidRDefault="00D177BD" w:rsidP="002F6660">
      <w:pPr>
        <w:spacing w:after="0"/>
        <w:rPr>
          <w:szCs w:val="17"/>
        </w:rPr>
      </w:pPr>
      <w:r w:rsidRPr="00F52945">
        <w:rPr>
          <w:szCs w:val="17"/>
        </w:rPr>
        <w:t>22TMA0193</w:t>
      </w:r>
    </w:p>
    <w:p w14:paraId="412888BA" w14:textId="4B1217E5" w:rsidR="002F6660" w:rsidRDefault="002F6660" w:rsidP="002F6660">
      <w:pPr>
        <w:pBdr>
          <w:top w:val="single" w:sz="4" w:space="1" w:color="auto"/>
        </w:pBdr>
        <w:spacing w:before="100" w:after="0" w:line="14" w:lineRule="exact"/>
        <w:jc w:val="center"/>
      </w:pPr>
    </w:p>
    <w:p w14:paraId="24A9F4A1" w14:textId="073E2091" w:rsidR="00D177BD" w:rsidRDefault="00D177BD" w:rsidP="002F666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66171C3A" w14:textId="77777777" w:rsidR="002F6660" w:rsidRDefault="002F6660" w:rsidP="002F6660">
      <w:pPr>
        <w:spacing w:after="0"/>
        <w:jc w:val="right"/>
        <w:rPr>
          <w:szCs w:val="17"/>
        </w:rPr>
      </w:pPr>
      <w:r>
        <w:rPr>
          <w:szCs w:val="17"/>
        </w:rPr>
        <w:t>Department of the Premier and Cabinet</w:t>
      </w:r>
    </w:p>
    <w:p w14:paraId="1FA2BF61" w14:textId="77777777" w:rsidR="002F6660" w:rsidRDefault="002F6660" w:rsidP="002F6660">
      <w:pPr>
        <w:jc w:val="right"/>
        <w:rPr>
          <w:szCs w:val="17"/>
        </w:rPr>
      </w:pPr>
      <w:r>
        <w:rPr>
          <w:szCs w:val="17"/>
        </w:rPr>
        <w:t>Adelaide, 14 July 2022</w:t>
      </w:r>
    </w:p>
    <w:p w14:paraId="4194ABB4" w14:textId="77777777" w:rsidR="002F6660" w:rsidRDefault="002F6660" w:rsidP="002F6660">
      <w:pPr>
        <w:pStyle w:val="GG-body"/>
      </w:pPr>
      <w:r>
        <w:t>Her Excellency the Governor directs it to be notified that she has approved the retention of the title 'Honourable' by:</w:t>
      </w:r>
    </w:p>
    <w:p w14:paraId="7F8BEC75" w14:textId="77777777" w:rsidR="002F6660" w:rsidRDefault="002F6660" w:rsidP="002F6660">
      <w:pPr>
        <w:pStyle w:val="GG-body"/>
        <w:spacing w:after="0"/>
        <w:ind w:left="142"/>
      </w:pPr>
      <w:r>
        <w:t>Mr John Darley</w:t>
      </w:r>
    </w:p>
    <w:p w14:paraId="35FB3D11" w14:textId="77777777" w:rsidR="002F6660" w:rsidRDefault="002F6660" w:rsidP="002F6660">
      <w:pPr>
        <w:pStyle w:val="GG-body"/>
        <w:ind w:left="142"/>
      </w:pPr>
      <w:r>
        <w:t>Mr John Dawkins</w:t>
      </w:r>
    </w:p>
    <w:p w14:paraId="026272B2" w14:textId="77777777" w:rsidR="002F6660" w:rsidRDefault="002F6660" w:rsidP="002F6660">
      <w:pPr>
        <w:pStyle w:val="GG-SDated"/>
        <w:rPr>
          <w:lang w:val="en-US"/>
        </w:rPr>
      </w:pPr>
      <w:r>
        <w:rPr>
          <w:lang w:val="en-US"/>
        </w:rPr>
        <w:t>Dated: 13 July 2022</w:t>
      </w:r>
    </w:p>
    <w:p w14:paraId="15D6CF03" w14:textId="77777777" w:rsidR="002F6660" w:rsidRDefault="002F6660" w:rsidP="002F6660">
      <w:pPr>
        <w:pStyle w:val="GG-SName"/>
        <w:rPr>
          <w:lang w:val="en-US"/>
        </w:rPr>
      </w:pPr>
      <w:r>
        <w:rPr>
          <w:lang w:val="en-US"/>
        </w:rPr>
        <w:t>Peter Malinauskas</w:t>
      </w:r>
    </w:p>
    <w:p w14:paraId="75740190" w14:textId="3E6EBE52" w:rsidR="002F6660" w:rsidRDefault="002F6660" w:rsidP="002F6660">
      <w:pPr>
        <w:pStyle w:val="GG-Signature"/>
        <w:rPr>
          <w:lang w:val="en-US"/>
        </w:rPr>
      </w:pPr>
      <w:r>
        <w:rPr>
          <w:lang w:val="en-US"/>
        </w:rPr>
        <w:t>Premier</w:t>
      </w:r>
    </w:p>
    <w:p w14:paraId="39881A32" w14:textId="3561B1CD" w:rsidR="002F6660" w:rsidRDefault="002F6660" w:rsidP="002F6660">
      <w:pPr>
        <w:pStyle w:val="GG-Signature"/>
        <w:pBdr>
          <w:bottom w:val="single" w:sz="4" w:space="1" w:color="auto"/>
        </w:pBdr>
        <w:spacing w:line="52" w:lineRule="exact"/>
        <w:jc w:val="center"/>
      </w:pPr>
    </w:p>
    <w:p w14:paraId="7FEEE3CE" w14:textId="0AA649FA" w:rsidR="002F6660" w:rsidRDefault="002F6660" w:rsidP="002F6660">
      <w:pPr>
        <w:pStyle w:val="GG-Signature"/>
        <w:pBdr>
          <w:top w:val="single" w:sz="4" w:space="1" w:color="auto"/>
        </w:pBdr>
        <w:spacing w:before="34" w:line="14" w:lineRule="exact"/>
        <w:jc w:val="center"/>
      </w:pPr>
    </w:p>
    <w:p w14:paraId="4AAF579B" w14:textId="77777777" w:rsidR="00164C3B" w:rsidRPr="003471CD" w:rsidRDefault="00164C3B" w:rsidP="0003517B">
      <w:pPr>
        <w:pStyle w:val="GG-body"/>
      </w:pPr>
    </w:p>
    <w:p w14:paraId="43C0A688" w14:textId="77777777" w:rsidR="00CD6F7B" w:rsidRPr="003471CD" w:rsidRDefault="00CD6F7B" w:rsidP="0003517B">
      <w:pPr>
        <w:pStyle w:val="GG-body"/>
      </w:pPr>
      <w:r w:rsidRPr="003471CD">
        <w:br w:type="page"/>
      </w:r>
    </w:p>
    <w:p w14:paraId="196B37B8" w14:textId="77777777" w:rsidR="00F337C8" w:rsidRPr="003471CD" w:rsidRDefault="00F337C8" w:rsidP="009C23A5">
      <w:pPr>
        <w:pStyle w:val="Heading1"/>
      </w:pPr>
      <w:bookmarkStart w:id="3" w:name="_Toc108703886"/>
      <w:r w:rsidRPr="003471CD">
        <w:lastRenderedPageBreak/>
        <w:t>State Government Instruments</w:t>
      </w:r>
      <w:bookmarkEnd w:id="3"/>
    </w:p>
    <w:p w14:paraId="1E41FF47" w14:textId="77777777" w:rsidR="00D177BD" w:rsidRPr="00645BC1" w:rsidRDefault="00D177BD" w:rsidP="001A6291">
      <w:pPr>
        <w:pStyle w:val="Heading2"/>
      </w:pPr>
      <w:bookmarkStart w:id="4" w:name="_Toc108703887"/>
      <w:r w:rsidRPr="00645BC1">
        <w:t>Environment Protection Act</w:t>
      </w:r>
      <w:r>
        <w:t xml:space="preserve"> 1993</w:t>
      </w:r>
      <w:bookmarkEnd w:id="4"/>
    </w:p>
    <w:p w14:paraId="64EB0BA6" w14:textId="77777777" w:rsidR="00D177BD" w:rsidRDefault="00D177BD" w:rsidP="00D177BD">
      <w:pPr>
        <w:pStyle w:val="GG-Title2"/>
      </w:pPr>
      <w:r w:rsidRPr="00645BC1">
        <w:t>Section 69</w:t>
      </w:r>
    </w:p>
    <w:p w14:paraId="282ADCBD" w14:textId="77777777" w:rsidR="00D177BD" w:rsidRPr="00637CFE" w:rsidRDefault="00D177BD" w:rsidP="00D177BD">
      <w:pPr>
        <w:pStyle w:val="GG-Title3"/>
      </w:pPr>
      <w:r w:rsidRPr="00637CFE">
        <w:t>Variation to Existing Approval of Collection Depot</w:t>
      </w:r>
    </w:p>
    <w:p w14:paraId="0F62F4B0" w14:textId="77777777" w:rsidR="00D177BD" w:rsidRPr="00637CFE" w:rsidRDefault="00D177BD" w:rsidP="00D177BD">
      <w:pPr>
        <w:pStyle w:val="GG-body"/>
      </w:pPr>
      <w:r w:rsidRPr="00637CFE">
        <w:t xml:space="preserve">I, Nicholas Stewart, Delegate of the Environment Protection Authority (‘the Authority’), pursuant to section 69 of the </w:t>
      </w:r>
      <w:r w:rsidRPr="00461DDD">
        <w:rPr>
          <w:i/>
          <w:iCs/>
        </w:rPr>
        <w:t>Environment Protection Act 1993</w:t>
      </w:r>
      <w:r w:rsidRPr="00637CFE">
        <w:t xml:space="preserve"> (SA) (‘the Act’) hereby:</w:t>
      </w:r>
    </w:p>
    <w:p w14:paraId="6251B5FD" w14:textId="77777777" w:rsidR="00D177BD" w:rsidRPr="00637CFE" w:rsidRDefault="00D177BD" w:rsidP="00D177BD">
      <w:pPr>
        <w:pStyle w:val="GG-body"/>
        <w:rPr>
          <w:b/>
          <w:bCs/>
        </w:rPr>
      </w:pPr>
      <w:r w:rsidRPr="00637CFE">
        <w:rPr>
          <w:b/>
          <w:bCs/>
        </w:rPr>
        <w:t>1. Var</w:t>
      </w:r>
      <w:r>
        <w:rPr>
          <w:b/>
          <w:bCs/>
        </w:rPr>
        <w:t>y an</w:t>
      </w:r>
      <w:r w:rsidRPr="00637CFE">
        <w:rPr>
          <w:b/>
          <w:bCs/>
        </w:rPr>
        <w:t xml:space="preserve"> Existing Approval of Collection Depot</w:t>
      </w:r>
    </w:p>
    <w:p w14:paraId="73BF91A2" w14:textId="77777777" w:rsidR="00D177BD" w:rsidRPr="00637CFE" w:rsidRDefault="00D177BD" w:rsidP="00D177BD">
      <w:pPr>
        <w:pStyle w:val="GG-body"/>
        <w:ind w:left="160"/>
      </w:pPr>
      <w:r w:rsidRPr="00637CFE">
        <w:t>Vary the approval of the collection depot listed at Schedule 1 of this notice, that was granted under the Act prior to the date of this Notice and impose the conditions of this approval to be as follows:</w:t>
      </w:r>
    </w:p>
    <w:p w14:paraId="1742F52E" w14:textId="77777777" w:rsidR="00D177BD" w:rsidRPr="00637CFE" w:rsidRDefault="00D177BD" w:rsidP="00D177BD">
      <w:pPr>
        <w:pStyle w:val="GG-body"/>
        <w:ind w:left="160"/>
      </w:pPr>
      <w:r w:rsidRPr="00637CFE">
        <w:t>1.1</w:t>
      </w:r>
      <w:r>
        <w:tab/>
      </w:r>
      <w:r w:rsidRPr="00637CFE">
        <w:t>Approval of Collection Depot:</w:t>
      </w:r>
    </w:p>
    <w:p w14:paraId="7EC4ACF7" w14:textId="77777777" w:rsidR="00D177BD" w:rsidRPr="00637CFE" w:rsidRDefault="00D177BD" w:rsidP="00D177BD">
      <w:pPr>
        <w:pStyle w:val="GG-body"/>
        <w:ind w:left="480"/>
      </w:pPr>
      <w:r w:rsidRPr="00637CFE">
        <w:t>The collection depot identified by reference to the following matters is approved:</w:t>
      </w:r>
    </w:p>
    <w:p w14:paraId="5A2C75F7" w14:textId="77777777" w:rsidR="00D177BD" w:rsidRPr="00637CFE" w:rsidRDefault="00D177BD" w:rsidP="00D177BD">
      <w:pPr>
        <w:pStyle w:val="GG-body"/>
        <w:ind w:left="480"/>
      </w:pPr>
      <w:r w:rsidRPr="00637CFE">
        <w:t>(a) the name of the collection depot described in column 1 of Schedule 1 of this Notice;</w:t>
      </w:r>
    </w:p>
    <w:p w14:paraId="76B676D8" w14:textId="77777777" w:rsidR="00D177BD" w:rsidRPr="00637CFE" w:rsidRDefault="00D177BD" w:rsidP="00D177BD">
      <w:pPr>
        <w:pStyle w:val="GG-body"/>
        <w:ind w:left="480"/>
      </w:pPr>
      <w:r w:rsidRPr="00637CFE">
        <w:t>(b) the name of the company identified in column 2 of Schedule 1 of this notice;</w:t>
      </w:r>
    </w:p>
    <w:p w14:paraId="50FA2ECF" w14:textId="77777777" w:rsidR="00D177BD" w:rsidRPr="00637CFE" w:rsidRDefault="00D177BD" w:rsidP="00D177BD">
      <w:pPr>
        <w:pStyle w:val="GG-body"/>
        <w:ind w:left="480"/>
      </w:pPr>
      <w:r w:rsidRPr="00637CFE">
        <w:t>(c) the name of the proprietor of the depot identified in column 3 of Schedule 1 of this Notice;</w:t>
      </w:r>
    </w:p>
    <w:p w14:paraId="28E29C3C" w14:textId="77777777" w:rsidR="00D177BD" w:rsidRPr="00637CFE" w:rsidRDefault="00D177BD" w:rsidP="00D177BD">
      <w:pPr>
        <w:pStyle w:val="GG-body"/>
        <w:ind w:left="480"/>
      </w:pPr>
      <w:r w:rsidRPr="00637CFE">
        <w:t>(d) the location of the depot described in columns 4-7 of Schedule 1 of this Notice.</w:t>
      </w:r>
    </w:p>
    <w:p w14:paraId="189065E4" w14:textId="77777777" w:rsidR="00D177BD" w:rsidRPr="00637CFE" w:rsidRDefault="00D177BD" w:rsidP="00D177BD">
      <w:pPr>
        <w:pStyle w:val="GG-body"/>
        <w:ind w:left="480"/>
      </w:pPr>
      <w:r w:rsidRPr="00637CFE">
        <w:t>The collection depot listed at Schedule 1 of this Notice is approved in relation to all classes of containers, which were approved under the Act, at or subsequent to the date of this Notice, as Category B Containers.</w:t>
      </w:r>
    </w:p>
    <w:p w14:paraId="76A1A93A" w14:textId="77777777" w:rsidR="00D177BD" w:rsidRPr="00637CFE" w:rsidRDefault="00D177BD" w:rsidP="00D177BD">
      <w:pPr>
        <w:pStyle w:val="GG-body"/>
        <w:ind w:left="160"/>
      </w:pPr>
      <w:r w:rsidRPr="00637CFE">
        <w:t>1.2</w:t>
      </w:r>
      <w:r>
        <w:tab/>
      </w:r>
      <w:r w:rsidRPr="00637CFE">
        <w:t>Conditions of approval:</w:t>
      </w:r>
    </w:p>
    <w:p w14:paraId="32E60843" w14:textId="77777777" w:rsidR="00D177BD" w:rsidRPr="00637CFE" w:rsidRDefault="00D177BD" w:rsidP="00D177BD">
      <w:pPr>
        <w:pStyle w:val="GG-body"/>
        <w:ind w:left="480"/>
      </w:pPr>
      <w:r w:rsidRPr="00637CFE">
        <w:t>Impose the following conditions on the approval:</w:t>
      </w:r>
    </w:p>
    <w:p w14:paraId="3DD7C549" w14:textId="77777777" w:rsidR="00D177BD" w:rsidRPr="00637CFE" w:rsidRDefault="00D177BD" w:rsidP="00D177BD">
      <w:pPr>
        <w:pStyle w:val="GG-body"/>
        <w:ind w:left="640" w:hanging="160"/>
      </w:pPr>
      <w:r w:rsidRPr="00637CFE">
        <w:t>1. If the Approval Holder’s name or postal address (or both) changes, then the Approval Holder must inform the Authority in writing, within 28 days of the change occurring.</w:t>
      </w:r>
    </w:p>
    <w:p w14:paraId="19B85E49" w14:textId="77777777" w:rsidR="00D177BD" w:rsidRPr="00637CFE" w:rsidRDefault="00D177BD" w:rsidP="00D177BD">
      <w:pPr>
        <w:pStyle w:val="GG-body"/>
        <w:ind w:left="640" w:hanging="160"/>
      </w:pPr>
      <w:r w:rsidRPr="00637CFE">
        <w:t>2. If the collection depot is sold to another party, the Approval Holder must inform the Authority in writing, within 28 days of settlement.</w:t>
      </w:r>
    </w:p>
    <w:p w14:paraId="5105C50D" w14:textId="77777777" w:rsidR="00D177BD" w:rsidRPr="00637CFE" w:rsidRDefault="00D177BD" w:rsidP="00D177BD">
      <w:pPr>
        <w:pStyle w:val="GG-body"/>
        <w:ind w:left="640" w:hanging="160"/>
      </w:pPr>
      <w:r w:rsidRPr="00637CFE">
        <w:t>3. The Approval Holder who wishes to cease operation of the depot shall notify the Authority in writing no less than 14 days from the date of closing.</w:t>
      </w:r>
    </w:p>
    <w:p w14:paraId="656555D8" w14:textId="77777777" w:rsidR="00D177BD" w:rsidRPr="00637CFE" w:rsidRDefault="00D177BD" w:rsidP="00D177BD">
      <w:pPr>
        <w:pStyle w:val="GG-body"/>
        <w:ind w:left="640" w:hanging="160"/>
      </w:pPr>
      <w:r w:rsidRPr="00637CFE">
        <w:t>4. The Approval Holder, or a person acting on his or her behalf, must not pay a refund on, or seek reimbursement for, containers that the Approval Holder, or the person acting on his or her behalf, knows were not purchased in South Australia.</w:t>
      </w:r>
    </w:p>
    <w:p w14:paraId="7B9B1C4D" w14:textId="77777777" w:rsidR="00D177BD" w:rsidRPr="00637CFE" w:rsidRDefault="00D177BD" w:rsidP="00D177BD">
      <w:pPr>
        <w:pStyle w:val="GG-body"/>
        <w:ind w:left="640" w:hanging="160"/>
      </w:pPr>
      <w:r w:rsidRPr="00637CFE">
        <w:t>5. The Approval Holder must ensure that prominent signage is displayed, detailing the offence and the penalties under Section 69 the Act, for presenting interstate containers for refund.</w:t>
      </w:r>
    </w:p>
    <w:p w14:paraId="0899B834" w14:textId="77777777" w:rsidR="00D177BD" w:rsidRDefault="00D177BD" w:rsidP="00D177BD">
      <w:pPr>
        <w:pStyle w:val="GG-body"/>
      </w:pPr>
      <w:r>
        <w:t>Dated: 14 July 2022</w:t>
      </w:r>
    </w:p>
    <w:p w14:paraId="0C3C4AAE" w14:textId="77777777" w:rsidR="00D177BD" w:rsidRDefault="00D177BD" w:rsidP="00D177BD">
      <w:pPr>
        <w:pStyle w:val="GG-SName"/>
      </w:pPr>
      <w:r w:rsidRPr="00F43092">
        <w:t>Nicholas Stewart</w:t>
      </w:r>
    </w:p>
    <w:p w14:paraId="0009BA00" w14:textId="77777777" w:rsidR="00D177BD" w:rsidRPr="00F43092" w:rsidRDefault="00D177BD" w:rsidP="00D177BD">
      <w:pPr>
        <w:pStyle w:val="GG-Signature"/>
      </w:pPr>
      <w:r>
        <w:rPr>
          <w:lang w:val="en-US" w:eastAsia="en-AU"/>
        </w:rPr>
        <w:t>Team Leader, Container Deposit Scheme and Product Stewardship</w:t>
      </w:r>
    </w:p>
    <w:p w14:paraId="10313BBD" w14:textId="77777777" w:rsidR="00D177BD" w:rsidRDefault="00D177BD" w:rsidP="00D177BD">
      <w:pPr>
        <w:pStyle w:val="GG-Signature"/>
      </w:pPr>
      <w:r w:rsidRPr="00645BC1">
        <w:t>Delegate of the Environment Protection Authority</w:t>
      </w:r>
    </w:p>
    <w:p w14:paraId="4BCD7BCE" w14:textId="77777777" w:rsidR="00D177BD" w:rsidRDefault="00D177BD" w:rsidP="00D177BD">
      <w:pPr>
        <w:pStyle w:val="GG-Signature"/>
        <w:pBdr>
          <w:top w:val="single" w:sz="4" w:space="1" w:color="auto"/>
        </w:pBdr>
        <w:spacing w:before="100" w:after="80" w:line="14" w:lineRule="exact"/>
        <w:ind w:left="1080" w:right="1080"/>
        <w:jc w:val="center"/>
      </w:pPr>
    </w:p>
    <w:p w14:paraId="25137389" w14:textId="77777777" w:rsidR="00D177BD" w:rsidRDefault="00D177BD" w:rsidP="00D177BD">
      <w:pPr>
        <w:pStyle w:val="GG-Title2"/>
      </w:pPr>
      <w:r>
        <w:t>Schedule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843"/>
        <w:gridCol w:w="1418"/>
        <w:gridCol w:w="1417"/>
        <w:gridCol w:w="1418"/>
        <w:gridCol w:w="1145"/>
        <w:gridCol w:w="985"/>
      </w:tblGrid>
      <w:tr w:rsidR="00D177BD" w:rsidRPr="00F43092" w14:paraId="789CE212" w14:textId="77777777" w:rsidTr="00F31520">
        <w:trPr>
          <w:trHeight w:val="300"/>
        </w:trPr>
        <w:tc>
          <w:tcPr>
            <w:tcW w:w="1134" w:type="dxa"/>
            <w:tcBorders>
              <w:top w:val="single" w:sz="4" w:space="0" w:color="auto"/>
              <w:bottom w:val="single" w:sz="4" w:space="0" w:color="auto"/>
            </w:tcBorders>
            <w:noWrap/>
            <w:hideMark/>
          </w:tcPr>
          <w:p w14:paraId="76440D08" w14:textId="77777777" w:rsidR="00D177BD" w:rsidRPr="00F43092" w:rsidRDefault="00D177BD" w:rsidP="00F31520">
            <w:pPr>
              <w:pStyle w:val="GG-body"/>
              <w:spacing w:before="20" w:after="20"/>
              <w:jc w:val="center"/>
              <w:rPr>
                <w:b/>
                <w:bCs/>
              </w:rPr>
            </w:pPr>
            <w:r w:rsidRPr="00F43092">
              <w:rPr>
                <w:b/>
                <w:bCs/>
              </w:rPr>
              <w:t>Depot Name</w:t>
            </w:r>
          </w:p>
        </w:tc>
        <w:tc>
          <w:tcPr>
            <w:tcW w:w="1843" w:type="dxa"/>
            <w:tcBorders>
              <w:top w:val="single" w:sz="4" w:space="0" w:color="auto"/>
              <w:bottom w:val="single" w:sz="4" w:space="0" w:color="auto"/>
            </w:tcBorders>
            <w:noWrap/>
            <w:hideMark/>
          </w:tcPr>
          <w:p w14:paraId="2BB4E9F0" w14:textId="77777777" w:rsidR="00D177BD" w:rsidRPr="00F43092" w:rsidRDefault="00D177BD" w:rsidP="00F31520">
            <w:pPr>
              <w:pStyle w:val="GG-body"/>
              <w:spacing w:before="20" w:after="20"/>
              <w:jc w:val="center"/>
              <w:rPr>
                <w:b/>
                <w:bCs/>
              </w:rPr>
            </w:pPr>
            <w:r w:rsidRPr="00F43092">
              <w:rPr>
                <w:b/>
                <w:bCs/>
              </w:rPr>
              <w:t>Company Name</w:t>
            </w:r>
          </w:p>
        </w:tc>
        <w:tc>
          <w:tcPr>
            <w:tcW w:w="1418" w:type="dxa"/>
            <w:tcBorders>
              <w:top w:val="single" w:sz="4" w:space="0" w:color="auto"/>
              <w:bottom w:val="single" w:sz="4" w:space="0" w:color="auto"/>
            </w:tcBorders>
            <w:noWrap/>
            <w:hideMark/>
          </w:tcPr>
          <w:p w14:paraId="567F63BE" w14:textId="77777777" w:rsidR="00D177BD" w:rsidRPr="00F43092" w:rsidRDefault="00D177BD" w:rsidP="00F31520">
            <w:pPr>
              <w:pStyle w:val="GG-body"/>
              <w:spacing w:before="20" w:after="20"/>
              <w:jc w:val="center"/>
              <w:rPr>
                <w:b/>
                <w:bCs/>
              </w:rPr>
            </w:pPr>
            <w:r w:rsidRPr="00F43092">
              <w:rPr>
                <w:b/>
                <w:bCs/>
              </w:rPr>
              <w:t>Proprietors</w:t>
            </w:r>
          </w:p>
        </w:tc>
        <w:tc>
          <w:tcPr>
            <w:tcW w:w="1417" w:type="dxa"/>
            <w:tcBorders>
              <w:top w:val="single" w:sz="4" w:space="0" w:color="auto"/>
              <w:bottom w:val="single" w:sz="4" w:space="0" w:color="auto"/>
            </w:tcBorders>
            <w:noWrap/>
            <w:hideMark/>
          </w:tcPr>
          <w:p w14:paraId="70225BC5" w14:textId="77777777" w:rsidR="00D177BD" w:rsidRPr="00F43092" w:rsidRDefault="00D177BD" w:rsidP="00F31520">
            <w:pPr>
              <w:pStyle w:val="GG-body"/>
              <w:spacing w:before="20" w:after="20"/>
              <w:jc w:val="center"/>
              <w:rPr>
                <w:b/>
                <w:bCs/>
              </w:rPr>
            </w:pPr>
            <w:r w:rsidRPr="00F43092">
              <w:rPr>
                <w:b/>
                <w:bCs/>
              </w:rPr>
              <w:t>Depot Location Street</w:t>
            </w:r>
          </w:p>
        </w:tc>
        <w:tc>
          <w:tcPr>
            <w:tcW w:w="1418" w:type="dxa"/>
            <w:tcBorders>
              <w:top w:val="single" w:sz="4" w:space="0" w:color="auto"/>
              <w:bottom w:val="single" w:sz="4" w:space="0" w:color="auto"/>
            </w:tcBorders>
            <w:noWrap/>
            <w:hideMark/>
          </w:tcPr>
          <w:p w14:paraId="7127760C" w14:textId="77777777" w:rsidR="00D177BD" w:rsidRPr="00F43092" w:rsidRDefault="00D177BD" w:rsidP="00F31520">
            <w:pPr>
              <w:pStyle w:val="GG-body"/>
              <w:spacing w:before="20" w:after="20"/>
              <w:jc w:val="center"/>
              <w:rPr>
                <w:b/>
                <w:bCs/>
              </w:rPr>
            </w:pPr>
            <w:r w:rsidRPr="00F43092">
              <w:rPr>
                <w:b/>
                <w:bCs/>
              </w:rPr>
              <w:t>Depot Location Suburb</w:t>
            </w:r>
          </w:p>
        </w:tc>
        <w:tc>
          <w:tcPr>
            <w:tcW w:w="1145" w:type="dxa"/>
            <w:tcBorders>
              <w:top w:val="single" w:sz="4" w:space="0" w:color="auto"/>
              <w:bottom w:val="single" w:sz="4" w:space="0" w:color="auto"/>
            </w:tcBorders>
            <w:noWrap/>
            <w:hideMark/>
          </w:tcPr>
          <w:p w14:paraId="11E89057" w14:textId="77777777" w:rsidR="00D177BD" w:rsidRPr="00F43092" w:rsidRDefault="00D177BD" w:rsidP="00F31520">
            <w:pPr>
              <w:pStyle w:val="GG-body"/>
              <w:spacing w:before="20" w:after="20"/>
              <w:jc w:val="center"/>
              <w:rPr>
                <w:b/>
                <w:bCs/>
              </w:rPr>
            </w:pPr>
            <w:r w:rsidRPr="00F43092">
              <w:rPr>
                <w:b/>
                <w:bCs/>
              </w:rPr>
              <w:t xml:space="preserve">Cert </w:t>
            </w:r>
            <w:r>
              <w:rPr>
                <w:b/>
                <w:bCs/>
              </w:rPr>
              <w:t>o</w:t>
            </w:r>
            <w:r w:rsidRPr="00F43092">
              <w:rPr>
                <w:b/>
                <w:bCs/>
              </w:rPr>
              <w:t>f Title Volume</w:t>
            </w:r>
          </w:p>
        </w:tc>
        <w:tc>
          <w:tcPr>
            <w:tcW w:w="985" w:type="dxa"/>
            <w:tcBorders>
              <w:top w:val="single" w:sz="4" w:space="0" w:color="auto"/>
              <w:bottom w:val="single" w:sz="4" w:space="0" w:color="auto"/>
            </w:tcBorders>
            <w:noWrap/>
            <w:hideMark/>
          </w:tcPr>
          <w:p w14:paraId="21F61553" w14:textId="77777777" w:rsidR="00D177BD" w:rsidRPr="00F43092" w:rsidRDefault="00D177BD" w:rsidP="00F31520">
            <w:pPr>
              <w:pStyle w:val="GG-body"/>
              <w:spacing w:before="20" w:after="20"/>
              <w:jc w:val="center"/>
              <w:rPr>
                <w:b/>
                <w:bCs/>
              </w:rPr>
            </w:pPr>
            <w:r w:rsidRPr="00F43092">
              <w:rPr>
                <w:b/>
                <w:bCs/>
              </w:rPr>
              <w:t>Collection Area</w:t>
            </w:r>
          </w:p>
        </w:tc>
      </w:tr>
      <w:tr w:rsidR="00D177BD" w:rsidRPr="00F43092" w14:paraId="4B34CC61" w14:textId="77777777" w:rsidTr="00F31520">
        <w:trPr>
          <w:trHeight w:val="300"/>
        </w:trPr>
        <w:tc>
          <w:tcPr>
            <w:tcW w:w="1134" w:type="dxa"/>
            <w:tcBorders>
              <w:top w:val="single" w:sz="4" w:space="0" w:color="auto"/>
            </w:tcBorders>
            <w:noWrap/>
          </w:tcPr>
          <w:p w14:paraId="3599D356" w14:textId="77777777" w:rsidR="00D177BD" w:rsidRPr="00372937" w:rsidRDefault="00D177BD" w:rsidP="00F31520">
            <w:pPr>
              <w:pStyle w:val="GG-body"/>
              <w:spacing w:before="20" w:after="20"/>
              <w:jc w:val="left"/>
            </w:pPr>
            <w:r w:rsidRPr="00BD637D">
              <w:t>Snowtown Recycling</w:t>
            </w:r>
          </w:p>
        </w:tc>
        <w:tc>
          <w:tcPr>
            <w:tcW w:w="1843" w:type="dxa"/>
            <w:tcBorders>
              <w:top w:val="single" w:sz="4" w:space="0" w:color="auto"/>
            </w:tcBorders>
            <w:noWrap/>
          </w:tcPr>
          <w:p w14:paraId="694D5B63" w14:textId="77777777" w:rsidR="00D177BD" w:rsidRPr="00372937" w:rsidRDefault="00D177BD" w:rsidP="00F31520">
            <w:pPr>
              <w:pStyle w:val="GG-body"/>
              <w:spacing w:before="20" w:after="20"/>
              <w:jc w:val="left"/>
            </w:pPr>
            <w:r w:rsidRPr="00BD637D">
              <w:t>Regional Recycling Systems Pty Ltd</w:t>
            </w:r>
          </w:p>
        </w:tc>
        <w:tc>
          <w:tcPr>
            <w:tcW w:w="1418" w:type="dxa"/>
            <w:tcBorders>
              <w:top w:val="single" w:sz="4" w:space="0" w:color="auto"/>
            </w:tcBorders>
            <w:noWrap/>
          </w:tcPr>
          <w:p w14:paraId="57B7DA4D" w14:textId="77777777" w:rsidR="00D177BD" w:rsidRPr="00372937" w:rsidRDefault="00D177BD" w:rsidP="00F31520">
            <w:pPr>
              <w:pStyle w:val="GG-body"/>
              <w:spacing w:before="20" w:after="20"/>
              <w:jc w:val="left"/>
            </w:pPr>
            <w:r w:rsidRPr="00BD637D">
              <w:t>Andrea Snodgrass</w:t>
            </w:r>
          </w:p>
        </w:tc>
        <w:tc>
          <w:tcPr>
            <w:tcW w:w="1417" w:type="dxa"/>
            <w:tcBorders>
              <w:top w:val="single" w:sz="4" w:space="0" w:color="auto"/>
            </w:tcBorders>
            <w:noWrap/>
          </w:tcPr>
          <w:p w14:paraId="433EA70C" w14:textId="77777777" w:rsidR="00D177BD" w:rsidRPr="00372937" w:rsidRDefault="00D177BD" w:rsidP="00F31520">
            <w:pPr>
              <w:pStyle w:val="GG-body"/>
              <w:spacing w:before="20" w:after="20"/>
              <w:jc w:val="left"/>
            </w:pPr>
            <w:r w:rsidRPr="00BD637D">
              <w:t>2 High Street East</w:t>
            </w:r>
          </w:p>
        </w:tc>
        <w:tc>
          <w:tcPr>
            <w:tcW w:w="1418" w:type="dxa"/>
            <w:tcBorders>
              <w:top w:val="single" w:sz="4" w:space="0" w:color="auto"/>
            </w:tcBorders>
            <w:noWrap/>
          </w:tcPr>
          <w:p w14:paraId="559B407D" w14:textId="77777777" w:rsidR="00D177BD" w:rsidRPr="00372937" w:rsidRDefault="00D177BD" w:rsidP="00F31520">
            <w:pPr>
              <w:pStyle w:val="GG-body"/>
              <w:spacing w:before="20" w:after="20"/>
              <w:jc w:val="left"/>
            </w:pPr>
            <w:r w:rsidRPr="00BD637D">
              <w:t>SNOWTOWN</w:t>
            </w:r>
          </w:p>
        </w:tc>
        <w:tc>
          <w:tcPr>
            <w:tcW w:w="1145" w:type="dxa"/>
            <w:tcBorders>
              <w:top w:val="single" w:sz="4" w:space="0" w:color="auto"/>
            </w:tcBorders>
            <w:noWrap/>
          </w:tcPr>
          <w:p w14:paraId="4005E00A" w14:textId="77777777" w:rsidR="00D177BD" w:rsidRPr="00372937" w:rsidRDefault="00D177BD" w:rsidP="00F31520">
            <w:pPr>
              <w:pStyle w:val="GG-body"/>
              <w:spacing w:before="20" w:after="20"/>
              <w:jc w:val="left"/>
            </w:pPr>
            <w:r w:rsidRPr="00BD637D">
              <w:t>CT-5681-743</w:t>
            </w:r>
          </w:p>
        </w:tc>
        <w:tc>
          <w:tcPr>
            <w:tcW w:w="985" w:type="dxa"/>
            <w:tcBorders>
              <w:top w:val="single" w:sz="4" w:space="0" w:color="auto"/>
            </w:tcBorders>
            <w:noWrap/>
          </w:tcPr>
          <w:p w14:paraId="3C70B74D" w14:textId="77777777" w:rsidR="00D177BD" w:rsidRPr="00372937" w:rsidRDefault="00D177BD" w:rsidP="00F31520">
            <w:pPr>
              <w:pStyle w:val="GG-body"/>
              <w:spacing w:before="20" w:after="20"/>
              <w:jc w:val="left"/>
            </w:pPr>
            <w:r w:rsidRPr="00BD637D">
              <w:t>Regional</w:t>
            </w:r>
          </w:p>
        </w:tc>
      </w:tr>
      <w:tr w:rsidR="00D177BD" w:rsidRPr="00F43092" w14:paraId="1355A09C" w14:textId="77777777" w:rsidTr="00F31520">
        <w:trPr>
          <w:trHeight w:val="300"/>
        </w:trPr>
        <w:tc>
          <w:tcPr>
            <w:tcW w:w="1134" w:type="dxa"/>
            <w:tcBorders>
              <w:top w:val="single" w:sz="4" w:space="0" w:color="auto"/>
            </w:tcBorders>
            <w:noWrap/>
            <w:hideMark/>
          </w:tcPr>
          <w:p w14:paraId="4391830C" w14:textId="77777777" w:rsidR="00D177BD" w:rsidRPr="00F43092" w:rsidRDefault="00D177BD" w:rsidP="00F31520">
            <w:pPr>
              <w:pStyle w:val="GG-body"/>
              <w:spacing w:before="20" w:after="20"/>
              <w:jc w:val="left"/>
            </w:pPr>
            <w:r w:rsidRPr="00615FDF">
              <w:t>Quorn Recyclers</w:t>
            </w:r>
          </w:p>
        </w:tc>
        <w:tc>
          <w:tcPr>
            <w:tcW w:w="1843" w:type="dxa"/>
            <w:tcBorders>
              <w:top w:val="single" w:sz="4" w:space="0" w:color="auto"/>
            </w:tcBorders>
            <w:noWrap/>
            <w:hideMark/>
          </w:tcPr>
          <w:p w14:paraId="405D4D15" w14:textId="77777777" w:rsidR="00D177BD" w:rsidRPr="00F43092" w:rsidRDefault="00D177BD" w:rsidP="00F31520">
            <w:pPr>
              <w:pStyle w:val="GG-body"/>
              <w:spacing w:before="20" w:after="20"/>
              <w:jc w:val="left"/>
            </w:pPr>
            <w:r w:rsidRPr="00615FDF">
              <w:t>Hancock Trading Trust</w:t>
            </w:r>
          </w:p>
        </w:tc>
        <w:tc>
          <w:tcPr>
            <w:tcW w:w="1418" w:type="dxa"/>
            <w:tcBorders>
              <w:top w:val="single" w:sz="4" w:space="0" w:color="auto"/>
            </w:tcBorders>
            <w:noWrap/>
            <w:hideMark/>
          </w:tcPr>
          <w:p w14:paraId="566303C8" w14:textId="77777777" w:rsidR="00D177BD" w:rsidRPr="00F43092" w:rsidRDefault="00D177BD" w:rsidP="00F31520">
            <w:pPr>
              <w:pStyle w:val="GG-body"/>
              <w:spacing w:before="20" w:after="20"/>
              <w:jc w:val="left"/>
            </w:pPr>
            <w:r w:rsidRPr="00615FDF">
              <w:t>Haydn Hancock; Hollie Hancock</w:t>
            </w:r>
          </w:p>
        </w:tc>
        <w:tc>
          <w:tcPr>
            <w:tcW w:w="1417" w:type="dxa"/>
            <w:tcBorders>
              <w:top w:val="single" w:sz="4" w:space="0" w:color="auto"/>
            </w:tcBorders>
            <w:noWrap/>
            <w:hideMark/>
          </w:tcPr>
          <w:p w14:paraId="2F94F1BD" w14:textId="77777777" w:rsidR="00D177BD" w:rsidRPr="00F43092" w:rsidRDefault="00D177BD" w:rsidP="00F31520">
            <w:pPr>
              <w:pStyle w:val="GG-body"/>
              <w:spacing w:before="20" w:after="20"/>
              <w:jc w:val="left"/>
            </w:pPr>
            <w:r w:rsidRPr="00615FDF">
              <w:t>Lot 40, Arden Vale Road</w:t>
            </w:r>
          </w:p>
        </w:tc>
        <w:tc>
          <w:tcPr>
            <w:tcW w:w="1418" w:type="dxa"/>
            <w:tcBorders>
              <w:top w:val="single" w:sz="4" w:space="0" w:color="auto"/>
            </w:tcBorders>
            <w:noWrap/>
            <w:hideMark/>
          </w:tcPr>
          <w:p w14:paraId="000AB096" w14:textId="77777777" w:rsidR="00D177BD" w:rsidRPr="00F43092" w:rsidRDefault="00D177BD" w:rsidP="00F31520">
            <w:pPr>
              <w:pStyle w:val="GG-body"/>
              <w:spacing w:before="20" w:after="20"/>
              <w:jc w:val="left"/>
            </w:pPr>
            <w:r w:rsidRPr="00615FDF">
              <w:t>QUORN</w:t>
            </w:r>
          </w:p>
        </w:tc>
        <w:tc>
          <w:tcPr>
            <w:tcW w:w="1145" w:type="dxa"/>
            <w:tcBorders>
              <w:top w:val="single" w:sz="4" w:space="0" w:color="auto"/>
            </w:tcBorders>
            <w:noWrap/>
            <w:hideMark/>
          </w:tcPr>
          <w:p w14:paraId="35252490" w14:textId="77777777" w:rsidR="00D177BD" w:rsidRPr="00F43092" w:rsidRDefault="00D177BD" w:rsidP="00F31520">
            <w:pPr>
              <w:pStyle w:val="GG-body"/>
              <w:spacing w:before="20" w:after="20"/>
              <w:jc w:val="left"/>
            </w:pPr>
            <w:r w:rsidRPr="00615FDF">
              <w:t>5267/33,145</w:t>
            </w:r>
          </w:p>
        </w:tc>
        <w:tc>
          <w:tcPr>
            <w:tcW w:w="985" w:type="dxa"/>
            <w:tcBorders>
              <w:top w:val="single" w:sz="4" w:space="0" w:color="auto"/>
            </w:tcBorders>
            <w:noWrap/>
            <w:hideMark/>
          </w:tcPr>
          <w:p w14:paraId="6CF87962" w14:textId="77777777" w:rsidR="00D177BD" w:rsidRPr="00F43092" w:rsidRDefault="00D177BD" w:rsidP="00F31520">
            <w:pPr>
              <w:pStyle w:val="GG-body"/>
              <w:spacing w:before="20" w:after="20"/>
              <w:jc w:val="left"/>
            </w:pPr>
            <w:r w:rsidRPr="00615FDF">
              <w:t>Regional</w:t>
            </w:r>
          </w:p>
        </w:tc>
      </w:tr>
    </w:tbl>
    <w:p w14:paraId="2C18B1BD" w14:textId="4A675E13" w:rsidR="00D177BD" w:rsidRDefault="00D177BD" w:rsidP="00D177BD">
      <w:pPr>
        <w:pStyle w:val="GG-body"/>
        <w:pBdr>
          <w:top w:val="single" w:sz="4" w:space="1" w:color="auto"/>
        </w:pBdr>
        <w:spacing w:before="34" w:after="0" w:line="14" w:lineRule="exact"/>
        <w:jc w:val="center"/>
      </w:pPr>
    </w:p>
    <w:p w14:paraId="7A90E480" w14:textId="75E9A69C" w:rsidR="00D177BD" w:rsidRDefault="00D177BD" w:rsidP="00D177BD">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05FAD2FB" w14:textId="77777777" w:rsidR="00D177BD" w:rsidRDefault="00D177BD" w:rsidP="001A6291">
      <w:pPr>
        <w:pStyle w:val="Heading2"/>
      </w:pPr>
      <w:bookmarkStart w:id="5" w:name="_Toc108703888"/>
      <w:r>
        <w:t>Fisheries Management Act 2007</w:t>
      </w:r>
      <w:bookmarkEnd w:id="5"/>
    </w:p>
    <w:p w14:paraId="027C91F9" w14:textId="77777777" w:rsidR="00D177BD" w:rsidRDefault="00D177BD" w:rsidP="00D177BD">
      <w:pPr>
        <w:pStyle w:val="GG-Title2"/>
      </w:pPr>
      <w:r>
        <w:t>Section 44</w:t>
      </w:r>
    </w:p>
    <w:p w14:paraId="7FF8A611" w14:textId="77777777" w:rsidR="00D177BD" w:rsidRPr="00572546" w:rsidRDefault="00D177BD" w:rsidP="00D177BD">
      <w:pPr>
        <w:pStyle w:val="GG-Title3"/>
        <w:rPr>
          <w:b/>
        </w:rPr>
      </w:pPr>
      <w:r w:rsidRPr="00572546">
        <w:t>Management Plan for the South Australian Charter Boat Fishery (2022)</w:t>
      </w:r>
    </w:p>
    <w:p w14:paraId="0107C541" w14:textId="77777777" w:rsidR="00D177BD" w:rsidRDefault="00D177BD" w:rsidP="00D177BD">
      <w:pPr>
        <w:pStyle w:val="GG-body"/>
      </w:pPr>
      <w:r w:rsidRPr="00572546">
        <w:t xml:space="preserve">TAKE notice that pursuant to Section 44(7) and (10) of the </w:t>
      </w:r>
      <w:r w:rsidRPr="00572546">
        <w:rPr>
          <w:i/>
        </w:rPr>
        <w:t>Fisheries Management Act 2007</w:t>
      </w:r>
      <w:r w:rsidRPr="00572546">
        <w:t xml:space="preserve"> I hereby declare that I have adopted the </w:t>
      </w:r>
      <w:r w:rsidRPr="00572546">
        <w:rPr>
          <w:i/>
          <w:iCs/>
        </w:rPr>
        <w:t>Management Plan for the South Australian Charter Boat Fishery (2022)</w:t>
      </w:r>
      <w:r w:rsidRPr="00572546">
        <w:t xml:space="preserve"> and fix 1 August 2022 as the date on which the plan will take effect</w:t>
      </w:r>
      <w:r>
        <w:t xml:space="preserve">: </w:t>
      </w:r>
    </w:p>
    <w:p w14:paraId="22270863" w14:textId="77777777" w:rsidR="00D177BD" w:rsidRDefault="00D177BD" w:rsidP="00D177BD">
      <w:pPr>
        <w:pStyle w:val="GG-SDated"/>
      </w:pPr>
      <w:r>
        <w:t>Dated: 6 July 2022</w:t>
      </w:r>
    </w:p>
    <w:p w14:paraId="4E79732A" w14:textId="77777777" w:rsidR="00D177BD" w:rsidRPr="008931AD" w:rsidRDefault="00D177BD" w:rsidP="00D177BD">
      <w:pPr>
        <w:pStyle w:val="GG-SName"/>
      </w:pPr>
      <w:r w:rsidRPr="008931AD">
        <w:t>Hon Clare Scriven M</w:t>
      </w:r>
      <w:r>
        <w:t>LC</w:t>
      </w:r>
    </w:p>
    <w:p w14:paraId="2443F640" w14:textId="77777777" w:rsidR="00D177BD" w:rsidRPr="008931AD" w:rsidRDefault="00D177BD" w:rsidP="00D177BD">
      <w:pPr>
        <w:pStyle w:val="GG-Signature"/>
      </w:pPr>
      <w:r w:rsidRPr="008931AD">
        <w:t xml:space="preserve">Minister </w:t>
      </w:r>
      <w:r>
        <w:t>f</w:t>
      </w:r>
      <w:r w:rsidRPr="008931AD">
        <w:t xml:space="preserve">or Primary Industries </w:t>
      </w:r>
      <w:r>
        <w:t>a</w:t>
      </w:r>
      <w:r w:rsidRPr="008931AD">
        <w:t>nd Regional Development</w:t>
      </w:r>
    </w:p>
    <w:p w14:paraId="5E4ACB44" w14:textId="77777777" w:rsidR="00D177BD" w:rsidRDefault="00D177BD" w:rsidP="00D177BD">
      <w:pPr>
        <w:pStyle w:val="GG-Signature"/>
      </w:pPr>
      <w:r w:rsidRPr="008931AD">
        <w:t xml:space="preserve">Minister </w:t>
      </w:r>
      <w:r>
        <w:t>f</w:t>
      </w:r>
      <w:r w:rsidRPr="008931AD">
        <w:t>or Forest Industries</w:t>
      </w:r>
    </w:p>
    <w:p w14:paraId="7664DD9F" w14:textId="77777777" w:rsidR="00D177BD" w:rsidRDefault="00D177BD" w:rsidP="00D177BD">
      <w:pPr>
        <w:pStyle w:val="GG-Signature"/>
        <w:pBdr>
          <w:top w:val="single" w:sz="4" w:space="1" w:color="auto"/>
        </w:pBdr>
        <w:spacing w:before="100" w:line="14" w:lineRule="exact"/>
        <w:jc w:val="center"/>
      </w:pPr>
    </w:p>
    <w:p w14:paraId="1FA9A523" w14:textId="3C672EDE" w:rsidR="009D289B" w:rsidRDefault="009D289B">
      <w:pPr>
        <w:spacing w:after="0" w:line="240" w:lineRule="auto"/>
        <w:jc w:val="left"/>
        <w:rPr>
          <w:rFonts w:eastAsia="Times New Roman"/>
          <w:szCs w:val="17"/>
        </w:rPr>
      </w:pPr>
      <w:r>
        <w:br w:type="page"/>
      </w:r>
    </w:p>
    <w:p w14:paraId="160482A3" w14:textId="77777777" w:rsidR="00D177BD" w:rsidRPr="00D177BD" w:rsidRDefault="00D177BD" w:rsidP="00D177BD">
      <w:pPr>
        <w:jc w:val="center"/>
        <w:rPr>
          <w:caps/>
          <w:szCs w:val="17"/>
        </w:rPr>
      </w:pPr>
      <w:r w:rsidRPr="00D177BD">
        <w:rPr>
          <w:caps/>
          <w:szCs w:val="17"/>
        </w:rPr>
        <w:lastRenderedPageBreak/>
        <w:t>Fisheries Management Act 2007</w:t>
      </w:r>
    </w:p>
    <w:p w14:paraId="46145A04" w14:textId="77777777" w:rsidR="00D177BD" w:rsidRPr="00D177BD" w:rsidRDefault="00D177BD" w:rsidP="00D177BD">
      <w:pPr>
        <w:jc w:val="center"/>
        <w:rPr>
          <w:smallCaps/>
          <w:szCs w:val="17"/>
        </w:rPr>
      </w:pPr>
      <w:r w:rsidRPr="00D177BD">
        <w:rPr>
          <w:smallCaps/>
          <w:szCs w:val="17"/>
        </w:rPr>
        <w:t>Section 115</w:t>
      </w:r>
    </w:p>
    <w:p w14:paraId="15CE2B24" w14:textId="77777777" w:rsidR="00D177BD" w:rsidRPr="00D177BD" w:rsidRDefault="00D177BD" w:rsidP="00D177BD">
      <w:pPr>
        <w:jc w:val="center"/>
        <w:rPr>
          <w:i/>
          <w:szCs w:val="17"/>
        </w:rPr>
      </w:pPr>
      <w:r w:rsidRPr="00D177BD">
        <w:rPr>
          <w:i/>
          <w:szCs w:val="17"/>
        </w:rPr>
        <w:t>Ministerial Exemption number: ME9903207</w:t>
      </w:r>
    </w:p>
    <w:p w14:paraId="2159B5D5" w14:textId="77777777" w:rsidR="00D177BD" w:rsidRPr="00D177BD" w:rsidRDefault="00D177BD" w:rsidP="00D177BD">
      <w:pPr>
        <w:rPr>
          <w:rFonts w:eastAsia="Times New Roman"/>
          <w:szCs w:val="17"/>
          <w:highlight w:val="yellow"/>
          <w:lang w:val="en-GB"/>
        </w:rPr>
      </w:pPr>
      <w:r w:rsidRPr="00D177BD">
        <w:rPr>
          <w:rFonts w:eastAsia="Times New Roman"/>
          <w:szCs w:val="17"/>
          <w:lang w:val="en-GB"/>
        </w:rPr>
        <w:t xml:space="preserve">TAKE NOTICE that pursuant to section 115 of the </w:t>
      </w:r>
      <w:r w:rsidRPr="00D177BD">
        <w:rPr>
          <w:rFonts w:eastAsia="Times New Roman"/>
          <w:i/>
          <w:szCs w:val="17"/>
          <w:lang w:val="en-GB"/>
        </w:rPr>
        <w:t>Fisheries Management Act 2007</w:t>
      </w:r>
      <w:r w:rsidRPr="00D177BD">
        <w:rPr>
          <w:rFonts w:eastAsia="Times New Roman"/>
          <w:szCs w:val="17"/>
          <w:lang w:val="en-GB"/>
        </w:rPr>
        <w:t xml:space="preserve">, I Professor Gavin Begg, Executive Director Fisheries and Aquaculture, delegate of the Minister for Primary Industries and Regional Development, hereby exempt Dr Nick Whiterod of Aquasave - Nature Glenelg Trust (ABN 23 917 949 584), 16 Anglesea Road, Victor Harbor, South Australia, 5211 (the “exemption holder”), or a person acting as his nominated agent, from sections 70 and 71(2) of the </w:t>
      </w:r>
      <w:r w:rsidRPr="00D177BD">
        <w:rPr>
          <w:rFonts w:eastAsia="Times New Roman"/>
          <w:i/>
          <w:szCs w:val="17"/>
          <w:lang w:val="en-GB"/>
        </w:rPr>
        <w:t>Fisheries Management Act 2007</w:t>
      </w:r>
      <w:r w:rsidRPr="00D177BD">
        <w:rPr>
          <w:rFonts w:eastAsia="Times New Roman"/>
          <w:szCs w:val="17"/>
          <w:lang w:val="en-GB"/>
        </w:rPr>
        <w:t xml:space="preserve">; and regulation 5 and clauses 22, 38, 39(a), 40, 41, 42, 43, 44, 72, 73A, 73B, 74 and 96 of Schedule 6 of the </w:t>
      </w:r>
      <w:r w:rsidRPr="00D177BD">
        <w:rPr>
          <w:rFonts w:eastAsia="Times New Roman"/>
          <w:i/>
          <w:szCs w:val="17"/>
          <w:lang w:val="en-GB"/>
        </w:rPr>
        <w:t>Fisheries Management (General) Regulations 2017</w:t>
      </w:r>
      <w:r w:rsidRPr="00D177BD">
        <w:rPr>
          <w:rFonts w:eastAsia="Times New Roman"/>
          <w:szCs w:val="17"/>
          <w:lang w:val="en-GB"/>
        </w:rPr>
        <w:t>, but only insofar as the exemption holder may engage in catch and release research activities to survey fish, freshwater and Glenelg crayfish and surf clams from waters specified in Schedule 1, using the gear specified in Schedule 2 (the 'exempted activity'), subject to the conditions specified in Schedule 3 from 26 October 2022 until 25 October 2023 unless otherwise varied or revoked earlier</w:t>
      </w:r>
      <w:r w:rsidRPr="00D177BD">
        <w:rPr>
          <w:lang w:val="en-GB"/>
        </w:rPr>
        <w:t>.</w:t>
      </w:r>
    </w:p>
    <w:p w14:paraId="09A1773C" w14:textId="77777777" w:rsidR="00D177BD" w:rsidRPr="00D177BD" w:rsidRDefault="00D177BD" w:rsidP="00D177BD">
      <w:pPr>
        <w:tabs>
          <w:tab w:val="left" w:pos="160"/>
          <w:tab w:val="left" w:pos="320"/>
          <w:tab w:val="left" w:pos="480"/>
          <w:tab w:val="left" w:pos="640"/>
        </w:tabs>
        <w:jc w:val="center"/>
        <w:rPr>
          <w:rFonts w:eastAsia="Times New Roman"/>
          <w:smallCaps/>
          <w:szCs w:val="17"/>
          <w:lang w:val="en-GB"/>
        </w:rPr>
      </w:pPr>
      <w:r w:rsidRPr="00D177BD">
        <w:rPr>
          <w:rFonts w:eastAsia="Times New Roman"/>
          <w:smallCaps/>
          <w:szCs w:val="17"/>
          <w:lang w:val="en-GB"/>
        </w:rPr>
        <w:t>Schedule 1</w:t>
      </w:r>
    </w:p>
    <w:p w14:paraId="1267FDE2" w14:textId="77777777" w:rsidR="00D177BD" w:rsidRPr="00D177BD" w:rsidRDefault="00D177BD" w:rsidP="00D177BD">
      <w:pPr>
        <w:tabs>
          <w:tab w:val="left" w:pos="160"/>
          <w:tab w:val="left" w:pos="320"/>
          <w:tab w:val="left" w:pos="480"/>
          <w:tab w:val="left" w:pos="640"/>
        </w:tabs>
        <w:spacing w:after="0"/>
        <w:rPr>
          <w:rFonts w:eastAsia="Times New Roman"/>
          <w:szCs w:val="17"/>
        </w:rPr>
      </w:pPr>
      <w:r w:rsidRPr="00D177BD">
        <w:rPr>
          <w:rFonts w:eastAsia="Times New Roman"/>
          <w:szCs w:val="17"/>
          <w:lang w:val="en-GB"/>
        </w:rPr>
        <w:t xml:space="preserve">Inland, estuarine and coastal waters of the State excluding Aquatic Reserves, Marine Park sanctuary zones and restricted access zones (unless authorised under the </w:t>
      </w:r>
      <w:r w:rsidRPr="00D177BD">
        <w:rPr>
          <w:rFonts w:eastAsia="Times New Roman"/>
          <w:i/>
          <w:szCs w:val="17"/>
          <w:lang w:val="en-GB"/>
        </w:rPr>
        <w:t>Marine Parks Act 2007</w:t>
      </w:r>
      <w:r w:rsidRPr="00D177BD">
        <w:rPr>
          <w:rFonts w:eastAsia="Times New Roman"/>
          <w:szCs w:val="17"/>
          <w:lang w:val="en-GB"/>
        </w:rPr>
        <w:t>).</w:t>
      </w:r>
    </w:p>
    <w:p w14:paraId="3A838CB6" w14:textId="77777777" w:rsidR="00D177BD" w:rsidRPr="00D177BD" w:rsidRDefault="00D177BD" w:rsidP="00D177BD">
      <w:pPr>
        <w:tabs>
          <w:tab w:val="left" w:pos="160"/>
          <w:tab w:val="left" w:pos="320"/>
          <w:tab w:val="left" w:pos="480"/>
          <w:tab w:val="left" w:pos="640"/>
        </w:tabs>
        <w:jc w:val="center"/>
        <w:rPr>
          <w:rFonts w:eastAsia="Times New Roman"/>
          <w:smallCaps/>
          <w:szCs w:val="17"/>
          <w:lang w:val="en-GB"/>
        </w:rPr>
      </w:pPr>
      <w:r w:rsidRPr="00D177BD">
        <w:rPr>
          <w:rFonts w:eastAsia="Times New Roman"/>
          <w:smallCaps/>
          <w:szCs w:val="17"/>
          <w:lang w:val="en-GB"/>
        </w:rPr>
        <w:t>Schedule 2</w:t>
      </w:r>
    </w:p>
    <w:p w14:paraId="63B9F224" w14:textId="77777777" w:rsidR="00D177BD" w:rsidRPr="00D177BD" w:rsidRDefault="00D177BD" w:rsidP="00EE2EA3">
      <w:pPr>
        <w:numPr>
          <w:ilvl w:val="0"/>
          <w:numId w:val="25"/>
        </w:numPr>
        <w:ind w:left="426" w:hanging="284"/>
        <w:contextualSpacing/>
      </w:pPr>
      <w:r w:rsidRPr="00D177BD">
        <w:t>5 x Seine nets (maximum length of 25m, minimum mesh size of 2mm)</w:t>
      </w:r>
    </w:p>
    <w:p w14:paraId="6F8B289D" w14:textId="77777777" w:rsidR="00D177BD" w:rsidRPr="00D177BD" w:rsidRDefault="00D177BD" w:rsidP="00EE2EA3">
      <w:pPr>
        <w:numPr>
          <w:ilvl w:val="0"/>
          <w:numId w:val="25"/>
        </w:numPr>
        <w:ind w:left="426" w:hanging="284"/>
        <w:contextualSpacing/>
      </w:pPr>
      <w:r w:rsidRPr="00D177BD">
        <w:t>24 x Fyke nets (maximum wing span of 7m, minimum mesh size of 2mm)</w:t>
      </w:r>
    </w:p>
    <w:p w14:paraId="48A2118F" w14:textId="77777777" w:rsidR="00D177BD" w:rsidRPr="00D177BD" w:rsidRDefault="00D177BD" w:rsidP="00EE2EA3">
      <w:pPr>
        <w:numPr>
          <w:ilvl w:val="0"/>
          <w:numId w:val="25"/>
        </w:numPr>
        <w:ind w:left="426" w:hanging="284"/>
        <w:contextualSpacing/>
      </w:pPr>
      <w:r w:rsidRPr="00D177BD">
        <w:t>40 x Munyana nets (minimum 10cm entrance, minimum mesh size of 12mm)</w:t>
      </w:r>
    </w:p>
    <w:p w14:paraId="0C8884FA" w14:textId="77777777" w:rsidR="00D177BD" w:rsidRPr="00D177BD" w:rsidRDefault="00D177BD" w:rsidP="00EE2EA3">
      <w:pPr>
        <w:numPr>
          <w:ilvl w:val="0"/>
          <w:numId w:val="25"/>
        </w:numPr>
        <w:ind w:left="426" w:hanging="284"/>
        <w:contextualSpacing/>
      </w:pPr>
      <w:r w:rsidRPr="00D177BD">
        <w:t>20 x Hoop nets (minimum 10cm entrance, minimum mesh size of 12mm)</w:t>
      </w:r>
    </w:p>
    <w:p w14:paraId="6C621F1E" w14:textId="77777777" w:rsidR="00D177BD" w:rsidRPr="00D177BD" w:rsidRDefault="00D177BD" w:rsidP="00EE2EA3">
      <w:pPr>
        <w:numPr>
          <w:ilvl w:val="0"/>
          <w:numId w:val="25"/>
        </w:numPr>
        <w:ind w:left="426" w:hanging="284"/>
        <w:contextualSpacing/>
      </w:pPr>
      <w:r w:rsidRPr="00D177BD">
        <w:t>20 x Pyramid traps (minimum mesh size of 50mm)</w:t>
      </w:r>
    </w:p>
    <w:p w14:paraId="0B50B9DD" w14:textId="77777777" w:rsidR="00D177BD" w:rsidRPr="00D177BD" w:rsidRDefault="00D177BD" w:rsidP="00EE2EA3">
      <w:pPr>
        <w:numPr>
          <w:ilvl w:val="0"/>
          <w:numId w:val="25"/>
        </w:numPr>
        <w:ind w:left="426" w:hanging="284"/>
        <w:contextualSpacing/>
      </w:pPr>
      <w:r w:rsidRPr="00D177BD">
        <w:t>1 x Backpack electrofisher (Smith-Root LR24)</w:t>
      </w:r>
    </w:p>
    <w:p w14:paraId="32F6FF6B" w14:textId="77777777" w:rsidR="00D177BD" w:rsidRPr="00D177BD" w:rsidRDefault="00D177BD" w:rsidP="00EE2EA3">
      <w:pPr>
        <w:numPr>
          <w:ilvl w:val="0"/>
          <w:numId w:val="25"/>
        </w:numPr>
        <w:ind w:left="426" w:hanging="284"/>
        <w:contextualSpacing/>
      </w:pPr>
      <w:r w:rsidRPr="00D177BD">
        <w:t>1 x Boat electrofisher (Smith-Root 5.0 kW GPP)</w:t>
      </w:r>
    </w:p>
    <w:p w14:paraId="48B1852F" w14:textId="77777777" w:rsidR="00D177BD" w:rsidRPr="00D177BD" w:rsidRDefault="00D177BD" w:rsidP="00EE2EA3">
      <w:pPr>
        <w:numPr>
          <w:ilvl w:val="0"/>
          <w:numId w:val="25"/>
        </w:numPr>
        <w:ind w:left="426" w:hanging="284"/>
      </w:pPr>
      <w:r w:rsidRPr="00D177BD">
        <w:t>5 x Cockle Rake (800x300mm, minimum mesh size of 12mm)</w:t>
      </w:r>
    </w:p>
    <w:p w14:paraId="5D4F49B1" w14:textId="77777777" w:rsidR="00D177BD" w:rsidRPr="00D177BD" w:rsidRDefault="00D177BD" w:rsidP="00D177BD">
      <w:pPr>
        <w:tabs>
          <w:tab w:val="left" w:pos="160"/>
          <w:tab w:val="left" w:pos="320"/>
          <w:tab w:val="left" w:pos="480"/>
          <w:tab w:val="left" w:pos="640"/>
        </w:tabs>
        <w:jc w:val="center"/>
        <w:rPr>
          <w:rFonts w:eastAsia="Times New Roman"/>
          <w:smallCaps/>
          <w:szCs w:val="17"/>
          <w:lang w:val="en-GB"/>
        </w:rPr>
      </w:pPr>
      <w:r w:rsidRPr="00D177BD">
        <w:rPr>
          <w:rFonts w:eastAsia="Times New Roman"/>
          <w:smallCaps/>
          <w:szCs w:val="17"/>
          <w:lang w:val="en-GB"/>
        </w:rPr>
        <w:t>Schedule 3</w:t>
      </w:r>
    </w:p>
    <w:p w14:paraId="45CB018A" w14:textId="77777777" w:rsidR="00D177BD" w:rsidRPr="00D177BD" w:rsidRDefault="00D177BD" w:rsidP="00D177BD">
      <w:pPr>
        <w:ind w:left="284" w:hanging="284"/>
        <w:rPr>
          <w:rFonts w:eastAsia="Times New Roman"/>
          <w:szCs w:val="17"/>
        </w:rPr>
      </w:pPr>
      <w:r w:rsidRPr="00D177BD">
        <w:rPr>
          <w:rFonts w:eastAsia="Times New Roman"/>
          <w:szCs w:val="17"/>
        </w:rPr>
        <w:t>1.</w:t>
      </w:r>
      <w:r w:rsidRPr="00D177BD">
        <w:rPr>
          <w:rFonts w:eastAsia="Times New Roman"/>
          <w:szCs w:val="17"/>
        </w:rPr>
        <w:tab/>
        <w:t>The exemption holder will be deemed responsible for the conduct of all persons conducting the activities under this notice. Any person conducting activities as an agent under this exemption must be provided with a copy of this notice, which they must sign as an indication that they have read and understand the conditions of the exemption.</w:t>
      </w:r>
    </w:p>
    <w:p w14:paraId="1806D6BD" w14:textId="77777777" w:rsidR="00D177BD" w:rsidRPr="00D177BD" w:rsidRDefault="00D177BD" w:rsidP="00D177BD">
      <w:pPr>
        <w:ind w:left="284" w:hanging="284"/>
        <w:rPr>
          <w:rFonts w:eastAsia="Times New Roman"/>
          <w:szCs w:val="17"/>
        </w:rPr>
      </w:pPr>
      <w:r w:rsidRPr="00D177BD">
        <w:rPr>
          <w:rFonts w:eastAsia="Times New Roman"/>
          <w:szCs w:val="17"/>
        </w:rPr>
        <w:t>2.</w:t>
      </w:r>
      <w:r w:rsidRPr="00D177BD">
        <w:rPr>
          <w:rFonts w:eastAsia="Times New Roman"/>
          <w:szCs w:val="17"/>
        </w:rPr>
        <w:tab/>
        <w:t>Fish sampled pursuant to this notice must be returned to the water in the location from which they were taken as soon as reasonably practicable on completion of scientific evaluation.</w:t>
      </w:r>
    </w:p>
    <w:p w14:paraId="5968CEB3" w14:textId="77777777" w:rsidR="00D177BD" w:rsidRPr="00D177BD" w:rsidRDefault="00D177BD" w:rsidP="00D177BD">
      <w:pPr>
        <w:ind w:left="284" w:hanging="284"/>
        <w:rPr>
          <w:rFonts w:eastAsia="Times New Roman"/>
          <w:szCs w:val="17"/>
        </w:rPr>
      </w:pPr>
      <w:r w:rsidRPr="00D177BD">
        <w:rPr>
          <w:rFonts w:eastAsia="Times New Roman"/>
          <w:szCs w:val="17"/>
        </w:rPr>
        <w:t>3.</w:t>
      </w:r>
      <w:r w:rsidRPr="00D177BD">
        <w:rPr>
          <w:rFonts w:eastAsia="Times New Roman"/>
          <w:szCs w:val="17"/>
        </w:rPr>
        <w:tab/>
        <w:t>All noxious fish collected must be destroyed and disposed of appropriately.</w:t>
      </w:r>
    </w:p>
    <w:p w14:paraId="24CE9227" w14:textId="77777777" w:rsidR="00D177BD" w:rsidRPr="00D177BD" w:rsidRDefault="00D177BD" w:rsidP="00D177BD">
      <w:pPr>
        <w:ind w:left="284" w:hanging="284"/>
        <w:rPr>
          <w:rFonts w:eastAsia="Times New Roman"/>
          <w:szCs w:val="17"/>
        </w:rPr>
      </w:pPr>
      <w:r w:rsidRPr="00D177BD">
        <w:rPr>
          <w:rFonts w:eastAsia="Times New Roman"/>
          <w:szCs w:val="17"/>
        </w:rPr>
        <w:t>4.</w:t>
      </w:r>
      <w:r w:rsidRPr="00D177BD">
        <w:rPr>
          <w:rFonts w:eastAsia="Times New Roman"/>
          <w:szCs w:val="17"/>
        </w:rPr>
        <w:tab/>
        <w:t>Specimens retained from surveys for scientific and research purposes must not be sold.</w:t>
      </w:r>
    </w:p>
    <w:p w14:paraId="23C9B5F1" w14:textId="77777777" w:rsidR="00D177BD" w:rsidRPr="00D177BD" w:rsidRDefault="00D177BD" w:rsidP="00D177BD">
      <w:pPr>
        <w:ind w:left="284" w:hanging="284"/>
        <w:rPr>
          <w:rFonts w:eastAsia="Times New Roman"/>
          <w:szCs w:val="17"/>
        </w:rPr>
      </w:pPr>
      <w:r w:rsidRPr="00D177BD">
        <w:rPr>
          <w:rFonts w:eastAsia="Times New Roman"/>
          <w:szCs w:val="17"/>
        </w:rPr>
        <w:t>5.</w:t>
      </w:r>
      <w:r w:rsidRPr="00D177BD">
        <w:rPr>
          <w:rFonts w:eastAsia="Times New Roman"/>
          <w:szCs w:val="17"/>
        </w:rPr>
        <w:tab/>
        <w:t xml:space="preserve">The following persons are nominated agents of the exemption holder: </w:t>
      </w:r>
    </w:p>
    <w:tbl>
      <w:tblPr>
        <w:tblStyle w:val="TableGrid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D177BD" w:rsidRPr="00D177BD" w14:paraId="1B077572" w14:textId="77777777" w:rsidTr="00F31520">
        <w:tc>
          <w:tcPr>
            <w:tcW w:w="3005" w:type="dxa"/>
          </w:tcPr>
          <w:p w14:paraId="0C5594E1" w14:textId="77777777" w:rsidR="00D177BD" w:rsidRPr="00D177BD" w:rsidRDefault="00D177BD" w:rsidP="00EE2EA3">
            <w:pPr>
              <w:numPr>
                <w:ilvl w:val="0"/>
                <w:numId w:val="26"/>
              </w:numPr>
              <w:spacing w:afterLines="20" w:after="48"/>
              <w:ind w:left="360"/>
              <w:jc w:val="left"/>
            </w:pPr>
            <w:r w:rsidRPr="00D177BD">
              <w:rPr>
                <w:rFonts w:cs="Arial"/>
              </w:rPr>
              <w:t>Dr Sylvia Zukowski</w:t>
            </w:r>
          </w:p>
        </w:tc>
        <w:tc>
          <w:tcPr>
            <w:tcW w:w="3005" w:type="dxa"/>
          </w:tcPr>
          <w:p w14:paraId="4A3D234D" w14:textId="77777777" w:rsidR="00D177BD" w:rsidRPr="00D177BD" w:rsidRDefault="00D177BD" w:rsidP="00EE2EA3">
            <w:pPr>
              <w:numPr>
                <w:ilvl w:val="0"/>
                <w:numId w:val="26"/>
              </w:numPr>
              <w:spacing w:afterLines="20" w:after="48"/>
              <w:ind w:left="360"/>
              <w:jc w:val="left"/>
              <w:rPr>
                <w:rFonts w:cs="Arial"/>
              </w:rPr>
            </w:pPr>
            <w:r w:rsidRPr="00D177BD">
              <w:rPr>
                <w:rFonts w:cs="Arial"/>
              </w:rPr>
              <w:t>Dr Lauren Brown</w:t>
            </w:r>
          </w:p>
        </w:tc>
        <w:tc>
          <w:tcPr>
            <w:tcW w:w="3006" w:type="dxa"/>
          </w:tcPr>
          <w:p w14:paraId="26801738" w14:textId="77777777" w:rsidR="00D177BD" w:rsidRPr="00D177BD" w:rsidRDefault="00D177BD" w:rsidP="00EE2EA3">
            <w:pPr>
              <w:numPr>
                <w:ilvl w:val="0"/>
                <w:numId w:val="26"/>
              </w:numPr>
              <w:spacing w:afterLines="20" w:after="48"/>
              <w:ind w:left="360"/>
              <w:jc w:val="left"/>
              <w:rPr>
                <w:rFonts w:cs="Arial"/>
              </w:rPr>
            </w:pPr>
            <w:r w:rsidRPr="00D177BD">
              <w:rPr>
                <w:rFonts w:cs="Arial"/>
              </w:rPr>
              <w:t>Jonathan Tuck</w:t>
            </w:r>
          </w:p>
        </w:tc>
      </w:tr>
      <w:tr w:rsidR="00D177BD" w:rsidRPr="00D177BD" w14:paraId="0BD8FC10" w14:textId="77777777" w:rsidTr="00F31520">
        <w:tc>
          <w:tcPr>
            <w:tcW w:w="3005" w:type="dxa"/>
          </w:tcPr>
          <w:p w14:paraId="08314F70" w14:textId="77777777" w:rsidR="00D177BD" w:rsidRPr="00D177BD" w:rsidRDefault="00D177BD" w:rsidP="00EE2EA3">
            <w:pPr>
              <w:numPr>
                <w:ilvl w:val="0"/>
                <w:numId w:val="26"/>
              </w:numPr>
              <w:spacing w:afterLines="20" w:after="48"/>
              <w:ind w:left="360"/>
              <w:jc w:val="left"/>
            </w:pPr>
            <w:r w:rsidRPr="00D177BD">
              <w:rPr>
                <w:rFonts w:cs="Arial"/>
              </w:rPr>
              <w:t>Dr Ruan Gannon</w:t>
            </w:r>
          </w:p>
        </w:tc>
        <w:tc>
          <w:tcPr>
            <w:tcW w:w="3005" w:type="dxa"/>
          </w:tcPr>
          <w:p w14:paraId="66C137EE" w14:textId="77777777" w:rsidR="00D177BD" w:rsidRPr="00D177BD" w:rsidRDefault="00D177BD" w:rsidP="00EE2EA3">
            <w:pPr>
              <w:numPr>
                <w:ilvl w:val="0"/>
                <w:numId w:val="26"/>
              </w:numPr>
              <w:spacing w:afterLines="20" w:after="48"/>
              <w:ind w:left="360"/>
              <w:jc w:val="left"/>
              <w:rPr>
                <w:rFonts w:cs="Arial"/>
              </w:rPr>
            </w:pPr>
            <w:r w:rsidRPr="00D177BD">
              <w:rPr>
                <w:rFonts w:cs="Arial"/>
              </w:rPr>
              <w:t>Dr Lachlan Farrington</w:t>
            </w:r>
          </w:p>
        </w:tc>
        <w:tc>
          <w:tcPr>
            <w:tcW w:w="3006" w:type="dxa"/>
          </w:tcPr>
          <w:p w14:paraId="1D8B80CD" w14:textId="77777777" w:rsidR="00D177BD" w:rsidRPr="00D177BD" w:rsidRDefault="00D177BD" w:rsidP="00EE2EA3">
            <w:pPr>
              <w:numPr>
                <w:ilvl w:val="0"/>
                <w:numId w:val="26"/>
              </w:numPr>
              <w:spacing w:afterLines="20" w:after="48"/>
              <w:ind w:left="360"/>
              <w:jc w:val="left"/>
              <w:rPr>
                <w:rFonts w:cs="Arial"/>
              </w:rPr>
            </w:pPr>
            <w:r w:rsidRPr="00D177BD">
              <w:rPr>
                <w:rFonts w:cs="Arial"/>
              </w:rPr>
              <w:t>Scotte Wedderburn</w:t>
            </w:r>
          </w:p>
        </w:tc>
      </w:tr>
      <w:tr w:rsidR="00D177BD" w:rsidRPr="00D177BD" w14:paraId="6450956B" w14:textId="77777777" w:rsidTr="00F31520">
        <w:tc>
          <w:tcPr>
            <w:tcW w:w="3005" w:type="dxa"/>
          </w:tcPr>
          <w:p w14:paraId="1E4A9F26" w14:textId="77777777" w:rsidR="00D177BD" w:rsidRPr="00D177BD" w:rsidRDefault="00D177BD" w:rsidP="00EE2EA3">
            <w:pPr>
              <w:numPr>
                <w:ilvl w:val="0"/>
                <w:numId w:val="26"/>
              </w:numPr>
              <w:spacing w:afterLines="20" w:after="48"/>
              <w:ind w:left="360"/>
              <w:jc w:val="left"/>
            </w:pPr>
            <w:r w:rsidRPr="00D177BD">
              <w:rPr>
                <w:rFonts w:cs="Arial"/>
              </w:rPr>
              <w:t>Cory Young</w:t>
            </w:r>
          </w:p>
        </w:tc>
        <w:tc>
          <w:tcPr>
            <w:tcW w:w="3005" w:type="dxa"/>
          </w:tcPr>
          <w:p w14:paraId="2FC82429" w14:textId="77777777" w:rsidR="00D177BD" w:rsidRPr="00D177BD" w:rsidRDefault="00D177BD" w:rsidP="00EE2EA3">
            <w:pPr>
              <w:numPr>
                <w:ilvl w:val="0"/>
                <w:numId w:val="26"/>
              </w:numPr>
              <w:spacing w:afterLines="20" w:after="48"/>
              <w:ind w:left="360"/>
              <w:jc w:val="left"/>
              <w:rPr>
                <w:rFonts w:cs="Arial"/>
              </w:rPr>
            </w:pPr>
            <w:r w:rsidRPr="00D177BD">
              <w:rPr>
                <w:rFonts w:cs="Arial"/>
              </w:rPr>
              <w:t xml:space="preserve">Scott Huntley </w:t>
            </w:r>
          </w:p>
        </w:tc>
        <w:tc>
          <w:tcPr>
            <w:tcW w:w="3006" w:type="dxa"/>
          </w:tcPr>
          <w:p w14:paraId="2C200AF1" w14:textId="77777777" w:rsidR="00D177BD" w:rsidRPr="00D177BD" w:rsidRDefault="00D177BD" w:rsidP="00EE2EA3">
            <w:pPr>
              <w:numPr>
                <w:ilvl w:val="0"/>
                <w:numId w:val="26"/>
              </w:numPr>
              <w:spacing w:afterLines="20" w:after="48"/>
              <w:ind w:left="401" w:hanging="401"/>
              <w:jc w:val="left"/>
              <w:rPr>
                <w:rFonts w:cs="Arial"/>
              </w:rPr>
            </w:pPr>
            <w:r w:rsidRPr="00D177BD">
              <w:rPr>
                <w:rFonts w:cs="Arial"/>
              </w:rPr>
              <w:t>Maiko Lutz</w:t>
            </w:r>
          </w:p>
        </w:tc>
      </w:tr>
      <w:tr w:rsidR="00D177BD" w:rsidRPr="00D177BD" w14:paraId="530C45C9" w14:textId="77777777" w:rsidTr="00F31520">
        <w:tc>
          <w:tcPr>
            <w:tcW w:w="3005" w:type="dxa"/>
          </w:tcPr>
          <w:p w14:paraId="028109DC" w14:textId="77777777" w:rsidR="00D177BD" w:rsidRPr="00D177BD" w:rsidRDefault="00D177BD" w:rsidP="00EE2EA3">
            <w:pPr>
              <w:numPr>
                <w:ilvl w:val="0"/>
                <w:numId w:val="26"/>
              </w:numPr>
              <w:spacing w:afterLines="20" w:after="48"/>
              <w:ind w:left="360"/>
              <w:jc w:val="left"/>
            </w:pPr>
            <w:r w:rsidRPr="00D177BD">
              <w:rPr>
                <w:rFonts w:cs="Arial"/>
              </w:rPr>
              <w:t>Peter Unmack</w:t>
            </w:r>
          </w:p>
        </w:tc>
        <w:tc>
          <w:tcPr>
            <w:tcW w:w="3005" w:type="dxa"/>
          </w:tcPr>
          <w:p w14:paraId="2B63E430" w14:textId="77777777" w:rsidR="00D177BD" w:rsidRPr="00D177BD" w:rsidRDefault="00D177BD" w:rsidP="00EE2EA3">
            <w:pPr>
              <w:numPr>
                <w:ilvl w:val="0"/>
                <w:numId w:val="26"/>
              </w:numPr>
              <w:spacing w:afterLines="20" w:after="48"/>
              <w:ind w:left="360"/>
              <w:jc w:val="left"/>
              <w:rPr>
                <w:rFonts w:cs="Arial"/>
              </w:rPr>
            </w:pPr>
            <w:r w:rsidRPr="00D177BD">
              <w:rPr>
                <w:rFonts w:cs="Arial"/>
              </w:rPr>
              <w:t>Bryan Haywood</w:t>
            </w:r>
          </w:p>
        </w:tc>
        <w:tc>
          <w:tcPr>
            <w:tcW w:w="3006" w:type="dxa"/>
          </w:tcPr>
          <w:p w14:paraId="3235BFCF" w14:textId="77777777" w:rsidR="00D177BD" w:rsidRPr="00D177BD" w:rsidRDefault="00D177BD" w:rsidP="00EE2EA3">
            <w:pPr>
              <w:numPr>
                <w:ilvl w:val="0"/>
                <w:numId w:val="26"/>
              </w:numPr>
              <w:spacing w:afterLines="20" w:after="48"/>
              <w:ind w:left="401" w:hanging="401"/>
              <w:jc w:val="left"/>
              <w:rPr>
                <w:rFonts w:cs="Arial"/>
              </w:rPr>
            </w:pPr>
            <w:r w:rsidRPr="00D177BD">
              <w:rPr>
                <w:rFonts w:cs="Arial"/>
              </w:rPr>
              <w:t>Taylar Pay</w:t>
            </w:r>
          </w:p>
        </w:tc>
      </w:tr>
      <w:tr w:rsidR="00D177BD" w:rsidRPr="00D177BD" w14:paraId="5D924F4F" w14:textId="77777777" w:rsidTr="00F31520">
        <w:tc>
          <w:tcPr>
            <w:tcW w:w="3005" w:type="dxa"/>
          </w:tcPr>
          <w:p w14:paraId="18DE04D7" w14:textId="77777777" w:rsidR="00D177BD" w:rsidRPr="00D177BD" w:rsidRDefault="00D177BD" w:rsidP="00EE2EA3">
            <w:pPr>
              <w:numPr>
                <w:ilvl w:val="0"/>
                <w:numId w:val="26"/>
              </w:numPr>
              <w:spacing w:afterLines="20" w:after="48"/>
              <w:ind w:left="360"/>
              <w:jc w:val="left"/>
            </w:pPr>
            <w:r w:rsidRPr="00D177BD">
              <w:rPr>
                <w:rFonts w:cs="Arial"/>
              </w:rPr>
              <w:t>Dr Mike Hammer</w:t>
            </w:r>
          </w:p>
        </w:tc>
        <w:tc>
          <w:tcPr>
            <w:tcW w:w="3005" w:type="dxa"/>
          </w:tcPr>
          <w:p w14:paraId="186C7743" w14:textId="77777777" w:rsidR="00D177BD" w:rsidRPr="00D177BD" w:rsidRDefault="00D177BD" w:rsidP="00EE2EA3">
            <w:pPr>
              <w:numPr>
                <w:ilvl w:val="0"/>
                <w:numId w:val="26"/>
              </w:numPr>
              <w:spacing w:afterLines="20" w:after="48"/>
              <w:ind w:left="282" w:hanging="282"/>
              <w:jc w:val="left"/>
            </w:pPr>
            <w:r w:rsidRPr="00D177BD">
              <w:t>Simeon Pocha</w:t>
            </w:r>
          </w:p>
        </w:tc>
        <w:tc>
          <w:tcPr>
            <w:tcW w:w="3006" w:type="dxa"/>
          </w:tcPr>
          <w:p w14:paraId="1427FFF0" w14:textId="77777777" w:rsidR="00D177BD" w:rsidRPr="00D177BD" w:rsidRDefault="00D177BD" w:rsidP="00D177BD">
            <w:pPr>
              <w:spacing w:afterLines="20" w:after="48"/>
              <w:rPr>
                <w:highlight w:val="yellow"/>
              </w:rPr>
            </w:pPr>
          </w:p>
        </w:tc>
      </w:tr>
    </w:tbl>
    <w:p w14:paraId="50F98195" w14:textId="77777777" w:rsidR="00D177BD" w:rsidRPr="00D177BD" w:rsidRDefault="00D177BD" w:rsidP="00D177BD">
      <w:pPr>
        <w:ind w:left="284" w:hanging="284"/>
        <w:rPr>
          <w:rFonts w:eastAsia="Times New Roman"/>
          <w:szCs w:val="17"/>
        </w:rPr>
      </w:pPr>
      <w:r w:rsidRPr="00D177BD">
        <w:rPr>
          <w:rFonts w:eastAsia="Times New Roman"/>
          <w:szCs w:val="17"/>
        </w:rPr>
        <w:t>6.</w:t>
      </w:r>
      <w:r w:rsidRPr="00D177BD">
        <w:rPr>
          <w:rFonts w:eastAsia="Times New Roman"/>
          <w:szCs w:val="17"/>
        </w:rPr>
        <w:tab/>
        <w:t xml:space="preserve">The exemption holder must operate in accordance with the </w:t>
      </w:r>
      <w:r w:rsidRPr="00D177BD">
        <w:rPr>
          <w:rFonts w:eastAsia="Times New Roman"/>
          <w:i/>
          <w:iCs/>
          <w:szCs w:val="17"/>
        </w:rPr>
        <w:t>Australian Code of Electrofishing Practice 1997</w:t>
      </w:r>
      <w:r w:rsidRPr="00D177BD">
        <w:rPr>
          <w:rFonts w:eastAsia="Times New Roman"/>
          <w:szCs w:val="17"/>
        </w:rPr>
        <w:t>, to the extent that it relates to the exempted activity.</w:t>
      </w:r>
    </w:p>
    <w:p w14:paraId="0EED22F3" w14:textId="77777777" w:rsidR="00D177BD" w:rsidRPr="00D177BD" w:rsidRDefault="00D177BD" w:rsidP="00D177BD">
      <w:pPr>
        <w:ind w:left="284" w:hanging="284"/>
        <w:rPr>
          <w:rFonts w:eastAsia="Times New Roman"/>
          <w:szCs w:val="17"/>
        </w:rPr>
      </w:pPr>
      <w:r w:rsidRPr="00D177BD">
        <w:rPr>
          <w:rFonts w:eastAsia="Times New Roman"/>
          <w:szCs w:val="17"/>
        </w:rPr>
        <w:t>7.</w:t>
      </w:r>
      <w:r w:rsidRPr="00D177BD">
        <w:rPr>
          <w:rFonts w:eastAsia="Times New Roman"/>
          <w:szCs w:val="17"/>
        </w:rPr>
        <w:tab/>
        <w:t>Before conducting the exempted activity, the exemption holder or nominated agent must contact the Department of Primary Industries and Regions (PIRSA) FISHWATCH on 1800 065 522 and answer a series of questions about the exempted activity and be able to provide information about the area and time of the exempted activity, the vehicles and/or boats involved, the number of agents undertaking the exempted activity and other related issues.</w:t>
      </w:r>
    </w:p>
    <w:p w14:paraId="3A627462" w14:textId="77777777" w:rsidR="00D177BD" w:rsidRPr="00D177BD" w:rsidRDefault="00D177BD" w:rsidP="00D177BD">
      <w:pPr>
        <w:ind w:left="284" w:hanging="284"/>
        <w:rPr>
          <w:rFonts w:eastAsia="Times New Roman"/>
          <w:szCs w:val="17"/>
        </w:rPr>
      </w:pPr>
      <w:r w:rsidRPr="00D177BD">
        <w:rPr>
          <w:rFonts w:eastAsia="Times New Roman"/>
          <w:szCs w:val="17"/>
        </w:rPr>
        <w:t>8.</w:t>
      </w:r>
      <w:r w:rsidRPr="00D177BD">
        <w:rPr>
          <w:rFonts w:eastAsia="Times New Roman"/>
          <w:szCs w:val="17"/>
        </w:rPr>
        <w:tab/>
        <w:t>The exemption holder must provide a report in writing detailing the outcomes of the research and the collection of organisms pursuant to this notice to the Executive Director PIRSA Fisheries and Aquaculture, (GPO Box 1625, ADELAIDE SA 5001) within 2 weeks of completion of the last activity to occur under this notice or within 2 weeks of the expiry of this notice, whichever occurs first, giving the following details:</w:t>
      </w:r>
    </w:p>
    <w:p w14:paraId="6E179E9A" w14:textId="77777777" w:rsidR="00D177BD" w:rsidRPr="00D177BD" w:rsidRDefault="00D177BD" w:rsidP="00EE2EA3">
      <w:pPr>
        <w:numPr>
          <w:ilvl w:val="0"/>
          <w:numId w:val="27"/>
        </w:numPr>
        <w:spacing w:after="0"/>
        <w:ind w:left="709" w:hanging="295"/>
        <w:contextualSpacing/>
      </w:pPr>
      <w:r w:rsidRPr="00D177BD">
        <w:t>the date and location of sampling;</w:t>
      </w:r>
    </w:p>
    <w:p w14:paraId="1B2C7355" w14:textId="77777777" w:rsidR="00D177BD" w:rsidRPr="00D177BD" w:rsidRDefault="00D177BD" w:rsidP="00EE2EA3">
      <w:pPr>
        <w:numPr>
          <w:ilvl w:val="0"/>
          <w:numId w:val="27"/>
        </w:numPr>
        <w:spacing w:after="0"/>
        <w:ind w:left="709" w:hanging="295"/>
        <w:contextualSpacing/>
      </w:pPr>
      <w:r w:rsidRPr="00D177BD">
        <w:t>the number of and types of nets used;</w:t>
      </w:r>
    </w:p>
    <w:p w14:paraId="13514140" w14:textId="77777777" w:rsidR="00D177BD" w:rsidRPr="00D177BD" w:rsidRDefault="00D177BD" w:rsidP="00EE2EA3">
      <w:pPr>
        <w:numPr>
          <w:ilvl w:val="0"/>
          <w:numId w:val="27"/>
        </w:numPr>
        <w:spacing w:after="0"/>
        <w:ind w:left="709" w:hanging="295"/>
        <w:contextualSpacing/>
      </w:pPr>
      <w:r w:rsidRPr="00D177BD">
        <w:t>the description of all species collected (fish, invertebrates, turtles) for purposes of identification;</w:t>
      </w:r>
    </w:p>
    <w:p w14:paraId="2F40DEA9" w14:textId="77777777" w:rsidR="00D177BD" w:rsidRPr="00D177BD" w:rsidRDefault="00D177BD" w:rsidP="00EE2EA3">
      <w:pPr>
        <w:numPr>
          <w:ilvl w:val="0"/>
          <w:numId w:val="27"/>
        </w:numPr>
        <w:ind w:left="709" w:hanging="295"/>
      </w:pPr>
      <w:r w:rsidRPr="00D177BD">
        <w:t xml:space="preserve">the number of any species collected. </w:t>
      </w:r>
    </w:p>
    <w:p w14:paraId="66AACBE3" w14:textId="77777777" w:rsidR="00D177BD" w:rsidRPr="00D177BD" w:rsidRDefault="00D177BD" w:rsidP="00D177BD">
      <w:pPr>
        <w:ind w:left="284" w:hanging="284"/>
        <w:rPr>
          <w:rFonts w:eastAsia="Times New Roman"/>
          <w:szCs w:val="17"/>
        </w:rPr>
      </w:pPr>
      <w:r w:rsidRPr="00D177BD">
        <w:rPr>
          <w:rFonts w:eastAsia="Times New Roman"/>
          <w:szCs w:val="17"/>
        </w:rPr>
        <w:t>9.</w:t>
      </w:r>
      <w:r w:rsidRPr="00D177BD">
        <w:rPr>
          <w:rFonts w:eastAsia="Times New Roman"/>
          <w:szCs w:val="17"/>
        </w:rPr>
        <w:tab/>
        <w:t>While engaging in the exempted activity, the exemption holder or a person acting as their agent must be in possession of a copy of this notice. Such notice must be produced to a Fisheries Officer if requested.</w:t>
      </w:r>
    </w:p>
    <w:p w14:paraId="415CC325" w14:textId="77777777" w:rsidR="00D177BD" w:rsidRPr="00D177BD" w:rsidRDefault="00D177BD" w:rsidP="00D177BD">
      <w:pPr>
        <w:ind w:left="284" w:hanging="284"/>
        <w:rPr>
          <w:rFonts w:eastAsia="Times New Roman"/>
          <w:szCs w:val="17"/>
        </w:rPr>
      </w:pPr>
      <w:r w:rsidRPr="00D177BD">
        <w:rPr>
          <w:rFonts w:eastAsia="Times New Roman"/>
          <w:szCs w:val="17"/>
        </w:rPr>
        <w:t>10.</w:t>
      </w:r>
      <w:r w:rsidRPr="00D177BD">
        <w:rPr>
          <w:rFonts w:eastAsia="Times New Roman"/>
          <w:szCs w:val="17"/>
        </w:rPr>
        <w:tab/>
        <w:t xml:space="preserve">The exemption holder must not contravene or fail to comply with the </w:t>
      </w:r>
      <w:r w:rsidRPr="00D177BD">
        <w:rPr>
          <w:rFonts w:eastAsia="Times New Roman"/>
          <w:i/>
          <w:iCs/>
          <w:szCs w:val="17"/>
        </w:rPr>
        <w:t>Fisheries Management Act 2007</w:t>
      </w:r>
      <w:r w:rsidRPr="00D177BD">
        <w:rPr>
          <w:rFonts w:eastAsia="Times New Roman"/>
          <w:szCs w:val="17"/>
        </w:rPr>
        <w:t xml:space="preserve"> or any regulations made under that Act, except where specifically exempted by this notice or any other notice issued under that Act.</w:t>
      </w:r>
    </w:p>
    <w:p w14:paraId="1EB729B3" w14:textId="77777777" w:rsidR="00D177BD" w:rsidRPr="00D177BD" w:rsidRDefault="00D177BD" w:rsidP="00D177BD">
      <w:r w:rsidRPr="00D177BD">
        <w:t xml:space="preserve">This notice does not purport to override the provisions or operation of any other Act including, but not limited to, the </w:t>
      </w:r>
      <w:r w:rsidRPr="00D177BD">
        <w:rPr>
          <w:i/>
          <w:iCs/>
        </w:rPr>
        <w:t>Marine Parks Act 2007</w:t>
      </w:r>
      <w:r w:rsidRPr="00D177BD">
        <w:t xml:space="preserve"> and </w:t>
      </w:r>
      <w:r w:rsidRPr="00D177BD">
        <w:rPr>
          <w:i/>
          <w:iCs/>
        </w:rPr>
        <w:t>River Murray Act 2003</w:t>
      </w:r>
      <w:r w:rsidRPr="00D177BD">
        <w:t>. The exemption holder and his agents must comply with any relevant regulations, permits, requirements and directions.</w:t>
      </w:r>
    </w:p>
    <w:p w14:paraId="73C787E6" w14:textId="77777777" w:rsidR="00D177BD" w:rsidRPr="00D177BD" w:rsidRDefault="00D177BD" w:rsidP="00D177BD">
      <w:pPr>
        <w:spacing w:after="0"/>
        <w:rPr>
          <w:rFonts w:eastAsia="Times New Roman"/>
          <w:szCs w:val="17"/>
        </w:rPr>
      </w:pPr>
      <w:r w:rsidRPr="00D177BD">
        <w:rPr>
          <w:rFonts w:eastAsia="Times New Roman"/>
          <w:szCs w:val="17"/>
        </w:rPr>
        <w:t>Dated: 5 July 2022</w:t>
      </w:r>
    </w:p>
    <w:p w14:paraId="48B57485" w14:textId="77777777" w:rsidR="00D177BD" w:rsidRPr="00D177BD" w:rsidRDefault="00D177BD" w:rsidP="00D177BD">
      <w:pPr>
        <w:spacing w:after="0"/>
        <w:jc w:val="right"/>
        <w:rPr>
          <w:rFonts w:eastAsia="Times New Roman"/>
          <w:smallCaps/>
          <w:szCs w:val="20"/>
        </w:rPr>
      </w:pPr>
      <w:r w:rsidRPr="00D177BD">
        <w:rPr>
          <w:rFonts w:eastAsia="Times New Roman"/>
          <w:smallCaps/>
          <w:szCs w:val="20"/>
        </w:rPr>
        <w:t>Prof. Gavin Begg</w:t>
      </w:r>
    </w:p>
    <w:p w14:paraId="7443F6CB" w14:textId="77777777" w:rsidR="00D177BD" w:rsidRPr="00D177BD" w:rsidRDefault="00D177BD" w:rsidP="00D177BD">
      <w:pPr>
        <w:spacing w:after="0"/>
        <w:jc w:val="right"/>
        <w:rPr>
          <w:rFonts w:eastAsia="Times New Roman"/>
          <w:szCs w:val="17"/>
        </w:rPr>
      </w:pPr>
      <w:r w:rsidRPr="00D177BD">
        <w:rPr>
          <w:rFonts w:eastAsia="Times New Roman"/>
          <w:szCs w:val="17"/>
        </w:rPr>
        <w:t>Executive Director</w:t>
      </w:r>
    </w:p>
    <w:p w14:paraId="6E5FB9D6" w14:textId="77777777" w:rsidR="00D177BD" w:rsidRPr="00D177BD" w:rsidRDefault="00D177BD" w:rsidP="00D177BD">
      <w:pPr>
        <w:spacing w:after="0"/>
        <w:jc w:val="right"/>
        <w:rPr>
          <w:rFonts w:eastAsia="Times New Roman"/>
          <w:szCs w:val="17"/>
        </w:rPr>
      </w:pPr>
      <w:r w:rsidRPr="00D177BD">
        <w:rPr>
          <w:rFonts w:eastAsia="Times New Roman"/>
          <w:szCs w:val="17"/>
        </w:rPr>
        <w:t>Fisheries and Aquaculture</w:t>
      </w:r>
    </w:p>
    <w:p w14:paraId="69693CC1" w14:textId="77777777" w:rsidR="00D177BD" w:rsidRPr="00D177BD" w:rsidRDefault="00D177BD" w:rsidP="00D177BD">
      <w:pPr>
        <w:spacing w:after="0"/>
        <w:jc w:val="right"/>
        <w:rPr>
          <w:rFonts w:eastAsia="Times New Roman"/>
          <w:szCs w:val="17"/>
        </w:rPr>
      </w:pPr>
      <w:r w:rsidRPr="00D177BD">
        <w:rPr>
          <w:rFonts w:eastAsia="Times New Roman"/>
          <w:szCs w:val="17"/>
        </w:rPr>
        <w:t>Delegate of the Minister for Primary Industries and Regional Development</w:t>
      </w:r>
    </w:p>
    <w:p w14:paraId="054C9541" w14:textId="77777777" w:rsidR="00D177BD" w:rsidRPr="00D177BD" w:rsidRDefault="00D177BD" w:rsidP="00D177BD">
      <w:pPr>
        <w:pBdr>
          <w:top w:val="single" w:sz="4" w:space="1" w:color="auto"/>
        </w:pBdr>
        <w:spacing w:before="100" w:after="0" w:line="14" w:lineRule="exact"/>
        <w:jc w:val="center"/>
        <w:rPr>
          <w:rFonts w:eastAsia="Times New Roman"/>
          <w:szCs w:val="17"/>
        </w:rPr>
      </w:pPr>
    </w:p>
    <w:p w14:paraId="5E70CC32" w14:textId="3C98D040" w:rsidR="009D289B" w:rsidRDefault="009D289B">
      <w:pPr>
        <w:spacing w:after="0" w:line="240" w:lineRule="auto"/>
        <w:jc w:val="left"/>
        <w:rPr>
          <w:rFonts w:eastAsia="Times New Roman"/>
          <w:szCs w:val="17"/>
        </w:rPr>
      </w:pPr>
      <w:r>
        <w:br w:type="page"/>
      </w:r>
    </w:p>
    <w:p w14:paraId="65BC2C39" w14:textId="77777777" w:rsidR="009D289B" w:rsidRPr="009D289B" w:rsidRDefault="009D289B" w:rsidP="009D289B">
      <w:pPr>
        <w:jc w:val="center"/>
        <w:rPr>
          <w:caps/>
          <w:szCs w:val="17"/>
        </w:rPr>
      </w:pPr>
      <w:r w:rsidRPr="009D289B">
        <w:rPr>
          <w:caps/>
          <w:szCs w:val="17"/>
        </w:rPr>
        <w:lastRenderedPageBreak/>
        <w:t>Fisheries Management Act 2007</w:t>
      </w:r>
    </w:p>
    <w:p w14:paraId="7EF97526" w14:textId="77777777" w:rsidR="009D289B" w:rsidRPr="009D289B" w:rsidRDefault="009D289B" w:rsidP="009D289B">
      <w:pPr>
        <w:jc w:val="center"/>
        <w:rPr>
          <w:smallCaps/>
          <w:szCs w:val="17"/>
        </w:rPr>
      </w:pPr>
      <w:r w:rsidRPr="009D289B">
        <w:rPr>
          <w:smallCaps/>
          <w:szCs w:val="17"/>
        </w:rPr>
        <w:t>Section 115</w:t>
      </w:r>
    </w:p>
    <w:p w14:paraId="431028F7" w14:textId="77777777" w:rsidR="009D289B" w:rsidRPr="009D289B" w:rsidRDefault="009D289B" w:rsidP="009D289B">
      <w:pPr>
        <w:spacing w:after="40"/>
        <w:jc w:val="center"/>
        <w:rPr>
          <w:i/>
          <w:szCs w:val="17"/>
        </w:rPr>
      </w:pPr>
      <w:r w:rsidRPr="009D289B">
        <w:rPr>
          <w:i/>
          <w:szCs w:val="17"/>
        </w:rPr>
        <w:t>Variation to Ministerial Exemption number: ME9903197</w:t>
      </w:r>
    </w:p>
    <w:p w14:paraId="5E0076CD" w14:textId="77777777" w:rsidR="009D289B" w:rsidRPr="009D289B" w:rsidRDefault="009D289B" w:rsidP="009D289B">
      <w:pPr>
        <w:jc w:val="center"/>
        <w:rPr>
          <w:i/>
          <w:szCs w:val="17"/>
        </w:rPr>
      </w:pPr>
      <w:r w:rsidRPr="009D289B">
        <w:rPr>
          <w:i/>
          <w:szCs w:val="17"/>
        </w:rPr>
        <w:t>South Australian Museum – collecting organisms for research</w:t>
      </w:r>
    </w:p>
    <w:p w14:paraId="52DA85F7" w14:textId="5CFF3355" w:rsidR="009D289B" w:rsidRDefault="009D289B" w:rsidP="009D289B">
      <w:pPr>
        <w:rPr>
          <w:rFonts w:eastAsia="Times New Roman"/>
          <w:szCs w:val="17"/>
        </w:rPr>
      </w:pPr>
      <w:r w:rsidRPr="009D289B">
        <w:rPr>
          <w:rFonts w:eastAsia="Times New Roman"/>
          <w:szCs w:val="17"/>
        </w:rPr>
        <w:t xml:space="preserve">TAKE NOTE that the Ministerial exemption notice number ME9903197 in the name of Professor Stephen Donnellan of the South Australia Museum, made under section 115 of the </w:t>
      </w:r>
      <w:r w:rsidRPr="009D289B">
        <w:rPr>
          <w:rFonts w:eastAsia="Times New Roman"/>
          <w:i/>
          <w:iCs/>
          <w:szCs w:val="17"/>
        </w:rPr>
        <w:t>Fisheries Management Act 2007</w:t>
      </w:r>
      <w:r w:rsidRPr="009D289B">
        <w:rPr>
          <w:rFonts w:eastAsia="Times New Roman"/>
          <w:szCs w:val="17"/>
        </w:rPr>
        <w:t xml:space="preserve">, dated 11 March 2022, and published in the </w:t>
      </w:r>
      <w:r w:rsidRPr="009D289B">
        <w:rPr>
          <w:rFonts w:eastAsia="Times New Roman"/>
          <w:i/>
          <w:iCs/>
          <w:szCs w:val="17"/>
        </w:rPr>
        <w:t>South Australian Gazette</w:t>
      </w:r>
      <w:r w:rsidRPr="009D289B">
        <w:rPr>
          <w:rFonts w:eastAsia="Times New Roman"/>
          <w:szCs w:val="17"/>
        </w:rPr>
        <w:t xml:space="preserve"> dated 17 March 2022, on page 873, being the first notice on that page, relating to the taking of voucher specimens for research is hereby varied such that the following persons are added to the list of nominated agents in Schedule 3 paragraph 7: </w:t>
      </w:r>
    </w:p>
    <w:p w14:paraId="2452395C" w14:textId="77777777" w:rsidR="009D289B" w:rsidRPr="009D289B" w:rsidRDefault="009D289B" w:rsidP="009D289B">
      <w:pPr>
        <w:spacing w:after="0"/>
        <w:ind w:left="426" w:hanging="284"/>
        <w:rPr>
          <w:rFonts w:eastAsia="Times New Roman"/>
          <w:szCs w:val="17"/>
        </w:rPr>
      </w:pPr>
      <w:r w:rsidRPr="009D289B">
        <w:rPr>
          <w:rFonts w:eastAsia="Times New Roman"/>
          <w:szCs w:val="17"/>
        </w:rPr>
        <w:t>•</w:t>
      </w:r>
      <w:r w:rsidRPr="009D289B">
        <w:rPr>
          <w:rFonts w:eastAsia="Times New Roman"/>
          <w:szCs w:val="17"/>
        </w:rPr>
        <w:tab/>
        <w:t>Mr David Muirhead</w:t>
      </w:r>
    </w:p>
    <w:p w14:paraId="016F5618" w14:textId="77777777" w:rsidR="009D289B" w:rsidRPr="009D289B" w:rsidRDefault="009D289B" w:rsidP="009D289B">
      <w:pPr>
        <w:spacing w:after="0"/>
        <w:ind w:left="426" w:hanging="284"/>
        <w:rPr>
          <w:rFonts w:eastAsia="Times New Roman"/>
          <w:szCs w:val="17"/>
        </w:rPr>
      </w:pPr>
      <w:r w:rsidRPr="009D289B">
        <w:rPr>
          <w:rFonts w:eastAsia="Times New Roman"/>
          <w:szCs w:val="17"/>
        </w:rPr>
        <w:t>•</w:t>
      </w:r>
      <w:r w:rsidRPr="009D289B">
        <w:rPr>
          <w:rFonts w:eastAsia="Times New Roman"/>
          <w:szCs w:val="17"/>
        </w:rPr>
        <w:tab/>
        <w:t>Mr Dan Monceaux</w:t>
      </w:r>
    </w:p>
    <w:p w14:paraId="274677C4" w14:textId="77777777" w:rsidR="009D289B" w:rsidRPr="009D289B" w:rsidRDefault="009D289B" w:rsidP="009D289B">
      <w:pPr>
        <w:ind w:left="426" w:hanging="284"/>
        <w:rPr>
          <w:rFonts w:eastAsia="Times New Roman"/>
          <w:szCs w:val="17"/>
        </w:rPr>
      </w:pPr>
      <w:r w:rsidRPr="009D289B">
        <w:rPr>
          <w:rFonts w:eastAsia="Times New Roman"/>
          <w:szCs w:val="17"/>
        </w:rPr>
        <w:t>•</w:t>
      </w:r>
      <w:r w:rsidRPr="009D289B">
        <w:rPr>
          <w:rFonts w:eastAsia="Times New Roman"/>
          <w:szCs w:val="17"/>
        </w:rPr>
        <w:tab/>
        <w:t>Mr Steve Doyle</w:t>
      </w:r>
    </w:p>
    <w:p w14:paraId="556D51A6" w14:textId="77777777" w:rsidR="009D289B" w:rsidRPr="009D289B" w:rsidRDefault="009D289B" w:rsidP="009D289B">
      <w:pPr>
        <w:spacing w:after="0"/>
        <w:rPr>
          <w:rFonts w:eastAsia="Times New Roman"/>
          <w:szCs w:val="17"/>
        </w:rPr>
      </w:pPr>
      <w:r w:rsidRPr="009D289B">
        <w:rPr>
          <w:rFonts w:eastAsia="Times New Roman"/>
          <w:szCs w:val="17"/>
        </w:rPr>
        <w:t>Dated: 5 July 2022</w:t>
      </w:r>
    </w:p>
    <w:p w14:paraId="5DE24287" w14:textId="77777777" w:rsidR="009D289B" w:rsidRPr="009D289B" w:rsidRDefault="009D289B" w:rsidP="009D289B">
      <w:pPr>
        <w:spacing w:after="0"/>
        <w:jc w:val="right"/>
        <w:rPr>
          <w:rFonts w:eastAsia="Times New Roman"/>
          <w:smallCaps/>
          <w:szCs w:val="20"/>
        </w:rPr>
      </w:pPr>
      <w:r w:rsidRPr="009D289B">
        <w:rPr>
          <w:rFonts w:eastAsia="Times New Roman"/>
          <w:smallCaps/>
          <w:szCs w:val="20"/>
        </w:rPr>
        <w:t>Prof. Gavin Begg</w:t>
      </w:r>
    </w:p>
    <w:p w14:paraId="4C1F28E2" w14:textId="77777777" w:rsidR="009D289B" w:rsidRPr="009D289B" w:rsidRDefault="009D289B" w:rsidP="009D289B">
      <w:pPr>
        <w:spacing w:after="0"/>
        <w:jc w:val="right"/>
        <w:rPr>
          <w:rFonts w:eastAsia="Times New Roman"/>
          <w:szCs w:val="17"/>
        </w:rPr>
      </w:pPr>
      <w:r w:rsidRPr="009D289B">
        <w:rPr>
          <w:rFonts w:eastAsia="Times New Roman"/>
          <w:szCs w:val="17"/>
        </w:rPr>
        <w:t>Executive Director</w:t>
      </w:r>
    </w:p>
    <w:p w14:paraId="627038E5" w14:textId="42257CB4" w:rsidR="009D289B" w:rsidRPr="009D289B" w:rsidRDefault="009D289B" w:rsidP="009D289B">
      <w:pPr>
        <w:spacing w:after="0"/>
        <w:jc w:val="right"/>
        <w:rPr>
          <w:rFonts w:eastAsia="Times New Roman"/>
          <w:szCs w:val="17"/>
        </w:rPr>
      </w:pPr>
      <w:r w:rsidRPr="009D289B">
        <w:rPr>
          <w:rFonts w:eastAsia="Times New Roman"/>
          <w:szCs w:val="17"/>
        </w:rPr>
        <w:t>Fisheries and Aquaculture</w:t>
      </w:r>
    </w:p>
    <w:p w14:paraId="3DF0503F" w14:textId="54967C46" w:rsidR="009D289B" w:rsidRDefault="009D289B" w:rsidP="009D289B">
      <w:pPr>
        <w:spacing w:after="0"/>
        <w:jc w:val="right"/>
        <w:rPr>
          <w:rFonts w:eastAsia="Times New Roman"/>
          <w:szCs w:val="17"/>
        </w:rPr>
      </w:pPr>
      <w:r w:rsidRPr="009D289B">
        <w:rPr>
          <w:rFonts w:eastAsia="Times New Roman"/>
          <w:szCs w:val="17"/>
        </w:rPr>
        <w:t>Delegate of the Minister for Primary Industries and Regional Development</w:t>
      </w:r>
    </w:p>
    <w:p w14:paraId="2C2A733B" w14:textId="73936430" w:rsidR="009D289B" w:rsidRDefault="009D289B" w:rsidP="009D289B">
      <w:pPr>
        <w:pBdr>
          <w:bottom w:val="single" w:sz="4" w:space="1" w:color="auto"/>
        </w:pBdr>
        <w:spacing w:after="0" w:line="52" w:lineRule="exact"/>
        <w:jc w:val="center"/>
        <w:rPr>
          <w:rFonts w:eastAsia="Times New Roman"/>
          <w:szCs w:val="17"/>
        </w:rPr>
      </w:pPr>
    </w:p>
    <w:p w14:paraId="787789C2" w14:textId="1CECCF4A" w:rsidR="009D289B" w:rsidRDefault="009D289B" w:rsidP="009D289B">
      <w:pPr>
        <w:pBdr>
          <w:top w:val="single" w:sz="4" w:space="1" w:color="auto"/>
        </w:pBdr>
        <w:spacing w:before="34" w:after="0" w:line="14" w:lineRule="exact"/>
        <w:jc w:val="center"/>
        <w:rPr>
          <w:rFonts w:eastAsia="Times New Roman"/>
          <w:szCs w:val="17"/>
        </w:rPr>
      </w:pPr>
    </w:p>
    <w:p w14:paraId="5D1B9B32" w14:textId="790BE69B" w:rsidR="009D289B" w:rsidRDefault="009D289B" w:rsidP="00D177BD">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506E885A" w14:textId="77777777" w:rsidR="009D289B" w:rsidRPr="00505CDD" w:rsidRDefault="009D289B" w:rsidP="001A6291">
      <w:pPr>
        <w:pStyle w:val="Heading2"/>
        <w:rPr>
          <w:rFonts w:eastAsia="Times New Roman"/>
        </w:rPr>
      </w:pPr>
      <w:bookmarkStart w:id="6" w:name="_Toc108703889"/>
      <w:r w:rsidRPr="00505CDD">
        <w:t>Land Acquisition Act 1969</w:t>
      </w:r>
      <w:bookmarkEnd w:id="6"/>
    </w:p>
    <w:p w14:paraId="3B71BBFD" w14:textId="77777777" w:rsidR="009D289B" w:rsidRDefault="009D289B" w:rsidP="009D289B">
      <w:pPr>
        <w:pStyle w:val="GG-Title2"/>
      </w:pPr>
      <w:r>
        <w:t>Section 16</w:t>
      </w:r>
    </w:p>
    <w:p w14:paraId="1545A3D7" w14:textId="77777777" w:rsidR="009D289B" w:rsidRDefault="009D289B" w:rsidP="009D289B">
      <w:pPr>
        <w:pStyle w:val="GG-Title3"/>
        <w:spacing w:after="0"/>
      </w:pPr>
      <w:r w:rsidRPr="00505CDD">
        <w:t xml:space="preserve">Form 5 </w:t>
      </w:r>
      <w:r>
        <w:t>–</w:t>
      </w:r>
      <w:r w:rsidRPr="00505CDD">
        <w:t xml:space="preserve"> Notice of Acquisition</w:t>
      </w:r>
    </w:p>
    <w:p w14:paraId="2BAB3B29" w14:textId="77777777" w:rsidR="009D289B" w:rsidRDefault="009D289B" w:rsidP="009D289B">
      <w:pPr>
        <w:pStyle w:val="GG-body"/>
        <w:tabs>
          <w:tab w:val="left" w:pos="322"/>
        </w:tabs>
        <w:rPr>
          <w:b/>
        </w:rPr>
      </w:pPr>
      <w:r w:rsidRPr="00505CDD">
        <w:rPr>
          <w:b/>
        </w:rPr>
        <w:t>1.</w:t>
      </w:r>
      <w:r w:rsidRPr="00505CDD">
        <w:rPr>
          <w:b/>
        </w:rPr>
        <w:tab/>
        <w:t>Notice of acquisition</w:t>
      </w:r>
    </w:p>
    <w:p w14:paraId="63095561" w14:textId="77777777" w:rsidR="009D289B" w:rsidRDefault="009D289B" w:rsidP="009D289B">
      <w:pPr>
        <w:pStyle w:val="GG-body"/>
        <w:ind w:left="320"/>
      </w:pPr>
      <w:r w:rsidRPr="005E2AB7">
        <w:t>The Minister for Infrastructure and Transport (the Authority)</w:t>
      </w:r>
      <w:r w:rsidRPr="00505CDD">
        <w:t xml:space="preserve">, of </w:t>
      </w:r>
      <w:r w:rsidRPr="00DB5918">
        <w:t>10 Franklin Street</w:t>
      </w:r>
      <w:r w:rsidRPr="00505CDD">
        <w:t>, Adelaide SA 5000, acquires the following interests in the following land:</w:t>
      </w:r>
    </w:p>
    <w:p w14:paraId="781D60FF" w14:textId="77777777" w:rsidR="009D289B" w:rsidRPr="001C04F4" w:rsidRDefault="009D289B" w:rsidP="009D289B">
      <w:pPr>
        <w:pStyle w:val="GG-body"/>
        <w:ind w:left="1280" w:hanging="800"/>
      </w:pPr>
      <w:r w:rsidRPr="001C04F4">
        <w:t>First:</w:t>
      </w:r>
      <w:r w:rsidRPr="001C04F4">
        <w:tab/>
      </w:r>
      <w:r w:rsidRPr="00DB5918">
        <w:t>Comprising an unencumbered estate in fee simple in that piece of land being portion of Allotment 79 in Filed Plan No 154080 comprised in Certificate of Title Volume 5548 Folio 365, and being a portion of the land identified as Allotment 150 in D129847 lodged in the Lands Titles Office</w:t>
      </w:r>
    </w:p>
    <w:p w14:paraId="1A1F1305" w14:textId="77777777" w:rsidR="009D289B" w:rsidRPr="001C04F4" w:rsidRDefault="009D289B" w:rsidP="009D289B">
      <w:pPr>
        <w:pStyle w:val="GG-body"/>
        <w:ind w:left="1280" w:hanging="800"/>
      </w:pPr>
      <w:r w:rsidRPr="001C04F4">
        <w:t>Secondly:</w:t>
      </w:r>
      <w:r w:rsidRPr="001C04F4">
        <w:tab/>
      </w:r>
      <w:r w:rsidRPr="00DB5918">
        <w:t>Comprising an unencumbered estate in fee simple in that piece of land being portion of Allotment 81 in Filed Plan No 154082 comprised in Certificate of Title Volume 5548 Folio 366, and being a portion of the land identified as Allotment 150 in D129847 lodged in the Lands Titles Office</w:t>
      </w:r>
    </w:p>
    <w:p w14:paraId="35296E60" w14:textId="77777777" w:rsidR="009D289B" w:rsidRDefault="009D289B" w:rsidP="009D289B">
      <w:pPr>
        <w:pStyle w:val="GG-body"/>
        <w:ind w:left="320"/>
      </w:pPr>
      <w:r w:rsidRPr="00505CDD">
        <w:t xml:space="preserve">This notice is given under section 16 of the </w:t>
      </w:r>
      <w:r w:rsidRPr="00505CDD">
        <w:rPr>
          <w:i/>
        </w:rPr>
        <w:t>Land Acquisition Act 1969.</w:t>
      </w:r>
    </w:p>
    <w:p w14:paraId="117C1E43" w14:textId="77777777" w:rsidR="009D289B" w:rsidRDefault="009D289B" w:rsidP="009D289B">
      <w:pPr>
        <w:pStyle w:val="GG-body"/>
        <w:tabs>
          <w:tab w:val="left" w:pos="322"/>
        </w:tabs>
        <w:rPr>
          <w:b/>
        </w:rPr>
      </w:pPr>
      <w:r w:rsidRPr="00505CDD">
        <w:rPr>
          <w:b/>
        </w:rPr>
        <w:t>2.</w:t>
      </w:r>
      <w:r w:rsidRPr="00505CDD">
        <w:rPr>
          <w:b/>
        </w:rPr>
        <w:tab/>
        <w:t>Compensation</w:t>
      </w:r>
    </w:p>
    <w:p w14:paraId="61A1AB75" w14:textId="77777777" w:rsidR="009D289B" w:rsidRDefault="009D289B" w:rsidP="009D289B">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123B8D69" w14:textId="77777777" w:rsidR="009D289B" w:rsidRDefault="009D289B" w:rsidP="009D289B">
      <w:pPr>
        <w:pStyle w:val="GG-body"/>
        <w:tabs>
          <w:tab w:val="left" w:pos="322"/>
        </w:tabs>
        <w:rPr>
          <w:b/>
        </w:rPr>
      </w:pPr>
      <w:r w:rsidRPr="00505CDD">
        <w:rPr>
          <w:b/>
        </w:rPr>
        <w:t>2A.</w:t>
      </w:r>
      <w:r w:rsidRPr="00505CDD">
        <w:rPr>
          <w:b/>
        </w:rPr>
        <w:tab/>
        <w:t>Payment of professional costs relating to acquisition (section 26B)</w:t>
      </w:r>
    </w:p>
    <w:p w14:paraId="11ACA9D3" w14:textId="77777777" w:rsidR="009D289B" w:rsidRDefault="009D289B" w:rsidP="009D289B">
      <w:pPr>
        <w:pStyle w:val="GG-body"/>
        <w:ind w:left="320"/>
      </w:pPr>
      <w:r w:rsidRPr="00505CDD">
        <w:t>If you are the owner in fee simple of the land to which this notice relates, you may be entitled to a payment of</w:t>
      </w:r>
      <w:r>
        <w:t xml:space="preserve"> up to</w:t>
      </w:r>
      <w:r w:rsidRPr="00505CDD">
        <w:t xml:space="preserve"> $10 000 from the Authority for use towards the payment of professional costs in relation to the acquisition of the land. </w:t>
      </w:r>
    </w:p>
    <w:p w14:paraId="27FBAB5E" w14:textId="77777777" w:rsidR="009D289B" w:rsidRDefault="009D289B" w:rsidP="009D289B">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7CE9F2F6" w14:textId="77777777" w:rsidR="009D289B" w:rsidRDefault="009D289B" w:rsidP="009D289B">
      <w:pPr>
        <w:pStyle w:val="GG-body"/>
        <w:tabs>
          <w:tab w:val="left" w:pos="322"/>
        </w:tabs>
        <w:rPr>
          <w:b/>
        </w:rPr>
      </w:pPr>
      <w:r w:rsidRPr="00505CDD">
        <w:rPr>
          <w:b/>
        </w:rPr>
        <w:t>3.</w:t>
      </w:r>
      <w:r w:rsidRPr="00505CDD">
        <w:rPr>
          <w:b/>
        </w:rPr>
        <w:tab/>
        <w:t>Inquiries</w:t>
      </w:r>
    </w:p>
    <w:p w14:paraId="361AC1F3" w14:textId="77777777" w:rsidR="009D289B" w:rsidRPr="00505CDD" w:rsidRDefault="009D289B" w:rsidP="009D289B">
      <w:pPr>
        <w:pStyle w:val="GG-body"/>
        <w:spacing w:after="0"/>
        <w:ind w:left="320"/>
      </w:pPr>
      <w:r w:rsidRPr="00505CDD">
        <w:t>Inquiries should be directed to:</w:t>
      </w:r>
      <w:r w:rsidRPr="00505CDD">
        <w:tab/>
      </w:r>
      <w:r>
        <w:t>Daniel Tuk</w:t>
      </w:r>
    </w:p>
    <w:p w14:paraId="3B8F6769" w14:textId="77777777" w:rsidR="009D289B" w:rsidRPr="00505CDD" w:rsidRDefault="009D289B" w:rsidP="009D289B">
      <w:pPr>
        <w:pStyle w:val="GG-body"/>
        <w:spacing w:after="0"/>
        <w:ind w:left="2560"/>
      </w:pPr>
      <w:r w:rsidRPr="00505CDD">
        <w:t xml:space="preserve">GPO </w:t>
      </w:r>
      <w:smartTag w:uri="urn:schemas-microsoft-com:office:smarttags" w:element="address">
        <w:smartTag w:uri="urn:schemas-microsoft-com:office:smarttags" w:element="Street">
          <w:r w:rsidRPr="00505CDD">
            <w:t>Box</w:t>
          </w:r>
        </w:smartTag>
        <w:r w:rsidRPr="00505CDD">
          <w:t xml:space="preserve"> 1533</w:t>
        </w:r>
      </w:smartTag>
    </w:p>
    <w:p w14:paraId="077F02B6" w14:textId="77777777" w:rsidR="009D289B" w:rsidRDefault="009D289B" w:rsidP="009D289B">
      <w:pPr>
        <w:pStyle w:val="GG-body"/>
        <w:spacing w:after="0"/>
        <w:ind w:left="2560"/>
      </w:pPr>
      <w:r w:rsidRPr="00505CDD">
        <w:t>Adelaide  SA  5001</w:t>
      </w:r>
    </w:p>
    <w:p w14:paraId="2E97B23F" w14:textId="77777777" w:rsidR="009D289B" w:rsidRDefault="009D289B" w:rsidP="009D289B">
      <w:pPr>
        <w:pStyle w:val="GG-body"/>
        <w:spacing w:after="0"/>
        <w:ind w:left="2560"/>
      </w:pPr>
      <w:r w:rsidRPr="00505CDD">
        <w:t xml:space="preserve">Telephone: (08) </w:t>
      </w:r>
      <w:r>
        <w:t>7109 7133</w:t>
      </w:r>
    </w:p>
    <w:p w14:paraId="0C9DE239" w14:textId="77777777" w:rsidR="009D289B" w:rsidRDefault="009D289B" w:rsidP="009D289B">
      <w:pPr>
        <w:pStyle w:val="GG-body"/>
      </w:pPr>
      <w:r w:rsidRPr="00505CDD">
        <w:t>Dated</w:t>
      </w:r>
      <w:r>
        <w:t>:</w:t>
      </w:r>
      <w:r w:rsidRPr="00505CDD">
        <w:t xml:space="preserve"> </w:t>
      </w:r>
      <w:r>
        <w:t>8 July</w:t>
      </w:r>
      <w:r w:rsidRPr="00505CDD">
        <w:t xml:space="preserve"> 202</w:t>
      </w:r>
      <w:r>
        <w:t>2</w:t>
      </w:r>
    </w:p>
    <w:p w14:paraId="1FFC5530" w14:textId="77777777" w:rsidR="009D289B" w:rsidRPr="00DB5918" w:rsidRDefault="009D289B" w:rsidP="009D289B">
      <w:pPr>
        <w:pStyle w:val="GG-body"/>
      </w:pPr>
      <w:r w:rsidRPr="00DB5918">
        <w:rPr>
          <w:b/>
          <w:spacing w:val="-1"/>
        </w:rPr>
        <w:t>SIGNED</w:t>
      </w:r>
      <w:r w:rsidRPr="00DB5918">
        <w:rPr>
          <w:spacing w:val="-1"/>
        </w:rPr>
        <w:t xml:space="preserve"> for and on behalf of the </w:t>
      </w:r>
      <w:r w:rsidRPr="00DB5918">
        <w:rPr>
          <w:b/>
          <w:spacing w:val="-1"/>
        </w:rPr>
        <w:t>MINISTER FOR INFRASTRUCTURE AND TRANSPORT</w:t>
      </w:r>
      <w:r w:rsidRPr="00DB5918">
        <w:rPr>
          <w:spacing w:val="-1"/>
        </w:rPr>
        <w:t xml:space="preserve"> by his duly constituted Attorney Pursuant to Power of Attorney No. 13405184, who has not received a notice of the revocation of that Power of Attorney in the presence of</w:t>
      </w:r>
      <w:r w:rsidRPr="00505CDD">
        <w:t>:</w:t>
      </w:r>
    </w:p>
    <w:p w14:paraId="2E5CD9EC" w14:textId="77777777" w:rsidR="009D289B" w:rsidRPr="00505CDD" w:rsidRDefault="009D289B" w:rsidP="009D289B">
      <w:pPr>
        <w:pStyle w:val="GG-SName"/>
      </w:pPr>
      <w:r w:rsidRPr="00505CDD">
        <w:t>Rocco Caruso</w:t>
      </w:r>
    </w:p>
    <w:p w14:paraId="3B20F126" w14:textId="77777777" w:rsidR="009D289B" w:rsidRPr="00505CDD" w:rsidRDefault="009D289B" w:rsidP="009D289B">
      <w:pPr>
        <w:pStyle w:val="GG-Signature"/>
      </w:pPr>
      <w:r w:rsidRPr="00505CDD">
        <w:t>Manager, Property Acquisition</w:t>
      </w:r>
      <w:r>
        <w:t xml:space="preserve"> </w:t>
      </w:r>
      <w:r w:rsidRPr="00505CDD">
        <w:t>(Authorised Officer)</w:t>
      </w:r>
    </w:p>
    <w:p w14:paraId="79D02467" w14:textId="77777777" w:rsidR="009D289B" w:rsidRDefault="009D289B" w:rsidP="009D289B">
      <w:pPr>
        <w:pStyle w:val="GG-Signature"/>
      </w:pPr>
      <w:r w:rsidRPr="00505CDD">
        <w:t>Department for Infrastructure and Transport</w:t>
      </w:r>
    </w:p>
    <w:p w14:paraId="589AB52E" w14:textId="2FF0DDF6" w:rsidR="009D289B" w:rsidRDefault="009D289B" w:rsidP="009D289B">
      <w:pPr>
        <w:pStyle w:val="GG-body"/>
      </w:pPr>
      <w:r w:rsidRPr="00505CDD">
        <w:t>DIT</w:t>
      </w:r>
      <w:r w:rsidRPr="001C04F4">
        <w:t xml:space="preserve"> 2021/</w:t>
      </w:r>
      <w:r>
        <w:t>10941</w:t>
      </w:r>
      <w:r w:rsidRPr="001C04F4">
        <w:t>/01</w:t>
      </w:r>
    </w:p>
    <w:p w14:paraId="467FF39E" w14:textId="35B1D8A7" w:rsidR="009D289B" w:rsidRDefault="009D289B" w:rsidP="009D289B">
      <w:pPr>
        <w:pStyle w:val="GG-body"/>
        <w:pBdr>
          <w:bottom w:val="single" w:sz="4" w:space="1" w:color="auto"/>
        </w:pBdr>
        <w:spacing w:after="0" w:line="52" w:lineRule="exact"/>
        <w:jc w:val="center"/>
      </w:pPr>
    </w:p>
    <w:p w14:paraId="02D159DC" w14:textId="34710292" w:rsidR="009D289B" w:rsidRDefault="009D289B" w:rsidP="009D289B">
      <w:pPr>
        <w:pStyle w:val="GG-body"/>
        <w:pBdr>
          <w:top w:val="single" w:sz="4" w:space="1" w:color="auto"/>
        </w:pBdr>
        <w:spacing w:before="34" w:after="0" w:line="14" w:lineRule="exact"/>
        <w:jc w:val="center"/>
      </w:pPr>
    </w:p>
    <w:p w14:paraId="673A9AA4" w14:textId="37BE9730" w:rsidR="00D177BD" w:rsidRDefault="00D177BD" w:rsidP="00D177BD">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1B5D518F" w14:textId="77777777" w:rsidR="009D289B" w:rsidRPr="009D289B" w:rsidRDefault="009D289B" w:rsidP="001A6291">
      <w:pPr>
        <w:pStyle w:val="Heading2"/>
      </w:pPr>
      <w:bookmarkStart w:id="7" w:name="_Toc108703890"/>
      <w:r w:rsidRPr="009D289B">
        <w:t>MENTAL HEALTH ACT 2009</w:t>
      </w:r>
      <w:bookmarkEnd w:id="7"/>
    </w:p>
    <w:p w14:paraId="660E90BF" w14:textId="77777777" w:rsidR="009D289B" w:rsidRPr="009D289B" w:rsidRDefault="009D289B" w:rsidP="009D289B">
      <w:pPr>
        <w:jc w:val="center"/>
        <w:rPr>
          <w:i/>
          <w:szCs w:val="17"/>
        </w:rPr>
      </w:pPr>
      <w:r w:rsidRPr="009D289B">
        <w:rPr>
          <w:i/>
          <w:szCs w:val="17"/>
        </w:rPr>
        <w:t>Authorised Mental Health Professional</w:t>
      </w:r>
    </w:p>
    <w:p w14:paraId="57D3D942" w14:textId="77777777" w:rsidR="009D289B" w:rsidRPr="009D289B" w:rsidRDefault="009D289B" w:rsidP="009D289B">
      <w:pPr>
        <w:rPr>
          <w:rFonts w:eastAsia="Times New Roman"/>
          <w:szCs w:val="17"/>
        </w:rPr>
      </w:pPr>
      <w:r w:rsidRPr="009D289B">
        <w:rPr>
          <w:rFonts w:eastAsia="Times New Roman"/>
          <w:szCs w:val="17"/>
        </w:rPr>
        <w:t xml:space="preserve">NOTICE is hereby given in accordance with Section 94(1) of the </w:t>
      </w:r>
      <w:r w:rsidRPr="009D289B">
        <w:rPr>
          <w:rFonts w:eastAsia="Times New Roman"/>
          <w:i/>
          <w:szCs w:val="17"/>
        </w:rPr>
        <w:t>Mental Health Act 2009</w:t>
      </w:r>
      <w:r w:rsidRPr="009D289B">
        <w:rPr>
          <w:rFonts w:eastAsia="Times New Roman"/>
          <w:szCs w:val="17"/>
        </w:rPr>
        <w:t>, that the Chief Psychiatrist has determined the following person as an Authorised Mental Health Professional</w:t>
      </w:r>
    </w:p>
    <w:p w14:paraId="7542AC10" w14:textId="77777777" w:rsidR="009D289B" w:rsidRPr="009D289B" w:rsidRDefault="009D289B" w:rsidP="009D289B">
      <w:pPr>
        <w:spacing w:after="0"/>
        <w:ind w:firstLine="159"/>
        <w:rPr>
          <w:rFonts w:eastAsia="Times New Roman"/>
          <w:szCs w:val="17"/>
        </w:rPr>
      </w:pPr>
      <w:r w:rsidRPr="009D289B">
        <w:rPr>
          <w:rFonts w:eastAsia="Times New Roman"/>
          <w:szCs w:val="17"/>
        </w:rPr>
        <w:t>Victoria Johns</w:t>
      </w:r>
    </w:p>
    <w:p w14:paraId="19CFE204" w14:textId="77777777" w:rsidR="009D289B" w:rsidRPr="009D289B" w:rsidRDefault="009D289B" w:rsidP="009D289B">
      <w:pPr>
        <w:spacing w:after="0"/>
        <w:ind w:firstLine="159"/>
        <w:rPr>
          <w:rFonts w:eastAsia="Times New Roman"/>
          <w:szCs w:val="17"/>
        </w:rPr>
      </w:pPr>
      <w:r w:rsidRPr="009D289B">
        <w:rPr>
          <w:rFonts w:eastAsia="Times New Roman"/>
          <w:szCs w:val="17"/>
        </w:rPr>
        <w:t>Anthony Shepherd</w:t>
      </w:r>
    </w:p>
    <w:p w14:paraId="571E8533" w14:textId="77777777" w:rsidR="009D289B" w:rsidRPr="009D289B" w:rsidRDefault="009D289B" w:rsidP="009D289B">
      <w:pPr>
        <w:spacing w:after="0"/>
        <w:ind w:firstLine="159"/>
        <w:rPr>
          <w:rFonts w:eastAsia="Times New Roman"/>
          <w:szCs w:val="17"/>
        </w:rPr>
      </w:pPr>
      <w:r w:rsidRPr="009D289B">
        <w:rPr>
          <w:rFonts w:eastAsia="Times New Roman"/>
          <w:szCs w:val="17"/>
        </w:rPr>
        <w:t>Natalie Ellul</w:t>
      </w:r>
    </w:p>
    <w:p w14:paraId="48E8D5E3" w14:textId="77777777" w:rsidR="009D289B" w:rsidRPr="009D289B" w:rsidRDefault="009D289B" w:rsidP="009D289B">
      <w:pPr>
        <w:spacing w:after="0"/>
        <w:ind w:firstLine="159"/>
        <w:rPr>
          <w:rFonts w:eastAsia="Times New Roman"/>
          <w:szCs w:val="17"/>
        </w:rPr>
      </w:pPr>
      <w:r w:rsidRPr="009D289B">
        <w:rPr>
          <w:rFonts w:eastAsia="Times New Roman"/>
          <w:szCs w:val="17"/>
        </w:rPr>
        <w:t>Ann Anderson</w:t>
      </w:r>
    </w:p>
    <w:p w14:paraId="27622F92" w14:textId="77777777" w:rsidR="009D289B" w:rsidRPr="009D289B" w:rsidRDefault="009D289B" w:rsidP="009D289B">
      <w:pPr>
        <w:spacing w:after="0"/>
        <w:ind w:firstLine="159"/>
        <w:rPr>
          <w:rFonts w:eastAsia="Times New Roman"/>
          <w:szCs w:val="17"/>
        </w:rPr>
      </w:pPr>
      <w:r w:rsidRPr="009D289B">
        <w:rPr>
          <w:rFonts w:eastAsia="Times New Roman"/>
          <w:szCs w:val="17"/>
        </w:rPr>
        <w:t>Damon Fenech</w:t>
      </w:r>
    </w:p>
    <w:p w14:paraId="7CC7C02A" w14:textId="77777777" w:rsidR="009D289B" w:rsidRPr="009D289B" w:rsidRDefault="009D289B" w:rsidP="009D289B">
      <w:pPr>
        <w:spacing w:after="0"/>
        <w:ind w:firstLine="159"/>
        <w:rPr>
          <w:rFonts w:eastAsia="Times New Roman"/>
          <w:szCs w:val="17"/>
        </w:rPr>
      </w:pPr>
      <w:r w:rsidRPr="009D289B">
        <w:rPr>
          <w:rFonts w:eastAsia="Times New Roman"/>
          <w:szCs w:val="17"/>
        </w:rPr>
        <w:t>Eva Gill-Minero</w:t>
      </w:r>
    </w:p>
    <w:p w14:paraId="1623FA14" w14:textId="77777777" w:rsidR="009D289B" w:rsidRPr="009D289B" w:rsidRDefault="009D289B" w:rsidP="009D289B">
      <w:pPr>
        <w:spacing w:after="0"/>
        <w:ind w:firstLine="159"/>
        <w:rPr>
          <w:rFonts w:eastAsia="Times New Roman"/>
          <w:szCs w:val="17"/>
        </w:rPr>
      </w:pPr>
      <w:r w:rsidRPr="009D289B">
        <w:rPr>
          <w:rFonts w:eastAsia="Times New Roman"/>
          <w:szCs w:val="17"/>
        </w:rPr>
        <w:t>Leslie Miller</w:t>
      </w:r>
    </w:p>
    <w:p w14:paraId="7D3D9D9D" w14:textId="77777777" w:rsidR="009D289B" w:rsidRPr="009D289B" w:rsidRDefault="009D289B" w:rsidP="009D289B">
      <w:pPr>
        <w:spacing w:after="0"/>
        <w:ind w:firstLine="159"/>
        <w:rPr>
          <w:rFonts w:eastAsia="Times New Roman"/>
          <w:szCs w:val="17"/>
        </w:rPr>
      </w:pPr>
      <w:r w:rsidRPr="009D289B">
        <w:rPr>
          <w:rFonts w:eastAsia="Times New Roman"/>
          <w:szCs w:val="17"/>
        </w:rPr>
        <w:t>Vadim Kuznetsov</w:t>
      </w:r>
    </w:p>
    <w:p w14:paraId="3FD493C2" w14:textId="77777777" w:rsidR="009D289B" w:rsidRPr="009D289B" w:rsidRDefault="009D289B" w:rsidP="009D289B">
      <w:pPr>
        <w:spacing w:after="0"/>
        <w:ind w:firstLine="159"/>
        <w:rPr>
          <w:rFonts w:eastAsia="Times New Roman"/>
          <w:szCs w:val="17"/>
        </w:rPr>
      </w:pPr>
      <w:r w:rsidRPr="009D289B">
        <w:rPr>
          <w:rFonts w:eastAsia="Times New Roman"/>
          <w:szCs w:val="17"/>
        </w:rPr>
        <w:t>Ella Symonds</w:t>
      </w:r>
    </w:p>
    <w:p w14:paraId="59355FE7" w14:textId="77777777" w:rsidR="009D289B" w:rsidRPr="009D289B" w:rsidRDefault="009D289B" w:rsidP="009D289B">
      <w:pPr>
        <w:spacing w:after="0"/>
        <w:ind w:firstLine="159"/>
        <w:rPr>
          <w:rFonts w:eastAsia="Times New Roman"/>
          <w:szCs w:val="17"/>
        </w:rPr>
      </w:pPr>
      <w:r w:rsidRPr="009D289B">
        <w:rPr>
          <w:rFonts w:eastAsia="Times New Roman"/>
          <w:szCs w:val="17"/>
        </w:rPr>
        <w:t>Jenny Fraser</w:t>
      </w:r>
    </w:p>
    <w:p w14:paraId="6FAD065E" w14:textId="77777777" w:rsidR="009D289B" w:rsidRPr="009D289B" w:rsidRDefault="009D289B" w:rsidP="009D289B">
      <w:pPr>
        <w:ind w:firstLine="160"/>
        <w:rPr>
          <w:rFonts w:eastAsia="Times New Roman"/>
          <w:szCs w:val="17"/>
        </w:rPr>
      </w:pPr>
      <w:r w:rsidRPr="009D289B">
        <w:rPr>
          <w:rFonts w:eastAsia="Times New Roman"/>
          <w:szCs w:val="17"/>
        </w:rPr>
        <w:t>Abigail English</w:t>
      </w:r>
    </w:p>
    <w:p w14:paraId="5BDA421A" w14:textId="77777777" w:rsidR="009D289B" w:rsidRPr="009D289B" w:rsidRDefault="009D289B" w:rsidP="009D289B">
      <w:pPr>
        <w:rPr>
          <w:rFonts w:eastAsia="Times New Roman"/>
          <w:szCs w:val="17"/>
        </w:rPr>
      </w:pPr>
      <w:r w:rsidRPr="009D289B">
        <w:rPr>
          <w:rFonts w:eastAsia="Times New Roman"/>
          <w:szCs w:val="17"/>
        </w:rPr>
        <w:lastRenderedPageBreak/>
        <w:t>A person’s determination as an Authorised Mental Health Professional expires three years after the commencement date.</w:t>
      </w:r>
    </w:p>
    <w:p w14:paraId="5F26C652" w14:textId="77777777" w:rsidR="009D289B" w:rsidRPr="009D289B" w:rsidRDefault="009D289B" w:rsidP="009D289B">
      <w:pPr>
        <w:spacing w:after="0"/>
        <w:rPr>
          <w:rFonts w:eastAsia="Times New Roman"/>
          <w:szCs w:val="17"/>
        </w:rPr>
      </w:pPr>
      <w:r w:rsidRPr="009D289B">
        <w:rPr>
          <w:rFonts w:eastAsia="Times New Roman"/>
          <w:szCs w:val="17"/>
        </w:rPr>
        <w:t>Dated: 8 July 2022</w:t>
      </w:r>
    </w:p>
    <w:p w14:paraId="6D9320B0" w14:textId="77777777" w:rsidR="009D289B" w:rsidRPr="009D289B" w:rsidRDefault="009D289B" w:rsidP="009D289B">
      <w:pPr>
        <w:spacing w:after="0"/>
        <w:jc w:val="right"/>
        <w:rPr>
          <w:rFonts w:eastAsia="Times New Roman"/>
          <w:smallCaps/>
          <w:szCs w:val="20"/>
        </w:rPr>
      </w:pPr>
      <w:r w:rsidRPr="009D289B">
        <w:rPr>
          <w:rFonts w:eastAsia="Times New Roman"/>
          <w:smallCaps/>
          <w:szCs w:val="20"/>
        </w:rPr>
        <w:t>Dr J. Brayley</w:t>
      </w:r>
    </w:p>
    <w:p w14:paraId="0A733460" w14:textId="7967E5B8" w:rsidR="009D289B" w:rsidRDefault="009D289B" w:rsidP="009D289B">
      <w:pPr>
        <w:spacing w:after="0"/>
        <w:jc w:val="right"/>
        <w:rPr>
          <w:rFonts w:eastAsia="Times New Roman"/>
          <w:szCs w:val="17"/>
        </w:rPr>
      </w:pPr>
      <w:r w:rsidRPr="009D289B">
        <w:rPr>
          <w:rFonts w:eastAsia="Times New Roman"/>
          <w:szCs w:val="17"/>
        </w:rPr>
        <w:t>Chief Psychiatrist</w:t>
      </w:r>
    </w:p>
    <w:p w14:paraId="21E4CC24" w14:textId="61784423" w:rsidR="009D289B" w:rsidRDefault="009D289B" w:rsidP="009D289B">
      <w:pPr>
        <w:pBdr>
          <w:bottom w:val="single" w:sz="4" w:space="1" w:color="auto"/>
        </w:pBdr>
        <w:spacing w:after="0" w:line="52" w:lineRule="exact"/>
        <w:jc w:val="center"/>
      </w:pPr>
    </w:p>
    <w:p w14:paraId="5DDAE25B" w14:textId="312AAFA0" w:rsidR="009D289B" w:rsidRDefault="009D289B" w:rsidP="009D289B">
      <w:pPr>
        <w:pBdr>
          <w:top w:val="single" w:sz="4" w:space="1" w:color="auto"/>
        </w:pBdr>
        <w:spacing w:before="34" w:after="0" w:line="14" w:lineRule="exact"/>
        <w:jc w:val="center"/>
      </w:pPr>
    </w:p>
    <w:p w14:paraId="25BAE47B" w14:textId="1C0B5562" w:rsidR="009D289B" w:rsidRDefault="009D289B" w:rsidP="00D177BD">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0EB79835" w14:textId="77777777" w:rsidR="009D289B" w:rsidRPr="009D289B" w:rsidRDefault="009D289B" w:rsidP="001A6291">
      <w:pPr>
        <w:pStyle w:val="Heading2"/>
        <w:rPr>
          <w:sz w:val="28"/>
          <w:szCs w:val="28"/>
        </w:rPr>
      </w:pPr>
      <w:bookmarkStart w:id="8" w:name="_Toc108703891"/>
      <w:r w:rsidRPr="009D289B">
        <w:t>Motor Vehicles Act 1959</w:t>
      </w:r>
      <w:bookmarkEnd w:id="8"/>
    </w:p>
    <w:p w14:paraId="3456E74C" w14:textId="77777777" w:rsidR="009D289B" w:rsidRPr="009D289B" w:rsidRDefault="009D289B" w:rsidP="009D289B">
      <w:pPr>
        <w:keepLines/>
        <w:autoSpaceDE w:val="0"/>
        <w:autoSpaceDN w:val="0"/>
        <w:adjustRightInd w:val="0"/>
        <w:spacing w:before="240" w:after="0" w:line="240" w:lineRule="auto"/>
        <w:jc w:val="left"/>
        <w:rPr>
          <w:rFonts w:eastAsia="Times New Roman"/>
          <w:color w:val="000000"/>
          <w:sz w:val="28"/>
          <w:szCs w:val="28"/>
          <w:lang w:val="en-US"/>
        </w:rPr>
      </w:pPr>
      <w:r w:rsidRPr="009D289B">
        <w:rPr>
          <w:rFonts w:eastAsia="Times New Roman"/>
          <w:color w:val="000000"/>
          <w:sz w:val="28"/>
          <w:szCs w:val="28"/>
          <w:lang w:val="en-US"/>
        </w:rPr>
        <w:t>South Australia</w:t>
      </w:r>
    </w:p>
    <w:p w14:paraId="04F41160" w14:textId="77777777" w:rsidR="009D289B" w:rsidRPr="009D289B" w:rsidRDefault="009D289B" w:rsidP="009D289B">
      <w:pPr>
        <w:keepLines/>
        <w:autoSpaceDE w:val="0"/>
        <w:autoSpaceDN w:val="0"/>
        <w:adjustRightInd w:val="0"/>
        <w:spacing w:before="120" w:after="200" w:line="240" w:lineRule="auto"/>
        <w:jc w:val="left"/>
        <w:rPr>
          <w:rFonts w:eastAsia="Times New Roman"/>
          <w:b/>
          <w:bCs/>
          <w:color w:val="000000"/>
          <w:sz w:val="36"/>
          <w:szCs w:val="36"/>
          <w:lang w:val="en-US"/>
        </w:rPr>
      </w:pPr>
      <w:r w:rsidRPr="009D289B">
        <w:rPr>
          <w:rFonts w:eastAsia="Times New Roman"/>
          <w:b/>
          <w:bCs/>
          <w:color w:val="000000"/>
          <w:sz w:val="36"/>
          <w:szCs w:val="36"/>
          <w:lang w:val="en-US"/>
        </w:rPr>
        <w:t>Motor Vehicles (Approval of Motor Bikes and Motor Trikes) Notice 2022 No 2</w:t>
      </w:r>
    </w:p>
    <w:p w14:paraId="224B3D49" w14:textId="77777777" w:rsidR="009D289B" w:rsidRPr="009D289B" w:rsidRDefault="009D289B" w:rsidP="009D289B">
      <w:pPr>
        <w:keepLines/>
        <w:autoSpaceDE w:val="0"/>
        <w:autoSpaceDN w:val="0"/>
        <w:adjustRightInd w:val="0"/>
        <w:spacing w:before="80" w:after="240" w:line="240" w:lineRule="auto"/>
        <w:jc w:val="left"/>
        <w:rPr>
          <w:rFonts w:eastAsia="Times New Roman"/>
          <w:color w:val="000000"/>
          <w:sz w:val="24"/>
          <w:szCs w:val="24"/>
          <w:lang w:val="en-US"/>
        </w:rPr>
      </w:pPr>
      <w:r w:rsidRPr="009D289B">
        <w:rPr>
          <w:rFonts w:eastAsia="Times New Roman"/>
          <w:color w:val="000000"/>
          <w:sz w:val="24"/>
          <w:szCs w:val="24"/>
          <w:lang w:val="en-US"/>
        </w:rPr>
        <w:t xml:space="preserve">under the </w:t>
      </w:r>
      <w:r w:rsidRPr="009D289B">
        <w:rPr>
          <w:rFonts w:eastAsia="Times New Roman"/>
          <w:i/>
          <w:iCs/>
          <w:color w:val="000000"/>
          <w:sz w:val="24"/>
          <w:szCs w:val="24"/>
          <w:lang w:val="en-US"/>
        </w:rPr>
        <w:t>Motor Vehicles Act 1959</w:t>
      </w:r>
    </w:p>
    <w:p w14:paraId="3B7ACFD8" w14:textId="77777777" w:rsidR="009D289B" w:rsidRPr="009D289B" w:rsidRDefault="009D289B" w:rsidP="009D289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9D289B">
        <w:rPr>
          <w:rFonts w:eastAsia="Times New Roman"/>
          <w:b/>
          <w:bCs/>
          <w:color w:val="000000"/>
          <w:sz w:val="26"/>
          <w:szCs w:val="26"/>
          <w:lang w:val="en-US"/>
        </w:rPr>
        <w:t>1—Short title</w:t>
      </w:r>
    </w:p>
    <w:p w14:paraId="71845F64" w14:textId="77777777" w:rsidR="009D289B" w:rsidRPr="009D289B" w:rsidRDefault="009D289B" w:rsidP="009D289B">
      <w:pPr>
        <w:keepLines/>
        <w:autoSpaceDE w:val="0"/>
        <w:autoSpaceDN w:val="0"/>
        <w:adjustRightInd w:val="0"/>
        <w:spacing w:before="120" w:after="0" w:line="240" w:lineRule="auto"/>
        <w:ind w:left="794"/>
        <w:jc w:val="left"/>
        <w:rPr>
          <w:rFonts w:eastAsia="Times New Roman"/>
          <w:color w:val="000000"/>
          <w:sz w:val="23"/>
          <w:szCs w:val="23"/>
          <w:lang w:val="en-US"/>
        </w:rPr>
      </w:pPr>
      <w:r w:rsidRPr="009D289B">
        <w:rPr>
          <w:rFonts w:eastAsia="Times New Roman"/>
          <w:color w:val="000000"/>
          <w:sz w:val="23"/>
          <w:szCs w:val="23"/>
          <w:lang w:val="en-US"/>
        </w:rPr>
        <w:t xml:space="preserve">This notice may be cited as the </w:t>
      </w:r>
      <w:r w:rsidRPr="009D289B">
        <w:rPr>
          <w:rFonts w:eastAsia="Times New Roman"/>
          <w:i/>
          <w:iCs/>
          <w:color w:val="000000"/>
          <w:sz w:val="23"/>
          <w:szCs w:val="23"/>
          <w:lang w:val="en-US"/>
        </w:rPr>
        <w:t>Motor Vehicles (Approval of Motor Bikes and Motor Trikes) Notice 2022</w:t>
      </w:r>
      <w:r w:rsidRPr="009D289B">
        <w:rPr>
          <w:rFonts w:eastAsia="Times New Roman"/>
          <w:color w:val="000000"/>
          <w:sz w:val="23"/>
          <w:szCs w:val="23"/>
          <w:lang w:val="en-US"/>
        </w:rPr>
        <w:t>.</w:t>
      </w:r>
    </w:p>
    <w:p w14:paraId="7E4C7BEE" w14:textId="77777777" w:rsidR="009D289B" w:rsidRPr="009D289B" w:rsidRDefault="009D289B" w:rsidP="009D289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9D289B">
        <w:rPr>
          <w:rFonts w:eastAsia="Times New Roman"/>
          <w:b/>
          <w:bCs/>
          <w:color w:val="000000"/>
          <w:sz w:val="26"/>
          <w:szCs w:val="26"/>
          <w:lang w:val="en-US"/>
        </w:rPr>
        <w:t>2—Commencement</w:t>
      </w:r>
    </w:p>
    <w:p w14:paraId="573B5C5C" w14:textId="77777777" w:rsidR="009D289B" w:rsidRPr="009D289B" w:rsidRDefault="009D289B" w:rsidP="009D289B">
      <w:pPr>
        <w:keepLines/>
        <w:autoSpaceDE w:val="0"/>
        <w:autoSpaceDN w:val="0"/>
        <w:adjustRightInd w:val="0"/>
        <w:spacing w:before="120" w:after="0" w:line="240" w:lineRule="auto"/>
        <w:ind w:left="794"/>
        <w:jc w:val="left"/>
        <w:rPr>
          <w:rFonts w:eastAsia="Times New Roman"/>
          <w:color w:val="000000"/>
          <w:sz w:val="23"/>
          <w:szCs w:val="23"/>
          <w:lang w:val="en-US"/>
        </w:rPr>
      </w:pPr>
      <w:r w:rsidRPr="009D289B">
        <w:rPr>
          <w:rFonts w:eastAsia="Times New Roman"/>
          <w:color w:val="000000"/>
          <w:sz w:val="23"/>
          <w:szCs w:val="23"/>
          <w:lang w:val="en-US"/>
        </w:rPr>
        <w:t xml:space="preserve">This notice will come into operation on the date of publication in this Gazette.  </w:t>
      </w:r>
    </w:p>
    <w:p w14:paraId="1B531BDA" w14:textId="77777777" w:rsidR="009D289B" w:rsidRPr="009D289B" w:rsidRDefault="009D289B" w:rsidP="009D289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9D289B">
        <w:rPr>
          <w:rFonts w:eastAsia="Times New Roman"/>
          <w:b/>
          <w:bCs/>
          <w:color w:val="000000"/>
          <w:sz w:val="26"/>
          <w:szCs w:val="26"/>
          <w:lang w:val="en-US"/>
        </w:rPr>
        <w:t>3—Approved motor bikes and motor trikes</w:t>
      </w:r>
    </w:p>
    <w:p w14:paraId="5E603949" w14:textId="77777777" w:rsidR="009D289B" w:rsidRPr="009D289B" w:rsidRDefault="009D289B" w:rsidP="009D289B">
      <w:pPr>
        <w:keepLines/>
        <w:autoSpaceDE w:val="0"/>
        <w:autoSpaceDN w:val="0"/>
        <w:adjustRightInd w:val="0"/>
        <w:spacing w:before="120" w:after="0" w:line="240" w:lineRule="auto"/>
        <w:ind w:left="794"/>
        <w:jc w:val="left"/>
        <w:rPr>
          <w:rFonts w:eastAsia="Times New Roman"/>
          <w:color w:val="000000"/>
          <w:sz w:val="23"/>
          <w:szCs w:val="23"/>
          <w:lang w:val="en-US"/>
        </w:rPr>
      </w:pPr>
      <w:r w:rsidRPr="009D289B">
        <w:rPr>
          <w:rFonts w:eastAsia="Times New Roman"/>
          <w:color w:val="000000"/>
          <w:sz w:val="23"/>
          <w:szCs w:val="23"/>
          <w:lang w:val="en-US"/>
        </w:rPr>
        <w:t xml:space="preserve">For the purposes of Schedules 2 and 3 of the </w:t>
      </w:r>
      <w:r w:rsidRPr="009D289B">
        <w:rPr>
          <w:rFonts w:eastAsia="Times New Roman"/>
          <w:i/>
          <w:iCs/>
          <w:color w:val="000000"/>
          <w:sz w:val="23"/>
          <w:szCs w:val="23"/>
          <w:lang w:val="en-US"/>
        </w:rPr>
        <w:t>Motor Vehicles Regulations 2010</w:t>
      </w:r>
      <w:r w:rsidRPr="009D289B">
        <w:rPr>
          <w:rFonts w:eastAsia="Times New Roman"/>
          <w:color w:val="000000"/>
          <w:sz w:val="23"/>
          <w:szCs w:val="23"/>
          <w:lang w:val="en-US"/>
        </w:rPr>
        <w:t xml:space="preserve"> and the transitional provisions of the </w:t>
      </w:r>
      <w:r w:rsidRPr="009D289B">
        <w:rPr>
          <w:rFonts w:eastAsia="Times New Roman"/>
          <w:i/>
          <w:iCs/>
          <w:color w:val="000000"/>
          <w:sz w:val="23"/>
          <w:szCs w:val="23"/>
          <w:lang w:val="en-US"/>
        </w:rPr>
        <w:t>Motor Vehicles Variation Regulations 2005</w:t>
      </w:r>
      <w:r w:rsidRPr="009D289B">
        <w:rPr>
          <w:rFonts w:eastAsia="Times New Roman"/>
          <w:color w:val="000000"/>
          <w:sz w:val="23"/>
          <w:szCs w:val="23"/>
          <w:lang w:val="en-US"/>
        </w:rPr>
        <w:t xml:space="preserve"> (No 233 of 2005), the motor bikes and motor trikes specified in Schedule 1 are approved.</w:t>
      </w:r>
    </w:p>
    <w:p w14:paraId="2C827D1D" w14:textId="77777777" w:rsidR="009D289B" w:rsidRPr="009D289B" w:rsidRDefault="009D289B" w:rsidP="009D289B">
      <w:pPr>
        <w:keepNext/>
        <w:keepLines/>
        <w:autoSpaceDE w:val="0"/>
        <w:autoSpaceDN w:val="0"/>
        <w:adjustRightInd w:val="0"/>
        <w:spacing w:before="280" w:after="0" w:line="240" w:lineRule="auto"/>
        <w:jc w:val="left"/>
        <w:rPr>
          <w:rFonts w:eastAsia="Times New Roman"/>
          <w:b/>
          <w:bCs/>
          <w:color w:val="000000"/>
          <w:sz w:val="32"/>
          <w:szCs w:val="32"/>
          <w:lang w:val="en-US"/>
        </w:rPr>
      </w:pPr>
      <w:r w:rsidRPr="009D289B">
        <w:rPr>
          <w:rFonts w:eastAsia="Times New Roman"/>
          <w:b/>
          <w:bCs/>
          <w:color w:val="000000"/>
          <w:sz w:val="32"/>
          <w:szCs w:val="32"/>
          <w:lang w:val="en-US"/>
        </w:rPr>
        <w:t>Schedule 1—Approved motor bikes and motor trikes</w:t>
      </w:r>
    </w:p>
    <w:p w14:paraId="250681FA" w14:textId="77777777" w:rsidR="009D289B" w:rsidRPr="009D289B" w:rsidRDefault="009D289B" w:rsidP="009D289B">
      <w:pPr>
        <w:keepNext/>
        <w:keepLines/>
        <w:autoSpaceDE w:val="0"/>
        <w:autoSpaceDN w:val="0"/>
        <w:adjustRightInd w:val="0"/>
        <w:spacing w:before="280" w:after="0" w:line="240" w:lineRule="auto"/>
        <w:ind w:right="-874"/>
        <w:jc w:val="left"/>
        <w:rPr>
          <w:rFonts w:eastAsia="Times New Roman"/>
          <w:sz w:val="23"/>
          <w:szCs w:val="23"/>
          <w:lang w:eastAsia="en-AU"/>
        </w:rPr>
      </w:pPr>
      <w:r w:rsidRPr="009D289B">
        <w:rPr>
          <w:rFonts w:eastAsia="Times New Roman"/>
          <w:sz w:val="23"/>
          <w:szCs w:val="23"/>
          <w:lang w:eastAsia="en-AU"/>
        </w:rPr>
        <w:t>The following are approved:</w:t>
      </w:r>
    </w:p>
    <w:p w14:paraId="05B50F64" w14:textId="77777777" w:rsidR="009D289B" w:rsidRPr="009D289B" w:rsidRDefault="009D289B" w:rsidP="00EE2EA3">
      <w:pPr>
        <w:keepNext/>
        <w:keepLines/>
        <w:numPr>
          <w:ilvl w:val="0"/>
          <w:numId w:val="28"/>
        </w:numPr>
        <w:autoSpaceDE w:val="0"/>
        <w:autoSpaceDN w:val="0"/>
        <w:adjustRightInd w:val="0"/>
        <w:spacing w:before="280" w:after="0" w:line="240" w:lineRule="auto"/>
        <w:ind w:right="-874"/>
        <w:jc w:val="left"/>
        <w:rPr>
          <w:rFonts w:eastAsia="Times New Roman"/>
          <w:b/>
          <w:bCs/>
          <w:sz w:val="23"/>
          <w:szCs w:val="23"/>
          <w:lang w:val="en-US"/>
        </w:rPr>
      </w:pPr>
      <w:r w:rsidRPr="009D289B">
        <w:rPr>
          <w:rFonts w:eastAsia="Times New Roman"/>
          <w:sz w:val="23"/>
          <w:szCs w:val="23"/>
          <w:lang w:eastAsia="en-AU"/>
        </w:rPr>
        <w:t>All motor bikes and motor trikes built before December 1960 with an engine capacity not exceeding 660ml</w:t>
      </w:r>
      <w:r w:rsidRPr="009D289B">
        <w:rPr>
          <w:rFonts w:eastAsia="Times New Roman"/>
          <w:b/>
          <w:bCs/>
          <w:sz w:val="23"/>
          <w:szCs w:val="23"/>
          <w:lang w:val="en-US"/>
        </w:rPr>
        <w:t xml:space="preserve"> </w:t>
      </w:r>
    </w:p>
    <w:p w14:paraId="0E1C3251" w14:textId="77777777" w:rsidR="009D289B" w:rsidRPr="009D289B" w:rsidRDefault="009D289B" w:rsidP="00EE2EA3">
      <w:pPr>
        <w:keepLines/>
        <w:numPr>
          <w:ilvl w:val="0"/>
          <w:numId w:val="28"/>
        </w:numPr>
        <w:autoSpaceDE w:val="0"/>
        <w:autoSpaceDN w:val="0"/>
        <w:adjustRightInd w:val="0"/>
        <w:spacing w:before="140" w:after="0" w:line="240" w:lineRule="auto"/>
        <w:jc w:val="left"/>
        <w:rPr>
          <w:rFonts w:eastAsia="Times New Roman"/>
          <w:color w:val="000000"/>
          <w:sz w:val="23"/>
          <w:szCs w:val="23"/>
          <w:lang w:val="en-US"/>
        </w:rPr>
      </w:pPr>
      <w:r w:rsidRPr="009D289B">
        <w:rPr>
          <w:rFonts w:eastAsia="Times New Roman"/>
          <w:color w:val="000000"/>
          <w:sz w:val="23"/>
          <w:szCs w:val="23"/>
          <w:lang w:val="en-US"/>
        </w:rPr>
        <w:t>All motor bikes and motor trikes with an engine capacity not exceeding 260 milliliters and a power to weight ratio not exceeding 150 kilowatts per tonne, except the following:</w:t>
      </w:r>
    </w:p>
    <w:p w14:paraId="6AC30FBC" w14:textId="77777777" w:rsidR="009D289B" w:rsidRPr="009D289B" w:rsidRDefault="009D289B" w:rsidP="009D289B">
      <w:pPr>
        <w:keepLines/>
        <w:autoSpaceDE w:val="0"/>
        <w:autoSpaceDN w:val="0"/>
        <w:adjustRightInd w:val="0"/>
        <w:spacing w:before="140" w:after="0" w:line="240" w:lineRule="auto"/>
        <w:ind w:left="794"/>
        <w:jc w:val="left"/>
        <w:rPr>
          <w:rFonts w:eastAsia="Times New Roman"/>
          <w:color w:val="000000"/>
          <w:sz w:val="23"/>
          <w:szCs w:val="23"/>
          <w:lang w:val="en-US"/>
        </w:rPr>
      </w:pPr>
      <w:r w:rsidRPr="009D289B">
        <w:rPr>
          <w:rFonts w:eastAsia="Times New Roman"/>
          <w:color w:val="000000"/>
          <w:sz w:val="23"/>
          <w:szCs w:val="23"/>
          <w:lang w:val="en-US"/>
        </w:rPr>
        <w:t>Suzuki RGV250</w:t>
      </w:r>
    </w:p>
    <w:p w14:paraId="583F95FB" w14:textId="77777777" w:rsidR="009D289B" w:rsidRPr="009D289B" w:rsidRDefault="009D289B" w:rsidP="009D289B">
      <w:pPr>
        <w:keepLines/>
        <w:autoSpaceDE w:val="0"/>
        <w:autoSpaceDN w:val="0"/>
        <w:adjustRightInd w:val="0"/>
        <w:spacing w:before="140" w:after="0" w:line="240" w:lineRule="auto"/>
        <w:ind w:left="794"/>
        <w:jc w:val="left"/>
        <w:rPr>
          <w:rFonts w:eastAsia="Times New Roman"/>
          <w:color w:val="000000"/>
          <w:sz w:val="23"/>
          <w:szCs w:val="23"/>
          <w:lang w:val="en-US"/>
        </w:rPr>
      </w:pPr>
      <w:r w:rsidRPr="009D289B">
        <w:rPr>
          <w:rFonts w:eastAsia="Times New Roman"/>
          <w:color w:val="000000"/>
          <w:sz w:val="23"/>
          <w:szCs w:val="23"/>
          <w:lang w:val="en-US"/>
        </w:rPr>
        <w:t>Kawasaki KR250 (KR-1 and KR1s models)</w:t>
      </w:r>
    </w:p>
    <w:p w14:paraId="1A69B399" w14:textId="77777777" w:rsidR="009D289B" w:rsidRPr="009D289B" w:rsidRDefault="009D289B" w:rsidP="009D289B">
      <w:pPr>
        <w:keepLines/>
        <w:autoSpaceDE w:val="0"/>
        <w:autoSpaceDN w:val="0"/>
        <w:adjustRightInd w:val="0"/>
        <w:spacing w:before="140" w:after="0" w:line="240" w:lineRule="auto"/>
        <w:ind w:left="794"/>
        <w:jc w:val="left"/>
        <w:rPr>
          <w:rFonts w:eastAsia="Times New Roman"/>
          <w:color w:val="000000"/>
          <w:sz w:val="23"/>
          <w:szCs w:val="23"/>
          <w:lang w:val="en-US"/>
        </w:rPr>
      </w:pPr>
      <w:r w:rsidRPr="009D289B">
        <w:rPr>
          <w:rFonts w:eastAsia="Times New Roman"/>
          <w:color w:val="000000"/>
          <w:sz w:val="23"/>
          <w:szCs w:val="23"/>
          <w:lang w:val="en-US"/>
        </w:rPr>
        <w:t>Honda NSR250</w:t>
      </w:r>
    </w:p>
    <w:p w14:paraId="641BC042" w14:textId="77777777" w:rsidR="009D289B" w:rsidRPr="009D289B" w:rsidRDefault="009D289B" w:rsidP="009D289B">
      <w:pPr>
        <w:keepLines/>
        <w:autoSpaceDE w:val="0"/>
        <w:autoSpaceDN w:val="0"/>
        <w:adjustRightInd w:val="0"/>
        <w:spacing w:before="140" w:after="0" w:line="240" w:lineRule="auto"/>
        <w:ind w:left="794"/>
        <w:jc w:val="left"/>
        <w:rPr>
          <w:rFonts w:eastAsia="Times New Roman"/>
          <w:color w:val="000000"/>
          <w:sz w:val="23"/>
          <w:szCs w:val="23"/>
          <w:lang w:val="en-US"/>
        </w:rPr>
      </w:pPr>
      <w:r w:rsidRPr="009D289B">
        <w:rPr>
          <w:rFonts w:eastAsia="Times New Roman"/>
          <w:color w:val="000000"/>
          <w:sz w:val="23"/>
          <w:szCs w:val="23"/>
          <w:lang w:val="en-US"/>
        </w:rPr>
        <w:t>Yamaha TZR250</w:t>
      </w:r>
    </w:p>
    <w:p w14:paraId="17AB8F5A" w14:textId="77777777" w:rsidR="009D289B" w:rsidRPr="009D289B" w:rsidRDefault="009D289B" w:rsidP="009D289B">
      <w:pPr>
        <w:keepLines/>
        <w:autoSpaceDE w:val="0"/>
        <w:autoSpaceDN w:val="0"/>
        <w:adjustRightInd w:val="0"/>
        <w:spacing w:before="140" w:after="0" w:line="240" w:lineRule="auto"/>
        <w:ind w:left="794"/>
        <w:jc w:val="left"/>
        <w:rPr>
          <w:rFonts w:eastAsia="Times New Roman"/>
          <w:color w:val="000000"/>
          <w:sz w:val="23"/>
          <w:szCs w:val="23"/>
          <w:lang w:val="en-US"/>
        </w:rPr>
      </w:pPr>
      <w:r w:rsidRPr="009D289B">
        <w:rPr>
          <w:rFonts w:eastAsia="Times New Roman"/>
          <w:color w:val="000000"/>
          <w:sz w:val="23"/>
          <w:szCs w:val="23"/>
          <w:lang w:val="en-US"/>
        </w:rPr>
        <w:t>Aprilia RS250</w:t>
      </w:r>
    </w:p>
    <w:p w14:paraId="2BA72E56" w14:textId="09DC3AED" w:rsidR="009D289B" w:rsidRDefault="009D289B" w:rsidP="00EE2EA3">
      <w:pPr>
        <w:keepLines/>
        <w:numPr>
          <w:ilvl w:val="0"/>
          <w:numId w:val="31"/>
        </w:numPr>
        <w:autoSpaceDE w:val="0"/>
        <w:autoSpaceDN w:val="0"/>
        <w:adjustRightInd w:val="0"/>
        <w:spacing w:before="140" w:after="0" w:line="240" w:lineRule="auto"/>
        <w:jc w:val="left"/>
        <w:rPr>
          <w:rFonts w:eastAsia="Times New Roman"/>
          <w:color w:val="000000"/>
          <w:sz w:val="23"/>
          <w:szCs w:val="23"/>
          <w:lang w:val="en-US"/>
        </w:rPr>
      </w:pPr>
      <w:r w:rsidRPr="009D289B">
        <w:rPr>
          <w:rFonts w:eastAsia="Times New Roman"/>
          <w:color w:val="000000"/>
          <w:sz w:val="23"/>
          <w:szCs w:val="23"/>
          <w:lang w:val="en-US"/>
        </w:rPr>
        <w:t>All motor bikes and motor trikes with electric powered engines, with a power output not in excess of 25 kw</w:t>
      </w:r>
    </w:p>
    <w:p w14:paraId="60CD5EA0" w14:textId="77777777" w:rsidR="009D289B" w:rsidRDefault="009D289B">
      <w:pPr>
        <w:spacing w:after="0" w:line="240" w:lineRule="auto"/>
        <w:jc w:val="left"/>
        <w:rPr>
          <w:rFonts w:eastAsia="Times New Roman"/>
          <w:color w:val="000000"/>
          <w:sz w:val="23"/>
          <w:szCs w:val="23"/>
          <w:lang w:val="en-US"/>
        </w:rPr>
      </w:pPr>
      <w:r>
        <w:rPr>
          <w:rFonts w:eastAsia="Times New Roman"/>
          <w:color w:val="000000"/>
          <w:sz w:val="23"/>
          <w:szCs w:val="23"/>
          <w:lang w:val="en-US"/>
        </w:rPr>
        <w:br w:type="page"/>
      </w:r>
    </w:p>
    <w:p w14:paraId="47A96D63" w14:textId="77777777" w:rsidR="009D289B" w:rsidRPr="009D289B" w:rsidRDefault="009D289B" w:rsidP="009D289B">
      <w:pPr>
        <w:keepLines/>
        <w:autoSpaceDE w:val="0"/>
        <w:autoSpaceDN w:val="0"/>
        <w:adjustRightInd w:val="0"/>
        <w:spacing w:before="140" w:after="0" w:line="240" w:lineRule="auto"/>
        <w:jc w:val="left"/>
        <w:rPr>
          <w:rFonts w:eastAsia="Times New Roman"/>
          <w:b/>
          <w:color w:val="000000"/>
          <w:sz w:val="26"/>
          <w:szCs w:val="26"/>
          <w:lang w:val="en-US"/>
        </w:rPr>
      </w:pPr>
      <w:r w:rsidRPr="009D289B">
        <w:rPr>
          <w:rFonts w:eastAsia="Times New Roman"/>
          <w:b/>
          <w:color w:val="000000"/>
          <w:sz w:val="26"/>
          <w:szCs w:val="26"/>
          <w:lang w:val="en-US"/>
        </w:rPr>
        <w:lastRenderedPageBreak/>
        <w:t>Motor bikes and Motor trikes with electric powered engines listed in the table below are approved:</w:t>
      </w:r>
    </w:p>
    <w:p w14:paraId="49D64821" w14:textId="77777777" w:rsidR="009D289B" w:rsidRPr="009D289B" w:rsidRDefault="009D289B" w:rsidP="009D289B">
      <w:pPr>
        <w:spacing w:after="0" w:line="240" w:lineRule="auto"/>
        <w:jc w:val="left"/>
        <w:rPr>
          <w:rFonts w:eastAsia="Times New Roman"/>
          <w:bCs/>
          <w:color w:val="000000"/>
          <w:sz w:val="22"/>
          <w:lang w:eastAsia="en-AU"/>
        </w:rPr>
      </w:pPr>
    </w:p>
    <w:tbl>
      <w:tblPr>
        <w:tblW w:w="0" w:type="auto"/>
        <w:tblLook w:val="04A0" w:firstRow="1" w:lastRow="0" w:firstColumn="1" w:lastColumn="0" w:noHBand="0" w:noVBand="1"/>
      </w:tblPr>
      <w:tblGrid>
        <w:gridCol w:w="2086"/>
        <w:gridCol w:w="2276"/>
        <w:gridCol w:w="2413"/>
        <w:gridCol w:w="1207"/>
        <w:gridCol w:w="1378"/>
      </w:tblGrid>
      <w:tr w:rsidR="009D289B" w:rsidRPr="009D289B" w14:paraId="12792CDE" w14:textId="77777777" w:rsidTr="00F31520">
        <w:tc>
          <w:tcPr>
            <w:tcW w:w="2235" w:type="dxa"/>
            <w:tcBorders>
              <w:top w:val="single" w:sz="4" w:space="0" w:color="auto"/>
              <w:bottom w:val="single" w:sz="4" w:space="0" w:color="auto"/>
            </w:tcBorders>
            <w:shd w:val="clear" w:color="auto" w:fill="auto"/>
          </w:tcPr>
          <w:p w14:paraId="3C99F9AC"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MAKE</w:t>
            </w:r>
          </w:p>
        </w:tc>
        <w:tc>
          <w:tcPr>
            <w:tcW w:w="2693" w:type="dxa"/>
            <w:tcBorders>
              <w:top w:val="single" w:sz="4" w:space="0" w:color="auto"/>
              <w:bottom w:val="single" w:sz="4" w:space="0" w:color="auto"/>
            </w:tcBorders>
            <w:shd w:val="clear" w:color="auto" w:fill="auto"/>
          </w:tcPr>
          <w:p w14:paraId="7A0C1399"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MODEL</w:t>
            </w:r>
          </w:p>
        </w:tc>
        <w:tc>
          <w:tcPr>
            <w:tcW w:w="2835" w:type="dxa"/>
            <w:tcBorders>
              <w:top w:val="single" w:sz="4" w:space="0" w:color="auto"/>
              <w:bottom w:val="single" w:sz="4" w:space="0" w:color="auto"/>
            </w:tcBorders>
            <w:shd w:val="clear" w:color="auto" w:fill="auto"/>
          </w:tcPr>
          <w:p w14:paraId="3C58C5CD"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VARIANT NAME</w:t>
            </w:r>
          </w:p>
        </w:tc>
        <w:tc>
          <w:tcPr>
            <w:tcW w:w="1243" w:type="dxa"/>
            <w:tcBorders>
              <w:top w:val="single" w:sz="4" w:space="0" w:color="auto"/>
              <w:bottom w:val="single" w:sz="4" w:space="0" w:color="auto"/>
            </w:tcBorders>
            <w:shd w:val="clear" w:color="auto" w:fill="auto"/>
          </w:tcPr>
          <w:p w14:paraId="34A90EA2"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YEAR(S)</w:t>
            </w:r>
          </w:p>
        </w:tc>
        <w:tc>
          <w:tcPr>
            <w:tcW w:w="1308" w:type="dxa"/>
            <w:tcBorders>
              <w:top w:val="single" w:sz="4" w:space="0" w:color="auto"/>
              <w:bottom w:val="single" w:sz="4" w:space="0" w:color="auto"/>
            </w:tcBorders>
            <w:shd w:val="clear" w:color="auto" w:fill="auto"/>
          </w:tcPr>
          <w:p w14:paraId="54A3296D"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CAPACITY</w:t>
            </w:r>
          </w:p>
        </w:tc>
      </w:tr>
      <w:tr w:rsidR="009D289B" w:rsidRPr="009D289B" w14:paraId="74DDB988" w14:textId="77777777" w:rsidTr="00F31520">
        <w:tc>
          <w:tcPr>
            <w:tcW w:w="2235" w:type="dxa"/>
            <w:tcBorders>
              <w:top w:val="single" w:sz="4" w:space="0" w:color="auto"/>
            </w:tcBorders>
            <w:shd w:val="clear" w:color="auto" w:fill="auto"/>
          </w:tcPr>
          <w:p w14:paraId="4DBAF433"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EVOKE</w:t>
            </w:r>
          </w:p>
        </w:tc>
        <w:tc>
          <w:tcPr>
            <w:tcW w:w="2693" w:type="dxa"/>
            <w:tcBorders>
              <w:top w:val="single" w:sz="4" w:space="0" w:color="auto"/>
            </w:tcBorders>
            <w:shd w:val="clear" w:color="auto" w:fill="auto"/>
          </w:tcPr>
          <w:p w14:paraId="1837212C" w14:textId="77777777" w:rsidR="009D289B" w:rsidRPr="009D289B" w:rsidRDefault="009D289B" w:rsidP="009D289B">
            <w:pPr>
              <w:spacing w:after="0" w:line="240" w:lineRule="auto"/>
              <w:jc w:val="center"/>
              <w:rPr>
                <w:rFonts w:eastAsia="Times New Roman"/>
                <w:bCs/>
                <w:color w:val="000000"/>
                <w:sz w:val="22"/>
                <w:lang w:eastAsia="en-AU"/>
              </w:rPr>
            </w:pPr>
            <w:r w:rsidRPr="009D289B">
              <w:rPr>
                <w:rFonts w:eastAsia="Times New Roman"/>
                <w:bCs/>
                <w:color w:val="000000"/>
                <w:sz w:val="22"/>
                <w:lang w:eastAsia="en-AU"/>
              </w:rPr>
              <w:t>URBAN S</w:t>
            </w:r>
          </w:p>
        </w:tc>
        <w:tc>
          <w:tcPr>
            <w:tcW w:w="2835" w:type="dxa"/>
            <w:tcBorders>
              <w:top w:val="single" w:sz="4" w:space="0" w:color="auto"/>
            </w:tcBorders>
            <w:shd w:val="clear" w:color="auto" w:fill="auto"/>
          </w:tcPr>
          <w:p w14:paraId="160043E4" w14:textId="77777777" w:rsidR="009D289B" w:rsidRPr="009D289B" w:rsidRDefault="009D289B" w:rsidP="009D289B">
            <w:pPr>
              <w:spacing w:after="0" w:line="240" w:lineRule="auto"/>
              <w:jc w:val="center"/>
              <w:rPr>
                <w:rFonts w:eastAsia="Times New Roman"/>
                <w:bCs/>
                <w:color w:val="000000"/>
                <w:sz w:val="22"/>
                <w:lang w:eastAsia="en-AU"/>
              </w:rPr>
            </w:pPr>
          </w:p>
        </w:tc>
        <w:tc>
          <w:tcPr>
            <w:tcW w:w="1243" w:type="dxa"/>
            <w:tcBorders>
              <w:top w:val="single" w:sz="4" w:space="0" w:color="auto"/>
            </w:tcBorders>
            <w:shd w:val="clear" w:color="auto" w:fill="auto"/>
          </w:tcPr>
          <w:p w14:paraId="2339506E" w14:textId="77777777" w:rsidR="009D289B" w:rsidRPr="009D289B" w:rsidRDefault="009D289B" w:rsidP="009D289B">
            <w:pPr>
              <w:spacing w:after="0" w:line="240" w:lineRule="auto"/>
              <w:jc w:val="center"/>
              <w:rPr>
                <w:rFonts w:eastAsia="Times New Roman"/>
                <w:bCs/>
                <w:color w:val="000000"/>
                <w:sz w:val="22"/>
                <w:lang w:eastAsia="en-AU"/>
              </w:rPr>
            </w:pPr>
            <w:r w:rsidRPr="009D289B">
              <w:rPr>
                <w:rFonts w:eastAsia="Times New Roman"/>
                <w:bCs/>
                <w:color w:val="000000"/>
                <w:sz w:val="22"/>
                <w:lang w:eastAsia="en-AU"/>
              </w:rPr>
              <w:t>2020-current</w:t>
            </w:r>
          </w:p>
        </w:tc>
        <w:tc>
          <w:tcPr>
            <w:tcW w:w="1308" w:type="dxa"/>
            <w:tcBorders>
              <w:top w:val="single" w:sz="4" w:space="0" w:color="auto"/>
            </w:tcBorders>
            <w:shd w:val="clear" w:color="auto" w:fill="auto"/>
          </w:tcPr>
          <w:p w14:paraId="68CF5431" w14:textId="77777777" w:rsidR="009D289B" w:rsidRPr="009D289B" w:rsidRDefault="009D289B" w:rsidP="009D289B">
            <w:pPr>
              <w:spacing w:after="0" w:line="240" w:lineRule="auto"/>
              <w:jc w:val="center"/>
              <w:rPr>
                <w:rFonts w:eastAsia="Times New Roman"/>
                <w:bCs/>
                <w:color w:val="000000"/>
                <w:sz w:val="22"/>
                <w:lang w:eastAsia="en-AU"/>
              </w:rPr>
            </w:pPr>
            <w:r w:rsidRPr="009D289B">
              <w:rPr>
                <w:rFonts w:eastAsia="Times New Roman"/>
                <w:bCs/>
                <w:color w:val="000000"/>
                <w:sz w:val="22"/>
                <w:lang w:eastAsia="en-AU"/>
              </w:rPr>
              <w:t>Electric</w:t>
            </w:r>
          </w:p>
        </w:tc>
      </w:tr>
      <w:tr w:rsidR="009D289B" w:rsidRPr="009D289B" w14:paraId="58080C3C" w14:textId="77777777" w:rsidTr="00F31520">
        <w:tc>
          <w:tcPr>
            <w:tcW w:w="2235" w:type="dxa"/>
            <w:shd w:val="clear" w:color="auto" w:fill="auto"/>
          </w:tcPr>
          <w:p w14:paraId="79239F86" w14:textId="77777777" w:rsidR="009D289B" w:rsidRPr="009D289B" w:rsidRDefault="009D289B" w:rsidP="009D289B">
            <w:pPr>
              <w:spacing w:after="0" w:line="240" w:lineRule="auto"/>
              <w:jc w:val="center"/>
              <w:rPr>
                <w:rFonts w:eastAsia="Times New Roman"/>
                <w:b/>
                <w:bCs/>
                <w:color w:val="000000"/>
                <w:sz w:val="22"/>
                <w:lang w:eastAsia="en-AU"/>
              </w:rPr>
            </w:pPr>
          </w:p>
        </w:tc>
        <w:tc>
          <w:tcPr>
            <w:tcW w:w="2693" w:type="dxa"/>
            <w:shd w:val="clear" w:color="auto" w:fill="auto"/>
          </w:tcPr>
          <w:p w14:paraId="66ABC11A" w14:textId="77777777" w:rsidR="009D289B" w:rsidRPr="009D289B" w:rsidRDefault="009D289B" w:rsidP="009D289B">
            <w:pPr>
              <w:spacing w:after="0" w:line="240" w:lineRule="auto"/>
              <w:jc w:val="center"/>
              <w:rPr>
                <w:rFonts w:eastAsia="Times New Roman"/>
                <w:bCs/>
                <w:color w:val="000000"/>
                <w:sz w:val="22"/>
                <w:lang w:eastAsia="en-AU"/>
              </w:rPr>
            </w:pPr>
            <w:r w:rsidRPr="009D289B">
              <w:rPr>
                <w:rFonts w:eastAsia="Times New Roman"/>
                <w:bCs/>
                <w:color w:val="000000"/>
                <w:sz w:val="22"/>
                <w:lang w:eastAsia="en-AU"/>
              </w:rPr>
              <w:t>URBAN CLASSIC</w:t>
            </w:r>
          </w:p>
        </w:tc>
        <w:tc>
          <w:tcPr>
            <w:tcW w:w="2835" w:type="dxa"/>
            <w:shd w:val="clear" w:color="auto" w:fill="auto"/>
          </w:tcPr>
          <w:p w14:paraId="661BF229" w14:textId="77777777" w:rsidR="009D289B" w:rsidRPr="009D289B" w:rsidRDefault="009D289B" w:rsidP="009D289B">
            <w:pPr>
              <w:spacing w:after="0" w:line="240" w:lineRule="auto"/>
              <w:jc w:val="center"/>
              <w:rPr>
                <w:rFonts w:eastAsia="Times New Roman"/>
                <w:bCs/>
                <w:color w:val="000000"/>
                <w:sz w:val="22"/>
                <w:lang w:eastAsia="en-AU"/>
              </w:rPr>
            </w:pPr>
          </w:p>
        </w:tc>
        <w:tc>
          <w:tcPr>
            <w:tcW w:w="1243" w:type="dxa"/>
            <w:shd w:val="clear" w:color="auto" w:fill="auto"/>
          </w:tcPr>
          <w:p w14:paraId="5926086D" w14:textId="77777777" w:rsidR="009D289B" w:rsidRPr="009D289B" w:rsidRDefault="009D289B" w:rsidP="009D289B">
            <w:pPr>
              <w:spacing w:after="0" w:line="240" w:lineRule="auto"/>
              <w:jc w:val="center"/>
              <w:rPr>
                <w:rFonts w:eastAsia="Times New Roman"/>
                <w:bCs/>
                <w:color w:val="000000"/>
                <w:sz w:val="22"/>
                <w:lang w:eastAsia="en-AU"/>
              </w:rPr>
            </w:pPr>
            <w:r w:rsidRPr="009D289B">
              <w:rPr>
                <w:rFonts w:eastAsia="Times New Roman"/>
                <w:bCs/>
                <w:color w:val="000000"/>
                <w:sz w:val="22"/>
                <w:lang w:eastAsia="en-AU"/>
              </w:rPr>
              <w:t>2020-current</w:t>
            </w:r>
          </w:p>
        </w:tc>
        <w:tc>
          <w:tcPr>
            <w:tcW w:w="1308" w:type="dxa"/>
            <w:shd w:val="clear" w:color="auto" w:fill="auto"/>
          </w:tcPr>
          <w:p w14:paraId="231E2F44" w14:textId="77777777" w:rsidR="009D289B" w:rsidRPr="009D289B" w:rsidRDefault="009D289B" w:rsidP="009D289B">
            <w:pPr>
              <w:spacing w:after="0" w:line="240" w:lineRule="auto"/>
              <w:jc w:val="center"/>
              <w:rPr>
                <w:rFonts w:eastAsia="Times New Roman"/>
                <w:bCs/>
                <w:color w:val="000000"/>
                <w:sz w:val="22"/>
                <w:lang w:eastAsia="en-AU"/>
              </w:rPr>
            </w:pPr>
            <w:r w:rsidRPr="009D289B">
              <w:rPr>
                <w:rFonts w:eastAsia="Times New Roman"/>
                <w:bCs/>
                <w:color w:val="000000"/>
                <w:sz w:val="22"/>
                <w:lang w:eastAsia="en-AU"/>
              </w:rPr>
              <w:t>Electric</w:t>
            </w:r>
          </w:p>
        </w:tc>
      </w:tr>
      <w:tr w:rsidR="009D289B" w:rsidRPr="009D289B" w14:paraId="6A1C7723" w14:textId="77777777" w:rsidTr="00F31520">
        <w:tc>
          <w:tcPr>
            <w:tcW w:w="2235" w:type="dxa"/>
            <w:shd w:val="clear" w:color="auto" w:fill="auto"/>
          </w:tcPr>
          <w:p w14:paraId="47CA2D0B"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FONZARELLI</w:t>
            </w:r>
          </w:p>
        </w:tc>
        <w:tc>
          <w:tcPr>
            <w:tcW w:w="2693" w:type="dxa"/>
            <w:shd w:val="clear" w:color="auto" w:fill="auto"/>
          </w:tcPr>
          <w:p w14:paraId="322ED145" w14:textId="77777777" w:rsidR="009D289B" w:rsidRPr="009D289B" w:rsidRDefault="009D289B" w:rsidP="009D289B">
            <w:pPr>
              <w:spacing w:after="0" w:line="240" w:lineRule="auto"/>
              <w:jc w:val="center"/>
              <w:rPr>
                <w:rFonts w:eastAsia="Times New Roman"/>
                <w:bCs/>
                <w:color w:val="000000"/>
                <w:sz w:val="22"/>
                <w:lang w:eastAsia="en-AU"/>
              </w:rPr>
            </w:pPr>
            <w:r w:rsidRPr="009D289B">
              <w:rPr>
                <w:rFonts w:eastAsia="Times New Roman"/>
                <w:bCs/>
                <w:color w:val="000000"/>
                <w:sz w:val="22"/>
                <w:lang w:eastAsia="en-AU"/>
              </w:rPr>
              <w:t>125</w:t>
            </w:r>
          </w:p>
        </w:tc>
        <w:tc>
          <w:tcPr>
            <w:tcW w:w="2835" w:type="dxa"/>
            <w:shd w:val="clear" w:color="auto" w:fill="auto"/>
          </w:tcPr>
          <w:p w14:paraId="491F087A" w14:textId="77777777" w:rsidR="009D289B" w:rsidRPr="009D289B" w:rsidRDefault="009D289B" w:rsidP="009D289B">
            <w:pPr>
              <w:spacing w:after="0" w:line="240" w:lineRule="auto"/>
              <w:jc w:val="center"/>
              <w:rPr>
                <w:rFonts w:eastAsia="Times New Roman"/>
                <w:bCs/>
                <w:color w:val="000000"/>
                <w:sz w:val="22"/>
                <w:lang w:eastAsia="en-AU"/>
              </w:rPr>
            </w:pPr>
            <w:r w:rsidRPr="009D289B">
              <w:rPr>
                <w:rFonts w:eastAsia="Times New Roman"/>
                <w:bCs/>
                <w:color w:val="000000"/>
                <w:sz w:val="22"/>
                <w:lang w:eastAsia="en-AU"/>
              </w:rPr>
              <w:t>125</w:t>
            </w:r>
          </w:p>
        </w:tc>
        <w:tc>
          <w:tcPr>
            <w:tcW w:w="1243" w:type="dxa"/>
            <w:shd w:val="clear" w:color="auto" w:fill="auto"/>
          </w:tcPr>
          <w:p w14:paraId="469503F1" w14:textId="77777777" w:rsidR="009D289B" w:rsidRPr="009D289B" w:rsidRDefault="009D289B" w:rsidP="009D289B">
            <w:pPr>
              <w:spacing w:after="0" w:line="240" w:lineRule="auto"/>
              <w:jc w:val="center"/>
              <w:rPr>
                <w:rFonts w:eastAsia="Times New Roman"/>
                <w:bCs/>
                <w:color w:val="000000"/>
                <w:sz w:val="22"/>
                <w:lang w:eastAsia="en-AU"/>
              </w:rPr>
            </w:pPr>
            <w:r w:rsidRPr="009D289B">
              <w:rPr>
                <w:rFonts w:eastAsia="Times New Roman"/>
                <w:bCs/>
                <w:color w:val="000000"/>
                <w:sz w:val="22"/>
                <w:lang w:eastAsia="en-AU"/>
              </w:rPr>
              <w:t>2014-2015</w:t>
            </w:r>
          </w:p>
        </w:tc>
        <w:tc>
          <w:tcPr>
            <w:tcW w:w="1308" w:type="dxa"/>
            <w:shd w:val="clear" w:color="auto" w:fill="auto"/>
          </w:tcPr>
          <w:p w14:paraId="5DC5034D" w14:textId="77777777" w:rsidR="009D289B" w:rsidRPr="009D289B" w:rsidRDefault="009D289B" w:rsidP="009D289B">
            <w:pPr>
              <w:spacing w:after="0" w:line="240" w:lineRule="auto"/>
              <w:jc w:val="center"/>
              <w:rPr>
                <w:rFonts w:eastAsia="Times New Roman"/>
                <w:bCs/>
                <w:color w:val="000000"/>
                <w:sz w:val="22"/>
                <w:lang w:eastAsia="en-AU"/>
              </w:rPr>
            </w:pPr>
            <w:r w:rsidRPr="009D289B">
              <w:rPr>
                <w:rFonts w:eastAsia="Times New Roman"/>
                <w:bCs/>
                <w:color w:val="000000"/>
                <w:sz w:val="22"/>
                <w:lang w:eastAsia="en-AU"/>
              </w:rPr>
              <w:t>Electric</w:t>
            </w:r>
          </w:p>
        </w:tc>
      </w:tr>
      <w:tr w:rsidR="009D289B" w:rsidRPr="009D289B" w14:paraId="2B7B4A7E" w14:textId="77777777" w:rsidTr="00F31520">
        <w:tc>
          <w:tcPr>
            <w:tcW w:w="2235" w:type="dxa"/>
            <w:shd w:val="clear" w:color="auto" w:fill="auto"/>
          </w:tcPr>
          <w:p w14:paraId="61137592"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ZERO</w:t>
            </w:r>
          </w:p>
        </w:tc>
        <w:tc>
          <w:tcPr>
            <w:tcW w:w="2693" w:type="dxa"/>
            <w:shd w:val="clear" w:color="auto" w:fill="auto"/>
          </w:tcPr>
          <w:p w14:paraId="4292458B" w14:textId="77777777" w:rsidR="009D289B" w:rsidRPr="009D289B" w:rsidRDefault="009D289B" w:rsidP="009D289B">
            <w:pPr>
              <w:spacing w:after="0" w:line="240" w:lineRule="auto"/>
              <w:jc w:val="center"/>
              <w:rPr>
                <w:rFonts w:eastAsia="Times New Roman"/>
                <w:bCs/>
                <w:color w:val="000000"/>
                <w:sz w:val="22"/>
                <w:lang w:eastAsia="en-AU"/>
              </w:rPr>
            </w:pPr>
            <w:r w:rsidRPr="009D289B">
              <w:rPr>
                <w:rFonts w:eastAsia="Times New Roman"/>
                <w:bCs/>
                <w:color w:val="000000"/>
                <w:sz w:val="22"/>
                <w:lang w:eastAsia="en-AU"/>
              </w:rPr>
              <w:t>DS</w:t>
            </w:r>
          </w:p>
        </w:tc>
        <w:tc>
          <w:tcPr>
            <w:tcW w:w="2835" w:type="dxa"/>
            <w:shd w:val="clear" w:color="auto" w:fill="auto"/>
          </w:tcPr>
          <w:p w14:paraId="0082C7BB" w14:textId="77777777" w:rsidR="009D289B" w:rsidRPr="009D289B" w:rsidRDefault="009D289B" w:rsidP="009D289B">
            <w:pPr>
              <w:spacing w:after="0" w:line="240" w:lineRule="auto"/>
              <w:jc w:val="center"/>
              <w:rPr>
                <w:rFonts w:eastAsia="Times New Roman"/>
                <w:bCs/>
                <w:color w:val="000000"/>
                <w:sz w:val="22"/>
                <w:lang w:eastAsia="en-AU"/>
              </w:rPr>
            </w:pPr>
            <w:r w:rsidRPr="009D289B">
              <w:rPr>
                <w:rFonts w:eastAsia="Times New Roman"/>
                <w:bCs/>
                <w:color w:val="000000"/>
                <w:sz w:val="22"/>
                <w:lang w:eastAsia="en-AU"/>
              </w:rPr>
              <w:t>Zero DS</w:t>
            </w:r>
          </w:p>
        </w:tc>
        <w:tc>
          <w:tcPr>
            <w:tcW w:w="1243" w:type="dxa"/>
            <w:shd w:val="clear" w:color="auto" w:fill="auto"/>
          </w:tcPr>
          <w:p w14:paraId="3435096E" w14:textId="77777777" w:rsidR="009D289B" w:rsidRPr="009D289B" w:rsidRDefault="009D289B" w:rsidP="009D289B">
            <w:pPr>
              <w:spacing w:after="0" w:line="240" w:lineRule="auto"/>
              <w:jc w:val="center"/>
              <w:rPr>
                <w:rFonts w:eastAsia="Times New Roman"/>
                <w:bCs/>
                <w:color w:val="000000"/>
                <w:sz w:val="22"/>
                <w:lang w:eastAsia="en-AU"/>
              </w:rPr>
            </w:pPr>
            <w:r w:rsidRPr="009D289B">
              <w:rPr>
                <w:rFonts w:eastAsia="Times New Roman"/>
                <w:bCs/>
                <w:color w:val="000000"/>
                <w:sz w:val="22"/>
                <w:lang w:eastAsia="en-AU"/>
              </w:rPr>
              <w:t>Unit 2015</w:t>
            </w:r>
          </w:p>
        </w:tc>
        <w:tc>
          <w:tcPr>
            <w:tcW w:w="1308" w:type="dxa"/>
            <w:shd w:val="clear" w:color="auto" w:fill="auto"/>
          </w:tcPr>
          <w:p w14:paraId="71B79926" w14:textId="77777777" w:rsidR="009D289B" w:rsidRPr="009D289B" w:rsidRDefault="009D289B" w:rsidP="009D289B">
            <w:pPr>
              <w:spacing w:after="0" w:line="240" w:lineRule="auto"/>
              <w:jc w:val="center"/>
              <w:rPr>
                <w:rFonts w:eastAsia="Times New Roman"/>
                <w:bCs/>
                <w:color w:val="000000"/>
                <w:sz w:val="22"/>
                <w:lang w:eastAsia="en-AU"/>
              </w:rPr>
            </w:pPr>
            <w:r w:rsidRPr="009D289B">
              <w:rPr>
                <w:rFonts w:eastAsia="Times New Roman"/>
                <w:bCs/>
                <w:color w:val="000000"/>
                <w:sz w:val="22"/>
                <w:lang w:eastAsia="en-AU"/>
              </w:rPr>
              <w:t>Electric</w:t>
            </w:r>
          </w:p>
        </w:tc>
      </w:tr>
      <w:tr w:rsidR="009D289B" w:rsidRPr="009D289B" w14:paraId="1010A014" w14:textId="77777777" w:rsidTr="00F31520">
        <w:tc>
          <w:tcPr>
            <w:tcW w:w="2235" w:type="dxa"/>
            <w:tcBorders>
              <w:bottom w:val="single" w:sz="4" w:space="0" w:color="auto"/>
            </w:tcBorders>
            <w:shd w:val="clear" w:color="auto" w:fill="auto"/>
          </w:tcPr>
          <w:p w14:paraId="33E5936C" w14:textId="77777777" w:rsidR="009D289B" w:rsidRPr="009D289B" w:rsidRDefault="009D289B" w:rsidP="009D289B">
            <w:pPr>
              <w:spacing w:after="0" w:line="240" w:lineRule="auto"/>
              <w:jc w:val="left"/>
              <w:rPr>
                <w:rFonts w:eastAsia="Times New Roman"/>
                <w:b/>
                <w:bCs/>
                <w:color w:val="000000"/>
                <w:sz w:val="22"/>
                <w:lang w:eastAsia="en-AU"/>
              </w:rPr>
            </w:pPr>
          </w:p>
        </w:tc>
        <w:tc>
          <w:tcPr>
            <w:tcW w:w="2693" w:type="dxa"/>
            <w:tcBorders>
              <w:bottom w:val="single" w:sz="4" w:space="0" w:color="auto"/>
            </w:tcBorders>
            <w:shd w:val="clear" w:color="auto" w:fill="auto"/>
          </w:tcPr>
          <w:p w14:paraId="0955734D" w14:textId="77777777" w:rsidR="009D289B" w:rsidRPr="009D289B" w:rsidRDefault="009D289B" w:rsidP="009D289B">
            <w:pPr>
              <w:spacing w:after="0" w:line="240" w:lineRule="auto"/>
              <w:jc w:val="center"/>
              <w:rPr>
                <w:rFonts w:eastAsia="Times New Roman"/>
                <w:bCs/>
                <w:color w:val="000000"/>
                <w:sz w:val="22"/>
                <w:lang w:eastAsia="en-AU"/>
              </w:rPr>
            </w:pPr>
            <w:r w:rsidRPr="009D289B">
              <w:rPr>
                <w:rFonts w:eastAsia="Times New Roman"/>
                <w:bCs/>
                <w:color w:val="000000"/>
                <w:sz w:val="22"/>
                <w:lang w:eastAsia="en-AU"/>
              </w:rPr>
              <w:t>S</w:t>
            </w:r>
          </w:p>
        </w:tc>
        <w:tc>
          <w:tcPr>
            <w:tcW w:w="2835" w:type="dxa"/>
            <w:tcBorders>
              <w:bottom w:val="single" w:sz="4" w:space="0" w:color="auto"/>
            </w:tcBorders>
            <w:shd w:val="clear" w:color="auto" w:fill="auto"/>
          </w:tcPr>
          <w:p w14:paraId="2E34F504" w14:textId="77777777" w:rsidR="009D289B" w:rsidRPr="009D289B" w:rsidRDefault="009D289B" w:rsidP="009D289B">
            <w:pPr>
              <w:spacing w:after="0" w:line="240" w:lineRule="auto"/>
              <w:jc w:val="center"/>
              <w:rPr>
                <w:rFonts w:eastAsia="Times New Roman"/>
                <w:bCs/>
                <w:color w:val="000000"/>
                <w:sz w:val="22"/>
                <w:lang w:eastAsia="en-AU"/>
              </w:rPr>
            </w:pPr>
            <w:r w:rsidRPr="009D289B">
              <w:rPr>
                <w:rFonts w:eastAsia="Times New Roman"/>
                <w:bCs/>
                <w:color w:val="000000"/>
                <w:sz w:val="22"/>
                <w:lang w:eastAsia="en-AU"/>
              </w:rPr>
              <w:t>Zero S</w:t>
            </w:r>
          </w:p>
        </w:tc>
        <w:tc>
          <w:tcPr>
            <w:tcW w:w="1243" w:type="dxa"/>
            <w:tcBorders>
              <w:bottom w:val="single" w:sz="4" w:space="0" w:color="auto"/>
            </w:tcBorders>
            <w:shd w:val="clear" w:color="auto" w:fill="auto"/>
          </w:tcPr>
          <w:p w14:paraId="40A85C17" w14:textId="77777777" w:rsidR="009D289B" w:rsidRPr="009D289B" w:rsidRDefault="009D289B" w:rsidP="009D289B">
            <w:pPr>
              <w:spacing w:after="0" w:line="240" w:lineRule="auto"/>
              <w:jc w:val="center"/>
              <w:rPr>
                <w:rFonts w:eastAsia="Times New Roman"/>
                <w:bCs/>
                <w:color w:val="000000"/>
                <w:sz w:val="22"/>
                <w:lang w:eastAsia="en-AU"/>
              </w:rPr>
            </w:pPr>
            <w:r w:rsidRPr="009D289B">
              <w:rPr>
                <w:rFonts w:eastAsia="Times New Roman"/>
                <w:bCs/>
                <w:color w:val="000000"/>
                <w:sz w:val="22"/>
                <w:lang w:eastAsia="en-AU"/>
              </w:rPr>
              <w:t>Until 2015</w:t>
            </w:r>
          </w:p>
        </w:tc>
        <w:tc>
          <w:tcPr>
            <w:tcW w:w="1308" w:type="dxa"/>
            <w:tcBorders>
              <w:bottom w:val="single" w:sz="4" w:space="0" w:color="auto"/>
            </w:tcBorders>
            <w:shd w:val="clear" w:color="auto" w:fill="auto"/>
          </w:tcPr>
          <w:p w14:paraId="15E1BCB1" w14:textId="77777777" w:rsidR="009D289B" w:rsidRPr="009D289B" w:rsidRDefault="009D289B" w:rsidP="009D289B">
            <w:pPr>
              <w:spacing w:after="0" w:line="240" w:lineRule="auto"/>
              <w:jc w:val="center"/>
              <w:rPr>
                <w:rFonts w:eastAsia="Times New Roman"/>
                <w:bCs/>
                <w:color w:val="000000"/>
                <w:sz w:val="22"/>
                <w:lang w:eastAsia="en-AU"/>
              </w:rPr>
            </w:pPr>
            <w:r w:rsidRPr="009D289B">
              <w:rPr>
                <w:rFonts w:eastAsia="Times New Roman"/>
                <w:bCs/>
                <w:color w:val="000000"/>
                <w:sz w:val="22"/>
                <w:lang w:eastAsia="en-AU"/>
              </w:rPr>
              <w:t>Electric</w:t>
            </w:r>
          </w:p>
        </w:tc>
      </w:tr>
    </w:tbl>
    <w:p w14:paraId="68D9E792" w14:textId="77777777" w:rsidR="009D289B" w:rsidRPr="009D289B" w:rsidRDefault="009D289B" w:rsidP="009D289B">
      <w:pPr>
        <w:spacing w:after="0" w:line="240" w:lineRule="auto"/>
        <w:jc w:val="left"/>
        <w:rPr>
          <w:rFonts w:eastAsia="Times New Roman"/>
          <w:b/>
          <w:bCs/>
          <w:color w:val="000000"/>
          <w:sz w:val="26"/>
          <w:szCs w:val="26"/>
          <w:lang w:eastAsia="en-AU"/>
        </w:rPr>
      </w:pPr>
      <w:r w:rsidRPr="009D289B">
        <w:rPr>
          <w:rFonts w:eastAsia="Times New Roman"/>
          <w:b/>
          <w:bCs/>
          <w:color w:val="000000"/>
          <w:sz w:val="26"/>
          <w:szCs w:val="26"/>
          <w:lang w:eastAsia="en-AU"/>
        </w:rPr>
        <w:t>Motor bikes and motor trikes with an engine capacity not less than 261ml and not exceeding 660ml listed in the table below are approved:</w:t>
      </w:r>
    </w:p>
    <w:p w14:paraId="0A95B0BF" w14:textId="77777777" w:rsidR="009D289B" w:rsidRPr="009D289B" w:rsidRDefault="009D289B" w:rsidP="009D289B">
      <w:pPr>
        <w:spacing w:after="0" w:line="240" w:lineRule="auto"/>
        <w:jc w:val="left"/>
        <w:rPr>
          <w:rFonts w:eastAsia="Times New Roman"/>
          <w:bCs/>
          <w:color w:val="000000"/>
          <w:sz w:val="22"/>
          <w:lang w:eastAsia="en-AU"/>
        </w:rPr>
      </w:pPr>
    </w:p>
    <w:tbl>
      <w:tblPr>
        <w:tblW w:w="9319" w:type="dxa"/>
        <w:tblLayout w:type="fixed"/>
        <w:tblLook w:val="04A0" w:firstRow="1" w:lastRow="0" w:firstColumn="1" w:lastColumn="0" w:noHBand="0" w:noVBand="1"/>
      </w:tblPr>
      <w:tblGrid>
        <w:gridCol w:w="2226"/>
        <w:gridCol w:w="2011"/>
        <w:gridCol w:w="2567"/>
        <w:gridCol w:w="1134"/>
        <w:gridCol w:w="1381"/>
      </w:tblGrid>
      <w:tr w:rsidR="009D289B" w:rsidRPr="009D289B" w14:paraId="7BDCE1B0" w14:textId="77777777" w:rsidTr="00F31520">
        <w:trPr>
          <w:tblHeader/>
        </w:trPr>
        <w:tc>
          <w:tcPr>
            <w:tcW w:w="2226" w:type="dxa"/>
            <w:tcBorders>
              <w:top w:val="single" w:sz="4" w:space="0" w:color="auto"/>
              <w:left w:val="nil"/>
              <w:bottom w:val="single" w:sz="4" w:space="0" w:color="auto"/>
              <w:right w:val="nil"/>
            </w:tcBorders>
            <w:shd w:val="clear" w:color="auto" w:fill="auto"/>
            <w:noWrap/>
            <w:vAlign w:val="center"/>
            <w:hideMark/>
          </w:tcPr>
          <w:p w14:paraId="2BAA47A9"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NAME</w:t>
            </w:r>
          </w:p>
        </w:tc>
        <w:tc>
          <w:tcPr>
            <w:tcW w:w="2011" w:type="dxa"/>
            <w:tcBorders>
              <w:top w:val="single" w:sz="4" w:space="0" w:color="auto"/>
              <w:left w:val="nil"/>
              <w:bottom w:val="single" w:sz="4" w:space="0" w:color="auto"/>
              <w:right w:val="nil"/>
            </w:tcBorders>
            <w:shd w:val="clear" w:color="auto" w:fill="auto"/>
            <w:noWrap/>
            <w:vAlign w:val="center"/>
            <w:hideMark/>
          </w:tcPr>
          <w:p w14:paraId="3E8BE1AE"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MODEL</w:t>
            </w:r>
          </w:p>
        </w:tc>
        <w:tc>
          <w:tcPr>
            <w:tcW w:w="2567" w:type="dxa"/>
            <w:tcBorders>
              <w:top w:val="single" w:sz="4" w:space="0" w:color="auto"/>
              <w:left w:val="nil"/>
              <w:bottom w:val="single" w:sz="4" w:space="0" w:color="auto"/>
              <w:right w:val="nil"/>
            </w:tcBorders>
            <w:shd w:val="clear" w:color="auto" w:fill="auto"/>
            <w:noWrap/>
            <w:vAlign w:val="center"/>
            <w:hideMark/>
          </w:tcPr>
          <w:p w14:paraId="175DAE66"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VARIANT NAME</w:t>
            </w:r>
          </w:p>
        </w:tc>
        <w:tc>
          <w:tcPr>
            <w:tcW w:w="1134" w:type="dxa"/>
            <w:tcBorders>
              <w:top w:val="single" w:sz="4" w:space="0" w:color="auto"/>
              <w:left w:val="nil"/>
              <w:bottom w:val="single" w:sz="4" w:space="0" w:color="auto"/>
              <w:right w:val="nil"/>
            </w:tcBorders>
            <w:shd w:val="clear" w:color="auto" w:fill="auto"/>
            <w:noWrap/>
            <w:vAlign w:val="center"/>
            <w:hideMark/>
          </w:tcPr>
          <w:p w14:paraId="7FF83EE4"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YEAR(S)</w:t>
            </w:r>
          </w:p>
        </w:tc>
        <w:tc>
          <w:tcPr>
            <w:tcW w:w="1381" w:type="dxa"/>
            <w:tcBorders>
              <w:top w:val="single" w:sz="4" w:space="0" w:color="auto"/>
              <w:left w:val="nil"/>
              <w:bottom w:val="single" w:sz="4" w:space="0" w:color="auto"/>
              <w:right w:val="nil"/>
            </w:tcBorders>
            <w:shd w:val="clear" w:color="auto" w:fill="auto"/>
            <w:noWrap/>
            <w:vAlign w:val="center"/>
            <w:hideMark/>
          </w:tcPr>
          <w:p w14:paraId="7191A7BD"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CAPACITY</w:t>
            </w:r>
          </w:p>
        </w:tc>
      </w:tr>
      <w:tr w:rsidR="009D289B" w:rsidRPr="009D289B" w14:paraId="379616CF" w14:textId="77777777" w:rsidTr="00F31520">
        <w:tc>
          <w:tcPr>
            <w:tcW w:w="2226" w:type="dxa"/>
            <w:tcBorders>
              <w:top w:val="single" w:sz="4" w:space="0" w:color="auto"/>
              <w:left w:val="nil"/>
              <w:bottom w:val="nil"/>
              <w:right w:val="nil"/>
            </w:tcBorders>
            <w:shd w:val="clear" w:color="auto" w:fill="auto"/>
            <w:noWrap/>
            <w:vAlign w:val="center"/>
            <w:hideMark/>
          </w:tcPr>
          <w:p w14:paraId="63CB09A8"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AJP</w:t>
            </w:r>
          </w:p>
        </w:tc>
        <w:tc>
          <w:tcPr>
            <w:tcW w:w="2011" w:type="dxa"/>
            <w:tcBorders>
              <w:top w:val="single" w:sz="4" w:space="0" w:color="auto"/>
              <w:left w:val="nil"/>
              <w:bottom w:val="nil"/>
              <w:right w:val="nil"/>
            </w:tcBorders>
            <w:shd w:val="clear" w:color="auto" w:fill="auto"/>
            <w:noWrap/>
            <w:vAlign w:val="center"/>
            <w:hideMark/>
          </w:tcPr>
          <w:p w14:paraId="7F3E617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PR7</w:t>
            </w:r>
          </w:p>
        </w:tc>
        <w:tc>
          <w:tcPr>
            <w:tcW w:w="2567" w:type="dxa"/>
            <w:tcBorders>
              <w:top w:val="single" w:sz="4" w:space="0" w:color="auto"/>
              <w:left w:val="nil"/>
              <w:bottom w:val="nil"/>
              <w:right w:val="nil"/>
            </w:tcBorders>
            <w:shd w:val="clear" w:color="auto" w:fill="auto"/>
            <w:noWrap/>
            <w:vAlign w:val="center"/>
            <w:hideMark/>
          </w:tcPr>
          <w:p w14:paraId="172D567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PR7</w:t>
            </w:r>
          </w:p>
        </w:tc>
        <w:tc>
          <w:tcPr>
            <w:tcW w:w="1134" w:type="dxa"/>
            <w:tcBorders>
              <w:top w:val="single" w:sz="4" w:space="0" w:color="auto"/>
              <w:left w:val="nil"/>
              <w:bottom w:val="nil"/>
              <w:right w:val="nil"/>
            </w:tcBorders>
            <w:shd w:val="clear" w:color="auto" w:fill="auto"/>
            <w:noWrap/>
            <w:vAlign w:val="center"/>
            <w:hideMark/>
          </w:tcPr>
          <w:p w14:paraId="4159E2A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2017</w:t>
            </w:r>
          </w:p>
        </w:tc>
        <w:tc>
          <w:tcPr>
            <w:tcW w:w="1381" w:type="dxa"/>
            <w:tcBorders>
              <w:top w:val="single" w:sz="4" w:space="0" w:color="auto"/>
              <w:left w:val="nil"/>
              <w:bottom w:val="nil"/>
              <w:right w:val="nil"/>
            </w:tcBorders>
            <w:shd w:val="clear" w:color="auto" w:fill="auto"/>
            <w:noWrap/>
            <w:vAlign w:val="center"/>
            <w:hideMark/>
          </w:tcPr>
          <w:p w14:paraId="3057E91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600</w:t>
            </w:r>
          </w:p>
        </w:tc>
      </w:tr>
      <w:tr w:rsidR="009D289B" w:rsidRPr="009D289B" w14:paraId="6F1B03AA" w14:textId="77777777" w:rsidTr="00F31520">
        <w:tc>
          <w:tcPr>
            <w:tcW w:w="2226" w:type="dxa"/>
            <w:tcBorders>
              <w:top w:val="nil"/>
              <w:left w:val="nil"/>
              <w:bottom w:val="nil"/>
              <w:right w:val="nil"/>
            </w:tcBorders>
            <w:shd w:val="clear" w:color="auto" w:fill="auto"/>
            <w:noWrap/>
            <w:vAlign w:val="center"/>
            <w:hideMark/>
          </w:tcPr>
          <w:p w14:paraId="13F5DBEB"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AJS</w:t>
            </w:r>
          </w:p>
        </w:tc>
        <w:tc>
          <w:tcPr>
            <w:tcW w:w="2011" w:type="dxa"/>
            <w:tcBorders>
              <w:top w:val="nil"/>
              <w:left w:val="nil"/>
              <w:bottom w:val="nil"/>
              <w:right w:val="nil"/>
            </w:tcBorders>
            <w:shd w:val="clear" w:color="auto" w:fill="auto"/>
            <w:noWrap/>
            <w:vAlign w:val="center"/>
            <w:hideMark/>
          </w:tcPr>
          <w:p w14:paraId="5A027C3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MODEL 18</w:t>
            </w:r>
          </w:p>
        </w:tc>
        <w:tc>
          <w:tcPr>
            <w:tcW w:w="2567" w:type="dxa"/>
            <w:tcBorders>
              <w:top w:val="nil"/>
              <w:left w:val="nil"/>
              <w:bottom w:val="nil"/>
              <w:right w:val="nil"/>
            </w:tcBorders>
            <w:shd w:val="clear" w:color="auto" w:fill="auto"/>
            <w:noWrap/>
            <w:vAlign w:val="center"/>
            <w:hideMark/>
          </w:tcPr>
          <w:p w14:paraId="2C65475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MODEL 18</w:t>
            </w:r>
          </w:p>
        </w:tc>
        <w:tc>
          <w:tcPr>
            <w:tcW w:w="1134" w:type="dxa"/>
            <w:tcBorders>
              <w:top w:val="nil"/>
              <w:left w:val="nil"/>
              <w:bottom w:val="nil"/>
              <w:right w:val="nil"/>
            </w:tcBorders>
            <w:shd w:val="clear" w:color="auto" w:fill="auto"/>
            <w:noWrap/>
            <w:vAlign w:val="center"/>
            <w:hideMark/>
          </w:tcPr>
          <w:p w14:paraId="446FA9C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pre 1963</w:t>
            </w:r>
          </w:p>
        </w:tc>
        <w:tc>
          <w:tcPr>
            <w:tcW w:w="1381" w:type="dxa"/>
            <w:tcBorders>
              <w:top w:val="nil"/>
              <w:left w:val="nil"/>
              <w:bottom w:val="nil"/>
              <w:right w:val="nil"/>
            </w:tcBorders>
            <w:shd w:val="clear" w:color="auto" w:fill="auto"/>
            <w:noWrap/>
            <w:vAlign w:val="center"/>
            <w:hideMark/>
          </w:tcPr>
          <w:p w14:paraId="0AD02B5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497</w:t>
            </w:r>
          </w:p>
        </w:tc>
      </w:tr>
      <w:tr w:rsidR="009D289B" w:rsidRPr="009D289B" w14:paraId="10215EFB" w14:textId="77777777" w:rsidTr="00F31520">
        <w:tc>
          <w:tcPr>
            <w:tcW w:w="2226" w:type="dxa"/>
            <w:tcBorders>
              <w:top w:val="nil"/>
              <w:left w:val="nil"/>
              <w:bottom w:val="nil"/>
              <w:right w:val="nil"/>
            </w:tcBorders>
            <w:shd w:val="clear" w:color="auto" w:fill="auto"/>
            <w:noWrap/>
            <w:vAlign w:val="center"/>
            <w:hideMark/>
          </w:tcPr>
          <w:p w14:paraId="7A687BE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566438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MODEL 20</w:t>
            </w:r>
          </w:p>
        </w:tc>
        <w:tc>
          <w:tcPr>
            <w:tcW w:w="2567" w:type="dxa"/>
            <w:tcBorders>
              <w:top w:val="nil"/>
              <w:left w:val="nil"/>
              <w:bottom w:val="nil"/>
              <w:right w:val="nil"/>
            </w:tcBorders>
            <w:shd w:val="clear" w:color="auto" w:fill="auto"/>
            <w:noWrap/>
            <w:vAlign w:val="center"/>
            <w:hideMark/>
          </w:tcPr>
          <w:p w14:paraId="0F39809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MODEL 20</w:t>
            </w:r>
          </w:p>
        </w:tc>
        <w:tc>
          <w:tcPr>
            <w:tcW w:w="1134" w:type="dxa"/>
            <w:tcBorders>
              <w:top w:val="nil"/>
              <w:left w:val="nil"/>
              <w:bottom w:val="nil"/>
              <w:right w:val="nil"/>
            </w:tcBorders>
            <w:shd w:val="clear" w:color="auto" w:fill="auto"/>
            <w:noWrap/>
            <w:vAlign w:val="center"/>
            <w:hideMark/>
          </w:tcPr>
          <w:p w14:paraId="2C05EB1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1955-61</w:t>
            </w:r>
          </w:p>
        </w:tc>
        <w:tc>
          <w:tcPr>
            <w:tcW w:w="1381" w:type="dxa"/>
            <w:tcBorders>
              <w:top w:val="nil"/>
              <w:left w:val="nil"/>
              <w:bottom w:val="nil"/>
              <w:right w:val="nil"/>
            </w:tcBorders>
            <w:shd w:val="clear" w:color="auto" w:fill="auto"/>
            <w:noWrap/>
            <w:vAlign w:val="center"/>
            <w:hideMark/>
          </w:tcPr>
          <w:p w14:paraId="7A18452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498</w:t>
            </w:r>
          </w:p>
        </w:tc>
      </w:tr>
      <w:tr w:rsidR="009D289B" w:rsidRPr="009D289B" w14:paraId="42FD45A5" w14:textId="77777777" w:rsidTr="00F31520">
        <w:tc>
          <w:tcPr>
            <w:tcW w:w="2226" w:type="dxa"/>
            <w:tcBorders>
              <w:top w:val="nil"/>
              <w:left w:val="nil"/>
              <w:bottom w:val="nil"/>
              <w:right w:val="nil"/>
            </w:tcBorders>
            <w:shd w:val="clear" w:color="auto" w:fill="auto"/>
            <w:noWrap/>
            <w:vAlign w:val="center"/>
            <w:hideMark/>
          </w:tcPr>
          <w:p w14:paraId="6B45820C"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APRILIA</w:t>
            </w:r>
          </w:p>
        </w:tc>
        <w:tc>
          <w:tcPr>
            <w:tcW w:w="2011" w:type="dxa"/>
            <w:tcBorders>
              <w:top w:val="nil"/>
              <w:left w:val="nil"/>
              <w:bottom w:val="nil"/>
              <w:right w:val="nil"/>
            </w:tcBorders>
            <w:shd w:val="clear" w:color="auto" w:fill="auto"/>
            <w:noWrap/>
            <w:vAlign w:val="center"/>
            <w:hideMark/>
          </w:tcPr>
          <w:p w14:paraId="649AEF6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Moto 6.5</w:t>
            </w:r>
          </w:p>
        </w:tc>
        <w:tc>
          <w:tcPr>
            <w:tcW w:w="2567" w:type="dxa"/>
            <w:tcBorders>
              <w:top w:val="nil"/>
              <w:left w:val="nil"/>
              <w:bottom w:val="nil"/>
              <w:right w:val="nil"/>
            </w:tcBorders>
            <w:shd w:val="clear" w:color="auto" w:fill="auto"/>
            <w:noWrap/>
            <w:vAlign w:val="center"/>
            <w:hideMark/>
          </w:tcPr>
          <w:p w14:paraId="26DF5C1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Moto 6.5</w:t>
            </w:r>
          </w:p>
        </w:tc>
        <w:tc>
          <w:tcPr>
            <w:tcW w:w="1134" w:type="dxa"/>
            <w:tcBorders>
              <w:top w:val="nil"/>
              <w:left w:val="nil"/>
              <w:bottom w:val="nil"/>
              <w:right w:val="nil"/>
            </w:tcBorders>
            <w:shd w:val="clear" w:color="auto" w:fill="auto"/>
            <w:noWrap/>
            <w:vAlign w:val="center"/>
            <w:hideMark/>
          </w:tcPr>
          <w:p w14:paraId="61DCF37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1998-99</w:t>
            </w:r>
          </w:p>
        </w:tc>
        <w:tc>
          <w:tcPr>
            <w:tcW w:w="1381" w:type="dxa"/>
            <w:tcBorders>
              <w:top w:val="nil"/>
              <w:left w:val="nil"/>
              <w:bottom w:val="nil"/>
              <w:right w:val="nil"/>
            </w:tcBorders>
            <w:shd w:val="clear" w:color="auto" w:fill="auto"/>
            <w:noWrap/>
            <w:vAlign w:val="center"/>
            <w:hideMark/>
          </w:tcPr>
          <w:p w14:paraId="7474E18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649</w:t>
            </w:r>
          </w:p>
        </w:tc>
      </w:tr>
      <w:tr w:rsidR="009D289B" w:rsidRPr="009D289B" w14:paraId="13B0D5F5" w14:textId="77777777" w:rsidTr="00F31520">
        <w:tc>
          <w:tcPr>
            <w:tcW w:w="2226" w:type="dxa"/>
            <w:tcBorders>
              <w:top w:val="nil"/>
              <w:left w:val="nil"/>
              <w:bottom w:val="nil"/>
              <w:right w:val="nil"/>
            </w:tcBorders>
            <w:shd w:val="clear" w:color="auto" w:fill="auto"/>
            <w:noWrap/>
            <w:vAlign w:val="center"/>
            <w:hideMark/>
          </w:tcPr>
          <w:p w14:paraId="0965B4F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DDC426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M35</w:t>
            </w:r>
          </w:p>
        </w:tc>
        <w:tc>
          <w:tcPr>
            <w:tcW w:w="2567" w:type="dxa"/>
            <w:tcBorders>
              <w:top w:val="nil"/>
              <w:left w:val="nil"/>
              <w:bottom w:val="nil"/>
              <w:right w:val="nil"/>
            </w:tcBorders>
            <w:shd w:val="clear" w:color="auto" w:fill="auto"/>
            <w:noWrap/>
            <w:vAlign w:val="center"/>
            <w:hideMark/>
          </w:tcPr>
          <w:p w14:paraId="25EBEE4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SR MAX 300</w:t>
            </w:r>
          </w:p>
        </w:tc>
        <w:tc>
          <w:tcPr>
            <w:tcW w:w="1134" w:type="dxa"/>
            <w:tcBorders>
              <w:top w:val="nil"/>
              <w:left w:val="nil"/>
              <w:bottom w:val="nil"/>
              <w:right w:val="nil"/>
            </w:tcBorders>
            <w:shd w:val="clear" w:color="auto" w:fill="auto"/>
            <w:noWrap/>
            <w:vAlign w:val="center"/>
            <w:hideMark/>
          </w:tcPr>
          <w:p w14:paraId="67215F4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2012</w:t>
            </w:r>
          </w:p>
        </w:tc>
        <w:tc>
          <w:tcPr>
            <w:tcW w:w="1381" w:type="dxa"/>
            <w:tcBorders>
              <w:top w:val="nil"/>
              <w:left w:val="nil"/>
              <w:bottom w:val="nil"/>
              <w:right w:val="nil"/>
            </w:tcBorders>
            <w:shd w:val="clear" w:color="auto" w:fill="auto"/>
            <w:noWrap/>
            <w:vAlign w:val="center"/>
            <w:hideMark/>
          </w:tcPr>
          <w:p w14:paraId="065205B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278</w:t>
            </w:r>
          </w:p>
        </w:tc>
      </w:tr>
      <w:tr w:rsidR="009D289B" w:rsidRPr="009D289B" w14:paraId="688D9538" w14:textId="77777777" w:rsidTr="00F31520">
        <w:tc>
          <w:tcPr>
            <w:tcW w:w="2226" w:type="dxa"/>
            <w:tcBorders>
              <w:top w:val="nil"/>
              <w:left w:val="nil"/>
              <w:bottom w:val="nil"/>
              <w:right w:val="nil"/>
            </w:tcBorders>
            <w:shd w:val="clear" w:color="auto" w:fill="auto"/>
            <w:noWrap/>
            <w:vAlign w:val="center"/>
            <w:hideMark/>
          </w:tcPr>
          <w:p w14:paraId="020CC12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E5A513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PEGASO 650</w:t>
            </w:r>
          </w:p>
        </w:tc>
        <w:tc>
          <w:tcPr>
            <w:tcW w:w="2567" w:type="dxa"/>
            <w:tcBorders>
              <w:top w:val="nil"/>
              <w:left w:val="nil"/>
              <w:bottom w:val="nil"/>
              <w:right w:val="nil"/>
            </w:tcBorders>
            <w:shd w:val="clear" w:color="auto" w:fill="auto"/>
            <w:noWrap/>
            <w:vAlign w:val="center"/>
            <w:hideMark/>
          </w:tcPr>
          <w:p w14:paraId="29EA0A8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DUAL SPORTS</w:t>
            </w:r>
          </w:p>
        </w:tc>
        <w:tc>
          <w:tcPr>
            <w:tcW w:w="1134" w:type="dxa"/>
            <w:tcBorders>
              <w:top w:val="nil"/>
              <w:left w:val="nil"/>
              <w:bottom w:val="nil"/>
              <w:right w:val="nil"/>
            </w:tcBorders>
            <w:shd w:val="clear" w:color="auto" w:fill="auto"/>
            <w:noWrap/>
            <w:vAlign w:val="center"/>
            <w:hideMark/>
          </w:tcPr>
          <w:p w14:paraId="12A3280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1994-01</w:t>
            </w:r>
          </w:p>
        </w:tc>
        <w:tc>
          <w:tcPr>
            <w:tcW w:w="1381" w:type="dxa"/>
            <w:tcBorders>
              <w:top w:val="nil"/>
              <w:left w:val="nil"/>
              <w:bottom w:val="nil"/>
              <w:right w:val="nil"/>
            </w:tcBorders>
            <w:shd w:val="clear" w:color="auto" w:fill="auto"/>
            <w:noWrap/>
            <w:vAlign w:val="center"/>
            <w:hideMark/>
          </w:tcPr>
          <w:p w14:paraId="18434A7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652</w:t>
            </w:r>
          </w:p>
        </w:tc>
      </w:tr>
      <w:tr w:rsidR="009D289B" w:rsidRPr="009D289B" w14:paraId="1733EB48" w14:textId="77777777" w:rsidTr="00F31520">
        <w:tc>
          <w:tcPr>
            <w:tcW w:w="2226" w:type="dxa"/>
            <w:tcBorders>
              <w:top w:val="nil"/>
              <w:left w:val="nil"/>
              <w:bottom w:val="nil"/>
              <w:right w:val="nil"/>
            </w:tcBorders>
            <w:shd w:val="clear" w:color="auto" w:fill="auto"/>
            <w:noWrap/>
            <w:vAlign w:val="center"/>
            <w:hideMark/>
          </w:tcPr>
          <w:p w14:paraId="1AA2703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4B6E26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PEGASO 650</w:t>
            </w:r>
          </w:p>
        </w:tc>
        <w:tc>
          <w:tcPr>
            <w:tcW w:w="2567" w:type="dxa"/>
            <w:tcBorders>
              <w:top w:val="nil"/>
              <w:left w:val="nil"/>
              <w:bottom w:val="nil"/>
              <w:right w:val="nil"/>
            </w:tcBorders>
            <w:shd w:val="clear" w:color="auto" w:fill="auto"/>
            <w:noWrap/>
            <w:vAlign w:val="center"/>
            <w:hideMark/>
          </w:tcPr>
          <w:p w14:paraId="5717E0F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OUTBACK</w:t>
            </w:r>
          </w:p>
        </w:tc>
        <w:tc>
          <w:tcPr>
            <w:tcW w:w="1134" w:type="dxa"/>
            <w:tcBorders>
              <w:top w:val="nil"/>
              <w:left w:val="nil"/>
              <w:bottom w:val="nil"/>
              <w:right w:val="nil"/>
            </w:tcBorders>
            <w:shd w:val="clear" w:color="auto" w:fill="auto"/>
            <w:noWrap/>
            <w:vAlign w:val="center"/>
            <w:hideMark/>
          </w:tcPr>
          <w:p w14:paraId="4A1DED8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2000-01</w:t>
            </w:r>
          </w:p>
        </w:tc>
        <w:tc>
          <w:tcPr>
            <w:tcW w:w="1381" w:type="dxa"/>
            <w:tcBorders>
              <w:top w:val="nil"/>
              <w:left w:val="nil"/>
              <w:bottom w:val="nil"/>
              <w:right w:val="nil"/>
            </w:tcBorders>
            <w:shd w:val="clear" w:color="auto" w:fill="auto"/>
            <w:noWrap/>
            <w:vAlign w:val="center"/>
            <w:hideMark/>
          </w:tcPr>
          <w:p w14:paraId="792EE5D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652</w:t>
            </w:r>
          </w:p>
        </w:tc>
      </w:tr>
      <w:tr w:rsidR="009D289B" w:rsidRPr="009D289B" w14:paraId="49A1FFD0" w14:textId="77777777" w:rsidTr="00F31520">
        <w:tc>
          <w:tcPr>
            <w:tcW w:w="2226" w:type="dxa"/>
            <w:tcBorders>
              <w:top w:val="nil"/>
              <w:left w:val="nil"/>
              <w:bottom w:val="nil"/>
              <w:right w:val="nil"/>
            </w:tcBorders>
            <w:shd w:val="clear" w:color="auto" w:fill="auto"/>
            <w:noWrap/>
            <w:vAlign w:val="center"/>
            <w:hideMark/>
          </w:tcPr>
          <w:p w14:paraId="3DD5E6F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20AB2A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PEGASO 650</w:t>
            </w:r>
          </w:p>
        </w:tc>
        <w:tc>
          <w:tcPr>
            <w:tcW w:w="2567" w:type="dxa"/>
            <w:tcBorders>
              <w:top w:val="nil"/>
              <w:left w:val="nil"/>
              <w:bottom w:val="nil"/>
              <w:right w:val="nil"/>
            </w:tcBorders>
            <w:shd w:val="clear" w:color="auto" w:fill="auto"/>
            <w:noWrap/>
            <w:vAlign w:val="center"/>
            <w:hideMark/>
          </w:tcPr>
          <w:p w14:paraId="7F7576F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Factory 650</w:t>
            </w:r>
          </w:p>
        </w:tc>
        <w:tc>
          <w:tcPr>
            <w:tcW w:w="1134" w:type="dxa"/>
            <w:tcBorders>
              <w:top w:val="nil"/>
              <w:left w:val="nil"/>
              <w:bottom w:val="nil"/>
              <w:right w:val="nil"/>
            </w:tcBorders>
            <w:shd w:val="clear" w:color="auto" w:fill="auto"/>
            <w:noWrap/>
            <w:vAlign w:val="center"/>
            <w:hideMark/>
          </w:tcPr>
          <w:p w14:paraId="586256B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2007-08</w:t>
            </w:r>
          </w:p>
        </w:tc>
        <w:tc>
          <w:tcPr>
            <w:tcW w:w="1381" w:type="dxa"/>
            <w:tcBorders>
              <w:top w:val="nil"/>
              <w:left w:val="nil"/>
              <w:bottom w:val="nil"/>
              <w:right w:val="nil"/>
            </w:tcBorders>
            <w:shd w:val="clear" w:color="auto" w:fill="auto"/>
            <w:noWrap/>
            <w:vAlign w:val="center"/>
            <w:hideMark/>
          </w:tcPr>
          <w:p w14:paraId="4FA6B60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660</w:t>
            </w:r>
          </w:p>
        </w:tc>
      </w:tr>
      <w:tr w:rsidR="009D289B" w:rsidRPr="009D289B" w14:paraId="0B2D4C66" w14:textId="77777777" w:rsidTr="00F31520">
        <w:tc>
          <w:tcPr>
            <w:tcW w:w="2226" w:type="dxa"/>
            <w:tcBorders>
              <w:top w:val="nil"/>
              <w:left w:val="nil"/>
              <w:bottom w:val="nil"/>
              <w:right w:val="nil"/>
            </w:tcBorders>
            <w:shd w:val="clear" w:color="auto" w:fill="auto"/>
            <w:noWrap/>
            <w:vAlign w:val="center"/>
            <w:hideMark/>
          </w:tcPr>
          <w:p w14:paraId="66DF9D2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B9D1C7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PEGASO 650 I.E.</w:t>
            </w:r>
          </w:p>
        </w:tc>
        <w:tc>
          <w:tcPr>
            <w:tcW w:w="2567" w:type="dxa"/>
            <w:tcBorders>
              <w:top w:val="nil"/>
              <w:left w:val="nil"/>
              <w:bottom w:val="nil"/>
              <w:right w:val="nil"/>
            </w:tcBorders>
            <w:shd w:val="clear" w:color="auto" w:fill="auto"/>
            <w:noWrap/>
            <w:vAlign w:val="center"/>
            <w:hideMark/>
          </w:tcPr>
          <w:p w14:paraId="455AC52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OUTBACK</w:t>
            </w:r>
          </w:p>
        </w:tc>
        <w:tc>
          <w:tcPr>
            <w:tcW w:w="1134" w:type="dxa"/>
            <w:tcBorders>
              <w:top w:val="nil"/>
              <w:left w:val="nil"/>
              <w:bottom w:val="nil"/>
              <w:right w:val="nil"/>
            </w:tcBorders>
            <w:shd w:val="clear" w:color="auto" w:fill="auto"/>
            <w:noWrap/>
            <w:vAlign w:val="center"/>
            <w:hideMark/>
          </w:tcPr>
          <w:p w14:paraId="4649FF3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2001-02</w:t>
            </w:r>
          </w:p>
        </w:tc>
        <w:tc>
          <w:tcPr>
            <w:tcW w:w="1381" w:type="dxa"/>
            <w:tcBorders>
              <w:top w:val="nil"/>
              <w:left w:val="nil"/>
              <w:bottom w:val="nil"/>
              <w:right w:val="nil"/>
            </w:tcBorders>
            <w:shd w:val="clear" w:color="auto" w:fill="auto"/>
            <w:noWrap/>
            <w:vAlign w:val="center"/>
            <w:hideMark/>
          </w:tcPr>
          <w:p w14:paraId="1FD00A7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652</w:t>
            </w:r>
          </w:p>
        </w:tc>
      </w:tr>
      <w:tr w:rsidR="009D289B" w:rsidRPr="009D289B" w14:paraId="349239A6" w14:textId="77777777" w:rsidTr="00F31520">
        <w:tc>
          <w:tcPr>
            <w:tcW w:w="2226" w:type="dxa"/>
            <w:tcBorders>
              <w:top w:val="nil"/>
              <w:left w:val="nil"/>
              <w:bottom w:val="nil"/>
              <w:right w:val="nil"/>
            </w:tcBorders>
            <w:shd w:val="clear" w:color="auto" w:fill="auto"/>
            <w:noWrap/>
            <w:vAlign w:val="center"/>
            <w:hideMark/>
          </w:tcPr>
          <w:p w14:paraId="63D8932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691746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PEGASO 650 I.E.</w:t>
            </w:r>
          </w:p>
        </w:tc>
        <w:tc>
          <w:tcPr>
            <w:tcW w:w="2567" w:type="dxa"/>
            <w:tcBorders>
              <w:top w:val="nil"/>
              <w:left w:val="nil"/>
              <w:bottom w:val="nil"/>
              <w:right w:val="nil"/>
            </w:tcBorders>
            <w:shd w:val="clear" w:color="auto" w:fill="auto"/>
            <w:noWrap/>
            <w:vAlign w:val="center"/>
            <w:hideMark/>
          </w:tcPr>
          <w:p w14:paraId="152AEF8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DUAL SPORTS</w:t>
            </w:r>
          </w:p>
        </w:tc>
        <w:tc>
          <w:tcPr>
            <w:tcW w:w="1134" w:type="dxa"/>
            <w:tcBorders>
              <w:top w:val="nil"/>
              <w:left w:val="nil"/>
              <w:bottom w:val="nil"/>
              <w:right w:val="nil"/>
            </w:tcBorders>
            <w:shd w:val="clear" w:color="auto" w:fill="auto"/>
            <w:noWrap/>
            <w:vAlign w:val="center"/>
            <w:hideMark/>
          </w:tcPr>
          <w:p w14:paraId="2B33E7A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2001-06</w:t>
            </w:r>
          </w:p>
        </w:tc>
        <w:tc>
          <w:tcPr>
            <w:tcW w:w="1381" w:type="dxa"/>
            <w:tcBorders>
              <w:top w:val="nil"/>
              <w:left w:val="nil"/>
              <w:bottom w:val="nil"/>
              <w:right w:val="nil"/>
            </w:tcBorders>
            <w:shd w:val="clear" w:color="auto" w:fill="auto"/>
            <w:noWrap/>
            <w:vAlign w:val="center"/>
            <w:hideMark/>
          </w:tcPr>
          <w:p w14:paraId="014AFB2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652</w:t>
            </w:r>
          </w:p>
        </w:tc>
      </w:tr>
      <w:tr w:rsidR="009D289B" w:rsidRPr="009D289B" w14:paraId="4F9C9334" w14:textId="77777777" w:rsidTr="00F31520">
        <w:tc>
          <w:tcPr>
            <w:tcW w:w="2226" w:type="dxa"/>
            <w:tcBorders>
              <w:top w:val="nil"/>
              <w:left w:val="nil"/>
              <w:bottom w:val="nil"/>
              <w:right w:val="nil"/>
            </w:tcBorders>
            <w:shd w:val="clear" w:color="auto" w:fill="auto"/>
            <w:noWrap/>
            <w:vAlign w:val="center"/>
            <w:hideMark/>
          </w:tcPr>
          <w:p w14:paraId="68BA626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15E119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SCARABEO 300</w:t>
            </w:r>
          </w:p>
        </w:tc>
        <w:tc>
          <w:tcPr>
            <w:tcW w:w="2567" w:type="dxa"/>
            <w:tcBorders>
              <w:top w:val="nil"/>
              <w:left w:val="nil"/>
              <w:bottom w:val="nil"/>
              <w:right w:val="nil"/>
            </w:tcBorders>
            <w:shd w:val="clear" w:color="auto" w:fill="auto"/>
            <w:noWrap/>
            <w:vAlign w:val="center"/>
            <w:hideMark/>
          </w:tcPr>
          <w:p w14:paraId="20D60CA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VRG</w:t>
            </w:r>
          </w:p>
        </w:tc>
        <w:tc>
          <w:tcPr>
            <w:tcW w:w="1134" w:type="dxa"/>
            <w:tcBorders>
              <w:top w:val="nil"/>
              <w:left w:val="nil"/>
              <w:bottom w:val="nil"/>
              <w:right w:val="nil"/>
            </w:tcBorders>
            <w:shd w:val="clear" w:color="auto" w:fill="auto"/>
            <w:noWrap/>
            <w:vAlign w:val="center"/>
            <w:hideMark/>
          </w:tcPr>
          <w:p w14:paraId="4EAF1B2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2009</w:t>
            </w:r>
          </w:p>
        </w:tc>
        <w:tc>
          <w:tcPr>
            <w:tcW w:w="1381" w:type="dxa"/>
            <w:tcBorders>
              <w:top w:val="nil"/>
              <w:left w:val="nil"/>
              <w:bottom w:val="nil"/>
              <w:right w:val="nil"/>
            </w:tcBorders>
            <w:shd w:val="clear" w:color="auto" w:fill="auto"/>
            <w:noWrap/>
            <w:vAlign w:val="center"/>
            <w:hideMark/>
          </w:tcPr>
          <w:p w14:paraId="2EB0CC5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278</w:t>
            </w:r>
          </w:p>
        </w:tc>
      </w:tr>
      <w:tr w:rsidR="009D289B" w:rsidRPr="009D289B" w14:paraId="5BADCAF7" w14:textId="77777777" w:rsidTr="00F31520">
        <w:tc>
          <w:tcPr>
            <w:tcW w:w="2226" w:type="dxa"/>
            <w:tcBorders>
              <w:top w:val="nil"/>
              <w:left w:val="nil"/>
              <w:bottom w:val="nil"/>
              <w:right w:val="nil"/>
            </w:tcBorders>
            <w:shd w:val="clear" w:color="auto" w:fill="auto"/>
            <w:noWrap/>
            <w:vAlign w:val="center"/>
            <w:hideMark/>
          </w:tcPr>
          <w:p w14:paraId="44C80B0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95CF7C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SCARABEO 400</w:t>
            </w:r>
          </w:p>
        </w:tc>
        <w:tc>
          <w:tcPr>
            <w:tcW w:w="2567" w:type="dxa"/>
            <w:tcBorders>
              <w:top w:val="nil"/>
              <w:left w:val="nil"/>
              <w:bottom w:val="nil"/>
              <w:right w:val="nil"/>
            </w:tcBorders>
            <w:shd w:val="clear" w:color="auto" w:fill="auto"/>
            <w:noWrap/>
            <w:vAlign w:val="center"/>
            <w:hideMark/>
          </w:tcPr>
          <w:p w14:paraId="0E9A18A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SCARABEO 400</w:t>
            </w:r>
          </w:p>
        </w:tc>
        <w:tc>
          <w:tcPr>
            <w:tcW w:w="1134" w:type="dxa"/>
            <w:tcBorders>
              <w:top w:val="nil"/>
              <w:left w:val="nil"/>
              <w:bottom w:val="nil"/>
              <w:right w:val="nil"/>
            </w:tcBorders>
            <w:shd w:val="clear" w:color="auto" w:fill="auto"/>
            <w:noWrap/>
            <w:vAlign w:val="center"/>
            <w:hideMark/>
          </w:tcPr>
          <w:p w14:paraId="48B1BC6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2007</w:t>
            </w:r>
          </w:p>
        </w:tc>
        <w:tc>
          <w:tcPr>
            <w:tcW w:w="1381" w:type="dxa"/>
            <w:tcBorders>
              <w:top w:val="nil"/>
              <w:left w:val="nil"/>
              <w:bottom w:val="nil"/>
              <w:right w:val="nil"/>
            </w:tcBorders>
            <w:shd w:val="clear" w:color="auto" w:fill="auto"/>
            <w:noWrap/>
            <w:vAlign w:val="center"/>
            <w:hideMark/>
          </w:tcPr>
          <w:p w14:paraId="65968D0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399</w:t>
            </w:r>
          </w:p>
        </w:tc>
      </w:tr>
      <w:tr w:rsidR="009D289B" w:rsidRPr="009D289B" w14:paraId="2EC39A86" w14:textId="77777777" w:rsidTr="00F31520">
        <w:tc>
          <w:tcPr>
            <w:tcW w:w="2226" w:type="dxa"/>
            <w:tcBorders>
              <w:top w:val="nil"/>
              <w:left w:val="nil"/>
              <w:bottom w:val="nil"/>
              <w:right w:val="nil"/>
            </w:tcBorders>
            <w:shd w:val="clear" w:color="auto" w:fill="auto"/>
            <w:noWrap/>
            <w:vAlign w:val="center"/>
            <w:hideMark/>
          </w:tcPr>
          <w:p w14:paraId="35505C1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6EAC47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SCARABEO 500</w:t>
            </w:r>
          </w:p>
        </w:tc>
        <w:tc>
          <w:tcPr>
            <w:tcW w:w="2567" w:type="dxa"/>
            <w:tcBorders>
              <w:top w:val="nil"/>
              <w:left w:val="nil"/>
              <w:bottom w:val="nil"/>
              <w:right w:val="nil"/>
            </w:tcBorders>
            <w:shd w:val="clear" w:color="auto" w:fill="auto"/>
            <w:noWrap/>
            <w:vAlign w:val="center"/>
            <w:hideMark/>
          </w:tcPr>
          <w:p w14:paraId="577ED8D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SCARABEO 500</w:t>
            </w:r>
          </w:p>
        </w:tc>
        <w:tc>
          <w:tcPr>
            <w:tcW w:w="1134" w:type="dxa"/>
            <w:tcBorders>
              <w:top w:val="nil"/>
              <w:left w:val="nil"/>
              <w:bottom w:val="nil"/>
              <w:right w:val="nil"/>
            </w:tcBorders>
            <w:shd w:val="clear" w:color="auto" w:fill="auto"/>
            <w:noWrap/>
            <w:vAlign w:val="center"/>
            <w:hideMark/>
          </w:tcPr>
          <w:p w14:paraId="3851E6B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2007-08</w:t>
            </w:r>
          </w:p>
        </w:tc>
        <w:tc>
          <w:tcPr>
            <w:tcW w:w="1381" w:type="dxa"/>
            <w:tcBorders>
              <w:top w:val="nil"/>
              <w:left w:val="nil"/>
              <w:bottom w:val="nil"/>
              <w:right w:val="nil"/>
            </w:tcBorders>
            <w:shd w:val="clear" w:color="auto" w:fill="auto"/>
            <w:noWrap/>
            <w:vAlign w:val="center"/>
            <w:hideMark/>
          </w:tcPr>
          <w:p w14:paraId="390C7A7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460</w:t>
            </w:r>
          </w:p>
        </w:tc>
      </w:tr>
      <w:tr w:rsidR="009D289B" w:rsidRPr="009D289B" w14:paraId="3A17FF55" w14:textId="77777777" w:rsidTr="00F31520">
        <w:tc>
          <w:tcPr>
            <w:tcW w:w="2226" w:type="dxa"/>
            <w:tcBorders>
              <w:top w:val="nil"/>
              <w:left w:val="nil"/>
              <w:bottom w:val="nil"/>
              <w:right w:val="nil"/>
            </w:tcBorders>
            <w:shd w:val="clear" w:color="auto" w:fill="auto"/>
            <w:noWrap/>
            <w:vAlign w:val="center"/>
            <w:hideMark/>
          </w:tcPr>
          <w:p w14:paraId="210BD85B"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E77CE1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SPORTCITY300</w:t>
            </w:r>
          </w:p>
        </w:tc>
        <w:tc>
          <w:tcPr>
            <w:tcW w:w="2567" w:type="dxa"/>
            <w:tcBorders>
              <w:top w:val="nil"/>
              <w:left w:val="nil"/>
              <w:bottom w:val="nil"/>
              <w:right w:val="nil"/>
            </w:tcBorders>
            <w:shd w:val="clear" w:color="auto" w:fill="auto"/>
            <w:noWrap/>
            <w:vAlign w:val="center"/>
            <w:hideMark/>
          </w:tcPr>
          <w:p w14:paraId="3529F03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SPORTCITY300</w:t>
            </w:r>
          </w:p>
        </w:tc>
        <w:tc>
          <w:tcPr>
            <w:tcW w:w="1134" w:type="dxa"/>
            <w:tcBorders>
              <w:top w:val="nil"/>
              <w:left w:val="nil"/>
              <w:bottom w:val="nil"/>
              <w:right w:val="nil"/>
            </w:tcBorders>
            <w:shd w:val="clear" w:color="auto" w:fill="auto"/>
            <w:noWrap/>
            <w:vAlign w:val="center"/>
            <w:hideMark/>
          </w:tcPr>
          <w:p w14:paraId="24F1601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2010-12</w:t>
            </w:r>
          </w:p>
        </w:tc>
        <w:tc>
          <w:tcPr>
            <w:tcW w:w="1381" w:type="dxa"/>
            <w:tcBorders>
              <w:top w:val="nil"/>
              <w:left w:val="nil"/>
              <w:bottom w:val="nil"/>
              <w:right w:val="nil"/>
            </w:tcBorders>
            <w:shd w:val="clear" w:color="auto" w:fill="auto"/>
            <w:noWrap/>
            <w:vAlign w:val="center"/>
            <w:hideMark/>
          </w:tcPr>
          <w:p w14:paraId="5B006B0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300</w:t>
            </w:r>
          </w:p>
        </w:tc>
      </w:tr>
      <w:tr w:rsidR="009D289B" w:rsidRPr="009D289B" w14:paraId="79F6F5FD" w14:textId="77777777" w:rsidTr="00F31520">
        <w:tc>
          <w:tcPr>
            <w:tcW w:w="2226" w:type="dxa"/>
            <w:tcBorders>
              <w:top w:val="nil"/>
              <w:left w:val="nil"/>
              <w:bottom w:val="nil"/>
              <w:right w:val="nil"/>
            </w:tcBorders>
            <w:shd w:val="clear" w:color="auto" w:fill="auto"/>
            <w:noWrap/>
            <w:vAlign w:val="center"/>
            <w:hideMark/>
          </w:tcPr>
          <w:p w14:paraId="45AB346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40602B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STRADA 650</w:t>
            </w:r>
          </w:p>
        </w:tc>
        <w:tc>
          <w:tcPr>
            <w:tcW w:w="2567" w:type="dxa"/>
            <w:tcBorders>
              <w:top w:val="nil"/>
              <w:left w:val="nil"/>
              <w:bottom w:val="nil"/>
              <w:right w:val="nil"/>
            </w:tcBorders>
            <w:shd w:val="clear" w:color="auto" w:fill="auto"/>
            <w:noWrap/>
            <w:vAlign w:val="center"/>
            <w:hideMark/>
          </w:tcPr>
          <w:p w14:paraId="05A2581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ROAD</w:t>
            </w:r>
          </w:p>
        </w:tc>
        <w:tc>
          <w:tcPr>
            <w:tcW w:w="1134" w:type="dxa"/>
            <w:tcBorders>
              <w:top w:val="nil"/>
              <w:left w:val="nil"/>
              <w:bottom w:val="nil"/>
              <w:right w:val="nil"/>
            </w:tcBorders>
            <w:shd w:val="clear" w:color="auto" w:fill="auto"/>
            <w:noWrap/>
            <w:vAlign w:val="center"/>
            <w:hideMark/>
          </w:tcPr>
          <w:p w14:paraId="401ADDC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2006-08</w:t>
            </w:r>
          </w:p>
        </w:tc>
        <w:tc>
          <w:tcPr>
            <w:tcW w:w="1381" w:type="dxa"/>
            <w:tcBorders>
              <w:top w:val="nil"/>
              <w:left w:val="nil"/>
              <w:bottom w:val="nil"/>
              <w:right w:val="nil"/>
            </w:tcBorders>
            <w:shd w:val="clear" w:color="auto" w:fill="auto"/>
            <w:noWrap/>
            <w:vAlign w:val="center"/>
            <w:hideMark/>
          </w:tcPr>
          <w:p w14:paraId="61BBBAB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659</w:t>
            </w:r>
          </w:p>
        </w:tc>
      </w:tr>
      <w:tr w:rsidR="009D289B" w:rsidRPr="009D289B" w14:paraId="50A5B428" w14:textId="77777777" w:rsidTr="00F31520">
        <w:tc>
          <w:tcPr>
            <w:tcW w:w="2226" w:type="dxa"/>
            <w:tcBorders>
              <w:top w:val="nil"/>
              <w:left w:val="nil"/>
              <w:bottom w:val="nil"/>
              <w:right w:val="nil"/>
            </w:tcBorders>
            <w:shd w:val="clear" w:color="auto" w:fill="auto"/>
            <w:noWrap/>
            <w:vAlign w:val="center"/>
            <w:hideMark/>
          </w:tcPr>
          <w:p w14:paraId="1247E04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A72BC1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STRADA 650</w:t>
            </w:r>
          </w:p>
        </w:tc>
        <w:tc>
          <w:tcPr>
            <w:tcW w:w="2567" w:type="dxa"/>
            <w:tcBorders>
              <w:top w:val="nil"/>
              <w:left w:val="nil"/>
              <w:bottom w:val="nil"/>
              <w:right w:val="nil"/>
            </w:tcBorders>
            <w:shd w:val="clear" w:color="auto" w:fill="auto"/>
            <w:noWrap/>
            <w:vAlign w:val="center"/>
            <w:hideMark/>
          </w:tcPr>
          <w:p w14:paraId="4EA7553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TRAIL</w:t>
            </w:r>
          </w:p>
        </w:tc>
        <w:tc>
          <w:tcPr>
            <w:tcW w:w="1134" w:type="dxa"/>
            <w:tcBorders>
              <w:top w:val="nil"/>
              <w:left w:val="nil"/>
              <w:bottom w:val="nil"/>
              <w:right w:val="nil"/>
            </w:tcBorders>
            <w:shd w:val="clear" w:color="auto" w:fill="auto"/>
            <w:noWrap/>
            <w:vAlign w:val="center"/>
            <w:hideMark/>
          </w:tcPr>
          <w:p w14:paraId="047DE18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2006-08</w:t>
            </w:r>
          </w:p>
        </w:tc>
        <w:tc>
          <w:tcPr>
            <w:tcW w:w="1381" w:type="dxa"/>
            <w:tcBorders>
              <w:top w:val="nil"/>
              <w:left w:val="nil"/>
              <w:bottom w:val="nil"/>
              <w:right w:val="nil"/>
            </w:tcBorders>
            <w:shd w:val="clear" w:color="auto" w:fill="auto"/>
            <w:noWrap/>
            <w:vAlign w:val="center"/>
            <w:hideMark/>
          </w:tcPr>
          <w:p w14:paraId="6C42904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659</w:t>
            </w:r>
          </w:p>
        </w:tc>
      </w:tr>
      <w:tr w:rsidR="009D289B" w:rsidRPr="009D289B" w14:paraId="07B16BDE" w14:textId="77777777" w:rsidTr="00F31520">
        <w:tc>
          <w:tcPr>
            <w:tcW w:w="2226" w:type="dxa"/>
            <w:tcBorders>
              <w:top w:val="nil"/>
              <w:left w:val="nil"/>
              <w:bottom w:val="nil"/>
              <w:right w:val="nil"/>
            </w:tcBorders>
            <w:shd w:val="clear" w:color="auto" w:fill="auto"/>
            <w:noWrap/>
            <w:vAlign w:val="center"/>
            <w:hideMark/>
          </w:tcPr>
          <w:p w14:paraId="7FFD3D91"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12FD81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VS (SXV 550)</w:t>
            </w:r>
          </w:p>
        </w:tc>
        <w:tc>
          <w:tcPr>
            <w:tcW w:w="2567" w:type="dxa"/>
            <w:tcBorders>
              <w:top w:val="nil"/>
              <w:left w:val="nil"/>
              <w:bottom w:val="nil"/>
              <w:right w:val="nil"/>
            </w:tcBorders>
            <w:shd w:val="clear" w:color="auto" w:fill="auto"/>
            <w:noWrap/>
            <w:vAlign w:val="center"/>
            <w:hideMark/>
          </w:tcPr>
          <w:p w14:paraId="1382B4D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SXV 550 (VSS-VSL) 14.5kW</w:t>
            </w:r>
          </w:p>
        </w:tc>
        <w:tc>
          <w:tcPr>
            <w:tcW w:w="1134" w:type="dxa"/>
            <w:tcBorders>
              <w:top w:val="nil"/>
              <w:left w:val="nil"/>
              <w:bottom w:val="nil"/>
              <w:right w:val="nil"/>
            </w:tcBorders>
            <w:shd w:val="clear" w:color="auto" w:fill="auto"/>
            <w:noWrap/>
            <w:vAlign w:val="center"/>
            <w:hideMark/>
          </w:tcPr>
          <w:p w14:paraId="1861647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2006-08</w:t>
            </w:r>
          </w:p>
        </w:tc>
        <w:tc>
          <w:tcPr>
            <w:tcW w:w="1381" w:type="dxa"/>
            <w:tcBorders>
              <w:top w:val="nil"/>
              <w:left w:val="nil"/>
              <w:bottom w:val="nil"/>
              <w:right w:val="nil"/>
            </w:tcBorders>
            <w:shd w:val="clear" w:color="auto" w:fill="auto"/>
            <w:noWrap/>
            <w:vAlign w:val="center"/>
            <w:hideMark/>
          </w:tcPr>
          <w:p w14:paraId="6B571AF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553</w:t>
            </w:r>
          </w:p>
        </w:tc>
      </w:tr>
      <w:tr w:rsidR="009D289B" w:rsidRPr="009D289B" w14:paraId="6068581B" w14:textId="77777777" w:rsidTr="00F31520">
        <w:tc>
          <w:tcPr>
            <w:tcW w:w="2226" w:type="dxa"/>
            <w:tcBorders>
              <w:top w:val="nil"/>
              <w:left w:val="nil"/>
              <w:bottom w:val="nil"/>
              <w:right w:val="nil"/>
            </w:tcBorders>
            <w:shd w:val="clear" w:color="auto" w:fill="auto"/>
            <w:noWrap/>
            <w:vAlign w:val="center"/>
            <w:hideMark/>
          </w:tcPr>
          <w:p w14:paraId="3C83CEB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79EC6C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VS (SXV 450)</w:t>
            </w:r>
          </w:p>
        </w:tc>
        <w:tc>
          <w:tcPr>
            <w:tcW w:w="2567" w:type="dxa"/>
            <w:tcBorders>
              <w:top w:val="nil"/>
              <w:left w:val="nil"/>
              <w:bottom w:val="nil"/>
              <w:right w:val="nil"/>
            </w:tcBorders>
            <w:shd w:val="clear" w:color="auto" w:fill="auto"/>
            <w:noWrap/>
            <w:vAlign w:val="center"/>
            <w:hideMark/>
          </w:tcPr>
          <w:p w14:paraId="113CC13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SXV 450 (VSR-VSH) 14kW</w:t>
            </w:r>
          </w:p>
        </w:tc>
        <w:tc>
          <w:tcPr>
            <w:tcW w:w="1134" w:type="dxa"/>
            <w:tcBorders>
              <w:top w:val="nil"/>
              <w:left w:val="nil"/>
              <w:bottom w:val="nil"/>
              <w:right w:val="nil"/>
            </w:tcBorders>
            <w:shd w:val="clear" w:color="auto" w:fill="auto"/>
            <w:noWrap/>
            <w:vAlign w:val="center"/>
            <w:hideMark/>
          </w:tcPr>
          <w:p w14:paraId="62CE588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2006-08</w:t>
            </w:r>
          </w:p>
        </w:tc>
        <w:tc>
          <w:tcPr>
            <w:tcW w:w="1381" w:type="dxa"/>
            <w:tcBorders>
              <w:top w:val="nil"/>
              <w:left w:val="nil"/>
              <w:bottom w:val="nil"/>
              <w:right w:val="nil"/>
            </w:tcBorders>
            <w:shd w:val="clear" w:color="auto" w:fill="auto"/>
            <w:noWrap/>
            <w:vAlign w:val="center"/>
            <w:hideMark/>
          </w:tcPr>
          <w:p w14:paraId="2126967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w:t>
            </w:r>
          </w:p>
        </w:tc>
      </w:tr>
      <w:tr w:rsidR="009D289B" w:rsidRPr="009D289B" w14:paraId="7D5EB770" w14:textId="77777777" w:rsidTr="00F31520">
        <w:tc>
          <w:tcPr>
            <w:tcW w:w="2226" w:type="dxa"/>
            <w:tcBorders>
              <w:top w:val="nil"/>
              <w:left w:val="nil"/>
              <w:bottom w:val="nil"/>
              <w:right w:val="nil"/>
            </w:tcBorders>
            <w:shd w:val="clear" w:color="auto" w:fill="auto"/>
            <w:noWrap/>
            <w:vAlign w:val="center"/>
            <w:hideMark/>
          </w:tcPr>
          <w:p w14:paraId="1E08F913"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9480BA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VP (RXV 450)</w:t>
            </w:r>
          </w:p>
        </w:tc>
        <w:tc>
          <w:tcPr>
            <w:tcW w:w="2567" w:type="dxa"/>
            <w:tcBorders>
              <w:top w:val="nil"/>
              <w:left w:val="nil"/>
              <w:bottom w:val="nil"/>
              <w:right w:val="nil"/>
            </w:tcBorders>
            <w:shd w:val="clear" w:color="auto" w:fill="auto"/>
            <w:noWrap/>
            <w:vAlign w:val="center"/>
            <w:hideMark/>
          </w:tcPr>
          <w:p w14:paraId="3BF3863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VPV-VPT-VPH 18.3kW</w:t>
            </w:r>
          </w:p>
        </w:tc>
        <w:tc>
          <w:tcPr>
            <w:tcW w:w="1134" w:type="dxa"/>
            <w:tcBorders>
              <w:top w:val="nil"/>
              <w:left w:val="nil"/>
              <w:bottom w:val="nil"/>
              <w:right w:val="nil"/>
            </w:tcBorders>
            <w:shd w:val="clear" w:color="auto" w:fill="auto"/>
            <w:noWrap/>
            <w:vAlign w:val="center"/>
            <w:hideMark/>
          </w:tcPr>
          <w:p w14:paraId="086FEA0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2006-10</w:t>
            </w:r>
          </w:p>
        </w:tc>
        <w:tc>
          <w:tcPr>
            <w:tcW w:w="1381" w:type="dxa"/>
            <w:tcBorders>
              <w:top w:val="nil"/>
              <w:left w:val="nil"/>
              <w:bottom w:val="nil"/>
              <w:right w:val="nil"/>
            </w:tcBorders>
            <w:shd w:val="clear" w:color="auto" w:fill="auto"/>
            <w:noWrap/>
            <w:vAlign w:val="center"/>
            <w:hideMark/>
          </w:tcPr>
          <w:p w14:paraId="4872F64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w:t>
            </w:r>
          </w:p>
        </w:tc>
      </w:tr>
      <w:tr w:rsidR="009D289B" w:rsidRPr="009D289B" w14:paraId="7E2E67D4" w14:textId="77777777" w:rsidTr="00F31520">
        <w:tc>
          <w:tcPr>
            <w:tcW w:w="2226" w:type="dxa"/>
            <w:tcBorders>
              <w:top w:val="nil"/>
              <w:left w:val="nil"/>
              <w:bottom w:val="nil"/>
              <w:right w:val="nil"/>
            </w:tcBorders>
            <w:shd w:val="clear" w:color="auto" w:fill="auto"/>
            <w:noWrap/>
            <w:vAlign w:val="center"/>
            <w:hideMark/>
          </w:tcPr>
          <w:p w14:paraId="35B045FD"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679CFF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VP (RXV 550)</w:t>
            </w:r>
          </w:p>
        </w:tc>
        <w:tc>
          <w:tcPr>
            <w:tcW w:w="2567" w:type="dxa"/>
            <w:tcBorders>
              <w:top w:val="nil"/>
              <w:left w:val="nil"/>
              <w:bottom w:val="nil"/>
              <w:right w:val="nil"/>
            </w:tcBorders>
            <w:shd w:val="clear" w:color="auto" w:fill="auto"/>
            <w:noWrap/>
            <w:vAlign w:val="center"/>
            <w:hideMark/>
          </w:tcPr>
          <w:p w14:paraId="4A2BA3B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VPZ- VPX- VPL 20kW</w:t>
            </w:r>
          </w:p>
        </w:tc>
        <w:tc>
          <w:tcPr>
            <w:tcW w:w="1134" w:type="dxa"/>
            <w:tcBorders>
              <w:top w:val="nil"/>
              <w:left w:val="nil"/>
              <w:bottom w:val="nil"/>
              <w:right w:val="nil"/>
            </w:tcBorders>
            <w:shd w:val="clear" w:color="auto" w:fill="auto"/>
            <w:noWrap/>
            <w:vAlign w:val="center"/>
            <w:hideMark/>
          </w:tcPr>
          <w:p w14:paraId="0733DEA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2006-10</w:t>
            </w:r>
          </w:p>
        </w:tc>
        <w:tc>
          <w:tcPr>
            <w:tcW w:w="1381" w:type="dxa"/>
            <w:tcBorders>
              <w:top w:val="nil"/>
              <w:left w:val="nil"/>
              <w:bottom w:val="nil"/>
              <w:right w:val="nil"/>
            </w:tcBorders>
            <w:shd w:val="clear" w:color="auto" w:fill="auto"/>
            <w:noWrap/>
            <w:vAlign w:val="center"/>
            <w:hideMark/>
          </w:tcPr>
          <w:p w14:paraId="6BF0565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553</w:t>
            </w:r>
          </w:p>
        </w:tc>
      </w:tr>
      <w:tr w:rsidR="009D289B" w:rsidRPr="009D289B" w14:paraId="7DBEA777" w14:textId="77777777" w:rsidTr="00F31520">
        <w:tc>
          <w:tcPr>
            <w:tcW w:w="2226" w:type="dxa"/>
            <w:tcBorders>
              <w:top w:val="nil"/>
              <w:left w:val="nil"/>
              <w:bottom w:val="nil"/>
              <w:right w:val="nil"/>
            </w:tcBorders>
            <w:shd w:val="clear" w:color="auto" w:fill="auto"/>
            <w:noWrap/>
            <w:vAlign w:val="center"/>
            <w:hideMark/>
          </w:tcPr>
          <w:p w14:paraId="555230D1"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ASIAWING</w:t>
            </w:r>
          </w:p>
        </w:tc>
        <w:tc>
          <w:tcPr>
            <w:tcW w:w="2011" w:type="dxa"/>
            <w:tcBorders>
              <w:top w:val="nil"/>
              <w:left w:val="nil"/>
              <w:bottom w:val="nil"/>
              <w:right w:val="nil"/>
            </w:tcBorders>
            <w:shd w:val="clear" w:color="auto" w:fill="auto"/>
            <w:noWrap/>
            <w:vAlign w:val="center"/>
            <w:hideMark/>
          </w:tcPr>
          <w:p w14:paraId="4D27A50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LD450</w:t>
            </w:r>
          </w:p>
        </w:tc>
        <w:tc>
          <w:tcPr>
            <w:tcW w:w="2567" w:type="dxa"/>
            <w:tcBorders>
              <w:top w:val="nil"/>
              <w:left w:val="nil"/>
              <w:bottom w:val="nil"/>
              <w:right w:val="nil"/>
            </w:tcBorders>
            <w:shd w:val="clear" w:color="auto" w:fill="auto"/>
            <w:noWrap/>
            <w:vAlign w:val="center"/>
            <w:hideMark/>
          </w:tcPr>
          <w:p w14:paraId="04F3EFD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ODES MCF450</w:t>
            </w:r>
          </w:p>
        </w:tc>
        <w:tc>
          <w:tcPr>
            <w:tcW w:w="1134" w:type="dxa"/>
            <w:tcBorders>
              <w:top w:val="nil"/>
              <w:left w:val="nil"/>
              <w:bottom w:val="nil"/>
              <w:right w:val="nil"/>
            </w:tcBorders>
            <w:shd w:val="clear" w:color="auto" w:fill="auto"/>
            <w:noWrap/>
            <w:vAlign w:val="center"/>
            <w:hideMark/>
          </w:tcPr>
          <w:p w14:paraId="1D44D83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2011-13</w:t>
            </w:r>
          </w:p>
        </w:tc>
        <w:tc>
          <w:tcPr>
            <w:tcW w:w="1381" w:type="dxa"/>
            <w:tcBorders>
              <w:top w:val="nil"/>
              <w:left w:val="nil"/>
              <w:bottom w:val="nil"/>
              <w:right w:val="nil"/>
            </w:tcBorders>
            <w:shd w:val="clear" w:color="auto" w:fill="auto"/>
            <w:noWrap/>
            <w:vAlign w:val="center"/>
            <w:hideMark/>
          </w:tcPr>
          <w:p w14:paraId="75273F9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w:t>
            </w:r>
          </w:p>
        </w:tc>
      </w:tr>
      <w:tr w:rsidR="009D289B" w:rsidRPr="009D289B" w14:paraId="7F065122" w14:textId="77777777" w:rsidTr="00F31520">
        <w:tc>
          <w:tcPr>
            <w:tcW w:w="2226" w:type="dxa"/>
            <w:tcBorders>
              <w:top w:val="nil"/>
              <w:left w:val="nil"/>
              <w:bottom w:val="nil"/>
              <w:right w:val="nil"/>
            </w:tcBorders>
            <w:shd w:val="clear" w:color="auto" w:fill="auto"/>
            <w:noWrap/>
            <w:vAlign w:val="center"/>
            <w:hideMark/>
          </w:tcPr>
          <w:p w14:paraId="162B81EF"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ATK</w:t>
            </w:r>
          </w:p>
        </w:tc>
        <w:tc>
          <w:tcPr>
            <w:tcW w:w="2011" w:type="dxa"/>
            <w:tcBorders>
              <w:top w:val="nil"/>
              <w:left w:val="nil"/>
              <w:bottom w:val="nil"/>
              <w:right w:val="nil"/>
            </w:tcBorders>
            <w:shd w:val="clear" w:color="auto" w:fill="auto"/>
            <w:noWrap/>
            <w:vAlign w:val="center"/>
            <w:hideMark/>
          </w:tcPr>
          <w:p w14:paraId="1E24717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605</w:t>
            </w:r>
          </w:p>
        </w:tc>
        <w:tc>
          <w:tcPr>
            <w:tcW w:w="2567" w:type="dxa"/>
            <w:tcBorders>
              <w:top w:val="nil"/>
              <w:left w:val="nil"/>
              <w:bottom w:val="nil"/>
              <w:right w:val="nil"/>
            </w:tcBorders>
            <w:shd w:val="clear" w:color="auto" w:fill="auto"/>
            <w:noWrap/>
            <w:vAlign w:val="center"/>
            <w:hideMark/>
          </w:tcPr>
          <w:p w14:paraId="77227CB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605</w:t>
            </w:r>
          </w:p>
        </w:tc>
        <w:tc>
          <w:tcPr>
            <w:tcW w:w="1134" w:type="dxa"/>
            <w:tcBorders>
              <w:top w:val="nil"/>
              <w:left w:val="nil"/>
              <w:bottom w:val="nil"/>
              <w:right w:val="nil"/>
            </w:tcBorders>
            <w:shd w:val="clear" w:color="auto" w:fill="auto"/>
            <w:noWrap/>
            <w:vAlign w:val="center"/>
            <w:hideMark/>
          </w:tcPr>
          <w:p w14:paraId="011723B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1995</w:t>
            </w:r>
          </w:p>
        </w:tc>
        <w:tc>
          <w:tcPr>
            <w:tcW w:w="1381" w:type="dxa"/>
            <w:tcBorders>
              <w:top w:val="nil"/>
              <w:left w:val="nil"/>
              <w:bottom w:val="nil"/>
              <w:right w:val="nil"/>
            </w:tcBorders>
            <w:shd w:val="clear" w:color="auto" w:fill="auto"/>
            <w:noWrap/>
            <w:vAlign w:val="center"/>
            <w:hideMark/>
          </w:tcPr>
          <w:p w14:paraId="6FC1F5F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598</w:t>
            </w:r>
          </w:p>
        </w:tc>
      </w:tr>
      <w:tr w:rsidR="009D289B" w:rsidRPr="009D289B" w14:paraId="052B27C8" w14:textId="77777777" w:rsidTr="00F31520">
        <w:tc>
          <w:tcPr>
            <w:tcW w:w="2226" w:type="dxa"/>
            <w:tcBorders>
              <w:top w:val="nil"/>
              <w:left w:val="nil"/>
              <w:bottom w:val="nil"/>
              <w:right w:val="nil"/>
            </w:tcBorders>
            <w:shd w:val="clear" w:color="auto" w:fill="auto"/>
            <w:noWrap/>
            <w:vAlign w:val="center"/>
            <w:hideMark/>
          </w:tcPr>
          <w:p w14:paraId="30637E83"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BENELLI</w:t>
            </w:r>
          </w:p>
        </w:tc>
        <w:tc>
          <w:tcPr>
            <w:tcW w:w="2011" w:type="dxa"/>
            <w:tcBorders>
              <w:top w:val="nil"/>
              <w:left w:val="nil"/>
              <w:bottom w:val="nil"/>
              <w:right w:val="nil"/>
            </w:tcBorders>
            <w:shd w:val="clear" w:color="auto" w:fill="auto"/>
            <w:noWrap/>
            <w:vAlign w:val="center"/>
            <w:hideMark/>
          </w:tcPr>
          <w:p w14:paraId="73F9367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VELVET DUSK</w:t>
            </w:r>
          </w:p>
        </w:tc>
        <w:tc>
          <w:tcPr>
            <w:tcW w:w="2567" w:type="dxa"/>
            <w:tcBorders>
              <w:top w:val="nil"/>
              <w:left w:val="nil"/>
              <w:bottom w:val="nil"/>
              <w:right w:val="nil"/>
            </w:tcBorders>
            <w:shd w:val="clear" w:color="auto" w:fill="auto"/>
            <w:noWrap/>
            <w:vAlign w:val="center"/>
            <w:hideMark/>
          </w:tcPr>
          <w:p w14:paraId="3AAC3D8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VELVET DUSK</w:t>
            </w:r>
          </w:p>
        </w:tc>
        <w:tc>
          <w:tcPr>
            <w:tcW w:w="1134" w:type="dxa"/>
            <w:tcBorders>
              <w:top w:val="nil"/>
              <w:left w:val="nil"/>
              <w:bottom w:val="nil"/>
              <w:right w:val="nil"/>
            </w:tcBorders>
            <w:shd w:val="clear" w:color="auto" w:fill="auto"/>
            <w:noWrap/>
            <w:vAlign w:val="center"/>
            <w:hideMark/>
          </w:tcPr>
          <w:p w14:paraId="7CC0BE3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2003-05</w:t>
            </w:r>
          </w:p>
        </w:tc>
        <w:tc>
          <w:tcPr>
            <w:tcW w:w="1381" w:type="dxa"/>
            <w:tcBorders>
              <w:top w:val="nil"/>
              <w:left w:val="nil"/>
              <w:bottom w:val="nil"/>
              <w:right w:val="nil"/>
            </w:tcBorders>
            <w:shd w:val="clear" w:color="auto" w:fill="auto"/>
            <w:noWrap/>
            <w:vAlign w:val="center"/>
            <w:hideMark/>
          </w:tcPr>
          <w:p w14:paraId="094DB52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383</w:t>
            </w:r>
          </w:p>
        </w:tc>
      </w:tr>
      <w:tr w:rsidR="009D289B" w:rsidRPr="009D289B" w14:paraId="1D2B485E" w14:textId="77777777" w:rsidTr="00F31520">
        <w:tc>
          <w:tcPr>
            <w:tcW w:w="2226" w:type="dxa"/>
            <w:tcBorders>
              <w:top w:val="nil"/>
              <w:left w:val="nil"/>
              <w:bottom w:val="nil"/>
              <w:right w:val="nil"/>
            </w:tcBorders>
            <w:shd w:val="clear" w:color="auto" w:fill="auto"/>
            <w:noWrap/>
            <w:vAlign w:val="center"/>
          </w:tcPr>
          <w:p w14:paraId="63A1E73D" w14:textId="77777777" w:rsidR="009D289B" w:rsidRPr="009D289B" w:rsidRDefault="009D289B" w:rsidP="009D289B">
            <w:pPr>
              <w:spacing w:after="0" w:line="240" w:lineRule="auto"/>
              <w:jc w:val="center"/>
              <w:rPr>
                <w:rFonts w:eastAsia="Times New Roman"/>
                <w:b/>
                <w:bCs/>
                <w:color w:val="000000"/>
                <w:sz w:val="22"/>
                <w:lang w:eastAsia="en-AU"/>
              </w:rPr>
            </w:pPr>
          </w:p>
        </w:tc>
        <w:tc>
          <w:tcPr>
            <w:tcW w:w="2011" w:type="dxa"/>
            <w:tcBorders>
              <w:top w:val="nil"/>
              <w:left w:val="nil"/>
              <w:bottom w:val="nil"/>
              <w:right w:val="nil"/>
            </w:tcBorders>
            <w:shd w:val="clear" w:color="auto" w:fill="auto"/>
            <w:noWrap/>
            <w:vAlign w:val="center"/>
          </w:tcPr>
          <w:p w14:paraId="5531093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LEON</w:t>
            </w:r>
          </w:p>
        </w:tc>
        <w:tc>
          <w:tcPr>
            <w:tcW w:w="2567" w:type="dxa"/>
            <w:tcBorders>
              <w:top w:val="nil"/>
              <w:left w:val="nil"/>
              <w:bottom w:val="nil"/>
              <w:right w:val="nil"/>
            </w:tcBorders>
            <w:shd w:val="clear" w:color="auto" w:fill="auto"/>
            <w:noWrap/>
            <w:vAlign w:val="center"/>
          </w:tcPr>
          <w:p w14:paraId="553B7F1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Leoncino 500</w:t>
            </w:r>
          </w:p>
        </w:tc>
        <w:tc>
          <w:tcPr>
            <w:tcW w:w="1134" w:type="dxa"/>
            <w:tcBorders>
              <w:top w:val="nil"/>
              <w:left w:val="nil"/>
              <w:bottom w:val="nil"/>
              <w:right w:val="nil"/>
            </w:tcBorders>
            <w:shd w:val="clear" w:color="auto" w:fill="auto"/>
            <w:noWrap/>
            <w:vAlign w:val="center"/>
          </w:tcPr>
          <w:p w14:paraId="66865AD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2018-20</w:t>
            </w:r>
          </w:p>
        </w:tc>
        <w:tc>
          <w:tcPr>
            <w:tcW w:w="1381" w:type="dxa"/>
            <w:tcBorders>
              <w:top w:val="nil"/>
              <w:left w:val="nil"/>
              <w:bottom w:val="nil"/>
              <w:right w:val="nil"/>
            </w:tcBorders>
            <w:shd w:val="clear" w:color="auto" w:fill="auto"/>
            <w:noWrap/>
            <w:vAlign w:val="center"/>
          </w:tcPr>
          <w:p w14:paraId="4B587FC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w:t>
            </w:r>
          </w:p>
        </w:tc>
      </w:tr>
      <w:tr w:rsidR="009D289B" w:rsidRPr="009D289B" w14:paraId="6B1D737A" w14:textId="77777777" w:rsidTr="00F31520">
        <w:tc>
          <w:tcPr>
            <w:tcW w:w="2226" w:type="dxa"/>
            <w:tcBorders>
              <w:top w:val="nil"/>
              <w:left w:val="nil"/>
              <w:bottom w:val="nil"/>
              <w:right w:val="nil"/>
            </w:tcBorders>
            <w:shd w:val="clear" w:color="auto" w:fill="auto"/>
            <w:noWrap/>
            <w:vAlign w:val="center"/>
          </w:tcPr>
          <w:p w14:paraId="20840BC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04C48BA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P10</w:t>
            </w:r>
          </w:p>
        </w:tc>
        <w:tc>
          <w:tcPr>
            <w:tcW w:w="2567" w:type="dxa"/>
            <w:tcBorders>
              <w:top w:val="nil"/>
              <w:left w:val="nil"/>
              <w:bottom w:val="nil"/>
              <w:right w:val="nil"/>
            </w:tcBorders>
            <w:shd w:val="clear" w:color="auto" w:fill="auto"/>
            <w:noWrap/>
            <w:vAlign w:val="center"/>
          </w:tcPr>
          <w:p w14:paraId="032EBF5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BN 302</w:t>
            </w:r>
          </w:p>
        </w:tc>
        <w:tc>
          <w:tcPr>
            <w:tcW w:w="1134" w:type="dxa"/>
            <w:tcBorders>
              <w:top w:val="nil"/>
              <w:left w:val="nil"/>
              <w:bottom w:val="nil"/>
              <w:right w:val="nil"/>
            </w:tcBorders>
            <w:shd w:val="clear" w:color="auto" w:fill="auto"/>
            <w:noWrap/>
            <w:vAlign w:val="center"/>
          </w:tcPr>
          <w:p w14:paraId="336F4A7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2015 on</w:t>
            </w:r>
          </w:p>
        </w:tc>
        <w:tc>
          <w:tcPr>
            <w:tcW w:w="1381" w:type="dxa"/>
            <w:tcBorders>
              <w:top w:val="nil"/>
              <w:left w:val="nil"/>
              <w:bottom w:val="nil"/>
              <w:right w:val="nil"/>
            </w:tcBorders>
            <w:shd w:val="clear" w:color="auto" w:fill="auto"/>
            <w:noWrap/>
            <w:vAlign w:val="center"/>
          </w:tcPr>
          <w:p w14:paraId="4F898E1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300</w:t>
            </w:r>
          </w:p>
        </w:tc>
      </w:tr>
      <w:tr w:rsidR="009D289B" w:rsidRPr="009D289B" w14:paraId="3A3401FE" w14:textId="77777777" w:rsidTr="00F31520">
        <w:tc>
          <w:tcPr>
            <w:tcW w:w="2226" w:type="dxa"/>
            <w:tcBorders>
              <w:top w:val="nil"/>
              <w:left w:val="nil"/>
              <w:bottom w:val="nil"/>
              <w:right w:val="nil"/>
            </w:tcBorders>
            <w:shd w:val="clear" w:color="auto" w:fill="auto"/>
            <w:noWrap/>
            <w:vAlign w:val="center"/>
          </w:tcPr>
          <w:p w14:paraId="63E40F1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3F231A3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P18</w:t>
            </w:r>
          </w:p>
        </w:tc>
        <w:tc>
          <w:tcPr>
            <w:tcW w:w="2567" w:type="dxa"/>
            <w:tcBorders>
              <w:top w:val="nil"/>
              <w:left w:val="nil"/>
              <w:bottom w:val="nil"/>
              <w:right w:val="nil"/>
            </w:tcBorders>
            <w:shd w:val="clear" w:color="auto" w:fill="auto"/>
            <w:noWrap/>
            <w:vAlign w:val="center"/>
          </w:tcPr>
          <w:p w14:paraId="40B10F9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LEONCINO 500</w:t>
            </w:r>
          </w:p>
        </w:tc>
        <w:tc>
          <w:tcPr>
            <w:tcW w:w="1134" w:type="dxa"/>
            <w:tcBorders>
              <w:top w:val="nil"/>
              <w:left w:val="nil"/>
              <w:bottom w:val="nil"/>
              <w:right w:val="nil"/>
            </w:tcBorders>
            <w:shd w:val="clear" w:color="auto" w:fill="auto"/>
            <w:noWrap/>
            <w:vAlign w:val="center"/>
          </w:tcPr>
          <w:p w14:paraId="63B0C1E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2017 on</w:t>
            </w:r>
          </w:p>
        </w:tc>
        <w:tc>
          <w:tcPr>
            <w:tcW w:w="1381" w:type="dxa"/>
            <w:tcBorders>
              <w:top w:val="nil"/>
              <w:left w:val="nil"/>
              <w:bottom w:val="nil"/>
              <w:right w:val="nil"/>
            </w:tcBorders>
            <w:shd w:val="clear" w:color="auto" w:fill="auto"/>
            <w:noWrap/>
            <w:vAlign w:val="center"/>
          </w:tcPr>
          <w:p w14:paraId="0F0B291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w:t>
            </w:r>
          </w:p>
        </w:tc>
      </w:tr>
      <w:tr w:rsidR="009D289B" w:rsidRPr="009D289B" w14:paraId="4819E506" w14:textId="77777777" w:rsidTr="00F31520">
        <w:tc>
          <w:tcPr>
            <w:tcW w:w="2226" w:type="dxa"/>
            <w:tcBorders>
              <w:top w:val="nil"/>
              <w:left w:val="nil"/>
              <w:bottom w:val="nil"/>
              <w:right w:val="nil"/>
            </w:tcBorders>
            <w:shd w:val="clear" w:color="auto" w:fill="auto"/>
            <w:noWrap/>
            <w:vAlign w:val="center"/>
          </w:tcPr>
          <w:p w14:paraId="783D2E4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5E26800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P18</w:t>
            </w:r>
          </w:p>
        </w:tc>
        <w:tc>
          <w:tcPr>
            <w:tcW w:w="2567" w:type="dxa"/>
            <w:tcBorders>
              <w:top w:val="nil"/>
              <w:left w:val="nil"/>
              <w:bottom w:val="nil"/>
              <w:right w:val="nil"/>
            </w:tcBorders>
            <w:shd w:val="clear" w:color="auto" w:fill="auto"/>
            <w:noWrap/>
            <w:vAlign w:val="center"/>
          </w:tcPr>
          <w:p w14:paraId="0609E1E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LEONCINO 500 TRAIL</w:t>
            </w:r>
          </w:p>
        </w:tc>
        <w:tc>
          <w:tcPr>
            <w:tcW w:w="1134" w:type="dxa"/>
            <w:tcBorders>
              <w:top w:val="nil"/>
              <w:left w:val="nil"/>
              <w:bottom w:val="nil"/>
              <w:right w:val="nil"/>
            </w:tcBorders>
            <w:shd w:val="clear" w:color="auto" w:fill="auto"/>
            <w:noWrap/>
            <w:vAlign w:val="center"/>
          </w:tcPr>
          <w:p w14:paraId="442C73E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 on</w:t>
            </w:r>
          </w:p>
        </w:tc>
        <w:tc>
          <w:tcPr>
            <w:tcW w:w="1381" w:type="dxa"/>
            <w:tcBorders>
              <w:top w:val="nil"/>
              <w:left w:val="nil"/>
              <w:bottom w:val="nil"/>
              <w:right w:val="nil"/>
            </w:tcBorders>
            <w:shd w:val="clear" w:color="auto" w:fill="auto"/>
            <w:noWrap/>
            <w:vAlign w:val="center"/>
          </w:tcPr>
          <w:p w14:paraId="7867FB2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w:t>
            </w:r>
          </w:p>
        </w:tc>
      </w:tr>
      <w:tr w:rsidR="009D289B" w:rsidRPr="009D289B" w14:paraId="02E43B02" w14:textId="77777777" w:rsidTr="00F31520">
        <w:tc>
          <w:tcPr>
            <w:tcW w:w="2226" w:type="dxa"/>
            <w:tcBorders>
              <w:top w:val="nil"/>
              <w:left w:val="nil"/>
              <w:bottom w:val="nil"/>
              <w:right w:val="nil"/>
            </w:tcBorders>
            <w:shd w:val="clear" w:color="auto" w:fill="auto"/>
            <w:noWrap/>
            <w:vAlign w:val="center"/>
            <w:hideMark/>
          </w:tcPr>
          <w:p w14:paraId="2473EE53"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E8AA32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P18</w:t>
            </w:r>
          </w:p>
          <w:p w14:paraId="77A196B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P16</w:t>
            </w:r>
          </w:p>
        </w:tc>
        <w:tc>
          <w:tcPr>
            <w:tcW w:w="2567" w:type="dxa"/>
            <w:tcBorders>
              <w:top w:val="nil"/>
              <w:left w:val="nil"/>
              <w:bottom w:val="nil"/>
              <w:right w:val="nil"/>
            </w:tcBorders>
            <w:shd w:val="clear" w:color="auto" w:fill="auto"/>
            <w:noWrap/>
            <w:vAlign w:val="center"/>
            <w:hideMark/>
          </w:tcPr>
          <w:p w14:paraId="0D20916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BENELLI</w:t>
            </w:r>
          </w:p>
          <w:p w14:paraId="3576CD7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TRK502</w:t>
            </w:r>
          </w:p>
        </w:tc>
        <w:tc>
          <w:tcPr>
            <w:tcW w:w="1134" w:type="dxa"/>
            <w:tcBorders>
              <w:top w:val="nil"/>
              <w:left w:val="nil"/>
              <w:bottom w:val="nil"/>
              <w:right w:val="nil"/>
            </w:tcBorders>
            <w:shd w:val="clear" w:color="auto" w:fill="auto"/>
            <w:noWrap/>
            <w:vAlign w:val="center"/>
            <w:hideMark/>
          </w:tcPr>
          <w:p w14:paraId="29B65A0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2017</w:t>
            </w:r>
          </w:p>
          <w:p w14:paraId="53A79C2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2017</w:t>
            </w:r>
          </w:p>
        </w:tc>
        <w:tc>
          <w:tcPr>
            <w:tcW w:w="1381" w:type="dxa"/>
            <w:tcBorders>
              <w:top w:val="nil"/>
              <w:left w:val="nil"/>
              <w:bottom w:val="nil"/>
              <w:right w:val="nil"/>
            </w:tcBorders>
            <w:shd w:val="clear" w:color="auto" w:fill="auto"/>
            <w:noWrap/>
            <w:vAlign w:val="center"/>
            <w:hideMark/>
          </w:tcPr>
          <w:p w14:paraId="601F2C9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w:t>
            </w:r>
          </w:p>
          <w:p w14:paraId="26FE3FD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w:t>
            </w:r>
          </w:p>
        </w:tc>
      </w:tr>
      <w:tr w:rsidR="009D289B" w:rsidRPr="009D289B" w14:paraId="7F8065D1" w14:textId="77777777" w:rsidTr="00F31520">
        <w:tc>
          <w:tcPr>
            <w:tcW w:w="2226" w:type="dxa"/>
            <w:tcBorders>
              <w:top w:val="nil"/>
              <w:left w:val="nil"/>
              <w:bottom w:val="nil"/>
              <w:right w:val="nil"/>
            </w:tcBorders>
            <w:shd w:val="clear" w:color="auto" w:fill="auto"/>
            <w:noWrap/>
            <w:vAlign w:val="center"/>
          </w:tcPr>
          <w:p w14:paraId="08B860AB"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246148A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P16</w:t>
            </w:r>
          </w:p>
        </w:tc>
        <w:tc>
          <w:tcPr>
            <w:tcW w:w="2567" w:type="dxa"/>
            <w:tcBorders>
              <w:top w:val="nil"/>
              <w:left w:val="nil"/>
              <w:bottom w:val="nil"/>
              <w:right w:val="nil"/>
            </w:tcBorders>
            <w:shd w:val="clear" w:color="auto" w:fill="auto"/>
            <w:noWrap/>
            <w:vAlign w:val="center"/>
          </w:tcPr>
          <w:p w14:paraId="432D18E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TRK 502X</w:t>
            </w:r>
          </w:p>
        </w:tc>
        <w:tc>
          <w:tcPr>
            <w:tcW w:w="1134" w:type="dxa"/>
            <w:tcBorders>
              <w:top w:val="nil"/>
              <w:left w:val="nil"/>
              <w:bottom w:val="nil"/>
              <w:right w:val="nil"/>
            </w:tcBorders>
            <w:shd w:val="clear" w:color="auto" w:fill="auto"/>
            <w:noWrap/>
            <w:vAlign w:val="center"/>
          </w:tcPr>
          <w:p w14:paraId="34215C9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 on</w:t>
            </w:r>
          </w:p>
        </w:tc>
        <w:tc>
          <w:tcPr>
            <w:tcW w:w="1381" w:type="dxa"/>
            <w:tcBorders>
              <w:top w:val="nil"/>
              <w:left w:val="nil"/>
              <w:bottom w:val="nil"/>
              <w:right w:val="nil"/>
            </w:tcBorders>
            <w:shd w:val="clear" w:color="auto" w:fill="auto"/>
            <w:noWrap/>
            <w:vAlign w:val="center"/>
          </w:tcPr>
          <w:p w14:paraId="7EEA59B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w:t>
            </w:r>
          </w:p>
        </w:tc>
      </w:tr>
      <w:tr w:rsidR="009D289B" w:rsidRPr="009D289B" w14:paraId="31A24F73" w14:textId="77777777" w:rsidTr="00F31520">
        <w:tc>
          <w:tcPr>
            <w:tcW w:w="2226" w:type="dxa"/>
            <w:tcBorders>
              <w:top w:val="nil"/>
              <w:left w:val="nil"/>
              <w:bottom w:val="nil"/>
              <w:right w:val="nil"/>
            </w:tcBorders>
            <w:shd w:val="clear" w:color="auto" w:fill="auto"/>
            <w:noWrap/>
            <w:vAlign w:val="center"/>
            <w:hideMark/>
          </w:tcPr>
          <w:p w14:paraId="7BCF06D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047944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P25</w:t>
            </w:r>
          </w:p>
        </w:tc>
        <w:tc>
          <w:tcPr>
            <w:tcW w:w="2567" w:type="dxa"/>
            <w:tcBorders>
              <w:top w:val="nil"/>
              <w:left w:val="nil"/>
              <w:bottom w:val="nil"/>
              <w:right w:val="nil"/>
            </w:tcBorders>
            <w:shd w:val="clear" w:color="auto" w:fill="auto"/>
            <w:noWrap/>
            <w:vAlign w:val="center"/>
            <w:hideMark/>
          </w:tcPr>
          <w:p w14:paraId="650FED4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GT600  RESTRICTED</w:t>
            </w:r>
          </w:p>
        </w:tc>
        <w:tc>
          <w:tcPr>
            <w:tcW w:w="1134" w:type="dxa"/>
            <w:tcBorders>
              <w:top w:val="nil"/>
              <w:left w:val="nil"/>
              <w:bottom w:val="nil"/>
              <w:right w:val="nil"/>
            </w:tcBorders>
            <w:shd w:val="clear" w:color="auto" w:fill="auto"/>
            <w:noWrap/>
            <w:vAlign w:val="center"/>
            <w:hideMark/>
          </w:tcPr>
          <w:p w14:paraId="2F0E072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2014-15</w:t>
            </w:r>
          </w:p>
        </w:tc>
        <w:tc>
          <w:tcPr>
            <w:tcW w:w="1381" w:type="dxa"/>
            <w:tcBorders>
              <w:top w:val="nil"/>
              <w:left w:val="nil"/>
              <w:bottom w:val="nil"/>
              <w:right w:val="nil"/>
            </w:tcBorders>
            <w:shd w:val="clear" w:color="auto" w:fill="auto"/>
            <w:noWrap/>
            <w:vAlign w:val="center"/>
            <w:hideMark/>
          </w:tcPr>
          <w:p w14:paraId="4834EE2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600</w:t>
            </w:r>
          </w:p>
        </w:tc>
      </w:tr>
      <w:tr w:rsidR="009D289B" w:rsidRPr="009D289B" w14:paraId="12B73178" w14:textId="77777777" w:rsidTr="00F31520">
        <w:tc>
          <w:tcPr>
            <w:tcW w:w="2226" w:type="dxa"/>
            <w:tcBorders>
              <w:top w:val="nil"/>
              <w:left w:val="nil"/>
              <w:bottom w:val="nil"/>
              <w:right w:val="nil"/>
            </w:tcBorders>
            <w:shd w:val="clear" w:color="auto" w:fill="auto"/>
            <w:noWrap/>
            <w:vAlign w:val="center"/>
            <w:hideMark/>
          </w:tcPr>
          <w:p w14:paraId="3ACEC87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9ED675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P25</w:t>
            </w:r>
          </w:p>
        </w:tc>
        <w:tc>
          <w:tcPr>
            <w:tcW w:w="2567" w:type="dxa"/>
            <w:tcBorders>
              <w:top w:val="nil"/>
              <w:left w:val="nil"/>
              <w:bottom w:val="nil"/>
              <w:right w:val="nil"/>
            </w:tcBorders>
            <w:shd w:val="clear" w:color="auto" w:fill="auto"/>
            <w:noWrap/>
            <w:vAlign w:val="center"/>
            <w:hideMark/>
          </w:tcPr>
          <w:p w14:paraId="13A1E32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BN 600 RESTRICTED</w:t>
            </w:r>
          </w:p>
        </w:tc>
        <w:tc>
          <w:tcPr>
            <w:tcW w:w="1134" w:type="dxa"/>
            <w:tcBorders>
              <w:top w:val="nil"/>
              <w:left w:val="nil"/>
              <w:bottom w:val="nil"/>
              <w:right w:val="nil"/>
            </w:tcBorders>
            <w:shd w:val="clear" w:color="auto" w:fill="auto"/>
            <w:noWrap/>
            <w:vAlign w:val="center"/>
            <w:hideMark/>
          </w:tcPr>
          <w:p w14:paraId="4493F64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2013-on</w:t>
            </w:r>
          </w:p>
        </w:tc>
        <w:tc>
          <w:tcPr>
            <w:tcW w:w="1381" w:type="dxa"/>
            <w:tcBorders>
              <w:top w:val="nil"/>
              <w:left w:val="nil"/>
              <w:bottom w:val="nil"/>
              <w:right w:val="nil"/>
            </w:tcBorders>
            <w:shd w:val="clear" w:color="auto" w:fill="auto"/>
            <w:noWrap/>
            <w:vAlign w:val="center"/>
            <w:hideMark/>
          </w:tcPr>
          <w:p w14:paraId="7B5BFAF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600</w:t>
            </w:r>
          </w:p>
        </w:tc>
      </w:tr>
      <w:tr w:rsidR="009D289B" w:rsidRPr="009D289B" w14:paraId="23D8898E" w14:textId="77777777" w:rsidTr="00F31520">
        <w:tc>
          <w:tcPr>
            <w:tcW w:w="2226" w:type="dxa"/>
            <w:tcBorders>
              <w:top w:val="nil"/>
              <w:left w:val="nil"/>
              <w:bottom w:val="nil"/>
              <w:right w:val="nil"/>
            </w:tcBorders>
            <w:shd w:val="clear" w:color="auto" w:fill="auto"/>
            <w:noWrap/>
            <w:vAlign w:val="center"/>
          </w:tcPr>
          <w:p w14:paraId="18F17F5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03B00A8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P36</w:t>
            </w:r>
          </w:p>
        </w:tc>
        <w:tc>
          <w:tcPr>
            <w:tcW w:w="2567" w:type="dxa"/>
            <w:tcBorders>
              <w:top w:val="nil"/>
              <w:left w:val="nil"/>
              <w:bottom w:val="nil"/>
              <w:right w:val="nil"/>
            </w:tcBorders>
            <w:shd w:val="clear" w:color="auto" w:fill="auto"/>
            <w:noWrap/>
            <w:vAlign w:val="center"/>
          </w:tcPr>
          <w:p w14:paraId="1390743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502C</w:t>
            </w:r>
          </w:p>
        </w:tc>
        <w:tc>
          <w:tcPr>
            <w:tcW w:w="1134" w:type="dxa"/>
            <w:tcBorders>
              <w:top w:val="nil"/>
              <w:left w:val="nil"/>
              <w:bottom w:val="nil"/>
              <w:right w:val="nil"/>
            </w:tcBorders>
            <w:shd w:val="clear" w:color="auto" w:fill="auto"/>
            <w:noWrap/>
            <w:vAlign w:val="center"/>
          </w:tcPr>
          <w:p w14:paraId="27C680E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2019</w:t>
            </w:r>
          </w:p>
        </w:tc>
        <w:tc>
          <w:tcPr>
            <w:tcW w:w="1381" w:type="dxa"/>
            <w:tcBorders>
              <w:top w:val="nil"/>
              <w:left w:val="nil"/>
              <w:bottom w:val="nil"/>
              <w:right w:val="nil"/>
            </w:tcBorders>
            <w:shd w:val="clear" w:color="auto" w:fill="auto"/>
            <w:noWrap/>
            <w:vAlign w:val="center"/>
          </w:tcPr>
          <w:p w14:paraId="054ADBA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w:t>
            </w:r>
          </w:p>
        </w:tc>
      </w:tr>
      <w:tr w:rsidR="009D289B" w:rsidRPr="009D289B" w14:paraId="556EF1E9" w14:textId="77777777" w:rsidTr="00F31520">
        <w:tc>
          <w:tcPr>
            <w:tcW w:w="2226" w:type="dxa"/>
            <w:tcBorders>
              <w:top w:val="nil"/>
              <w:left w:val="nil"/>
              <w:bottom w:val="nil"/>
              <w:right w:val="nil"/>
            </w:tcBorders>
            <w:shd w:val="clear" w:color="auto" w:fill="auto"/>
            <w:noWrap/>
            <w:vAlign w:val="center"/>
            <w:hideMark/>
          </w:tcPr>
          <w:p w14:paraId="4521CCCD"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BETA</w:t>
            </w:r>
          </w:p>
        </w:tc>
        <w:tc>
          <w:tcPr>
            <w:tcW w:w="2011" w:type="dxa"/>
            <w:tcBorders>
              <w:top w:val="nil"/>
              <w:left w:val="nil"/>
              <w:bottom w:val="nil"/>
              <w:right w:val="nil"/>
            </w:tcBorders>
            <w:shd w:val="clear" w:color="auto" w:fill="auto"/>
            <w:noWrap/>
            <w:vAlign w:val="center"/>
            <w:hideMark/>
          </w:tcPr>
          <w:p w14:paraId="3CBAA18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RR E3</w:t>
            </w:r>
          </w:p>
        </w:tc>
        <w:tc>
          <w:tcPr>
            <w:tcW w:w="2567" w:type="dxa"/>
            <w:tcBorders>
              <w:top w:val="nil"/>
              <w:left w:val="nil"/>
              <w:bottom w:val="nil"/>
              <w:right w:val="nil"/>
            </w:tcBorders>
            <w:shd w:val="clear" w:color="auto" w:fill="auto"/>
            <w:noWrap/>
            <w:vAlign w:val="center"/>
            <w:hideMark/>
          </w:tcPr>
          <w:p w14:paraId="5ED27AD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RR350</w:t>
            </w:r>
          </w:p>
        </w:tc>
        <w:tc>
          <w:tcPr>
            <w:tcW w:w="1134" w:type="dxa"/>
            <w:tcBorders>
              <w:top w:val="nil"/>
              <w:left w:val="nil"/>
              <w:bottom w:val="nil"/>
              <w:right w:val="nil"/>
            </w:tcBorders>
            <w:shd w:val="clear" w:color="auto" w:fill="auto"/>
            <w:noWrap/>
            <w:vAlign w:val="center"/>
            <w:hideMark/>
          </w:tcPr>
          <w:p w14:paraId="4BBFBE6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2011</w:t>
            </w:r>
          </w:p>
        </w:tc>
        <w:tc>
          <w:tcPr>
            <w:tcW w:w="1381" w:type="dxa"/>
            <w:tcBorders>
              <w:top w:val="nil"/>
              <w:left w:val="nil"/>
              <w:bottom w:val="nil"/>
              <w:right w:val="nil"/>
            </w:tcBorders>
            <w:shd w:val="clear" w:color="auto" w:fill="auto"/>
            <w:noWrap/>
            <w:vAlign w:val="center"/>
            <w:hideMark/>
          </w:tcPr>
          <w:p w14:paraId="15F7907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349</w:t>
            </w:r>
          </w:p>
        </w:tc>
      </w:tr>
      <w:tr w:rsidR="009D289B" w:rsidRPr="009D289B" w14:paraId="78DE4598" w14:textId="77777777" w:rsidTr="00F31520">
        <w:tc>
          <w:tcPr>
            <w:tcW w:w="2226" w:type="dxa"/>
            <w:tcBorders>
              <w:top w:val="nil"/>
              <w:left w:val="nil"/>
              <w:bottom w:val="nil"/>
              <w:right w:val="nil"/>
            </w:tcBorders>
            <w:shd w:val="clear" w:color="auto" w:fill="auto"/>
            <w:noWrap/>
            <w:vAlign w:val="center"/>
            <w:hideMark/>
          </w:tcPr>
          <w:p w14:paraId="1C436411"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062B3A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RR E3</w:t>
            </w:r>
          </w:p>
        </w:tc>
        <w:tc>
          <w:tcPr>
            <w:tcW w:w="2567" w:type="dxa"/>
            <w:tcBorders>
              <w:top w:val="nil"/>
              <w:left w:val="nil"/>
              <w:bottom w:val="nil"/>
              <w:right w:val="nil"/>
            </w:tcBorders>
            <w:shd w:val="clear" w:color="auto" w:fill="auto"/>
            <w:noWrap/>
            <w:vAlign w:val="center"/>
            <w:hideMark/>
          </w:tcPr>
          <w:p w14:paraId="4592A81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RR400</w:t>
            </w:r>
          </w:p>
        </w:tc>
        <w:tc>
          <w:tcPr>
            <w:tcW w:w="1134" w:type="dxa"/>
            <w:tcBorders>
              <w:top w:val="nil"/>
              <w:left w:val="nil"/>
              <w:bottom w:val="nil"/>
              <w:right w:val="nil"/>
            </w:tcBorders>
            <w:shd w:val="clear" w:color="auto" w:fill="auto"/>
            <w:noWrap/>
            <w:vAlign w:val="center"/>
            <w:hideMark/>
          </w:tcPr>
          <w:p w14:paraId="2648654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2010-11</w:t>
            </w:r>
          </w:p>
        </w:tc>
        <w:tc>
          <w:tcPr>
            <w:tcW w:w="1381" w:type="dxa"/>
            <w:tcBorders>
              <w:top w:val="nil"/>
              <w:left w:val="nil"/>
              <w:bottom w:val="nil"/>
              <w:right w:val="nil"/>
            </w:tcBorders>
            <w:shd w:val="clear" w:color="auto" w:fill="auto"/>
            <w:noWrap/>
            <w:vAlign w:val="center"/>
            <w:hideMark/>
          </w:tcPr>
          <w:p w14:paraId="42635C7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398</w:t>
            </w:r>
          </w:p>
        </w:tc>
      </w:tr>
      <w:tr w:rsidR="009D289B" w:rsidRPr="009D289B" w14:paraId="2B1E6880" w14:textId="77777777" w:rsidTr="00F31520">
        <w:tc>
          <w:tcPr>
            <w:tcW w:w="2226" w:type="dxa"/>
            <w:tcBorders>
              <w:top w:val="nil"/>
              <w:left w:val="nil"/>
              <w:bottom w:val="nil"/>
              <w:right w:val="nil"/>
            </w:tcBorders>
            <w:shd w:val="clear" w:color="auto" w:fill="auto"/>
            <w:noWrap/>
            <w:vAlign w:val="center"/>
            <w:hideMark/>
          </w:tcPr>
          <w:p w14:paraId="0220E3AA"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2CAA59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RR E3</w:t>
            </w:r>
          </w:p>
        </w:tc>
        <w:tc>
          <w:tcPr>
            <w:tcW w:w="2567" w:type="dxa"/>
            <w:tcBorders>
              <w:top w:val="nil"/>
              <w:left w:val="nil"/>
              <w:bottom w:val="nil"/>
              <w:right w:val="nil"/>
            </w:tcBorders>
            <w:shd w:val="clear" w:color="auto" w:fill="auto"/>
            <w:noWrap/>
            <w:vAlign w:val="center"/>
            <w:hideMark/>
          </w:tcPr>
          <w:p w14:paraId="733F212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RR450</w:t>
            </w:r>
          </w:p>
        </w:tc>
        <w:tc>
          <w:tcPr>
            <w:tcW w:w="1134" w:type="dxa"/>
            <w:tcBorders>
              <w:top w:val="nil"/>
              <w:left w:val="nil"/>
              <w:bottom w:val="nil"/>
              <w:right w:val="nil"/>
            </w:tcBorders>
            <w:shd w:val="clear" w:color="auto" w:fill="auto"/>
            <w:noWrap/>
            <w:vAlign w:val="center"/>
            <w:hideMark/>
          </w:tcPr>
          <w:p w14:paraId="57E7550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2010-11</w:t>
            </w:r>
          </w:p>
        </w:tc>
        <w:tc>
          <w:tcPr>
            <w:tcW w:w="1381" w:type="dxa"/>
            <w:tcBorders>
              <w:top w:val="nil"/>
              <w:left w:val="nil"/>
              <w:bottom w:val="nil"/>
              <w:right w:val="nil"/>
            </w:tcBorders>
            <w:shd w:val="clear" w:color="auto" w:fill="auto"/>
            <w:noWrap/>
            <w:vAlign w:val="center"/>
            <w:hideMark/>
          </w:tcPr>
          <w:p w14:paraId="60B56CD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w:t>
            </w:r>
          </w:p>
        </w:tc>
      </w:tr>
      <w:tr w:rsidR="009D289B" w:rsidRPr="009D289B" w14:paraId="1268CB57" w14:textId="77777777" w:rsidTr="00F31520">
        <w:tc>
          <w:tcPr>
            <w:tcW w:w="2226" w:type="dxa"/>
            <w:tcBorders>
              <w:top w:val="nil"/>
              <w:left w:val="nil"/>
              <w:bottom w:val="nil"/>
              <w:right w:val="nil"/>
            </w:tcBorders>
            <w:shd w:val="clear" w:color="auto" w:fill="auto"/>
            <w:noWrap/>
            <w:vAlign w:val="center"/>
            <w:hideMark/>
          </w:tcPr>
          <w:p w14:paraId="489BC6E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B2A3B9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RR450</w:t>
            </w:r>
          </w:p>
        </w:tc>
        <w:tc>
          <w:tcPr>
            <w:tcW w:w="2567" w:type="dxa"/>
            <w:tcBorders>
              <w:top w:val="nil"/>
              <w:left w:val="nil"/>
              <w:bottom w:val="nil"/>
              <w:right w:val="nil"/>
            </w:tcBorders>
            <w:shd w:val="clear" w:color="auto" w:fill="auto"/>
            <w:noWrap/>
            <w:vAlign w:val="center"/>
            <w:hideMark/>
          </w:tcPr>
          <w:p w14:paraId="3E3C3DF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RR450</w:t>
            </w:r>
          </w:p>
        </w:tc>
        <w:tc>
          <w:tcPr>
            <w:tcW w:w="1134" w:type="dxa"/>
            <w:tcBorders>
              <w:top w:val="nil"/>
              <w:left w:val="nil"/>
              <w:bottom w:val="nil"/>
              <w:right w:val="nil"/>
            </w:tcBorders>
            <w:shd w:val="clear" w:color="auto" w:fill="auto"/>
            <w:noWrap/>
            <w:vAlign w:val="center"/>
            <w:hideMark/>
          </w:tcPr>
          <w:p w14:paraId="2821CBC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2008</w:t>
            </w:r>
          </w:p>
        </w:tc>
        <w:tc>
          <w:tcPr>
            <w:tcW w:w="1381" w:type="dxa"/>
            <w:tcBorders>
              <w:top w:val="nil"/>
              <w:left w:val="nil"/>
              <w:bottom w:val="nil"/>
              <w:right w:val="nil"/>
            </w:tcBorders>
            <w:shd w:val="clear" w:color="auto" w:fill="auto"/>
            <w:noWrap/>
            <w:vAlign w:val="center"/>
            <w:hideMark/>
          </w:tcPr>
          <w:p w14:paraId="3392663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448</w:t>
            </w:r>
          </w:p>
        </w:tc>
      </w:tr>
      <w:tr w:rsidR="009D289B" w:rsidRPr="009D289B" w14:paraId="22E16EF4" w14:textId="77777777" w:rsidTr="00F31520">
        <w:tc>
          <w:tcPr>
            <w:tcW w:w="2226" w:type="dxa"/>
            <w:tcBorders>
              <w:top w:val="nil"/>
              <w:left w:val="nil"/>
              <w:bottom w:val="nil"/>
              <w:right w:val="nil"/>
            </w:tcBorders>
            <w:shd w:val="clear" w:color="auto" w:fill="auto"/>
            <w:noWrap/>
            <w:vAlign w:val="center"/>
            <w:hideMark/>
          </w:tcPr>
          <w:p w14:paraId="594D7D4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CCC013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RR450</w:t>
            </w:r>
          </w:p>
        </w:tc>
        <w:tc>
          <w:tcPr>
            <w:tcW w:w="2567" w:type="dxa"/>
            <w:tcBorders>
              <w:top w:val="nil"/>
              <w:left w:val="nil"/>
              <w:bottom w:val="nil"/>
              <w:right w:val="nil"/>
            </w:tcBorders>
            <w:shd w:val="clear" w:color="auto" w:fill="auto"/>
            <w:noWrap/>
            <w:vAlign w:val="center"/>
            <w:hideMark/>
          </w:tcPr>
          <w:p w14:paraId="0958189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RR450</w:t>
            </w:r>
          </w:p>
        </w:tc>
        <w:tc>
          <w:tcPr>
            <w:tcW w:w="1134" w:type="dxa"/>
            <w:tcBorders>
              <w:top w:val="nil"/>
              <w:left w:val="nil"/>
              <w:bottom w:val="nil"/>
              <w:right w:val="nil"/>
            </w:tcBorders>
            <w:shd w:val="clear" w:color="auto" w:fill="auto"/>
            <w:noWrap/>
            <w:vAlign w:val="center"/>
            <w:hideMark/>
          </w:tcPr>
          <w:p w14:paraId="13B5134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2000-07</w:t>
            </w:r>
          </w:p>
        </w:tc>
        <w:tc>
          <w:tcPr>
            <w:tcW w:w="1381" w:type="dxa"/>
            <w:tcBorders>
              <w:top w:val="nil"/>
              <w:left w:val="nil"/>
              <w:bottom w:val="nil"/>
              <w:right w:val="nil"/>
            </w:tcBorders>
            <w:shd w:val="clear" w:color="auto" w:fill="auto"/>
            <w:noWrap/>
            <w:vAlign w:val="center"/>
            <w:hideMark/>
          </w:tcPr>
          <w:p w14:paraId="24B084C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448</w:t>
            </w:r>
          </w:p>
        </w:tc>
      </w:tr>
      <w:tr w:rsidR="009D289B" w:rsidRPr="009D289B" w14:paraId="42951676" w14:textId="77777777" w:rsidTr="00F31520">
        <w:tc>
          <w:tcPr>
            <w:tcW w:w="2226" w:type="dxa"/>
            <w:tcBorders>
              <w:top w:val="nil"/>
              <w:left w:val="nil"/>
              <w:bottom w:val="nil"/>
              <w:right w:val="nil"/>
            </w:tcBorders>
            <w:shd w:val="clear" w:color="auto" w:fill="auto"/>
            <w:noWrap/>
            <w:vAlign w:val="center"/>
            <w:hideMark/>
          </w:tcPr>
          <w:p w14:paraId="3D6A38C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F10A4E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RR E3</w:t>
            </w:r>
          </w:p>
        </w:tc>
        <w:tc>
          <w:tcPr>
            <w:tcW w:w="2567" w:type="dxa"/>
            <w:tcBorders>
              <w:top w:val="nil"/>
              <w:left w:val="nil"/>
              <w:bottom w:val="nil"/>
              <w:right w:val="nil"/>
            </w:tcBorders>
            <w:shd w:val="clear" w:color="auto" w:fill="auto"/>
            <w:noWrap/>
            <w:vAlign w:val="center"/>
            <w:hideMark/>
          </w:tcPr>
          <w:p w14:paraId="2C92E26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RR520</w:t>
            </w:r>
          </w:p>
        </w:tc>
        <w:tc>
          <w:tcPr>
            <w:tcW w:w="1134" w:type="dxa"/>
            <w:tcBorders>
              <w:top w:val="nil"/>
              <w:left w:val="nil"/>
              <w:bottom w:val="nil"/>
              <w:right w:val="nil"/>
            </w:tcBorders>
            <w:shd w:val="clear" w:color="auto" w:fill="auto"/>
            <w:noWrap/>
            <w:vAlign w:val="center"/>
            <w:hideMark/>
          </w:tcPr>
          <w:p w14:paraId="1A042A8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2010-11</w:t>
            </w:r>
          </w:p>
        </w:tc>
        <w:tc>
          <w:tcPr>
            <w:tcW w:w="1381" w:type="dxa"/>
            <w:tcBorders>
              <w:top w:val="nil"/>
              <w:left w:val="nil"/>
              <w:bottom w:val="nil"/>
              <w:right w:val="nil"/>
            </w:tcBorders>
            <w:shd w:val="clear" w:color="auto" w:fill="auto"/>
            <w:noWrap/>
            <w:vAlign w:val="center"/>
            <w:hideMark/>
          </w:tcPr>
          <w:p w14:paraId="2CE0AE8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498</w:t>
            </w:r>
          </w:p>
        </w:tc>
      </w:tr>
      <w:tr w:rsidR="009D289B" w:rsidRPr="009D289B" w14:paraId="7A63FC74" w14:textId="77777777" w:rsidTr="00F31520">
        <w:tc>
          <w:tcPr>
            <w:tcW w:w="2226" w:type="dxa"/>
            <w:tcBorders>
              <w:top w:val="nil"/>
              <w:left w:val="nil"/>
              <w:bottom w:val="nil"/>
              <w:right w:val="nil"/>
            </w:tcBorders>
            <w:shd w:val="clear" w:color="auto" w:fill="auto"/>
            <w:noWrap/>
            <w:vAlign w:val="center"/>
          </w:tcPr>
          <w:p w14:paraId="6C8B926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417C0B4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RR300 2T</w:t>
            </w:r>
          </w:p>
        </w:tc>
        <w:tc>
          <w:tcPr>
            <w:tcW w:w="2567" w:type="dxa"/>
            <w:tcBorders>
              <w:top w:val="nil"/>
              <w:left w:val="nil"/>
              <w:bottom w:val="nil"/>
              <w:right w:val="nil"/>
            </w:tcBorders>
            <w:shd w:val="clear" w:color="auto" w:fill="auto"/>
            <w:noWrap/>
            <w:vAlign w:val="center"/>
          </w:tcPr>
          <w:p w14:paraId="4EC8791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RR300 2T</w:t>
            </w:r>
          </w:p>
        </w:tc>
        <w:tc>
          <w:tcPr>
            <w:tcW w:w="1134" w:type="dxa"/>
            <w:tcBorders>
              <w:top w:val="nil"/>
              <w:left w:val="nil"/>
              <w:bottom w:val="nil"/>
              <w:right w:val="nil"/>
            </w:tcBorders>
            <w:shd w:val="clear" w:color="auto" w:fill="auto"/>
            <w:noWrap/>
            <w:vAlign w:val="center"/>
          </w:tcPr>
          <w:p w14:paraId="7BD9E48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2019</w:t>
            </w:r>
          </w:p>
        </w:tc>
        <w:tc>
          <w:tcPr>
            <w:tcW w:w="1381" w:type="dxa"/>
            <w:tcBorders>
              <w:top w:val="nil"/>
              <w:left w:val="nil"/>
              <w:bottom w:val="nil"/>
              <w:right w:val="nil"/>
            </w:tcBorders>
            <w:shd w:val="clear" w:color="auto" w:fill="auto"/>
            <w:noWrap/>
            <w:vAlign w:val="center"/>
          </w:tcPr>
          <w:p w14:paraId="71202CC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293</w:t>
            </w:r>
          </w:p>
        </w:tc>
      </w:tr>
      <w:tr w:rsidR="009D289B" w:rsidRPr="009D289B" w14:paraId="42EE4B42" w14:textId="77777777" w:rsidTr="00F31520">
        <w:tc>
          <w:tcPr>
            <w:tcW w:w="2226" w:type="dxa"/>
            <w:tcBorders>
              <w:top w:val="nil"/>
              <w:left w:val="nil"/>
              <w:bottom w:val="nil"/>
              <w:right w:val="nil"/>
            </w:tcBorders>
            <w:shd w:val="clear" w:color="auto" w:fill="auto"/>
            <w:noWrap/>
            <w:vAlign w:val="center"/>
          </w:tcPr>
          <w:p w14:paraId="68D8E6B3"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641744E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RR350 4T</w:t>
            </w:r>
          </w:p>
        </w:tc>
        <w:tc>
          <w:tcPr>
            <w:tcW w:w="2567" w:type="dxa"/>
            <w:tcBorders>
              <w:top w:val="nil"/>
              <w:left w:val="nil"/>
              <w:bottom w:val="nil"/>
              <w:right w:val="nil"/>
            </w:tcBorders>
            <w:shd w:val="clear" w:color="auto" w:fill="auto"/>
            <w:noWrap/>
            <w:vAlign w:val="center"/>
          </w:tcPr>
          <w:p w14:paraId="6BBB56F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RR350 4T</w:t>
            </w:r>
          </w:p>
        </w:tc>
        <w:tc>
          <w:tcPr>
            <w:tcW w:w="1134" w:type="dxa"/>
            <w:tcBorders>
              <w:top w:val="nil"/>
              <w:left w:val="nil"/>
              <w:bottom w:val="nil"/>
              <w:right w:val="nil"/>
            </w:tcBorders>
            <w:shd w:val="clear" w:color="auto" w:fill="auto"/>
            <w:noWrap/>
            <w:vAlign w:val="center"/>
          </w:tcPr>
          <w:p w14:paraId="0D05188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2019</w:t>
            </w:r>
          </w:p>
        </w:tc>
        <w:tc>
          <w:tcPr>
            <w:tcW w:w="1381" w:type="dxa"/>
            <w:tcBorders>
              <w:top w:val="nil"/>
              <w:left w:val="nil"/>
              <w:bottom w:val="nil"/>
              <w:right w:val="nil"/>
            </w:tcBorders>
            <w:shd w:val="clear" w:color="auto" w:fill="auto"/>
            <w:noWrap/>
            <w:vAlign w:val="center"/>
          </w:tcPr>
          <w:p w14:paraId="178ACD2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349</w:t>
            </w:r>
          </w:p>
        </w:tc>
      </w:tr>
      <w:tr w:rsidR="009D289B" w:rsidRPr="009D289B" w14:paraId="6CCB6DA3" w14:textId="77777777" w:rsidTr="00F31520">
        <w:tc>
          <w:tcPr>
            <w:tcW w:w="2226" w:type="dxa"/>
            <w:tcBorders>
              <w:top w:val="nil"/>
              <w:left w:val="nil"/>
              <w:bottom w:val="nil"/>
              <w:right w:val="nil"/>
            </w:tcBorders>
            <w:shd w:val="clear" w:color="auto" w:fill="auto"/>
            <w:noWrap/>
            <w:vAlign w:val="center"/>
          </w:tcPr>
          <w:p w14:paraId="4AC9EBE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3F6B0CD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RR390 4T</w:t>
            </w:r>
          </w:p>
        </w:tc>
        <w:tc>
          <w:tcPr>
            <w:tcW w:w="2567" w:type="dxa"/>
            <w:tcBorders>
              <w:top w:val="nil"/>
              <w:left w:val="nil"/>
              <w:bottom w:val="nil"/>
              <w:right w:val="nil"/>
            </w:tcBorders>
            <w:shd w:val="clear" w:color="auto" w:fill="auto"/>
            <w:noWrap/>
            <w:vAlign w:val="center"/>
          </w:tcPr>
          <w:p w14:paraId="08D7DEA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RR390 4T</w:t>
            </w:r>
          </w:p>
        </w:tc>
        <w:tc>
          <w:tcPr>
            <w:tcW w:w="1134" w:type="dxa"/>
            <w:tcBorders>
              <w:top w:val="nil"/>
              <w:left w:val="nil"/>
              <w:bottom w:val="nil"/>
              <w:right w:val="nil"/>
            </w:tcBorders>
            <w:shd w:val="clear" w:color="auto" w:fill="auto"/>
            <w:noWrap/>
            <w:vAlign w:val="center"/>
          </w:tcPr>
          <w:p w14:paraId="5C86A5D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2019</w:t>
            </w:r>
          </w:p>
        </w:tc>
        <w:tc>
          <w:tcPr>
            <w:tcW w:w="1381" w:type="dxa"/>
            <w:tcBorders>
              <w:top w:val="nil"/>
              <w:left w:val="nil"/>
              <w:bottom w:val="nil"/>
              <w:right w:val="nil"/>
            </w:tcBorders>
            <w:shd w:val="clear" w:color="auto" w:fill="auto"/>
            <w:noWrap/>
            <w:vAlign w:val="center"/>
          </w:tcPr>
          <w:p w14:paraId="3495AAE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386</w:t>
            </w:r>
          </w:p>
        </w:tc>
      </w:tr>
      <w:tr w:rsidR="009D289B" w:rsidRPr="009D289B" w14:paraId="23883202" w14:textId="77777777" w:rsidTr="00F31520">
        <w:tc>
          <w:tcPr>
            <w:tcW w:w="2226" w:type="dxa"/>
            <w:tcBorders>
              <w:top w:val="nil"/>
              <w:left w:val="nil"/>
              <w:bottom w:val="nil"/>
              <w:right w:val="nil"/>
            </w:tcBorders>
            <w:shd w:val="clear" w:color="auto" w:fill="auto"/>
            <w:noWrap/>
            <w:vAlign w:val="center"/>
          </w:tcPr>
          <w:p w14:paraId="5339E5B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6F2FC10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RR430 4T</w:t>
            </w:r>
          </w:p>
        </w:tc>
        <w:tc>
          <w:tcPr>
            <w:tcW w:w="2567" w:type="dxa"/>
            <w:tcBorders>
              <w:top w:val="nil"/>
              <w:left w:val="nil"/>
              <w:bottom w:val="nil"/>
              <w:right w:val="nil"/>
            </w:tcBorders>
            <w:shd w:val="clear" w:color="auto" w:fill="auto"/>
            <w:noWrap/>
            <w:vAlign w:val="center"/>
          </w:tcPr>
          <w:p w14:paraId="160C1D6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RR430 4T</w:t>
            </w:r>
          </w:p>
        </w:tc>
        <w:tc>
          <w:tcPr>
            <w:tcW w:w="1134" w:type="dxa"/>
            <w:tcBorders>
              <w:top w:val="nil"/>
              <w:left w:val="nil"/>
              <w:bottom w:val="nil"/>
              <w:right w:val="nil"/>
            </w:tcBorders>
            <w:shd w:val="clear" w:color="auto" w:fill="auto"/>
            <w:noWrap/>
            <w:vAlign w:val="center"/>
          </w:tcPr>
          <w:p w14:paraId="69D1C55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2019</w:t>
            </w:r>
          </w:p>
        </w:tc>
        <w:tc>
          <w:tcPr>
            <w:tcW w:w="1381" w:type="dxa"/>
            <w:tcBorders>
              <w:top w:val="nil"/>
              <w:left w:val="nil"/>
              <w:bottom w:val="nil"/>
              <w:right w:val="nil"/>
            </w:tcBorders>
            <w:shd w:val="clear" w:color="auto" w:fill="auto"/>
            <w:noWrap/>
            <w:vAlign w:val="center"/>
          </w:tcPr>
          <w:p w14:paraId="2F8BDC1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431</w:t>
            </w:r>
          </w:p>
        </w:tc>
      </w:tr>
      <w:tr w:rsidR="009D289B" w:rsidRPr="009D289B" w14:paraId="7BE8A816" w14:textId="77777777" w:rsidTr="00F31520">
        <w:tc>
          <w:tcPr>
            <w:tcW w:w="2226" w:type="dxa"/>
            <w:tcBorders>
              <w:top w:val="nil"/>
              <w:left w:val="nil"/>
              <w:bottom w:val="nil"/>
              <w:right w:val="nil"/>
            </w:tcBorders>
            <w:shd w:val="clear" w:color="auto" w:fill="auto"/>
            <w:noWrap/>
            <w:vAlign w:val="center"/>
          </w:tcPr>
          <w:p w14:paraId="3AF338AA"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1FD1A59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RR480 4T</w:t>
            </w:r>
          </w:p>
        </w:tc>
        <w:tc>
          <w:tcPr>
            <w:tcW w:w="2567" w:type="dxa"/>
            <w:tcBorders>
              <w:top w:val="nil"/>
              <w:left w:val="nil"/>
              <w:bottom w:val="nil"/>
              <w:right w:val="nil"/>
            </w:tcBorders>
            <w:shd w:val="clear" w:color="auto" w:fill="auto"/>
            <w:noWrap/>
            <w:vAlign w:val="center"/>
          </w:tcPr>
          <w:p w14:paraId="48CAE89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RR480 4T</w:t>
            </w:r>
          </w:p>
        </w:tc>
        <w:tc>
          <w:tcPr>
            <w:tcW w:w="1134" w:type="dxa"/>
            <w:tcBorders>
              <w:top w:val="nil"/>
              <w:left w:val="nil"/>
              <w:bottom w:val="nil"/>
              <w:right w:val="nil"/>
            </w:tcBorders>
            <w:shd w:val="clear" w:color="auto" w:fill="auto"/>
            <w:noWrap/>
            <w:vAlign w:val="center"/>
          </w:tcPr>
          <w:p w14:paraId="2B4A25C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2019</w:t>
            </w:r>
          </w:p>
        </w:tc>
        <w:tc>
          <w:tcPr>
            <w:tcW w:w="1381" w:type="dxa"/>
            <w:tcBorders>
              <w:top w:val="nil"/>
              <w:left w:val="nil"/>
              <w:bottom w:val="nil"/>
              <w:right w:val="nil"/>
            </w:tcBorders>
            <w:shd w:val="clear" w:color="auto" w:fill="auto"/>
            <w:noWrap/>
            <w:vAlign w:val="center"/>
          </w:tcPr>
          <w:p w14:paraId="56970D5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478</w:t>
            </w:r>
          </w:p>
        </w:tc>
      </w:tr>
      <w:tr w:rsidR="009D289B" w:rsidRPr="009D289B" w14:paraId="7E92DCD6" w14:textId="77777777" w:rsidTr="00F31520">
        <w:tc>
          <w:tcPr>
            <w:tcW w:w="2226" w:type="dxa"/>
            <w:tcBorders>
              <w:top w:val="nil"/>
              <w:left w:val="nil"/>
              <w:bottom w:val="nil"/>
              <w:right w:val="nil"/>
            </w:tcBorders>
            <w:shd w:val="clear" w:color="auto" w:fill="auto"/>
            <w:noWrap/>
            <w:vAlign w:val="center"/>
            <w:hideMark/>
          </w:tcPr>
          <w:p w14:paraId="27854523"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EBA0DF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RR525</w:t>
            </w:r>
          </w:p>
        </w:tc>
        <w:tc>
          <w:tcPr>
            <w:tcW w:w="2567" w:type="dxa"/>
            <w:tcBorders>
              <w:top w:val="nil"/>
              <w:left w:val="nil"/>
              <w:bottom w:val="nil"/>
              <w:right w:val="nil"/>
            </w:tcBorders>
            <w:shd w:val="clear" w:color="auto" w:fill="auto"/>
            <w:noWrap/>
            <w:vAlign w:val="center"/>
            <w:hideMark/>
          </w:tcPr>
          <w:p w14:paraId="02B72DD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RR525</w:t>
            </w:r>
          </w:p>
        </w:tc>
        <w:tc>
          <w:tcPr>
            <w:tcW w:w="1134" w:type="dxa"/>
            <w:tcBorders>
              <w:top w:val="nil"/>
              <w:left w:val="nil"/>
              <w:bottom w:val="nil"/>
              <w:right w:val="nil"/>
            </w:tcBorders>
            <w:shd w:val="clear" w:color="auto" w:fill="auto"/>
            <w:noWrap/>
            <w:vAlign w:val="center"/>
            <w:hideMark/>
          </w:tcPr>
          <w:p w14:paraId="4866CB9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2008</w:t>
            </w:r>
          </w:p>
        </w:tc>
        <w:tc>
          <w:tcPr>
            <w:tcW w:w="1381" w:type="dxa"/>
            <w:tcBorders>
              <w:top w:val="nil"/>
              <w:left w:val="nil"/>
              <w:bottom w:val="nil"/>
              <w:right w:val="nil"/>
            </w:tcBorders>
            <w:shd w:val="clear" w:color="auto" w:fill="auto"/>
            <w:noWrap/>
            <w:vAlign w:val="center"/>
            <w:hideMark/>
          </w:tcPr>
          <w:p w14:paraId="2A9DB0C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510</w:t>
            </w:r>
          </w:p>
        </w:tc>
      </w:tr>
      <w:tr w:rsidR="009D289B" w:rsidRPr="009D289B" w14:paraId="417374C2" w14:textId="77777777" w:rsidTr="00F31520">
        <w:tc>
          <w:tcPr>
            <w:tcW w:w="2226" w:type="dxa"/>
            <w:tcBorders>
              <w:top w:val="nil"/>
              <w:left w:val="nil"/>
              <w:bottom w:val="nil"/>
              <w:right w:val="nil"/>
            </w:tcBorders>
            <w:shd w:val="clear" w:color="auto" w:fill="auto"/>
            <w:noWrap/>
            <w:vAlign w:val="center"/>
            <w:hideMark/>
          </w:tcPr>
          <w:p w14:paraId="632F0031"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D273AC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RR525</w:t>
            </w:r>
          </w:p>
        </w:tc>
        <w:tc>
          <w:tcPr>
            <w:tcW w:w="2567" w:type="dxa"/>
            <w:tcBorders>
              <w:top w:val="nil"/>
              <w:left w:val="nil"/>
              <w:bottom w:val="nil"/>
              <w:right w:val="nil"/>
            </w:tcBorders>
            <w:shd w:val="clear" w:color="auto" w:fill="auto"/>
            <w:noWrap/>
            <w:vAlign w:val="center"/>
            <w:hideMark/>
          </w:tcPr>
          <w:p w14:paraId="0506E27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RR525</w:t>
            </w:r>
          </w:p>
        </w:tc>
        <w:tc>
          <w:tcPr>
            <w:tcW w:w="1134" w:type="dxa"/>
            <w:tcBorders>
              <w:top w:val="nil"/>
              <w:left w:val="nil"/>
              <w:bottom w:val="nil"/>
              <w:right w:val="nil"/>
            </w:tcBorders>
            <w:shd w:val="clear" w:color="auto" w:fill="auto"/>
            <w:noWrap/>
            <w:vAlign w:val="center"/>
            <w:hideMark/>
          </w:tcPr>
          <w:p w14:paraId="742B114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2000-07</w:t>
            </w:r>
          </w:p>
        </w:tc>
        <w:tc>
          <w:tcPr>
            <w:tcW w:w="1381" w:type="dxa"/>
            <w:tcBorders>
              <w:top w:val="nil"/>
              <w:left w:val="nil"/>
              <w:bottom w:val="nil"/>
              <w:right w:val="nil"/>
            </w:tcBorders>
            <w:shd w:val="clear" w:color="auto" w:fill="auto"/>
            <w:noWrap/>
            <w:vAlign w:val="center"/>
            <w:hideMark/>
          </w:tcPr>
          <w:p w14:paraId="33438C8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510</w:t>
            </w:r>
          </w:p>
        </w:tc>
      </w:tr>
      <w:tr w:rsidR="009D289B" w:rsidRPr="009D289B" w14:paraId="5FD73E29" w14:textId="77777777" w:rsidTr="00F31520">
        <w:tc>
          <w:tcPr>
            <w:tcW w:w="2226" w:type="dxa"/>
            <w:tcBorders>
              <w:top w:val="nil"/>
              <w:left w:val="nil"/>
              <w:bottom w:val="nil"/>
              <w:right w:val="nil"/>
            </w:tcBorders>
            <w:shd w:val="clear" w:color="auto" w:fill="auto"/>
            <w:noWrap/>
            <w:vAlign w:val="center"/>
            <w:hideMark/>
          </w:tcPr>
          <w:p w14:paraId="0552FC2A"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BA087E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FUPA RR E3</w:t>
            </w:r>
          </w:p>
        </w:tc>
        <w:tc>
          <w:tcPr>
            <w:tcW w:w="2567" w:type="dxa"/>
            <w:tcBorders>
              <w:top w:val="nil"/>
              <w:left w:val="nil"/>
              <w:bottom w:val="nil"/>
              <w:right w:val="nil"/>
            </w:tcBorders>
            <w:shd w:val="clear" w:color="auto" w:fill="auto"/>
            <w:noWrap/>
            <w:vAlign w:val="center"/>
            <w:hideMark/>
          </w:tcPr>
          <w:p w14:paraId="3889E4E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RR 2T 300</w:t>
            </w:r>
          </w:p>
        </w:tc>
        <w:tc>
          <w:tcPr>
            <w:tcW w:w="1134" w:type="dxa"/>
            <w:tcBorders>
              <w:top w:val="nil"/>
              <w:left w:val="nil"/>
              <w:bottom w:val="nil"/>
              <w:right w:val="nil"/>
            </w:tcBorders>
            <w:shd w:val="clear" w:color="auto" w:fill="auto"/>
            <w:noWrap/>
            <w:vAlign w:val="center"/>
            <w:hideMark/>
          </w:tcPr>
          <w:p w14:paraId="1D1E8EA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2012-17</w:t>
            </w:r>
          </w:p>
        </w:tc>
        <w:tc>
          <w:tcPr>
            <w:tcW w:w="1381" w:type="dxa"/>
            <w:tcBorders>
              <w:top w:val="nil"/>
              <w:left w:val="nil"/>
              <w:bottom w:val="nil"/>
              <w:right w:val="nil"/>
            </w:tcBorders>
            <w:shd w:val="clear" w:color="auto" w:fill="auto"/>
            <w:noWrap/>
            <w:vAlign w:val="center"/>
            <w:hideMark/>
          </w:tcPr>
          <w:p w14:paraId="3852E99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293</w:t>
            </w:r>
          </w:p>
        </w:tc>
      </w:tr>
      <w:tr w:rsidR="009D289B" w:rsidRPr="009D289B" w14:paraId="472D6FB6" w14:textId="77777777" w:rsidTr="00F31520">
        <w:tc>
          <w:tcPr>
            <w:tcW w:w="2226" w:type="dxa"/>
            <w:tcBorders>
              <w:top w:val="nil"/>
              <w:left w:val="nil"/>
              <w:bottom w:val="nil"/>
              <w:right w:val="nil"/>
            </w:tcBorders>
            <w:shd w:val="clear" w:color="auto" w:fill="auto"/>
            <w:noWrap/>
            <w:vAlign w:val="center"/>
            <w:hideMark/>
          </w:tcPr>
          <w:p w14:paraId="5F78869B"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DD0CEB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FUPA RR E3</w:t>
            </w:r>
          </w:p>
        </w:tc>
        <w:tc>
          <w:tcPr>
            <w:tcW w:w="2567" w:type="dxa"/>
            <w:tcBorders>
              <w:top w:val="nil"/>
              <w:left w:val="nil"/>
              <w:bottom w:val="nil"/>
              <w:right w:val="nil"/>
            </w:tcBorders>
            <w:shd w:val="clear" w:color="auto" w:fill="auto"/>
            <w:noWrap/>
            <w:vAlign w:val="center"/>
            <w:hideMark/>
          </w:tcPr>
          <w:p w14:paraId="3E97E7C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RR350 20 &amp; RR350 15</w:t>
            </w:r>
          </w:p>
        </w:tc>
        <w:tc>
          <w:tcPr>
            <w:tcW w:w="1134" w:type="dxa"/>
            <w:tcBorders>
              <w:top w:val="nil"/>
              <w:left w:val="nil"/>
              <w:bottom w:val="nil"/>
              <w:right w:val="nil"/>
            </w:tcBorders>
            <w:shd w:val="clear" w:color="auto" w:fill="auto"/>
            <w:noWrap/>
            <w:vAlign w:val="center"/>
            <w:hideMark/>
          </w:tcPr>
          <w:p w14:paraId="64A2885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2016-17</w:t>
            </w:r>
          </w:p>
        </w:tc>
        <w:tc>
          <w:tcPr>
            <w:tcW w:w="1381" w:type="dxa"/>
            <w:tcBorders>
              <w:top w:val="nil"/>
              <w:left w:val="nil"/>
              <w:bottom w:val="nil"/>
              <w:right w:val="nil"/>
            </w:tcBorders>
            <w:shd w:val="clear" w:color="auto" w:fill="auto"/>
            <w:noWrap/>
            <w:vAlign w:val="center"/>
            <w:hideMark/>
          </w:tcPr>
          <w:p w14:paraId="4A55586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349</w:t>
            </w:r>
          </w:p>
        </w:tc>
      </w:tr>
      <w:tr w:rsidR="009D289B" w:rsidRPr="009D289B" w14:paraId="79D24766" w14:textId="77777777" w:rsidTr="00F31520">
        <w:tc>
          <w:tcPr>
            <w:tcW w:w="2226" w:type="dxa"/>
            <w:tcBorders>
              <w:top w:val="nil"/>
              <w:left w:val="nil"/>
              <w:bottom w:val="nil"/>
              <w:right w:val="nil"/>
            </w:tcBorders>
            <w:shd w:val="clear" w:color="auto" w:fill="auto"/>
            <w:noWrap/>
            <w:vAlign w:val="center"/>
            <w:hideMark/>
          </w:tcPr>
          <w:p w14:paraId="3523827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E50F7E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FUPA RR E3</w:t>
            </w:r>
          </w:p>
        </w:tc>
        <w:tc>
          <w:tcPr>
            <w:tcW w:w="2567" w:type="dxa"/>
            <w:tcBorders>
              <w:top w:val="nil"/>
              <w:left w:val="nil"/>
              <w:bottom w:val="nil"/>
              <w:right w:val="nil"/>
            </w:tcBorders>
            <w:shd w:val="clear" w:color="auto" w:fill="auto"/>
            <w:noWrap/>
            <w:vAlign w:val="center"/>
            <w:hideMark/>
          </w:tcPr>
          <w:p w14:paraId="73434F9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RR390 31 &amp; RR390 16</w:t>
            </w:r>
          </w:p>
        </w:tc>
        <w:tc>
          <w:tcPr>
            <w:tcW w:w="1134" w:type="dxa"/>
            <w:tcBorders>
              <w:top w:val="nil"/>
              <w:left w:val="nil"/>
              <w:bottom w:val="nil"/>
              <w:right w:val="nil"/>
            </w:tcBorders>
            <w:shd w:val="clear" w:color="auto" w:fill="auto"/>
            <w:noWrap/>
            <w:vAlign w:val="center"/>
            <w:hideMark/>
          </w:tcPr>
          <w:p w14:paraId="7851BC5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2016-17</w:t>
            </w:r>
          </w:p>
        </w:tc>
        <w:tc>
          <w:tcPr>
            <w:tcW w:w="1381" w:type="dxa"/>
            <w:tcBorders>
              <w:top w:val="nil"/>
              <w:left w:val="nil"/>
              <w:bottom w:val="nil"/>
              <w:right w:val="nil"/>
            </w:tcBorders>
            <w:shd w:val="clear" w:color="auto" w:fill="auto"/>
            <w:noWrap/>
            <w:vAlign w:val="center"/>
            <w:hideMark/>
          </w:tcPr>
          <w:p w14:paraId="72B3E12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386</w:t>
            </w:r>
          </w:p>
        </w:tc>
      </w:tr>
      <w:tr w:rsidR="009D289B" w:rsidRPr="009D289B" w14:paraId="525A93F0" w14:textId="77777777" w:rsidTr="00F31520">
        <w:tc>
          <w:tcPr>
            <w:tcW w:w="2226" w:type="dxa"/>
            <w:tcBorders>
              <w:top w:val="nil"/>
              <w:left w:val="nil"/>
              <w:bottom w:val="nil"/>
              <w:right w:val="nil"/>
            </w:tcBorders>
            <w:shd w:val="clear" w:color="auto" w:fill="auto"/>
            <w:noWrap/>
            <w:vAlign w:val="center"/>
            <w:hideMark/>
          </w:tcPr>
          <w:p w14:paraId="1309FBF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114A3A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FUPA RR E3</w:t>
            </w:r>
          </w:p>
        </w:tc>
        <w:tc>
          <w:tcPr>
            <w:tcW w:w="2567" w:type="dxa"/>
            <w:tcBorders>
              <w:top w:val="nil"/>
              <w:left w:val="nil"/>
              <w:bottom w:val="nil"/>
              <w:right w:val="nil"/>
            </w:tcBorders>
            <w:shd w:val="clear" w:color="auto" w:fill="auto"/>
            <w:noWrap/>
            <w:vAlign w:val="center"/>
            <w:hideMark/>
          </w:tcPr>
          <w:p w14:paraId="0FD609F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RR430 32 &amp; RR430 17</w:t>
            </w:r>
          </w:p>
        </w:tc>
        <w:tc>
          <w:tcPr>
            <w:tcW w:w="1134" w:type="dxa"/>
            <w:tcBorders>
              <w:top w:val="nil"/>
              <w:left w:val="nil"/>
              <w:bottom w:val="nil"/>
              <w:right w:val="nil"/>
            </w:tcBorders>
            <w:shd w:val="clear" w:color="auto" w:fill="auto"/>
            <w:noWrap/>
            <w:vAlign w:val="center"/>
            <w:hideMark/>
          </w:tcPr>
          <w:p w14:paraId="214A191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2016-17</w:t>
            </w:r>
          </w:p>
        </w:tc>
        <w:tc>
          <w:tcPr>
            <w:tcW w:w="1381" w:type="dxa"/>
            <w:tcBorders>
              <w:top w:val="nil"/>
              <w:left w:val="nil"/>
              <w:bottom w:val="nil"/>
              <w:right w:val="nil"/>
            </w:tcBorders>
            <w:shd w:val="clear" w:color="auto" w:fill="auto"/>
            <w:noWrap/>
            <w:vAlign w:val="center"/>
            <w:hideMark/>
          </w:tcPr>
          <w:p w14:paraId="32B12EB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431</w:t>
            </w:r>
          </w:p>
        </w:tc>
      </w:tr>
      <w:tr w:rsidR="009D289B" w:rsidRPr="009D289B" w14:paraId="0BB42302" w14:textId="77777777" w:rsidTr="00F31520">
        <w:tc>
          <w:tcPr>
            <w:tcW w:w="2226" w:type="dxa"/>
            <w:tcBorders>
              <w:top w:val="nil"/>
              <w:left w:val="nil"/>
              <w:bottom w:val="nil"/>
              <w:right w:val="nil"/>
            </w:tcBorders>
            <w:shd w:val="clear" w:color="auto" w:fill="auto"/>
            <w:noWrap/>
            <w:vAlign w:val="center"/>
            <w:hideMark/>
          </w:tcPr>
          <w:p w14:paraId="77EA31C4"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E8430F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FUPA RR E3</w:t>
            </w:r>
          </w:p>
        </w:tc>
        <w:tc>
          <w:tcPr>
            <w:tcW w:w="2567" w:type="dxa"/>
            <w:tcBorders>
              <w:top w:val="nil"/>
              <w:left w:val="nil"/>
              <w:bottom w:val="nil"/>
              <w:right w:val="nil"/>
            </w:tcBorders>
            <w:shd w:val="clear" w:color="auto" w:fill="auto"/>
            <w:noWrap/>
            <w:vAlign w:val="center"/>
            <w:hideMark/>
          </w:tcPr>
          <w:p w14:paraId="6057BB9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RR480 33 &amp; RR480 18</w:t>
            </w:r>
          </w:p>
        </w:tc>
        <w:tc>
          <w:tcPr>
            <w:tcW w:w="1134" w:type="dxa"/>
            <w:tcBorders>
              <w:top w:val="nil"/>
              <w:left w:val="nil"/>
              <w:bottom w:val="nil"/>
              <w:right w:val="nil"/>
            </w:tcBorders>
            <w:shd w:val="clear" w:color="auto" w:fill="auto"/>
            <w:noWrap/>
            <w:vAlign w:val="center"/>
            <w:hideMark/>
          </w:tcPr>
          <w:p w14:paraId="20C36DF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2016-17</w:t>
            </w:r>
          </w:p>
        </w:tc>
        <w:tc>
          <w:tcPr>
            <w:tcW w:w="1381" w:type="dxa"/>
            <w:tcBorders>
              <w:top w:val="nil"/>
              <w:left w:val="nil"/>
              <w:bottom w:val="nil"/>
              <w:right w:val="nil"/>
            </w:tcBorders>
            <w:shd w:val="clear" w:color="auto" w:fill="auto"/>
            <w:noWrap/>
            <w:vAlign w:val="center"/>
            <w:hideMark/>
          </w:tcPr>
          <w:p w14:paraId="045D55E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478</w:t>
            </w:r>
          </w:p>
        </w:tc>
      </w:tr>
      <w:tr w:rsidR="009D289B" w:rsidRPr="009D289B" w14:paraId="4C5954AA" w14:textId="77777777" w:rsidTr="00F31520">
        <w:tc>
          <w:tcPr>
            <w:tcW w:w="2226" w:type="dxa"/>
            <w:tcBorders>
              <w:top w:val="nil"/>
              <w:left w:val="nil"/>
              <w:bottom w:val="nil"/>
              <w:right w:val="nil"/>
            </w:tcBorders>
            <w:shd w:val="clear" w:color="auto" w:fill="auto"/>
            <w:noWrap/>
            <w:vAlign w:val="center"/>
            <w:hideMark/>
          </w:tcPr>
          <w:p w14:paraId="18AFB2C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76A7F3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FUPA E5</w:t>
            </w:r>
          </w:p>
        </w:tc>
        <w:tc>
          <w:tcPr>
            <w:tcW w:w="2567" w:type="dxa"/>
            <w:tcBorders>
              <w:top w:val="nil"/>
              <w:left w:val="nil"/>
              <w:bottom w:val="nil"/>
              <w:right w:val="nil"/>
            </w:tcBorders>
            <w:shd w:val="clear" w:color="auto" w:fill="auto"/>
            <w:noWrap/>
            <w:vAlign w:val="center"/>
            <w:hideMark/>
          </w:tcPr>
          <w:p w14:paraId="3B9E612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E5 00</w:t>
            </w:r>
          </w:p>
        </w:tc>
        <w:tc>
          <w:tcPr>
            <w:tcW w:w="1134" w:type="dxa"/>
            <w:tcBorders>
              <w:top w:val="nil"/>
              <w:left w:val="nil"/>
              <w:bottom w:val="nil"/>
              <w:right w:val="nil"/>
            </w:tcBorders>
            <w:shd w:val="clear" w:color="auto" w:fill="auto"/>
            <w:noWrap/>
            <w:vAlign w:val="center"/>
            <w:hideMark/>
          </w:tcPr>
          <w:p w14:paraId="4601F3A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2015</w:t>
            </w:r>
          </w:p>
        </w:tc>
        <w:tc>
          <w:tcPr>
            <w:tcW w:w="1381" w:type="dxa"/>
            <w:tcBorders>
              <w:top w:val="nil"/>
              <w:left w:val="nil"/>
              <w:bottom w:val="nil"/>
              <w:right w:val="nil"/>
            </w:tcBorders>
            <w:shd w:val="clear" w:color="auto" w:fill="auto"/>
            <w:noWrap/>
            <w:vAlign w:val="center"/>
            <w:hideMark/>
          </w:tcPr>
          <w:p w14:paraId="53ED296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293</w:t>
            </w:r>
          </w:p>
        </w:tc>
      </w:tr>
      <w:tr w:rsidR="009D289B" w:rsidRPr="009D289B" w14:paraId="531D6C26" w14:textId="77777777" w:rsidTr="00F31520">
        <w:tc>
          <w:tcPr>
            <w:tcW w:w="2226" w:type="dxa"/>
            <w:tcBorders>
              <w:top w:val="nil"/>
              <w:left w:val="nil"/>
              <w:bottom w:val="nil"/>
              <w:right w:val="nil"/>
            </w:tcBorders>
            <w:shd w:val="clear" w:color="auto" w:fill="auto"/>
            <w:noWrap/>
            <w:vAlign w:val="center"/>
            <w:hideMark/>
          </w:tcPr>
          <w:p w14:paraId="1A11E33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B46663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FUPA E5</w:t>
            </w:r>
          </w:p>
        </w:tc>
        <w:tc>
          <w:tcPr>
            <w:tcW w:w="2567" w:type="dxa"/>
            <w:tcBorders>
              <w:top w:val="nil"/>
              <w:left w:val="nil"/>
              <w:bottom w:val="nil"/>
              <w:right w:val="nil"/>
            </w:tcBorders>
            <w:shd w:val="clear" w:color="auto" w:fill="auto"/>
            <w:noWrap/>
            <w:vAlign w:val="center"/>
            <w:hideMark/>
          </w:tcPr>
          <w:p w14:paraId="16CBE60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E8/03</w:t>
            </w:r>
          </w:p>
        </w:tc>
        <w:tc>
          <w:tcPr>
            <w:tcW w:w="1134" w:type="dxa"/>
            <w:tcBorders>
              <w:top w:val="nil"/>
              <w:left w:val="nil"/>
              <w:bottom w:val="nil"/>
              <w:right w:val="nil"/>
            </w:tcBorders>
            <w:shd w:val="clear" w:color="auto" w:fill="auto"/>
            <w:noWrap/>
            <w:vAlign w:val="center"/>
            <w:hideMark/>
          </w:tcPr>
          <w:p w14:paraId="2745890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2016/17</w:t>
            </w:r>
          </w:p>
        </w:tc>
        <w:tc>
          <w:tcPr>
            <w:tcW w:w="1381" w:type="dxa"/>
            <w:tcBorders>
              <w:top w:val="nil"/>
              <w:left w:val="nil"/>
              <w:bottom w:val="nil"/>
              <w:right w:val="nil"/>
            </w:tcBorders>
            <w:shd w:val="clear" w:color="auto" w:fill="auto"/>
            <w:noWrap/>
            <w:vAlign w:val="center"/>
            <w:hideMark/>
          </w:tcPr>
          <w:p w14:paraId="31A647C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293</w:t>
            </w:r>
          </w:p>
        </w:tc>
      </w:tr>
      <w:tr w:rsidR="009D289B" w:rsidRPr="009D289B" w14:paraId="121EC3A5" w14:textId="77777777" w:rsidTr="00F31520">
        <w:tc>
          <w:tcPr>
            <w:tcW w:w="2226" w:type="dxa"/>
            <w:tcBorders>
              <w:top w:val="nil"/>
              <w:left w:val="nil"/>
              <w:bottom w:val="nil"/>
              <w:right w:val="nil"/>
            </w:tcBorders>
            <w:shd w:val="clear" w:color="auto" w:fill="auto"/>
            <w:noWrap/>
            <w:vAlign w:val="center"/>
          </w:tcPr>
          <w:p w14:paraId="2ACABE21"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3EECC70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BETA</w:t>
            </w:r>
          </w:p>
        </w:tc>
        <w:tc>
          <w:tcPr>
            <w:tcW w:w="2567" w:type="dxa"/>
            <w:tcBorders>
              <w:top w:val="nil"/>
              <w:left w:val="nil"/>
              <w:bottom w:val="nil"/>
              <w:right w:val="nil"/>
            </w:tcBorders>
            <w:shd w:val="clear" w:color="auto" w:fill="auto"/>
            <w:noWrap/>
            <w:vAlign w:val="center"/>
          </w:tcPr>
          <w:p w14:paraId="1C9C965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FUPA RR E3</w:t>
            </w:r>
          </w:p>
        </w:tc>
        <w:tc>
          <w:tcPr>
            <w:tcW w:w="1134" w:type="dxa"/>
            <w:tcBorders>
              <w:top w:val="nil"/>
              <w:left w:val="nil"/>
              <w:bottom w:val="nil"/>
              <w:right w:val="nil"/>
            </w:tcBorders>
            <w:shd w:val="clear" w:color="auto" w:fill="auto"/>
            <w:noWrap/>
            <w:vAlign w:val="center"/>
          </w:tcPr>
          <w:p w14:paraId="3E3F401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w:t>
            </w:r>
          </w:p>
        </w:tc>
        <w:tc>
          <w:tcPr>
            <w:tcW w:w="1381" w:type="dxa"/>
            <w:tcBorders>
              <w:top w:val="nil"/>
              <w:left w:val="nil"/>
              <w:bottom w:val="nil"/>
              <w:right w:val="nil"/>
            </w:tcBorders>
            <w:shd w:val="clear" w:color="auto" w:fill="auto"/>
            <w:noWrap/>
            <w:vAlign w:val="center"/>
          </w:tcPr>
          <w:p w14:paraId="1B89D78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293</w:t>
            </w:r>
          </w:p>
        </w:tc>
      </w:tr>
      <w:tr w:rsidR="009D289B" w:rsidRPr="009D289B" w14:paraId="0BEF85E9" w14:textId="77777777" w:rsidTr="00F31520">
        <w:tc>
          <w:tcPr>
            <w:tcW w:w="2226" w:type="dxa"/>
            <w:tcBorders>
              <w:top w:val="nil"/>
              <w:left w:val="nil"/>
              <w:bottom w:val="nil"/>
              <w:right w:val="nil"/>
            </w:tcBorders>
            <w:shd w:val="clear" w:color="auto" w:fill="auto"/>
            <w:noWrap/>
            <w:vAlign w:val="center"/>
          </w:tcPr>
          <w:p w14:paraId="414443BE" w14:textId="77777777" w:rsidR="009D289B" w:rsidRPr="009D289B" w:rsidRDefault="009D289B" w:rsidP="009D289B">
            <w:pPr>
              <w:spacing w:after="0" w:line="240" w:lineRule="auto"/>
              <w:jc w:val="center"/>
              <w:rPr>
                <w:rFonts w:eastAsia="Times New Roman"/>
                <w:b/>
                <w:bCs/>
                <w:color w:val="000000"/>
                <w:sz w:val="22"/>
                <w:lang w:eastAsia="en-AU"/>
              </w:rPr>
            </w:pPr>
          </w:p>
        </w:tc>
        <w:tc>
          <w:tcPr>
            <w:tcW w:w="2011" w:type="dxa"/>
            <w:tcBorders>
              <w:top w:val="nil"/>
              <w:left w:val="nil"/>
              <w:bottom w:val="nil"/>
              <w:right w:val="nil"/>
            </w:tcBorders>
            <w:shd w:val="clear" w:color="auto" w:fill="auto"/>
            <w:noWrap/>
            <w:vAlign w:val="center"/>
          </w:tcPr>
          <w:p w14:paraId="72E7AFB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BMA RR</w:t>
            </w:r>
          </w:p>
        </w:tc>
        <w:tc>
          <w:tcPr>
            <w:tcW w:w="2567" w:type="dxa"/>
            <w:tcBorders>
              <w:top w:val="nil"/>
              <w:left w:val="nil"/>
              <w:bottom w:val="nil"/>
              <w:right w:val="nil"/>
            </w:tcBorders>
            <w:shd w:val="clear" w:color="auto" w:fill="auto"/>
            <w:noWrap/>
            <w:vAlign w:val="center"/>
          </w:tcPr>
          <w:p w14:paraId="3D4C8AD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RR350 15</w:t>
            </w:r>
          </w:p>
        </w:tc>
        <w:tc>
          <w:tcPr>
            <w:tcW w:w="1134" w:type="dxa"/>
            <w:tcBorders>
              <w:top w:val="nil"/>
              <w:left w:val="nil"/>
              <w:bottom w:val="nil"/>
              <w:right w:val="nil"/>
            </w:tcBorders>
            <w:shd w:val="clear" w:color="auto" w:fill="auto"/>
            <w:noWrap/>
            <w:vAlign w:val="center"/>
          </w:tcPr>
          <w:p w14:paraId="3C7857D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w:t>
            </w:r>
          </w:p>
        </w:tc>
        <w:tc>
          <w:tcPr>
            <w:tcW w:w="1381" w:type="dxa"/>
            <w:tcBorders>
              <w:top w:val="nil"/>
              <w:left w:val="nil"/>
              <w:bottom w:val="nil"/>
              <w:right w:val="nil"/>
            </w:tcBorders>
            <w:shd w:val="clear" w:color="auto" w:fill="auto"/>
            <w:noWrap/>
            <w:vAlign w:val="center"/>
          </w:tcPr>
          <w:p w14:paraId="6FCFA4B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349</w:t>
            </w:r>
          </w:p>
        </w:tc>
      </w:tr>
      <w:tr w:rsidR="009D289B" w:rsidRPr="009D289B" w14:paraId="626E88C1" w14:textId="77777777" w:rsidTr="00F31520">
        <w:tc>
          <w:tcPr>
            <w:tcW w:w="2226" w:type="dxa"/>
            <w:tcBorders>
              <w:top w:val="nil"/>
              <w:left w:val="nil"/>
              <w:bottom w:val="nil"/>
              <w:right w:val="nil"/>
            </w:tcBorders>
            <w:shd w:val="clear" w:color="auto" w:fill="auto"/>
            <w:noWrap/>
            <w:vAlign w:val="center"/>
          </w:tcPr>
          <w:p w14:paraId="7EF0E560" w14:textId="77777777" w:rsidR="009D289B" w:rsidRPr="009D289B" w:rsidRDefault="009D289B" w:rsidP="009D289B">
            <w:pPr>
              <w:spacing w:after="0" w:line="240" w:lineRule="auto"/>
              <w:jc w:val="center"/>
              <w:rPr>
                <w:rFonts w:eastAsia="Times New Roman"/>
                <w:b/>
                <w:bCs/>
                <w:color w:val="000000"/>
                <w:sz w:val="22"/>
                <w:lang w:eastAsia="en-AU"/>
              </w:rPr>
            </w:pPr>
          </w:p>
        </w:tc>
        <w:tc>
          <w:tcPr>
            <w:tcW w:w="2011" w:type="dxa"/>
            <w:tcBorders>
              <w:top w:val="nil"/>
              <w:left w:val="nil"/>
              <w:bottom w:val="nil"/>
              <w:right w:val="nil"/>
            </w:tcBorders>
            <w:shd w:val="clear" w:color="auto" w:fill="auto"/>
            <w:noWrap/>
            <w:vAlign w:val="center"/>
          </w:tcPr>
          <w:p w14:paraId="7A9C9AB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BMA RR</w:t>
            </w:r>
          </w:p>
        </w:tc>
        <w:tc>
          <w:tcPr>
            <w:tcW w:w="2567" w:type="dxa"/>
            <w:tcBorders>
              <w:top w:val="nil"/>
              <w:left w:val="nil"/>
              <w:bottom w:val="nil"/>
              <w:right w:val="nil"/>
            </w:tcBorders>
            <w:shd w:val="clear" w:color="auto" w:fill="auto"/>
            <w:noWrap/>
            <w:vAlign w:val="center"/>
          </w:tcPr>
          <w:p w14:paraId="64E9696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RR390 16</w:t>
            </w:r>
          </w:p>
        </w:tc>
        <w:tc>
          <w:tcPr>
            <w:tcW w:w="1134" w:type="dxa"/>
            <w:tcBorders>
              <w:top w:val="nil"/>
              <w:left w:val="nil"/>
              <w:bottom w:val="nil"/>
              <w:right w:val="nil"/>
            </w:tcBorders>
            <w:shd w:val="clear" w:color="auto" w:fill="auto"/>
            <w:noWrap/>
            <w:vAlign w:val="center"/>
          </w:tcPr>
          <w:p w14:paraId="697E64E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w:t>
            </w:r>
          </w:p>
        </w:tc>
        <w:tc>
          <w:tcPr>
            <w:tcW w:w="1381" w:type="dxa"/>
            <w:tcBorders>
              <w:top w:val="nil"/>
              <w:left w:val="nil"/>
              <w:bottom w:val="nil"/>
              <w:right w:val="nil"/>
            </w:tcBorders>
            <w:shd w:val="clear" w:color="auto" w:fill="auto"/>
            <w:noWrap/>
            <w:vAlign w:val="center"/>
          </w:tcPr>
          <w:p w14:paraId="30F281E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386</w:t>
            </w:r>
          </w:p>
        </w:tc>
      </w:tr>
      <w:tr w:rsidR="009D289B" w:rsidRPr="009D289B" w14:paraId="3881DA63" w14:textId="77777777" w:rsidTr="00F31520">
        <w:tc>
          <w:tcPr>
            <w:tcW w:w="2226" w:type="dxa"/>
            <w:tcBorders>
              <w:top w:val="nil"/>
              <w:left w:val="nil"/>
              <w:bottom w:val="nil"/>
              <w:right w:val="nil"/>
            </w:tcBorders>
            <w:shd w:val="clear" w:color="auto" w:fill="auto"/>
            <w:noWrap/>
            <w:vAlign w:val="center"/>
          </w:tcPr>
          <w:p w14:paraId="45814E65" w14:textId="77777777" w:rsidR="009D289B" w:rsidRPr="009D289B" w:rsidRDefault="009D289B" w:rsidP="009D289B">
            <w:pPr>
              <w:spacing w:after="0" w:line="240" w:lineRule="auto"/>
              <w:jc w:val="center"/>
              <w:rPr>
                <w:rFonts w:eastAsia="Times New Roman"/>
                <w:b/>
                <w:bCs/>
                <w:color w:val="000000"/>
                <w:sz w:val="22"/>
                <w:lang w:eastAsia="en-AU"/>
              </w:rPr>
            </w:pPr>
          </w:p>
        </w:tc>
        <w:tc>
          <w:tcPr>
            <w:tcW w:w="2011" w:type="dxa"/>
            <w:tcBorders>
              <w:top w:val="nil"/>
              <w:left w:val="nil"/>
              <w:bottom w:val="nil"/>
              <w:right w:val="nil"/>
            </w:tcBorders>
            <w:shd w:val="clear" w:color="auto" w:fill="auto"/>
            <w:noWrap/>
            <w:vAlign w:val="center"/>
          </w:tcPr>
          <w:p w14:paraId="0CA9635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BMA RR</w:t>
            </w:r>
          </w:p>
        </w:tc>
        <w:tc>
          <w:tcPr>
            <w:tcW w:w="2567" w:type="dxa"/>
            <w:tcBorders>
              <w:top w:val="nil"/>
              <w:left w:val="nil"/>
              <w:bottom w:val="nil"/>
              <w:right w:val="nil"/>
            </w:tcBorders>
            <w:shd w:val="clear" w:color="auto" w:fill="auto"/>
            <w:noWrap/>
            <w:vAlign w:val="center"/>
          </w:tcPr>
          <w:p w14:paraId="5953E01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RR430 17</w:t>
            </w:r>
          </w:p>
        </w:tc>
        <w:tc>
          <w:tcPr>
            <w:tcW w:w="1134" w:type="dxa"/>
            <w:tcBorders>
              <w:top w:val="nil"/>
              <w:left w:val="nil"/>
              <w:bottom w:val="nil"/>
              <w:right w:val="nil"/>
            </w:tcBorders>
            <w:shd w:val="clear" w:color="auto" w:fill="auto"/>
            <w:noWrap/>
            <w:vAlign w:val="center"/>
          </w:tcPr>
          <w:p w14:paraId="01C9692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w:t>
            </w:r>
          </w:p>
        </w:tc>
        <w:tc>
          <w:tcPr>
            <w:tcW w:w="1381" w:type="dxa"/>
            <w:tcBorders>
              <w:top w:val="nil"/>
              <w:left w:val="nil"/>
              <w:bottom w:val="nil"/>
              <w:right w:val="nil"/>
            </w:tcBorders>
            <w:shd w:val="clear" w:color="auto" w:fill="auto"/>
            <w:noWrap/>
            <w:vAlign w:val="center"/>
          </w:tcPr>
          <w:p w14:paraId="26D445A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431</w:t>
            </w:r>
          </w:p>
        </w:tc>
      </w:tr>
      <w:tr w:rsidR="009D289B" w:rsidRPr="009D289B" w14:paraId="0E03C42A" w14:textId="77777777" w:rsidTr="00F31520">
        <w:tc>
          <w:tcPr>
            <w:tcW w:w="2226" w:type="dxa"/>
            <w:tcBorders>
              <w:top w:val="nil"/>
              <w:left w:val="nil"/>
              <w:bottom w:val="nil"/>
              <w:right w:val="nil"/>
            </w:tcBorders>
            <w:shd w:val="clear" w:color="auto" w:fill="auto"/>
            <w:noWrap/>
            <w:vAlign w:val="center"/>
          </w:tcPr>
          <w:p w14:paraId="68A3DEF4" w14:textId="77777777" w:rsidR="009D289B" w:rsidRPr="009D289B" w:rsidRDefault="009D289B" w:rsidP="009D289B">
            <w:pPr>
              <w:spacing w:after="0" w:line="240" w:lineRule="auto"/>
              <w:jc w:val="center"/>
              <w:rPr>
                <w:rFonts w:eastAsia="Times New Roman"/>
                <w:b/>
                <w:bCs/>
                <w:color w:val="000000"/>
                <w:sz w:val="22"/>
                <w:lang w:eastAsia="en-AU"/>
              </w:rPr>
            </w:pPr>
          </w:p>
        </w:tc>
        <w:tc>
          <w:tcPr>
            <w:tcW w:w="2011" w:type="dxa"/>
            <w:tcBorders>
              <w:top w:val="nil"/>
              <w:left w:val="nil"/>
              <w:bottom w:val="nil"/>
              <w:right w:val="nil"/>
            </w:tcBorders>
            <w:shd w:val="clear" w:color="auto" w:fill="auto"/>
            <w:noWrap/>
            <w:vAlign w:val="center"/>
          </w:tcPr>
          <w:p w14:paraId="71AD326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BMA RR</w:t>
            </w:r>
          </w:p>
        </w:tc>
        <w:tc>
          <w:tcPr>
            <w:tcW w:w="2567" w:type="dxa"/>
            <w:tcBorders>
              <w:top w:val="nil"/>
              <w:left w:val="nil"/>
              <w:bottom w:val="nil"/>
              <w:right w:val="nil"/>
            </w:tcBorders>
            <w:shd w:val="clear" w:color="auto" w:fill="auto"/>
            <w:noWrap/>
            <w:vAlign w:val="center"/>
          </w:tcPr>
          <w:p w14:paraId="1C7435C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RR480 18</w:t>
            </w:r>
          </w:p>
        </w:tc>
        <w:tc>
          <w:tcPr>
            <w:tcW w:w="1134" w:type="dxa"/>
            <w:tcBorders>
              <w:top w:val="nil"/>
              <w:left w:val="nil"/>
              <w:bottom w:val="nil"/>
              <w:right w:val="nil"/>
            </w:tcBorders>
            <w:shd w:val="clear" w:color="auto" w:fill="auto"/>
            <w:noWrap/>
            <w:vAlign w:val="center"/>
          </w:tcPr>
          <w:p w14:paraId="313FACF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w:t>
            </w:r>
          </w:p>
        </w:tc>
        <w:tc>
          <w:tcPr>
            <w:tcW w:w="1381" w:type="dxa"/>
            <w:tcBorders>
              <w:top w:val="nil"/>
              <w:left w:val="nil"/>
              <w:bottom w:val="nil"/>
              <w:right w:val="nil"/>
            </w:tcBorders>
            <w:shd w:val="clear" w:color="auto" w:fill="auto"/>
            <w:noWrap/>
            <w:vAlign w:val="center"/>
          </w:tcPr>
          <w:p w14:paraId="72DC71B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478</w:t>
            </w:r>
          </w:p>
        </w:tc>
      </w:tr>
      <w:tr w:rsidR="009D289B" w:rsidRPr="009D289B" w14:paraId="37EB76C6" w14:textId="77777777" w:rsidTr="00F31520">
        <w:tc>
          <w:tcPr>
            <w:tcW w:w="2226" w:type="dxa"/>
            <w:tcBorders>
              <w:top w:val="nil"/>
              <w:left w:val="nil"/>
              <w:bottom w:val="nil"/>
              <w:right w:val="nil"/>
            </w:tcBorders>
            <w:shd w:val="clear" w:color="auto" w:fill="auto"/>
            <w:noWrap/>
            <w:vAlign w:val="center"/>
          </w:tcPr>
          <w:p w14:paraId="41893FC5" w14:textId="77777777" w:rsidR="009D289B" w:rsidRPr="009D289B" w:rsidRDefault="009D289B" w:rsidP="009D289B">
            <w:pPr>
              <w:spacing w:after="0" w:line="240" w:lineRule="auto"/>
              <w:jc w:val="center"/>
              <w:rPr>
                <w:rFonts w:eastAsia="Times New Roman"/>
                <w:b/>
                <w:bCs/>
                <w:color w:val="000000"/>
                <w:sz w:val="22"/>
                <w:lang w:eastAsia="en-AU"/>
              </w:rPr>
            </w:pPr>
          </w:p>
        </w:tc>
        <w:tc>
          <w:tcPr>
            <w:tcW w:w="2011" w:type="dxa"/>
            <w:tcBorders>
              <w:top w:val="nil"/>
              <w:left w:val="nil"/>
              <w:bottom w:val="nil"/>
              <w:right w:val="nil"/>
            </w:tcBorders>
            <w:shd w:val="clear" w:color="auto" w:fill="auto"/>
            <w:noWrap/>
            <w:vAlign w:val="center"/>
          </w:tcPr>
          <w:p w14:paraId="4960517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XTRAINER 300 2T</w:t>
            </w:r>
          </w:p>
        </w:tc>
        <w:tc>
          <w:tcPr>
            <w:tcW w:w="2567" w:type="dxa"/>
            <w:tcBorders>
              <w:top w:val="nil"/>
              <w:left w:val="nil"/>
              <w:bottom w:val="nil"/>
              <w:right w:val="nil"/>
            </w:tcBorders>
            <w:shd w:val="clear" w:color="auto" w:fill="auto"/>
            <w:noWrap/>
            <w:vAlign w:val="center"/>
          </w:tcPr>
          <w:p w14:paraId="0F22277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XTRAINER 300 2T</w:t>
            </w:r>
          </w:p>
        </w:tc>
        <w:tc>
          <w:tcPr>
            <w:tcW w:w="1134" w:type="dxa"/>
            <w:tcBorders>
              <w:top w:val="nil"/>
              <w:left w:val="nil"/>
              <w:bottom w:val="nil"/>
              <w:right w:val="nil"/>
            </w:tcBorders>
            <w:shd w:val="clear" w:color="auto" w:fill="auto"/>
            <w:noWrap/>
            <w:vAlign w:val="center"/>
          </w:tcPr>
          <w:p w14:paraId="2C509C8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2019</w:t>
            </w:r>
          </w:p>
        </w:tc>
        <w:tc>
          <w:tcPr>
            <w:tcW w:w="1381" w:type="dxa"/>
            <w:tcBorders>
              <w:top w:val="nil"/>
              <w:left w:val="nil"/>
              <w:bottom w:val="nil"/>
              <w:right w:val="nil"/>
            </w:tcBorders>
            <w:shd w:val="clear" w:color="auto" w:fill="auto"/>
            <w:noWrap/>
            <w:vAlign w:val="center"/>
          </w:tcPr>
          <w:p w14:paraId="2B92C06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293</w:t>
            </w:r>
          </w:p>
        </w:tc>
      </w:tr>
      <w:tr w:rsidR="009D289B" w:rsidRPr="009D289B" w14:paraId="613821BA" w14:textId="77777777" w:rsidTr="00F31520">
        <w:tc>
          <w:tcPr>
            <w:tcW w:w="2226" w:type="dxa"/>
            <w:tcBorders>
              <w:top w:val="nil"/>
              <w:left w:val="nil"/>
              <w:bottom w:val="nil"/>
              <w:right w:val="nil"/>
            </w:tcBorders>
            <w:shd w:val="clear" w:color="auto" w:fill="auto"/>
            <w:noWrap/>
            <w:vAlign w:val="center"/>
          </w:tcPr>
          <w:p w14:paraId="5F38577B"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BMW</w:t>
            </w:r>
          </w:p>
        </w:tc>
        <w:tc>
          <w:tcPr>
            <w:tcW w:w="2011" w:type="dxa"/>
            <w:tcBorders>
              <w:top w:val="nil"/>
              <w:left w:val="nil"/>
              <w:bottom w:val="nil"/>
              <w:right w:val="nil"/>
            </w:tcBorders>
            <w:shd w:val="clear" w:color="auto" w:fill="auto"/>
            <w:noWrap/>
            <w:vAlign w:val="center"/>
          </w:tcPr>
          <w:p w14:paraId="0F80E37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C400X</w:t>
            </w:r>
          </w:p>
        </w:tc>
        <w:tc>
          <w:tcPr>
            <w:tcW w:w="2567" w:type="dxa"/>
            <w:tcBorders>
              <w:top w:val="nil"/>
              <w:left w:val="nil"/>
              <w:bottom w:val="nil"/>
              <w:right w:val="nil"/>
            </w:tcBorders>
            <w:shd w:val="clear" w:color="auto" w:fill="auto"/>
            <w:noWrap/>
            <w:vAlign w:val="center"/>
          </w:tcPr>
          <w:p w14:paraId="5EA27D7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0C09/C400X</w:t>
            </w:r>
          </w:p>
        </w:tc>
        <w:tc>
          <w:tcPr>
            <w:tcW w:w="1134" w:type="dxa"/>
            <w:tcBorders>
              <w:top w:val="nil"/>
              <w:left w:val="nil"/>
              <w:bottom w:val="nil"/>
              <w:right w:val="nil"/>
            </w:tcBorders>
            <w:shd w:val="clear" w:color="auto" w:fill="auto"/>
            <w:noWrap/>
            <w:vAlign w:val="center"/>
          </w:tcPr>
          <w:p w14:paraId="1AB4B53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2018-20</w:t>
            </w:r>
          </w:p>
        </w:tc>
        <w:tc>
          <w:tcPr>
            <w:tcW w:w="1381" w:type="dxa"/>
            <w:tcBorders>
              <w:top w:val="nil"/>
              <w:left w:val="nil"/>
              <w:bottom w:val="nil"/>
              <w:right w:val="nil"/>
            </w:tcBorders>
            <w:shd w:val="clear" w:color="auto" w:fill="auto"/>
            <w:noWrap/>
            <w:vAlign w:val="center"/>
          </w:tcPr>
          <w:p w14:paraId="21980D0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350</w:t>
            </w:r>
          </w:p>
        </w:tc>
      </w:tr>
      <w:tr w:rsidR="009D289B" w:rsidRPr="009D289B" w14:paraId="4AD575CA" w14:textId="77777777" w:rsidTr="00F31520">
        <w:tc>
          <w:tcPr>
            <w:tcW w:w="2226" w:type="dxa"/>
            <w:tcBorders>
              <w:top w:val="nil"/>
              <w:left w:val="nil"/>
              <w:bottom w:val="nil"/>
              <w:right w:val="nil"/>
            </w:tcBorders>
            <w:shd w:val="clear" w:color="auto" w:fill="auto"/>
            <w:noWrap/>
            <w:vAlign w:val="center"/>
          </w:tcPr>
          <w:p w14:paraId="4172BD27" w14:textId="77777777" w:rsidR="009D289B" w:rsidRPr="009D289B" w:rsidRDefault="009D289B" w:rsidP="009D289B">
            <w:pPr>
              <w:spacing w:after="0" w:line="240" w:lineRule="auto"/>
              <w:jc w:val="center"/>
              <w:rPr>
                <w:rFonts w:eastAsia="Times New Roman"/>
                <w:b/>
                <w:bCs/>
                <w:color w:val="000000"/>
                <w:sz w:val="22"/>
                <w:lang w:eastAsia="en-AU"/>
              </w:rPr>
            </w:pPr>
          </w:p>
        </w:tc>
        <w:tc>
          <w:tcPr>
            <w:tcW w:w="2011" w:type="dxa"/>
            <w:tcBorders>
              <w:top w:val="nil"/>
              <w:left w:val="nil"/>
              <w:bottom w:val="nil"/>
              <w:right w:val="nil"/>
            </w:tcBorders>
            <w:shd w:val="clear" w:color="auto" w:fill="auto"/>
            <w:noWrap/>
            <w:vAlign w:val="center"/>
          </w:tcPr>
          <w:p w14:paraId="69CF602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C650</w:t>
            </w:r>
          </w:p>
        </w:tc>
        <w:tc>
          <w:tcPr>
            <w:tcW w:w="2567" w:type="dxa"/>
            <w:tcBorders>
              <w:top w:val="nil"/>
              <w:left w:val="nil"/>
              <w:bottom w:val="nil"/>
              <w:right w:val="nil"/>
            </w:tcBorders>
            <w:shd w:val="clear" w:color="auto" w:fill="auto"/>
            <w:noWrap/>
            <w:vAlign w:val="center"/>
          </w:tcPr>
          <w:p w14:paraId="53A9847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C600 SPORT</w:t>
            </w:r>
          </w:p>
        </w:tc>
        <w:tc>
          <w:tcPr>
            <w:tcW w:w="1134" w:type="dxa"/>
            <w:tcBorders>
              <w:top w:val="nil"/>
              <w:left w:val="nil"/>
              <w:bottom w:val="nil"/>
              <w:right w:val="nil"/>
            </w:tcBorders>
            <w:shd w:val="clear" w:color="auto" w:fill="auto"/>
            <w:noWrap/>
            <w:vAlign w:val="center"/>
          </w:tcPr>
          <w:p w14:paraId="294C05E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tcPr>
          <w:p w14:paraId="648B30A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647</w:t>
            </w:r>
          </w:p>
        </w:tc>
      </w:tr>
      <w:tr w:rsidR="009D289B" w:rsidRPr="009D289B" w14:paraId="24B2227D" w14:textId="77777777" w:rsidTr="00F31520">
        <w:tc>
          <w:tcPr>
            <w:tcW w:w="2226" w:type="dxa"/>
            <w:tcBorders>
              <w:top w:val="nil"/>
              <w:left w:val="nil"/>
              <w:bottom w:val="nil"/>
              <w:right w:val="nil"/>
            </w:tcBorders>
            <w:shd w:val="clear" w:color="auto" w:fill="auto"/>
            <w:noWrap/>
            <w:vAlign w:val="center"/>
            <w:hideMark/>
          </w:tcPr>
          <w:p w14:paraId="7A14B66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7A6561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C650</w:t>
            </w:r>
          </w:p>
        </w:tc>
        <w:tc>
          <w:tcPr>
            <w:tcW w:w="2567" w:type="dxa"/>
            <w:tcBorders>
              <w:top w:val="nil"/>
              <w:left w:val="nil"/>
              <w:bottom w:val="nil"/>
              <w:right w:val="nil"/>
            </w:tcBorders>
            <w:shd w:val="clear" w:color="auto" w:fill="auto"/>
            <w:noWrap/>
            <w:vAlign w:val="center"/>
            <w:hideMark/>
          </w:tcPr>
          <w:p w14:paraId="1341DE6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C650 GT/Sport</w:t>
            </w:r>
          </w:p>
        </w:tc>
        <w:tc>
          <w:tcPr>
            <w:tcW w:w="1134" w:type="dxa"/>
            <w:tcBorders>
              <w:top w:val="nil"/>
              <w:left w:val="nil"/>
              <w:bottom w:val="nil"/>
              <w:right w:val="nil"/>
            </w:tcBorders>
            <w:shd w:val="clear" w:color="auto" w:fill="auto"/>
            <w:noWrap/>
            <w:vAlign w:val="center"/>
            <w:hideMark/>
          </w:tcPr>
          <w:p w14:paraId="60FE607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19C7E53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647</w:t>
            </w:r>
          </w:p>
        </w:tc>
      </w:tr>
      <w:tr w:rsidR="009D289B" w:rsidRPr="009D289B" w14:paraId="27E04574" w14:textId="77777777" w:rsidTr="00F31520">
        <w:tc>
          <w:tcPr>
            <w:tcW w:w="2226" w:type="dxa"/>
            <w:tcBorders>
              <w:top w:val="nil"/>
              <w:left w:val="nil"/>
              <w:bottom w:val="nil"/>
              <w:right w:val="nil"/>
            </w:tcBorders>
            <w:shd w:val="clear" w:color="auto" w:fill="auto"/>
            <w:noWrap/>
            <w:vAlign w:val="center"/>
            <w:hideMark/>
          </w:tcPr>
          <w:p w14:paraId="60E1DA44"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37F602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F650</w:t>
            </w:r>
          </w:p>
        </w:tc>
        <w:tc>
          <w:tcPr>
            <w:tcW w:w="2567" w:type="dxa"/>
            <w:tcBorders>
              <w:top w:val="nil"/>
              <w:left w:val="nil"/>
              <w:bottom w:val="nil"/>
              <w:right w:val="nil"/>
            </w:tcBorders>
            <w:shd w:val="clear" w:color="auto" w:fill="auto"/>
            <w:noWrap/>
            <w:vAlign w:val="center"/>
            <w:hideMark/>
          </w:tcPr>
          <w:p w14:paraId="5897D4B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FUNDURO</w:t>
            </w:r>
          </w:p>
        </w:tc>
        <w:tc>
          <w:tcPr>
            <w:tcW w:w="1134" w:type="dxa"/>
            <w:tcBorders>
              <w:top w:val="nil"/>
              <w:left w:val="nil"/>
              <w:bottom w:val="nil"/>
              <w:right w:val="nil"/>
            </w:tcBorders>
            <w:shd w:val="clear" w:color="auto" w:fill="auto"/>
            <w:noWrap/>
            <w:vAlign w:val="center"/>
            <w:hideMark/>
          </w:tcPr>
          <w:p w14:paraId="53C92F1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1995-00</w:t>
            </w:r>
          </w:p>
        </w:tc>
        <w:tc>
          <w:tcPr>
            <w:tcW w:w="1381" w:type="dxa"/>
            <w:tcBorders>
              <w:top w:val="nil"/>
              <w:left w:val="nil"/>
              <w:bottom w:val="nil"/>
              <w:right w:val="nil"/>
            </w:tcBorders>
            <w:shd w:val="clear" w:color="auto" w:fill="auto"/>
            <w:noWrap/>
            <w:vAlign w:val="center"/>
            <w:hideMark/>
          </w:tcPr>
          <w:p w14:paraId="681FD2A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652</w:t>
            </w:r>
          </w:p>
        </w:tc>
      </w:tr>
      <w:tr w:rsidR="009D289B" w:rsidRPr="009D289B" w14:paraId="6E1936C3" w14:textId="77777777" w:rsidTr="00F31520">
        <w:tc>
          <w:tcPr>
            <w:tcW w:w="2226" w:type="dxa"/>
            <w:tcBorders>
              <w:top w:val="nil"/>
              <w:left w:val="nil"/>
              <w:bottom w:val="nil"/>
              <w:right w:val="nil"/>
            </w:tcBorders>
            <w:shd w:val="clear" w:color="auto" w:fill="auto"/>
            <w:noWrap/>
            <w:vAlign w:val="center"/>
            <w:hideMark/>
          </w:tcPr>
          <w:p w14:paraId="61D53A3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C286B3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F650CS</w:t>
            </w:r>
          </w:p>
        </w:tc>
        <w:tc>
          <w:tcPr>
            <w:tcW w:w="2567" w:type="dxa"/>
            <w:tcBorders>
              <w:top w:val="nil"/>
              <w:left w:val="nil"/>
              <w:bottom w:val="nil"/>
              <w:right w:val="nil"/>
            </w:tcBorders>
            <w:shd w:val="clear" w:color="auto" w:fill="auto"/>
            <w:noWrap/>
            <w:vAlign w:val="center"/>
            <w:hideMark/>
          </w:tcPr>
          <w:p w14:paraId="45A4E44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SCARVER</w:t>
            </w:r>
          </w:p>
        </w:tc>
        <w:tc>
          <w:tcPr>
            <w:tcW w:w="1134" w:type="dxa"/>
            <w:tcBorders>
              <w:top w:val="nil"/>
              <w:left w:val="nil"/>
              <w:bottom w:val="nil"/>
              <w:right w:val="nil"/>
            </w:tcBorders>
            <w:shd w:val="clear" w:color="auto" w:fill="auto"/>
            <w:noWrap/>
            <w:vAlign w:val="center"/>
            <w:hideMark/>
          </w:tcPr>
          <w:p w14:paraId="61D681C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2002-05</w:t>
            </w:r>
          </w:p>
        </w:tc>
        <w:tc>
          <w:tcPr>
            <w:tcW w:w="1381" w:type="dxa"/>
            <w:tcBorders>
              <w:top w:val="nil"/>
              <w:left w:val="nil"/>
              <w:bottom w:val="nil"/>
              <w:right w:val="nil"/>
            </w:tcBorders>
            <w:shd w:val="clear" w:color="auto" w:fill="auto"/>
            <w:noWrap/>
            <w:vAlign w:val="center"/>
            <w:hideMark/>
          </w:tcPr>
          <w:p w14:paraId="7D3ED25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652</w:t>
            </w:r>
          </w:p>
        </w:tc>
      </w:tr>
      <w:tr w:rsidR="009D289B" w:rsidRPr="009D289B" w14:paraId="01FCD2AF" w14:textId="77777777" w:rsidTr="00F31520">
        <w:tc>
          <w:tcPr>
            <w:tcW w:w="2226" w:type="dxa"/>
            <w:tcBorders>
              <w:top w:val="nil"/>
              <w:left w:val="nil"/>
              <w:bottom w:val="nil"/>
              <w:right w:val="nil"/>
            </w:tcBorders>
            <w:shd w:val="clear" w:color="auto" w:fill="auto"/>
            <w:noWrap/>
            <w:vAlign w:val="center"/>
            <w:hideMark/>
          </w:tcPr>
          <w:p w14:paraId="5856D624"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662144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F650CS</w:t>
            </w:r>
          </w:p>
        </w:tc>
        <w:tc>
          <w:tcPr>
            <w:tcW w:w="2567" w:type="dxa"/>
            <w:tcBorders>
              <w:top w:val="nil"/>
              <w:left w:val="nil"/>
              <w:bottom w:val="nil"/>
              <w:right w:val="nil"/>
            </w:tcBorders>
            <w:shd w:val="clear" w:color="auto" w:fill="auto"/>
            <w:noWrap/>
            <w:vAlign w:val="center"/>
            <w:hideMark/>
          </w:tcPr>
          <w:p w14:paraId="4BB16CB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SE ROAD</w:t>
            </w:r>
          </w:p>
        </w:tc>
        <w:tc>
          <w:tcPr>
            <w:tcW w:w="1134" w:type="dxa"/>
            <w:tcBorders>
              <w:top w:val="nil"/>
              <w:left w:val="nil"/>
              <w:bottom w:val="nil"/>
              <w:right w:val="nil"/>
            </w:tcBorders>
            <w:shd w:val="clear" w:color="auto" w:fill="auto"/>
            <w:noWrap/>
            <w:vAlign w:val="center"/>
            <w:hideMark/>
          </w:tcPr>
          <w:p w14:paraId="70A3AE4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2004-06</w:t>
            </w:r>
          </w:p>
        </w:tc>
        <w:tc>
          <w:tcPr>
            <w:tcW w:w="1381" w:type="dxa"/>
            <w:tcBorders>
              <w:top w:val="nil"/>
              <w:left w:val="nil"/>
              <w:bottom w:val="nil"/>
              <w:right w:val="nil"/>
            </w:tcBorders>
            <w:shd w:val="clear" w:color="auto" w:fill="auto"/>
            <w:noWrap/>
            <w:vAlign w:val="center"/>
            <w:hideMark/>
          </w:tcPr>
          <w:p w14:paraId="5261837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652</w:t>
            </w:r>
          </w:p>
        </w:tc>
      </w:tr>
      <w:tr w:rsidR="009D289B" w:rsidRPr="009D289B" w14:paraId="7187CBDA" w14:textId="77777777" w:rsidTr="00F31520">
        <w:tc>
          <w:tcPr>
            <w:tcW w:w="2226" w:type="dxa"/>
            <w:tcBorders>
              <w:top w:val="nil"/>
              <w:left w:val="nil"/>
              <w:bottom w:val="nil"/>
              <w:right w:val="nil"/>
            </w:tcBorders>
            <w:shd w:val="clear" w:color="auto" w:fill="auto"/>
            <w:noWrap/>
            <w:vAlign w:val="center"/>
            <w:hideMark/>
          </w:tcPr>
          <w:p w14:paraId="5B2B395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444DB6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F650GS</w:t>
            </w:r>
          </w:p>
        </w:tc>
        <w:tc>
          <w:tcPr>
            <w:tcW w:w="2567" w:type="dxa"/>
            <w:tcBorders>
              <w:top w:val="nil"/>
              <w:left w:val="nil"/>
              <w:bottom w:val="nil"/>
              <w:right w:val="nil"/>
            </w:tcBorders>
            <w:shd w:val="clear" w:color="auto" w:fill="auto"/>
            <w:noWrap/>
            <w:vAlign w:val="center"/>
            <w:hideMark/>
          </w:tcPr>
          <w:p w14:paraId="00A148B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DAKAR</w:t>
            </w:r>
          </w:p>
        </w:tc>
        <w:tc>
          <w:tcPr>
            <w:tcW w:w="1134" w:type="dxa"/>
            <w:tcBorders>
              <w:top w:val="nil"/>
              <w:left w:val="nil"/>
              <w:bottom w:val="nil"/>
              <w:right w:val="nil"/>
            </w:tcBorders>
            <w:shd w:val="clear" w:color="auto" w:fill="auto"/>
            <w:noWrap/>
            <w:vAlign w:val="center"/>
            <w:hideMark/>
          </w:tcPr>
          <w:p w14:paraId="466EA57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2000-08</w:t>
            </w:r>
          </w:p>
        </w:tc>
        <w:tc>
          <w:tcPr>
            <w:tcW w:w="1381" w:type="dxa"/>
            <w:tcBorders>
              <w:top w:val="nil"/>
              <w:left w:val="nil"/>
              <w:bottom w:val="nil"/>
              <w:right w:val="nil"/>
            </w:tcBorders>
            <w:shd w:val="clear" w:color="auto" w:fill="auto"/>
            <w:noWrap/>
            <w:vAlign w:val="center"/>
            <w:hideMark/>
          </w:tcPr>
          <w:p w14:paraId="1DCD8C3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652</w:t>
            </w:r>
          </w:p>
        </w:tc>
      </w:tr>
      <w:tr w:rsidR="009D289B" w:rsidRPr="009D289B" w14:paraId="117763AD" w14:textId="77777777" w:rsidTr="00F31520">
        <w:tc>
          <w:tcPr>
            <w:tcW w:w="2226" w:type="dxa"/>
            <w:tcBorders>
              <w:top w:val="nil"/>
              <w:left w:val="nil"/>
              <w:bottom w:val="nil"/>
              <w:right w:val="nil"/>
            </w:tcBorders>
            <w:shd w:val="clear" w:color="auto" w:fill="auto"/>
            <w:noWrap/>
            <w:vAlign w:val="center"/>
            <w:hideMark/>
          </w:tcPr>
          <w:p w14:paraId="01A44FCD"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7962AA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F650GS</w:t>
            </w:r>
          </w:p>
        </w:tc>
        <w:tc>
          <w:tcPr>
            <w:tcW w:w="2567" w:type="dxa"/>
            <w:tcBorders>
              <w:top w:val="nil"/>
              <w:left w:val="nil"/>
              <w:bottom w:val="nil"/>
              <w:right w:val="nil"/>
            </w:tcBorders>
            <w:shd w:val="clear" w:color="auto" w:fill="auto"/>
            <w:noWrap/>
            <w:vAlign w:val="center"/>
            <w:hideMark/>
          </w:tcPr>
          <w:p w14:paraId="76EE8DC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F650GS</w:t>
            </w:r>
          </w:p>
        </w:tc>
        <w:tc>
          <w:tcPr>
            <w:tcW w:w="1134" w:type="dxa"/>
            <w:tcBorders>
              <w:top w:val="nil"/>
              <w:left w:val="nil"/>
              <w:bottom w:val="nil"/>
              <w:right w:val="nil"/>
            </w:tcBorders>
            <w:shd w:val="clear" w:color="auto" w:fill="auto"/>
            <w:noWrap/>
            <w:vAlign w:val="center"/>
            <w:hideMark/>
          </w:tcPr>
          <w:p w14:paraId="38C1D31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2000-08</w:t>
            </w:r>
          </w:p>
        </w:tc>
        <w:tc>
          <w:tcPr>
            <w:tcW w:w="1381" w:type="dxa"/>
            <w:tcBorders>
              <w:top w:val="nil"/>
              <w:left w:val="nil"/>
              <w:bottom w:val="nil"/>
              <w:right w:val="nil"/>
            </w:tcBorders>
            <w:shd w:val="clear" w:color="auto" w:fill="auto"/>
            <w:noWrap/>
            <w:vAlign w:val="center"/>
            <w:hideMark/>
          </w:tcPr>
          <w:p w14:paraId="7ECCCA3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652</w:t>
            </w:r>
          </w:p>
        </w:tc>
      </w:tr>
      <w:tr w:rsidR="009D289B" w:rsidRPr="009D289B" w14:paraId="4D742FD0" w14:textId="77777777" w:rsidTr="00F31520">
        <w:tc>
          <w:tcPr>
            <w:tcW w:w="2226" w:type="dxa"/>
            <w:tcBorders>
              <w:top w:val="nil"/>
              <w:left w:val="nil"/>
              <w:bottom w:val="nil"/>
              <w:right w:val="nil"/>
            </w:tcBorders>
            <w:shd w:val="clear" w:color="auto" w:fill="auto"/>
            <w:noWrap/>
            <w:vAlign w:val="center"/>
            <w:hideMark/>
          </w:tcPr>
          <w:p w14:paraId="2C378B5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9E9318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F650ST</w:t>
            </w:r>
          </w:p>
        </w:tc>
        <w:tc>
          <w:tcPr>
            <w:tcW w:w="2567" w:type="dxa"/>
            <w:tcBorders>
              <w:top w:val="nil"/>
              <w:left w:val="nil"/>
              <w:bottom w:val="nil"/>
              <w:right w:val="nil"/>
            </w:tcBorders>
            <w:shd w:val="clear" w:color="auto" w:fill="auto"/>
            <w:noWrap/>
            <w:vAlign w:val="center"/>
            <w:hideMark/>
          </w:tcPr>
          <w:p w14:paraId="321D758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F650ST</w:t>
            </w:r>
          </w:p>
        </w:tc>
        <w:tc>
          <w:tcPr>
            <w:tcW w:w="1134" w:type="dxa"/>
            <w:tcBorders>
              <w:top w:val="nil"/>
              <w:left w:val="nil"/>
              <w:bottom w:val="nil"/>
              <w:right w:val="nil"/>
            </w:tcBorders>
            <w:shd w:val="clear" w:color="auto" w:fill="auto"/>
            <w:noWrap/>
            <w:vAlign w:val="center"/>
            <w:hideMark/>
          </w:tcPr>
          <w:p w14:paraId="2F32E7C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1998</w:t>
            </w:r>
          </w:p>
        </w:tc>
        <w:tc>
          <w:tcPr>
            <w:tcW w:w="1381" w:type="dxa"/>
            <w:tcBorders>
              <w:top w:val="nil"/>
              <w:left w:val="nil"/>
              <w:bottom w:val="nil"/>
              <w:right w:val="nil"/>
            </w:tcBorders>
            <w:shd w:val="clear" w:color="auto" w:fill="auto"/>
            <w:noWrap/>
            <w:vAlign w:val="center"/>
            <w:hideMark/>
          </w:tcPr>
          <w:p w14:paraId="4EF2A36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652</w:t>
            </w:r>
          </w:p>
        </w:tc>
      </w:tr>
      <w:tr w:rsidR="009D289B" w:rsidRPr="009D289B" w14:paraId="4984D895" w14:textId="77777777" w:rsidTr="00F31520">
        <w:tc>
          <w:tcPr>
            <w:tcW w:w="2226" w:type="dxa"/>
            <w:tcBorders>
              <w:top w:val="nil"/>
              <w:left w:val="nil"/>
              <w:bottom w:val="nil"/>
              <w:right w:val="nil"/>
            </w:tcBorders>
            <w:shd w:val="clear" w:color="auto" w:fill="auto"/>
            <w:noWrap/>
            <w:vAlign w:val="center"/>
            <w:hideMark/>
          </w:tcPr>
          <w:p w14:paraId="7D5B26A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CE6208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F650</w:t>
            </w:r>
          </w:p>
        </w:tc>
        <w:tc>
          <w:tcPr>
            <w:tcW w:w="2567" w:type="dxa"/>
            <w:tcBorders>
              <w:top w:val="nil"/>
              <w:left w:val="nil"/>
              <w:bottom w:val="nil"/>
              <w:right w:val="nil"/>
            </w:tcBorders>
            <w:shd w:val="clear" w:color="auto" w:fill="auto"/>
            <w:noWrap/>
            <w:vAlign w:val="center"/>
            <w:hideMark/>
          </w:tcPr>
          <w:p w14:paraId="137A57F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G650 GS</w:t>
            </w:r>
          </w:p>
        </w:tc>
        <w:tc>
          <w:tcPr>
            <w:tcW w:w="1134" w:type="dxa"/>
            <w:tcBorders>
              <w:top w:val="nil"/>
              <w:left w:val="nil"/>
              <w:bottom w:val="nil"/>
              <w:right w:val="nil"/>
            </w:tcBorders>
            <w:shd w:val="clear" w:color="auto" w:fill="auto"/>
            <w:noWrap/>
            <w:vAlign w:val="center"/>
            <w:hideMark/>
          </w:tcPr>
          <w:p w14:paraId="578DB42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2009-2016</w:t>
            </w:r>
          </w:p>
        </w:tc>
        <w:tc>
          <w:tcPr>
            <w:tcW w:w="1381" w:type="dxa"/>
            <w:tcBorders>
              <w:top w:val="nil"/>
              <w:left w:val="nil"/>
              <w:bottom w:val="nil"/>
              <w:right w:val="nil"/>
            </w:tcBorders>
            <w:shd w:val="clear" w:color="auto" w:fill="auto"/>
            <w:noWrap/>
            <w:vAlign w:val="center"/>
            <w:hideMark/>
          </w:tcPr>
          <w:p w14:paraId="724483E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652</w:t>
            </w:r>
          </w:p>
        </w:tc>
      </w:tr>
      <w:tr w:rsidR="009D289B" w:rsidRPr="009D289B" w14:paraId="1CFE6985" w14:textId="77777777" w:rsidTr="00F31520">
        <w:tc>
          <w:tcPr>
            <w:tcW w:w="2226" w:type="dxa"/>
            <w:tcBorders>
              <w:top w:val="nil"/>
              <w:left w:val="nil"/>
              <w:bottom w:val="nil"/>
              <w:right w:val="nil"/>
            </w:tcBorders>
            <w:shd w:val="clear" w:color="auto" w:fill="auto"/>
            <w:noWrap/>
            <w:vAlign w:val="center"/>
            <w:hideMark/>
          </w:tcPr>
          <w:p w14:paraId="0875B7A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7134E3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F650</w:t>
            </w:r>
          </w:p>
        </w:tc>
        <w:tc>
          <w:tcPr>
            <w:tcW w:w="2567" w:type="dxa"/>
            <w:tcBorders>
              <w:top w:val="nil"/>
              <w:left w:val="nil"/>
              <w:bottom w:val="nil"/>
              <w:right w:val="nil"/>
            </w:tcBorders>
            <w:shd w:val="clear" w:color="auto" w:fill="auto"/>
            <w:noWrap/>
            <w:vAlign w:val="center"/>
            <w:hideMark/>
          </w:tcPr>
          <w:p w14:paraId="2AAD92C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G650 GS Sertao</w:t>
            </w:r>
          </w:p>
        </w:tc>
        <w:tc>
          <w:tcPr>
            <w:tcW w:w="1134" w:type="dxa"/>
            <w:tcBorders>
              <w:top w:val="nil"/>
              <w:left w:val="nil"/>
              <w:bottom w:val="nil"/>
              <w:right w:val="nil"/>
            </w:tcBorders>
            <w:shd w:val="clear" w:color="auto" w:fill="auto"/>
            <w:noWrap/>
            <w:vAlign w:val="center"/>
            <w:hideMark/>
          </w:tcPr>
          <w:p w14:paraId="5FE5294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2012-2016</w:t>
            </w:r>
          </w:p>
        </w:tc>
        <w:tc>
          <w:tcPr>
            <w:tcW w:w="1381" w:type="dxa"/>
            <w:tcBorders>
              <w:top w:val="nil"/>
              <w:left w:val="nil"/>
              <w:bottom w:val="nil"/>
              <w:right w:val="nil"/>
            </w:tcBorders>
            <w:shd w:val="clear" w:color="auto" w:fill="auto"/>
            <w:noWrap/>
            <w:vAlign w:val="center"/>
            <w:hideMark/>
          </w:tcPr>
          <w:p w14:paraId="756E213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652</w:t>
            </w:r>
          </w:p>
        </w:tc>
      </w:tr>
      <w:tr w:rsidR="009D289B" w:rsidRPr="009D289B" w14:paraId="7CEC34E1" w14:textId="77777777" w:rsidTr="00F31520">
        <w:tc>
          <w:tcPr>
            <w:tcW w:w="2226" w:type="dxa"/>
            <w:tcBorders>
              <w:top w:val="nil"/>
              <w:left w:val="nil"/>
              <w:bottom w:val="nil"/>
              <w:right w:val="nil"/>
            </w:tcBorders>
            <w:shd w:val="clear" w:color="auto" w:fill="auto"/>
            <w:noWrap/>
            <w:vAlign w:val="center"/>
            <w:hideMark/>
          </w:tcPr>
          <w:p w14:paraId="6722E21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0477C5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 450 X</w:t>
            </w:r>
          </w:p>
        </w:tc>
        <w:tc>
          <w:tcPr>
            <w:tcW w:w="2567" w:type="dxa"/>
            <w:tcBorders>
              <w:top w:val="nil"/>
              <w:left w:val="nil"/>
              <w:bottom w:val="nil"/>
              <w:right w:val="nil"/>
            </w:tcBorders>
            <w:shd w:val="clear" w:color="auto" w:fill="auto"/>
            <w:noWrap/>
            <w:vAlign w:val="center"/>
            <w:hideMark/>
          </w:tcPr>
          <w:p w14:paraId="117A117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 450 X</w:t>
            </w:r>
          </w:p>
        </w:tc>
        <w:tc>
          <w:tcPr>
            <w:tcW w:w="1134" w:type="dxa"/>
            <w:tcBorders>
              <w:top w:val="nil"/>
              <w:left w:val="nil"/>
              <w:bottom w:val="nil"/>
              <w:right w:val="nil"/>
            </w:tcBorders>
            <w:shd w:val="clear" w:color="auto" w:fill="auto"/>
            <w:noWrap/>
            <w:vAlign w:val="center"/>
            <w:hideMark/>
          </w:tcPr>
          <w:p w14:paraId="12FCBF6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2008-10</w:t>
            </w:r>
          </w:p>
        </w:tc>
        <w:tc>
          <w:tcPr>
            <w:tcW w:w="1381" w:type="dxa"/>
            <w:tcBorders>
              <w:top w:val="nil"/>
              <w:left w:val="nil"/>
              <w:bottom w:val="nil"/>
              <w:right w:val="nil"/>
            </w:tcBorders>
            <w:shd w:val="clear" w:color="auto" w:fill="auto"/>
            <w:noWrap/>
            <w:vAlign w:val="center"/>
            <w:hideMark/>
          </w:tcPr>
          <w:p w14:paraId="054681B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450</w:t>
            </w:r>
          </w:p>
        </w:tc>
      </w:tr>
      <w:tr w:rsidR="009D289B" w:rsidRPr="009D289B" w14:paraId="7CAA467D" w14:textId="77777777" w:rsidTr="00F31520">
        <w:tc>
          <w:tcPr>
            <w:tcW w:w="2226" w:type="dxa"/>
            <w:tcBorders>
              <w:top w:val="nil"/>
              <w:left w:val="nil"/>
              <w:bottom w:val="nil"/>
              <w:right w:val="nil"/>
            </w:tcBorders>
            <w:shd w:val="clear" w:color="auto" w:fill="auto"/>
            <w:noWrap/>
            <w:vAlign w:val="center"/>
            <w:hideMark/>
          </w:tcPr>
          <w:p w14:paraId="0CB59A4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DED012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G650GS</w:t>
            </w:r>
          </w:p>
        </w:tc>
        <w:tc>
          <w:tcPr>
            <w:tcW w:w="2567" w:type="dxa"/>
            <w:tcBorders>
              <w:top w:val="nil"/>
              <w:left w:val="nil"/>
              <w:bottom w:val="nil"/>
              <w:right w:val="nil"/>
            </w:tcBorders>
            <w:shd w:val="clear" w:color="auto" w:fill="auto"/>
            <w:noWrap/>
            <w:vAlign w:val="center"/>
            <w:hideMark/>
          </w:tcPr>
          <w:p w14:paraId="7851B05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Sertao</w:t>
            </w:r>
          </w:p>
        </w:tc>
        <w:tc>
          <w:tcPr>
            <w:tcW w:w="1134" w:type="dxa"/>
            <w:tcBorders>
              <w:top w:val="nil"/>
              <w:left w:val="nil"/>
              <w:bottom w:val="nil"/>
              <w:right w:val="nil"/>
            </w:tcBorders>
            <w:shd w:val="clear" w:color="auto" w:fill="auto"/>
            <w:noWrap/>
            <w:vAlign w:val="center"/>
            <w:hideMark/>
          </w:tcPr>
          <w:p w14:paraId="70E814B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1270639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650</w:t>
            </w:r>
          </w:p>
        </w:tc>
      </w:tr>
      <w:tr w:rsidR="009D289B" w:rsidRPr="009D289B" w14:paraId="463BFBCE" w14:textId="77777777" w:rsidTr="00F31520">
        <w:tc>
          <w:tcPr>
            <w:tcW w:w="2226" w:type="dxa"/>
            <w:tcBorders>
              <w:top w:val="nil"/>
              <w:left w:val="nil"/>
              <w:bottom w:val="nil"/>
              <w:right w:val="nil"/>
            </w:tcBorders>
            <w:shd w:val="clear" w:color="auto" w:fill="auto"/>
            <w:noWrap/>
            <w:vAlign w:val="center"/>
            <w:hideMark/>
          </w:tcPr>
          <w:p w14:paraId="2B5F1C0D"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AC3F54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G310</w:t>
            </w:r>
          </w:p>
        </w:tc>
        <w:tc>
          <w:tcPr>
            <w:tcW w:w="2567" w:type="dxa"/>
            <w:tcBorders>
              <w:top w:val="nil"/>
              <w:left w:val="nil"/>
              <w:bottom w:val="nil"/>
              <w:right w:val="nil"/>
            </w:tcBorders>
            <w:shd w:val="clear" w:color="auto" w:fill="auto"/>
            <w:noWrap/>
            <w:vAlign w:val="center"/>
            <w:hideMark/>
          </w:tcPr>
          <w:p w14:paraId="4AA503A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G310R-0G01</w:t>
            </w:r>
          </w:p>
        </w:tc>
        <w:tc>
          <w:tcPr>
            <w:tcW w:w="1134" w:type="dxa"/>
            <w:tcBorders>
              <w:top w:val="nil"/>
              <w:left w:val="nil"/>
              <w:bottom w:val="nil"/>
              <w:right w:val="nil"/>
            </w:tcBorders>
            <w:shd w:val="clear" w:color="auto" w:fill="auto"/>
            <w:noWrap/>
            <w:vAlign w:val="center"/>
            <w:hideMark/>
          </w:tcPr>
          <w:p w14:paraId="378AD2E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2016-17</w:t>
            </w:r>
          </w:p>
        </w:tc>
        <w:tc>
          <w:tcPr>
            <w:tcW w:w="1381" w:type="dxa"/>
            <w:tcBorders>
              <w:top w:val="nil"/>
              <w:left w:val="nil"/>
              <w:bottom w:val="nil"/>
              <w:right w:val="nil"/>
            </w:tcBorders>
            <w:shd w:val="clear" w:color="auto" w:fill="auto"/>
            <w:noWrap/>
            <w:vAlign w:val="center"/>
            <w:hideMark/>
          </w:tcPr>
          <w:p w14:paraId="63C98D3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313</w:t>
            </w:r>
          </w:p>
        </w:tc>
      </w:tr>
      <w:tr w:rsidR="009D289B" w:rsidRPr="009D289B" w14:paraId="355B6D3A" w14:textId="77777777" w:rsidTr="00F31520">
        <w:tc>
          <w:tcPr>
            <w:tcW w:w="2226" w:type="dxa"/>
            <w:tcBorders>
              <w:top w:val="nil"/>
              <w:left w:val="nil"/>
              <w:bottom w:val="nil"/>
              <w:right w:val="nil"/>
            </w:tcBorders>
            <w:shd w:val="clear" w:color="auto" w:fill="auto"/>
            <w:noWrap/>
            <w:vAlign w:val="center"/>
          </w:tcPr>
          <w:p w14:paraId="0637F2D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2B6BF64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G310GS</w:t>
            </w:r>
          </w:p>
        </w:tc>
        <w:tc>
          <w:tcPr>
            <w:tcW w:w="2567" w:type="dxa"/>
            <w:tcBorders>
              <w:top w:val="nil"/>
              <w:left w:val="nil"/>
              <w:bottom w:val="nil"/>
              <w:right w:val="nil"/>
            </w:tcBorders>
            <w:shd w:val="clear" w:color="auto" w:fill="auto"/>
            <w:noWrap/>
            <w:vAlign w:val="center"/>
          </w:tcPr>
          <w:p w14:paraId="67D2CE6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G310GS-0G02</w:t>
            </w:r>
          </w:p>
        </w:tc>
        <w:tc>
          <w:tcPr>
            <w:tcW w:w="1134" w:type="dxa"/>
            <w:tcBorders>
              <w:top w:val="nil"/>
              <w:left w:val="nil"/>
              <w:bottom w:val="nil"/>
              <w:right w:val="nil"/>
            </w:tcBorders>
            <w:shd w:val="clear" w:color="auto" w:fill="auto"/>
            <w:noWrap/>
            <w:vAlign w:val="center"/>
          </w:tcPr>
          <w:p w14:paraId="1D45983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w:t>
            </w:r>
          </w:p>
        </w:tc>
        <w:tc>
          <w:tcPr>
            <w:tcW w:w="1381" w:type="dxa"/>
            <w:tcBorders>
              <w:top w:val="nil"/>
              <w:left w:val="nil"/>
              <w:bottom w:val="nil"/>
              <w:right w:val="nil"/>
            </w:tcBorders>
            <w:shd w:val="clear" w:color="auto" w:fill="auto"/>
            <w:noWrap/>
            <w:vAlign w:val="center"/>
          </w:tcPr>
          <w:p w14:paraId="11EC67E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313</w:t>
            </w:r>
          </w:p>
        </w:tc>
      </w:tr>
      <w:tr w:rsidR="009D289B" w:rsidRPr="009D289B" w14:paraId="1E85EAA2" w14:textId="77777777" w:rsidTr="00F31520">
        <w:tc>
          <w:tcPr>
            <w:tcW w:w="2226" w:type="dxa"/>
            <w:tcBorders>
              <w:top w:val="nil"/>
              <w:left w:val="nil"/>
              <w:bottom w:val="nil"/>
              <w:right w:val="nil"/>
            </w:tcBorders>
            <w:shd w:val="clear" w:color="auto" w:fill="auto"/>
            <w:noWrap/>
            <w:vAlign w:val="center"/>
            <w:hideMark/>
          </w:tcPr>
          <w:p w14:paraId="0F7A0F2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8A4372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R45</w:t>
            </w:r>
          </w:p>
        </w:tc>
        <w:tc>
          <w:tcPr>
            <w:tcW w:w="2567" w:type="dxa"/>
            <w:tcBorders>
              <w:top w:val="nil"/>
              <w:left w:val="nil"/>
              <w:bottom w:val="nil"/>
              <w:right w:val="nil"/>
            </w:tcBorders>
            <w:shd w:val="clear" w:color="auto" w:fill="auto"/>
            <w:noWrap/>
            <w:vAlign w:val="center"/>
            <w:hideMark/>
          </w:tcPr>
          <w:p w14:paraId="2EE4301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R45</w:t>
            </w:r>
          </w:p>
        </w:tc>
        <w:tc>
          <w:tcPr>
            <w:tcW w:w="1134" w:type="dxa"/>
            <w:tcBorders>
              <w:top w:val="nil"/>
              <w:left w:val="nil"/>
              <w:bottom w:val="nil"/>
              <w:right w:val="nil"/>
            </w:tcBorders>
            <w:shd w:val="clear" w:color="auto" w:fill="auto"/>
            <w:noWrap/>
            <w:vAlign w:val="center"/>
            <w:hideMark/>
          </w:tcPr>
          <w:p w14:paraId="03162EF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051555B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453</w:t>
            </w:r>
          </w:p>
        </w:tc>
      </w:tr>
      <w:tr w:rsidR="009D289B" w:rsidRPr="009D289B" w14:paraId="5017DC09" w14:textId="77777777" w:rsidTr="00F31520">
        <w:tc>
          <w:tcPr>
            <w:tcW w:w="2226" w:type="dxa"/>
            <w:tcBorders>
              <w:top w:val="nil"/>
              <w:left w:val="nil"/>
              <w:bottom w:val="nil"/>
              <w:right w:val="nil"/>
            </w:tcBorders>
            <w:shd w:val="clear" w:color="auto" w:fill="auto"/>
            <w:noWrap/>
            <w:vAlign w:val="center"/>
            <w:hideMark/>
          </w:tcPr>
          <w:p w14:paraId="1287063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106072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R50</w:t>
            </w:r>
          </w:p>
        </w:tc>
        <w:tc>
          <w:tcPr>
            <w:tcW w:w="2567" w:type="dxa"/>
            <w:tcBorders>
              <w:top w:val="nil"/>
              <w:left w:val="nil"/>
              <w:bottom w:val="nil"/>
              <w:right w:val="nil"/>
            </w:tcBorders>
            <w:shd w:val="clear" w:color="auto" w:fill="auto"/>
            <w:noWrap/>
            <w:vAlign w:val="center"/>
            <w:hideMark/>
          </w:tcPr>
          <w:p w14:paraId="3F4CD72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R50</w:t>
            </w:r>
          </w:p>
        </w:tc>
        <w:tc>
          <w:tcPr>
            <w:tcW w:w="1134" w:type="dxa"/>
            <w:tcBorders>
              <w:top w:val="nil"/>
              <w:left w:val="nil"/>
              <w:bottom w:val="nil"/>
              <w:right w:val="nil"/>
            </w:tcBorders>
            <w:shd w:val="clear" w:color="auto" w:fill="auto"/>
            <w:noWrap/>
            <w:vAlign w:val="center"/>
            <w:hideMark/>
          </w:tcPr>
          <w:p w14:paraId="01E6672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1969</w:t>
            </w:r>
          </w:p>
        </w:tc>
        <w:tc>
          <w:tcPr>
            <w:tcW w:w="1381" w:type="dxa"/>
            <w:tcBorders>
              <w:top w:val="nil"/>
              <w:left w:val="nil"/>
              <w:bottom w:val="nil"/>
              <w:right w:val="nil"/>
            </w:tcBorders>
            <w:shd w:val="clear" w:color="auto" w:fill="auto"/>
            <w:noWrap/>
            <w:vAlign w:val="center"/>
            <w:hideMark/>
          </w:tcPr>
          <w:p w14:paraId="7F11272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499</w:t>
            </w:r>
          </w:p>
        </w:tc>
      </w:tr>
      <w:tr w:rsidR="009D289B" w:rsidRPr="009D289B" w14:paraId="26BDFA9E" w14:textId="77777777" w:rsidTr="00F31520">
        <w:tc>
          <w:tcPr>
            <w:tcW w:w="2226" w:type="dxa"/>
            <w:tcBorders>
              <w:top w:val="nil"/>
              <w:left w:val="nil"/>
              <w:bottom w:val="nil"/>
              <w:right w:val="nil"/>
            </w:tcBorders>
            <w:shd w:val="clear" w:color="auto" w:fill="auto"/>
            <w:noWrap/>
            <w:vAlign w:val="center"/>
            <w:hideMark/>
          </w:tcPr>
          <w:p w14:paraId="3E61202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F1B850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R60</w:t>
            </w:r>
          </w:p>
        </w:tc>
        <w:tc>
          <w:tcPr>
            <w:tcW w:w="2567" w:type="dxa"/>
            <w:tcBorders>
              <w:top w:val="nil"/>
              <w:left w:val="nil"/>
              <w:bottom w:val="nil"/>
              <w:right w:val="nil"/>
            </w:tcBorders>
            <w:shd w:val="clear" w:color="auto" w:fill="auto"/>
            <w:noWrap/>
            <w:vAlign w:val="center"/>
            <w:hideMark/>
          </w:tcPr>
          <w:p w14:paraId="4DCB705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R60</w:t>
            </w:r>
          </w:p>
        </w:tc>
        <w:tc>
          <w:tcPr>
            <w:tcW w:w="1134" w:type="dxa"/>
            <w:tcBorders>
              <w:top w:val="nil"/>
              <w:left w:val="nil"/>
              <w:bottom w:val="nil"/>
              <w:right w:val="nil"/>
            </w:tcBorders>
            <w:shd w:val="clear" w:color="auto" w:fill="auto"/>
            <w:noWrap/>
            <w:vAlign w:val="center"/>
            <w:hideMark/>
          </w:tcPr>
          <w:p w14:paraId="10A119F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1967</w:t>
            </w:r>
          </w:p>
        </w:tc>
        <w:tc>
          <w:tcPr>
            <w:tcW w:w="1381" w:type="dxa"/>
            <w:tcBorders>
              <w:top w:val="nil"/>
              <w:left w:val="nil"/>
              <w:bottom w:val="nil"/>
              <w:right w:val="nil"/>
            </w:tcBorders>
            <w:shd w:val="clear" w:color="auto" w:fill="auto"/>
            <w:noWrap/>
            <w:vAlign w:val="center"/>
            <w:hideMark/>
          </w:tcPr>
          <w:p w14:paraId="0F6EBFB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590</w:t>
            </w:r>
          </w:p>
        </w:tc>
      </w:tr>
      <w:tr w:rsidR="009D289B" w:rsidRPr="009D289B" w14:paraId="047798D8" w14:textId="77777777" w:rsidTr="00F31520">
        <w:tc>
          <w:tcPr>
            <w:tcW w:w="2226" w:type="dxa"/>
            <w:tcBorders>
              <w:top w:val="nil"/>
              <w:left w:val="nil"/>
              <w:bottom w:val="nil"/>
              <w:right w:val="nil"/>
            </w:tcBorders>
            <w:shd w:val="clear" w:color="auto" w:fill="auto"/>
            <w:noWrap/>
            <w:vAlign w:val="center"/>
            <w:hideMark/>
          </w:tcPr>
          <w:p w14:paraId="61445424"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55CD3A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R65</w:t>
            </w:r>
          </w:p>
        </w:tc>
        <w:tc>
          <w:tcPr>
            <w:tcW w:w="2567" w:type="dxa"/>
            <w:tcBorders>
              <w:top w:val="nil"/>
              <w:left w:val="nil"/>
              <w:bottom w:val="nil"/>
              <w:right w:val="nil"/>
            </w:tcBorders>
            <w:shd w:val="clear" w:color="auto" w:fill="auto"/>
            <w:noWrap/>
            <w:vAlign w:val="center"/>
            <w:hideMark/>
          </w:tcPr>
          <w:p w14:paraId="252F863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R65</w:t>
            </w:r>
          </w:p>
        </w:tc>
        <w:tc>
          <w:tcPr>
            <w:tcW w:w="1134" w:type="dxa"/>
            <w:tcBorders>
              <w:top w:val="nil"/>
              <w:left w:val="nil"/>
              <w:bottom w:val="nil"/>
              <w:right w:val="nil"/>
            </w:tcBorders>
            <w:shd w:val="clear" w:color="auto" w:fill="auto"/>
            <w:noWrap/>
            <w:vAlign w:val="center"/>
            <w:hideMark/>
          </w:tcPr>
          <w:p w14:paraId="2B3C540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1981-88</w:t>
            </w:r>
          </w:p>
        </w:tc>
        <w:tc>
          <w:tcPr>
            <w:tcW w:w="1381" w:type="dxa"/>
            <w:tcBorders>
              <w:top w:val="nil"/>
              <w:left w:val="nil"/>
              <w:bottom w:val="nil"/>
              <w:right w:val="nil"/>
            </w:tcBorders>
            <w:shd w:val="clear" w:color="auto" w:fill="auto"/>
            <w:noWrap/>
            <w:vAlign w:val="center"/>
            <w:hideMark/>
          </w:tcPr>
          <w:p w14:paraId="446F7F6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650</w:t>
            </w:r>
          </w:p>
        </w:tc>
      </w:tr>
      <w:tr w:rsidR="009D289B" w:rsidRPr="009D289B" w14:paraId="0AF6D699" w14:textId="77777777" w:rsidTr="00F31520">
        <w:tc>
          <w:tcPr>
            <w:tcW w:w="2226" w:type="dxa"/>
            <w:tcBorders>
              <w:top w:val="nil"/>
              <w:left w:val="nil"/>
              <w:bottom w:val="nil"/>
              <w:right w:val="nil"/>
            </w:tcBorders>
            <w:shd w:val="clear" w:color="auto" w:fill="auto"/>
            <w:noWrap/>
            <w:vAlign w:val="center"/>
            <w:hideMark/>
          </w:tcPr>
          <w:p w14:paraId="7B2F44B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F6B63A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R65LS</w:t>
            </w:r>
          </w:p>
        </w:tc>
        <w:tc>
          <w:tcPr>
            <w:tcW w:w="2567" w:type="dxa"/>
            <w:tcBorders>
              <w:top w:val="nil"/>
              <w:left w:val="nil"/>
              <w:bottom w:val="nil"/>
              <w:right w:val="nil"/>
            </w:tcBorders>
            <w:shd w:val="clear" w:color="auto" w:fill="auto"/>
            <w:noWrap/>
            <w:vAlign w:val="center"/>
            <w:hideMark/>
          </w:tcPr>
          <w:p w14:paraId="35DA518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R65LS</w:t>
            </w:r>
          </w:p>
        </w:tc>
        <w:tc>
          <w:tcPr>
            <w:tcW w:w="1134" w:type="dxa"/>
            <w:tcBorders>
              <w:top w:val="nil"/>
              <w:left w:val="nil"/>
              <w:bottom w:val="nil"/>
              <w:right w:val="nil"/>
            </w:tcBorders>
            <w:shd w:val="clear" w:color="auto" w:fill="auto"/>
            <w:noWrap/>
            <w:vAlign w:val="center"/>
            <w:hideMark/>
          </w:tcPr>
          <w:p w14:paraId="1376CF2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1982-86</w:t>
            </w:r>
          </w:p>
        </w:tc>
        <w:tc>
          <w:tcPr>
            <w:tcW w:w="1381" w:type="dxa"/>
            <w:tcBorders>
              <w:top w:val="nil"/>
              <w:left w:val="nil"/>
              <w:bottom w:val="nil"/>
              <w:right w:val="nil"/>
            </w:tcBorders>
            <w:shd w:val="clear" w:color="auto" w:fill="auto"/>
            <w:noWrap/>
            <w:vAlign w:val="center"/>
            <w:hideMark/>
          </w:tcPr>
          <w:p w14:paraId="4FF5277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650</w:t>
            </w:r>
          </w:p>
        </w:tc>
      </w:tr>
      <w:tr w:rsidR="009D289B" w:rsidRPr="009D289B" w14:paraId="4CDC9D1E" w14:textId="77777777" w:rsidTr="00F31520">
        <w:tc>
          <w:tcPr>
            <w:tcW w:w="2226" w:type="dxa"/>
            <w:tcBorders>
              <w:top w:val="nil"/>
              <w:left w:val="nil"/>
              <w:bottom w:val="nil"/>
              <w:right w:val="nil"/>
            </w:tcBorders>
            <w:shd w:val="clear" w:color="auto" w:fill="auto"/>
            <w:noWrap/>
            <w:vAlign w:val="center"/>
            <w:hideMark/>
          </w:tcPr>
          <w:p w14:paraId="3A935611"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159A3A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R69</w:t>
            </w:r>
          </w:p>
        </w:tc>
        <w:tc>
          <w:tcPr>
            <w:tcW w:w="2567" w:type="dxa"/>
            <w:tcBorders>
              <w:top w:val="nil"/>
              <w:left w:val="nil"/>
              <w:bottom w:val="nil"/>
              <w:right w:val="nil"/>
            </w:tcBorders>
            <w:shd w:val="clear" w:color="auto" w:fill="auto"/>
            <w:noWrap/>
            <w:vAlign w:val="center"/>
            <w:hideMark/>
          </w:tcPr>
          <w:p w14:paraId="26E79FC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R69</w:t>
            </w:r>
          </w:p>
        </w:tc>
        <w:tc>
          <w:tcPr>
            <w:tcW w:w="1134" w:type="dxa"/>
            <w:tcBorders>
              <w:top w:val="nil"/>
              <w:left w:val="nil"/>
              <w:bottom w:val="nil"/>
              <w:right w:val="nil"/>
            </w:tcBorders>
            <w:shd w:val="clear" w:color="auto" w:fill="auto"/>
            <w:noWrap/>
            <w:vAlign w:val="center"/>
            <w:hideMark/>
          </w:tcPr>
          <w:p w14:paraId="1EE9369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1961</w:t>
            </w:r>
          </w:p>
        </w:tc>
        <w:tc>
          <w:tcPr>
            <w:tcW w:w="1381" w:type="dxa"/>
            <w:tcBorders>
              <w:top w:val="nil"/>
              <w:left w:val="nil"/>
              <w:bottom w:val="nil"/>
              <w:right w:val="nil"/>
            </w:tcBorders>
            <w:shd w:val="clear" w:color="auto" w:fill="auto"/>
            <w:noWrap/>
            <w:vAlign w:val="center"/>
            <w:hideMark/>
          </w:tcPr>
          <w:p w14:paraId="73DEFEA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600</w:t>
            </w:r>
          </w:p>
        </w:tc>
      </w:tr>
      <w:tr w:rsidR="009D289B" w:rsidRPr="009D289B" w14:paraId="4C432542" w14:textId="77777777" w:rsidTr="00F31520">
        <w:tc>
          <w:tcPr>
            <w:tcW w:w="2226" w:type="dxa"/>
            <w:tcBorders>
              <w:top w:val="nil"/>
              <w:left w:val="nil"/>
              <w:bottom w:val="nil"/>
              <w:right w:val="nil"/>
            </w:tcBorders>
            <w:shd w:val="clear" w:color="auto" w:fill="auto"/>
            <w:noWrap/>
            <w:vAlign w:val="center"/>
            <w:hideMark/>
          </w:tcPr>
          <w:p w14:paraId="46846E53"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BOLWELL</w:t>
            </w:r>
          </w:p>
        </w:tc>
        <w:tc>
          <w:tcPr>
            <w:tcW w:w="2011" w:type="dxa"/>
            <w:tcBorders>
              <w:top w:val="nil"/>
              <w:left w:val="nil"/>
              <w:bottom w:val="nil"/>
              <w:right w:val="nil"/>
            </w:tcBorders>
            <w:shd w:val="clear" w:color="auto" w:fill="auto"/>
            <w:noWrap/>
            <w:vAlign w:val="center"/>
            <w:hideMark/>
          </w:tcPr>
          <w:p w14:paraId="61894B9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LM25W</w:t>
            </w:r>
          </w:p>
        </w:tc>
        <w:tc>
          <w:tcPr>
            <w:tcW w:w="2567" w:type="dxa"/>
            <w:tcBorders>
              <w:top w:val="nil"/>
              <w:left w:val="nil"/>
              <w:bottom w:val="nil"/>
              <w:right w:val="nil"/>
            </w:tcBorders>
            <w:shd w:val="clear" w:color="auto" w:fill="auto"/>
            <w:noWrap/>
            <w:vAlign w:val="center"/>
            <w:hideMark/>
          </w:tcPr>
          <w:p w14:paraId="6B2650E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FIRENZE</w:t>
            </w:r>
          </w:p>
        </w:tc>
        <w:tc>
          <w:tcPr>
            <w:tcW w:w="1134" w:type="dxa"/>
            <w:tcBorders>
              <w:top w:val="nil"/>
              <w:left w:val="nil"/>
              <w:bottom w:val="nil"/>
              <w:right w:val="nil"/>
            </w:tcBorders>
            <w:shd w:val="clear" w:color="auto" w:fill="auto"/>
            <w:noWrap/>
            <w:vAlign w:val="center"/>
            <w:hideMark/>
          </w:tcPr>
          <w:p w14:paraId="37FA6E5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2009</w:t>
            </w:r>
          </w:p>
        </w:tc>
        <w:tc>
          <w:tcPr>
            <w:tcW w:w="1381" w:type="dxa"/>
            <w:tcBorders>
              <w:top w:val="nil"/>
              <w:left w:val="nil"/>
              <w:bottom w:val="nil"/>
              <w:right w:val="nil"/>
            </w:tcBorders>
            <w:shd w:val="clear" w:color="auto" w:fill="auto"/>
            <w:noWrap/>
            <w:vAlign w:val="center"/>
            <w:hideMark/>
          </w:tcPr>
          <w:p w14:paraId="1D687AF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263</w:t>
            </w:r>
          </w:p>
        </w:tc>
      </w:tr>
      <w:tr w:rsidR="009D289B" w:rsidRPr="009D289B" w14:paraId="729387F7" w14:textId="77777777" w:rsidTr="00F31520">
        <w:tc>
          <w:tcPr>
            <w:tcW w:w="2226" w:type="dxa"/>
            <w:tcBorders>
              <w:top w:val="nil"/>
              <w:left w:val="nil"/>
              <w:bottom w:val="nil"/>
              <w:right w:val="nil"/>
            </w:tcBorders>
            <w:shd w:val="clear" w:color="auto" w:fill="auto"/>
            <w:noWrap/>
            <w:vAlign w:val="center"/>
            <w:hideMark/>
          </w:tcPr>
          <w:p w14:paraId="46F93DA7"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BRAAAP</w:t>
            </w:r>
          </w:p>
        </w:tc>
        <w:tc>
          <w:tcPr>
            <w:tcW w:w="2011" w:type="dxa"/>
            <w:tcBorders>
              <w:top w:val="nil"/>
              <w:left w:val="nil"/>
              <w:bottom w:val="nil"/>
              <w:right w:val="nil"/>
            </w:tcBorders>
            <w:shd w:val="clear" w:color="auto" w:fill="auto"/>
            <w:noWrap/>
            <w:vAlign w:val="center"/>
            <w:hideMark/>
          </w:tcPr>
          <w:p w14:paraId="62BEFFF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ST</w:t>
            </w:r>
          </w:p>
        </w:tc>
        <w:tc>
          <w:tcPr>
            <w:tcW w:w="2567" w:type="dxa"/>
            <w:tcBorders>
              <w:top w:val="nil"/>
              <w:left w:val="nil"/>
              <w:bottom w:val="nil"/>
              <w:right w:val="nil"/>
            </w:tcBorders>
            <w:shd w:val="clear" w:color="auto" w:fill="auto"/>
            <w:noWrap/>
            <w:vAlign w:val="center"/>
            <w:hideMark/>
          </w:tcPr>
          <w:p w14:paraId="546F825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450</w:t>
            </w:r>
          </w:p>
        </w:tc>
        <w:tc>
          <w:tcPr>
            <w:tcW w:w="1134" w:type="dxa"/>
            <w:tcBorders>
              <w:top w:val="nil"/>
              <w:left w:val="nil"/>
              <w:bottom w:val="nil"/>
              <w:right w:val="nil"/>
            </w:tcBorders>
            <w:shd w:val="clear" w:color="auto" w:fill="auto"/>
            <w:noWrap/>
            <w:vAlign w:val="center"/>
            <w:hideMark/>
          </w:tcPr>
          <w:p w14:paraId="54E775D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2016-17</w:t>
            </w:r>
          </w:p>
        </w:tc>
        <w:tc>
          <w:tcPr>
            <w:tcW w:w="1381" w:type="dxa"/>
            <w:tcBorders>
              <w:top w:val="nil"/>
              <w:left w:val="nil"/>
              <w:bottom w:val="nil"/>
              <w:right w:val="nil"/>
            </w:tcBorders>
            <w:shd w:val="clear" w:color="auto" w:fill="auto"/>
            <w:noWrap/>
            <w:vAlign w:val="center"/>
            <w:hideMark/>
          </w:tcPr>
          <w:p w14:paraId="4EA0316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450</w:t>
            </w:r>
          </w:p>
        </w:tc>
      </w:tr>
      <w:tr w:rsidR="009D289B" w:rsidRPr="009D289B" w14:paraId="5C1412F5" w14:textId="77777777" w:rsidTr="00F31520">
        <w:tc>
          <w:tcPr>
            <w:tcW w:w="2226" w:type="dxa"/>
            <w:tcBorders>
              <w:top w:val="nil"/>
              <w:left w:val="nil"/>
              <w:bottom w:val="nil"/>
              <w:right w:val="nil"/>
            </w:tcBorders>
            <w:shd w:val="clear" w:color="auto" w:fill="auto"/>
            <w:noWrap/>
            <w:vAlign w:val="center"/>
          </w:tcPr>
          <w:p w14:paraId="20D4093E"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BRP</w:t>
            </w:r>
          </w:p>
        </w:tc>
        <w:tc>
          <w:tcPr>
            <w:tcW w:w="2011" w:type="dxa"/>
            <w:tcBorders>
              <w:top w:val="nil"/>
              <w:left w:val="nil"/>
              <w:bottom w:val="nil"/>
              <w:right w:val="nil"/>
            </w:tcBorders>
            <w:shd w:val="clear" w:color="auto" w:fill="auto"/>
            <w:noWrap/>
            <w:vAlign w:val="center"/>
          </w:tcPr>
          <w:p w14:paraId="0173426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Can am Ryker</w:t>
            </w:r>
          </w:p>
        </w:tc>
        <w:tc>
          <w:tcPr>
            <w:tcW w:w="2567" w:type="dxa"/>
            <w:tcBorders>
              <w:top w:val="nil"/>
              <w:left w:val="nil"/>
              <w:bottom w:val="nil"/>
              <w:right w:val="nil"/>
            </w:tcBorders>
            <w:shd w:val="clear" w:color="auto" w:fill="auto"/>
            <w:noWrap/>
            <w:vAlign w:val="center"/>
          </w:tcPr>
          <w:p w14:paraId="3DC729B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Rotax 600 ACE</w:t>
            </w:r>
          </w:p>
        </w:tc>
        <w:tc>
          <w:tcPr>
            <w:tcW w:w="1134" w:type="dxa"/>
            <w:tcBorders>
              <w:top w:val="nil"/>
              <w:left w:val="nil"/>
              <w:bottom w:val="nil"/>
              <w:right w:val="nil"/>
            </w:tcBorders>
            <w:shd w:val="clear" w:color="auto" w:fill="auto"/>
            <w:noWrap/>
            <w:vAlign w:val="center"/>
          </w:tcPr>
          <w:p w14:paraId="1C97D8C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w:t>
            </w:r>
          </w:p>
        </w:tc>
        <w:tc>
          <w:tcPr>
            <w:tcW w:w="1381" w:type="dxa"/>
            <w:tcBorders>
              <w:top w:val="nil"/>
              <w:left w:val="nil"/>
              <w:bottom w:val="nil"/>
              <w:right w:val="nil"/>
            </w:tcBorders>
            <w:shd w:val="clear" w:color="auto" w:fill="auto"/>
            <w:noWrap/>
            <w:vAlign w:val="center"/>
          </w:tcPr>
          <w:p w14:paraId="0863147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599</w:t>
            </w:r>
          </w:p>
        </w:tc>
      </w:tr>
      <w:tr w:rsidR="009D289B" w:rsidRPr="009D289B" w14:paraId="48465706" w14:textId="77777777" w:rsidTr="00F31520">
        <w:tc>
          <w:tcPr>
            <w:tcW w:w="2226" w:type="dxa"/>
            <w:tcBorders>
              <w:top w:val="nil"/>
              <w:left w:val="nil"/>
              <w:bottom w:val="nil"/>
              <w:right w:val="nil"/>
            </w:tcBorders>
            <w:shd w:val="clear" w:color="auto" w:fill="auto"/>
            <w:noWrap/>
            <w:vAlign w:val="center"/>
            <w:hideMark/>
          </w:tcPr>
          <w:p w14:paraId="09282E07"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BSA</w:t>
            </w:r>
          </w:p>
        </w:tc>
        <w:tc>
          <w:tcPr>
            <w:tcW w:w="2011" w:type="dxa"/>
            <w:tcBorders>
              <w:top w:val="nil"/>
              <w:left w:val="nil"/>
              <w:bottom w:val="nil"/>
              <w:right w:val="nil"/>
            </w:tcBorders>
            <w:shd w:val="clear" w:color="auto" w:fill="auto"/>
            <w:noWrap/>
            <w:vAlign w:val="center"/>
            <w:hideMark/>
          </w:tcPr>
          <w:p w14:paraId="657A810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A50</w:t>
            </w:r>
          </w:p>
        </w:tc>
        <w:tc>
          <w:tcPr>
            <w:tcW w:w="2567" w:type="dxa"/>
            <w:tcBorders>
              <w:top w:val="nil"/>
              <w:left w:val="nil"/>
              <w:bottom w:val="nil"/>
              <w:right w:val="nil"/>
            </w:tcBorders>
            <w:shd w:val="clear" w:color="auto" w:fill="auto"/>
            <w:noWrap/>
            <w:vAlign w:val="center"/>
            <w:hideMark/>
          </w:tcPr>
          <w:p w14:paraId="27B4FC7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A50</w:t>
            </w:r>
          </w:p>
        </w:tc>
        <w:tc>
          <w:tcPr>
            <w:tcW w:w="1134" w:type="dxa"/>
            <w:tcBorders>
              <w:top w:val="nil"/>
              <w:left w:val="nil"/>
              <w:bottom w:val="nil"/>
              <w:right w:val="nil"/>
            </w:tcBorders>
            <w:shd w:val="clear" w:color="auto" w:fill="auto"/>
            <w:noWrap/>
            <w:vAlign w:val="center"/>
            <w:hideMark/>
          </w:tcPr>
          <w:p w14:paraId="6546B5B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1964-70</w:t>
            </w:r>
          </w:p>
        </w:tc>
        <w:tc>
          <w:tcPr>
            <w:tcW w:w="1381" w:type="dxa"/>
            <w:tcBorders>
              <w:top w:val="nil"/>
              <w:left w:val="nil"/>
              <w:bottom w:val="nil"/>
              <w:right w:val="nil"/>
            </w:tcBorders>
            <w:shd w:val="clear" w:color="auto" w:fill="auto"/>
            <w:noWrap/>
            <w:vAlign w:val="center"/>
            <w:hideMark/>
          </w:tcPr>
          <w:p w14:paraId="64B67F8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w:t>
            </w:r>
          </w:p>
        </w:tc>
      </w:tr>
      <w:tr w:rsidR="009D289B" w:rsidRPr="009D289B" w14:paraId="62588DCA" w14:textId="77777777" w:rsidTr="00F31520">
        <w:tc>
          <w:tcPr>
            <w:tcW w:w="2226" w:type="dxa"/>
            <w:tcBorders>
              <w:top w:val="nil"/>
              <w:left w:val="nil"/>
              <w:bottom w:val="nil"/>
              <w:right w:val="nil"/>
            </w:tcBorders>
            <w:shd w:val="clear" w:color="auto" w:fill="auto"/>
            <w:noWrap/>
            <w:vAlign w:val="center"/>
            <w:hideMark/>
          </w:tcPr>
          <w:p w14:paraId="4D854EE1"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E2FF57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A65</w:t>
            </w:r>
          </w:p>
        </w:tc>
        <w:tc>
          <w:tcPr>
            <w:tcW w:w="2567" w:type="dxa"/>
            <w:tcBorders>
              <w:top w:val="nil"/>
              <w:left w:val="nil"/>
              <w:bottom w:val="nil"/>
              <w:right w:val="nil"/>
            </w:tcBorders>
            <w:shd w:val="clear" w:color="auto" w:fill="auto"/>
            <w:noWrap/>
            <w:vAlign w:val="center"/>
            <w:hideMark/>
          </w:tcPr>
          <w:p w14:paraId="60E7B28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A65</w:t>
            </w:r>
          </w:p>
        </w:tc>
        <w:tc>
          <w:tcPr>
            <w:tcW w:w="1134" w:type="dxa"/>
            <w:tcBorders>
              <w:top w:val="nil"/>
              <w:left w:val="nil"/>
              <w:bottom w:val="nil"/>
              <w:right w:val="nil"/>
            </w:tcBorders>
            <w:shd w:val="clear" w:color="auto" w:fill="auto"/>
            <w:noWrap/>
            <w:vAlign w:val="center"/>
            <w:hideMark/>
          </w:tcPr>
          <w:p w14:paraId="33B829D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1966-69</w:t>
            </w:r>
          </w:p>
        </w:tc>
        <w:tc>
          <w:tcPr>
            <w:tcW w:w="1381" w:type="dxa"/>
            <w:tcBorders>
              <w:top w:val="nil"/>
              <w:left w:val="nil"/>
              <w:bottom w:val="nil"/>
              <w:right w:val="nil"/>
            </w:tcBorders>
            <w:shd w:val="clear" w:color="auto" w:fill="auto"/>
            <w:noWrap/>
            <w:vAlign w:val="center"/>
            <w:hideMark/>
          </w:tcPr>
          <w:p w14:paraId="3B2A570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650</w:t>
            </w:r>
          </w:p>
        </w:tc>
      </w:tr>
      <w:tr w:rsidR="009D289B" w:rsidRPr="009D289B" w14:paraId="4DAEB515" w14:textId="77777777" w:rsidTr="00F31520">
        <w:tc>
          <w:tcPr>
            <w:tcW w:w="2226" w:type="dxa"/>
            <w:tcBorders>
              <w:top w:val="nil"/>
              <w:left w:val="nil"/>
              <w:bottom w:val="nil"/>
              <w:right w:val="nil"/>
            </w:tcBorders>
            <w:shd w:val="clear" w:color="auto" w:fill="auto"/>
            <w:noWrap/>
            <w:vAlign w:val="center"/>
            <w:hideMark/>
          </w:tcPr>
          <w:p w14:paraId="7A4462B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C8BC24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A7</w:t>
            </w:r>
          </w:p>
        </w:tc>
        <w:tc>
          <w:tcPr>
            <w:tcW w:w="2567" w:type="dxa"/>
            <w:tcBorders>
              <w:top w:val="nil"/>
              <w:left w:val="nil"/>
              <w:bottom w:val="nil"/>
              <w:right w:val="nil"/>
            </w:tcBorders>
            <w:shd w:val="clear" w:color="auto" w:fill="auto"/>
            <w:noWrap/>
            <w:vAlign w:val="center"/>
            <w:hideMark/>
          </w:tcPr>
          <w:p w14:paraId="08A8CF7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A7</w:t>
            </w:r>
          </w:p>
        </w:tc>
        <w:tc>
          <w:tcPr>
            <w:tcW w:w="1134" w:type="dxa"/>
            <w:tcBorders>
              <w:top w:val="nil"/>
              <w:left w:val="nil"/>
              <w:bottom w:val="nil"/>
              <w:right w:val="nil"/>
            </w:tcBorders>
            <w:shd w:val="clear" w:color="auto" w:fill="auto"/>
            <w:noWrap/>
            <w:vAlign w:val="center"/>
            <w:hideMark/>
          </w:tcPr>
          <w:p w14:paraId="4F2C18D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1961</w:t>
            </w:r>
          </w:p>
        </w:tc>
        <w:tc>
          <w:tcPr>
            <w:tcW w:w="1381" w:type="dxa"/>
            <w:tcBorders>
              <w:top w:val="nil"/>
              <w:left w:val="nil"/>
              <w:bottom w:val="nil"/>
              <w:right w:val="nil"/>
            </w:tcBorders>
            <w:shd w:val="clear" w:color="auto" w:fill="auto"/>
            <w:noWrap/>
            <w:vAlign w:val="center"/>
            <w:hideMark/>
          </w:tcPr>
          <w:p w14:paraId="69C1DFA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w:t>
            </w:r>
          </w:p>
        </w:tc>
      </w:tr>
      <w:tr w:rsidR="009D289B" w:rsidRPr="009D289B" w14:paraId="16E94FF6" w14:textId="77777777" w:rsidTr="00F31520">
        <w:tc>
          <w:tcPr>
            <w:tcW w:w="2226" w:type="dxa"/>
            <w:tcBorders>
              <w:top w:val="nil"/>
              <w:left w:val="nil"/>
              <w:bottom w:val="nil"/>
              <w:right w:val="nil"/>
            </w:tcBorders>
            <w:shd w:val="clear" w:color="auto" w:fill="auto"/>
            <w:noWrap/>
            <w:vAlign w:val="center"/>
            <w:hideMark/>
          </w:tcPr>
          <w:p w14:paraId="4265BA2D"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3A4182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B40</w:t>
            </w:r>
          </w:p>
        </w:tc>
        <w:tc>
          <w:tcPr>
            <w:tcW w:w="2567" w:type="dxa"/>
            <w:tcBorders>
              <w:top w:val="nil"/>
              <w:left w:val="nil"/>
              <w:bottom w:val="nil"/>
              <w:right w:val="nil"/>
            </w:tcBorders>
            <w:shd w:val="clear" w:color="auto" w:fill="auto"/>
            <w:noWrap/>
            <w:vAlign w:val="center"/>
            <w:hideMark/>
          </w:tcPr>
          <w:p w14:paraId="593E844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B40</w:t>
            </w:r>
          </w:p>
        </w:tc>
        <w:tc>
          <w:tcPr>
            <w:tcW w:w="1134" w:type="dxa"/>
            <w:tcBorders>
              <w:top w:val="nil"/>
              <w:left w:val="nil"/>
              <w:bottom w:val="nil"/>
              <w:right w:val="nil"/>
            </w:tcBorders>
            <w:shd w:val="clear" w:color="auto" w:fill="auto"/>
            <w:noWrap/>
            <w:vAlign w:val="center"/>
            <w:hideMark/>
          </w:tcPr>
          <w:p w14:paraId="4E656CE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1969</w:t>
            </w:r>
          </w:p>
        </w:tc>
        <w:tc>
          <w:tcPr>
            <w:tcW w:w="1381" w:type="dxa"/>
            <w:tcBorders>
              <w:top w:val="nil"/>
              <w:left w:val="nil"/>
              <w:bottom w:val="nil"/>
              <w:right w:val="nil"/>
            </w:tcBorders>
            <w:shd w:val="clear" w:color="auto" w:fill="auto"/>
            <w:noWrap/>
            <w:vAlign w:val="center"/>
            <w:hideMark/>
          </w:tcPr>
          <w:p w14:paraId="24100DA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350</w:t>
            </w:r>
          </w:p>
        </w:tc>
      </w:tr>
      <w:tr w:rsidR="009D289B" w:rsidRPr="009D289B" w14:paraId="74331DC8" w14:textId="77777777" w:rsidTr="00F31520">
        <w:tc>
          <w:tcPr>
            <w:tcW w:w="2226" w:type="dxa"/>
            <w:tcBorders>
              <w:top w:val="nil"/>
              <w:left w:val="nil"/>
              <w:bottom w:val="nil"/>
              <w:right w:val="nil"/>
            </w:tcBorders>
            <w:shd w:val="clear" w:color="auto" w:fill="auto"/>
            <w:noWrap/>
            <w:vAlign w:val="center"/>
            <w:hideMark/>
          </w:tcPr>
          <w:p w14:paraId="0FAD46F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58941B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B44</w:t>
            </w:r>
          </w:p>
        </w:tc>
        <w:tc>
          <w:tcPr>
            <w:tcW w:w="2567" w:type="dxa"/>
            <w:tcBorders>
              <w:top w:val="nil"/>
              <w:left w:val="nil"/>
              <w:bottom w:val="nil"/>
              <w:right w:val="nil"/>
            </w:tcBorders>
            <w:shd w:val="clear" w:color="auto" w:fill="auto"/>
            <w:noWrap/>
            <w:vAlign w:val="center"/>
            <w:hideMark/>
          </w:tcPr>
          <w:p w14:paraId="7DAAA8D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B44</w:t>
            </w:r>
          </w:p>
        </w:tc>
        <w:tc>
          <w:tcPr>
            <w:tcW w:w="1134" w:type="dxa"/>
            <w:tcBorders>
              <w:top w:val="nil"/>
              <w:left w:val="nil"/>
              <w:bottom w:val="nil"/>
              <w:right w:val="nil"/>
            </w:tcBorders>
            <w:shd w:val="clear" w:color="auto" w:fill="auto"/>
            <w:noWrap/>
            <w:vAlign w:val="center"/>
            <w:hideMark/>
          </w:tcPr>
          <w:p w14:paraId="171D775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1967-71</w:t>
            </w:r>
          </w:p>
        </w:tc>
        <w:tc>
          <w:tcPr>
            <w:tcW w:w="1381" w:type="dxa"/>
            <w:tcBorders>
              <w:top w:val="nil"/>
              <w:left w:val="nil"/>
              <w:bottom w:val="nil"/>
              <w:right w:val="nil"/>
            </w:tcBorders>
            <w:shd w:val="clear" w:color="auto" w:fill="auto"/>
            <w:noWrap/>
            <w:vAlign w:val="center"/>
            <w:hideMark/>
          </w:tcPr>
          <w:p w14:paraId="6077EFB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440</w:t>
            </w:r>
          </w:p>
        </w:tc>
      </w:tr>
      <w:tr w:rsidR="009D289B" w:rsidRPr="009D289B" w14:paraId="609B3242" w14:textId="77777777" w:rsidTr="00F31520">
        <w:tc>
          <w:tcPr>
            <w:tcW w:w="2226" w:type="dxa"/>
            <w:tcBorders>
              <w:top w:val="nil"/>
              <w:left w:val="nil"/>
              <w:bottom w:val="nil"/>
              <w:right w:val="nil"/>
            </w:tcBorders>
            <w:shd w:val="clear" w:color="auto" w:fill="auto"/>
            <w:noWrap/>
            <w:vAlign w:val="center"/>
            <w:hideMark/>
          </w:tcPr>
          <w:p w14:paraId="680A829B"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641655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B50</w:t>
            </w:r>
          </w:p>
        </w:tc>
        <w:tc>
          <w:tcPr>
            <w:tcW w:w="2567" w:type="dxa"/>
            <w:tcBorders>
              <w:top w:val="nil"/>
              <w:left w:val="nil"/>
              <w:bottom w:val="nil"/>
              <w:right w:val="nil"/>
            </w:tcBorders>
            <w:shd w:val="clear" w:color="auto" w:fill="auto"/>
            <w:noWrap/>
            <w:vAlign w:val="center"/>
            <w:hideMark/>
          </w:tcPr>
          <w:p w14:paraId="45DAF16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B50</w:t>
            </w:r>
          </w:p>
        </w:tc>
        <w:tc>
          <w:tcPr>
            <w:tcW w:w="1134" w:type="dxa"/>
            <w:tcBorders>
              <w:top w:val="nil"/>
              <w:left w:val="nil"/>
              <w:bottom w:val="nil"/>
              <w:right w:val="nil"/>
            </w:tcBorders>
            <w:shd w:val="clear" w:color="auto" w:fill="auto"/>
            <w:noWrap/>
            <w:vAlign w:val="center"/>
            <w:hideMark/>
          </w:tcPr>
          <w:p w14:paraId="7B6B30D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1971</w:t>
            </w:r>
          </w:p>
        </w:tc>
        <w:tc>
          <w:tcPr>
            <w:tcW w:w="1381" w:type="dxa"/>
            <w:tcBorders>
              <w:top w:val="nil"/>
              <w:left w:val="nil"/>
              <w:bottom w:val="nil"/>
              <w:right w:val="nil"/>
            </w:tcBorders>
            <w:shd w:val="clear" w:color="auto" w:fill="auto"/>
            <w:noWrap/>
            <w:vAlign w:val="center"/>
            <w:hideMark/>
          </w:tcPr>
          <w:p w14:paraId="5A3C913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495</w:t>
            </w:r>
          </w:p>
        </w:tc>
      </w:tr>
      <w:tr w:rsidR="009D289B" w:rsidRPr="009D289B" w14:paraId="5981B2A2" w14:textId="77777777" w:rsidTr="00F31520">
        <w:tc>
          <w:tcPr>
            <w:tcW w:w="2226" w:type="dxa"/>
            <w:tcBorders>
              <w:top w:val="nil"/>
              <w:left w:val="nil"/>
              <w:bottom w:val="nil"/>
              <w:right w:val="nil"/>
            </w:tcBorders>
            <w:shd w:val="clear" w:color="auto" w:fill="auto"/>
            <w:noWrap/>
            <w:vAlign w:val="center"/>
            <w:hideMark/>
          </w:tcPr>
          <w:p w14:paraId="3CE3FAE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11E0D9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B50SS GOLDSTAR</w:t>
            </w:r>
          </w:p>
        </w:tc>
        <w:tc>
          <w:tcPr>
            <w:tcW w:w="2567" w:type="dxa"/>
            <w:tcBorders>
              <w:top w:val="nil"/>
              <w:left w:val="nil"/>
              <w:bottom w:val="nil"/>
              <w:right w:val="nil"/>
            </w:tcBorders>
            <w:shd w:val="clear" w:color="auto" w:fill="auto"/>
            <w:noWrap/>
            <w:vAlign w:val="center"/>
            <w:hideMark/>
          </w:tcPr>
          <w:p w14:paraId="48FD571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B50SS GOLDSTAR</w:t>
            </w:r>
          </w:p>
        </w:tc>
        <w:tc>
          <w:tcPr>
            <w:tcW w:w="1134" w:type="dxa"/>
            <w:tcBorders>
              <w:top w:val="nil"/>
              <w:left w:val="nil"/>
              <w:bottom w:val="nil"/>
              <w:right w:val="nil"/>
            </w:tcBorders>
            <w:shd w:val="clear" w:color="auto" w:fill="auto"/>
            <w:noWrap/>
            <w:vAlign w:val="center"/>
            <w:hideMark/>
          </w:tcPr>
          <w:p w14:paraId="3A02EE6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1971</w:t>
            </w:r>
          </w:p>
        </w:tc>
        <w:tc>
          <w:tcPr>
            <w:tcW w:w="1381" w:type="dxa"/>
            <w:tcBorders>
              <w:top w:val="nil"/>
              <w:left w:val="nil"/>
              <w:bottom w:val="nil"/>
              <w:right w:val="nil"/>
            </w:tcBorders>
            <w:shd w:val="clear" w:color="auto" w:fill="auto"/>
            <w:noWrap/>
            <w:vAlign w:val="center"/>
            <w:hideMark/>
          </w:tcPr>
          <w:p w14:paraId="1D802E6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498</w:t>
            </w:r>
          </w:p>
        </w:tc>
      </w:tr>
      <w:tr w:rsidR="009D289B" w:rsidRPr="009D289B" w14:paraId="6E288775" w14:textId="77777777" w:rsidTr="00F31520">
        <w:tc>
          <w:tcPr>
            <w:tcW w:w="2226" w:type="dxa"/>
            <w:tcBorders>
              <w:top w:val="nil"/>
              <w:left w:val="nil"/>
              <w:bottom w:val="nil"/>
              <w:right w:val="nil"/>
            </w:tcBorders>
            <w:shd w:val="clear" w:color="auto" w:fill="auto"/>
            <w:noWrap/>
            <w:vAlign w:val="center"/>
            <w:hideMark/>
          </w:tcPr>
          <w:p w14:paraId="5FAEE30A"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348EFF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GOLD STAR</w:t>
            </w:r>
          </w:p>
        </w:tc>
        <w:tc>
          <w:tcPr>
            <w:tcW w:w="2567" w:type="dxa"/>
            <w:tcBorders>
              <w:top w:val="nil"/>
              <w:left w:val="nil"/>
              <w:bottom w:val="nil"/>
              <w:right w:val="nil"/>
            </w:tcBorders>
            <w:shd w:val="clear" w:color="auto" w:fill="auto"/>
            <w:noWrap/>
            <w:vAlign w:val="center"/>
            <w:hideMark/>
          </w:tcPr>
          <w:p w14:paraId="3029CD5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GOLD STAR</w:t>
            </w:r>
          </w:p>
        </w:tc>
        <w:tc>
          <w:tcPr>
            <w:tcW w:w="1134" w:type="dxa"/>
            <w:tcBorders>
              <w:top w:val="nil"/>
              <w:left w:val="nil"/>
              <w:bottom w:val="nil"/>
              <w:right w:val="nil"/>
            </w:tcBorders>
            <w:shd w:val="clear" w:color="auto" w:fill="auto"/>
            <w:noWrap/>
            <w:vAlign w:val="center"/>
            <w:hideMark/>
          </w:tcPr>
          <w:p w14:paraId="4EB64AF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1962</w:t>
            </w:r>
          </w:p>
        </w:tc>
        <w:tc>
          <w:tcPr>
            <w:tcW w:w="1381" w:type="dxa"/>
            <w:tcBorders>
              <w:top w:val="nil"/>
              <w:left w:val="nil"/>
              <w:bottom w:val="nil"/>
              <w:right w:val="nil"/>
            </w:tcBorders>
            <w:shd w:val="clear" w:color="auto" w:fill="auto"/>
            <w:noWrap/>
            <w:vAlign w:val="center"/>
            <w:hideMark/>
          </w:tcPr>
          <w:p w14:paraId="42666B2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w:t>
            </w:r>
          </w:p>
        </w:tc>
      </w:tr>
      <w:tr w:rsidR="009D289B" w:rsidRPr="009D289B" w14:paraId="47BB5CC8" w14:textId="77777777" w:rsidTr="00F31520">
        <w:tc>
          <w:tcPr>
            <w:tcW w:w="2226" w:type="dxa"/>
            <w:tcBorders>
              <w:top w:val="nil"/>
              <w:left w:val="nil"/>
              <w:bottom w:val="nil"/>
              <w:right w:val="nil"/>
            </w:tcBorders>
            <w:shd w:val="clear" w:color="auto" w:fill="auto"/>
            <w:noWrap/>
            <w:vAlign w:val="center"/>
            <w:hideMark/>
          </w:tcPr>
          <w:p w14:paraId="23E195BB"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039F51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LIGHTNING</w:t>
            </w:r>
          </w:p>
        </w:tc>
        <w:tc>
          <w:tcPr>
            <w:tcW w:w="2567" w:type="dxa"/>
            <w:tcBorders>
              <w:top w:val="nil"/>
              <w:left w:val="nil"/>
              <w:bottom w:val="nil"/>
              <w:right w:val="nil"/>
            </w:tcBorders>
            <w:shd w:val="clear" w:color="auto" w:fill="auto"/>
            <w:noWrap/>
            <w:vAlign w:val="center"/>
            <w:hideMark/>
          </w:tcPr>
          <w:p w14:paraId="6A7C11C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LIGHTNING</w:t>
            </w:r>
          </w:p>
        </w:tc>
        <w:tc>
          <w:tcPr>
            <w:tcW w:w="1134" w:type="dxa"/>
            <w:tcBorders>
              <w:top w:val="nil"/>
              <w:left w:val="nil"/>
              <w:bottom w:val="nil"/>
              <w:right w:val="nil"/>
            </w:tcBorders>
            <w:shd w:val="clear" w:color="auto" w:fill="auto"/>
            <w:noWrap/>
            <w:vAlign w:val="center"/>
            <w:hideMark/>
          </w:tcPr>
          <w:p w14:paraId="34C2CF6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1964</w:t>
            </w:r>
          </w:p>
        </w:tc>
        <w:tc>
          <w:tcPr>
            <w:tcW w:w="1381" w:type="dxa"/>
            <w:tcBorders>
              <w:top w:val="nil"/>
              <w:left w:val="nil"/>
              <w:bottom w:val="nil"/>
              <w:right w:val="nil"/>
            </w:tcBorders>
            <w:shd w:val="clear" w:color="auto" w:fill="auto"/>
            <w:noWrap/>
            <w:vAlign w:val="center"/>
            <w:hideMark/>
          </w:tcPr>
          <w:p w14:paraId="309B0FD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654</w:t>
            </w:r>
          </w:p>
        </w:tc>
      </w:tr>
      <w:tr w:rsidR="009D289B" w:rsidRPr="009D289B" w14:paraId="42BBA14B" w14:textId="77777777" w:rsidTr="00F31520">
        <w:tc>
          <w:tcPr>
            <w:tcW w:w="2226" w:type="dxa"/>
            <w:tcBorders>
              <w:top w:val="nil"/>
              <w:left w:val="nil"/>
              <w:bottom w:val="nil"/>
              <w:right w:val="nil"/>
            </w:tcBorders>
            <w:shd w:val="clear" w:color="auto" w:fill="auto"/>
            <w:noWrap/>
            <w:vAlign w:val="center"/>
            <w:hideMark/>
          </w:tcPr>
          <w:p w14:paraId="79E34EE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056E37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SPITFIRE MKIII</w:t>
            </w:r>
          </w:p>
        </w:tc>
        <w:tc>
          <w:tcPr>
            <w:tcW w:w="2567" w:type="dxa"/>
            <w:tcBorders>
              <w:top w:val="nil"/>
              <w:left w:val="nil"/>
              <w:bottom w:val="nil"/>
              <w:right w:val="nil"/>
            </w:tcBorders>
            <w:shd w:val="clear" w:color="auto" w:fill="auto"/>
            <w:noWrap/>
            <w:vAlign w:val="center"/>
            <w:hideMark/>
          </w:tcPr>
          <w:p w14:paraId="4061F7B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SPITFIRE MKIII</w:t>
            </w:r>
          </w:p>
        </w:tc>
        <w:tc>
          <w:tcPr>
            <w:tcW w:w="1134" w:type="dxa"/>
            <w:tcBorders>
              <w:top w:val="nil"/>
              <w:left w:val="nil"/>
              <w:bottom w:val="nil"/>
              <w:right w:val="nil"/>
            </w:tcBorders>
            <w:shd w:val="clear" w:color="auto" w:fill="auto"/>
            <w:noWrap/>
            <w:vAlign w:val="center"/>
            <w:hideMark/>
          </w:tcPr>
          <w:p w14:paraId="0969285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1967</w:t>
            </w:r>
          </w:p>
        </w:tc>
        <w:tc>
          <w:tcPr>
            <w:tcW w:w="1381" w:type="dxa"/>
            <w:tcBorders>
              <w:top w:val="nil"/>
              <w:left w:val="nil"/>
              <w:bottom w:val="nil"/>
              <w:right w:val="nil"/>
            </w:tcBorders>
            <w:shd w:val="clear" w:color="auto" w:fill="auto"/>
            <w:noWrap/>
            <w:vAlign w:val="center"/>
            <w:hideMark/>
          </w:tcPr>
          <w:p w14:paraId="223E151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650</w:t>
            </w:r>
          </w:p>
        </w:tc>
      </w:tr>
      <w:tr w:rsidR="009D289B" w:rsidRPr="009D289B" w14:paraId="6AC375BC" w14:textId="77777777" w:rsidTr="00F31520">
        <w:tc>
          <w:tcPr>
            <w:tcW w:w="2226" w:type="dxa"/>
            <w:tcBorders>
              <w:top w:val="nil"/>
              <w:left w:val="nil"/>
              <w:bottom w:val="nil"/>
              <w:right w:val="nil"/>
            </w:tcBorders>
            <w:shd w:val="clear" w:color="auto" w:fill="auto"/>
            <w:noWrap/>
            <w:vAlign w:val="center"/>
            <w:hideMark/>
          </w:tcPr>
          <w:p w14:paraId="33278BD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F2CAFE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THUNDERBOLT</w:t>
            </w:r>
          </w:p>
        </w:tc>
        <w:tc>
          <w:tcPr>
            <w:tcW w:w="2567" w:type="dxa"/>
            <w:tcBorders>
              <w:top w:val="nil"/>
              <w:left w:val="nil"/>
              <w:bottom w:val="nil"/>
              <w:right w:val="nil"/>
            </w:tcBorders>
            <w:shd w:val="clear" w:color="auto" w:fill="auto"/>
            <w:noWrap/>
            <w:vAlign w:val="center"/>
            <w:hideMark/>
          </w:tcPr>
          <w:p w14:paraId="4064902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THUNDERBOLT</w:t>
            </w:r>
          </w:p>
        </w:tc>
        <w:tc>
          <w:tcPr>
            <w:tcW w:w="1134" w:type="dxa"/>
            <w:tcBorders>
              <w:top w:val="nil"/>
              <w:left w:val="nil"/>
              <w:bottom w:val="nil"/>
              <w:right w:val="nil"/>
            </w:tcBorders>
            <w:shd w:val="clear" w:color="auto" w:fill="auto"/>
            <w:noWrap/>
            <w:vAlign w:val="center"/>
            <w:hideMark/>
          </w:tcPr>
          <w:p w14:paraId="6CFBD9B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1968</w:t>
            </w:r>
          </w:p>
        </w:tc>
        <w:tc>
          <w:tcPr>
            <w:tcW w:w="1381" w:type="dxa"/>
            <w:tcBorders>
              <w:top w:val="nil"/>
              <w:left w:val="nil"/>
              <w:bottom w:val="nil"/>
              <w:right w:val="nil"/>
            </w:tcBorders>
            <w:shd w:val="clear" w:color="auto" w:fill="auto"/>
            <w:noWrap/>
            <w:vAlign w:val="center"/>
            <w:hideMark/>
          </w:tcPr>
          <w:p w14:paraId="14DC841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499</w:t>
            </w:r>
          </w:p>
        </w:tc>
      </w:tr>
      <w:tr w:rsidR="009D289B" w:rsidRPr="009D289B" w14:paraId="2BD507EF" w14:textId="77777777" w:rsidTr="00F31520">
        <w:tc>
          <w:tcPr>
            <w:tcW w:w="2226" w:type="dxa"/>
            <w:tcBorders>
              <w:top w:val="nil"/>
              <w:left w:val="nil"/>
              <w:bottom w:val="nil"/>
              <w:right w:val="nil"/>
            </w:tcBorders>
            <w:shd w:val="clear" w:color="auto" w:fill="auto"/>
            <w:noWrap/>
            <w:vAlign w:val="center"/>
            <w:hideMark/>
          </w:tcPr>
          <w:p w14:paraId="6788AD46"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BUELL</w:t>
            </w:r>
          </w:p>
        </w:tc>
        <w:tc>
          <w:tcPr>
            <w:tcW w:w="2011" w:type="dxa"/>
            <w:tcBorders>
              <w:top w:val="nil"/>
              <w:left w:val="nil"/>
              <w:bottom w:val="nil"/>
              <w:right w:val="nil"/>
            </w:tcBorders>
            <w:shd w:val="clear" w:color="auto" w:fill="auto"/>
            <w:noWrap/>
            <w:vAlign w:val="center"/>
            <w:hideMark/>
          </w:tcPr>
          <w:p w14:paraId="016C399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Blast</w:t>
            </w:r>
          </w:p>
        </w:tc>
        <w:tc>
          <w:tcPr>
            <w:tcW w:w="2567" w:type="dxa"/>
            <w:tcBorders>
              <w:top w:val="nil"/>
              <w:left w:val="nil"/>
              <w:bottom w:val="nil"/>
              <w:right w:val="nil"/>
            </w:tcBorders>
            <w:shd w:val="clear" w:color="auto" w:fill="auto"/>
            <w:noWrap/>
            <w:vAlign w:val="center"/>
            <w:hideMark/>
          </w:tcPr>
          <w:p w14:paraId="2FE908B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STREET FIGHTER</w:t>
            </w:r>
          </w:p>
        </w:tc>
        <w:tc>
          <w:tcPr>
            <w:tcW w:w="1134" w:type="dxa"/>
            <w:tcBorders>
              <w:top w:val="nil"/>
              <w:left w:val="nil"/>
              <w:bottom w:val="nil"/>
              <w:right w:val="nil"/>
            </w:tcBorders>
            <w:shd w:val="clear" w:color="auto" w:fill="auto"/>
            <w:noWrap/>
            <w:vAlign w:val="center"/>
            <w:hideMark/>
          </w:tcPr>
          <w:p w14:paraId="19FFAE7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2002-07</w:t>
            </w:r>
          </w:p>
        </w:tc>
        <w:tc>
          <w:tcPr>
            <w:tcW w:w="1381" w:type="dxa"/>
            <w:tcBorders>
              <w:top w:val="nil"/>
              <w:left w:val="nil"/>
              <w:bottom w:val="nil"/>
              <w:right w:val="nil"/>
            </w:tcBorders>
            <w:shd w:val="clear" w:color="auto" w:fill="auto"/>
            <w:noWrap/>
            <w:vAlign w:val="center"/>
            <w:hideMark/>
          </w:tcPr>
          <w:p w14:paraId="00D5F99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491</w:t>
            </w:r>
          </w:p>
        </w:tc>
      </w:tr>
      <w:tr w:rsidR="009D289B" w:rsidRPr="009D289B" w14:paraId="580305BC" w14:textId="77777777" w:rsidTr="00F31520">
        <w:tc>
          <w:tcPr>
            <w:tcW w:w="2226" w:type="dxa"/>
            <w:tcBorders>
              <w:top w:val="nil"/>
              <w:left w:val="nil"/>
              <w:bottom w:val="nil"/>
              <w:right w:val="nil"/>
            </w:tcBorders>
            <w:shd w:val="clear" w:color="auto" w:fill="auto"/>
            <w:noWrap/>
            <w:vAlign w:val="center"/>
            <w:hideMark/>
          </w:tcPr>
          <w:p w14:paraId="269E3781"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BUG</w:t>
            </w:r>
          </w:p>
        </w:tc>
        <w:tc>
          <w:tcPr>
            <w:tcW w:w="2011" w:type="dxa"/>
            <w:tcBorders>
              <w:top w:val="nil"/>
              <w:left w:val="nil"/>
              <w:bottom w:val="nil"/>
              <w:right w:val="nil"/>
            </w:tcBorders>
            <w:shd w:val="clear" w:color="auto" w:fill="auto"/>
            <w:noWrap/>
            <w:vAlign w:val="center"/>
            <w:hideMark/>
          </w:tcPr>
          <w:p w14:paraId="1EC404C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SEE KYMCO</w:t>
            </w:r>
          </w:p>
        </w:tc>
        <w:tc>
          <w:tcPr>
            <w:tcW w:w="2567" w:type="dxa"/>
            <w:tcBorders>
              <w:top w:val="nil"/>
              <w:left w:val="nil"/>
              <w:bottom w:val="nil"/>
              <w:right w:val="nil"/>
            </w:tcBorders>
            <w:shd w:val="clear" w:color="auto" w:fill="auto"/>
            <w:noWrap/>
            <w:vAlign w:val="center"/>
            <w:hideMark/>
          </w:tcPr>
          <w:p w14:paraId="60F78FD2" w14:textId="77777777" w:rsidR="009D289B" w:rsidRPr="009D289B" w:rsidRDefault="009D289B" w:rsidP="009D289B">
            <w:pPr>
              <w:spacing w:after="0" w:line="240" w:lineRule="auto"/>
              <w:jc w:val="center"/>
              <w:rPr>
                <w:rFonts w:eastAsia="Times New Roman"/>
                <w:color w:val="000000"/>
                <w:sz w:val="22"/>
                <w:lang w:eastAsia="en-AU"/>
              </w:rPr>
            </w:pPr>
          </w:p>
        </w:tc>
        <w:tc>
          <w:tcPr>
            <w:tcW w:w="1134" w:type="dxa"/>
            <w:tcBorders>
              <w:top w:val="nil"/>
              <w:left w:val="nil"/>
              <w:bottom w:val="nil"/>
              <w:right w:val="nil"/>
            </w:tcBorders>
            <w:shd w:val="clear" w:color="auto" w:fill="auto"/>
            <w:noWrap/>
            <w:vAlign w:val="center"/>
            <w:hideMark/>
          </w:tcPr>
          <w:p w14:paraId="1455431C" w14:textId="77777777" w:rsidR="009D289B" w:rsidRPr="009D289B" w:rsidRDefault="009D289B" w:rsidP="009D289B">
            <w:pPr>
              <w:spacing w:after="0" w:line="240" w:lineRule="auto"/>
              <w:jc w:val="center"/>
              <w:rPr>
                <w:rFonts w:eastAsia="Times New Roman"/>
                <w:sz w:val="22"/>
                <w:lang w:eastAsia="en-AU"/>
              </w:rPr>
            </w:pPr>
          </w:p>
        </w:tc>
        <w:tc>
          <w:tcPr>
            <w:tcW w:w="1381" w:type="dxa"/>
            <w:tcBorders>
              <w:top w:val="nil"/>
              <w:left w:val="nil"/>
              <w:bottom w:val="nil"/>
              <w:right w:val="nil"/>
            </w:tcBorders>
            <w:shd w:val="clear" w:color="auto" w:fill="auto"/>
            <w:noWrap/>
            <w:vAlign w:val="center"/>
            <w:hideMark/>
          </w:tcPr>
          <w:p w14:paraId="25FC3827" w14:textId="77777777" w:rsidR="009D289B" w:rsidRPr="009D289B" w:rsidRDefault="009D289B" w:rsidP="009D289B">
            <w:pPr>
              <w:spacing w:after="0" w:line="240" w:lineRule="auto"/>
              <w:jc w:val="center"/>
              <w:rPr>
                <w:rFonts w:eastAsia="Times New Roman"/>
                <w:sz w:val="22"/>
                <w:lang w:eastAsia="en-AU"/>
              </w:rPr>
            </w:pPr>
          </w:p>
        </w:tc>
      </w:tr>
      <w:tr w:rsidR="009D289B" w:rsidRPr="009D289B" w14:paraId="1FABD9A4" w14:textId="77777777" w:rsidTr="00F31520">
        <w:tc>
          <w:tcPr>
            <w:tcW w:w="2226" w:type="dxa"/>
            <w:tcBorders>
              <w:top w:val="nil"/>
              <w:left w:val="nil"/>
              <w:bottom w:val="nil"/>
              <w:right w:val="nil"/>
            </w:tcBorders>
            <w:shd w:val="clear" w:color="auto" w:fill="auto"/>
            <w:noWrap/>
            <w:vAlign w:val="center"/>
            <w:hideMark/>
          </w:tcPr>
          <w:p w14:paraId="06FFE7C6"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BULTACO</w:t>
            </w:r>
          </w:p>
        </w:tc>
        <w:tc>
          <w:tcPr>
            <w:tcW w:w="2011" w:type="dxa"/>
            <w:tcBorders>
              <w:top w:val="nil"/>
              <w:left w:val="nil"/>
              <w:bottom w:val="nil"/>
              <w:right w:val="nil"/>
            </w:tcBorders>
            <w:shd w:val="clear" w:color="auto" w:fill="auto"/>
            <w:noWrap/>
            <w:vAlign w:val="center"/>
            <w:hideMark/>
          </w:tcPr>
          <w:p w14:paraId="226B4EA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ALPINA</w:t>
            </w:r>
          </w:p>
        </w:tc>
        <w:tc>
          <w:tcPr>
            <w:tcW w:w="2567" w:type="dxa"/>
            <w:tcBorders>
              <w:top w:val="nil"/>
              <w:left w:val="nil"/>
              <w:bottom w:val="nil"/>
              <w:right w:val="nil"/>
            </w:tcBorders>
            <w:shd w:val="clear" w:color="auto" w:fill="auto"/>
            <w:noWrap/>
            <w:vAlign w:val="center"/>
            <w:hideMark/>
          </w:tcPr>
          <w:p w14:paraId="09B6221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ALPINA</w:t>
            </w:r>
          </w:p>
        </w:tc>
        <w:tc>
          <w:tcPr>
            <w:tcW w:w="1134" w:type="dxa"/>
            <w:tcBorders>
              <w:top w:val="nil"/>
              <w:left w:val="nil"/>
              <w:bottom w:val="nil"/>
              <w:right w:val="nil"/>
            </w:tcBorders>
            <w:shd w:val="clear" w:color="auto" w:fill="auto"/>
            <w:noWrap/>
            <w:vAlign w:val="center"/>
            <w:hideMark/>
          </w:tcPr>
          <w:p w14:paraId="2B46544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1974</w:t>
            </w:r>
          </w:p>
        </w:tc>
        <w:tc>
          <w:tcPr>
            <w:tcW w:w="1381" w:type="dxa"/>
            <w:tcBorders>
              <w:top w:val="nil"/>
              <w:left w:val="nil"/>
              <w:bottom w:val="nil"/>
              <w:right w:val="nil"/>
            </w:tcBorders>
            <w:shd w:val="clear" w:color="auto" w:fill="auto"/>
            <w:noWrap/>
            <w:vAlign w:val="center"/>
            <w:hideMark/>
          </w:tcPr>
          <w:p w14:paraId="441CCB3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350</w:t>
            </w:r>
          </w:p>
        </w:tc>
      </w:tr>
      <w:tr w:rsidR="009D289B" w:rsidRPr="009D289B" w14:paraId="127458EC" w14:textId="77777777" w:rsidTr="00F31520">
        <w:tc>
          <w:tcPr>
            <w:tcW w:w="2226" w:type="dxa"/>
            <w:tcBorders>
              <w:top w:val="nil"/>
              <w:left w:val="nil"/>
              <w:bottom w:val="nil"/>
              <w:right w:val="nil"/>
            </w:tcBorders>
            <w:shd w:val="clear" w:color="auto" w:fill="auto"/>
            <w:noWrap/>
            <w:vAlign w:val="center"/>
            <w:hideMark/>
          </w:tcPr>
          <w:p w14:paraId="1EC91CF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468953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FRONTERA</w:t>
            </w:r>
          </w:p>
        </w:tc>
        <w:tc>
          <w:tcPr>
            <w:tcW w:w="2567" w:type="dxa"/>
            <w:tcBorders>
              <w:top w:val="nil"/>
              <w:left w:val="nil"/>
              <w:bottom w:val="nil"/>
              <w:right w:val="nil"/>
            </w:tcBorders>
            <w:shd w:val="clear" w:color="auto" w:fill="auto"/>
            <w:noWrap/>
            <w:vAlign w:val="center"/>
            <w:hideMark/>
          </w:tcPr>
          <w:p w14:paraId="5B30E08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FRONTERA</w:t>
            </w:r>
          </w:p>
        </w:tc>
        <w:tc>
          <w:tcPr>
            <w:tcW w:w="1134" w:type="dxa"/>
            <w:tcBorders>
              <w:top w:val="nil"/>
              <w:left w:val="nil"/>
              <w:bottom w:val="nil"/>
              <w:right w:val="nil"/>
            </w:tcBorders>
            <w:shd w:val="clear" w:color="auto" w:fill="auto"/>
            <w:noWrap/>
            <w:vAlign w:val="center"/>
            <w:hideMark/>
          </w:tcPr>
          <w:p w14:paraId="7D237A4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1974</w:t>
            </w:r>
          </w:p>
        </w:tc>
        <w:tc>
          <w:tcPr>
            <w:tcW w:w="1381" w:type="dxa"/>
            <w:tcBorders>
              <w:top w:val="nil"/>
              <w:left w:val="nil"/>
              <w:bottom w:val="nil"/>
              <w:right w:val="nil"/>
            </w:tcBorders>
            <w:shd w:val="clear" w:color="auto" w:fill="auto"/>
            <w:noWrap/>
            <w:vAlign w:val="center"/>
            <w:hideMark/>
          </w:tcPr>
          <w:p w14:paraId="5517F08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360</w:t>
            </w:r>
          </w:p>
        </w:tc>
      </w:tr>
      <w:tr w:rsidR="009D289B" w:rsidRPr="009D289B" w14:paraId="39139B56" w14:textId="77777777" w:rsidTr="00F31520">
        <w:tc>
          <w:tcPr>
            <w:tcW w:w="2226" w:type="dxa"/>
            <w:tcBorders>
              <w:top w:val="nil"/>
              <w:left w:val="nil"/>
              <w:bottom w:val="nil"/>
              <w:right w:val="nil"/>
            </w:tcBorders>
            <w:shd w:val="clear" w:color="auto" w:fill="auto"/>
            <w:noWrap/>
            <w:vAlign w:val="center"/>
            <w:hideMark/>
          </w:tcPr>
          <w:p w14:paraId="1484075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81A518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SHERPA</w:t>
            </w:r>
          </w:p>
        </w:tc>
        <w:tc>
          <w:tcPr>
            <w:tcW w:w="2567" w:type="dxa"/>
            <w:tcBorders>
              <w:top w:val="nil"/>
              <w:left w:val="nil"/>
              <w:bottom w:val="nil"/>
              <w:right w:val="nil"/>
            </w:tcBorders>
            <w:shd w:val="clear" w:color="auto" w:fill="auto"/>
            <w:noWrap/>
            <w:vAlign w:val="center"/>
            <w:hideMark/>
          </w:tcPr>
          <w:p w14:paraId="14B64F0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SHERPA</w:t>
            </w:r>
          </w:p>
        </w:tc>
        <w:tc>
          <w:tcPr>
            <w:tcW w:w="1134" w:type="dxa"/>
            <w:tcBorders>
              <w:top w:val="nil"/>
              <w:left w:val="nil"/>
              <w:bottom w:val="nil"/>
              <w:right w:val="nil"/>
            </w:tcBorders>
            <w:shd w:val="clear" w:color="auto" w:fill="auto"/>
            <w:noWrap/>
            <w:vAlign w:val="center"/>
            <w:hideMark/>
          </w:tcPr>
          <w:p w14:paraId="3101C49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1974</w:t>
            </w:r>
          </w:p>
        </w:tc>
        <w:tc>
          <w:tcPr>
            <w:tcW w:w="1381" w:type="dxa"/>
            <w:tcBorders>
              <w:top w:val="nil"/>
              <w:left w:val="nil"/>
              <w:bottom w:val="nil"/>
              <w:right w:val="nil"/>
            </w:tcBorders>
            <w:shd w:val="clear" w:color="auto" w:fill="auto"/>
            <w:noWrap/>
            <w:vAlign w:val="center"/>
            <w:hideMark/>
          </w:tcPr>
          <w:p w14:paraId="2BDF858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350</w:t>
            </w:r>
          </w:p>
        </w:tc>
      </w:tr>
      <w:tr w:rsidR="009D289B" w:rsidRPr="009D289B" w14:paraId="5C949939" w14:textId="77777777" w:rsidTr="00F31520">
        <w:tc>
          <w:tcPr>
            <w:tcW w:w="2226" w:type="dxa"/>
            <w:tcBorders>
              <w:top w:val="nil"/>
              <w:left w:val="nil"/>
              <w:bottom w:val="nil"/>
              <w:right w:val="nil"/>
            </w:tcBorders>
            <w:shd w:val="clear" w:color="auto" w:fill="auto"/>
            <w:noWrap/>
            <w:vAlign w:val="center"/>
            <w:hideMark/>
          </w:tcPr>
          <w:p w14:paraId="403B0AA8"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CAGIVA</w:t>
            </w:r>
          </w:p>
        </w:tc>
        <w:tc>
          <w:tcPr>
            <w:tcW w:w="2011" w:type="dxa"/>
            <w:tcBorders>
              <w:top w:val="nil"/>
              <w:left w:val="nil"/>
              <w:bottom w:val="nil"/>
              <w:right w:val="nil"/>
            </w:tcBorders>
            <w:shd w:val="clear" w:color="auto" w:fill="auto"/>
            <w:noWrap/>
            <w:vAlign w:val="center"/>
            <w:hideMark/>
          </w:tcPr>
          <w:p w14:paraId="3414B5C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360WR</w:t>
            </w:r>
          </w:p>
        </w:tc>
        <w:tc>
          <w:tcPr>
            <w:tcW w:w="2567" w:type="dxa"/>
            <w:tcBorders>
              <w:top w:val="nil"/>
              <w:left w:val="nil"/>
              <w:bottom w:val="nil"/>
              <w:right w:val="nil"/>
            </w:tcBorders>
            <w:shd w:val="clear" w:color="auto" w:fill="auto"/>
            <w:noWrap/>
            <w:vAlign w:val="center"/>
            <w:hideMark/>
          </w:tcPr>
          <w:p w14:paraId="198DAE7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360WR</w:t>
            </w:r>
          </w:p>
        </w:tc>
        <w:tc>
          <w:tcPr>
            <w:tcW w:w="1134" w:type="dxa"/>
            <w:tcBorders>
              <w:top w:val="nil"/>
              <w:left w:val="nil"/>
              <w:bottom w:val="nil"/>
              <w:right w:val="nil"/>
            </w:tcBorders>
            <w:shd w:val="clear" w:color="auto" w:fill="auto"/>
            <w:noWrap/>
            <w:vAlign w:val="center"/>
            <w:hideMark/>
          </w:tcPr>
          <w:p w14:paraId="6B69EC2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1998-02</w:t>
            </w:r>
          </w:p>
        </w:tc>
        <w:tc>
          <w:tcPr>
            <w:tcW w:w="1381" w:type="dxa"/>
            <w:tcBorders>
              <w:top w:val="nil"/>
              <w:left w:val="nil"/>
              <w:bottom w:val="nil"/>
              <w:right w:val="nil"/>
            </w:tcBorders>
            <w:shd w:val="clear" w:color="auto" w:fill="auto"/>
            <w:noWrap/>
            <w:vAlign w:val="center"/>
            <w:hideMark/>
          </w:tcPr>
          <w:p w14:paraId="5995A2D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348</w:t>
            </w:r>
          </w:p>
        </w:tc>
      </w:tr>
      <w:tr w:rsidR="009D289B" w:rsidRPr="009D289B" w14:paraId="5950085B" w14:textId="77777777" w:rsidTr="00F31520">
        <w:tc>
          <w:tcPr>
            <w:tcW w:w="2226" w:type="dxa"/>
            <w:tcBorders>
              <w:top w:val="nil"/>
              <w:left w:val="nil"/>
              <w:bottom w:val="nil"/>
              <w:right w:val="nil"/>
            </w:tcBorders>
            <w:shd w:val="clear" w:color="auto" w:fill="auto"/>
            <w:noWrap/>
            <w:vAlign w:val="center"/>
            <w:hideMark/>
          </w:tcPr>
          <w:p w14:paraId="4BC7035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CD8D09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410TE</w:t>
            </w:r>
          </w:p>
        </w:tc>
        <w:tc>
          <w:tcPr>
            <w:tcW w:w="2567" w:type="dxa"/>
            <w:tcBorders>
              <w:top w:val="nil"/>
              <w:left w:val="nil"/>
              <w:bottom w:val="nil"/>
              <w:right w:val="nil"/>
            </w:tcBorders>
            <w:shd w:val="clear" w:color="auto" w:fill="auto"/>
            <w:noWrap/>
            <w:vAlign w:val="center"/>
            <w:hideMark/>
          </w:tcPr>
          <w:p w14:paraId="14C7077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410TE</w:t>
            </w:r>
          </w:p>
        </w:tc>
        <w:tc>
          <w:tcPr>
            <w:tcW w:w="1134" w:type="dxa"/>
            <w:tcBorders>
              <w:top w:val="nil"/>
              <w:left w:val="nil"/>
              <w:bottom w:val="nil"/>
              <w:right w:val="nil"/>
            </w:tcBorders>
            <w:shd w:val="clear" w:color="auto" w:fill="auto"/>
            <w:noWrap/>
            <w:vAlign w:val="center"/>
            <w:hideMark/>
          </w:tcPr>
          <w:p w14:paraId="327685E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1996</w:t>
            </w:r>
          </w:p>
        </w:tc>
        <w:tc>
          <w:tcPr>
            <w:tcW w:w="1381" w:type="dxa"/>
            <w:tcBorders>
              <w:top w:val="nil"/>
              <w:left w:val="nil"/>
              <w:bottom w:val="nil"/>
              <w:right w:val="nil"/>
            </w:tcBorders>
            <w:shd w:val="clear" w:color="auto" w:fill="auto"/>
            <w:noWrap/>
            <w:vAlign w:val="center"/>
            <w:hideMark/>
          </w:tcPr>
          <w:p w14:paraId="07FB935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399</w:t>
            </w:r>
          </w:p>
        </w:tc>
      </w:tr>
      <w:tr w:rsidR="009D289B" w:rsidRPr="009D289B" w14:paraId="1C2F355A" w14:textId="77777777" w:rsidTr="00F31520">
        <w:tc>
          <w:tcPr>
            <w:tcW w:w="2226" w:type="dxa"/>
            <w:tcBorders>
              <w:top w:val="nil"/>
              <w:left w:val="nil"/>
              <w:bottom w:val="nil"/>
              <w:right w:val="nil"/>
            </w:tcBorders>
            <w:shd w:val="clear" w:color="auto" w:fill="auto"/>
            <w:noWrap/>
            <w:vAlign w:val="center"/>
            <w:hideMark/>
          </w:tcPr>
          <w:p w14:paraId="6E5D7B2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34A56D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610TEE</w:t>
            </w:r>
          </w:p>
        </w:tc>
        <w:tc>
          <w:tcPr>
            <w:tcW w:w="2567" w:type="dxa"/>
            <w:tcBorders>
              <w:top w:val="nil"/>
              <w:left w:val="nil"/>
              <w:bottom w:val="nil"/>
              <w:right w:val="nil"/>
            </w:tcBorders>
            <w:shd w:val="clear" w:color="auto" w:fill="auto"/>
            <w:noWrap/>
            <w:vAlign w:val="center"/>
            <w:hideMark/>
          </w:tcPr>
          <w:p w14:paraId="25F16D1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610TEE</w:t>
            </w:r>
          </w:p>
        </w:tc>
        <w:tc>
          <w:tcPr>
            <w:tcW w:w="1134" w:type="dxa"/>
            <w:tcBorders>
              <w:top w:val="nil"/>
              <w:left w:val="nil"/>
              <w:bottom w:val="nil"/>
              <w:right w:val="nil"/>
            </w:tcBorders>
            <w:shd w:val="clear" w:color="auto" w:fill="auto"/>
            <w:noWrap/>
            <w:vAlign w:val="center"/>
            <w:hideMark/>
          </w:tcPr>
          <w:p w14:paraId="39F1D02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1998</w:t>
            </w:r>
          </w:p>
        </w:tc>
        <w:tc>
          <w:tcPr>
            <w:tcW w:w="1381" w:type="dxa"/>
            <w:tcBorders>
              <w:top w:val="nil"/>
              <w:left w:val="nil"/>
              <w:bottom w:val="nil"/>
              <w:right w:val="nil"/>
            </w:tcBorders>
            <w:shd w:val="clear" w:color="auto" w:fill="auto"/>
            <w:noWrap/>
            <w:vAlign w:val="center"/>
            <w:hideMark/>
          </w:tcPr>
          <w:p w14:paraId="0CCC7EF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576</w:t>
            </w:r>
          </w:p>
        </w:tc>
      </w:tr>
      <w:tr w:rsidR="009D289B" w:rsidRPr="009D289B" w14:paraId="37FE7E4C" w14:textId="77777777" w:rsidTr="00F31520">
        <w:tc>
          <w:tcPr>
            <w:tcW w:w="2226" w:type="dxa"/>
            <w:tcBorders>
              <w:top w:val="nil"/>
              <w:left w:val="nil"/>
              <w:bottom w:val="nil"/>
              <w:right w:val="nil"/>
            </w:tcBorders>
            <w:shd w:val="clear" w:color="auto" w:fill="auto"/>
            <w:noWrap/>
            <w:vAlign w:val="center"/>
            <w:hideMark/>
          </w:tcPr>
          <w:p w14:paraId="5A1E87F3"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0524F5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650 ALAZZURA</w:t>
            </w:r>
          </w:p>
        </w:tc>
        <w:tc>
          <w:tcPr>
            <w:tcW w:w="2567" w:type="dxa"/>
            <w:tcBorders>
              <w:top w:val="nil"/>
              <w:left w:val="nil"/>
              <w:bottom w:val="nil"/>
              <w:right w:val="nil"/>
            </w:tcBorders>
            <w:shd w:val="clear" w:color="auto" w:fill="auto"/>
            <w:noWrap/>
            <w:vAlign w:val="center"/>
            <w:hideMark/>
          </w:tcPr>
          <w:p w14:paraId="50BAA32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650 ALAZZURA</w:t>
            </w:r>
          </w:p>
        </w:tc>
        <w:tc>
          <w:tcPr>
            <w:tcW w:w="1134" w:type="dxa"/>
            <w:tcBorders>
              <w:top w:val="nil"/>
              <w:left w:val="nil"/>
              <w:bottom w:val="nil"/>
              <w:right w:val="nil"/>
            </w:tcBorders>
            <w:shd w:val="clear" w:color="auto" w:fill="auto"/>
            <w:noWrap/>
            <w:vAlign w:val="center"/>
            <w:hideMark/>
          </w:tcPr>
          <w:p w14:paraId="23130F1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1984-88</w:t>
            </w:r>
          </w:p>
        </w:tc>
        <w:tc>
          <w:tcPr>
            <w:tcW w:w="1381" w:type="dxa"/>
            <w:tcBorders>
              <w:top w:val="nil"/>
              <w:left w:val="nil"/>
              <w:bottom w:val="nil"/>
              <w:right w:val="nil"/>
            </w:tcBorders>
            <w:shd w:val="clear" w:color="auto" w:fill="auto"/>
            <w:noWrap/>
            <w:vAlign w:val="center"/>
            <w:hideMark/>
          </w:tcPr>
          <w:p w14:paraId="2D3727C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650</w:t>
            </w:r>
          </w:p>
        </w:tc>
      </w:tr>
      <w:tr w:rsidR="009D289B" w:rsidRPr="009D289B" w14:paraId="60E94328" w14:textId="77777777" w:rsidTr="00F31520">
        <w:tc>
          <w:tcPr>
            <w:tcW w:w="2226" w:type="dxa"/>
            <w:tcBorders>
              <w:top w:val="nil"/>
              <w:left w:val="nil"/>
              <w:bottom w:val="nil"/>
              <w:right w:val="nil"/>
            </w:tcBorders>
            <w:shd w:val="clear" w:color="auto" w:fill="auto"/>
            <w:noWrap/>
            <w:vAlign w:val="center"/>
            <w:hideMark/>
          </w:tcPr>
          <w:p w14:paraId="3940048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7F962A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650 ELFANT</w:t>
            </w:r>
          </w:p>
        </w:tc>
        <w:tc>
          <w:tcPr>
            <w:tcW w:w="2567" w:type="dxa"/>
            <w:tcBorders>
              <w:top w:val="nil"/>
              <w:left w:val="nil"/>
              <w:bottom w:val="nil"/>
              <w:right w:val="nil"/>
            </w:tcBorders>
            <w:shd w:val="clear" w:color="auto" w:fill="auto"/>
            <w:noWrap/>
            <w:vAlign w:val="center"/>
            <w:hideMark/>
          </w:tcPr>
          <w:p w14:paraId="6549F3A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650 ELFANT</w:t>
            </w:r>
          </w:p>
        </w:tc>
        <w:tc>
          <w:tcPr>
            <w:tcW w:w="1134" w:type="dxa"/>
            <w:tcBorders>
              <w:top w:val="nil"/>
              <w:left w:val="nil"/>
              <w:bottom w:val="nil"/>
              <w:right w:val="nil"/>
            </w:tcBorders>
            <w:shd w:val="clear" w:color="auto" w:fill="auto"/>
            <w:noWrap/>
            <w:vAlign w:val="center"/>
            <w:hideMark/>
          </w:tcPr>
          <w:p w14:paraId="611487A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1985-88</w:t>
            </w:r>
          </w:p>
        </w:tc>
        <w:tc>
          <w:tcPr>
            <w:tcW w:w="1381" w:type="dxa"/>
            <w:tcBorders>
              <w:top w:val="nil"/>
              <w:left w:val="nil"/>
              <w:bottom w:val="nil"/>
              <w:right w:val="nil"/>
            </w:tcBorders>
            <w:shd w:val="clear" w:color="auto" w:fill="auto"/>
            <w:noWrap/>
            <w:vAlign w:val="center"/>
            <w:hideMark/>
          </w:tcPr>
          <w:p w14:paraId="6BA62BC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650</w:t>
            </w:r>
          </w:p>
        </w:tc>
      </w:tr>
      <w:tr w:rsidR="009D289B" w:rsidRPr="009D289B" w14:paraId="58723EE5" w14:textId="77777777" w:rsidTr="00F31520">
        <w:tc>
          <w:tcPr>
            <w:tcW w:w="2226" w:type="dxa"/>
            <w:tcBorders>
              <w:top w:val="nil"/>
              <w:left w:val="nil"/>
              <w:bottom w:val="nil"/>
              <w:right w:val="nil"/>
            </w:tcBorders>
            <w:shd w:val="clear" w:color="auto" w:fill="auto"/>
            <w:noWrap/>
            <w:vAlign w:val="center"/>
            <w:hideMark/>
          </w:tcPr>
          <w:p w14:paraId="6FC250A3"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C9C67C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CANYON 500</w:t>
            </w:r>
          </w:p>
        </w:tc>
        <w:tc>
          <w:tcPr>
            <w:tcW w:w="2567" w:type="dxa"/>
            <w:tcBorders>
              <w:top w:val="nil"/>
              <w:left w:val="nil"/>
              <w:bottom w:val="nil"/>
              <w:right w:val="nil"/>
            </w:tcBorders>
            <w:shd w:val="clear" w:color="auto" w:fill="auto"/>
            <w:noWrap/>
            <w:vAlign w:val="center"/>
            <w:hideMark/>
          </w:tcPr>
          <w:p w14:paraId="6745891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DUAL SPORTS</w:t>
            </w:r>
          </w:p>
        </w:tc>
        <w:tc>
          <w:tcPr>
            <w:tcW w:w="1134" w:type="dxa"/>
            <w:tcBorders>
              <w:top w:val="nil"/>
              <w:left w:val="nil"/>
              <w:bottom w:val="nil"/>
              <w:right w:val="nil"/>
            </w:tcBorders>
            <w:shd w:val="clear" w:color="auto" w:fill="auto"/>
            <w:noWrap/>
            <w:vAlign w:val="center"/>
            <w:hideMark/>
          </w:tcPr>
          <w:p w14:paraId="71A83A3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1999-06</w:t>
            </w:r>
          </w:p>
        </w:tc>
        <w:tc>
          <w:tcPr>
            <w:tcW w:w="1381" w:type="dxa"/>
            <w:tcBorders>
              <w:top w:val="nil"/>
              <w:left w:val="nil"/>
              <w:bottom w:val="nil"/>
              <w:right w:val="nil"/>
            </w:tcBorders>
            <w:shd w:val="clear" w:color="auto" w:fill="auto"/>
            <w:noWrap/>
            <w:vAlign w:val="center"/>
            <w:hideMark/>
          </w:tcPr>
          <w:p w14:paraId="5DCE8FD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498</w:t>
            </w:r>
          </w:p>
        </w:tc>
      </w:tr>
      <w:tr w:rsidR="009D289B" w:rsidRPr="009D289B" w14:paraId="0A3C2B0F" w14:textId="77777777" w:rsidTr="00F31520">
        <w:tc>
          <w:tcPr>
            <w:tcW w:w="2226" w:type="dxa"/>
            <w:tcBorders>
              <w:top w:val="nil"/>
              <w:left w:val="nil"/>
              <w:bottom w:val="nil"/>
              <w:right w:val="nil"/>
            </w:tcBorders>
            <w:shd w:val="clear" w:color="auto" w:fill="auto"/>
            <w:noWrap/>
            <w:vAlign w:val="center"/>
            <w:hideMark/>
          </w:tcPr>
          <w:p w14:paraId="31E3ABB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63F3AC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CANYON 600</w:t>
            </w:r>
          </w:p>
        </w:tc>
        <w:tc>
          <w:tcPr>
            <w:tcW w:w="2567" w:type="dxa"/>
            <w:tcBorders>
              <w:top w:val="nil"/>
              <w:left w:val="nil"/>
              <w:bottom w:val="nil"/>
              <w:right w:val="nil"/>
            </w:tcBorders>
            <w:shd w:val="clear" w:color="auto" w:fill="auto"/>
            <w:noWrap/>
            <w:vAlign w:val="center"/>
            <w:hideMark/>
          </w:tcPr>
          <w:p w14:paraId="42BE15E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DUAL SPORTS</w:t>
            </w:r>
          </w:p>
        </w:tc>
        <w:tc>
          <w:tcPr>
            <w:tcW w:w="1134" w:type="dxa"/>
            <w:tcBorders>
              <w:top w:val="nil"/>
              <w:left w:val="nil"/>
              <w:bottom w:val="nil"/>
              <w:right w:val="nil"/>
            </w:tcBorders>
            <w:shd w:val="clear" w:color="auto" w:fill="auto"/>
            <w:noWrap/>
            <w:vAlign w:val="center"/>
            <w:hideMark/>
          </w:tcPr>
          <w:p w14:paraId="115BB25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1996-98</w:t>
            </w:r>
          </w:p>
        </w:tc>
        <w:tc>
          <w:tcPr>
            <w:tcW w:w="1381" w:type="dxa"/>
            <w:tcBorders>
              <w:top w:val="nil"/>
              <w:left w:val="nil"/>
              <w:bottom w:val="nil"/>
              <w:right w:val="nil"/>
            </w:tcBorders>
            <w:shd w:val="clear" w:color="auto" w:fill="auto"/>
            <w:noWrap/>
            <w:vAlign w:val="center"/>
            <w:hideMark/>
          </w:tcPr>
          <w:p w14:paraId="05D6530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601</w:t>
            </w:r>
          </w:p>
        </w:tc>
      </w:tr>
      <w:tr w:rsidR="009D289B" w:rsidRPr="009D289B" w14:paraId="66933421" w14:textId="77777777" w:rsidTr="00F31520">
        <w:tc>
          <w:tcPr>
            <w:tcW w:w="2226" w:type="dxa"/>
            <w:tcBorders>
              <w:top w:val="nil"/>
              <w:left w:val="nil"/>
              <w:bottom w:val="nil"/>
              <w:right w:val="nil"/>
            </w:tcBorders>
            <w:shd w:val="clear" w:color="auto" w:fill="auto"/>
            <w:noWrap/>
            <w:vAlign w:val="center"/>
            <w:hideMark/>
          </w:tcPr>
          <w:p w14:paraId="414C871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FE6358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RIVER 600</w:t>
            </w:r>
          </w:p>
        </w:tc>
        <w:tc>
          <w:tcPr>
            <w:tcW w:w="2567" w:type="dxa"/>
            <w:tcBorders>
              <w:top w:val="nil"/>
              <w:left w:val="nil"/>
              <w:bottom w:val="nil"/>
              <w:right w:val="nil"/>
            </w:tcBorders>
            <w:shd w:val="clear" w:color="auto" w:fill="auto"/>
            <w:noWrap/>
            <w:vAlign w:val="center"/>
            <w:hideMark/>
          </w:tcPr>
          <w:p w14:paraId="2DA01ED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RIVER 600</w:t>
            </w:r>
          </w:p>
        </w:tc>
        <w:tc>
          <w:tcPr>
            <w:tcW w:w="1134" w:type="dxa"/>
            <w:tcBorders>
              <w:top w:val="nil"/>
              <w:left w:val="nil"/>
              <w:bottom w:val="nil"/>
              <w:right w:val="nil"/>
            </w:tcBorders>
            <w:shd w:val="clear" w:color="auto" w:fill="auto"/>
            <w:noWrap/>
            <w:vAlign w:val="center"/>
            <w:hideMark/>
          </w:tcPr>
          <w:p w14:paraId="72CACFD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1995-98</w:t>
            </w:r>
          </w:p>
        </w:tc>
        <w:tc>
          <w:tcPr>
            <w:tcW w:w="1381" w:type="dxa"/>
            <w:tcBorders>
              <w:top w:val="nil"/>
              <w:left w:val="nil"/>
              <w:bottom w:val="nil"/>
              <w:right w:val="nil"/>
            </w:tcBorders>
            <w:shd w:val="clear" w:color="auto" w:fill="auto"/>
            <w:noWrap/>
            <w:vAlign w:val="center"/>
            <w:hideMark/>
          </w:tcPr>
          <w:p w14:paraId="6993CFA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601</w:t>
            </w:r>
          </w:p>
        </w:tc>
      </w:tr>
      <w:tr w:rsidR="009D289B" w:rsidRPr="009D289B" w14:paraId="16B5E2EA" w14:textId="77777777" w:rsidTr="00F31520">
        <w:tc>
          <w:tcPr>
            <w:tcW w:w="2226" w:type="dxa"/>
            <w:tcBorders>
              <w:top w:val="nil"/>
              <w:left w:val="nil"/>
              <w:bottom w:val="nil"/>
              <w:right w:val="nil"/>
            </w:tcBorders>
            <w:shd w:val="clear" w:color="auto" w:fill="auto"/>
            <w:noWrap/>
            <w:vAlign w:val="center"/>
            <w:hideMark/>
          </w:tcPr>
          <w:p w14:paraId="3843C1B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A6C2AC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W16 600</w:t>
            </w:r>
          </w:p>
        </w:tc>
        <w:tc>
          <w:tcPr>
            <w:tcW w:w="2567" w:type="dxa"/>
            <w:tcBorders>
              <w:top w:val="nil"/>
              <w:left w:val="nil"/>
              <w:bottom w:val="nil"/>
              <w:right w:val="nil"/>
            </w:tcBorders>
            <w:shd w:val="clear" w:color="auto" w:fill="auto"/>
            <w:noWrap/>
            <w:vAlign w:val="center"/>
            <w:hideMark/>
          </w:tcPr>
          <w:p w14:paraId="42B1FA3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W16 600</w:t>
            </w:r>
          </w:p>
        </w:tc>
        <w:tc>
          <w:tcPr>
            <w:tcW w:w="1134" w:type="dxa"/>
            <w:tcBorders>
              <w:top w:val="nil"/>
              <w:left w:val="nil"/>
              <w:bottom w:val="nil"/>
              <w:right w:val="nil"/>
            </w:tcBorders>
            <w:shd w:val="clear" w:color="auto" w:fill="auto"/>
            <w:noWrap/>
            <w:vAlign w:val="center"/>
            <w:hideMark/>
          </w:tcPr>
          <w:p w14:paraId="40D82B3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1995-97</w:t>
            </w:r>
          </w:p>
        </w:tc>
        <w:tc>
          <w:tcPr>
            <w:tcW w:w="1381" w:type="dxa"/>
            <w:tcBorders>
              <w:top w:val="nil"/>
              <w:left w:val="nil"/>
              <w:bottom w:val="nil"/>
              <w:right w:val="nil"/>
            </w:tcBorders>
            <w:shd w:val="clear" w:color="auto" w:fill="auto"/>
            <w:noWrap/>
            <w:vAlign w:val="center"/>
            <w:hideMark/>
          </w:tcPr>
          <w:p w14:paraId="3FFE37F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601</w:t>
            </w:r>
          </w:p>
        </w:tc>
      </w:tr>
      <w:tr w:rsidR="009D289B" w:rsidRPr="009D289B" w14:paraId="589843C3" w14:textId="77777777" w:rsidTr="00F31520">
        <w:tc>
          <w:tcPr>
            <w:tcW w:w="2226" w:type="dxa"/>
            <w:tcBorders>
              <w:top w:val="nil"/>
              <w:left w:val="nil"/>
              <w:bottom w:val="nil"/>
              <w:right w:val="nil"/>
            </w:tcBorders>
            <w:shd w:val="clear" w:color="auto" w:fill="auto"/>
            <w:noWrap/>
            <w:vAlign w:val="center"/>
            <w:hideMark/>
          </w:tcPr>
          <w:p w14:paraId="5ACED8DD"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CCM</w:t>
            </w:r>
          </w:p>
        </w:tc>
        <w:tc>
          <w:tcPr>
            <w:tcW w:w="2011" w:type="dxa"/>
            <w:tcBorders>
              <w:top w:val="nil"/>
              <w:left w:val="nil"/>
              <w:bottom w:val="nil"/>
              <w:right w:val="nil"/>
            </w:tcBorders>
            <w:shd w:val="clear" w:color="auto" w:fill="auto"/>
            <w:noWrap/>
            <w:vAlign w:val="center"/>
            <w:hideMark/>
          </w:tcPr>
          <w:p w14:paraId="4C62766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GP Series</w:t>
            </w:r>
          </w:p>
        </w:tc>
        <w:tc>
          <w:tcPr>
            <w:tcW w:w="2567" w:type="dxa"/>
            <w:tcBorders>
              <w:top w:val="nil"/>
              <w:left w:val="nil"/>
              <w:bottom w:val="nil"/>
              <w:right w:val="nil"/>
            </w:tcBorders>
            <w:shd w:val="clear" w:color="auto" w:fill="auto"/>
            <w:noWrap/>
            <w:vAlign w:val="center"/>
            <w:hideMark/>
          </w:tcPr>
          <w:p w14:paraId="7865C26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GP450-1(A1 30kW)</w:t>
            </w:r>
          </w:p>
        </w:tc>
        <w:tc>
          <w:tcPr>
            <w:tcW w:w="1134" w:type="dxa"/>
            <w:tcBorders>
              <w:top w:val="nil"/>
              <w:left w:val="nil"/>
              <w:bottom w:val="nil"/>
              <w:right w:val="nil"/>
            </w:tcBorders>
            <w:shd w:val="clear" w:color="auto" w:fill="auto"/>
            <w:noWrap/>
            <w:vAlign w:val="center"/>
            <w:hideMark/>
          </w:tcPr>
          <w:p w14:paraId="72E0F4D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2015-16</w:t>
            </w:r>
          </w:p>
        </w:tc>
        <w:tc>
          <w:tcPr>
            <w:tcW w:w="1381" w:type="dxa"/>
            <w:tcBorders>
              <w:top w:val="nil"/>
              <w:left w:val="nil"/>
              <w:bottom w:val="nil"/>
              <w:right w:val="nil"/>
            </w:tcBorders>
            <w:shd w:val="clear" w:color="auto" w:fill="auto"/>
            <w:noWrap/>
            <w:vAlign w:val="center"/>
            <w:hideMark/>
          </w:tcPr>
          <w:p w14:paraId="3B1CBD5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450</w:t>
            </w:r>
          </w:p>
        </w:tc>
      </w:tr>
      <w:tr w:rsidR="009D289B" w:rsidRPr="009D289B" w14:paraId="376F498E" w14:textId="77777777" w:rsidTr="00F31520">
        <w:tc>
          <w:tcPr>
            <w:tcW w:w="2226" w:type="dxa"/>
            <w:tcBorders>
              <w:top w:val="nil"/>
              <w:left w:val="nil"/>
              <w:bottom w:val="nil"/>
              <w:right w:val="nil"/>
            </w:tcBorders>
            <w:shd w:val="clear" w:color="auto" w:fill="auto"/>
            <w:noWrap/>
            <w:vAlign w:val="center"/>
            <w:hideMark/>
          </w:tcPr>
          <w:p w14:paraId="646C808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18BC27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GP Series</w:t>
            </w:r>
          </w:p>
        </w:tc>
        <w:tc>
          <w:tcPr>
            <w:tcW w:w="2567" w:type="dxa"/>
            <w:tcBorders>
              <w:top w:val="nil"/>
              <w:left w:val="nil"/>
              <w:bottom w:val="nil"/>
              <w:right w:val="nil"/>
            </w:tcBorders>
            <w:shd w:val="clear" w:color="auto" w:fill="auto"/>
            <w:noWrap/>
            <w:vAlign w:val="center"/>
            <w:hideMark/>
          </w:tcPr>
          <w:p w14:paraId="59AF252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GP450-2(A1 30kW)</w:t>
            </w:r>
          </w:p>
        </w:tc>
        <w:tc>
          <w:tcPr>
            <w:tcW w:w="1134" w:type="dxa"/>
            <w:tcBorders>
              <w:top w:val="nil"/>
              <w:left w:val="nil"/>
              <w:bottom w:val="nil"/>
              <w:right w:val="nil"/>
            </w:tcBorders>
            <w:shd w:val="clear" w:color="auto" w:fill="auto"/>
            <w:noWrap/>
            <w:vAlign w:val="center"/>
            <w:hideMark/>
          </w:tcPr>
          <w:p w14:paraId="2F30C9D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2015-16</w:t>
            </w:r>
          </w:p>
        </w:tc>
        <w:tc>
          <w:tcPr>
            <w:tcW w:w="1381" w:type="dxa"/>
            <w:tcBorders>
              <w:top w:val="nil"/>
              <w:left w:val="nil"/>
              <w:bottom w:val="nil"/>
              <w:right w:val="nil"/>
            </w:tcBorders>
            <w:shd w:val="clear" w:color="auto" w:fill="auto"/>
            <w:noWrap/>
            <w:vAlign w:val="center"/>
            <w:hideMark/>
          </w:tcPr>
          <w:p w14:paraId="7DBC2F4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450</w:t>
            </w:r>
          </w:p>
        </w:tc>
      </w:tr>
      <w:tr w:rsidR="009D289B" w:rsidRPr="009D289B" w14:paraId="03BF882D" w14:textId="77777777" w:rsidTr="00F31520">
        <w:tc>
          <w:tcPr>
            <w:tcW w:w="2226" w:type="dxa"/>
            <w:tcBorders>
              <w:top w:val="nil"/>
              <w:left w:val="nil"/>
              <w:bottom w:val="nil"/>
              <w:right w:val="nil"/>
            </w:tcBorders>
            <w:shd w:val="clear" w:color="auto" w:fill="auto"/>
            <w:noWrap/>
            <w:vAlign w:val="center"/>
            <w:hideMark/>
          </w:tcPr>
          <w:p w14:paraId="4365A96C"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CFMOTO</w:t>
            </w:r>
          </w:p>
        </w:tc>
        <w:tc>
          <w:tcPr>
            <w:tcW w:w="2011" w:type="dxa"/>
            <w:tcBorders>
              <w:top w:val="nil"/>
              <w:left w:val="nil"/>
              <w:bottom w:val="nil"/>
              <w:right w:val="nil"/>
            </w:tcBorders>
            <w:shd w:val="clear" w:color="auto" w:fill="auto"/>
            <w:noWrap/>
            <w:vAlign w:val="center"/>
            <w:hideMark/>
          </w:tcPr>
          <w:p w14:paraId="2E21701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CF 650</w:t>
            </w:r>
          </w:p>
        </w:tc>
        <w:tc>
          <w:tcPr>
            <w:tcW w:w="2567" w:type="dxa"/>
            <w:tcBorders>
              <w:top w:val="nil"/>
              <w:left w:val="nil"/>
              <w:bottom w:val="nil"/>
              <w:right w:val="nil"/>
            </w:tcBorders>
            <w:shd w:val="clear" w:color="auto" w:fill="auto"/>
            <w:noWrap/>
            <w:vAlign w:val="center"/>
            <w:hideMark/>
          </w:tcPr>
          <w:p w14:paraId="53D63D1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CF650NK-LAM</w:t>
            </w:r>
          </w:p>
        </w:tc>
        <w:tc>
          <w:tcPr>
            <w:tcW w:w="1134" w:type="dxa"/>
            <w:tcBorders>
              <w:top w:val="nil"/>
              <w:left w:val="nil"/>
              <w:bottom w:val="nil"/>
              <w:right w:val="nil"/>
            </w:tcBorders>
            <w:shd w:val="clear" w:color="auto" w:fill="auto"/>
            <w:noWrap/>
            <w:vAlign w:val="center"/>
            <w:hideMark/>
          </w:tcPr>
          <w:p w14:paraId="5CF22BD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2012-16</w:t>
            </w:r>
          </w:p>
        </w:tc>
        <w:tc>
          <w:tcPr>
            <w:tcW w:w="1381" w:type="dxa"/>
            <w:tcBorders>
              <w:top w:val="nil"/>
              <w:left w:val="nil"/>
              <w:bottom w:val="nil"/>
              <w:right w:val="nil"/>
            </w:tcBorders>
            <w:shd w:val="clear" w:color="auto" w:fill="auto"/>
            <w:noWrap/>
            <w:vAlign w:val="center"/>
            <w:hideMark/>
          </w:tcPr>
          <w:p w14:paraId="5188AF7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649</w:t>
            </w:r>
          </w:p>
        </w:tc>
      </w:tr>
      <w:tr w:rsidR="009D289B" w:rsidRPr="009D289B" w14:paraId="168D9C8A" w14:textId="77777777" w:rsidTr="00F31520">
        <w:tc>
          <w:tcPr>
            <w:tcW w:w="2226" w:type="dxa"/>
            <w:tcBorders>
              <w:top w:val="nil"/>
              <w:left w:val="nil"/>
              <w:bottom w:val="nil"/>
              <w:right w:val="nil"/>
            </w:tcBorders>
            <w:shd w:val="clear" w:color="auto" w:fill="auto"/>
            <w:noWrap/>
            <w:vAlign w:val="center"/>
            <w:hideMark/>
          </w:tcPr>
          <w:p w14:paraId="65D7DF11"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5957C4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CF 650</w:t>
            </w:r>
          </w:p>
        </w:tc>
        <w:tc>
          <w:tcPr>
            <w:tcW w:w="2567" w:type="dxa"/>
            <w:tcBorders>
              <w:top w:val="nil"/>
              <w:left w:val="nil"/>
              <w:bottom w:val="nil"/>
              <w:right w:val="nil"/>
            </w:tcBorders>
            <w:shd w:val="clear" w:color="auto" w:fill="auto"/>
            <w:noWrap/>
            <w:vAlign w:val="center"/>
            <w:hideMark/>
          </w:tcPr>
          <w:p w14:paraId="72CD4EE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CF650TK-LAM</w:t>
            </w:r>
          </w:p>
        </w:tc>
        <w:tc>
          <w:tcPr>
            <w:tcW w:w="1134" w:type="dxa"/>
            <w:tcBorders>
              <w:top w:val="nil"/>
              <w:left w:val="nil"/>
              <w:bottom w:val="nil"/>
              <w:right w:val="nil"/>
            </w:tcBorders>
            <w:shd w:val="clear" w:color="auto" w:fill="auto"/>
            <w:noWrap/>
            <w:vAlign w:val="center"/>
            <w:hideMark/>
          </w:tcPr>
          <w:p w14:paraId="495842E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2013-17</w:t>
            </w:r>
          </w:p>
        </w:tc>
        <w:tc>
          <w:tcPr>
            <w:tcW w:w="1381" w:type="dxa"/>
            <w:tcBorders>
              <w:top w:val="nil"/>
              <w:left w:val="nil"/>
              <w:bottom w:val="nil"/>
              <w:right w:val="nil"/>
            </w:tcBorders>
            <w:shd w:val="clear" w:color="auto" w:fill="auto"/>
            <w:noWrap/>
            <w:vAlign w:val="center"/>
            <w:hideMark/>
          </w:tcPr>
          <w:p w14:paraId="5A0BECF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649</w:t>
            </w:r>
          </w:p>
        </w:tc>
      </w:tr>
      <w:tr w:rsidR="009D289B" w:rsidRPr="009D289B" w14:paraId="40A5DDE7" w14:textId="77777777" w:rsidTr="00F31520">
        <w:tc>
          <w:tcPr>
            <w:tcW w:w="2226" w:type="dxa"/>
            <w:tcBorders>
              <w:top w:val="nil"/>
              <w:left w:val="nil"/>
              <w:bottom w:val="nil"/>
              <w:right w:val="nil"/>
            </w:tcBorders>
            <w:shd w:val="clear" w:color="auto" w:fill="auto"/>
            <w:noWrap/>
            <w:vAlign w:val="center"/>
            <w:hideMark/>
          </w:tcPr>
          <w:p w14:paraId="51BB1C7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23F11B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CF 650 (400NK)</w:t>
            </w:r>
          </w:p>
        </w:tc>
        <w:tc>
          <w:tcPr>
            <w:tcW w:w="2567" w:type="dxa"/>
            <w:tcBorders>
              <w:top w:val="nil"/>
              <w:left w:val="nil"/>
              <w:bottom w:val="nil"/>
              <w:right w:val="nil"/>
            </w:tcBorders>
            <w:shd w:val="clear" w:color="auto" w:fill="auto"/>
            <w:noWrap/>
            <w:vAlign w:val="center"/>
            <w:hideMark/>
          </w:tcPr>
          <w:p w14:paraId="18984EB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400NK</w:t>
            </w:r>
          </w:p>
        </w:tc>
        <w:tc>
          <w:tcPr>
            <w:tcW w:w="1134" w:type="dxa"/>
            <w:tcBorders>
              <w:top w:val="nil"/>
              <w:left w:val="nil"/>
              <w:bottom w:val="nil"/>
              <w:right w:val="nil"/>
            </w:tcBorders>
            <w:shd w:val="clear" w:color="auto" w:fill="auto"/>
            <w:noWrap/>
            <w:vAlign w:val="center"/>
            <w:hideMark/>
          </w:tcPr>
          <w:p w14:paraId="261067C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2016-17</w:t>
            </w:r>
          </w:p>
        </w:tc>
        <w:tc>
          <w:tcPr>
            <w:tcW w:w="1381" w:type="dxa"/>
            <w:tcBorders>
              <w:top w:val="nil"/>
              <w:left w:val="nil"/>
              <w:bottom w:val="nil"/>
              <w:right w:val="nil"/>
            </w:tcBorders>
            <w:shd w:val="clear" w:color="auto" w:fill="auto"/>
            <w:noWrap/>
            <w:vAlign w:val="center"/>
            <w:hideMark/>
          </w:tcPr>
          <w:p w14:paraId="5E6AC21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w:t>
            </w:r>
          </w:p>
        </w:tc>
      </w:tr>
      <w:tr w:rsidR="009D289B" w:rsidRPr="009D289B" w14:paraId="728303B7" w14:textId="77777777" w:rsidTr="00F31520">
        <w:tc>
          <w:tcPr>
            <w:tcW w:w="2226" w:type="dxa"/>
            <w:tcBorders>
              <w:top w:val="nil"/>
              <w:left w:val="nil"/>
              <w:bottom w:val="nil"/>
              <w:right w:val="nil"/>
            </w:tcBorders>
            <w:shd w:val="clear" w:color="auto" w:fill="auto"/>
            <w:noWrap/>
            <w:vAlign w:val="center"/>
            <w:hideMark/>
          </w:tcPr>
          <w:p w14:paraId="363EBB1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F9B2DF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CF 650</w:t>
            </w:r>
          </w:p>
        </w:tc>
        <w:tc>
          <w:tcPr>
            <w:tcW w:w="2567" w:type="dxa"/>
            <w:tcBorders>
              <w:top w:val="nil"/>
              <w:left w:val="nil"/>
              <w:bottom w:val="nil"/>
              <w:right w:val="nil"/>
            </w:tcBorders>
            <w:shd w:val="clear" w:color="auto" w:fill="auto"/>
            <w:noWrap/>
            <w:vAlign w:val="center"/>
            <w:hideMark/>
          </w:tcPr>
          <w:p w14:paraId="1F3FAF8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650NK-LAM</w:t>
            </w:r>
          </w:p>
        </w:tc>
        <w:tc>
          <w:tcPr>
            <w:tcW w:w="1134" w:type="dxa"/>
            <w:tcBorders>
              <w:top w:val="nil"/>
              <w:left w:val="nil"/>
              <w:bottom w:val="nil"/>
              <w:right w:val="nil"/>
            </w:tcBorders>
            <w:shd w:val="clear" w:color="auto" w:fill="auto"/>
            <w:noWrap/>
            <w:vAlign w:val="center"/>
            <w:hideMark/>
          </w:tcPr>
          <w:p w14:paraId="693CBFF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2016-17</w:t>
            </w:r>
          </w:p>
        </w:tc>
        <w:tc>
          <w:tcPr>
            <w:tcW w:w="1381" w:type="dxa"/>
            <w:tcBorders>
              <w:top w:val="nil"/>
              <w:left w:val="nil"/>
              <w:bottom w:val="nil"/>
              <w:right w:val="nil"/>
            </w:tcBorders>
            <w:shd w:val="clear" w:color="auto" w:fill="auto"/>
            <w:noWrap/>
            <w:vAlign w:val="center"/>
            <w:hideMark/>
          </w:tcPr>
          <w:p w14:paraId="5A9DCB0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649</w:t>
            </w:r>
          </w:p>
        </w:tc>
      </w:tr>
      <w:tr w:rsidR="009D289B" w:rsidRPr="009D289B" w14:paraId="5A8CA8A5" w14:textId="77777777" w:rsidTr="00F31520">
        <w:tc>
          <w:tcPr>
            <w:tcW w:w="2226" w:type="dxa"/>
            <w:tcBorders>
              <w:top w:val="nil"/>
              <w:left w:val="nil"/>
              <w:bottom w:val="nil"/>
              <w:right w:val="nil"/>
            </w:tcBorders>
            <w:shd w:val="clear" w:color="auto" w:fill="auto"/>
            <w:noWrap/>
            <w:vAlign w:val="center"/>
            <w:hideMark/>
          </w:tcPr>
          <w:p w14:paraId="27326F74"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4EA853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CF650</w:t>
            </w:r>
          </w:p>
        </w:tc>
        <w:tc>
          <w:tcPr>
            <w:tcW w:w="2567" w:type="dxa"/>
            <w:tcBorders>
              <w:top w:val="nil"/>
              <w:left w:val="nil"/>
              <w:bottom w:val="nil"/>
              <w:right w:val="nil"/>
            </w:tcBorders>
            <w:shd w:val="clear" w:color="auto" w:fill="auto"/>
            <w:noWrap/>
            <w:vAlign w:val="center"/>
            <w:hideMark/>
          </w:tcPr>
          <w:p w14:paraId="440655A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650MT</w:t>
            </w:r>
          </w:p>
        </w:tc>
        <w:tc>
          <w:tcPr>
            <w:tcW w:w="1134" w:type="dxa"/>
            <w:tcBorders>
              <w:top w:val="nil"/>
              <w:left w:val="nil"/>
              <w:bottom w:val="nil"/>
              <w:right w:val="nil"/>
            </w:tcBorders>
            <w:shd w:val="clear" w:color="auto" w:fill="auto"/>
            <w:noWrap/>
            <w:vAlign w:val="center"/>
            <w:hideMark/>
          </w:tcPr>
          <w:p w14:paraId="4211592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2016-17</w:t>
            </w:r>
          </w:p>
        </w:tc>
        <w:tc>
          <w:tcPr>
            <w:tcW w:w="1381" w:type="dxa"/>
            <w:tcBorders>
              <w:top w:val="nil"/>
              <w:left w:val="nil"/>
              <w:bottom w:val="nil"/>
              <w:right w:val="nil"/>
            </w:tcBorders>
            <w:shd w:val="clear" w:color="auto" w:fill="auto"/>
            <w:noWrap/>
            <w:vAlign w:val="center"/>
            <w:hideMark/>
          </w:tcPr>
          <w:p w14:paraId="2E96642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649</w:t>
            </w:r>
          </w:p>
        </w:tc>
      </w:tr>
      <w:tr w:rsidR="009D289B" w:rsidRPr="009D289B" w14:paraId="4084FDFD" w14:textId="77777777" w:rsidTr="00F31520">
        <w:tc>
          <w:tcPr>
            <w:tcW w:w="2226" w:type="dxa"/>
            <w:tcBorders>
              <w:top w:val="nil"/>
              <w:left w:val="nil"/>
              <w:bottom w:val="nil"/>
              <w:right w:val="nil"/>
            </w:tcBorders>
            <w:shd w:val="clear" w:color="auto" w:fill="auto"/>
            <w:noWrap/>
            <w:vAlign w:val="center"/>
          </w:tcPr>
          <w:p w14:paraId="612EAD8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56C45AA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CF650</w:t>
            </w:r>
          </w:p>
        </w:tc>
        <w:tc>
          <w:tcPr>
            <w:tcW w:w="2567" w:type="dxa"/>
            <w:tcBorders>
              <w:top w:val="nil"/>
              <w:left w:val="nil"/>
              <w:bottom w:val="nil"/>
              <w:right w:val="nil"/>
            </w:tcBorders>
            <w:shd w:val="clear" w:color="auto" w:fill="auto"/>
            <w:noWrap/>
            <w:vAlign w:val="center"/>
          </w:tcPr>
          <w:p w14:paraId="45D78CF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650GT</w:t>
            </w:r>
          </w:p>
        </w:tc>
        <w:tc>
          <w:tcPr>
            <w:tcW w:w="1134" w:type="dxa"/>
            <w:tcBorders>
              <w:top w:val="nil"/>
              <w:left w:val="nil"/>
              <w:bottom w:val="nil"/>
              <w:right w:val="nil"/>
            </w:tcBorders>
            <w:shd w:val="clear" w:color="auto" w:fill="auto"/>
            <w:noWrap/>
            <w:vAlign w:val="center"/>
          </w:tcPr>
          <w:p w14:paraId="7948C68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2019-on</w:t>
            </w:r>
          </w:p>
        </w:tc>
        <w:tc>
          <w:tcPr>
            <w:tcW w:w="1381" w:type="dxa"/>
            <w:tcBorders>
              <w:top w:val="nil"/>
              <w:left w:val="nil"/>
              <w:bottom w:val="nil"/>
              <w:right w:val="nil"/>
            </w:tcBorders>
            <w:shd w:val="clear" w:color="auto" w:fill="auto"/>
            <w:noWrap/>
            <w:vAlign w:val="center"/>
          </w:tcPr>
          <w:p w14:paraId="77F6576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649</w:t>
            </w:r>
          </w:p>
        </w:tc>
      </w:tr>
      <w:tr w:rsidR="009D289B" w:rsidRPr="009D289B" w14:paraId="59A07A5B" w14:textId="77777777" w:rsidTr="00F31520">
        <w:tc>
          <w:tcPr>
            <w:tcW w:w="2226" w:type="dxa"/>
            <w:tcBorders>
              <w:top w:val="nil"/>
              <w:left w:val="nil"/>
              <w:bottom w:val="nil"/>
              <w:right w:val="nil"/>
            </w:tcBorders>
            <w:shd w:val="clear" w:color="auto" w:fill="auto"/>
            <w:noWrap/>
            <w:vAlign w:val="center"/>
            <w:hideMark/>
          </w:tcPr>
          <w:p w14:paraId="4910A375"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COSSCK</w:t>
            </w:r>
          </w:p>
        </w:tc>
        <w:tc>
          <w:tcPr>
            <w:tcW w:w="2011" w:type="dxa"/>
            <w:tcBorders>
              <w:top w:val="nil"/>
              <w:left w:val="nil"/>
              <w:bottom w:val="nil"/>
              <w:right w:val="nil"/>
            </w:tcBorders>
            <w:shd w:val="clear" w:color="auto" w:fill="auto"/>
            <w:noWrap/>
            <w:vAlign w:val="center"/>
            <w:hideMark/>
          </w:tcPr>
          <w:p w14:paraId="1E5BA37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650</w:t>
            </w:r>
          </w:p>
        </w:tc>
        <w:tc>
          <w:tcPr>
            <w:tcW w:w="2567" w:type="dxa"/>
            <w:tcBorders>
              <w:top w:val="nil"/>
              <w:left w:val="nil"/>
              <w:bottom w:val="nil"/>
              <w:right w:val="nil"/>
            </w:tcBorders>
            <w:shd w:val="clear" w:color="auto" w:fill="auto"/>
            <w:noWrap/>
            <w:vAlign w:val="center"/>
            <w:hideMark/>
          </w:tcPr>
          <w:p w14:paraId="3C9AA52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Ural</w:t>
            </w:r>
          </w:p>
        </w:tc>
        <w:tc>
          <w:tcPr>
            <w:tcW w:w="1134" w:type="dxa"/>
            <w:tcBorders>
              <w:top w:val="nil"/>
              <w:left w:val="nil"/>
              <w:bottom w:val="nil"/>
              <w:right w:val="nil"/>
            </w:tcBorders>
            <w:shd w:val="clear" w:color="auto" w:fill="auto"/>
            <w:noWrap/>
            <w:vAlign w:val="center"/>
            <w:hideMark/>
          </w:tcPr>
          <w:p w14:paraId="13BFC23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1974</w:t>
            </w:r>
          </w:p>
        </w:tc>
        <w:tc>
          <w:tcPr>
            <w:tcW w:w="1381" w:type="dxa"/>
            <w:tcBorders>
              <w:top w:val="nil"/>
              <w:left w:val="nil"/>
              <w:bottom w:val="nil"/>
              <w:right w:val="nil"/>
            </w:tcBorders>
            <w:shd w:val="clear" w:color="auto" w:fill="auto"/>
            <w:noWrap/>
            <w:vAlign w:val="center"/>
            <w:hideMark/>
          </w:tcPr>
          <w:p w14:paraId="3E8A45B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649</w:t>
            </w:r>
          </w:p>
        </w:tc>
      </w:tr>
      <w:tr w:rsidR="009D289B" w:rsidRPr="009D289B" w14:paraId="631D6780" w14:textId="77777777" w:rsidTr="00F31520">
        <w:tc>
          <w:tcPr>
            <w:tcW w:w="2226" w:type="dxa"/>
            <w:tcBorders>
              <w:top w:val="nil"/>
              <w:left w:val="nil"/>
              <w:bottom w:val="nil"/>
              <w:right w:val="nil"/>
            </w:tcBorders>
            <w:shd w:val="clear" w:color="auto" w:fill="auto"/>
            <w:noWrap/>
            <w:vAlign w:val="center"/>
            <w:hideMark/>
          </w:tcPr>
          <w:p w14:paraId="7C82D3D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b/>
                <w:bCs/>
                <w:color w:val="000000"/>
                <w:sz w:val="22"/>
                <w:lang w:eastAsia="en-AU"/>
              </w:rPr>
              <w:t>DERBI</w:t>
            </w:r>
          </w:p>
        </w:tc>
        <w:tc>
          <w:tcPr>
            <w:tcW w:w="2011" w:type="dxa"/>
            <w:tcBorders>
              <w:top w:val="nil"/>
              <w:left w:val="nil"/>
              <w:bottom w:val="nil"/>
              <w:right w:val="nil"/>
            </w:tcBorders>
            <w:shd w:val="clear" w:color="auto" w:fill="auto"/>
            <w:noWrap/>
            <w:vAlign w:val="center"/>
            <w:hideMark/>
          </w:tcPr>
          <w:p w14:paraId="4205D6B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MULHACEN</w:t>
            </w:r>
          </w:p>
        </w:tc>
        <w:tc>
          <w:tcPr>
            <w:tcW w:w="2567" w:type="dxa"/>
            <w:tcBorders>
              <w:top w:val="nil"/>
              <w:left w:val="nil"/>
              <w:bottom w:val="nil"/>
              <w:right w:val="nil"/>
            </w:tcBorders>
            <w:shd w:val="clear" w:color="auto" w:fill="auto"/>
            <w:noWrap/>
            <w:vAlign w:val="center"/>
            <w:hideMark/>
          </w:tcPr>
          <w:p w14:paraId="750A1A3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MULHACEN</w:t>
            </w:r>
          </w:p>
        </w:tc>
        <w:tc>
          <w:tcPr>
            <w:tcW w:w="1134" w:type="dxa"/>
            <w:tcBorders>
              <w:top w:val="nil"/>
              <w:left w:val="nil"/>
              <w:bottom w:val="nil"/>
              <w:right w:val="nil"/>
            </w:tcBorders>
            <w:shd w:val="clear" w:color="auto" w:fill="auto"/>
            <w:noWrap/>
            <w:vAlign w:val="center"/>
            <w:hideMark/>
          </w:tcPr>
          <w:p w14:paraId="1F9DA37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2008</w:t>
            </w:r>
          </w:p>
        </w:tc>
        <w:tc>
          <w:tcPr>
            <w:tcW w:w="1381" w:type="dxa"/>
            <w:tcBorders>
              <w:top w:val="nil"/>
              <w:left w:val="nil"/>
              <w:bottom w:val="nil"/>
              <w:right w:val="nil"/>
            </w:tcBorders>
            <w:shd w:val="clear" w:color="auto" w:fill="auto"/>
            <w:noWrap/>
            <w:vAlign w:val="center"/>
            <w:hideMark/>
          </w:tcPr>
          <w:p w14:paraId="7D9548F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659</w:t>
            </w:r>
          </w:p>
        </w:tc>
      </w:tr>
      <w:tr w:rsidR="009D289B" w:rsidRPr="009D289B" w14:paraId="255F6399" w14:textId="77777777" w:rsidTr="00F31520">
        <w:tc>
          <w:tcPr>
            <w:tcW w:w="2226" w:type="dxa"/>
            <w:tcBorders>
              <w:top w:val="nil"/>
              <w:left w:val="nil"/>
              <w:bottom w:val="nil"/>
              <w:right w:val="nil"/>
            </w:tcBorders>
            <w:shd w:val="clear" w:color="auto" w:fill="auto"/>
            <w:noWrap/>
            <w:vAlign w:val="center"/>
            <w:hideMark/>
          </w:tcPr>
          <w:p w14:paraId="7A187AD4"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82D155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RAMBLA</w:t>
            </w:r>
          </w:p>
        </w:tc>
        <w:tc>
          <w:tcPr>
            <w:tcW w:w="2567" w:type="dxa"/>
            <w:tcBorders>
              <w:top w:val="nil"/>
              <w:left w:val="nil"/>
              <w:bottom w:val="nil"/>
              <w:right w:val="nil"/>
            </w:tcBorders>
            <w:shd w:val="clear" w:color="auto" w:fill="auto"/>
            <w:noWrap/>
            <w:vAlign w:val="center"/>
            <w:hideMark/>
          </w:tcPr>
          <w:p w14:paraId="1498B46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RA 300</w:t>
            </w:r>
          </w:p>
        </w:tc>
        <w:tc>
          <w:tcPr>
            <w:tcW w:w="1134" w:type="dxa"/>
            <w:tcBorders>
              <w:top w:val="nil"/>
              <w:left w:val="nil"/>
              <w:bottom w:val="nil"/>
              <w:right w:val="nil"/>
            </w:tcBorders>
            <w:shd w:val="clear" w:color="auto" w:fill="auto"/>
            <w:noWrap/>
            <w:vAlign w:val="center"/>
            <w:hideMark/>
          </w:tcPr>
          <w:p w14:paraId="414D885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2010</w:t>
            </w:r>
          </w:p>
        </w:tc>
        <w:tc>
          <w:tcPr>
            <w:tcW w:w="1381" w:type="dxa"/>
            <w:tcBorders>
              <w:top w:val="nil"/>
              <w:left w:val="nil"/>
              <w:bottom w:val="nil"/>
              <w:right w:val="nil"/>
            </w:tcBorders>
            <w:shd w:val="clear" w:color="auto" w:fill="auto"/>
            <w:noWrap/>
            <w:vAlign w:val="center"/>
            <w:hideMark/>
          </w:tcPr>
          <w:p w14:paraId="56736E6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278</w:t>
            </w:r>
          </w:p>
        </w:tc>
      </w:tr>
      <w:tr w:rsidR="009D289B" w:rsidRPr="009D289B" w14:paraId="591FE09A" w14:textId="77777777" w:rsidTr="00F31520">
        <w:tc>
          <w:tcPr>
            <w:tcW w:w="2226" w:type="dxa"/>
            <w:tcBorders>
              <w:top w:val="nil"/>
              <w:left w:val="nil"/>
              <w:bottom w:val="nil"/>
              <w:right w:val="nil"/>
            </w:tcBorders>
            <w:shd w:val="clear" w:color="auto" w:fill="auto"/>
            <w:noWrap/>
            <w:vAlign w:val="center"/>
            <w:hideMark/>
          </w:tcPr>
          <w:p w14:paraId="577CB9ED"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DNEPR</w:t>
            </w:r>
          </w:p>
        </w:tc>
        <w:tc>
          <w:tcPr>
            <w:tcW w:w="2011" w:type="dxa"/>
            <w:tcBorders>
              <w:top w:val="nil"/>
              <w:left w:val="nil"/>
              <w:bottom w:val="nil"/>
              <w:right w:val="nil"/>
            </w:tcBorders>
            <w:shd w:val="clear" w:color="auto" w:fill="auto"/>
            <w:noWrap/>
            <w:vAlign w:val="center"/>
            <w:hideMark/>
          </w:tcPr>
          <w:p w14:paraId="66F58EA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K650</w:t>
            </w:r>
          </w:p>
        </w:tc>
        <w:tc>
          <w:tcPr>
            <w:tcW w:w="2567" w:type="dxa"/>
            <w:tcBorders>
              <w:top w:val="nil"/>
              <w:left w:val="nil"/>
              <w:bottom w:val="nil"/>
              <w:right w:val="nil"/>
            </w:tcBorders>
            <w:shd w:val="clear" w:color="auto" w:fill="auto"/>
            <w:noWrap/>
            <w:vAlign w:val="center"/>
            <w:hideMark/>
          </w:tcPr>
          <w:p w14:paraId="756EFA3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K650</w:t>
            </w:r>
          </w:p>
        </w:tc>
        <w:tc>
          <w:tcPr>
            <w:tcW w:w="1134" w:type="dxa"/>
            <w:tcBorders>
              <w:top w:val="nil"/>
              <w:left w:val="nil"/>
              <w:bottom w:val="nil"/>
              <w:right w:val="nil"/>
            </w:tcBorders>
            <w:shd w:val="clear" w:color="auto" w:fill="auto"/>
            <w:noWrap/>
            <w:vAlign w:val="center"/>
            <w:hideMark/>
          </w:tcPr>
          <w:p w14:paraId="3D82878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1972</w:t>
            </w:r>
          </w:p>
        </w:tc>
        <w:tc>
          <w:tcPr>
            <w:tcW w:w="1381" w:type="dxa"/>
            <w:tcBorders>
              <w:top w:val="nil"/>
              <w:left w:val="nil"/>
              <w:bottom w:val="nil"/>
              <w:right w:val="nil"/>
            </w:tcBorders>
            <w:shd w:val="clear" w:color="auto" w:fill="auto"/>
            <w:noWrap/>
            <w:vAlign w:val="center"/>
            <w:hideMark/>
          </w:tcPr>
          <w:p w14:paraId="5396BEB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650</w:t>
            </w:r>
          </w:p>
        </w:tc>
      </w:tr>
      <w:tr w:rsidR="009D289B" w:rsidRPr="009D289B" w14:paraId="342DF7D1" w14:textId="77777777" w:rsidTr="00F31520">
        <w:tc>
          <w:tcPr>
            <w:tcW w:w="2226" w:type="dxa"/>
            <w:tcBorders>
              <w:top w:val="nil"/>
              <w:left w:val="nil"/>
              <w:bottom w:val="nil"/>
              <w:right w:val="nil"/>
            </w:tcBorders>
            <w:shd w:val="clear" w:color="auto" w:fill="auto"/>
            <w:noWrap/>
            <w:vAlign w:val="center"/>
            <w:hideMark/>
          </w:tcPr>
          <w:p w14:paraId="36F8578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04298E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K650</w:t>
            </w:r>
          </w:p>
        </w:tc>
        <w:tc>
          <w:tcPr>
            <w:tcW w:w="2567" w:type="dxa"/>
            <w:tcBorders>
              <w:top w:val="nil"/>
              <w:left w:val="nil"/>
              <w:bottom w:val="nil"/>
              <w:right w:val="nil"/>
            </w:tcBorders>
            <w:shd w:val="clear" w:color="auto" w:fill="auto"/>
            <w:noWrap/>
            <w:vAlign w:val="center"/>
            <w:hideMark/>
          </w:tcPr>
          <w:p w14:paraId="45EFCA7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K650 DNEPR</w:t>
            </w:r>
          </w:p>
        </w:tc>
        <w:tc>
          <w:tcPr>
            <w:tcW w:w="1134" w:type="dxa"/>
            <w:tcBorders>
              <w:top w:val="nil"/>
              <w:left w:val="nil"/>
              <w:bottom w:val="nil"/>
              <w:right w:val="nil"/>
            </w:tcBorders>
            <w:shd w:val="clear" w:color="auto" w:fill="auto"/>
            <w:noWrap/>
            <w:vAlign w:val="center"/>
            <w:hideMark/>
          </w:tcPr>
          <w:p w14:paraId="1B3782F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1967-74</w:t>
            </w:r>
          </w:p>
        </w:tc>
        <w:tc>
          <w:tcPr>
            <w:tcW w:w="1381" w:type="dxa"/>
            <w:tcBorders>
              <w:top w:val="nil"/>
              <w:left w:val="nil"/>
              <w:bottom w:val="nil"/>
              <w:right w:val="nil"/>
            </w:tcBorders>
            <w:shd w:val="clear" w:color="auto" w:fill="auto"/>
            <w:noWrap/>
            <w:vAlign w:val="center"/>
            <w:hideMark/>
          </w:tcPr>
          <w:p w14:paraId="3BA7ECA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650</w:t>
            </w:r>
          </w:p>
        </w:tc>
      </w:tr>
      <w:tr w:rsidR="009D289B" w:rsidRPr="009D289B" w14:paraId="46EA1D72" w14:textId="77777777" w:rsidTr="00F31520">
        <w:tc>
          <w:tcPr>
            <w:tcW w:w="2226" w:type="dxa"/>
            <w:tcBorders>
              <w:top w:val="nil"/>
              <w:left w:val="nil"/>
              <w:bottom w:val="nil"/>
              <w:right w:val="nil"/>
            </w:tcBorders>
            <w:shd w:val="clear" w:color="auto" w:fill="auto"/>
            <w:noWrap/>
            <w:vAlign w:val="center"/>
            <w:hideMark/>
          </w:tcPr>
          <w:p w14:paraId="6288D52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6663D4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MT9</w:t>
            </w:r>
          </w:p>
        </w:tc>
        <w:tc>
          <w:tcPr>
            <w:tcW w:w="2567" w:type="dxa"/>
            <w:tcBorders>
              <w:top w:val="nil"/>
              <w:left w:val="nil"/>
              <w:bottom w:val="nil"/>
              <w:right w:val="nil"/>
            </w:tcBorders>
            <w:shd w:val="clear" w:color="auto" w:fill="auto"/>
            <w:noWrap/>
            <w:vAlign w:val="center"/>
            <w:hideMark/>
          </w:tcPr>
          <w:p w14:paraId="0B493C7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MT9</w:t>
            </w:r>
          </w:p>
        </w:tc>
        <w:tc>
          <w:tcPr>
            <w:tcW w:w="1134" w:type="dxa"/>
            <w:tcBorders>
              <w:top w:val="nil"/>
              <w:left w:val="nil"/>
              <w:bottom w:val="nil"/>
              <w:right w:val="nil"/>
            </w:tcBorders>
            <w:shd w:val="clear" w:color="auto" w:fill="auto"/>
            <w:noWrap/>
            <w:vAlign w:val="center"/>
            <w:hideMark/>
          </w:tcPr>
          <w:p w14:paraId="13A13DC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1974</w:t>
            </w:r>
          </w:p>
        </w:tc>
        <w:tc>
          <w:tcPr>
            <w:tcW w:w="1381" w:type="dxa"/>
            <w:tcBorders>
              <w:top w:val="nil"/>
              <w:left w:val="nil"/>
              <w:bottom w:val="nil"/>
              <w:right w:val="nil"/>
            </w:tcBorders>
            <w:shd w:val="clear" w:color="auto" w:fill="auto"/>
            <w:noWrap/>
            <w:vAlign w:val="center"/>
            <w:hideMark/>
          </w:tcPr>
          <w:p w14:paraId="2BCBDD0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650</w:t>
            </w:r>
          </w:p>
        </w:tc>
      </w:tr>
      <w:tr w:rsidR="009D289B" w:rsidRPr="009D289B" w14:paraId="24DC2B20" w14:textId="77777777" w:rsidTr="00F31520">
        <w:tc>
          <w:tcPr>
            <w:tcW w:w="2226" w:type="dxa"/>
            <w:tcBorders>
              <w:top w:val="nil"/>
              <w:left w:val="nil"/>
              <w:bottom w:val="nil"/>
              <w:right w:val="nil"/>
            </w:tcBorders>
            <w:shd w:val="clear" w:color="auto" w:fill="auto"/>
            <w:noWrap/>
            <w:vAlign w:val="center"/>
            <w:hideMark/>
          </w:tcPr>
          <w:p w14:paraId="1E786D17"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DUCATI</w:t>
            </w:r>
          </w:p>
        </w:tc>
        <w:tc>
          <w:tcPr>
            <w:tcW w:w="2011" w:type="dxa"/>
            <w:tcBorders>
              <w:top w:val="nil"/>
              <w:left w:val="nil"/>
              <w:bottom w:val="nil"/>
              <w:right w:val="nil"/>
            </w:tcBorders>
            <w:shd w:val="clear" w:color="auto" w:fill="auto"/>
            <w:noWrap/>
            <w:vAlign w:val="center"/>
            <w:hideMark/>
          </w:tcPr>
          <w:p w14:paraId="0CFDDA8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 MONSTER</w:t>
            </w:r>
          </w:p>
        </w:tc>
        <w:tc>
          <w:tcPr>
            <w:tcW w:w="2567" w:type="dxa"/>
            <w:tcBorders>
              <w:top w:val="nil"/>
              <w:left w:val="nil"/>
              <w:bottom w:val="nil"/>
              <w:right w:val="nil"/>
            </w:tcBorders>
            <w:shd w:val="clear" w:color="auto" w:fill="auto"/>
            <w:noWrap/>
            <w:vAlign w:val="center"/>
            <w:hideMark/>
          </w:tcPr>
          <w:p w14:paraId="01B6533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 MONSTER</w:t>
            </w:r>
          </w:p>
        </w:tc>
        <w:tc>
          <w:tcPr>
            <w:tcW w:w="1134" w:type="dxa"/>
            <w:tcBorders>
              <w:top w:val="nil"/>
              <w:left w:val="nil"/>
              <w:bottom w:val="nil"/>
              <w:right w:val="nil"/>
            </w:tcBorders>
            <w:shd w:val="clear" w:color="auto" w:fill="auto"/>
            <w:noWrap/>
            <w:vAlign w:val="center"/>
            <w:hideMark/>
          </w:tcPr>
          <w:p w14:paraId="4AA2AEA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2002</w:t>
            </w:r>
          </w:p>
        </w:tc>
        <w:tc>
          <w:tcPr>
            <w:tcW w:w="1381" w:type="dxa"/>
            <w:tcBorders>
              <w:top w:val="nil"/>
              <w:left w:val="nil"/>
              <w:bottom w:val="nil"/>
              <w:right w:val="nil"/>
            </w:tcBorders>
            <w:shd w:val="clear" w:color="auto" w:fill="auto"/>
            <w:noWrap/>
            <w:vAlign w:val="center"/>
            <w:hideMark/>
          </w:tcPr>
          <w:p w14:paraId="5E1348C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398</w:t>
            </w:r>
          </w:p>
        </w:tc>
      </w:tr>
      <w:tr w:rsidR="009D289B" w:rsidRPr="009D289B" w14:paraId="606BD2F7" w14:textId="77777777" w:rsidTr="00F31520">
        <w:tc>
          <w:tcPr>
            <w:tcW w:w="2226" w:type="dxa"/>
            <w:tcBorders>
              <w:top w:val="nil"/>
              <w:left w:val="nil"/>
              <w:bottom w:val="nil"/>
              <w:right w:val="nil"/>
            </w:tcBorders>
            <w:shd w:val="clear" w:color="auto" w:fill="auto"/>
            <w:noWrap/>
            <w:vAlign w:val="center"/>
            <w:hideMark/>
          </w:tcPr>
          <w:p w14:paraId="2D6F37E1"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EBF70A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 SIE</w:t>
            </w:r>
          </w:p>
        </w:tc>
        <w:tc>
          <w:tcPr>
            <w:tcW w:w="2567" w:type="dxa"/>
            <w:tcBorders>
              <w:top w:val="nil"/>
              <w:left w:val="nil"/>
              <w:bottom w:val="nil"/>
              <w:right w:val="nil"/>
            </w:tcBorders>
            <w:shd w:val="clear" w:color="auto" w:fill="auto"/>
            <w:noWrap/>
            <w:vAlign w:val="center"/>
            <w:hideMark/>
          </w:tcPr>
          <w:p w14:paraId="3150ABA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400 S I E monster </w:t>
            </w:r>
          </w:p>
        </w:tc>
        <w:tc>
          <w:tcPr>
            <w:tcW w:w="1134" w:type="dxa"/>
            <w:tcBorders>
              <w:top w:val="nil"/>
              <w:left w:val="nil"/>
              <w:bottom w:val="nil"/>
              <w:right w:val="nil"/>
            </w:tcBorders>
            <w:shd w:val="clear" w:color="auto" w:fill="auto"/>
            <w:noWrap/>
            <w:vAlign w:val="center"/>
            <w:hideMark/>
          </w:tcPr>
          <w:p w14:paraId="7ED6E7DB" w14:textId="77777777" w:rsidR="009D289B" w:rsidRPr="009D289B" w:rsidRDefault="009D289B" w:rsidP="009D289B">
            <w:pPr>
              <w:spacing w:after="0" w:line="240" w:lineRule="auto"/>
              <w:jc w:val="center"/>
              <w:rPr>
                <w:rFonts w:eastAsia="Times New Roman"/>
                <w:color w:val="000000"/>
                <w:sz w:val="22"/>
                <w:lang w:eastAsia="en-AU"/>
              </w:rPr>
            </w:pPr>
          </w:p>
        </w:tc>
        <w:tc>
          <w:tcPr>
            <w:tcW w:w="1381" w:type="dxa"/>
            <w:tcBorders>
              <w:top w:val="nil"/>
              <w:left w:val="nil"/>
              <w:bottom w:val="nil"/>
              <w:right w:val="nil"/>
            </w:tcBorders>
            <w:shd w:val="clear" w:color="auto" w:fill="auto"/>
            <w:noWrap/>
            <w:vAlign w:val="center"/>
            <w:hideMark/>
          </w:tcPr>
          <w:p w14:paraId="1589BED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398</w:t>
            </w:r>
          </w:p>
        </w:tc>
      </w:tr>
      <w:tr w:rsidR="009D289B" w:rsidRPr="009D289B" w14:paraId="6CC88067" w14:textId="77777777" w:rsidTr="00F31520">
        <w:tc>
          <w:tcPr>
            <w:tcW w:w="2226" w:type="dxa"/>
            <w:tcBorders>
              <w:top w:val="nil"/>
              <w:left w:val="nil"/>
              <w:bottom w:val="nil"/>
              <w:right w:val="nil"/>
            </w:tcBorders>
            <w:shd w:val="clear" w:color="auto" w:fill="auto"/>
            <w:noWrap/>
            <w:vAlign w:val="center"/>
            <w:hideMark/>
          </w:tcPr>
          <w:p w14:paraId="23892DCA"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0AE72F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 SS JUNIOR</w:t>
            </w:r>
          </w:p>
        </w:tc>
        <w:tc>
          <w:tcPr>
            <w:tcW w:w="2567" w:type="dxa"/>
            <w:tcBorders>
              <w:top w:val="nil"/>
              <w:left w:val="nil"/>
              <w:bottom w:val="nil"/>
              <w:right w:val="nil"/>
            </w:tcBorders>
            <w:shd w:val="clear" w:color="auto" w:fill="auto"/>
            <w:noWrap/>
            <w:vAlign w:val="center"/>
            <w:hideMark/>
          </w:tcPr>
          <w:p w14:paraId="1F7DBD6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 SS</w:t>
            </w:r>
          </w:p>
        </w:tc>
        <w:tc>
          <w:tcPr>
            <w:tcW w:w="1134" w:type="dxa"/>
            <w:tcBorders>
              <w:top w:val="nil"/>
              <w:left w:val="nil"/>
              <w:bottom w:val="nil"/>
              <w:right w:val="nil"/>
            </w:tcBorders>
            <w:shd w:val="clear" w:color="auto" w:fill="auto"/>
            <w:noWrap/>
            <w:vAlign w:val="center"/>
            <w:hideMark/>
          </w:tcPr>
          <w:p w14:paraId="35D9124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1989-96</w:t>
            </w:r>
          </w:p>
        </w:tc>
        <w:tc>
          <w:tcPr>
            <w:tcW w:w="1381" w:type="dxa"/>
            <w:tcBorders>
              <w:top w:val="nil"/>
              <w:left w:val="nil"/>
              <w:bottom w:val="nil"/>
              <w:right w:val="nil"/>
            </w:tcBorders>
            <w:shd w:val="clear" w:color="auto" w:fill="auto"/>
            <w:noWrap/>
            <w:vAlign w:val="center"/>
            <w:hideMark/>
          </w:tcPr>
          <w:p w14:paraId="639F2E8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398</w:t>
            </w:r>
          </w:p>
        </w:tc>
      </w:tr>
      <w:tr w:rsidR="009D289B" w:rsidRPr="009D289B" w14:paraId="091E5ECA" w14:textId="77777777" w:rsidTr="00F31520">
        <w:tc>
          <w:tcPr>
            <w:tcW w:w="2226" w:type="dxa"/>
            <w:tcBorders>
              <w:top w:val="nil"/>
              <w:left w:val="nil"/>
              <w:bottom w:val="nil"/>
              <w:right w:val="nil"/>
            </w:tcBorders>
            <w:shd w:val="clear" w:color="auto" w:fill="auto"/>
            <w:noWrap/>
            <w:vAlign w:val="center"/>
            <w:hideMark/>
          </w:tcPr>
          <w:p w14:paraId="62F2D25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87B8B0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400SS</w:t>
            </w:r>
          </w:p>
        </w:tc>
        <w:tc>
          <w:tcPr>
            <w:tcW w:w="2567" w:type="dxa"/>
            <w:tcBorders>
              <w:top w:val="nil"/>
              <w:left w:val="nil"/>
              <w:bottom w:val="nil"/>
              <w:right w:val="nil"/>
            </w:tcBorders>
            <w:shd w:val="clear" w:color="auto" w:fill="auto"/>
            <w:noWrap/>
            <w:vAlign w:val="center"/>
            <w:hideMark/>
          </w:tcPr>
          <w:p w14:paraId="5690587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400SS</w:t>
            </w:r>
          </w:p>
        </w:tc>
        <w:tc>
          <w:tcPr>
            <w:tcW w:w="1134" w:type="dxa"/>
            <w:tcBorders>
              <w:top w:val="nil"/>
              <w:left w:val="nil"/>
              <w:bottom w:val="nil"/>
              <w:right w:val="nil"/>
            </w:tcBorders>
            <w:shd w:val="clear" w:color="auto" w:fill="auto"/>
            <w:noWrap/>
            <w:vAlign w:val="center"/>
            <w:hideMark/>
          </w:tcPr>
          <w:p w14:paraId="7A9EA26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1992-95</w:t>
            </w:r>
          </w:p>
        </w:tc>
        <w:tc>
          <w:tcPr>
            <w:tcW w:w="1381" w:type="dxa"/>
            <w:tcBorders>
              <w:top w:val="nil"/>
              <w:left w:val="nil"/>
              <w:bottom w:val="nil"/>
              <w:right w:val="nil"/>
            </w:tcBorders>
            <w:shd w:val="clear" w:color="auto" w:fill="auto"/>
            <w:noWrap/>
            <w:vAlign w:val="center"/>
            <w:hideMark/>
          </w:tcPr>
          <w:p w14:paraId="32C9F73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398</w:t>
            </w:r>
          </w:p>
        </w:tc>
      </w:tr>
      <w:tr w:rsidR="009D289B" w:rsidRPr="009D289B" w14:paraId="48D7AF7B" w14:textId="77777777" w:rsidTr="00F31520">
        <w:tc>
          <w:tcPr>
            <w:tcW w:w="2226" w:type="dxa"/>
            <w:tcBorders>
              <w:top w:val="nil"/>
              <w:left w:val="nil"/>
              <w:bottom w:val="nil"/>
              <w:right w:val="nil"/>
            </w:tcBorders>
            <w:shd w:val="clear" w:color="auto" w:fill="auto"/>
            <w:noWrap/>
            <w:vAlign w:val="center"/>
            <w:hideMark/>
          </w:tcPr>
          <w:p w14:paraId="6D272261"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15EC98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500SL</w:t>
            </w:r>
          </w:p>
        </w:tc>
        <w:tc>
          <w:tcPr>
            <w:tcW w:w="2567" w:type="dxa"/>
            <w:tcBorders>
              <w:top w:val="nil"/>
              <w:left w:val="nil"/>
              <w:bottom w:val="nil"/>
              <w:right w:val="nil"/>
            </w:tcBorders>
            <w:shd w:val="clear" w:color="auto" w:fill="auto"/>
            <w:noWrap/>
            <w:vAlign w:val="center"/>
            <w:hideMark/>
          </w:tcPr>
          <w:p w14:paraId="7C65A48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PANTAH</w:t>
            </w:r>
          </w:p>
        </w:tc>
        <w:tc>
          <w:tcPr>
            <w:tcW w:w="1134" w:type="dxa"/>
            <w:tcBorders>
              <w:top w:val="nil"/>
              <w:left w:val="nil"/>
              <w:bottom w:val="nil"/>
              <w:right w:val="nil"/>
            </w:tcBorders>
            <w:shd w:val="clear" w:color="auto" w:fill="auto"/>
            <w:noWrap/>
            <w:vAlign w:val="center"/>
            <w:hideMark/>
          </w:tcPr>
          <w:p w14:paraId="62664F4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1984</w:t>
            </w:r>
          </w:p>
        </w:tc>
        <w:tc>
          <w:tcPr>
            <w:tcW w:w="1381" w:type="dxa"/>
            <w:tcBorders>
              <w:top w:val="nil"/>
              <w:left w:val="nil"/>
              <w:bottom w:val="nil"/>
              <w:right w:val="nil"/>
            </w:tcBorders>
            <w:shd w:val="clear" w:color="auto" w:fill="auto"/>
            <w:noWrap/>
            <w:vAlign w:val="center"/>
            <w:hideMark/>
          </w:tcPr>
          <w:p w14:paraId="09FCF88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499</w:t>
            </w:r>
          </w:p>
        </w:tc>
      </w:tr>
      <w:tr w:rsidR="009D289B" w:rsidRPr="009D289B" w14:paraId="0900578A" w14:textId="77777777" w:rsidTr="00F31520">
        <w:tc>
          <w:tcPr>
            <w:tcW w:w="2226" w:type="dxa"/>
            <w:tcBorders>
              <w:top w:val="nil"/>
              <w:left w:val="nil"/>
              <w:bottom w:val="nil"/>
              <w:right w:val="nil"/>
            </w:tcBorders>
            <w:shd w:val="clear" w:color="auto" w:fill="auto"/>
            <w:noWrap/>
            <w:vAlign w:val="center"/>
          </w:tcPr>
          <w:p w14:paraId="1573EA5D"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1AF29BB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500GTL</w:t>
            </w:r>
          </w:p>
        </w:tc>
        <w:tc>
          <w:tcPr>
            <w:tcW w:w="2567" w:type="dxa"/>
            <w:tcBorders>
              <w:top w:val="nil"/>
              <w:left w:val="nil"/>
              <w:bottom w:val="nil"/>
              <w:right w:val="nil"/>
            </w:tcBorders>
            <w:shd w:val="clear" w:color="auto" w:fill="auto"/>
            <w:noWrap/>
            <w:vAlign w:val="center"/>
          </w:tcPr>
          <w:p w14:paraId="684DBD6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500GTL</w:t>
            </w:r>
          </w:p>
        </w:tc>
        <w:tc>
          <w:tcPr>
            <w:tcW w:w="1134" w:type="dxa"/>
            <w:tcBorders>
              <w:top w:val="nil"/>
              <w:left w:val="nil"/>
              <w:bottom w:val="nil"/>
              <w:right w:val="nil"/>
            </w:tcBorders>
            <w:shd w:val="clear" w:color="auto" w:fill="auto"/>
            <w:noWrap/>
            <w:vAlign w:val="center"/>
          </w:tcPr>
          <w:p w14:paraId="09693D5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1975-77</w:t>
            </w:r>
          </w:p>
        </w:tc>
        <w:tc>
          <w:tcPr>
            <w:tcW w:w="1381" w:type="dxa"/>
            <w:tcBorders>
              <w:top w:val="nil"/>
              <w:left w:val="nil"/>
              <w:bottom w:val="nil"/>
              <w:right w:val="nil"/>
            </w:tcBorders>
            <w:shd w:val="clear" w:color="auto" w:fill="auto"/>
            <w:noWrap/>
            <w:vAlign w:val="center"/>
          </w:tcPr>
          <w:p w14:paraId="2564042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497</w:t>
            </w:r>
          </w:p>
        </w:tc>
      </w:tr>
      <w:tr w:rsidR="009D289B" w:rsidRPr="009D289B" w14:paraId="55EF24F1" w14:textId="77777777" w:rsidTr="00F31520">
        <w:tc>
          <w:tcPr>
            <w:tcW w:w="2226" w:type="dxa"/>
            <w:tcBorders>
              <w:top w:val="nil"/>
              <w:left w:val="nil"/>
              <w:bottom w:val="nil"/>
              <w:right w:val="nil"/>
            </w:tcBorders>
            <w:shd w:val="clear" w:color="auto" w:fill="auto"/>
            <w:noWrap/>
            <w:vAlign w:val="center"/>
            <w:hideMark/>
          </w:tcPr>
          <w:p w14:paraId="6D2AF6E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44F482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 DESMO</w:t>
            </w:r>
          </w:p>
        </w:tc>
        <w:tc>
          <w:tcPr>
            <w:tcW w:w="2567" w:type="dxa"/>
            <w:tcBorders>
              <w:top w:val="nil"/>
              <w:left w:val="nil"/>
              <w:bottom w:val="nil"/>
              <w:right w:val="nil"/>
            </w:tcBorders>
            <w:shd w:val="clear" w:color="auto" w:fill="auto"/>
            <w:noWrap/>
            <w:vAlign w:val="center"/>
            <w:hideMark/>
          </w:tcPr>
          <w:p w14:paraId="10909FD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 Sport Desmo</w:t>
            </w:r>
          </w:p>
        </w:tc>
        <w:tc>
          <w:tcPr>
            <w:tcW w:w="1134" w:type="dxa"/>
            <w:tcBorders>
              <w:top w:val="nil"/>
              <w:left w:val="nil"/>
              <w:bottom w:val="nil"/>
              <w:right w:val="nil"/>
            </w:tcBorders>
            <w:shd w:val="clear" w:color="auto" w:fill="auto"/>
            <w:noWrap/>
            <w:vAlign w:val="center"/>
            <w:hideMark/>
          </w:tcPr>
          <w:p w14:paraId="174FFAF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1978</w:t>
            </w:r>
          </w:p>
        </w:tc>
        <w:tc>
          <w:tcPr>
            <w:tcW w:w="1381" w:type="dxa"/>
            <w:tcBorders>
              <w:top w:val="nil"/>
              <w:left w:val="nil"/>
              <w:bottom w:val="nil"/>
              <w:right w:val="nil"/>
            </w:tcBorders>
            <w:shd w:val="clear" w:color="auto" w:fill="auto"/>
            <w:noWrap/>
            <w:vAlign w:val="center"/>
            <w:hideMark/>
          </w:tcPr>
          <w:p w14:paraId="725C31C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497</w:t>
            </w:r>
          </w:p>
        </w:tc>
      </w:tr>
      <w:tr w:rsidR="009D289B" w:rsidRPr="009D289B" w14:paraId="4A0F9ED0" w14:textId="77777777" w:rsidTr="00F31520">
        <w:tc>
          <w:tcPr>
            <w:tcW w:w="2226" w:type="dxa"/>
            <w:tcBorders>
              <w:top w:val="nil"/>
              <w:left w:val="nil"/>
              <w:bottom w:val="nil"/>
              <w:right w:val="nil"/>
            </w:tcBorders>
            <w:shd w:val="clear" w:color="auto" w:fill="auto"/>
            <w:noWrap/>
            <w:vAlign w:val="center"/>
            <w:hideMark/>
          </w:tcPr>
          <w:p w14:paraId="5269167A"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49039D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600 MONSTER</w:t>
            </w:r>
          </w:p>
        </w:tc>
        <w:tc>
          <w:tcPr>
            <w:tcW w:w="2567" w:type="dxa"/>
            <w:tcBorders>
              <w:top w:val="nil"/>
              <w:left w:val="nil"/>
              <w:bottom w:val="nil"/>
              <w:right w:val="nil"/>
            </w:tcBorders>
            <w:shd w:val="clear" w:color="auto" w:fill="auto"/>
            <w:noWrap/>
            <w:vAlign w:val="center"/>
            <w:hideMark/>
          </w:tcPr>
          <w:p w14:paraId="4C088A3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600 MONSTER</w:t>
            </w:r>
          </w:p>
        </w:tc>
        <w:tc>
          <w:tcPr>
            <w:tcW w:w="1134" w:type="dxa"/>
            <w:tcBorders>
              <w:top w:val="nil"/>
              <w:left w:val="nil"/>
              <w:bottom w:val="nil"/>
              <w:right w:val="nil"/>
            </w:tcBorders>
            <w:shd w:val="clear" w:color="auto" w:fill="auto"/>
            <w:noWrap/>
            <w:vAlign w:val="center"/>
            <w:hideMark/>
          </w:tcPr>
          <w:p w14:paraId="7EAAF28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1994-01</w:t>
            </w:r>
          </w:p>
        </w:tc>
        <w:tc>
          <w:tcPr>
            <w:tcW w:w="1381" w:type="dxa"/>
            <w:tcBorders>
              <w:top w:val="nil"/>
              <w:left w:val="nil"/>
              <w:bottom w:val="nil"/>
              <w:right w:val="nil"/>
            </w:tcBorders>
            <w:shd w:val="clear" w:color="auto" w:fill="auto"/>
            <w:noWrap/>
            <w:vAlign w:val="center"/>
            <w:hideMark/>
          </w:tcPr>
          <w:p w14:paraId="7F2859F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583</w:t>
            </w:r>
          </w:p>
        </w:tc>
      </w:tr>
      <w:tr w:rsidR="009D289B" w:rsidRPr="009D289B" w14:paraId="5AE6AAD2" w14:textId="77777777" w:rsidTr="00F31520">
        <w:tc>
          <w:tcPr>
            <w:tcW w:w="2226" w:type="dxa"/>
            <w:tcBorders>
              <w:top w:val="nil"/>
              <w:left w:val="nil"/>
              <w:bottom w:val="nil"/>
              <w:right w:val="nil"/>
            </w:tcBorders>
            <w:shd w:val="clear" w:color="auto" w:fill="auto"/>
            <w:noWrap/>
            <w:vAlign w:val="center"/>
            <w:hideMark/>
          </w:tcPr>
          <w:p w14:paraId="544C5BD1"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06B3AF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600 MONSTER</w:t>
            </w:r>
          </w:p>
        </w:tc>
        <w:tc>
          <w:tcPr>
            <w:tcW w:w="2567" w:type="dxa"/>
            <w:tcBorders>
              <w:top w:val="nil"/>
              <w:left w:val="nil"/>
              <w:bottom w:val="nil"/>
              <w:right w:val="nil"/>
            </w:tcBorders>
            <w:shd w:val="clear" w:color="auto" w:fill="auto"/>
            <w:noWrap/>
            <w:vAlign w:val="center"/>
            <w:hideMark/>
          </w:tcPr>
          <w:p w14:paraId="7CC2E27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DARK</w:t>
            </w:r>
          </w:p>
        </w:tc>
        <w:tc>
          <w:tcPr>
            <w:tcW w:w="1134" w:type="dxa"/>
            <w:tcBorders>
              <w:top w:val="nil"/>
              <w:left w:val="nil"/>
              <w:bottom w:val="nil"/>
              <w:right w:val="nil"/>
            </w:tcBorders>
            <w:shd w:val="clear" w:color="auto" w:fill="auto"/>
            <w:noWrap/>
            <w:vAlign w:val="center"/>
            <w:hideMark/>
          </w:tcPr>
          <w:p w14:paraId="5B77A26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1998-01</w:t>
            </w:r>
          </w:p>
        </w:tc>
        <w:tc>
          <w:tcPr>
            <w:tcW w:w="1381" w:type="dxa"/>
            <w:tcBorders>
              <w:top w:val="nil"/>
              <w:left w:val="nil"/>
              <w:bottom w:val="nil"/>
              <w:right w:val="nil"/>
            </w:tcBorders>
            <w:shd w:val="clear" w:color="auto" w:fill="auto"/>
            <w:noWrap/>
            <w:vAlign w:val="center"/>
            <w:hideMark/>
          </w:tcPr>
          <w:p w14:paraId="179F720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583</w:t>
            </w:r>
          </w:p>
        </w:tc>
      </w:tr>
      <w:tr w:rsidR="009D289B" w:rsidRPr="009D289B" w14:paraId="57663BFC" w14:textId="77777777" w:rsidTr="00F31520">
        <w:tc>
          <w:tcPr>
            <w:tcW w:w="2226" w:type="dxa"/>
            <w:tcBorders>
              <w:top w:val="nil"/>
              <w:left w:val="nil"/>
              <w:bottom w:val="nil"/>
              <w:right w:val="nil"/>
            </w:tcBorders>
            <w:shd w:val="clear" w:color="auto" w:fill="auto"/>
            <w:noWrap/>
            <w:vAlign w:val="center"/>
            <w:hideMark/>
          </w:tcPr>
          <w:p w14:paraId="5E34152D"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F1D45D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600 S</w:t>
            </w:r>
          </w:p>
        </w:tc>
        <w:tc>
          <w:tcPr>
            <w:tcW w:w="2567" w:type="dxa"/>
            <w:tcBorders>
              <w:top w:val="nil"/>
              <w:left w:val="nil"/>
              <w:bottom w:val="nil"/>
              <w:right w:val="nil"/>
            </w:tcBorders>
            <w:shd w:val="clear" w:color="auto" w:fill="auto"/>
            <w:noWrap/>
            <w:vAlign w:val="center"/>
            <w:hideMark/>
          </w:tcPr>
          <w:p w14:paraId="710D824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600 SUPERSPORT</w:t>
            </w:r>
          </w:p>
        </w:tc>
        <w:tc>
          <w:tcPr>
            <w:tcW w:w="1134" w:type="dxa"/>
            <w:tcBorders>
              <w:top w:val="nil"/>
              <w:left w:val="nil"/>
              <w:bottom w:val="nil"/>
              <w:right w:val="nil"/>
            </w:tcBorders>
            <w:shd w:val="clear" w:color="auto" w:fill="auto"/>
            <w:noWrap/>
            <w:vAlign w:val="center"/>
            <w:hideMark/>
          </w:tcPr>
          <w:p w14:paraId="2E4ACB1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1994-97</w:t>
            </w:r>
          </w:p>
        </w:tc>
        <w:tc>
          <w:tcPr>
            <w:tcW w:w="1381" w:type="dxa"/>
            <w:tcBorders>
              <w:top w:val="nil"/>
              <w:left w:val="nil"/>
              <w:bottom w:val="nil"/>
              <w:right w:val="nil"/>
            </w:tcBorders>
            <w:shd w:val="clear" w:color="auto" w:fill="auto"/>
            <w:noWrap/>
            <w:vAlign w:val="center"/>
            <w:hideMark/>
          </w:tcPr>
          <w:p w14:paraId="065DCBF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583</w:t>
            </w:r>
          </w:p>
        </w:tc>
      </w:tr>
      <w:tr w:rsidR="009D289B" w:rsidRPr="009D289B" w14:paraId="08732B3A" w14:textId="77777777" w:rsidTr="00F31520">
        <w:tc>
          <w:tcPr>
            <w:tcW w:w="2226" w:type="dxa"/>
            <w:tcBorders>
              <w:top w:val="nil"/>
              <w:left w:val="nil"/>
              <w:bottom w:val="nil"/>
              <w:right w:val="nil"/>
            </w:tcBorders>
            <w:shd w:val="clear" w:color="auto" w:fill="auto"/>
            <w:noWrap/>
            <w:vAlign w:val="center"/>
            <w:hideMark/>
          </w:tcPr>
          <w:p w14:paraId="0818256A"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160187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600M</w:t>
            </w:r>
          </w:p>
        </w:tc>
        <w:tc>
          <w:tcPr>
            <w:tcW w:w="2567" w:type="dxa"/>
            <w:tcBorders>
              <w:top w:val="nil"/>
              <w:left w:val="nil"/>
              <w:bottom w:val="nil"/>
              <w:right w:val="nil"/>
            </w:tcBorders>
            <w:shd w:val="clear" w:color="auto" w:fill="auto"/>
            <w:noWrap/>
            <w:vAlign w:val="center"/>
            <w:hideMark/>
          </w:tcPr>
          <w:p w14:paraId="7E96851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600M</w:t>
            </w:r>
          </w:p>
        </w:tc>
        <w:tc>
          <w:tcPr>
            <w:tcW w:w="1134" w:type="dxa"/>
            <w:tcBorders>
              <w:top w:val="nil"/>
              <w:left w:val="nil"/>
              <w:bottom w:val="nil"/>
              <w:right w:val="nil"/>
            </w:tcBorders>
            <w:shd w:val="clear" w:color="auto" w:fill="auto"/>
            <w:noWrap/>
            <w:vAlign w:val="center"/>
            <w:hideMark/>
          </w:tcPr>
          <w:p w14:paraId="6F7C754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1994-01</w:t>
            </w:r>
          </w:p>
        </w:tc>
        <w:tc>
          <w:tcPr>
            <w:tcW w:w="1381" w:type="dxa"/>
            <w:tcBorders>
              <w:top w:val="nil"/>
              <w:left w:val="nil"/>
              <w:bottom w:val="nil"/>
              <w:right w:val="nil"/>
            </w:tcBorders>
            <w:shd w:val="clear" w:color="auto" w:fill="auto"/>
            <w:noWrap/>
            <w:vAlign w:val="center"/>
            <w:hideMark/>
          </w:tcPr>
          <w:p w14:paraId="14AB3DE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583</w:t>
            </w:r>
          </w:p>
        </w:tc>
      </w:tr>
      <w:tr w:rsidR="009D289B" w:rsidRPr="009D289B" w14:paraId="3C3A5880" w14:textId="77777777" w:rsidTr="00F31520">
        <w:tc>
          <w:tcPr>
            <w:tcW w:w="2226" w:type="dxa"/>
            <w:tcBorders>
              <w:top w:val="nil"/>
              <w:left w:val="nil"/>
              <w:bottom w:val="nil"/>
              <w:right w:val="nil"/>
            </w:tcBorders>
            <w:shd w:val="clear" w:color="auto" w:fill="auto"/>
            <w:noWrap/>
            <w:vAlign w:val="center"/>
            <w:hideMark/>
          </w:tcPr>
          <w:p w14:paraId="454E152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F8E652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600SL</w:t>
            </w:r>
          </w:p>
        </w:tc>
        <w:tc>
          <w:tcPr>
            <w:tcW w:w="2567" w:type="dxa"/>
            <w:tcBorders>
              <w:top w:val="nil"/>
              <w:left w:val="nil"/>
              <w:bottom w:val="nil"/>
              <w:right w:val="nil"/>
            </w:tcBorders>
            <w:shd w:val="clear" w:color="auto" w:fill="auto"/>
            <w:noWrap/>
            <w:vAlign w:val="center"/>
            <w:hideMark/>
          </w:tcPr>
          <w:p w14:paraId="74CAE61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PANTAH</w:t>
            </w:r>
          </w:p>
        </w:tc>
        <w:tc>
          <w:tcPr>
            <w:tcW w:w="1134" w:type="dxa"/>
            <w:tcBorders>
              <w:top w:val="nil"/>
              <w:left w:val="nil"/>
              <w:bottom w:val="nil"/>
              <w:right w:val="nil"/>
            </w:tcBorders>
            <w:shd w:val="clear" w:color="auto" w:fill="auto"/>
            <w:noWrap/>
            <w:vAlign w:val="center"/>
            <w:hideMark/>
          </w:tcPr>
          <w:p w14:paraId="26EA4CF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1980-84</w:t>
            </w:r>
          </w:p>
        </w:tc>
        <w:tc>
          <w:tcPr>
            <w:tcW w:w="1381" w:type="dxa"/>
            <w:tcBorders>
              <w:top w:val="nil"/>
              <w:left w:val="nil"/>
              <w:bottom w:val="nil"/>
              <w:right w:val="nil"/>
            </w:tcBorders>
            <w:shd w:val="clear" w:color="auto" w:fill="auto"/>
            <w:noWrap/>
            <w:vAlign w:val="center"/>
            <w:hideMark/>
          </w:tcPr>
          <w:p w14:paraId="05983BC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583</w:t>
            </w:r>
          </w:p>
        </w:tc>
      </w:tr>
      <w:tr w:rsidR="009D289B" w:rsidRPr="009D289B" w14:paraId="37980D11" w14:textId="77777777" w:rsidTr="00F31520">
        <w:tc>
          <w:tcPr>
            <w:tcW w:w="2226" w:type="dxa"/>
            <w:tcBorders>
              <w:top w:val="nil"/>
              <w:left w:val="nil"/>
              <w:bottom w:val="nil"/>
              <w:right w:val="nil"/>
            </w:tcBorders>
            <w:shd w:val="clear" w:color="auto" w:fill="auto"/>
            <w:noWrap/>
            <w:vAlign w:val="center"/>
            <w:hideMark/>
          </w:tcPr>
          <w:p w14:paraId="2561EF1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91EB90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600SS</w:t>
            </w:r>
          </w:p>
        </w:tc>
        <w:tc>
          <w:tcPr>
            <w:tcW w:w="2567" w:type="dxa"/>
            <w:tcBorders>
              <w:top w:val="nil"/>
              <w:left w:val="nil"/>
              <w:bottom w:val="nil"/>
              <w:right w:val="nil"/>
            </w:tcBorders>
            <w:shd w:val="clear" w:color="auto" w:fill="auto"/>
            <w:noWrap/>
            <w:vAlign w:val="center"/>
            <w:hideMark/>
          </w:tcPr>
          <w:p w14:paraId="6AACE95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600SS</w:t>
            </w:r>
          </w:p>
        </w:tc>
        <w:tc>
          <w:tcPr>
            <w:tcW w:w="1134" w:type="dxa"/>
            <w:tcBorders>
              <w:top w:val="nil"/>
              <w:left w:val="nil"/>
              <w:bottom w:val="nil"/>
              <w:right w:val="nil"/>
            </w:tcBorders>
            <w:shd w:val="clear" w:color="auto" w:fill="auto"/>
            <w:noWrap/>
            <w:vAlign w:val="center"/>
            <w:hideMark/>
          </w:tcPr>
          <w:p w14:paraId="068026A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1994-98</w:t>
            </w:r>
          </w:p>
        </w:tc>
        <w:tc>
          <w:tcPr>
            <w:tcW w:w="1381" w:type="dxa"/>
            <w:tcBorders>
              <w:top w:val="nil"/>
              <w:left w:val="nil"/>
              <w:bottom w:val="nil"/>
              <w:right w:val="nil"/>
            </w:tcBorders>
            <w:shd w:val="clear" w:color="auto" w:fill="auto"/>
            <w:noWrap/>
            <w:vAlign w:val="center"/>
            <w:hideMark/>
          </w:tcPr>
          <w:p w14:paraId="7D5817D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583</w:t>
            </w:r>
          </w:p>
        </w:tc>
      </w:tr>
      <w:tr w:rsidR="009D289B" w:rsidRPr="009D289B" w14:paraId="041355F5" w14:textId="77777777" w:rsidTr="00F31520">
        <w:tc>
          <w:tcPr>
            <w:tcW w:w="2226" w:type="dxa"/>
            <w:tcBorders>
              <w:top w:val="nil"/>
              <w:left w:val="nil"/>
              <w:bottom w:val="nil"/>
              <w:right w:val="nil"/>
            </w:tcBorders>
            <w:shd w:val="clear" w:color="auto" w:fill="auto"/>
            <w:noWrap/>
            <w:vAlign w:val="center"/>
            <w:hideMark/>
          </w:tcPr>
          <w:p w14:paraId="5F3A1D3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37FB13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620 MONSTER LITE</w:t>
            </w:r>
          </w:p>
        </w:tc>
        <w:tc>
          <w:tcPr>
            <w:tcW w:w="2567" w:type="dxa"/>
            <w:tcBorders>
              <w:top w:val="nil"/>
              <w:left w:val="nil"/>
              <w:bottom w:val="nil"/>
              <w:right w:val="nil"/>
            </w:tcBorders>
            <w:shd w:val="clear" w:color="auto" w:fill="auto"/>
            <w:noWrap/>
            <w:vAlign w:val="center"/>
            <w:hideMark/>
          </w:tcPr>
          <w:p w14:paraId="64BEEDA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M620 LITE</w:t>
            </w:r>
          </w:p>
        </w:tc>
        <w:tc>
          <w:tcPr>
            <w:tcW w:w="1134" w:type="dxa"/>
            <w:tcBorders>
              <w:top w:val="nil"/>
              <w:left w:val="nil"/>
              <w:bottom w:val="nil"/>
              <w:right w:val="nil"/>
            </w:tcBorders>
            <w:shd w:val="clear" w:color="auto" w:fill="auto"/>
            <w:noWrap/>
            <w:vAlign w:val="center"/>
            <w:hideMark/>
          </w:tcPr>
          <w:p w14:paraId="0BAF71D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2003-07</w:t>
            </w:r>
          </w:p>
        </w:tc>
        <w:tc>
          <w:tcPr>
            <w:tcW w:w="1381" w:type="dxa"/>
            <w:tcBorders>
              <w:top w:val="nil"/>
              <w:left w:val="nil"/>
              <w:bottom w:val="nil"/>
              <w:right w:val="nil"/>
            </w:tcBorders>
            <w:shd w:val="clear" w:color="auto" w:fill="auto"/>
            <w:noWrap/>
            <w:vAlign w:val="center"/>
            <w:hideMark/>
          </w:tcPr>
          <w:p w14:paraId="64AE0C1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618</w:t>
            </w:r>
          </w:p>
        </w:tc>
      </w:tr>
      <w:tr w:rsidR="009D289B" w:rsidRPr="009D289B" w14:paraId="6540BB50" w14:textId="77777777" w:rsidTr="00F31520">
        <w:tc>
          <w:tcPr>
            <w:tcW w:w="2226" w:type="dxa"/>
            <w:tcBorders>
              <w:top w:val="nil"/>
              <w:left w:val="nil"/>
              <w:bottom w:val="nil"/>
              <w:right w:val="nil"/>
            </w:tcBorders>
            <w:shd w:val="clear" w:color="auto" w:fill="auto"/>
            <w:noWrap/>
            <w:vAlign w:val="center"/>
            <w:hideMark/>
          </w:tcPr>
          <w:p w14:paraId="74D54BED"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5CEBE9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620 MULTISTRADA LITE</w:t>
            </w:r>
          </w:p>
        </w:tc>
        <w:tc>
          <w:tcPr>
            <w:tcW w:w="2567" w:type="dxa"/>
            <w:tcBorders>
              <w:top w:val="nil"/>
              <w:left w:val="nil"/>
              <w:bottom w:val="nil"/>
              <w:right w:val="nil"/>
            </w:tcBorders>
            <w:shd w:val="clear" w:color="auto" w:fill="auto"/>
            <w:noWrap/>
            <w:vAlign w:val="center"/>
            <w:hideMark/>
          </w:tcPr>
          <w:p w14:paraId="57721AC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MTS620 24.5Kw</w:t>
            </w:r>
          </w:p>
        </w:tc>
        <w:tc>
          <w:tcPr>
            <w:tcW w:w="1134" w:type="dxa"/>
            <w:tcBorders>
              <w:top w:val="nil"/>
              <w:left w:val="nil"/>
              <w:bottom w:val="nil"/>
              <w:right w:val="nil"/>
            </w:tcBorders>
            <w:shd w:val="clear" w:color="auto" w:fill="auto"/>
            <w:noWrap/>
            <w:vAlign w:val="center"/>
            <w:hideMark/>
          </w:tcPr>
          <w:p w14:paraId="4F7AAE3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2005-07</w:t>
            </w:r>
          </w:p>
        </w:tc>
        <w:tc>
          <w:tcPr>
            <w:tcW w:w="1381" w:type="dxa"/>
            <w:tcBorders>
              <w:top w:val="nil"/>
              <w:left w:val="nil"/>
              <w:bottom w:val="nil"/>
              <w:right w:val="nil"/>
            </w:tcBorders>
            <w:shd w:val="clear" w:color="auto" w:fill="auto"/>
            <w:noWrap/>
            <w:vAlign w:val="center"/>
            <w:hideMark/>
          </w:tcPr>
          <w:p w14:paraId="307A775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618</w:t>
            </w:r>
          </w:p>
        </w:tc>
      </w:tr>
      <w:tr w:rsidR="009D289B" w:rsidRPr="009D289B" w14:paraId="01C79F7B" w14:textId="77777777" w:rsidTr="00F31520">
        <w:tc>
          <w:tcPr>
            <w:tcW w:w="2226" w:type="dxa"/>
            <w:tcBorders>
              <w:top w:val="nil"/>
              <w:left w:val="nil"/>
              <w:bottom w:val="nil"/>
              <w:right w:val="nil"/>
            </w:tcBorders>
            <w:shd w:val="clear" w:color="auto" w:fill="auto"/>
            <w:noWrap/>
            <w:vAlign w:val="center"/>
            <w:hideMark/>
          </w:tcPr>
          <w:p w14:paraId="7F5ED82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498610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659 Monster </w:t>
            </w:r>
          </w:p>
        </w:tc>
        <w:tc>
          <w:tcPr>
            <w:tcW w:w="2567" w:type="dxa"/>
            <w:tcBorders>
              <w:top w:val="nil"/>
              <w:left w:val="nil"/>
              <w:bottom w:val="nil"/>
              <w:right w:val="nil"/>
            </w:tcBorders>
            <w:shd w:val="clear" w:color="auto" w:fill="auto"/>
            <w:noWrap/>
            <w:vAlign w:val="center"/>
            <w:hideMark/>
          </w:tcPr>
          <w:p w14:paraId="14CF67B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Monster 659</w:t>
            </w:r>
          </w:p>
        </w:tc>
        <w:tc>
          <w:tcPr>
            <w:tcW w:w="1134" w:type="dxa"/>
            <w:tcBorders>
              <w:top w:val="nil"/>
              <w:left w:val="nil"/>
              <w:bottom w:val="nil"/>
              <w:right w:val="nil"/>
            </w:tcBorders>
            <w:shd w:val="clear" w:color="auto" w:fill="auto"/>
            <w:noWrap/>
            <w:vAlign w:val="center"/>
            <w:hideMark/>
          </w:tcPr>
          <w:p w14:paraId="73CAC26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4490CAF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659</w:t>
            </w:r>
          </w:p>
        </w:tc>
      </w:tr>
      <w:tr w:rsidR="009D289B" w:rsidRPr="009D289B" w14:paraId="65543B59" w14:textId="77777777" w:rsidTr="00F31520">
        <w:tc>
          <w:tcPr>
            <w:tcW w:w="2226" w:type="dxa"/>
            <w:tcBorders>
              <w:top w:val="nil"/>
              <w:left w:val="nil"/>
              <w:bottom w:val="nil"/>
              <w:right w:val="nil"/>
            </w:tcBorders>
            <w:shd w:val="clear" w:color="auto" w:fill="auto"/>
            <w:noWrap/>
            <w:vAlign w:val="center"/>
            <w:hideMark/>
          </w:tcPr>
          <w:p w14:paraId="623DF02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D33B48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DM 350</w:t>
            </w:r>
          </w:p>
        </w:tc>
        <w:tc>
          <w:tcPr>
            <w:tcW w:w="2567" w:type="dxa"/>
            <w:tcBorders>
              <w:top w:val="nil"/>
              <w:left w:val="nil"/>
              <w:bottom w:val="nil"/>
              <w:right w:val="nil"/>
            </w:tcBorders>
            <w:shd w:val="clear" w:color="auto" w:fill="auto"/>
            <w:noWrap/>
            <w:vAlign w:val="center"/>
            <w:hideMark/>
          </w:tcPr>
          <w:p w14:paraId="43A2A3F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350</w:t>
            </w:r>
          </w:p>
        </w:tc>
        <w:tc>
          <w:tcPr>
            <w:tcW w:w="1134" w:type="dxa"/>
            <w:tcBorders>
              <w:top w:val="nil"/>
              <w:left w:val="nil"/>
              <w:bottom w:val="nil"/>
              <w:right w:val="nil"/>
            </w:tcBorders>
            <w:shd w:val="clear" w:color="auto" w:fill="auto"/>
            <w:noWrap/>
            <w:vAlign w:val="center"/>
            <w:hideMark/>
          </w:tcPr>
          <w:p w14:paraId="517A439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pre 85</w:t>
            </w:r>
          </w:p>
        </w:tc>
        <w:tc>
          <w:tcPr>
            <w:tcW w:w="1381" w:type="dxa"/>
            <w:tcBorders>
              <w:top w:val="nil"/>
              <w:left w:val="nil"/>
              <w:bottom w:val="nil"/>
              <w:right w:val="nil"/>
            </w:tcBorders>
            <w:shd w:val="clear" w:color="auto" w:fill="auto"/>
            <w:noWrap/>
            <w:vAlign w:val="center"/>
            <w:hideMark/>
          </w:tcPr>
          <w:p w14:paraId="5A7F6BB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350</w:t>
            </w:r>
          </w:p>
        </w:tc>
      </w:tr>
      <w:tr w:rsidR="009D289B" w:rsidRPr="009D289B" w14:paraId="081E0A9D" w14:textId="77777777" w:rsidTr="00F31520">
        <w:tc>
          <w:tcPr>
            <w:tcW w:w="2226" w:type="dxa"/>
            <w:tcBorders>
              <w:top w:val="nil"/>
              <w:left w:val="nil"/>
              <w:bottom w:val="nil"/>
              <w:right w:val="nil"/>
            </w:tcBorders>
            <w:shd w:val="clear" w:color="auto" w:fill="auto"/>
            <w:noWrap/>
            <w:vAlign w:val="center"/>
            <w:hideMark/>
          </w:tcPr>
          <w:p w14:paraId="6B75A67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B7F001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DM 450</w:t>
            </w:r>
          </w:p>
        </w:tc>
        <w:tc>
          <w:tcPr>
            <w:tcW w:w="2567" w:type="dxa"/>
            <w:tcBorders>
              <w:top w:val="nil"/>
              <w:left w:val="nil"/>
              <w:bottom w:val="nil"/>
              <w:right w:val="nil"/>
            </w:tcBorders>
            <w:shd w:val="clear" w:color="auto" w:fill="auto"/>
            <w:noWrap/>
            <w:vAlign w:val="center"/>
            <w:hideMark/>
          </w:tcPr>
          <w:p w14:paraId="723421E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450</w:t>
            </w:r>
          </w:p>
        </w:tc>
        <w:tc>
          <w:tcPr>
            <w:tcW w:w="1134" w:type="dxa"/>
            <w:tcBorders>
              <w:top w:val="nil"/>
              <w:left w:val="nil"/>
              <w:bottom w:val="nil"/>
              <w:right w:val="nil"/>
            </w:tcBorders>
            <w:shd w:val="clear" w:color="auto" w:fill="auto"/>
            <w:noWrap/>
            <w:vAlign w:val="center"/>
            <w:hideMark/>
          </w:tcPr>
          <w:p w14:paraId="5504FAF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pre 85</w:t>
            </w:r>
          </w:p>
        </w:tc>
        <w:tc>
          <w:tcPr>
            <w:tcW w:w="1381" w:type="dxa"/>
            <w:tcBorders>
              <w:top w:val="nil"/>
              <w:left w:val="nil"/>
              <w:bottom w:val="nil"/>
              <w:right w:val="nil"/>
            </w:tcBorders>
            <w:shd w:val="clear" w:color="auto" w:fill="auto"/>
            <w:noWrap/>
            <w:vAlign w:val="center"/>
            <w:hideMark/>
          </w:tcPr>
          <w:p w14:paraId="3B1DFA7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448</w:t>
            </w:r>
          </w:p>
        </w:tc>
      </w:tr>
      <w:tr w:rsidR="009D289B" w:rsidRPr="009D289B" w14:paraId="06DF8EE3" w14:textId="77777777" w:rsidTr="00F31520">
        <w:tc>
          <w:tcPr>
            <w:tcW w:w="2226" w:type="dxa"/>
            <w:tcBorders>
              <w:top w:val="nil"/>
              <w:left w:val="nil"/>
              <w:bottom w:val="nil"/>
              <w:right w:val="nil"/>
            </w:tcBorders>
            <w:shd w:val="clear" w:color="auto" w:fill="auto"/>
            <w:noWrap/>
            <w:vAlign w:val="center"/>
            <w:hideMark/>
          </w:tcPr>
          <w:p w14:paraId="0389CDA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8A438D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DM450</w:t>
            </w:r>
          </w:p>
        </w:tc>
        <w:tc>
          <w:tcPr>
            <w:tcW w:w="2567" w:type="dxa"/>
            <w:tcBorders>
              <w:top w:val="nil"/>
              <w:left w:val="nil"/>
              <w:bottom w:val="nil"/>
              <w:right w:val="nil"/>
            </w:tcBorders>
            <w:shd w:val="clear" w:color="auto" w:fill="auto"/>
            <w:noWrap/>
            <w:vAlign w:val="center"/>
            <w:hideMark/>
          </w:tcPr>
          <w:p w14:paraId="2F26806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DM450</w:t>
            </w:r>
          </w:p>
        </w:tc>
        <w:tc>
          <w:tcPr>
            <w:tcW w:w="1134" w:type="dxa"/>
            <w:tcBorders>
              <w:top w:val="nil"/>
              <w:left w:val="nil"/>
              <w:bottom w:val="nil"/>
              <w:right w:val="nil"/>
            </w:tcBorders>
            <w:shd w:val="clear" w:color="auto" w:fill="auto"/>
            <w:noWrap/>
            <w:vAlign w:val="center"/>
            <w:hideMark/>
          </w:tcPr>
          <w:p w14:paraId="7317DA0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1972</w:t>
            </w:r>
          </w:p>
        </w:tc>
        <w:tc>
          <w:tcPr>
            <w:tcW w:w="1381" w:type="dxa"/>
            <w:tcBorders>
              <w:top w:val="nil"/>
              <w:left w:val="nil"/>
              <w:bottom w:val="nil"/>
              <w:right w:val="nil"/>
            </w:tcBorders>
            <w:shd w:val="clear" w:color="auto" w:fill="auto"/>
            <w:noWrap/>
            <w:vAlign w:val="center"/>
            <w:hideMark/>
          </w:tcPr>
          <w:p w14:paraId="7513779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450</w:t>
            </w:r>
          </w:p>
        </w:tc>
      </w:tr>
      <w:tr w:rsidR="009D289B" w:rsidRPr="009D289B" w14:paraId="152FD987" w14:textId="77777777" w:rsidTr="00F31520">
        <w:tc>
          <w:tcPr>
            <w:tcW w:w="2226" w:type="dxa"/>
            <w:tcBorders>
              <w:top w:val="nil"/>
              <w:left w:val="nil"/>
              <w:bottom w:val="nil"/>
              <w:right w:val="nil"/>
            </w:tcBorders>
            <w:shd w:val="clear" w:color="auto" w:fill="auto"/>
            <w:noWrap/>
            <w:vAlign w:val="center"/>
            <w:hideMark/>
          </w:tcPr>
          <w:p w14:paraId="4979426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BF53C2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DM500</w:t>
            </w:r>
          </w:p>
        </w:tc>
        <w:tc>
          <w:tcPr>
            <w:tcW w:w="2567" w:type="dxa"/>
            <w:tcBorders>
              <w:top w:val="nil"/>
              <w:left w:val="nil"/>
              <w:bottom w:val="nil"/>
              <w:right w:val="nil"/>
            </w:tcBorders>
            <w:shd w:val="clear" w:color="auto" w:fill="auto"/>
            <w:noWrap/>
            <w:vAlign w:val="center"/>
            <w:hideMark/>
          </w:tcPr>
          <w:p w14:paraId="1A10F8F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DM500</w:t>
            </w:r>
          </w:p>
        </w:tc>
        <w:tc>
          <w:tcPr>
            <w:tcW w:w="1134" w:type="dxa"/>
            <w:tcBorders>
              <w:top w:val="nil"/>
              <w:left w:val="nil"/>
              <w:bottom w:val="nil"/>
              <w:right w:val="nil"/>
            </w:tcBorders>
            <w:shd w:val="clear" w:color="auto" w:fill="auto"/>
            <w:noWrap/>
            <w:vAlign w:val="center"/>
            <w:hideMark/>
          </w:tcPr>
          <w:p w14:paraId="182ACA1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1981-84</w:t>
            </w:r>
          </w:p>
        </w:tc>
        <w:tc>
          <w:tcPr>
            <w:tcW w:w="1381" w:type="dxa"/>
            <w:tcBorders>
              <w:top w:val="nil"/>
              <w:left w:val="nil"/>
              <w:bottom w:val="nil"/>
              <w:right w:val="nil"/>
            </w:tcBorders>
            <w:shd w:val="clear" w:color="auto" w:fill="auto"/>
            <w:noWrap/>
            <w:vAlign w:val="center"/>
            <w:hideMark/>
          </w:tcPr>
          <w:p w14:paraId="3C9758A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498</w:t>
            </w:r>
          </w:p>
        </w:tc>
      </w:tr>
      <w:tr w:rsidR="009D289B" w:rsidRPr="009D289B" w14:paraId="64357F65" w14:textId="77777777" w:rsidTr="00F31520">
        <w:tc>
          <w:tcPr>
            <w:tcW w:w="2226" w:type="dxa"/>
            <w:tcBorders>
              <w:top w:val="nil"/>
              <w:left w:val="nil"/>
              <w:bottom w:val="nil"/>
              <w:right w:val="nil"/>
            </w:tcBorders>
            <w:shd w:val="clear" w:color="auto" w:fill="auto"/>
            <w:noWrap/>
            <w:vAlign w:val="center"/>
            <w:hideMark/>
          </w:tcPr>
          <w:p w14:paraId="67B8DCF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A02EB0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F3</w:t>
            </w:r>
          </w:p>
        </w:tc>
        <w:tc>
          <w:tcPr>
            <w:tcW w:w="2567" w:type="dxa"/>
            <w:tcBorders>
              <w:top w:val="nil"/>
              <w:left w:val="nil"/>
              <w:bottom w:val="nil"/>
              <w:right w:val="nil"/>
            </w:tcBorders>
            <w:shd w:val="clear" w:color="auto" w:fill="auto"/>
            <w:noWrap/>
            <w:vAlign w:val="center"/>
            <w:hideMark/>
          </w:tcPr>
          <w:p w14:paraId="1CFEE42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350 F3</w:t>
            </w:r>
          </w:p>
        </w:tc>
        <w:tc>
          <w:tcPr>
            <w:tcW w:w="1134" w:type="dxa"/>
            <w:tcBorders>
              <w:top w:val="nil"/>
              <w:left w:val="nil"/>
              <w:bottom w:val="nil"/>
              <w:right w:val="nil"/>
            </w:tcBorders>
            <w:shd w:val="clear" w:color="auto" w:fill="auto"/>
            <w:noWrap/>
            <w:vAlign w:val="center"/>
            <w:hideMark/>
          </w:tcPr>
          <w:p w14:paraId="79827A2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1986-1989</w:t>
            </w:r>
          </w:p>
        </w:tc>
        <w:tc>
          <w:tcPr>
            <w:tcW w:w="1381" w:type="dxa"/>
            <w:tcBorders>
              <w:top w:val="nil"/>
              <w:left w:val="nil"/>
              <w:bottom w:val="nil"/>
              <w:right w:val="nil"/>
            </w:tcBorders>
            <w:shd w:val="clear" w:color="auto" w:fill="auto"/>
            <w:noWrap/>
            <w:vAlign w:val="center"/>
            <w:hideMark/>
          </w:tcPr>
          <w:p w14:paraId="1D947AB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349</w:t>
            </w:r>
          </w:p>
        </w:tc>
      </w:tr>
      <w:tr w:rsidR="009D289B" w:rsidRPr="009D289B" w14:paraId="6C99C043" w14:textId="77777777" w:rsidTr="00F31520">
        <w:tc>
          <w:tcPr>
            <w:tcW w:w="2226" w:type="dxa"/>
            <w:tcBorders>
              <w:top w:val="nil"/>
              <w:left w:val="nil"/>
              <w:bottom w:val="nil"/>
              <w:right w:val="nil"/>
            </w:tcBorders>
            <w:shd w:val="clear" w:color="auto" w:fill="auto"/>
            <w:noWrap/>
            <w:vAlign w:val="center"/>
            <w:hideMark/>
          </w:tcPr>
          <w:p w14:paraId="7365449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F06561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F4</w:t>
            </w:r>
          </w:p>
        </w:tc>
        <w:tc>
          <w:tcPr>
            <w:tcW w:w="2567" w:type="dxa"/>
            <w:tcBorders>
              <w:top w:val="nil"/>
              <w:left w:val="nil"/>
              <w:bottom w:val="nil"/>
              <w:right w:val="nil"/>
            </w:tcBorders>
            <w:shd w:val="clear" w:color="auto" w:fill="auto"/>
            <w:noWrap/>
            <w:vAlign w:val="center"/>
            <w:hideMark/>
          </w:tcPr>
          <w:p w14:paraId="0120769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 F4</w:t>
            </w:r>
          </w:p>
        </w:tc>
        <w:tc>
          <w:tcPr>
            <w:tcW w:w="1134" w:type="dxa"/>
            <w:tcBorders>
              <w:top w:val="nil"/>
              <w:left w:val="nil"/>
              <w:bottom w:val="nil"/>
              <w:right w:val="nil"/>
            </w:tcBorders>
            <w:shd w:val="clear" w:color="auto" w:fill="auto"/>
            <w:noWrap/>
            <w:vAlign w:val="center"/>
            <w:hideMark/>
          </w:tcPr>
          <w:p w14:paraId="55730D7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1986</w:t>
            </w:r>
          </w:p>
        </w:tc>
        <w:tc>
          <w:tcPr>
            <w:tcW w:w="1381" w:type="dxa"/>
            <w:tcBorders>
              <w:top w:val="nil"/>
              <w:left w:val="nil"/>
              <w:bottom w:val="nil"/>
              <w:right w:val="nil"/>
            </w:tcBorders>
            <w:shd w:val="clear" w:color="auto" w:fill="auto"/>
            <w:noWrap/>
            <w:vAlign w:val="center"/>
            <w:hideMark/>
          </w:tcPr>
          <w:p w14:paraId="39D99E4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w:t>
            </w:r>
          </w:p>
        </w:tc>
      </w:tr>
      <w:tr w:rsidR="009D289B" w:rsidRPr="009D289B" w14:paraId="49F748E6" w14:textId="77777777" w:rsidTr="00F31520">
        <w:tc>
          <w:tcPr>
            <w:tcW w:w="2226" w:type="dxa"/>
            <w:tcBorders>
              <w:top w:val="nil"/>
              <w:left w:val="nil"/>
              <w:bottom w:val="nil"/>
              <w:right w:val="nil"/>
            </w:tcBorders>
            <w:shd w:val="clear" w:color="auto" w:fill="auto"/>
            <w:noWrap/>
            <w:vAlign w:val="center"/>
            <w:hideMark/>
          </w:tcPr>
          <w:p w14:paraId="6171CC9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5C1A4D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M4</w:t>
            </w:r>
          </w:p>
        </w:tc>
        <w:tc>
          <w:tcPr>
            <w:tcW w:w="2567" w:type="dxa"/>
            <w:tcBorders>
              <w:top w:val="nil"/>
              <w:left w:val="nil"/>
              <w:bottom w:val="nil"/>
              <w:right w:val="nil"/>
            </w:tcBorders>
            <w:shd w:val="clear" w:color="auto" w:fill="auto"/>
            <w:noWrap/>
            <w:vAlign w:val="center"/>
            <w:hideMark/>
          </w:tcPr>
          <w:p w14:paraId="50DD1DC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M620ie LITE</w:t>
            </w:r>
          </w:p>
        </w:tc>
        <w:tc>
          <w:tcPr>
            <w:tcW w:w="1134" w:type="dxa"/>
            <w:tcBorders>
              <w:top w:val="nil"/>
              <w:left w:val="nil"/>
              <w:bottom w:val="nil"/>
              <w:right w:val="nil"/>
            </w:tcBorders>
            <w:shd w:val="clear" w:color="auto" w:fill="auto"/>
            <w:noWrap/>
            <w:vAlign w:val="center"/>
            <w:hideMark/>
          </w:tcPr>
          <w:p w14:paraId="4DCD119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2003-04</w:t>
            </w:r>
          </w:p>
        </w:tc>
        <w:tc>
          <w:tcPr>
            <w:tcW w:w="1381" w:type="dxa"/>
            <w:tcBorders>
              <w:top w:val="nil"/>
              <w:left w:val="nil"/>
              <w:bottom w:val="nil"/>
              <w:right w:val="nil"/>
            </w:tcBorders>
            <w:shd w:val="clear" w:color="auto" w:fill="auto"/>
            <w:noWrap/>
            <w:vAlign w:val="center"/>
            <w:hideMark/>
          </w:tcPr>
          <w:p w14:paraId="4F27EE8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620</w:t>
            </w:r>
          </w:p>
        </w:tc>
      </w:tr>
      <w:tr w:rsidR="009D289B" w:rsidRPr="009D289B" w14:paraId="3AB7C005" w14:textId="77777777" w:rsidTr="00F31520">
        <w:tc>
          <w:tcPr>
            <w:tcW w:w="2226" w:type="dxa"/>
            <w:tcBorders>
              <w:top w:val="nil"/>
              <w:left w:val="nil"/>
              <w:bottom w:val="nil"/>
              <w:right w:val="nil"/>
            </w:tcBorders>
            <w:shd w:val="clear" w:color="auto" w:fill="auto"/>
            <w:noWrap/>
            <w:vAlign w:val="center"/>
            <w:hideMark/>
          </w:tcPr>
          <w:p w14:paraId="2EB489C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F176D0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M5</w:t>
            </w:r>
          </w:p>
        </w:tc>
        <w:tc>
          <w:tcPr>
            <w:tcW w:w="2567" w:type="dxa"/>
            <w:tcBorders>
              <w:top w:val="nil"/>
              <w:left w:val="nil"/>
              <w:bottom w:val="nil"/>
              <w:right w:val="nil"/>
            </w:tcBorders>
            <w:shd w:val="clear" w:color="auto" w:fill="auto"/>
            <w:noWrap/>
            <w:vAlign w:val="center"/>
            <w:hideMark/>
          </w:tcPr>
          <w:p w14:paraId="20BF043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Monster 659</w:t>
            </w:r>
          </w:p>
        </w:tc>
        <w:tc>
          <w:tcPr>
            <w:tcW w:w="1134" w:type="dxa"/>
            <w:tcBorders>
              <w:top w:val="nil"/>
              <w:left w:val="nil"/>
              <w:bottom w:val="nil"/>
              <w:right w:val="nil"/>
            </w:tcBorders>
            <w:shd w:val="clear" w:color="auto" w:fill="auto"/>
            <w:noWrap/>
            <w:vAlign w:val="center"/>
            <w:hideMark/>
          </w:tcPr>
          <w:p w14:paraId="5B121EF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2011</w:t>
            </w:r>
          </w:p>
        </w:tc>
        <w:tc>
          <w:tcPr>
            <w:tcW w:w="1381" w:type="dxa"/>
            <w:tcBorders>
              <w:top w:val="nil"/>
              <w:left w:val="nil"/>
              <w:bottom w:val="nil"/>
              <w:right w:val="nil"/>
            </w:tcBorders>
            <w:shd w:val="clear" w:color="auto" w:fill="auto"/>
            <w:noWrap/>
            <w:vAlign w:val="center"/>
            <w:hideMark/>
          </w:tcPr>
          <w:p w14:paraId="613B4AF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659</w:t>
            </w:r>
          </w:p>
        </w:tc>
      </w:tr>
      <w:tr w:rsidR="009D289B" w:rsidRPr="009D289B" w14:paraId="514EB236" w14:textId="77777777" w:rsidTr="00F31520">
        <w:tc>
          <w:tcPr>
            <w:tcW w:w="2226" w:type="dxa"/>
            <w:tcBorders>
              <w:top w:val="nil"/>
              <w:left w:val="nil"/>
              <w:bottom w:val="nil"/>
              <w:right w:val="nil"/>
            </w:tcBorders>
            <w:shd w:val="clear" w:color="auto" w:fill="auto"/>
            <w:noWrap/>
            <w:vAlign w:val="center"/>
            <w:hideMark/>
          </w:tcPr>
          <w:p w14:paraId="364E54F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61D3BD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KA (Scrambler)</w:t>
            </w:r>
          </w:p>
        </w:tc>
        <w:tc>
          <w:tcPr>
            <w:tcW w:w="2567" w:type="dxa"/>
            <w:tcBorders>
              <w:top w:val="nil"/>
              <w:left w:val="nil"/>
              <w:bottom w:val="nil"/>
              <w:right w:val="nil"/>
            </w:tcBorders>
            <w:shd w:val="clear" w:color="auto" w:fill="auto"/>
            <w:noWrap/>
            <w:vAlign w:val="center"/>
            <w:hideMark/>
          </w:tcPr>
          <w:p w14:paraId="5A8DEAA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00AA Sixty2</w:t>
            </w:r>
          </w:p>
        </w:tc>
        <w:tc>
          <w:tcPr>
            <w:tcW w:w="1134" w:type="dxa"/>
            <w:tcBorders>
              <w:top w:val="nil"/>
              <w:left w:val="nil"/>
              <w:bottom w:val="nil"/>
              <w:right w:val="nil"/>
            </w:tcBorders>
            <w:shd w:val="clear" w:color="auto" w:fill="auto"/>
            <w:noWrap/>
            <w:vAlign w:val="center"/>
            <w:hideMark/>
          </w:tcPr>
          <w:p w14:paraId="11707F4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2015-16</w:t>
            </w:r>
          </w:p>
        </w:tc>
        <w:tc>
          <w:tcPr>
            <w:tcW w:w="1381" w:type="dxa"/>
            <w:tcBorders>
              <w:top w:val="nil"/>
              <w:left w:val="nil"/>
              <w:bottom w:val="nil"/>
              <w:right w:val="nil"/>
            </w:tcBorders>
            <w:shd w:val="clear" w:color="auto" w:fill="auto"/>
            <w:noWrap/>
            <w:vAlign w:val="center"/>
            <w:hideMark/>
          </w:tcPr>
          <w:p w14:paraId="23CED85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399</w:t>
            </w:r>
          </w:p>
        </w:tc>
      </w:tr>
      <w:tr w:rsidR="009D289B" w:rsidRPr="009D289B" w14:paraId="60DDC93D" w14:textId="77777777" w:rsidTr="00F31520">
        <w:tc>
          <w:tcPr>
            <w:tcW w:w="2226" w:type="dxa"/>
            <w:tcBorders>
              <w:top w:val="nil"/>
              <w:left w:val="nil"/>
              <w:bottom w:val="nil"/>
              <w:right w:val="nil"/>
            </w:tcBorders>
            <w:shd w:val="clear" w:color="auto" w:fill="auto"/>
            <w:noWrap/>
            <w:vAlign w:val="center"/>
          </w:tcPr>
          <w:p w14:paraId="5317A053"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4C6E80C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MD</w:t>
            </w:r>
          </w:p>
        </w:tc>
        <w:tc>
          <w:tcPr>
            <w:tcW w:w="2567" w:type="dxa"/>
            <w:tcBorders>
              <w:top w:val="nil"/>
              <w:left w:val="nil"/>
              <w:bottom w:val="nil"/>
              <w:right w:val="nil"/>
            </w:tcBorders>
            <w:shd w:val="clear" w:color="auto" w:fill="auto"/>
            <w:noWrap/>
            <w:vAlign w:val="center"/>
          </w:tcPr>
          <w:p w14:paraId="464EDFA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02AU</w:t>
            </w:r>
          </w:p>
        </w:tc>
        <w:tc>
          <w:tcPr>
            <w:tcW w:w="1134" w:type="dxa"/>
            <w:tcBorders>
              <w:top w:val="nil"/>
              <w:left w:val="nil"/>
              <w:bottom w:val="nil"/>
              <w:right w:val="nil"/>
            </w:tcBorders>
            <w:shd w:val="clear" w:color="auto" w:fill="auto"/>
            <w:noWrap/>
            <w:vAlign w:val="center"/>
          </w:tcPr>
          <w:p w14:paraId="5AE60A1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2017</w:t>
            </w:r>
          </w:p>
        </w:tc>
        <w:tc>
          <w:tcPr>
            <w:tcW w:w="1381" w:type="dxa"/>
            <w:tcBorders>
              <w:top w:val="nil"/>
              <w:left w:val="nil"/>
              <w:bottom w:val="nil"/>
              <w:right w:val="nil"/>
            </w:tcBorders>
            <w:shd w:val="clear" w:color="auto" w:fill="auto"/>
            <w:noWrap/>
            <w:vAlign w:val="center"/>
          </w:tcPr>
          <w:p w14:paraId="461CFB3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659</w:t>
            </w:r>
          </w:p>
        </w:tc>
      </w:tr>
      <w:tr w:rsidR="009D289B" w:rsidRPr="009D289B" w14:paraId="12529B63" w14:textId="77777777" w:rsidTr="00F31520">
        <w:tc>
          <w:tcPr>
            <w:tcW w:w="2226" w:type="dxa"/>
            <w:tcBorders>
              <w:top w:val="nil"/>
              <w:left w:val="nil"/>
              <w:bottom w:val="nil"/>
              <w:right w:val="nil"/>
            </w:tcBorders>
            <w:shd w:val="clear" w:color="auto" w:fill="auto"/>
            <w:noWrap/>
            <w:vAlign w:val="center"/>
            <w:hideMark/>
          </w:tcPr>
          <w:p w14:paraId="377E10B6"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ELSTAR SHINERAY</w:t>
            </w:r>
          </w:p>
        </w:tc>
        <w:tc>
          <w:tcPr>
            <w:tcW w:w="2011" w:type="dxa"/>
            <w:tcBorders>
              <w:top w:val="nil"/>
              <w:left w:val="nil"/>
              <w:bottom w:val="nil"/>
              <w:right w:val="nil"/>
            </w:tcBorders>
            <w:shd w:val="clear" w:color="auto" w:fill="auto"/>
            <w:noWrap/>
            <w:vAlign w:val="center"/>
            <w:hideMark/>
          </w:tcPr>
          <w:p w14:paraId="7A53F10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XY400</w:t>
            </w:r>
          </w:p>
        </w:tc>
        <w:tc>
          <w:tcPr>
            <w:tcW w:w="2567" w:type="dxa"/>
            <w:tcBorders>
              <w:top w:val="nil"/>
              <w:left w:val="nil"/>
              <w:bottom w:val="nil"/>
              <w:right w:val="nil"/>
            </w:tcBorders>
            <w:shd w:val="clear" w:color="auto" w:fill="auto"/>
            <w:noWrap/>
            <w:vAlign w:val="center"/>
            <w:hideMark/>
          </w:tcPr>
          <w:p w14:paraId="015199D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WB400 &amp; WB400c</w:t>
            </w:r>
          </w:p>
        </w:tc>
        <w:tc>
          <w:tcPr>
            <w:tcW w:w="1134" w:type="dxa"/>
            <w:tcBorders>
              <w:top w:val="nil"/>
              <w:left w:val="nil"/>
              <w:bottom w:val="nil"/>
              <w:right w:val="nil"/>
            </w:tcBorders>
            <w:shd w:val="clear" w:color="auto" w:fill="auto"/>
            <w:noWrap/>
            <w:vAlign w:val="center"/>
            <w:hideMark/>
          </w:tcPr>
          <w:p w14:paraId="32889FB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2015-16</w:t>
            </w:r>
          </w:p>
        </w:tc>
        <w:tc>
          <w:tcPr>
            <w:tcW w:w="1381" w:type="dxa"/>
            <w:tcBorders>
              <w:top w:val="nil"/>
              <w:left w:val="nil"/>
              <w:bottom w:val="nil"/>
              <w:right w:val="nil"/>
            </w:tcBorders>
            <w:shd w:val="clear" w:color="auto" w:fill="auto"/>
            <w:noWrap/>
            <w:vAlign w:val="center"/>
            <w:hideMark/>
          </w:tcPr>
          <w:p w14:paraId="3E63B63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397</w:t>
            </w:r>
          </w:p>
        </w:tc>
      </w:tr>
      <w:tr w:rsidR="009D289B" w:rsidRPr="009D289B" w14:paraId="68417C92" w14:textId="77777777" w:rsidTr="00F31520">
        <w:tc>
          <w:tcPr>
            <w:tcW w:w="2226" w:type="dxa"/>
            <w:tcBorders>
              <w:top w:val="nil"/>
              <w:left w:val="nil"/>
              <w:bottom w:val="nil"/>
              <w:right w:val="nil"/>
            </w:tcBorders>
            <w:shd w:val="clear" w:color="auto" w:fill="auto"/>
            <w:noWrap/>
            <w:vAlign w:val="center"/>
          </w:tcPr>
          <w:p w14:paraId="061FEBB3" w14:textId="77777777" w:rsidR="009D289B" w:rsidRPr="009D289B" w:rsidRDefault="009D289B" w:rsidP="009D289B">
            <w:pPr>
              <w:spacing w:after="0" w:line="240" w:lineRule="auto"/>
              <w:jc w:val="center"/>
              <w:rPr>
                <w:rFonts w:eastAsia="Times New Roman"/>
                <w:b/>
                <w:bCs/>
                <w:color w:val="000000"/>
                <w:sz w:val="22"/>
                <w:lang w:eastAsia="en-AU"/>
              </w:rPr>
            </w:pPr>
          </w:p>
        </w:tc>
        <w:tc>
          <w:tcPr>
            <w:tcW w:w="2011" w:type="dxa"/>
            <w:tcBorders>
              <w:top w:val="nil"/>
              <w:left w:val="nil"/>
              <w:bottom w:val="nil"/>
              <w:right w:val="nil"/>
            </w:tcBorders>
            <w:shd w:val="clear" w:color="auto" w:fill="auto"/>
            <w:noWrap/>
            <w:vAlign w:val="center"/>
          </w:tcPr>
          <w:p w14:paraId="11A1F77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XY400</w:t>
            </w:r>
          </w:p>
        </w:tc>
        <w:tc>
          <w:tcPr>
            <w:tcW w:w="2567" w:type="dxa"/>
            <w:tcBorders>
              <w:top w:val="nil"/>
              <w:left w:val="nil"/>
              <w:bottom w:val="nil"/>
              <w:right w:val="nil"/>
            </w:tcBorders>
            <w:shd w:val="clear" w:color="auto" w:fill="auto"/>
            <w:noWrap/>
            <w:vAlign w:val="center"/>
          </w:tcPr>
          <w:p w14:paraId="0DA0388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CLASSIC C</w:t>
            </w:r>
          </w:p>
        </w:tc>
        <w:tc>
          <w:tcPr>
            <w:tcW w:w="1134" w:type="dxa"/>
            <w:tcBorders>
              <w:top w:val="nil"/>
              <w:left w:val="nil"/>
              <w:bottom w:val="nil"/>
              <w:right w:val="nil"/>
            </w:tcBorders>
            <w:shd w:val="clear" w:color="auto" w:fill="auto"/>
            <w:noWrap/>
            <w:vAlign w:val="center"/>
          </w:tcPr>
          <w:p w14:paraId="56A441E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w:t>
            </w:r>
          </w:p>
        </w:tc>
        <w:tc>
          <w:tcPr>
            <w:tcW w:w="1381" w:type="dxa"/>
            <w:tcBorders>
              <w:top w:val="nil"/>
              <w:left w:val="nil"/>
              <w:bottom w:val="nil"/>
              <w:right w:val="nil"/>
            </w:tcBorders>
            <w:shd w:val="clear" w:color="auto" w:fill="auto"/>
            <w:noWrap/>
            <w:vAlign w:val="center"/>
          </w:tcPr>
          <w:p w14:paraId="7681AFC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397</w:t>
            </w:r>
          </w:p>
        </w:tc>
      </w:tr>
      <w:tr w:rsidR="009D289B" w:rsidRPr="009D289B" w14:paraId="49059420" w14:textId="77777777" w:rsidTr="00F31520">
        <w:tc>
          <w:tcPr>
            <w:tcW w:w="2226" w:type="dxa"/>
            <w:tcBorders>
              <w:top w:val="nil"/>
              <w:left w:val="nil"/>
              <w:bottom w:val="nil"/>
              <w:right w:val="nil"/>
            </w:tcBorders>
            <w:shd w:val="clear" w:color="auto" w:fill="auto"/>
            <w:noWrap/>
            <w:vAlign w:val="center"/>
          </w:tcPr>
          <w:p w14:paraId="3354E30D" w14:textId="77777777" w:rsidR="009D289B" w:rsidRPr="009D289B" w:rsidRDefault="009D289B" w:rsidP="009D289B">
            <w:pPr>
              <w:spacing w:after="0" w:line="240" w:lineRule="auto"/>
              <w:jc w:val="center"/>
              <w:rPr>
                <w:rFonts w:eastAsia="Times New Roman"/>
                <w:b/>
                <w:bCs/>
                <w:color w:val="000000"/>
                <w:sz w:val="22"/>
                <w:lang w:eastAsia="en-AU"/>
              </w:rPr>
            </w:pPr>
          </w:p>
        </w:tc>
        <w:tc>
          <w:tcPr>
            <w:tcW w:w="2011" w:type="dxa"/>
            <w:tcBorders>
              <w:top w:val="nil"/>
              <w:left w:val="nil"/>
              <w:bottom w:val="nil"/>
              <w:right w:val="nil"/>
            </w:tcBorders>
            <w:shd w:val="clear" w:color="auto" w:fill="auto"/>
            <w:noWrap/>
            <w:vAlign w:val="center"/>
          </w:tcPr>
          <w:p w14:paraId="5A9746C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XY400</w:t>
            </w:r>
          </w:p>
        </w:tc>
        <w:tc>
          <w:tcPr>
            <w:tcW w:w="2567" w:type="dxa"/>
            <w:tcBorders>
              <w:top w:val="nil"/>
              <w:left w:val="nil"/>
              <w:bottom w:val="nil"/>
              <w:right w:val="nil"/>
            </w:tcBorders>
            <w:shd w:val="clear" w:color="auto" w:fill="auto"/>
            <w:noWrap/>
            <w:vAlign w:val="center"/>
          </w:tcPr>
          <w:p w14:paraId="7883576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SCRAMBLER C</w:t>
            </w:r>
          </w:p>
        </w:tc>
        <w:tc>
          <w:tcPr>
            <w:tcW w:w="1134" w:type="dxa"/>
            <w:tcBorders>
              <w:top w:val="nil"/>
              <w:left w:val="nil"/>
              <w:bottom w:val="nil"/>
              <w:right w:val="nil"/>
            </w:tcBorders>
            <w:shd w:val="clear" w:color="auto" w:fill="auto"/>
            <w:noWrap/>
            <w:vAlign w:val="center"/>
          </w:tcPr>
          <w:p w14:paraId="61BDB23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w:t>
            </w:r>
          </w:p>
        </w:tc>
        <w:tc>
          <w:tcPr>
            <w:tcW w:w="1381" w:type="dxa"/>
            <w:tcBorders>
              <w:top w:val="nil"/>
              <w:left w:val="nil"/>
              <w:bottom w:val="nil"/>
              <w:right w:val="nil"/>
            </w:tcBorders>
            <w:shd w:val="clear" w:color="auto" w:fill="auto"/>
            <w:noWrap/>
            <w:vAlign w:val="center"/>
          </w:tcPr>
          <w:p w14:paraId="456B862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397</w:t>
            </w:r>
          </w:p>
        </w:tc>
      </w:tr>
      <w:tr w:rsidR="009D289B" w:rsidRPr="009D289B" w14:paraId="2B360E0E" w14:textId="77777777" w:rsidTr="00F31520">
        <w:tc>
          <w:tcPr>
            <w:tcW w:w="2226" w:type="dxa"/>
            <w:tcBorders>
              <w:top w:val="nil"/>
              <w:left w:val="nil"/>
              <w:bottom w:val="nil"/>
              <w:right w:val="nil"/>
            </w:tcBorders>
            <w:shd w:val="clear" w:color="auto" w:fill="auto"/>
            <w:noWrap/>
            <w:vAlign w:val="center"/>
          </w:tcPr>
          <w:p w14:paraId="76107E4B" w14:textId="77777777" w:rsidR="009D289B" w:rsidRPr="009D289B" w:rsidRDefault="009D289B" w:rsidP="009D289B">
            <w:pPr>
              <w:spacing w:after="0" w:line="240" w:lineRule="auto"/>
              <w:jc w:val="center"/>
              <w:rPr>
                <w:rFonts w:eastAsia="Times New Roman"/>
                <w:b/>
                <w:bCs/>
                <w:color w:val="000000"/>
                <w:sz w:val="22"/>
                <w:lang w:eastAsia="en-AU"/>
              </w:rPr>
            </w:pPr>
          </w:p>
        </w:tc>
        <w:tc>
          <w:tcPr>
            <w:tcW w:w="2011" w:type="dxa"/>
            <w:tcBorders>
              <w:top w:val="nil"/>
              <w:left w:val="nil"/>
              <w:bottom w:val="nil"/>
              <w:right w:val="nil"/>
            </w:tcBorders>
            <w:shd w:val="clear" w:color="auto" w:fill="auto"/>
            <w:noWrap/>
            <w:vAlign w:val="center"/>
          </w:tcPr>
          <w:p w14:paraId="71C9E7F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XY400</w:t>
            </w:r>
          </w:p>
        </w:tc>
        <w:tc>
          <w:tcPr>
            <w:tcW w:w="2567" w:type="dxa"/>
            <w:tcBorders>
              <w:top w:val="nil"/>
              <w:left w:val="nil"/>
              <w:bottom w:val="nil"/>
              <w:right w:val="nil"/>
            </w:tcBorders>
            <w:shd w:val="clear" w:color="auto" w:fill="auto"/>
            <w:noWrap/>
            <w:vAlign w:val="center"/>
          </w:tcPr>
          <w:p w14:paraId="69D433E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CAFÉ RACER</w:t>
            </w:r>
          </w:p>
        </w:tc>
        <w:tc>
          <w:tcPr>
            <w:tcW w:w="1134" w:type="dxa"/>
            <w:tcBorders>
              <w:top w:val="nil"/>
              <w:left w:val="nil"/>
              <w:bottom w:val="nil"/>
              <w:right w:val="nil"/>
            </w:tcBorders>
            <w:shd w:val="clear" w:color="auto" w:fill="auto"/>
            <w:noWrap/>
            <w:vAlign w:val="center"/>
          </w:tcPr>
          <w:p w14:paraId="0CD85B5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w:t>
            </w:r>
          </w:p>
        </w:tc>
        <w:tc>
          <w:tcPr>
            <w:tcW w:w="1381" w:type="dxa"/>
            <w:tcBorders>
              <w:top w:val="nil"/>
              <w:left w:val="nil"/>
              <w:bottom w:val="nil"/>
              <w:right w:val="nil"/>
            </w:tcBorders>
            <w:shd w:val="clear" w:color="auto" w:fill="auto"/>
            <w:noWrap/>
            <w:vAlign w:val="center"/>
          </w:tcPr>
          <w:p w14:paraId="63360A4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397</w:t>
            </w:r>
          </w:p>
        </w:tc>
      </w:tr>
      <w:tr w:rsidR="009D289B" w:rsidRPr="009D289B" w14:paraId="4D59FE54" w14:textId="77777777" w:rsidTr="00F31520">
        <w:tc>
          <w:tcPr>
            <w:tcW w:w="2226" w:type="dxa"/>
            <w:tcBorders>
              <w:top w:val="nil"/>
              <w:left w:val="nil"/>
              <w:bottom w:val="nil"/>
              <w:right w:val="nil"/>
            </w:tcBorders>
            <w:shd w:val="clear" w:color="auto" w:fill="auto"/>
            <w:noWrap/>
            <w:vAlign w:val="center"/>
          </w:tcPr>
          <w:p w14:paraId="53C60002" w14:textId="77777777" w:rsidR="009D289B" w:rsidRPr="009D289B" w:rsidRDefault="009D289B" w:rsidP="009D289B">
            <w:pPr>
              <w:spacing w:after="0" w:line="240" w:lineRule="auto"/>
              <w:jc w:val="center"/>
              <w:rPr>
                <w:rFonts w:eastAsia="Times New Roman"/>
                <w:b/>
                <w:bCs/>
                <w:color w:val="000000"/>
                <w:sz w:val="22"/>
                <w:lang w:eastAsia="en-AU"/>
              </w:rPr>
            </w:pPr>
          </w:p>
        </w:tc>
        <w:tc>
          <w:tcPr>
            <w:tcW w:w="2011" w:type="dxa"/>
            <w:tcBorders>
              <w:top w:val="nil"/>
              <w:left w:val="nil"/>
              <w:bottom w:val="nil"/>
              <w:right w:val="nil"/>
            </w:tcBorders>
            <w:shd w:val="clear" w:color="auto" w:fill="auto"/>
            <w:noWrap/>
            <w:vAlign w:val="center"/>
          </w:tcPr>
          <w:p w14:paraId="6DFB2D2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XY400</w:t>
            </w:r>
          </w:p>
        </w:tc>
        <w:tc>
          <w:tcPr>
            <w:tcW w:w="2567" w:type="dxa"/>
            <w:tcBorders>
              <w:top w:val="nil"/>
              <w:left w:val="nil"/>
              <w:bottom w:val="nil"/>
              <w:right w:val="nil"/>
            </w:tcBorders>
            <w:shd w:val="clear" w:color="auto" w:fill="auto"/>
            <w:noWrap/>
            <w:vAlign w:val="center"/>
          </w:tcPr>
          <w:p w14:paraId="58004EF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CAFÉ RACER F</w:t>
            </w:r>
          </w:p>
        </w:tc>
        <w:tc>
          <w:tcPr>
            <w:tcW w:w="1134" w:type="dxa"/>
            <w:tcBorders>
              <w:top w:val="nil"/>
              <w:left w:val="nil"/>
              <w:bottom w:val="nil"/>
              <w:right w:val="nil"/>
            </w:tcBorders>
            <w:shd w:val="clear" w:color="auto" w:fill="auto"/>
            <w:noWrap/>
            <w:vAlign w:val="center"/>
          </w:tcPr>
          <w:p w14:paraId="1EE2484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w:t>
            </w:r>
          </w:p>
        </w:tc>
        <w:tc>
          <w:tcPr>
            <w:tcW w:w="1381" w:type="dxa"/>
            <w:tcBorders>
              <w:top w:val="nil"/>
              <w:left w:val="nil"/>
              <w:bottom w:val="nil"/>
              <w:right w:val="nil"/>
            </w:tcBorders>
            <w:shd w:val="clear" w:color="auto" w:fill="auto"/>
            <w:noWrap/>
            <w:vAlign w:val="center"/>
          </w:tcPr>
          <w:p w14:paraId="69FA960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397</w:t>
            </w:r>
          </w:p>
        </w:tc>
      </w:tr>
      <w:tr w:rsidR="009D289B" w:rsidRPr="009D289B" w14:paraId="15BA2373" w14:textId="77777777" w:rsidTr="00F31520">
        <w:tc>
          <w:tcPr>
            <w:tcW w:w="2226" w:type="dxa"/>
            <w:tcBorders>
              <w:top w:val="nil"/>
              <w:left w:val="nil"/>
              <w:bottom w:val="nil"/>
              <w:right w:val="nil"/>
            </w:tcBorders>
            <w:shd w:val="clear" w:color="auto" w:fill="auto"/>
            <w:noWrap/>
            <w:vAlign w:val="center"/>
            <w:hideMark/>
          </w:tcPr>
          <w:p w14:paraId="107EC56B"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ENFIELD</w:t>
            </w:r>
          </w:p>
        </w:tc>
        <w:tc>
          <w:tcPr>
            <w:tcW w:w="2011" w:type="dxa"/>
            <w:tcBorders>
              <w:top w:val="nil"/>
              <w:left w:val="nil"/>
              <w:bottom w:val="nil"/>
              <w:right w:val="nil"/>
            </w:tcBorders>
            <w:shd w:val="clear" w:color="auto" w:fill="auto"/>
            <w:noWrap/>
            <w:vAlign w:val="center"/>
            <w:hideMark/>
          </w:tcPr>
          <w:p w14:paraId="6A6858B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BULLET</w:t>
            </w:r>
          </w:p>
        </w:tc>
        <w:tc>
          <w:tcPr>
            <w:tcW w:w="2567" w:type="dxa"/>
            <w:tcBorders>
              <w:top w:val="nil"/>
              <w:left w:val="nil"/>
              <w:bottom w:val="nil"/>
              <w:right w:val="nil"/>
            </w:tcBorders>
            <w:shd w:val="clear" w:color="auto" w:fill="auto"/>
            <w:noWrap/>
            <w:vAlign w:val="center"/>
            <w:hideMark/>
          </w:tcPr>
          <w:p w14:paraId="40210D5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CLASSIC</w:t>
            </w:r>
          </w:p>
        </w:tc>
        <w:tc>
          <w:tcPr>
            <w:tcW w:w="1134" w:type="dxa"/>
            <w:tcBorders>
              <w:top w:val="nil"/>
              <w:left w:val="nil"/>
              <w:bottom w:val="nil"/>
              <w:right w:val="nil"/>
            </w:tcBorders>
            <w:shd w:val="clear" w:color="auto" w:fill="auto"/>
            <w:noWrap/>
            <w:vAlign w:val="center"/>
            <w:hideMark/>
          </w:tcPr>
          <w:p w14:paraId="4F09DC2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1993-08</w:t>
            </w:r>
          </w:p>
        </w:tc>
        <w:tc>
          <w:tcPr>
            <w:tcW w:w="1381" w:type="dxa"/>
            <w:tcBorders>
              <w:top w:val="nil"/>
              <w:left w:val="nil"/>
              <w:bottom w:val="nil"/>
              <w:right w:val="nil"/>
            </w:tcBorders>
            <w:shd w:val="clear" w:color="auto" w:fill="auto"/>
            <w:noWrap/>
            <w:vAlign w:val="center"/>
            <w:hideMark/>
          </w:tcPr>
          <w:p w14:paraId="484EE52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499</w:t>
            </w:r>
          </w:p>
        </w:tc>
      </w:tr>
      <w:tr w:rsidR="009D289B" w:rsidRPr="009D289B" w14:paraId="552B586C" w14:textId="77777777" w:rsidTr="00F31520">
        <w:tc>
          <w:tcPr>
            <w:tcW w:w="2226" w:type="dxa"/>
            <w:tcBorders>
              <w:top w:val="nil"/>
              <w:left w:val="nil"/>
              <w:bottom w:val="nil"/>
              <w:right w:val="nil"/>
            </w:tcBorders>
            <w:shd w:val="clear" w:color="auto" w:fill="auto"/>
            <w:noWrap/>
            <w:vAlign w:val="center"/>
            <w:hideMark/>
          </w:tcPr>
          <w:p w14:paraId="20EEA62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E69FD6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BULLET</w:t>
            </w:r>
          </w:p>
        </w:tc>
        <w:tc>
          <w:tcPr>
            <w:tcW w:w="2567" w:type="dxa"/>
            <w:tcBorders>
              <w:top w:val="nil"/>
              <w:left w:val="nil"/>
              <w:bottom w:val="nil"/>
              <w:right w:val="nil"/>
            </w:tcBorders>
            <w:shd w:val="clear" w:color="auto" w:fill="auto"/>
            <w:noWrap/>
            <w:vAlign w:val="center"/>
            <w:hideMark/>
          </w:tcPr>
          <w:p w14:paraId="432BA90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DELUXE</w:t>
            </w:r>
          </w:p>
        </w:tc>
        <w:tc>
          <w:tcPr>
            <w:tcW w:w="1134" w:type="dxa"/>
            <w:tcBorders>
              <w:top w:val="nil"/>
              <w:left w:val="nil"/>
              <w:bottom w:val="nil"/>
              <w:right w:val="nil"/>
            </w:tcBorders>
            <w:shd w:val="clear" w:color="auto" w:fill="auto"/>
            <w:noWrap/>
            <w:vAlign w:val="center"/>
            <w:hideMark/>
          </w:tcPr>
          <w:p w14:paraId="7CFFF2A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1993-08</w:t>
            </w:r>
          </w:p>
        </w:tc>
        <w:tc>
          <w:tcPr>
            <w:tcW w:w="1381" w:type="dxa"/>
            <w:tcBorders>
              <w:top w:val="nil"/>
              <w:left w:val="nil"/>
              <w:bottom w:val="nil"/>
              <w:right w:val="nil"/>
            </w:tcBorders>
            <w:shd w:val="clear" w:color="auto" w:fill="auto"/>
            <w:noWrap/>
            <w:vAlign w:val="center"/>
            <w:hideMark/>
          </w:tcPr>
          <w:p w14:paraId="020D596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499</w:t>
            </w:r>
          </w:p>
        </w:tc>
      </w:tr>
      <w:tr w:rsidR="009D289B" w:rsidRPr="009D289B" w14:paraId="194BD319" w14:textId="77777777" w:rsidTr="00F31520">
        <w:tc>
          <w:tcPr>
            <w:tcW w:w="2226" w:type="dxa"/>
            <w:tcBorders>
              <w:top w:val="nil"/>
              <w:left w:val="nil"/>
              <w:bottom w:val="nil"/>
              <w:right w:val="nil"/>
            </w:tcBorders>
            <w:shd w:val="clear" w:color="auto" w:fill="auto"/>
            <w:noWrap/>
            <w:vAlign w:val="center"/>
            <w:hideMark/>
          </w:tcPr>
          <w:p w14:paraId="7AEC142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DCF1D9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BULLET</w:t>
            </w:r>
          </w:p>
        </w:tc>
        <w:tc>
          <w:tcPr>
            <w:tcW w:w="2567" w:type="dxa"/>
            <w:tcBorders>
              <w:top w:val="nil"/>
              <w:left w:val="nil"/>
              <w:bottom w:val="nil"/>
              <w:right w:val="nil"/>
            </w:tcBorders>
            <w:shd w:val="clear" w:color="auto" w:fill="auto"/>
            <w:noWrap/>
            <w:vAlign w:val="center"/>
            <w:hideMark/>
          </w:tcPr>
          <w:p w14:paraId="1DAF5E3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ELECTRA ROAD</w:t>
            </w:r>
          </w:p>
        </w:tc>
        <w:tc>
          <w:tcPr>
            <w:tcW w:w="1134" w:type="dxa"/>
            <w:tcBorders>
              <w:top w:val="nil"/>
              <w:left w:val="nil"/>
              <w:bottom w:val="nil"/>
              <w:right w:val="nil"/>
            </w:tcBorders>
            <w:shd w:val="clear" w:color="auto" w:fill="auto"/>
            <w:noWrap/>
            <w:vAlign w:val="center"/>
            <w:hideMark/>
          </w:tcPr>
          <w:p w14:paraId="6BBDF91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2006-08</w:t>
            </w:r>
          </w:p>
        </w:tc>
        <w:tc>
          <w:tcPr>
            <w:tcW w:w="1381" w:type="dxa"/>
            <w:tcBorders>
              <w:top w:val="nil"/>
              <w:left w:val="nil"/>
              <w:bottom w:val="nil"/>
              <w:right w:val="nil"/>
            </w:tcBorders>
            <w:shd w:val="clear" w:color="auto" w:fill="auto"/>
            <w:noWrap/>
            <w:vAlign w:val="center"/>
            <w:hideMark/>
          </w:tcPr>
          <w:p w14:paraId="720A898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499</w:t>
            </w:r>
          </w:p>
        </w:tc>
      </w:tr>
      <w:tr w:rsidR="009D289B" w:rsidRPr="009D289B" w14:paraId="1F92B3F3" w14:textId="77777777" w:rsidTr="00F31520">
        <w:tc>
          <w:tcPr>
            <w:tcW w:w="2226" w:type="dxa"/>
            <w:tcBorders>
              <w:top w:val="nil"/>
              <w:left w:val="nil"/>
              <w:bottom w:val="nil"/>
              <w:right w:val="nil"/>
            </w:tcBorders>
            <w:shd w:val="clear" w:color="auto" w:fill="auto"/>
            <w:noWrap/>
            <w:vAlign w:val="center"/>
            <w:hideMark/>
          </w:tcPr>
          <w:p w14:paraId="0CEE16B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4EA198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BULLET 350</w:t>
            </w:r>
          </w:p>
        </w:tc>
        <w:tc>
          <w:tcPr>
            <w:tcW w:w="2567" w:type="dxa"/>
            <w:tcBorders>
              <w:top w:val="nil"/>
              <w:left w:val="nil"/>
              <w:bottom w:val="nil"/>
              <w:right w:val="nil"/>
            </w:tcBorders>
            <w:shd w:val="clear" w:color="auto" w:fill="auto"/>
            <w:noWrap/>
            <w:vAlign w:val="center"/>
            <w:hideMark/>
          </w:tcPr>
          <w:p w14:paraId="43E2794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DELUXE</w:t>
            </w:r>
          </w:p>
        </w:tc>
        <w:tc>
          <w:tcPr>
            <w:tcW w:w="1134" w:type="dxa"/>
            <w:tcBorders>
              <w:top w:val="nil"/>
              <w:left w:val="nil"/>
              <w:bottom w:val="nil"/>
              <w:right w:val="nil"/>
            </w:tcBorders>
            <w:shd w:val="clear" w:color="auto" w:fill="auto"/>
            <w:noWrap/>
            <w:vAlign w:val="center"/>
            <w:hideMark/>
          </w:tcPr>
          <w:p w14:paraId="62548BB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1988-01</w:t>
            </w:r>
          </w:p>
        </w:tc>
        <w:tc>
          <w:tcPr>
            <w:tcW w:w="1381" w:type="dxa"/>
            <w:tcBorders>
              <w:top w:val="nil"/>
              <w:left w:val="nil"/>
              <w:bottom w:val="nil"/>
              <w:right w:val="nil"/>
            </w:tcBorders>
            <w:shd w:val="clear" w:color="auto" w:fill="auto"/>
            <w:noWrap/>
            <w:vAlign w:val="center"/>
            <w:hideMark/>
          </w:tcPr>
          <w:p w14:paraId="607FBD6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346</w:t>
            </w:r>
          </w:p>
        </w:tc>
      </w:tr>
      <w:tr w:rsidR="009D289B" w:rsidRPr="009D289B" w14:paraId="0D0209DB" w14:textId="77777777" w:rsidTr="00F31520">
        <w:tc>
          <w:tcPr>
            <w:tcW w:w="2226" w:type="dxa"/>
            <w:tcBorders>
              <w:top w:val="nil"/>
              <w:left w:val="nil"/>
              <w:bottom w:val="nil"/>
              <w:right w:val="nil"/>
            </w:tcBorders>
            <w:shd w:val="clear" w:color="auto" w:fill="auto"/>
            <w:noWrap/>
            <w:vAlign w:val="center"/>
            <w:hideMark/>
          </w:tcPr>
          <w:p w14:paraId="5A0E315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D87BC0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BULLET 350</w:t>
            </w:r>
          </w:p>
        </w:tc>
        <w:tc>
          <w:tcPr>
            <w:tcW w:w="2567" w:type="dxa"/>
            <w:tcBorders>
              <w:top w:val="nil"/>
              <w:left w:val="nil"/>
              <w:bottom w:val="nil"/>
              <w:right w:val="nil"/>
            </w:tcBorders>
            <w:shd w:val="clear" w:color="auto" w:fill="auto"/>
            <w:noWrap/>
            <w:vAlign w:val="center"/>
            <w:hideMark/>
          </w:tcPr>
          <w:p w14:paraId="0B46630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SUPERSTAR</w:t>
            </w:r>
          </w:p>
        </w:tc>
        <w:tc>
          <w:tcPr>
            <w:tcW w:w="1134" w:type="dxa"/>
            <w:tcBorders>
              <w:top w:val="nil"/>
              <w:left w:val="nil"/>
              <w:bottom w:val="nil"/>
              <w:right w:val="nil"/>
            </w:tcBorders>
            <w:shd w:val="clear" w:color="auto" w:fill="auto"/>
            <w:noWrap/>
            <w:vAlign w:val="center"/>
            <w:hideMark/>
          </w:tcPr>
          <w:p w14:paraId="26525D8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1988-95</w:t>
            </w:r>
          </w:p>
        </w:tc>
        <w:tc>
          <w:tcPr>
            <w:tcW w:w="1381" w:type="dxa"/>
            <w:tcBorders>
              <w:top w:val="nil"/>
              <w:left w:val="nil"/>
              <w:bottom w:val="nil"/>
              <w:right w:val="nil"/>
            </w:tcBorders>
            <w:shd w:val="clear" w:color="auto" w:fill="auto"/>
            <w:noWrap/>
            <w:vAlign w:val="center"/>
            <w:hideMark/>
          </w:tcPr>
          <w:p w14:paraId="40DA2D2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346</w:t>
            </w:r>
          </w:p>
        </w:tc>
      </w:tr>
      <w:tr w:rsidR="009D289B" w:rsidRPr="009D289B" w14:paraId="2BED8937" w14:textId="77777777" w:rsidTr="00F31520">
        <w:tc>
          <w:tcPr>
            <w:tcW w:w="2226" w:type="dxa"/>
            <w:tcBorders>
              <w:top w:val="nil"/>
              <w:left w:val="nil"/>
              <w:bottom w:val="nil"/>
              <w:right w:val="nil"/>
            </w:tcBorders>
            <w:shd w:val="clear" w:color="auto" w:fill="auto"/>
            <w:noWrap/>
            <w:vAlign w:val="center"/>
            <w:hideMark/>
          </w:tcPr>
          <w:p w14:paraId="2240D93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CDB12B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BULLET 350</w:t>
            </w:r>
          </w:p>
        </w:tc>
        <w:tc>
          <w:tcPr>
            <w:tcW w:w="2567" w:type="dxa"/>
            <w:tcBorders>
              <w:top w:val="nil"/>
              <w:left w:val="nil"/>
              <w:bottom w:val="nil"/>
              <w:right w:val="nil"/>
            </w:tcBorders>
            <w:shd w:val="clear" w:color="auto" w:fill="auto"/>
            <w:noWrap/>
            <w:vAlign w:val="center"/>
            <w:hideMark/>
          </w:tcPr>
          <w:p w14:paraId="6B68CAB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CLASSIC</w:t>
            </w:r>
          </w:p>
        </w:tc>
        <w:tc>
          <w:tcPr>
            <w:tcW w:w="1134" w:type="dxa"/>
            <w:tcBorders>
              <w:top w:val="nil"/>
              <w:left w:val="nil"/>
              <w:bottom w:val="nil"/>
              <w:right w:val="nil"/>
            </w:tcBorders>
            <w:shd w:val="clear" w:color="auto" w:fill="auto"/>
            <w:noWrap/>
            <w:vAlign w:val="center"/>
            <w:hideMark/>
          </w:tcPr>
          <w:p w14:paraId="2E36CEF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1993-01</w:t>
            </w:r>
          </w:p>
        </w:tc>
        <w:tc>
          <w:tcPr>
            <w:tcW w:w="1381" w:type="dxa"/>
            <w:tcBorders>
              <w:top w:val="nil"/>
              <w:left w:val="nil"/>
              <w:bottom w:val="nil"/>
              <w:right w:val="nil"/>
            </w:tcBorders>
            <w:shd w:val="clear" w:color="auto" w:fill="auto"/>
            <w:noWrap/>
            <w:vAlign w:val="center"/>
            <w:hideMark/>
          </w:tcPr>
          <w:p w14:paraId="07ADA70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346</w:t>
            </w:r>
          </w:p>
        </w:tc>
      </w:tr>
      <w:tr w:rsidR="009D289B" w:rsidRPr="009D289B" w14:paraId="343A09FB" w14:textId="77777777" w:rsidTr="00F31520">
        <w:tc>
          <w:tcPr>
            <w:tcW w:w="2226" w:type="dxa"/>
            <w:tcBorders>
              <w:top w:val="nil"/>
              <w:left w:val="nil"/>
              <w:bottom w:val="nil"/>
              <w:right w:val="nil"/>
            </w:tcBorders>
            <w:shd w:val="clear" w:color="auto" w:fill="auto"/>
            <w:noWrap/>
            <w:vAlign w:val="center"/>
            <w:hideMark/>
          </w:tcPr>
          <w:p w14:paraId="52B5DC5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5D3F6B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BULLETT 500</w:t>
            </w:r>
          </w:p>
        </w:tc>
        <w:tc>
          <w:tcPr>
            <w:tcW w:w="2567" w:type="dxa"/>
            <w:tcBorders>
              <w:top w:val="nil"/>
              <w:left w:val="nil"/>
              <w:bottom w:val="nil"/>
              <w:right w:val="nil"/>
            </w:tcBorders>
            <w:shd w:val="clear" w:color="auto" w:fill="auto"/>
            <w:noWrap/>
            <w:vAlign w:val="center"/>
            <w:hideMark/>
          </w:tcPr>
          <w:p w14:paraId="4FAD7C6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w:t>
            </w:r>
          </w:p>
        </w:tc>
        <w:tc>
          <w:tcPr>
            <w:tcW w:w="1134" w:type="dxa"/>
            <w:tcBorders>
              <w:top w:val="nil"/>
              <w:left w:val="nil"/>
              <w:bottom w:val="nil"/>
              <w:right w:val="nil"/>
            </w:tcBorders>
            <w:shd w:val="clear" w:color="auto" w:fill="auto"/>
            <w:noWrap/>
            <w:vAlign w:val="center"/>
            <w:hideMark/>
          </w:tcPr>
          <w:p w14:paraId="4D8ABA7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1995</w:t>
            </w:r>
          </w:p>
        </w:tc>
        <w:tc>
          <w:tcPr>
            <w:tcW w:w="1381" w:type="dxa"/>
            <w:tcBorders>
              <w:top w:val="nil"/>
              <w:left w:val="nil"/>
              <w:bottom w:val="nil"/>
              <w:right w:val="nil"/>
            </w:tcBorders>
            <w:shd w:val="clear" w:color="auto" w:fill="auto"/>
            <w:noWrap/>
            <w:vAlign w:val="center"/>
            <w:hideMark/>
          </w:tcPr>
          <w:p w14:paraId="5E2107E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499</w:t>
            </w:r>
          </w:p>
        </w:tc>
      </w:tr>
      <w:tr w:rsidR="009D289B" w:rsidRPr="009D289B" w14:paraId="1E2CCBCD" w14:textId="77777777" w:rsidTr="00F31520">
        <w:tc>
          <w:tcPr>
            <w:tcW w:w="2226" w:type="dxa"/>
            <w:tcBorders>
              <w:top w:val="nil"/>
              <w:left w:val="nil"/>
              <w:bottom w:val="nil"/>
              <w:right w:val="nil"/>
            </w:tcBorders>
            <w:shd w:val="clear" w:color="auto" w:fill="auto"/>
            <w:noWrap/>
            <w:vAlign w:val="center"/>
            <w:hideMark/>
          </w:tcPr>
          <w:p w14:paraId="319DB7D4"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AA20B1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BULLET 65</w:t>
            </w:r>
          </w:p>
        </w:tc>
        <w:tc>
          <w:tcPr>
            <w:tcW w:w="2567" w:type="dxa"/>
            <w:tcBorders>
              <w:top w:val="nil"/>
              <w:left w:val="nil"/>
              <w:bottom w:val="nil"/>
              <w:right w:val="nil"/>
            </w:tcBorders>
            <w:shd w:val="clear" w:color="auto" w:fill="auto"/>
            <w:noWrap/>
            <w:vAlign w:val="center"/>
            <w:hideMark/>
          </w:tcPr>
          <w:p w14:paraId="059071B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ROAD</w:t>
            </w:r>
          </w:p>
        </w:tc>
        <w:tc>
          <w:tcPr>
            <w:tcW w:w="1134" w:type="dxa"/>
            <w:tcBorders>
              <w:top w:val="nil"/>
              <w:left w:val="nil"/>
              <w:bottom w:val="nil"/>
              <w:right w:val="nil"/>
            </w:tcBorders>
            <w:shd w:val="clear" w:color="auto" w:fill="auto"/>
            <w:noWrap/>
            <w:vAlign w:val="center"/>
            <w:hideMark/>
          </w:tcPr>
          <w:p w14:paraId="11670C5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2003-04</w:t>
            </w:r>
          </w:p>
        </w:tc>
        <w:tc>
          <w:tcPr>
            <w:tcW w:w="1381" w:type="dxa"/>
            <w:tcBorders>
              <w:top w:val="nil"/>
              <w:left w:val="nil"/>
              <w:bottom w:val="nil"/>
              <w:right w:val="nil"/>
            </w:tcBorders>
            <w:shd w:val="clear" w:color="auto" w:fill="auto"/>
            <w:noWrap/>
            <w:vAlign w:val="center"/>
            <w:hideMark/>
          </w:tcPr>
          <w:p w14:paraId="39521CE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499</w:t>
            </w:r>
          </w:p>
        </w:tc>
      </w:tr>
      <w:tr w:rsidR="009D289B" w:rsidRPr="009D289B" w14:paraId="54350831" w14:textId="77777777" w:rsidTr="00F31520">
        <w:tc>
          <w:tcPr>
            <w:tcW w:w="2226" w:type="dxa"/>
            <w:tcBorders>
              <w:top w:val="nil"/>
              <w:left w:val="nil"/>
              <w:bottom w:val="nil"/>
              <w:right w:val="nil"/>
            </w:tcBorders>
            <w:shd w:val="clear" w:color="auto" w:fill="auto"/>
            <w:noWrap/>
            <w:vAlign w:val="center"/>
            <w:hideMark/>
          </w:tcPr>
          <w:p w14:paraId="37933C2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678A03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LIGHTNING</w:t>
            </w:r>
          </w:p>
        </w:tc>
        <w:tc>
          <w:tcPr>
            <w:tcW w:w="2567" w:type="dxa"/>
            <w:tcBorders>
              <w:top w:val="nil"/>
              <w:left w:val="nil"/>
              <w:bottom w:val="nil"/>
              <w:right w:val="nil"/>
            </w:tcBorders>
            <w:shd w:val="clear" w:color="auto" w:fill="auto"/>
            <w:noWrap/>
            <w:vAlign w:val="center"/>
            <w:hideMark/>
          </w:tcPr>
          <w:p w14:paraId="7CA6CF8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ROAD</w:t>
            </w:r>
          </w:p>
        </w:tc>
        <w:tc>
          <w:tcPr>
            <w:tcW w:w="1134" w:type="dxa"/>
            <w:tcBorders>
              <w:top w:val="nil"/>
              <w:left w:val="nil"/>
              <w:bottom w:val="nil"/>
              <w:right w:val="nil"/>
            </w:tcBorders>
            <w:shd w:val="clear" w:color="auto" w:fill="auto"/>
            <w:noWrap/>
            <w:vAlign w:val="center"/>
            <w:hideMark/>
          </w:tcPr>
          <w:p w14:paraId="2673F8F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2000-08</w:t>
            </w:r>
          </w:p>
        </w:tc>
        <w:tc>
          <w:tcPr>
            <w:tcW w:w="1381" w:type="dxa"/>
            <w:tcBorders>
              <w:top w:val="nil"/>
              <w:left w:val="nil"/>
              <w:bottom w:val="nil"/>
              <w:right w:val="nil"/>
            </w:tcBorders>
            <w:shd w:val="clear" w:color="auto" w:fill="auto"/>
            <w:noWrap/>
            <w:vAlign w:val="center"/>
            <w:hideMark/>
          </w:tcPr>
          <w:p w14:paraId="4A23A31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499</w:t>
            </w:r>
          </w:p>
        </w:tc>
      </w:tr>
      <w:tr w:rsidR="009D289B" w:rsidRPr="009D289B" w14:paraId="7566CA49" w14:textId="77777777" w:rsidTr="00F31520">
        <w:tc>
          <w:tcPr>
            <w:tcW w:w="2226" w:type="dxa"/>
            <w:tcBorders>
              <w:top w:val="nil"/>
              <w:left w:val="nil"/>
              <w:bottom w:val="nil"/>
              <w:right w:val="nil"/>
            </w:tcBorders>
            <w:shd w:val="clear" w:color="auto" w:fill="auto"/>
            <w:noWrap/>
            <w:vAlign w:val="center"/>
            <w:hideMark/>
          </w:tcPr>
          <w:p w14:paraId="1188214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E71AD0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MILITARY</w:t>
            </w:r>
          </w:p>
        </w:tc>
        <w:tc>
          <w:tcPr>
            <w:tcW w:w="2567" w:type="dxa"/>
            <w:tcBorders>
              <w:top w:val="nil"/>
              <w:left w:val="nil"/>
              <w:bottom w:val="nil"/>
              <w:right w:val="nil"/>
            </w:tcBorders>
            <w:shd w:val="clear" w:color="auto" w:fill="auto"/>
            <w:noWrap/>
            <w:vAlign w:val="center"/>
            <w:hideMark/>
          </w:tcPr>
          <w:p w14:paraId="5A08F37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ROAD</w:t>
            </w:r>
          </w:p>
        </w:tc>
        <w:tc>
          <w:tcPr>
            <w:tcW w:w="1134" w:type="dxa"/>
            <w:tcBorders>
              <w:top w:val="nil"/>
              <w:left w:val="nil"/>
              <w:bottom w:val="nil"/>
              <w:right w:val="nil"/>
            </w:tcBorders>
            <w:shd w:val="clear" w:color="auto" w:fill="auto"/>
            <w:noWrap/>
            <w:vAlign w:val="center"/>
            <w:hideMark/>
          </w:tcPr>
          <w:p w14:paraId="2471D07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2002-08</w:t>
            </w:r>
          </w:p>
        </w:tc>
        <w:tc>
          <w:tcPr>
            <w:tcW w:w="1381" w:type="dxa"/>
            <w:tcBorders>
              <w:top w:val="nil"/>
              <w:left w:val="nil"/>
              <w:bottom w:val="nil"/>
              <w:right w:val="nil"/>
            </w:tcBorders>
            <w:shd w:val="clear" w:color="auto" w:fill="auto"/>
            <w:noWrap/>
            <w:vAlign w:val="center"/>
            <w:hideMark/>
          </w:tcPr>
          <w:p w14:paraId="3D58093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499</w:t>
            </w:r>
          </w:p>
        </w:tc>
      </w:tr>
      <w:tr w:rsidR="009D289B" w:rsidRPr="009D289B" w14:paraId="536431C9" w14:textId="77777777" w:rsidTr="00F31520">
        <w:tc>
          <w:tcPr>
            <w:tcW w:w="2226" w:type="dxa"/>
            <w:tcBorders>
              <w:top w:val="nil"/>
              <w:left w:val="nil"/>
              <w:bottom w:val="nil"/>
              <w:right w:val="nil"/>
            </w:tcBorders>
            <w:shd w:val="clear" w:color="auto" w:fill="auto"/>
            <w:noWrap/>
            <w:vAlign w:val="center"/>
            <w:hideMark/>
          </w:tcPr>
          <w:p w14:paraId="036B590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842CA1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TAURAS</w:t>
            </w:r>
          </w:p>
        </w:tc>
        <w:tc>
          <w:tcPr>
            <w:tcW w:w="2567" w:type="dxa"/>
            <w:tcBorders>
              <w:top w:val="nil"/>
              <w:left w:val="nil"/>
              <w:bottom w:val="nil"/>
              <w:right w:val="nil"/>
            </w:tcBorders>
            <w:shd w:val="clear" w:color="auto" w:fill="auto"/>
            <w:noWrap/>
            <w:vAlign w:val="center"/>
            <w:hideMark/>
          </w:tcPr>
          <w:p w14:paraId="454FB3D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DIESEL</w:t>
            </w:r>
          </w:p>
        </w:tc>
        <w:tc>
          <w:tcPr>
            <w:tcW w:w="1134" w:type="dxa"/>
            <w:tcBorders>
              <w:top w:val="nil"/>
              <w:left w:val="nil"/>
              <w:bottom w:val="nil"/>
              <w:right w:val="nil"/>
            </w:tcBorders>
            <w:shd w:val="clear" w:color="auto" w:fill="auto"/>
            <w:noWrap/>
            <w:vAlign w:val="center"/>
            <w:hideMark/>
          </w:tcPr>
          <w:p w14:paraId="1DB21C2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2001</w:t>
            </w:r>
          </w:p>
        </w:tc>
        <w:tc>
          <w:tcPr>
            <w:tcW w:w="1381" w:type="dxa"/>
            <w:tcBorders>
              <w:top w:val="nil"/>
              <w:left w:val="nil"/>
              <w:bottom w:val="nil"/>
              <w:right w:val="nil"/>
            </w:tcBorders>
            <w:shd w:val="clear" w:color="auto" w:fill="auto"/>
            <w:noWrap/>
            <w:vAlign w:val="center"/>
            <w:hideMark/>
          </w:tcPr>
          <w:p w14:paraId="54EE41E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325</w:t>
            </w:r>
          </w:p>
        </w:tc>
      </w:tr>
      <w:tr w:rsidR="009D289B" w:rsidRPr="009D289B" w14:paraId="1A7EFAC0" w14:textId="77777777" w:rsidTr="00F31520">
        <w:tc>
          <w:tcPr>
            <w:tcW w:w="2226" w:type="dxa"/>
            <w:tcBorders>
              <w:top w:val="nil"/>
              <w:left w:val="nil"/>
              <w:bottom w:val="nil"/>
              <w:right w:val="nil"/>
            </w:tcBorders>
            <w:shd w:val="clear" w:color="auto" w:fill="auto"/>
            <w:noWrap/>
            <w:vAlign w:val="center"/>
            <w:hideMark/>
          </w:tcPr>
          <w:p w14:paraId="45D6BC31"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FANTIC</w:t>
            </w:r>
          </w:p>
        </w:tc>
        <w:tc>
          <w:tcPr>
            <w:tcW w:w="2011" w:type="dxa"/>
            <w:tcBorders>
              <w:top w:val="nil"/>
              <w:left w:val="nil"/>
              <w:bottom w:val="nil"/>
              <w:right w:val="nil"/>
            </w:tcBorders>
            <w:shd w:val="clear" w:color="auto" w:fill="auto"/>
            <w:noWrap/>
            <w:vAlign w:val="center"/>
            <w:hideMark/>
          </w:tcPr>
          <w:p w14:paraId="59FE8B4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TZ</w:t>
            </w:r>
          </w:p>
        </w:tc>
        <w:tc>
          <w:tcPr>
            <w:tcW w:w="2567" w:type="dxa"/>
            <w:tcBorders>
              <w:top w:val="nil"/>
              <w:left w:val="nil"/>
              <w:bottom w:val="nil"/>
              <w:right w:val="nil"/>
            </w:tcBorders>
            <w:shd w:val="clear" w:color="auto" w:fill="auto"/>
            <w:noWrap/>
            <w:vAlign w:val="center"/>
            <w:hideMark/>
          </w:tcPr>
          <w:p w14:paraId="1531F6B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EC300</w:t>
            </w:r>
          </w:p>
        </w:tc>
        <w:tc>
          <w:tcPr>
            <w:tcW w:w="1134" w:type="dxa"/>
            <w:tcBorders>
              <w:top w:val="nil"/>
              <w:left w:val="nil"/>
              <w:bottom w:val="nil"/>
              <w:right w:val="nil"/>
            </w:tcBorders>
            <w:shd w:val="clear" w:color="auto" w:fill="auto"/>
            <w:noWrap/>
            <w:vAlign w:val="center"/>
            <w:hideMark/>
          </w:tcPr>
          <w:p w14:paraId="38D28EB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2011-12</w:t>
            </w:r>
          </w:p>
        </w:tc>
        <w:tc>
          <w:tcPr>
            <w:tcW w:w="1381" w:type="dxa"/>
            <w:tcBorders>
              <w:top w:val="nil"/>
              <w:left w:val="nil"/>
              <w:bottom w:val="nil"/>
              <w:right w:val="nil"/>
            </w:tcBorders>
            <w:shd w:val="clear" w:color="auto" w:fill="auto"/>
            <w:noWrap/>
            <w:vAlign w:val="center"/>
            <w:hideMark/>
          </w:tcPr>
          <w:p w14:paraId="00BAD4B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300</w:t>
            </w:r>
          </w:p>
        </w:tc>
      </w:tr>
      <w:tr w:rsidR="009D289B" w:rsidRPr="009D289B" w14:paraId="66D0A935" w14:textId="77777777" w:rsidTr="00F31520">
        <w:tc>
          <w:tcPr>
            <w:tcW w:w="2226" w:type="dxa"/>
            <w:tcBorders>
              <w:top w:val="nil"/>
              <w:left w:val="nil"/>
              <w:bottom w:val="nil"/>
              <w:right w:val="nil"/>
            </w:tcBorders>
            <w:shd w:val="clear" w:color="auto" w:fill="auto"/>
            <w:noWrap/>
            <w:vAlign w:val="center"/>
            <w:hideMark/>
          </w:tcPr>
          <w:p w14:paraId="146646C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2B734E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TZ</w:t>
            </w:r>
          </w:p>
          <w:p w14:paraId="39744403" w14:textId="77777777" w:rsidR="009D289B" w:rsidRPr="009D289B" w:rsidRDefault="009D289B" w:rsidP="009D289B">
            <w:pPr>
              <w:spacing w:after="0" w:line="240" w:lineRule="auto"/>
              <w:jc w:val="center"/>
              <w:rPr>
                <w:rFonts w:eastAsia="Times New Roman"/>
                <w:color w:val="000000"/>
                <w:sz w:val="22"/>
                <w:lang w:eastAsia="en-AU"/>
              </w:rPr>
            </w:pPr>
          </w:p>
        </w:tc>
        <w:tc>
          <w:tcPr>
            <w:tcW w:w="2567" w:type="dxa"/>
            <w:tcBorders>
              <w:top w:val="nil"/>
              <w:left w:val="nil"/>
              <w:bottom w:val="nil"/>
              <w:right w:val="nil"/>
            </w:tcBorders>
            <w:shd w:val="clear" w:color="auto" w:fill="auto"/>
            <w:noWrap/>
            <w:vAlign w:val="center"/>
            <w:hideMark/>
          </w:tcPr>
          <w:p w14:paraId="3C6205F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Gas Gas EC30</w:t>
            </w:r>
          </w:p>
          <w:p w14:paraId="178C8372" w14:textId="77777777" w:rsidR="009D289B" w:rsidRPr="009D289B" w:rsidRDefault="009D289B" w:rsidP="009D289B">
            <w:pPr>
              <w:spacing w:after="0" w:line="240" w:lineRule="auto"/>
              <w:jc w:val="center"/>
              <w:rPr>
                <w:rFonts w:eastAsia="Times New Roman"/>
                <w:color w:val="000000"/>
                <w:sz w:val="22"/>
                <w:lang w:eastAsia="en-AU"/>
              </w:rPr>
            </w:pPr>
          </w:p>
        </w:tc>
        <w:tc>
          <w:tcPr>
            <w:tcW w:w="1134" w:type="dxa"/>
            <w:tcBorders>
              <w:top w:val="nil"/>
              <w:left w:val="nil"/>
              <w:bottom w:val="nil"/>
              <w:right w:val="nil"/>
            </w:tcBorders>
            <w:shd w:val="clear" w:color="auto" w:fill="auto"/>
            <w:noWrap/>
            <w:vAlign w:val="center"/>
            <w:hideMark/>
          </w:tcPr>
          <w:p w14:paraId="049B594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2012</w:t>
            </w:r>
          </w:p>
        </w:tc>
        <w:tc>
          <w:tcPr>
            <w:tcW w:w="1381" w:type="dxa"/>
            <w:tcBorders>
              <w:top w:val="nil"/>
              <w:left w:val="nil"/>
              <w:bottom w:val="nil"/>
              <w:right w:val="nil"/>
            </w:tcBorders>
            <w:shd w:val="clear" w:color="auto" w:fill="auto"/>
            <w:noWrap/>
            <w:vAlign w:val="center"/>
            <w:hideMark/>
          </w:tcPr>
          <w:p w14:paraId="56BD8AE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300</w:t>
            </w:r>
          </w:p>
          <w:p w14:paraId="4085C483" w14:textId="77777777" w:rsidR="009D289B" w:rsidRPr="009D289B" w:rsidRDefault="009D289B" w:rsidP="009D289B">
            <w:pPr>
              <w:spacing w:after="0" w:line="240" w:lineRule="auto"/>
              <w:jc w:val="center"/>
              <w:rPr>
                <w:rFonts w:eastAsia="Times New Roman"/>
                <w:color w:val="000000"/>
                <w:sz w:val="22"/>
                <w:lang w:eastAsia="en-AU"/>
              </w:rPr>
            </w:pPr>
          </w:p>
        </w:tc>
      </w:tr>
      <w:tr w:rsidR="009D289B" w:rsidRPr="009D289B" w14:paraId="2FC1DD93" w14:textId="77777777" w:rsidTr="00F31520">
        <w:tc>
          <w:tcPr>
            <w:tcW w:w="2226" w:type="dxa"/>
            <w:tcBorders>
              <w:top w:val="nil"/>
              <w:left w:val="nil"/>
              <w:bottom w:val="nil"/>
              <w:right w:val="nil"/>
            </w:tcBorders>
            <w:shd w:val="clear" w:color="auto" w:fill="auto"/>
            <w:noWrap/>
            <w:vAlign w:val="center"/>
          </w:tcPr>
          <w:p w14:paraId="6DF84B5D"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69702B5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CA50</w:t>
            </w:r>
          </w:p>
        </w:tc>
        <w:tc>
          <w:tcPr>
            <w:tcW w:w="2567" w:type="dxa"/>
            <w:tcBorders>
              <w:top w:val="nil"/>
              <w:left w:val="nil"/>
              <w:bottom w:val="nil"/>
              <w:right w:val="nil"/>
            </w:tcBorders>
            <w:shd w:val="clear" w:color="auto" w:fill="auto"/>
            <w:noWrap/>
            <w:vAlign w:val="center"/>
          </w:tcPr>
          <w:p w14:paraId="0F3A981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Flat Track</w:t>
            </w:r>
          </w:p>
        </w:tc>
        <w:tc>
          <w:tcPr>
            <w:tcW w:w="1134" w:type="dxa"/>
            <w:tcBorders>
              <w:top w:val="nil"/>
              <w:left w:val="nil"/>
              <w:bottom w:val="nil"/>
              <w:right w:val="nil"/>
            </w:tcBorders>
            <w:shd w:val="clear" w:color="auto" w:fill="auto"/>
            <w:noWrap/>
            <w:vAlign w:val="center"/>
          </w:tcPr>
          <w:p w14:paraId="55E8B59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2020-current</w:t>
            </w:r>
          </w:p>
        </w:tc>
        <w:tc>
          <w:tcPr>
            <w:tcW w:w="1381" w:type="dxa"/>
            <w:tcBorders>
              <w:top w:val="nil"/>
              <w:left w:val="nil"/>
              <w:bottom w:val="nil"/>
              <w:right w:val="nil"/>
            </w:tcBorders>
            <w:shd w:val="clear" w:color="auto" w:fill="auto"/>
            <w:noWrap/>
            <w:vAlign w:val="center"/>
          </w:tcPr>
          <w:p w14:paraId="5B8C486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w:t>
            </w:r>
          </w:p>
        </w:tc>
      </w:tr>
      <w:tr w:rsidR="009D289B" w:rsidRPr="009D289B" w14:paraId="205C4742" w14:textId="77777777" w:rsidTr="00F31520">
        <w:tc>
          <w:tcPr>
            <w:tcW w:w="2226" w:type="dxa"/>
            <w:tcBorders>
              <w:top w:val="nil"/>
              <w:left w:val="nil"/>
              <w:bottom w:val="nil"/>
              <w:right w:val="nil"/>
            </w:tcBorders>
            <w:shd w:val="clear" w:color="auto" w:fill="auto"/>
            <w:noWrap/>
            <w:vAlign w:val="center"/>
          </w:tcPr>
          <w:p w14:paraId="3B5E218D"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2539ED3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CA50</w:t>
            </w:r>
          </w:p>
        </w:tc>
        <w:tc>
          <w:tcPr>
            <w:tcW w:w="2567" w:type="dxa"/>
            <w:tcBorders>
              <w:top w:val="nil"/>
              <w:left w:val="nil"/>
              <w:bottom w:val="nil"/>
              <w:right w:val="nil"/>
            </w:tcBorders>
            <w:shd w:val="clear" w:color="auto" w:fill="auto"/>
            <w:noWrap/>
            <w:vAlign w:val="center"/>
          </w:tcPr>
          <w:p w14:paraId="3A4D823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Scrambler</w:t>
            </w:r>
          </w:p>
        </w:tc>
        <w:tc>
          <w:tcPr>
            <w:tcW w:w="1134" w:type="dxa"/>
            <w:tcBorders>
              <w:top w:val="nil"/>
              <w:left w:val="nil"/>
              <w:bottom w:val="nil"/>
              <w:right w:val="nil"/>
            </w:tcBorders>
            <w:shd w:val="clear" w:color="auto" w:fill="auto"/>
            <w:noWrap/>
            <w:vAlign w:val="center"/>
          </w:tcPr>
          <w:p w14:paraId="4A8A274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2020-current</w:t>
            </w:r>
          </w:p>
        </w:tc>
        <w:tc>
          <w:tcPr>
            <w:tcW w:w="1381" w:type="dxa"/>
            <w:tcBorders>
              <w:top w:val="nil"/>
              <w:left w:val="nil"/>
              <w:bottom w:val="nil"/>
              <w:right w:val="nil"/>
            </w:tcBorders>
            <w:shd w:val="clear" w:color="auto" w:fill="auto"/>
            <w:noWrap/>
            <w:vAlign w:val="center"/>
          </w:tcPr>
          <w:p w14:paraId="3112268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w:t>
            </w:r>
          </w:p>
        </w:tc>
      </w:tr>
      <w:tr w:rsidR="009D289B" w:rsidRPr="009D289B" w14:paraId="2D4BCF83" w14:textId="77777777" w:rsidTr="00F31520">
        <w:tc>
          <w:tcPr>
            <w:tcW w:w="2226" w:type="dxa"/>
            <w:tcBorders>
              <w:top w:val="nil"/>
              <w:left w:val="nil"/>
              <w:bottom w:val="nil"/>
              <w:right w:val="nil"/>
            </w:tcBorders>
            <w:shd w:val="clear" w:color="auto" w:fill="auto"/>
            <w:noWrap/>
            <w:vAlign w:val="center"/>
          </w:tcPr>
          <w:p w14:paraId="0F267663"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51986B6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CA50</w:t>
            </w:r>
          </w:p>
        </w:tc>
        <w:tc>
          <w:tcPr>
            <w:tcW w:w="2567" w:type="dxa"/>
            <w:tcBorders>
              <w:top w:val="nil"/>
              <w:left w:val="nil"/>
              <w:bottom w:val="nil"/>
              <w:right w:val="nil"/>
            </w:tcBorders>
            <w:shd w:val="clear" w:color="auto" w:fill="auto"/>
            <w:noWrap/>
            <w:vAlign w:val="center"/>
          </w:tcPr>
          <w:p w14:paraId="5F5D84D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Rally</w:t>
            </w:r>
          </w:p>
        </w:tc>
        <w:tc>
          <w:tcPr>
            <w:tcW w:w="1134" w:type="dxa"/>
            <w:tcBorders>
              <w:top w:val="nil"/>
              <w:left w:val="nil"/>
              <w:bottom w:val="nil"/>
              <w:right w:val="nil"/>
            </w:tcBorders>
            <w:shd w:val="clear" w:color="auto" w:fill="auto"/>
            <w:noWrap/>
            <w:vAlign w:val="center"/>
          </w:tcPr>
          <w:p w14:paraId="21BF1DC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2020-current</w:t>
            </w:r>
          </w:p>
        </w:tc>
        <w:tc>
          <w:tcPr>
            <w:tcW w:w="1381" w:type="dxa"/>
            <w:tcBorders>
              <w:top w:val="nil"/>
              <w:left w:val="nil"/>
              <w:bottom w:val="nil"/>
              <w:right w:val="nil"/>
            </w:tcBorders>
            <w:shd w:val="clear" w:color="auto" w:fill="auto"/>
            <w:noWrap/>
            <w:vAlign w:val="center"/>
          </w:tcPr>
          <w:p w14:paraId="3BE7238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w:t>
            </w:r>
          </w:p>
        </w:tc>
      </w:tr>
      <w:tr w:rsidR="009D289B" w:rsidRPr="009D289B" w14:paraId="4E0F6882" w14:textId="77777777" w:rsidTr="00F31520">
        <w:tc>
          <w:tcPr>
            <w:tcW w:w="2226" w:type="dxa"/>
            <w:tcBorders>
              <w:top w:val="nil"/>
              <w:left w:val="nil"/>
              <w:bottom w:val="nil"/>
              <w:right w:val="nil"/>
            </w:tcBorders>
            <w:shd w:val="clear" w:color="auto" w:fill="auto"/>
            <w:noWrap/>
            <w:vAlign w:val="center"/>
          </w:tcPr>
          <w:p w14:paraId="50648EA9"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GAS-GAS</w:t>
            </w:r>
          </w:p>
        </w:tc>
        <w:tc>
          <w:tcPr>
            <w:tcW w:w="2011" w:type="dxa"/>
            <w:tcBorders>
              <w:top w:val="nil"/>
              <w:left w:val="nil"/>
              <w:bottom w:val="nil"/>
              <w:right w:val="nil"/>
            </w:tcBorders>
            <w:shd w:val="clear" w:color="auto" w:fill="auto"/>
            <w:noWrap/>
            <w:vAlign w:val="center"/>
          </w:tcPr>
          <w:p w14:paraId="3CC1BA7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4E (IPA 48807)</w:t>
            </w:r>
          </w:p>
        </w:tc>
        <w:tc>
          <w:tcPr>
            <w:tcW w:w="2567" w:type="dxa"/>
            <w:tcBorders>
              <w:top w:val="nil"/>
              <w:left w:val="nil"/>
              <w:bottom w:val="nil"/>
              <w:right w:val="nil"/>
            </w:tcBorders>
            <w:shd w:val="clear" w:color="auto" w:fill="auto"/>
            <w:noWrap/>
            <w:vAlign w:val="center"/>
          </w:tcPr>
          <w:p w14:paraId="6F1B559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EC 30</w:t>
            </w:r>
          </w:p>
        </w:tc>
        <w:tc>
          <w:tcPr>
            <w:tcW w:w="1134" w:type="dxa"/>
            <w:tcBorders>
              <w:top w:val="nil"/>
              <w:left w:val="nil"/>
              <w:bottom w:val="nil"/>
              <w:right w:val="nil"/>
            </w:tcBorders>
            <w:shd w:val="clear" w:color="auto" w:fill="auto"/>
            <w:noWrap/>
            <w:vAlign w:val="center"/>
          </w:tcPr>
          <w:p w14:paraId="06AFBDC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w:t>
            </w:r>
          </w:p>
        </w:tc>
        <w:tc>
          <w:tcPr>
            <w:tcW w:w="1381" w:type="dxa"/>
            <w:tcBorders>
              <w:top w:val="nil"/>
              <w:left w:val="nil"/>
              <w:bottom w:val="nil"/>
              <w:right w:val="nil"/>
            </w:tcBorders>
            <w:shd w:val="clear" w:color="auto" w:fill="auto"/>
            <w:noWrap/>
            <w:vAlign w:val="center"/>
          </w:tcPr>
          <w:p w14:paraId="1F10440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299</w:t>
            </w:r>
          </w:p>
        </w:tc>
      </w:tr>
      <w:tr w:rsidR="009D289B" w:rsidRPr="009D289B" w14:paraId="1996A4BB" w14:textId="77777777" w:rsidTr="00F31520">
        <w:tc>
          <w:tcPr>
            <w:tcW w:w="2226" w:type="dxa"/>
            <w:tcBorders>
              <w:top w:val="nil"/>
              <w:left w:val="nil"/>
              <w:bottom w:val="nil"/>
              <w:right w:val="nil"/>
            </w:tcBorders>
            <w:shd w:val="clear" w:color="auto" w:fill="auto"/>
            <w:noWrap/>
            <w:vAlign w:val="center"/>
          </w:tcPr>
          <w:p w14:paraId="40292F80" w14:textId="77777777" w:rsidR="009D289B" w:rsidRPr="009D289B" w:rsidRDefault="009D289B" w:rsidP="009D289B">
            <w:pPr>
              <w:spacing w:after="0" w:line="240" w:lineRule="auto"/>
              <w:jc w:val="center"/>
              <w:rPr>
                <w:rFonts w:eastAsia="Times New Roman"/>
                <w:b/>
                <w:bCs/>
                <w:color w:val="000000"/>
                <w:sz w:val="22"/>
                <w:lang w:eastAsia="en-AU"/>
              </w:rPr>
            </w:pPr>
          </w:p>
        </w:tc>
        <w:tc>
          <w:tcPr>
            <w:tcW w:w="2011" w:type="dxa"/>
            <w:tcBorders>
              <w:top w:val="nil"/>
              <w:left w:val="nil"/>
              <w:bottom w:val="nil"/>
              <w:right w:val="nil"/>
            </w:tcBorders>
            <w:shd w:val="clear" w:color="auto" w:fill="auto"/>
            <w:noWrap/>
            <w:vAlign w:val="center"/>
          </w:tcPr>
          <w:p w14:paraId="0710070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4E</w:t>
            </w:r>
          </w:p>
        </w:tc>
        <w:tc>
          <w:tcPr>
            <w:tcW w:w="2567" w:type="dxa"/>
            <w:tcBorders>
              <w:top w:val="nil"/>
              <w:left w:val="nil"/>
              <w:bottom w:val="nil"/>
              <w:right w:val="nil"/>
            </w:tcBorders>
            <w:shd w:val="clear" w:color="auto" w:fill="auto"/>
            <w:noWrap/>
            <w:vAlign w:val="center"/>
          </w:tcPr>
          <w:p w14:paraId="0CEAAD5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EC 30</w:t>
            </w:r>
          </w:p>
        </w:tc>
        <w:tc>
          <w:tcPr>
            <w:tcW w:w="1134" w:type="dxa"/>
            <w:tcBorders>
              <w:top w:val="nil"/>
              <w:left w:val="nil"/>
              <w:bottom w:val="nil"/>
              <w:right w:val="nil"/>
            </w:tcBorders>
            <w:shd w:val="clear" w:color="auto" w:fill="auto"/>
            <w:noWrap/>
            <w:vAlign w:val="center"/>
          </w:tcPr>
          <w:p w14:paraId="220826D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2017</w:t>
            </w:r>
          </w:p>
        </w:tc>
        <w:tc>
          <w:tcPr>
            <w:tcW w:w="1381" w:type="dxa"/>
            <w:tcBorders>
              <w:top w:val="nil"/>
              <w:left w:val="nil"/>
              <w:bottom w:val="nil"/>
              <w:right w:val="nil"/>
            </w:tcBorders>
            <w:shd w:val="clear" w:color="auto" w:fill="auto"/>
            <w:noWrap/>
            <w:vAlign w:val="center"/>
          </w:tcPr>
          <w:p w14:paraId="2DC5D55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299</w:t>
            </w:r>
          </w:p>
        </w:tc>
      </w:tr>
      <w:tr w:rsidR="009D289B" w:rsidRPr="009D289B" w14:paraId="797EDDDA" w14:textId="77777777" w:rsidTr="00F31520">
        <w:tc>
          <w:tcPr>
            <w:tcW w:w="2226" w:type="dxa"/>
            <w:tcBorders>
              <w:top w:val="nil"/>
              <w:left w:val="nil"/>
              <w:bottom w:val="nil"/>
              <w:right w:val="nil"/>
            </w:tcBorders>
            <w:shd w:val="clear" w:color="auto" w:fill="auto"/>
            <w:noWrap/>
            <w:vAlign w:val="center"/>
          </w:tcPr>
          <w:p w14:paraId="433A54E7" w14:textId="77777777" w:rsidR="009D289B" w:rsidRPr="009D289B" w:rsidRDefault="009D289B" w:rsidP="009D289B">
            <w:pPr>
              <w:spacing w:after="0" w:line="240" w:lineRule="auto"/>
              <w:jc w:val="center"/>
              <w:rPr>
                <w:rFonts w:eastAsia="Times New Roman"/>
                <w:b/>
                <w:bCs/>
                <w:color w:val="000000"/>
                <w:sz w:val="22"/>
                <w:lang w:eastAsia="en-AU"/>
              </w:rPr>
            </w:pPr>
          </w:p>
        </w:tc>
        <w:tc>
          <w:tcPr>
            <w:tcW w:w="2011" w:type="dxa"/>
            <w:tcBorders>
              <w:top w:val="nil"/>
              <w:left w:val="nil"/>
              <w:bottom w:val="nil"/>
              <w:right w:val="nil"/>
            </w:tcBorders>
            <w:shd w:val="clear" w:color="auto" w:fill="auto"/>
            <w:noWrap/>
            <w:vAlign w:val="center"/>
          </w:tcPr>
          <w:p w14:paraId="2FD7F9E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4E</w:t>
            </w:r>
          </w:p>
        </w:tc>
        <w:tc>
          <w:tcPr>
            <w:tcW w:w="2567" w:type="dxa"/>
            <w:tcBorders>
              <w:top w:val="nil"/>
              <w:left w:val="nil"/>
              <w:bottom w:val="nil"/>
              <w:right w:val="nil"/>
            </w:tcBorders>
            <w:shd w:val="clear" w:color="auto" w:fill="auto"/>
            <w:noWrap/>
            <w:vAlign w:val="center"/>
          </w:tcPr>
          <w:p w14:paraId="0B9A366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EC25</w:t>
            </w:r>
          </w:p>
        </w:tc>
        <w:tc>
          <w:tcPr>
            <w:tcW w:w="1134" w:type="dxa"/>
            <w:tcBorders>
              <w:top w:val="nil"/>
              <w:left w:val="nil"/>
              <w:bottom w:val="nil"/>
              <w:right w:val="nil"/>
            </w:tcBorders>
            <w:shd w:val="clear" w:color="auto" w:fill="auto"/>
            <w:noWrap/>
            <w:vAlign w:val="center"/>
          </w:tcPr>
          <w:p w14:paraId="36251AE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2017</w:t>
            </w:r>
          </w:p>
        </w:tc>
        <w:tc>
          <w:tcPr>
            <w:tcW w:w="1381" w:type="dxa"/>
            <w:tcBorders>
              <w:top w:val="nil"/>
              <w:left w:val="nil"/>
              <w:bottom w:val="nil"/>
              <w:right w:val="nil"/>
            </w:tcBorders>
            <w:shd w:val="clear" w:color="auto" w:fill="auto"/>
            <w:noWrap/>
            <w:vAlign w:val="center"/>
          </w:tcPr>
          <w:p w14:paraId="4886E15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299</w:t>
            </w:r>
          </w:p>
        </w:tc>
      </w:tr>
      <w:tr w:rsidR="009D289B" w:rsidRPr="009D289B" w14:paraId="5BFFD99F" w14:textId="77777777" w:rsidTr="00F31520">
        <w:tc>
          <w:tcPr>
            <w:tcW w:w="2226" w:type="dxa"/>
            <w:tcBorders>
              <w:top w:val="nil"/>
              <w:left w:val="nil"/>
              <w:bottom w:val="nil"/>
              <w:right w:val="nil"/>
            </w:tcBorders>
            <w:shd w:val="clear" w:color="auto" w:fill="auto"/>
            <w:noWrap/>
            <w:vAlign w:val="center"/>
            <w:hideMark/>
          </w:tcPr>
          <w:p w14:paraId="1311F6F3" w14:textId="77777777" w:rsidR="009D289B" w:rsidRPr="009D289B" w:rsidRDefault="009D289B" w:rsidP="009D289B">
            <w:pPr>
              <w:spacing w:after="0" w:line="240" w:lineRule="auto"/>
              <w:jc w:val="center"/>
              <w:rPr>
                <w:rFonts w:eastAsia="Times New Roman"/>
                <w:b/>
                <w:bCs/>
                <w:color w:val="000000"/>
                <w:sz w:val="22"/>
                <w:lang w:eastAsia="en-AU"/>
              </w:rPr>
            </w:pPr>
          </w:p>
        </w:tc>
        <w:tc>
          <w:tcPr>
            <w:tcW w:w="2011" w:type="dxa"/>
            <w:tcBorders>
              <w:top w:val="nil"/>
              <w:left w:val="nil"/>
              <w:bottom w:val="nil"/>
              <w:right w:val="nil"/>
            </w:tcBorders>
            <w:shd w:val="clear" w:color="auto" w:fill="auto"/>
            <w:noWrap/>
            <w:vAlign w:val="center"/>
            <w:hideMark/>
          </w:tcPr>
          <w:p w14:paraId="333B7A6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EC Series</w:t>
            </w:r>
          </w:p>
        </w:tc>
        <w:tc>
          <w:tcPr>
            <w:tcW w:w="2567" w:type="dxa"/>
            <w:tcBorders>
              <w:top w:val="nil"/>
              <w:left w:val="nil"/>
              <w:bottom w:val="nil"/>
              <w:right w:val="nil"/>
            </w:tcBorders>
            <w:shd w:val="clear" w:color="auto" w:fill="auto"/>
            <w:noWrap/>
            <w:vAlign w:val="center"/>
            <w:hideMark/>
          </w:tcPr>
          <w:p w14:paraId="0BD3AF1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EC300</w:t>
            </w:r>
          </w:p>
        </w:tc>
        <w:tc>
          <w:tcPr>
            <w:tcW w:w="1134" w:type="dxa"/>
            <w:tcBorders>
              <w:top w:val="nil"/>
              <w:left w:val="nil"/>
              <w:bottom w:val="nil"/>
              <w:right w:val="nil"/>
            </w:tcBorders>
            <w:shd w:val="clear" w:color="auto" w:fill="auto"/>
            <w:noWrap/>
            <w:vAlign w:val="center"/>
            <w:hideMark/>
          </w:tcPr>
          <w:p w14:paraId="52F1C26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2001-current</w:t>
            </w:r>
          </w:p>
        </w:tc>
        <w:tc>
          <w:tcPr>
            <w:tcW w:w="1381" w:type="dxa"/>
            <w:tcBorders>
              <w:top w:val="nil"/>
              <w:left w:val="nil"/>
              <w:bottom w:val="nil"/>
              <w:right w:val="nil"/>
            </w:tcBorders>
            <w:shd w:val="clear" w:color="auto" w:fill="auto"/>
            <w:noWrap/>
            <w:vAlign w:val="center"/>
            <w:hideMark/>
          </w:tcPr>
          <w:p w14:paraId="1FBACAB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293</w:t>
            </w:r>
          </w:p>
        </w:tc>
      </w:tr>
      <w:tr w:rsidR="009D289B" w:rsidRPr="009D289B" w14:paraId="5CDB90EB" w14:textId="77777777" w:rsidTr="00F31520">
        <w:tc>
          <w:tcPr>
            <w:tcW w:w="2226" w:type="dxa"/>
            <w:tcBorders>
              <w:top w:val="nil"/>
              <w:left w:val="nil"/>
              <w:bottom w:val="nil"/>
              <w:right w:val="nil"/>
            </w:tcBorders>
            <w:shd w:val="clear" w:color="auto" w:fill="auto"/>
            <w:noWrap/>
            <w:vAlign w:val="center"/>
            <w:hideMark/>
          </w:tcPr>
          <w:p w14:paraId="014C8E5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0FE6B4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EC Series</w:t>
            </w:r>
          </w:p>
        </w:tc>
        <w:tc>
          <w:tcPr>
            <w:tcW w:w="2567" w:type="dxa"/>
            <w:tcBorders>
              <w:top w:val="nil"/>
              <w:left w:val="nil"/>
              <w:bottom w:val="nil"/>
              <w:right w:val="nil"/>
            </w:tcBorders>
            <w:shd w:val="clear" w:color="auto" w:fill="auto"/>
            <w:noWrap/>
            <w:vAlign w:val="center"/>
            <w:hideMark/>
          </w:tcPr>
          <w:p w14:paraId="6B67BA9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EC350F</w:t>
            </w:r>
          </w:p>
        </w:tc>
        <w:tc>
          <w:tcPr>
            <w:tcW w:w="1134" w:type="dxa"/>
            <w:tcBorders>
              <w:top w:val="nil"/>
              <w:left w:val="nil"/>
              <w:bottom w:val="nil"/>
              <w:right w:val="nil"/>
            </w:tcBorders>
            <w:shd w:val="clear" w:color="auto" w:fill="auto"/>
            <w:noWrap/>
            <w:vAlign w:val="center"/>
            <w:hideMark/>
          </w:tcPr>
          <w:p w14:paraId="056F53F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2021-current</w:t>
            </w:r>
          </w:p>
        </w:tc>
        <w:tc>
          <w:tcPr>
            <w:tcW w:w="1381" w:type="dxa"/>
            <w:tcBorders>
              <w:top w:val="nil"/>
              <w:left w:val="nil"/>
              <w:bottom w:val="nil"/>
              <w:right w:val="nil"/>
            </w:tcBorders>
            <w:shd w:val="clear" w:color="auto" w:fill="auto"/>
            <w:noWrap/>
            <w:vAlign w:val="center"/>
            <w:hideMark/>
          </w:tcPr>
          <w:p w14:paraId="1AF5A58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350</w:t>
            </w:r>
          </w:p>
        </w:tc>
      </w:tr>
      <w:tr w:rsidR="009D289B" w:rsidRPr="009D289B" w14:paraId="26F98A36" w14:textId="77777777" w:rsidTr="00F31520">
        <w:tc>
          <w:tcPr>
            <w:tcW w:w="2226" w:type="dxa"/>
            <w:tcBorders>
              <w:top w:val="nil"/>
              <w:left w:val="nil"/>
              <w:bottom w:val="nil"/>
              <w:right w:val="nil"/>
            </w:tcBorders>
            <w:shd w:val="clear" w:color="auto" w:fill="auto"/>
            <w:noWrap/>
            <w:vAlign w:val="center"/>
            <w:hideMark/>
          </w:tcPr>
          <w:p w14:paraId="6E536AA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12F55F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EC400</w:t>
            </w:r>
          </w:p>
        </w:tc>
        <w:tc>
          <w:tcPr>
            <w:tcW w:w="2567" w:type="dxa"/>
            <w:tcBorders>
              <w:top w:val="nil"/>
              <w:left w:val="nil"/>
              <w:bottom w:val="nil"/>
              <w:right w:val="nil"/>
            </w:tcBorders>
            <w:shd w:val="clear" w:color="auto" w:fill="auto"/>
            <w:noWrap/>
            <w:vAlign w:val="center"/>
            <w:hideMark/>
          </w:tcPr>
          <w:p w14:paraId="6002DC7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FSE ENDURO</w:t>
            </w:r>
          </w:p>
        </w:tc>
        <w:tc>
          <w:tcPr>
            <w:tcW w:w="1134" w:type="dxa"/>
            <w:tcBorders>
              <w:top w:val="nil"/>
              <w:left w:val="nil"/>
              <w:bottom w:val="nil"/>
              <w:right w:val="nil"/>
            </w:tcBorders>
            <w:shd w:val="clear" w:color="auto" w:fill="auto"/>
            <w:noWrap/>
            <w:vAlign w:val="center"/>
            <w:hideMark/>
          </w:tcPr>
          <w:p w14:paraId="68D1CB3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2002-03</w:t>
            </w:r>
          </w:p>
        </w:tc>
        <w:tc>
          <w:tcPr>
            <w:tcW w:w="1381" w:type="dxa"/>
            <w:tcBorders>
              <w:top w:val="nil"/>
              <w:left w:val="nil"/>
              <w:bottom w:val="nil"/>
              <w:right w:val="nil"/>
            </w:tcBorders>
            <w:shd w:val="clear" w:color="auto" w:fill="auto"/>
            <w:noWrap/>
            <w:vAlign w:val="center"/>
            <w:hideMark/>
          </w:tcPr>
          <w:p w14:paraId="536D664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399</w:t>
            </w:r>
          </w:p>
        </w:tc>
      </w:tr>
      <w:tr w:rsidR="009D289B" w:rsidRPr="009D289B" w14:paraId="3C450822" w14:textId="77777777" w:rsidTr="00F31520">
        <w:tc>
          <w:tcPr>
            <w:tcW w:w="2226" w:type="dxa"/>
            <w:tcBorders>
              <w:top w:val="nil"/>
              <w:left w:val="nil"/>
              <w:bottom w:val="nil"/>
              <w:right w:val="nil"/>
            </w:tcBorders>
            <w:shd w:val="clear" w:color="auto" w:fill="auto"/>
            <w:noWrap/>
            <w:vAlign w:val="center"/>
            <w:hideMark/>
          </w:tcPr>
          <w:p w14:paraId="4E37F9FB"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47DED2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EC450</w:t>
            </w:r>
          </w:p>
        </w:tc>
        <w:tc>
          <w:tcPr>
            <w:tcW w:w="2567" w:type="dxa"/>
            <w:tcBorders>
              <w:top w:val="nil"/>
              <w:left w:val="nil"/>
              <w:bottom w:val="nil"/>
              <w:right w:val="nil"/>
            </w:tcBorders>
            <w:shd w:val="clear" w:color="auto" w:fill="auto"/>
            <w:noWrap/>
            <w:vAlign w:val="center"/>
            <w:hideMark/>
          </w:tcPr>
          <w:p w14:paraId="7DFF91E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FSE ENDURO</w:t>
            </w:r>
          </w:p>
        </w:tc>
        <w:tc>
          <w:tcPr>
            <w:tcW w:w="1134" w:type="dxa"/>
            <w:tcBorders>
              <w:top w:val="nil"/>
              <w:left w:val="nil"/>
              <w:bottom w:val="nil"/>
              <w:right w:val="nil"/>
            </w:tcBorders>
            <w:shd w:val="clear" w:color="auto" w:fill="auto"/>
            <w:noWrap/>
            <w:vAlign w:val="center"/>
            <w:hideMark/>
          </w:tcPr>
          <w:p w14:paraId="508D7FF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2003-05</w:t>
            </w:r>
          </w:p>
        </w:tc>
        <w:tc>
          <w:tcPr>
            <w:tcW w:w="1381" w:type="dxa"/>
            <w:tcBorders>
              <w:top w:val="nil"/>
              <w:left w:val="nil"/>
              <w:bottom w:val="nil"/>
              <w:right w:val="nil"/>
            </w:tcBorders>
            <w:shd w:val="clear" w:color="auto" w:fill="auto"/>
            <w:noWrap/>
            <w:vAlign w:val="center"/>
            <w:hideMark/>
          </w:tcPr>
          <w:p w14:paraId="5F723AC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w:t>
            </w:r>
          </w:p>
        </w:tc>
      </w:tr>
      <w:tr w:rsidR="009D289B" w:rsidRPr="009D289B" w14:paraId="44E51962" w14:textId="77777777" w:rsidTr="00F31520">
        <w:tc>
          <w:tcPr>
            <w:tcW w:w="2226" w:type="dxa"/>
            <w:tcBorders>
              <w:top w:val="nil"/>
              <w:left w:val="nil"/>
              <w:bottom w:val="nil"/>
              <w:right w:val="nil"/>
            </w:tcBorders>
            <w:shd w:val="clear" w:color="auto" w:fill="auto"/>
            <w:noWrap/>
            <w:vAlign w:val="center"/>
            <w:hideMark/>
          </w:tcPr>
          <w:p w14:paraId="3F55CA2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939372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EC450</w:t>
            </w:r>
          </w:p>
        </w:tc>
        <w:tc>
          <w:tcPr>
            <w:tcW w:w="2567" w:type="dxa"/>
            <w:tcBorders>
              <w:top w:val="nil"/>
              <w:left w:val="nil"/>
              <w:bottom w:val="nil"/>
              <w:right w:val="nil"/>
            </w:tcBorders>
            <w:shd w:val="clear" w:color="auto" w:fill="auto"/>
            <w:noWrap/>
            <w:vAlign w:val="center"/>
            <w:hideMark/>
          </w:tcPr>
          <w:p w14:paraId="030585C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FSE SUPERMOTARD</w:t>
            </w:r>
          </w:p>
        </w:tc>
        <w:tc>
          <w:tcPr>
            <w:tcW w:w="1134" w:type="dxa"/>
            <w:tcBorders>
              <w:top w:val="nil"/>
              <w:left w:val="nil"/>
              <w:bottom w:val="nil"/>
              <w:right w:val="nil"/>
            </w:tcBorders>
            <w:shd w:val="clear" w:color="auto" w:fill="auto"/>
            <w:noWrap/>
            <w:vAlign w:val="center"/>
            <w:hideMark/>
          </w:tcPr>
          <w:p w14:paraId="05E8BB2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2003-08</w:t>
            </w:r>
          </w:p>
        </w:tc>
        <w:tc>
          <w:tcPr>
            <w:tcW w:w="1381" w:type="dxa"/>
            <w:tcBorders>
              <w:top w:val="nil"/>
              <w:left w:val="nil"/>
              <w:bottom w:val="nil"/>
              <w:right w:val="nil"/>
            </w:tcBorders>
            <w:shd w:val="clear" w:color="auto" w:fill="auto"/>
            <w:noWrap/>
            <w:vAlign w:val="center"/>
            <w:hideMark/>
          </w:tcPr>
          <w:p w14:paraId="4C611EB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w:t>
            </w:r>
          </w:p>
        </w:tc>
      </w:tr>
      <w:tr w:rsidR="009D289B" w:rsidRPr="009D289B" w14:paraId="12A5F3D9" w14:textId="77777777" w:rsidTr="00F31520">
        <w:tc>
          <w:tcPr>
            <w:tcW w:w="2226" w:type="dxa"/>
            <w:tcBorders>
              <w:top w:val="nil"/>
              <w:left w:val="nil"/>
              <w:bottom w:val="nil"/>
              <w:right w:val="nil"/>
            </w:tcBorders>
            <w:shd w:val="clear" w:color="auto" w:fill="auto"/>
            <w:noWrap/>
            <w:vAlign w:val="center"/>
            <w:hideMark/>
          </w:tcPr>
          <w:p w14:paraId="240BA244"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D5CC02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EC450</w:t>
            </w:r>
          </w:p>
        </w:tc>
        <w:tc>
          <w:tcPr>
            <w:tcW w:w="2567" w:type="dxa"/>
            <w:tcBorders>
              <w:top w:val="nil"/>
              <w:left w:val="nil"/>
              <w:bottom w:val="nil"/>
              <w:right w:val="nil"/>
            </w:tcBorders>
            <w:shd w:val="clear" w:color="auto" w:fill="auto"/>
            <w:noWrap/>
            <w:vAlign w:val="center"/>
            <w:hideMark/>
          </w:tcPr>
          <w:p w14:paraId="1A43790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FSR ENDURO</w:t>
            </w:r>
          </w:p>
        </w:tc>
        <w:tc>
          <w:tcPr>
            <w:tcW w:w="1134" w:type="dxa"/>
            <w:tcBorders>
              <w:top w:val="nil"/>
              <w:left w:val="nil"/>
              <w:bottom w:val="nil"/>
              <w:right w:val="nil"/>
            </w:tcBorders>
            <w:shd w:val="clear" w:color="auto" w:fill="auto"/>
            <w:noWrap/>
            <w:vAlign w:val="center"/>
            <w:hideMark/>
          </w:tcPr>
          <w:p w14:paraId="2986962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2006-08</w:t>
            </w:r>
          </w:p>
        </w:tc>
        <w:tc>
          <w:tcPr>
            <w:tcW w:w="1381" w:type="dxa"/>
            <w:tcBorders>
              <w:top w:val="nil"/>
              <w:left w:val="nil"/>
              <w:bottom w:val="nil"/>
              <w:right w:val="nil"/>
            </w:tcBorders>
            <w:shd w:val="clear" w:color="auto" w:fill="auto"/>
            <w:noWrap/>
            <w:vAlign w:val="center"/>
            <w:hideMark/>
          </w:tcPr>
          <w:p w14:paraId="2B3B07C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w:t>
            </w:r>
          </w:p>
        </w:tc>
      </w:tr>
      <w:tr w:rsidR="009D289B" w:rsidRPr="009D289B" w14:paraId="08B9FFDE" w14:textId="77777777" w:rsidTr="00F31520">
        <w:tc>
          <w:tcPr>
            <w:tcW w:w="2226" w:type="dxa"/>
            <w:tcBorders>
              <w:top w:val="nil"/>
              <w:left w:val="nil"/>
              <w:bottom w:val="nil"/>
              <w:right w:val="nil"/>
            </w:tcBorders>
            <w:shd w:val="clear" w:color="auto" w:fill="auto"/>
            <w:noWrap/>
            <w:vAlign w:val="center"/>
            <w:hideMark/>
          </w:tcPr>
          <w:p w14:paraId="0388992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A687EC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FS 400</w:t>
            </w:r>
          </w:p>
        </w:tc>
        <w:tc>
          <w:tcPr>
            <w:tcW w:w="2567" w:type="dxa"/>
            <w:tcBorders>
              <w:top w:val="nil"/>
              <w:left w:val="nil"/>
              <w:bottom w:val="nil"/>
              <w:right w:val="nil"/>
            </w:tcBorders>
            <w:shd w:val="clear" w:color="auto" w:fill="auto"/>
            <w:noWrap/>
            <w:vAlign w:val="center"/>
            <w:hideMark/>
          </w:tcPr>
          <w:p w14:paraId="05D3892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FS40A</w:t>
            </w:r>
          </w:p>
        </w:tc>
        <w:tc>
          <w:tcPr>
            <w:tcW w:w="1134" w:type="dxa"/>
            <w:tcBorders>
              <w:top w:val="nil"/>
              <w:left w:val="nil"/>
              <w:bottom w:val="nil"/>
              <w:right w:val="nil"/>
            </w:tcBorders>
            <w:shd w:val="clear" w:color="auto" w:fill="auto"/>
            <w:noWrap/>
            <w:vAlign w:val="center"/>
            <w:hideMark/>
          </w:tcPr>
          <w:p w14:paraId="1F42861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2006</w:t>
            </w:r>
          </w:p>
        </w:tc>
        <w:tc>
          <w:tcPr>
            <w:tcW w:w="1381" w:type="dxa"/>
            <w:tcBorders>
              <w:top w:val="nil"/>
              <w:left w:val="nil"/>
              <w:bottom w:val="nil"/>
              <w:right w:val="nil"/>
            </w:tcBorders>
            <w:shd w:val="clear" w:color="auto" w:fill="auto"/>
            <w:noWrap/>
            <w:vAlign w:val="center"/>
            <w:hideMark/>
          </w:tcPr>
          <w:p w14:paraId="561F457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398</w:t>
            </w:r>
          </w:p>
        </w:tc>
      </w:tr>
      <w:tr w:rsidR="009D289B" w:rsidRPr="009D289B" w14:paraId="413CDD19" w14:textId="77777777" w:rsidTr="00F31520">
        <w:tc>
          <w:tcPr>
            <w:tcW w:w="2226" w:type="dxa"/>
            <w:tcBorders>
              <w:top w:val="nil"/>
              <w:left w:val="nil"/>
              <w:bottom w:val="nil"/>
              <w:right w:val="nil"/>
            </w:tcBorders>
            <w:shd w:val="clear" w:color="auto" w:fill="auto"/>
            <w:noWrap/>
            <w:vAlign w:val="center"/>
            <w:hideMark/>
          </w:tcPr>
          <w:p w14:paraId="62999C3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A0C0A5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FS 450</w:t>
            </w:r>
          </w:p>
        </w:tc>
        <w:tc>
          <w:tcPr>
            <w:tcW w:w="2567" w:type="dxa"/>
            <w:tcBorders>
              <w:top w:val="nil"/>
              <w:left w:val="nil"/>
              <w:bottom w:val="nil"/>
              <w:right w:val="nil"/>
            </w:tcBorders>
            <w:shd w:val="clear" w:color="auto" w:fill="auto"/>
            <w:noWrap/>
            <w:vAlign w:val="center"/>
            <w:hideMark/>
          </w:tcPr>
          <w:p w14:paraId="7AF62D5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FS45</w:t>
            </w:r>
          </w:p>
        </w:tc>
        <w:tc>
          <w:tcPr>
            <w:tcW w:w="1134" w:type="dxa"/>
            <w:tcBorders>
              <w:top w:val="nil"/>
              <w:left w:val="nil"/>
              <w:bottom w:val="nil"/>
              <w:right w:val="nil"/>
            </w:tcBorders>
            <w:shd w:val="clear" w:color="auto" w:fill="auto"/>
            <w:noWrap/>
            <w:vAlign w:val="center"/>
            <w:hideMark/>
          </w:tcPr>
          <w:p w14:paraId="5136F64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2006</w:t>
            </w:r>
          </w:p>
        </w:tc>
        <w:tc>
          <w:tcPr>
            <w:tcW w:w="1381" w:type="dxa"/>
            <w:tcBorders>
              <w:top w:val="nil"/>
              <w:left w:val="nil"/>
              <w:bottom w:val="nil"/>
              <w:right w:val="nil"/>
            </w:tcBorders>
            <w:shd w:val="clear" w:color="auto" w:fill="auto"/>
            <w:noWrap/>
            <w:vAlign w:val="center"/>
            <w:hideMark/>
          </w:tcPr>
          <w:p w14:paraId="4492726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443</w:t>
            </w:r>
          </w:p>
        </w:tc>
      </w:tr>
      <w:tr w:rsidR="009D289B" w:rsidRPr="009D289B" w14:paraId="5311398C" w14:textId="77777777" w:rsidTr="00F31520">
        <w:tc>
          <w:tcPr>
            <w:tcW w:w="2226" w:type="dxa"/>
            <w:tcBorders>
              <w:top w:val="nil"/>
              <w:left w:val="nil"/>
              <w:bottom w:val="nil"/>
              <w:right w:val="nil"/>
            </w:tcBorders>
            <w:shd w:val="clear" w:color="auto" w:fill="auto"/>
            <w:noWrap/>
            <w:vAlign w:val="center"/>
            <w:hideMark/>
          </w:tcPr>
          <w:p w14:paraId="56FADA94"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0A0391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FS 500</w:t>
            </w:r>
          </w:p>
        </w:tc>
        <w:tc>
          <w:tcPr>
            <w:tcW w:w="2567" w:type="dxa"/>
            <w:tcBorders>
              <w:top w:val="nil"/>
              <w:left w:val="nil"/>
              <w:bottom w:val="nil"/>
              <w:right w:val="nil"/>
            </w:tcBorders>
            <w:shd w:val="clear" w:color="auto" w:fill="auto"/>
            <w:noWrap/>
            <w:vAlign w:val="center"/>
            <w:hideMark/>
          </w:tcPr>
          <w:p w14:paraId="4DBAA1E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FS50 (503)</w:t>
            </w:r>
          </w:p>
        </w:tc>
        <w:tc>
          <w:tcPr>
            <w:tcW w:w="1134" w:type="dxa"/>
            <w:tcBorders>
              <w:top w:val="nil"/>
              <w:left w:val="nil"/>
              <w:bottom w:val="nil"/>
              <w:right w:val="nil"/>
            </w:tcBorders>
            <w:shd w:val="clear" w:color="auto" w:fill="auto"/>
            <w:noWrap/>
            <w:vAlign w:val="center"/>
            <w:hideMark/>
          </w:tcPr>
          <w:p w14:paraId="0BE1516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2006-2009</w:t>
            </w:r>
          </w:p>
        </w:tc>
        <w:tc>
          <w:tcPr>
            <w:tcW w:w="1381" w:type="dxa"/>
            <w:tcBorders>
              <w:top w:val="nil"/>
              <w:left w:val="nil"/>
              <w:bottom w:val="nil"/>
              <w:right w:val="nil"/>
            </w:tcBorders>
            <w:shd w:val="clear" w:color="auto" w:fill="auto"/>
            <w:noWrap/>
            <w:vAlign w:val="center"/>
            <w:hideMark/>
          </w:tcPr>
          <w:p w14:paraId="5DFD221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503</w:t>
            </w:r>
          </w:p>
        </w:tc>
      </w:tr>
      <w:tr w:rsidR="009D289B" w:rsidRPr="009D289B" w14:paraId="089356F3" w14:textId="77777777" w:rsidTr="00F31520">
        <w:tc>
          <w:tcPr>
            <w:tcW w:w="2226" w:type="dxa"/>
            <w:tcBorders>
              <w:top w:val="nil"/>
              <w:left w:val="nil"/>
              <w:bottom w:val="nil"/>
              <w:right w:val="nil"/>
            </w:tcBorders>
            <w:shd w:val="clear" w:color="auto" w:fill="auto"/>
            <w:noWrap/>
            <w:vAlign w:val="center"/>
            <w:hideMark/>
          </w:tcPr>
          <w:p w14:paraId="56D9995B"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4DD2EA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FSE 400</w:t>
            </w:r>
          </w:p>
        </w:tc>
        <w:tc>
          <w:tcPr>
            <w:tcW w:w="2567" w:type="dxa"/>
            <w:tcBorders>
              <w:top w:val="nil"/>
              <w:left w:val="nil"/>
              <w:bottom w:val="nil"/>
              <w:right w:val="nil"/>
            </w:tcBorders>
            <w:shd w:val="clear" w:color="auto" w:fill="auto"/>
            <w:noWrap/>
            <w:vAlign w:val="center"/>
            <w:hideMark/>
          </w:tcPr>
          <w:p w14:paraId="6454449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w:t>
            </w:r>
          </w:p>
        </w:tc>
        <w:tc>
          <w:tcPr>
            <w:tcW w:w="1134" w:type="dxa"/>
            <w:tcBorders>
              <w:top w:val="nil"/>
              <w:left w:val="nil"/>
              <w:bottom w:val="nil"/>
              <w:right w:val="nil"/>
            </w:tcBorders>
            <w:shd w:val="clear" w:color="auto" w:fill="auto"/>
            <w:noWrap/>
            <w:vAlign w:val="center"/>
            <w:hideMark/>
          </w:tcPr>
          <w:p w14:paraId="0FD73EA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2002</w:t>
            </w:r>
          </w:p>
        </w:tc>
        <w:tc>
          <w:tcPr>
            <w:tcW w:w="1381" w:type="dxa"/>
            <w:tcBorders>
              <w:top w:val="nil"/>
              <w:left w:val="nil"/>
              <w:bottom w:val="nil"/>
              <w:right w:val="nil"/>
            </w:tcBorders>
            <w:shd w:val="clear" w:color="auto" w:fill="auto"/>
            <w:noWrap/>
            <w:vAlign w:val="center"/>
            <w:hideMark/>
          </w:tcPr>
          <w:p w14:paraId="4F8A52B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398</w:t>
            </w:r>
          </w:p>
        </w:tc>
      </w:tr>
      <w:tr w:rsidR="009D289B" w:rsidRPr="009D289B" w14:paraId="082915E9" w14:textId="77777777" w:rsidTr="00F31520">
        <w:tc>
          <w:tcPr>
            <w:tcW w:w="2226" w:type="dxa"/>
            <w:tcBorders>
              <w:top w:val="nil"/>
              <w:left w:val="nil"/>
              <w:bottom w:val="nil"/>
              <w:right w:val="nil"/>
            </w:tcBorders>
            <w:shd w:val="clear" w:color="auto" w:fill="auto"/>
            <w:noWrap/>
            <w:vAlign w:val="center"/>
            <w:hideMark/>
          </w:tcPr>
          <w:p w14:paraId="177B6B6A"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4D491C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FSE 450</w:t>
            </w:r>
          </w:p>
        </w:tc>
        <w:tc>
          <w:tcPr>
            <w:tcW w:w="2567" w:type="dxa"/>
            <w:tcBorders>
              <w:top w:val="nil"/>
              <w:left w:val="nil"/>
              <w:bottom w:val="nil"/>
              <w:right w:val="nil"/>
            </w:tcBorders>
            <w:shd w:val="clear" w:color="auto" w:fill="auto"/>
            <w:noWrap/>
            <w:vAlign w:val="center"/>
            <w:hideMark/>
          </w:tcPr>
          <w:p w14:paraId="19E8878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450</w:t>
            </w:r>
          </w:p>
        </w:tc>
        <w:tc>
          <w:tcPr>
            <w:tcW w:w="1134" w:type="dxa"/>
            <w:tcBorders>
              <w:top w:val="nil"/>
              <w:left w:val="nil"/>
              <w:bottom w:val="nil"/>
              <w:right w:val="nil"/>
            </w:tcBorders>
            <w:shd w:val="clear" w:color="auto" w:fill="auto"/>
            <w:noWrap/>
            <w:vAlign w:val="center"/>
            <w:hideMark/>
          </w:tcPr>
          <w:p w14:paraId="08A548E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2003-08</w:t>
            </w:r>
          </w:p>
        </w:tc>
        <w:tc>
          <w:tcPr>
            <w:tcW w:w="1381" w:type="dxa"/>
            <w:tcBorders>
              <w:top w:val="nil"/>
              <w:left w:val="nil"/>
              <w:bottom w:val="nil"/>
              <w:right w:val="nil"/>
            </w:tcBorders>
            <w:shd w:val="clear" w:color="auto" w:fill="auto"/>
            <w:noWrap/>
            <w:vAlign w:val="center"/>
            <w:hideMark/>
          </w:tcPr>
          <w:p w14:paraId="47EA722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398</w:t>
            </w:r>
          </w:p>
        </w:tc>
      </w:tr>
      <w:tr w:rsidR="009D289B" w:rsidRPr="009D289B" w14:paraId="66BEB2EF" w14:textId="77777777" w:rsidTr="00F31520">
        <w:tc>
          <w:tcPr>
            <w:tcW w:w="2226" w:type="dxa"/>
            <w:tcBorders>
              <w:top w:val="nil"/>
              <w:left w:val="nil"/>
              <w:bottom w:val="nil"/>
              <w:right w:val="nil"/>
            </w:tcBorders>
            <w:shd w:val="clear" w:color="auto" w:fill="auto"/>
            <w:noWrap/>
            <w:vAlign w:val="center"/>
            <w:hideMark/>
          </w:tcPr>
          <w:p w14:paraId="2B3A4EC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6ED1EE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PAMPERA</w:t>
            </w:r>
          </w:p>
        </w:tc>
        <w:tc>
          <w:tcPr>
            <w:tcW w:w="2567" w:type="dxa"/>
            <w:tcBorders>
              <w:top w:val="nil"/>
              <w:left w:val="nil"/>
              <w:bottom w:val="nil"/>
              <w:right w:val="nil"/>
            </w:tcBorders>
            <w:shd w:val="clear" w:color="auto" w:fill="auto"/>
            <w:noWrap/>
            <w:vAlign w:val="center"/>
            <w:hideMark/>
          </w:tcPr>
          <w:p w14:paraId="01C7725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320 TRAIL</w:t>
            </w:r>
          </w:p>
        </w:tc>
        <w:tc>
          <w:tcPr>
            <w:tcW w:w="1134" w:type="dxa"/>
            <w:tcBorders>
              <w:top w:val="nil"/>
              <w:left w:val="nil"/>
              <w:bottom w:val="nil"/>
              <w:right w:val="nil"/>
            </w:tcBorders>
            <w:shd w:val="clear" w:color="auto" w:fill="auto"/>
            <w:noWrap/>
            <w:vAlign w:val="center"/>
            <w:hideMark/>
          </w:tcPr>
          <w:p w14:paraId="5B7B29B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1998-02</w:t>
            </w:r>
          </w:p>
        </w:tc>
        <w:tc>
          <w:tcPr>
            <w:tcW w:w="1381" w:type="dxa"/>
            <w:tcBorders>
              <w:top w:val="nil"/>
              <w:left w:val="nil"/>
              <w:bottom w:val="nil"/>
              <w:right w:val="nil"/>
            </w:tcBorders>
            <w:shd w:val="clear" w:color="auto" w:fill="auto"/>
            <w:noWrap/>
            <w:vAlign w:val="center"/>
            <w:hideMark/>
          </w:tcPr>
          <w:p w14:paraId="1EFCE3D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333</w:t>
            </w:r>
          </w:p>
        </w:tc>
      </w:tr>
      <w:tr w:rsidR="009D289B" w:rsidRPr="009D289B" w14:paraId="34F7980C" w14:textId="77777777" w:rsidTr="00F31520">
        <w:tc>
          <w:tcPr>
            <w:tcW w:w="2226" w:type="dxa"/>
            <w:tcBorders>
              <w:top w:val="nil"/>
              <w:left w:val="nil"/>
              <w:bottom w:val="nil"/>
              <w:right w:val="nil"/>
            </w:tcBorders>
            <w:shd w:val="clear" w:color="auto" w:fill="auto"/>
            <w:noWrap/>
            <w:vAlign w:val="center"/>
            <w:hideMark/>
          </w:tcPr>
          <w:p w14:paraId="3CE35B4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930C40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PAMPERA</w:t>
            </w:r>
          </w:p>
        </w:tc>
        <w:tc>
          <w:tcPr>
            <w:tcW w:w="2567" w:type="dxa"/>
            <w:tcBorders>
              <w:top w:val="nil"/>
              <w:left w:val="nil"/>
              <w:bottom w:val="nil"/>
              <w:right w:val="nil"/>
            </w:tcBorders>
            <w:shd w:val="clear" w:color="auto" w:fill="auto"/>
            <w:noWrap/>
            <w:vAlign w:val="center"/>
            <w:hideMark/>
          </w:tcPr>
          <w:p w14:paraId="5EDDEEB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 TRAIL</w:t>
            </w:r>
          </w:p>
        </w:tc>
        <w:tc>
          <w:tcPr>
            <w:tcW w:w="1134" w:type="dxa"/>
            <w:tcBorders>
              <w:top w:val="nil"/>
              <w:left w:val="nil"/>
              <w:bottom w:val="nil"/>
              <w:right w:val="nil"/>
            </w:tcBorders>
            <w:shd w:val="clear" w:color="auto" w:fill="auto"/>
            <w:noWrap/>
            <w:vAlign w:val="center"/>
            <w:hideMark/>
          </w:tcPr>
          <w:p w14:paraId="031C44D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2006-08</w:t>
            </w:r>
          </w:p>
        </w:tc>
        <w:tc>
          <w:tcPr>
            <w:tcW w:w="1381" w:type="dxa"/>
            <w:tcBorders>
              <w:top w:val="nil"/>
              <w:left w:val="nil"/>
              <w:bottom w:val="nil"/>
              <w:right w:val="nil"/>
            </w:tcBorders>
            <w:shd w:val="clear" w:color="auto" w:fill="auto"/>
            <w:noWrap/>
            <w:vAlign w:val="center"/>
            <w:hideMark/>
          </w:tcPr>
          <w:p w14:paraId="6E89BBD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399</w:t>
            </w:r>
          </w:p>
        </w:tc>
      </w:tr>
      <w:tr w:rsidR="009D289B" w:rsidRPr="009D289B" w14:paraId="67B6E3A8" w14:textId="77777777" w:rsidTr="00F31520">
        <w:tc>
          <w:tcPr>
            <w:tcW w:w="2226" w:type="dxa"/>
            <w:tcBorders>
              <w:top w:val="nil"/>
              <w:left w:val="nil"/>
              <w:bottom w:val="nil"/>
              <w:right w:val="nil"/>
            </w:tcBorders>
            <w:shd w:val="clear" w:color="auto" w:fill="auto"/>
            <w:noWrap/>
            <w:vAlign w:val="center"/>
            <w:hideMark/>
          </w:tcPr>
          <w:p w14:paraId="1990E1A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62D564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PAMPERA</w:t>
            </w:r>
          </w:p>
        </w:tc>
        <w:tc>
          <w:tcPr>
            <w:tcW w:w="2567" w:type="dxa"/>
            <w:tcBorders>
              <w:top w:val="nil"/>
              <w:left w:val="nil"/>
              <w:bottom w:val="nil"/>
              <w:right w:val="nil"/>
            </w:tcBorders>
            <w:shd w:val="clear" w:color="auto" w:fill="auto"/>
            <w:noWrap/>
            <w:vAlign w:val="center"/>
            <w:hideMark/>
          </w:tcPr>
          <w:p w14:paraId="7452B0E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450</w:t>
            </w:r>
          </w:p>
        </w:tc>
        <w:tc>
          <w:tcPr>
            <w:tcW w:w="1134" w:type="dxa"/>
            <w:tcBorders>
              <w:top w:val="nil"/>
              <w:left w:val="nil"/>
              <w:bottom w:val="nil"/>
              <w:right w:val="nil"/>
            </w:tcBorders>
            <w:shd w:val="clear" w:color="auto" w:fill="auto"/>
            <w:noWrap/>
            <w:vAlign w:val="center"/>
            <w:hideMark/>
          </w:tcPr>
          <w:p w14:paraId="2358D3E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2007-08</w:t>
            </w:r>
          </w:p>
        </w:tc>
        <w:tc>
          <w:tcPr>
            <w:tcW w:w="1381" w:type="dxa"/>
            <w:tcBorders>
              <w:top w:val="nil"/>
              <w:left w:val="nil"/>
              <w:bottom w:val="nil"/>
              <w:right w:val="nil"/>
            </w:tcBorders>
            <w:shd w:val="clear" w:color="auto" w:fill="auto"/>
            <w:noWrap/>
            <w:vAlign w:val="center"/>
            <w:hideMark/>
          </w:tcPr>
          <w:p w14:paraId="21C6EE7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443</w:t>
            </w:r>
          </w:p>
        </w:tc>
      </w:tr>
      <w:tr w:rsidR="009D289B" w:rsidRPr="009D289B" w14:paraId="69B16A0D" w14:textId="77777777" w:rsidTr="00F31520">
        <w:tc>
          <w:tcPr>
            <w:tcW w:w="2226" w:type="dxa"/>
            <w:tcBorders>
              <w:top w:val="nil"/>
              <w:left w:val="nil"/>
              <w:bottom w:val="nil"/>
              <w:right w:val="nil"/>
            </w:tcBorders>
            <w:shd w:val="clear" w:color="auto" w:fill="auto"/>
            <w:noWrap/>
            <w:vAlign w:val="center"/>
            <w:hideMark/>
          </w:tcPr>
          <w:p w14:paraId="6E48861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F4DD77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SM400</w:t>
            </w:r>
          </w:p>
        </w:tc>
        <w:tc>
          <w:tcPr>
            <w:tcW w:w="2567" w:type="dxa"/>
            <w:tcBorders>
              <w:top w:val="nil"/>
              <w:left w:val="nil"/>
              <w:bottom w:val="nil"/>
              <w:right w:val="nil"/>
            </w:tcBorders>
            <w:shd w:val="clear" w:color="auto" w:fill="auto"/>
            <w:noWrap/>
            <w:vAlign w:val="center"/>
            <w:hideMark/>
          </w:tcPr>
          <w:p w14:paraId="184F83F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SUPERMOTARD</w:t>
            </w:r>
          </w:p>
        </w:tc>
        <w:tc>
          <w:tcPr>
            <w:tcW w:w="1134" w:type="dxa"/>
            <w:tcBorders>
              <w:top w:val="nil"/>
              <w:left w:val="nil"/>
              <w:bottom w:val="nil"/>
              <w:right w:val="nil"/>
            </w:tcBorders>
            <w:shd w:val="clear" w:color="auto" w:fill="auto"/>
            <w:noWrap/>
            <w:vAlign w:val="center"/>
            <w:hideMark/>
          </w:tcPr>
          <w:p w14:paraId="3D855F5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2003-08</w:t>
            </w:r>
          </w:p>
        </w:tc>
        <w:tc>
          <w:tcPr>
            <w:tcW w:w="1381" w:type="dxa"/>
            <w:tcBorders>
              <w:top w:val="nil"/>
              <w:left w:val="nil"/>
              <w:bottom w:val="nil"/>
              <w:right w:val="nil"/>
            </w:tcBorders>
            <w:shd w:val="clear" w:color="auto" w:fill="auto"/>
            <w:noWrap/>
            <w:vAlign w:val="center"/>
            <w:hideMark/>
          </w:tcPr>
          <w:p w14:paraId="40A7353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399</w:t>
            </w:r>
          </w:p>
        </w:tc>
      </w:tr>
      <w:tr w:rsidR="009D289B" w:rsidRPr="009D289B" w14:paraId="2810D83A" w14:textId="77777777" w:rsidTr="00F31520">
        <w:tc>
          <w:tcPr>
            <w:tcW w:w="2226" w:type="dxa"/>
            <w:tcBorders>
              <w:top w:val="nil"/>
              <w:left w:val="nil"/>
              <w:bottom w:val="nil"/>
              <w:right w:val="nil"/>
            </w:tcBorders>
            <w:shd w:val="clear" w:color="auto" w:fill="auto"/>
            <w:noWrap/>
            <w:vAlign w:val="center"/>
            <w:hideMark/>
          </w:tcPr>
          <w:p w14:paraId="563E643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297769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SM450</w:t>
            </w:r>
          </w:p>
        </w:tc>
        <w:tc>
          <w:tcPr>
            <w:tcW w:w="2567" w:type="dxa"/>
            <w:tcBorders>
              <w:top w:val="nil"/>
              <w:left w:val="nil"/>
              <w:bottom w:val="nil"/>
              <w:right w:val="nil"/>
            </w:tcBorders>
            <w:shd w:val="clear" w:color="auto" w:fill="auto"/>
            <w:noWrap/>
            <w:vAlign w:val="center"/>
            <w:hideMark/>
          </w:tcPr>
          <w:p w14:paraId="77AE165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SUPERMOTARD</w:t>
            </w:r>
          </w:p>
        </w:tc>
        <w:tc>
          <w:tcPr>
            <w:tcW w:w="1134" w:type="dxa"/>
            <w:tcBorders>
              <w:top w:val="nil"/>
              <w:left w:val="nil"/>
              <w:bottom w:val="nil"/>
              <w:right w:val="nil"/>
            </w:tcBorders>
            <w:shd w:val="clear" w:color="auto" w:fill="auto"/>
            <w:noWrap/>
            <w:vAlign w:val="center"/>
            <w:hideMark/>
          </w:tcPr>
          <w:p w14:paraId="6C9BCF0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2003-08</w:t>
            </w:r>
          </w:p>
        </w:tc>
        <w:tc>
          <w:tcPr>
            <w:tcW w:w="1381" w:type="dxa"/>
            <w:tcBorders>
              <w:top w:val="nil"/>
              <w:left w:val="nil"/>
              <w:bottom w:val="nil"/>
              <w:right w:val="nil"/>
            </w:tcBorders>
            <w:shd w:val="clear" w:color="auto" w:fill="auto"/>
            <w:noWrap/>
            <w:vAlign w:val="center"/>
            <w:hideMark/>
          </w:tcPr>
          <w:p w14:paraId="306183F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443</w:t>
            </w:r>
          </w:p>
        </w:tc>
      </w:tr>
      <w:tr w:rsidR="009D289B" w:rsidRPr="009D289B" w14:paraId="4DCD57EE" w14:textId="77777777" w:rsidTr="00F31520">
        <w:tc>
          <w:tcPr>
            <w:tcW w:w="2226" w:type="dxa"/>
            <w:tcBorders>
              <w:top w:val="nil"/>
              <w:left w:val="nil"/>
              <w:bottom w:val="nil"/>
              <w:right w:val="nil"/>
            </w:tcBorders>
            <w:shd w:val="clear" w:color="auto" w:fill="auto"/>
            <w:noWrap/>
            <w:vAlign w:val="center"/>
            <w:hideMark/>
          </w:tcPr>
          <w:p w14:paraId="2943EAB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D90001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TT300</w:t>
            </w:r>
          </w:p>
        </w:tc>
        <w:tc>
          <w:tcPr>
            <w:tcW w:w="2567" w:type="dxa"/>
            <w:tcBorders>
              <w:top w:val="nil"/>
              <w:left w:val="nil"/>
              <w:bottom w:val="nil"/>
              <w:right w:val="nil"/>
            </w:tcBorders>
            <w:shd w:val="clear" w:color="auto" w:fill="auto"/>
            <w:noWrap/>
            <w:vAlign w:val="center"/>
            <w:hideMark/>
          </w:tcPr>
          <w:p w14:paraId="0860402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EC300</w:t>
            </w:r>
          </w:p>
        </w:tc>
        <w:tc>
          <w:tcPr>
            <w:tcW w:w="1134" w:type="dxa"/>
            <w:tcBorders>
              <w:top w:val="nil"/>
              <w:left w:val="nil"/>
              <w:bottom w:val="nil"/>
              <w:right w:val="nil"/>
            </w:tcBorders>
            <w:shd w:val="clear" w:color="auto" w:fill="auto"/>
            <w:noWrap/>
            <w:vAlign w:val="center"/>
            <w:hideMark/>
          </w:tcPr>
          <w:p w14:paraId="6F8920A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1998-08</w:t>
            </w:r>
          </w:p>
        </w:tc>
        <w:tc>
          <w:tcPr>
            <w:tcW w:w="1381" w:type="dxa"/>
            <w:tcBorders>
              <w:top w:val="nil"/>
              <w:left w:val="nil"/>
              <w:bottom w:val="nil"/>
              <w:right w:val="nil"/>
            </w:tcBorders>
            <w:shd w:val="clear" w:color="auto" w:fill="auto"/>
            <w:noWrap/>
            <w:vAlign w:val="center"/>
            <w:hideMark/>
          </w:tcPr>
          <w:p w14:paraId="7AB6B1B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295</w:t>
            </w:r>
          </w:p>
        </w:tc>
      </w:tr>
      <w:tr w:rsidR="009D289B" w:rsidRPr="009D289B" w14:paraId="3B31E375" w14:textId="77777777" w:rsidTr="00F31520">
        <w:tc>
          <w:tcPr>
            <w:tcW w:w="2226" w:type="dxa"/>
            <w:tcBorders>
              <w:top w:val="nil"/>
              <w:left w:val="nil"/>
              <w:bottom w:val="nil"/>
              <w:right w:val="nil"/>
            </w:tcBorders>
            <w:shd w:val="clear" w:color="auto" w:fill="auto"/>
            <w:noWrap/>
            <w:vAlign w:val="center"/>
            <w:hideMark/>
          </w:tcPr>
          <w:p w14:paraId="59B32F2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A26033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EC ENDURO</w:t>
            </w:r>
          </w:p>
        </w:tc>
        <w:tc>
          <w:tcPr>
            <w:tcW w:w="2567" w:type="dxa"/>
            <w:tcBorders>
              <w:top w:val="nil"/>
              <w:left w:val="nil"/>
              <w:bottom w:val="nil"/>
              <w:right w:val="nil"/>
            </w:tcBorders>
            <w:shd w:val="clear" w:color="auto" w:fill="auto"/>
            <w:noWrap/>
            <w:vAlign w:val="center"/>
            <w:hideMark/>
          </w:tcPr>
          <w:p w14:paraId="2F56AA2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EC30</w:t>
            </w:r>
          </w:p>
        </w:tc>
        <w:tc>
          <w:tcPr>
            <w:tcW w:w="1134" w:type="dxa"/>
            <w:tcBorders>
              <w:top w:val="nil"/>
              <w:left w:val="nil"/>
              <w:bottom w:val="nil"/>
              <w:right w:val="nil"/>
            </w:tcBorders>
            <w:shd w:val="clear" w:color="auto" w:fill="auto"/>
            <w:noWrap/>
            <w:vAlign w:val="center"/>
            <w:hideMark/>
          </w:tcPr>
          <w:p w14:paraId="2ACA6B1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2016-17</w:t>
            </w:r>
          </w:p>
        </w:tc>
        <w:tc>
          <w:tcPr>
            <w:tcW w:w="1381" w:type="dxa"/>
            <w:tcBorders>
              <w:top w:val="nil"/>
              <w:left w:val="nil"/>
              <w:bottom w:val="nil"/>
              <w:right w:val="nil"/>
            </w:tcBorders>
            <w:shd w:val="clear" w:color="auto" w:fill="auto"/>
            <w:noWrap/>
            <w:vAlign w:val="center"/>
            <w:hideMark/>
          </w:tcPr>
          <w:p w14:paraId="327B31C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299</w:t>
            </w:r>
          </w:p>
        </w:tc>
      </w:tr>
      <w:tr w:rsidR="009D289B" w:rsidRPr="009D289B" w14:paraId="68C297D0" w14:textId="77777777" w:rsidTr="00F31520">
        <w:tc>
          <w:tcPr>
            <w:tcW w:w="2226" w:type="dxa"/>
            <w:tcBorders>
              <w:top w:val="nil"/>
              <w:left w:val="nil"/>
              <w:bottom w:val="nil"/>
              <w:right w:val="nil"/>
            </w:tcBorders>
            <w:shd w:val="clear" w:color="auto" w:fill="auto"/>
            <w:noWrap/>
            <w:vAlign w:val="center"/>
          </w:tcPr>
          <w:p w14:paraId="03EFC784"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20C5B56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CONTACT ES</w:t>
            </w:r>
          </w:p>
        </w:tc>
        <w:tc>
          <w:tcPr>
            <w:tcW w:w="2567" w:type="dxa"/>
            <w:tcBorders>
              <w:top w:val="nil"/>
              <w:left w:val="nil"/>
              <w:bottom w:val="nil"/>
              <w:right w:val="nil"/>
            </w:tcBorders>
            <w:shd w:val="clear" w:color="auto" w:fill="auto"/>
            <w:noWrap/>
            <w:vAlign w:val="center"/>
          </w:tcPr>
          <w:p w14:paraId="5BCDB8F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280 ES</w:t>
            </w:r>
          </w:p>
        </w:tc>
        <w:tc>
          <w:tcPr>
            <w:tcW w:w="1134" w:type="dxa"/>
            <w:tcBorders>
              <w:top w:val="nil"/>
              <w:left w:val="nil"/>
              <w:bottom w:val="nil"/>
              <w:right w:val="nil"/>
            </w:tcBorders>
            <w:shd w:val="clear" w:color="auto" w:fill="auto"/>
            <w:noWrap/>
            <w:vAlign w:val="center"/>
          </w:tcPr>
          <w:p w14:paraId="7E3EAA0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w:t>
            </w:r>
          </w:p>
        </w:tc>
        <w:tc>
          <w:tcPr>
            <w:tcW w:w="1381" w:type="dxa"/>
            <w:tcBorders>
              <w:top w:val="nil"/>
              <w:left w:val="nil"/>
              <w:bottom w:val="nil"/>
              <w:right w:val="nil"/>
            </w:tcBorders>
            <w:shd w:val="clear" w:color="auto" w:fill="auto"/>
            <w:noWrap/>
            <w:vAlign w:val="center"/>
          </w:tcPr>
          <w:p w14:paraId="450EEDB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272</w:t>
            </w:r>
          </w:p>
        </w:tc>
      </w:tr>
      <w:tr w:rsidR="009D289B" w:rsidRPr="009D289B" w14:paraId="34F8EBB7" w14:textId="77777777" w:rsidTr="00F31520">
        <w:tc>
          <w:tcPr>
            <w:tcW w:w="2226" w:type="dxa"/>
            <w:tcBorders>
              <w:top w:val="nil"/>
              <w:left w:val="nil"/>
              <w:bottom w:val="nil"/>
              <w:right w:val="nil"/>
            </w:tcBorders>
            <w:shd w:val="clear" w:color="auto" w:fill="auto"/>
            <w:noWrap/>
            <w:vAlign w:val="center"/>
            <w:hideMark/>
          </w:tcPr>
          <w:p w14:paraId="0C46FCF4"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GILERA</w:t>
            </w:r>
          </w:p>
        </w:tc>
        <w:tc>
          <w:tcPr>
            <w:tcW w:w="2011" w:type="dxa"/>
            <w:tcBorders>
              <w:top w:val="nil"/>
              <w:left w:val="nil"/>
              <w:bottom w:val="nil"/>
              <w:right w:val="nil"/>
            </w:tcBorders>
            <w:shd w:val="clear" w:color="auto" w:fill="auto"/>
            <w:noWrap/>
            <w:vAlign w:val="center"/>
            <w:hideMark/>
          </w:tcPr>
          <w:p w14:paraId="1A62CFD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FUOCO 500</w:t>
            </w:r>
          </w:p>
        </w:tc>
        <w:tc>
          <w:tcPr>
            <w:tcW w:w="2567" w:type="dxa"/>
            <w:tcBorders>
              <w:top w:val="nil"/>
              <w:left w:val="nil"/>
              <w:bottom w:val="nil"/>
              <w:right w:val="nil"/>
            </w:tcBorders>
            <w:shd w:val="clear" w:color="auto" w:fill="auto"/>
            <w:noWrap/>
            <w:vAlign w:val="center"/>
            <w:hideMark/>
          </w:tcPr>
          <w:p w14:paraId="5BCB611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FUOCO 500</w:t>
            </w:r>
          </w:p>
        </w:tc>
        <w:tc>
          <w:tcPr>
            <w:tcW w:w="1134" w:type="dxa"/>
            <w:tcBorders>
              <w:top w:val="nil"/>
              <w:left w:val="nil"/>
              <w:bottom w:val="nil"/>
              <w:right w:val="nil"/>
            </w:tcBorders>
            <w:shd w:val="clear" w:color="auto" w:fill="auto"/>
            <w:noWrap/>
            <w:vAlign w:val="center"/>
            <w:hideMark/>
          </w:tcPr>
          <w:p w14:paraId="245872D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2007-13</w:t>
            </w:r>
          </w:p>
        </w:tc>
        <w:tc>
          <w:tcPr>
            <w:tcW w:w="1381" w:type="dxa"/>
            <w:tcBorders>
              <w:top w:val="nil"/>
              <w:left w:val="nil"/>
              <w:bottom w:val="nil"/>
              <w:right w:val="nil"/>
            </w:tcBorders>
            <w:shd w:val="clear" w:color="auto" w:fill="auto"/>
            <w:noWrap/>
            <w:vAlign w:val="center"/>
            <w:hideMark/>
          </w:tcPr>
          <w:p w14:paraId="703B7B5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493</w:t>
            </w:r>
          </w:p>
        </w:tc>
      </w:tr>
      <w:tr w:rsidR="009D289B" w:rsidRPr="009D289B" w14:paraId="2A200006" w14:textId="77777777" w:rsidTr="00F31520">
        <w:tc>
          <w:tcPr>
            <w:tcW w:w="2226" w:type="dxa"/>
            <w:tcBorders>
              <w:top w:val="nil"/>
              <w:left w:val="nil"/>
              <w:bottom w:val="nil"/>
              <w:right w:val="nil"/>
            </w:tcBorders>
            <w:shd w:val="clear" w:color="auto" w:fill="auto"/>
            <w:noWrap/>
            <w:vAlign w:val="center"/>
            <w:hideMark/>
          </w:tcPr>
          <w:p w14:paraId="4C779D3A"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3D79A6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NEXUS 500</w:t>
            </w:r>
          </w:p>
        </w:tc>
        <w:tc>
          <w:tcPr>
            <w:tcW w:w="2567" w:type="dxa"/>
            <w:tcBorders>
              <w:top w:val="nil"/>
              <w:left w:val="nil"/>
              <w:bottom w:val="nil"/>
              <w:right w:val="nil"/>
            </w:tcBorders>
            <w:shd w:val="clear" w:color="auto" w:fill="auto"/>
            <w:noWrap/>
            <w:vAlign w:val="center"/>
            <w:hideMark/>
          </w:tcPr>
          <w:p w14:paraId="214C381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NEXUS 500</w:t>
            </w:r>
          </w:p>
        </w:tc>
        <w:tc>
          <w:tcPr>
            <w:tcW w:w="1134" w:type="dxa"/>
            <w:tcBorders>
              <w:top w:val="nil"/>
              <w:left w:val="nil"/>
              <w:bottom w:val="nil"/>
              <w:right w:val="nil"/>
            </w:tcBorders>
            <w:shd w:val="clear" w:color="auto" w:fill="auto"/>
            <w:noWrap/>
            <w:vAlign w:val="center"/>
            <w:hideMark/>
          </w:tcPr>
          <w:p w14:paraId="040FB04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2003-08</w:t>
            </w:r>
          </w:p>
        </w:tc>
        <w:tc>
          <w:tcPr>
            <w:tcW w:w="1381" w:type="dxa"/>
            <w:tcBorders>
              <w:top w:val="nil"/>
              <w:left w:val="nil"/>
              <w:bottom w:val="nil"/>
              <w:right w:val="nil"/>
            </w:tcBorders>
            <w:shd w:val="clear" w:color="auto" w:fill="auto"/>
            <w:noWrap/>
            <w:vAlign w:val="center"/>
            <w:hideMark/>
          </w:tcPr>
          <w:p w14:paraId="68EB68C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460</w:t>
            </w:r>
          </w:p>
        </w:tc>
      </w:tr>
      <w:tr w:rsidR="009D289B" w:rsidRPr="009D289B" w14:paraId="65405FEF" w14:textId="77777777" w:rsidTr="00F31520">
        <w:tc>
          <w:tcPr>
            <w:tcW w:w="2226" w:type="dxa"/>
            <w:tcBorders>
              <w:top w:val="nil"/>
              <w:left w:val="nil"/>
              <w:bottom w:val="nil"/>
              <w:right w:val="nil"/>
            </w:tcBorders>
            <w:shd w:val="clear" w:color="auto" w:fill="auto"/>
            <w:noWrap/>
            <w:vAlign w:val="center"/>
            <w:hideMark/>
          </w:tcPr>
          <w:p w14:paraId="28ADBC93"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HARLEY DAVIDSON</w:t>
            </w:r>
          </w:p>
        </w:tc>
        <w:tc>
          <w:tcPr>
            <w:tcW w:w="2011" w:type="dxa"/>
            <w:tcBorders>
              <w:top w:val="nil"/>
              <w:left w:val="nil"/>
              <w:bottom w:val="nil"/>
              <w:right w:val="nil"/>
            </w:tcBorders>
            <w:shd w:val="clear" w:color="auto" w:fill="auto"/>
            <w:noWrap/>
            <w:vAlign w:val="center"/>
            <w:hideMark/>
          </w:tcPr>
          <w:p w14:paraId="2C28177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SS350</w:t>
            </w:r>
          </w:p>
        </w:tc>
        <w:tc>
          <w:tcPr>
            <w:tcW w:w="2567" w:type="dxa"/>
            <w:tcBorders>
              <w:top w:val="nil"/>
              <w:left w:val="nil"/>
              <w:bottom w:val="nil"/>
              <w:right w:val="nil"/>
            </w:tcBorders>
            <w:shd w:val="clear" w:color="auto" w:fill="auto"/>
            <w:noWrap/>
            <w:vAlign w:val="center"/>
            <w:hideMark/>
          </w:tcPr>
          <w:p w14:paraId="1917FAD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Sprint </w:t>
            </w:r>
          </w:p>
        </w:tc>
        <w:tc>
          <w:tcPr>
            <w:tcW w:w="1134" w:type="dxa"/>
            <w:tcBorders>
              <w:top w:val="nil"/>
              <w:left w:val="nil"/>
              <w:bottom w:val="nil"/>
              <w:right w:val="nil"/>
            </w:tcBorders>
            <w:shd w:val="clear" w:color="auto" w:fill="auto"/>
            <w:noWrap/>
            <w:vAlign w:val="center"/>
            <w:hideMark/>
          </w:tcPr>
          <w:p w14:paraId="47FE7A5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69-1974</w:t>
            </w:r>
          </w:p>
        </w:tc>
        <w:tc>
          <w:tcPr>
            <w:tcW w:w="1381" w:type="dxa"/>
            <w:tcBorders>
              <w:top w:val="nil"/>
              <w:left w:val="nil"/>
              <w:bottom w:val="nil"/>
              <w:right w:val="nil"/>
            </w:tcBorders>
            <w:shd w:val="clear" w:color="auto" w:fill="auto"/>
            <w:noWrap/>
            <w:vAlign w:val="center"/>
            <w:hideMark/>
          </w:tcPr>
          <w:p w14:paraId="08A962C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350</w:t>
            </w:r>
          </w:p>
        </w:tc>
      </w:tr>
      <w:tr w:rsidR="009D289B" w:rsidRPr="009D289B" w14:paraId="421A26E2" w14:textId="77777777" w:rsidTr="00F31520">
        <w:tc>
          <w:tcPr>
            <w:tcW w:w="2226" w:type="dxa"/>
            <w:tcBorders>
              <w:top w:val="nil"/>
              <w:left w:val="nil"/>
              <w:bottom w:val="nil"/>
              <w:right w:val="nil"/>
            </w:tcBorders>
            <w:shd w:val="clear" w:color="auto" w:fill="auto"/>
            <w:noWrap/>
            <w:vAlign w:val="center"/>
            <w:hideMark/>
          </w:tcPr>
          <w:p w14:paraId="71AD51A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121665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XGS SERIES</w:t>
            </w:r>
          </w:p>
        </w:tc>
        <w:tc>
          <w:tcPr>
            <w:tcW w:w="2567" w:type="dxa"/>
            <w:tcBorders>
              <w:top w:val="nil"/>
              <w:left w:val="nil"/>
              <w:bottom w:val="nil"/>
              <w:right w:val="nil"/>
            </w:tcBorders>
            <w:shd w:val="clear" w:color="auto" w:fill="auto"/>
            <w:noWrap/>
            <w:vAlign w:val="center"/>
            <w:hideMark/>
          </w:tcPr>
          <w:p w14:paraId="1960750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Street 500 -XG500 16MY</w:t>
            </w:r>
          </w:p>
        </w:tc>
        <w:tc>
          <w:tcPr>
            <w:tcW w:w="1134" w:type="dxa"/>
            <w:tcBorders>
              <w:top w:val="nil"/>
              <w:left w:val="nil"/>
              <w:bottom w:val="nil"/>
              <w:right w:val="nil"/>
            </w:tcBorders>
            <w:shd w:val="clear" w:color="auto" w:fill="auto"/>
            <w:noWrap/>
            <w:vAlign w:val="center"/>
            <w:hideMark/>
          </w:tcPr>
          <w:p w14:paraId="247610F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2014-15</w:t>
            </w:r>
          </w:p>
        </w:tc>
        <w:tc>
          <w:tcPr>
            <w:tcW w:w="1381" w:type="dxa"/>
            <w:tcBorders>
              <w:top w:val="nil"/>
              <w:left w:val="nil"/>
              <w:bottom w:val="nil"/>
              <w:right w:val="nil"/>
            </w:tcBorders>
            <w:shd w:val="clear" w:color="auto" w:fill="auto"/>
            <w:noWrap/>
            <w:vAlign w:val="center"/>
            <w:hideMark/>
          </w:tcPr>
          <w:p w14:paraId="6076A16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494</w:t>
            </w:r>
          </w:p>
        </w:tc>
      </w:tr>
      <w:tr w:rsidR="009D289B" w:rsidRPr="009D289B" w14:paraId="7B7D510E" w14:textId="77777777" w:rsidTr="00F31520">
        <w:tc>
          <w:tcPr>
            <w:tcW w:w="2226" w:type="dxa"/>
            <w:tcBorders>
              <w:top w:val="nil"/>
              <w:left w:val="nil"/>
              <w:bottom w:val="nil"/>
              <w:right w:val="nil"/>
            </w:tcBorders>
            <w:shd w:val="clear" w:color="auto" w:fill="auto"/>
            <w:noWrap/>
            <w:vAlign w:val="center"/>
          </w:tcPr>
          <w:p w14:paraId="005296BB"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7B6D234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XGS SERIES</w:t>
            </w:r>
          </w:p>
        </w:tc>
        <w:tc>
          <w:tcPr>
            <w:tcW w:w="2567" w:type="dxa"/>
            <w:tcBorders>
              <w:top w:val="nil"/>
              <w:left w:val="nil"/>
              <w:bottom w:val="nil"/>
              <w:right w:val="nil"/>
            </w:tcBorders>
            <w:shd w:val="clear" w:color="auto" w:fill="auto"/>
            <w:noWrap/>
            <w:vAlign w:val="center"/>
          </w:tcPr>
          <w:p w14:paraId="24EE4B9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Street 500</w:t>
            </w:r>
          </w:p>
        </w:tc>
        <w:tc>
          <w:tcPr>
            <w:tcW w:w="1134" w:type="dxa"/>
            <w:tcBorders>
              <w:top w:val="nil"/>
              <w:left w:val="nil"/>
              <w:bottom w:val="nil"/>
              <w:right w:val="nil"/>
            </w:tcBorders>
            <w:shd w:val="clear" w:color="auto" w:fill="auto"/>
            <w:noWrap/>
            <w:vAlign w:val="center"/>
          </w:tcPr>
          <w:p w14:paraId="64D75D3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2016-on</w:t>
            </w:r>
          </w:p>
        </w:tc>
        <w:tc>
          <w:tcPr>
            <w:tcW w:w="1381" w:type="dxa"/>
            <w:tcBorders>
              <w:top w:val="nil"/>
              <w:left w:val="nil"/>
              <w:bottom w:val="nil"/>
              <w:right w:val="nil"/>
            </w:tcBorders>
            <w:shd w:val="clear" w:color="auto" w:fill="auto"/>
            <w:noWrap/>
            <w:vAlign w:val="center"/>
          </w:tcPr>
          <w:p w14:paraId="351ED92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494</w:t>
            </w:r>
          </w:p>
        </w:tc>
      </w:tr>
      <w:tr w:rsidR="009D289B" w:rsidRPr="009D289B" w14:paraId="57B616F8" w14:textId="77777777" w:rsidTr="00F31520">
        <w:tc>
          <w:tcPr>
            <w:tcW w:w="2226" w:type="dxa"/>
            <w:tcBorders>
              <w:top w:val="nil"/>
              <w:left w:val="nil"/>
              <w:bottom w:val="nil"/>
              <w:right w:val="nil"/>
            </w:tcBorders>
            <w:shd w:val="clear" w:color="auto" w:fill="auto"/>
            <w:noWrap/>
            <w:vAlign w:val="center"/>
            <w:hideMark/>
          </w:tcPr>
          <w:p w14:paraId="119B8684"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684365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XGS SERIES</w:t>
            </w:r>
          </w:p>
        </w:tc>
        <w:tc>
          <w:tcPr>
            <w:tcW w:w="2567" w:type="dxa"/>
            <w:tcBorders>
              <w:top w:val="nil"/>
              <w:left w:val="nil"/>
              <w:bottom w:val="nil"/>
              <w:right w:val="nil"/>
            </w:tcBorders>
            <w:shd w:val="clear" w:color="auto" w:fill="auto"/>
            <w:noWrap/>
            <w:vAlign w:val="center"/>
            <w:hideMark/>
          </w:tcPr>
          <w:p w14:paraId="69249C6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XG500 17MY</w:t>
            </w:r>
          </w:p>
        </w:tc>
        <w:tc>
          <w:tcPr>
            <w:tcW w:w="1134" w:type="dxa"/>
            <w:tcBorders>
              <w:top w:val="nil"/>
              <w:left w:val="nil"/>
              <w:bottom w:val="nil"/>
              <w:right w:val="nil"/>
            </w:tcBorders>
            <w:shd w:val="clear" w:color="auto" w:fill="auto"/>
            <w:noWrap/>
            <w:vAlign w:val="center"/>
            <w:hideMark/>
          </w:tcPr>
          <w:p w14:paraId="3C906F7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2016-17</w:t>
            </w:r>
          </w:p>
        </w:tc>
        <w:tc>
          <w:tcPr>
            <w:tcW w:w="1381" w:type="dxa"/>
            <w:tcBorders>
              <w:top w:val="nil"/>
              <w:left w:val="nil"/>
              <w:bottom w:val="nil"/>
              <w:right w:val="nil"/>
            </w:tcBorders>
            <w:shd w:val="clear" w:color="auto" w:fill="auto"/>
            <w:noWrap/>
            <w:vAlign w:val="center"/>
            <w:hideMark/>
          </w:tcPr>
          <w:p w14:paraId="0C0FDDA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494</w:t>
            </w:r>
          </w:p>
        </w:tc>
      </w:tr>
      <w:tr w:rsidR="009D289B" w:rsidRPr="009D289B" w14:paraId="2147D037" w14:textId="77777777" w:rsidTr="00F31520">
        <w:tc>
          <w:tcPr>
            <w:tcW w:w="2226" w:type="dxa"/>
            <w:tcBorders>
              <w:top w:val="nil"/>
              <w:left w:val="nil"/>
              <w:bottom w:val="nil"/>
              <w:right w:val="nil"/>
            </w:tcBorders>
            <w:shd w:val="clear" w:color="auto" w:fill="auto"/>
            <w:noWrap/>
            <w:vAlign w:val="center"/>
            <w:hideMark/>
          </w:tcPr>
          <w:p w14:paraId="7F9C0BBF"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HONDA</w:t>
            </w:r>
          </w:p>
        </w:tc>
        <w:tc>
          <w:tcPr>
            <w:tcW w:w="2011" w:type="dxa"/>
            <w:tcBorders>
              <w:top w:val="nil"/>
              <w:left w:val="nil"/>
              <w:bottom w:val="nil"/>
              <w:right w:val="nil"/>
            </w:tcBorders>
            <w:shd w:val="clear" w:color="auto" w:fill="auto"/>
            <w:noWrap/>
            <w:vAlign w:val="center"/>
            <w:hideMark/>
          </w:tcPr>
          <w:p w14:paraId="207B8E8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600V TRANSALP</w:t>
            </w:r>
          </w:p>
        </w:tc>
        <w:tc>
          <w:tcPr>
            <w:tcW w:w="2567" w:type="dxa"/>
            <w:tcBorders>
              <w:top w:val="nil"/>
              <w:left w:val="nil"/>
              <w:bottom w:val="nil"/>
              <w:right w:val="nil"/>
            </w:tcBorders>
            <w:shd w:val="clear" w:color="auto" w:fill="auto"/>
            <w:noWrap/>
            <w:vAlign w:val="center"/>
            <w:hideMark/>
          </w:tcPr>
          <w:p w14:paraId="3F18B44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600V </w:t>
            </w:r>
          </w:p>
        </w:tc>
        <w:tc>
          <w:tcPr>
            <w:tcW w:w="1134" w:type="dxa"/>
            <w:tcBorders>
              <w:top w:val="nil"/>
              <w:left w:val="nil"/>
              <w:bottom w:val="nil"/>
              <w:right w:val="nil"/>
            </w:tcBorders>
            <w:shd w:val="clear" w:color="auto" w:fill="auto"/>
            <w:noWrap/>
            <w:vAlign w:val="center"/>
            <w:hideMark/>
          </w:tcPr>
          <w:p w14:paraId="31C8E7B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1988</w:t>
            </w:r>
          </w:p>
        </w:tc>
        <w:tc>
          <w:tcPr>
            <w:tcW w:w="1381" w:type="dxa"/>
            <w:tcBorders>
              <w:top w:val="nil"/>
              <w:left w:val="nil"/>
              <w:bottom w:val="nil"/>
              <w:right w:val="nil"/>
            </w:tcBorders>
            <w:shd w:val="clear" w:color="auto" w:fill="auto"/>
            <w:noWrap/>
            <w:vAlign w:val="center"/>
            <w:hideMark/>
          </w:tcPr>
          <w:p w14:paraId="036DAB0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583</w:t>
            </w:r>
          </w:p>
        </w:tc>
      </w:tr>
      <w:tr w:rsidR="009D289B" w:rsidRPr="009D289B" w14:paraId="007810F0" w14:textId="77777777" w:rsidTr="00F31520">
        <w:tc>
          <w:tcPr>
            <w:tcW w:w="2226" w:type="dxa"/>
            <w:tcBorders>
              <w:top w:val="nil"/>
              <w:left w:val="nil"/>
              <w:bottom w:val="nil"/>
              <w:right w:val="nil"/>
            </w:tcBorders>
            <w:shd w:val="clear" w:color="auto" w:fill="auto"/>
            <w:noWrap/>
            <w:vAlign w:val="center"/>
            <w:hideMark/>
          </w:tcPr>
          <w:p w14:paraId="5B0B943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640D6D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BROS</w:t>
            </w:r>
          </w:p>
        </w:tc>
        <w:tc>
          <w:tcPr>
            <w:tcW w:w="2567" w:type="dxa"/>
            <w:tcBorders>
              <w:top w:val="nil"/>
              <w:left w:val="nil"/>
              <w:bottom w:val="nil"/>
              <w:right w:val="nil"/>
            </w:tcBorders>
            <w:shd w:val="clear" w:color="auto" w:fill="auto"/>
            <w:noWrap/>
            <w:vAlign w:val="center"/>
            <w:hideMark/>
          </w:tcPr>
          <w:p w14:paraId="607EFB6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BROS</w:t>
            </w:r>
          </w:p>
        </w:tc>
        <w:tc>
          <w:tcPr>
            <w:tcW w:w="1134" w:type="dxa"/>
            <w:tcBorders>
              <w:top w:val="nil"/>
              <w:left w:val="nil"/>
              <w:bottom w:val="nil"/>
              <w:right w:val="nil"/>
            </w:tcBorders>
            <w:shd w:val="clear" w:color="auto" w:fill="auto"/>
            <w:noWrap/>
            <w:vAlign w:val="center"/>
            <w:hideMark/>
          </w:tcPr>
          <w:p w14:paraId="027F7D9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1992</w:t>
            </w:r>
          </w:p>
        </w:tc>
        <w:tc>
          <w:tcPr>
            <w:tcW w:w="1381" w:type="dxa"/>
            <w:tcBorders>
              <w:top w:val="nil"/>
              <w:left w:val="nil"/>
              <w:bottom w:val="nil"/>
              <w:right w:val="nil"/>
            </w:tcBorders>
            <w:shd w:val="clear" w:color="auto" w:fill="auto"/>
            <w:noWrap/>
            <w:vAlign w:val="center"/>
            <w:hideMark/>
          </w:tcPr>
          <w:p w14:paraId="7001647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399</w:t>
            </w:r>
          </w:p>
        </w:tc>
      </w:tr>
      <w:tr w:rsidR="009D289B" w:rsidRPr="009D289B" w14:paraId="71AD67E2" w14:textId="77777777" w:rsidTr="00F31520">
        <w:tc>
          <w:tcPr>
            <w:tcW w:w="2226" w:type="dxa"/>
            <w:tcBorders>
              <w:top w:val="nil"/>
              <w:left w:val="nil"/>
              <w:bottom w:val="nil"/>
              <w:right w:val="nil"/>
            </w:tcBorders>
            <w:shd w:val="clear" w:color="auto" w:fill="auto"/>
            <w:noWrap/>
            <w:vAlign w:val="center"/>
            <w:hideMark/>
          </w:tcPr>
          <w:p w14:paraId="192E7A5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7191DF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C70</w:t>
            </w:r>
          </w:p>
        </w:tc>
        <w:tc>
          <w:tcPr>
            <w:tcW w:w="2567" w:type="dxa"/>
            <w:tcBorders>
              <w:top w:val="nil"/>
              <w:left w:val="nil"/>
              <w:bottom w:val="nil"/>
              <w:right w:val="nil"/>
            </w:tcBorders>
            <w:shd w:val="clear" w:color="auto" w:fill="auto"/>
            <w:noWrap/>
            <w:vAlign w:val="center"/>
            <w:hideMark/>
          </w:tcPr>
          <w:p w14:paraId="099EC24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DREAM</w:t>
            </w:r>
          </w:p>
        </w:tc>
        <w:tc>
          <w:tcPr>
            <w:tcW w:w="1134" w:type="dxa"/>
            <w:tcBorders>
              <w:top w:val="nil"/>
              <w:left w:val="nil"/>
              <w:bottom w:val="nil"/>
              <w:right w:val="nil"/>
            </w:tcBorders>
            <w:shd w:val="clear" w:color="auto" w:fill="auto"/>
            <w:noWrap/>
            <w:vAlign w:val="center"/>
            <w:hideMark/>
          </w:tcPr>
          <w:p w14:paraId="2A906C4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pre 1970</w:t>
            </w:r>
          </w:p>
        </w:tc>
        <w:tc>
          <w:tcPr>
            <w:tcW w:w="1381" w:type="dxa"/>
            <w:tcBorders>
              <w:top w:val="nil"/>
              <w:left w:val="nil"/>
              <w:bottom w:val="nil"/>
              <w:right w:val="nil"/>
            </w:tcBorders>
            <w:shd w:val="clear" w:color="auto" w:fill="auto"/>
            <w:noWrap/>
            <w:vAlign w:val="center"/>
            <w:hideMark/>
          </w:tcPr>
          <w:p w14:paraId="0195FA3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305</w:t>
            </w:r>
          </w:p>
        </w:tc>
      </w:tr>
      <w:tr w:rsidR="009D289B" w:rsidRPr="009D289B" w14:paraId="7B1C84C4" w14:textId="77777777" w:rsidTr="00F31520">
        <w:tc>
          <w:tcPr>
            <w:tcW w:w="2226" w:type="dxa"/>
            <w:tcBorders>
              <w:top w:val="nil"/>
              <w:left w:val="nil"/>
              <w:bottom w:val="nil"/>
              <w:right w:val="nil"/>
            </w:tcBorders>
            <w:shd w:val="clear" w:color="auto" w:fill="auto"/>
            <w:noWrap/>
            <w:vAlign w:val="center"/>
          </w:tcPr>
          <w:p w14:paraId="2477456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0EAD294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CB300R</w:t>
            </w:r>
          </w:p>
        </w:tc>
        <w:tc>
          <w:tcPr>
            <w:tcW w:w="2567" w:type="dxa"/>
            <w:tcBorders>
              <w:top w:val="nil"/>
              <w:left w:val="nil"/>
              <w:bottom w:val="nil"/>
              <w:right w:val="nil"/>
            </w:tcBorders>
            <w:shd w:val="clear" w:color="auto" w:fill="auto"/>
            <w:noWrap/>
            <w:vAlign w:val="center"/>
          </w:tcPr>
          <w:p w14:paraId="2416360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CBF300NA</w:t>
            </w:r>
          </w:p>
        </w:tc>
        <w:tc>
          <w:tcPr>
            <w:tcW w:w="1134" w:type="dxa"/>
            <w:tcBorders>
              <w:top w:val="nil"/>
              <w:left w:val="nil"/>
              <w:bottom w:val="nil"/>
              <w:right w:val="nil"/>
            </w:tcBorders>
            <w:shd w:val="clear" w:color="auto" w:fill="auto"/>
            <w:noWrap/>
            <w:vAlign w:val="center"/>
          </w:tcPr>
          <w:p w14:paraId="0322A5B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2018-20</w:t>
            </w:r>
          </w:p>
        </w:tc>
        <w:tc>
          <w:tcPr>
            <w:tcW w:w="1381" w:type="dxa"/>
            <w:tcBorders>
              <w:top w:val="nil"/>
              <w:left w:val="nil"/>
              <w:bottom w:val="nil"/>
              <w:right w:val="nil"/>
            </w:tcBorders>
            <w:shd w:val="clear" w:color="auto" w:fill="auto"/>
            <w:noWrap/>
            <w:vAlign w:val="center"/>
          </w:tcPr>
          <w:p w14:paraId="633B75A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286</w:t>
            </w:r>
          </w:p>
        </w:tc>
      </w:tr>
      <w:tr w:rsidR="009D289B" w:rsidRPr="009D289B" w14:paraId="227CAE36" w14:textId="77777777" w:rsidTr="00F31520">
        <w:tc>
          <w:tcPr>
            <w:tcW w:w="2226" w:type="dxa"/>
            <w:tcBorders>
              <w:top w:val="nil"/>
              <w:left w:val="nil"/>
              <w:bottom w:val="nil"/>
              <w:right w:val="nil"/>
            </w:tcBorders>
            <w:shd w:val="clear" w:color="auto" w:fill="auto"/>
            <w:noWrap/>
            <w:vAlign w:val="center"/>
            <w:hideMark/>
          </w:tcPr>
          <w:p w14:paraId="101E5DE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804FC6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CB300 (FA)</w:t>
            </w:r>
          </w:p>
        </w:tc>
        <w:tc>
          <w:tcPr>
            <w:tcW w:w="2567" w:type="dxa"/>
            <w:tcBorders>
              <w:top w:val="nil"/>
              <w:left w:val="nil"/>
              <w:bottom w:val="nil"/>
              <w:right w:val="nil"/>
            </w:tcBorders>
            <w:shd w:val="clear" w:color="auto" w:fill="auto"/>
            <w:noWrap/>
            <w:vAlign w:val="center"/>
            <w:hideMark/>
          </w:tcPr>
          <w:p w14:paraId="72549A1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CB300FA</w:t>
            </w:r>
          </w:p>
        </w:tc>
        <w:tc>
          <w:tcPr>
            <w:tcW w:w="1134" w:type="dxa"/>
            <w:tcBorders>
              <w:top w:val="nil"/>
              <w:left w:val="nil"/>
              <w:bottom w:val="nil"/>
              <w:right w:val="nil"/>
            </w:tcBorders>
            <w:shd w:val="clear" w:color="auto" w:fill="auto"/>
            <w:noWrap/>
            <w:vAlign w:val="center"/>
            <w:hideMark/>
          </w:tcPr>
          <w:p w14:paraId="32A8630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2014-17</w:t>
            </w:r>
          </w:p>
        </w:tc>
        <w:tc>
          <w:tcPr>
            <w:tcW w:w="1381" w:type="dxa"/>
            <w:tcBorders>
              <w:top w:val="nil"/>
              <w:left w:val="nil"/>
              <w:bottom w:val="nil"/>
              <w:right w:val="nil"/>
            </w:tcBorders>
            <w:shd w:val="clear" w:color="auto" w:fill="auto"/>
            <w:noWrap/>
            <w:vAlign w:val="center"/>
            <w:hideMark/>
          </w:tcPr>
          <w:p w14:paraId="00ED164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286</w:t>
            </w:r>
          </w:p>
        </w:tc>
      </w:tr>
      <w:tr w:rsidR="009D289B" w:rsidRPr="009D289B" w14:paraId="282D0540" w14:textId="77777777" w:rsidTr="00F31520">
        <w:tc>
          <w:tcPr>
            <w:tcW w:w="2226" w:type="dxa"/>
            <w:tcBorders>
              <w:top w:val="nil"/>
              <w:left w:val="nil"/>
              <w:bottom w:val="nil"/>
              <w:right w:val="nil"/>
            </w:tcBorders>
            <w:shd w:val="clear" w:color="auto" w:fill="auto"/>
            <w:noWrap/>
            <w:vAlign w:val="center"/>
            <w:hideMark/>
          </w:tcPr>
          <w:p w14:paraId="2434103B"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C5F78C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CB350</w:t>
            </w:r>
          </w:p>
        </w:tc>
        <w:tc>
          <w:tcPr>
            <w:tcW w:w="2567" w:type="dxa"/>
            <w:tcBorders>
              <w:top w:val="nil"/>
              <w:left w:val="nil"/>
              <w:bottom w:val="nil"/>
              <w:right w:val="nil"/>
            </w:tcBorders>
            <w:shd w:val="clear" w:color="auto" w:fill="auto"/>
            <w:noWrap/>
            <w:vAlign w:val="center"/>
            <w:hideMark/>
          </w:tcPr>
          <w:p w14:paraId="75A8EAC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CB350</w:t>
            </w:r>
          </w:p>
        </w:tc>
        <w:tc>
          <w:tcPr>
            <w:tcW w:w="1134" w:type="dxa"/>
            <w:tcBorders>
              <w:top w:val="nil"/>
              <w:left w:val="nil"/>
              <w:bottom w:val="nil"/>
              <w:right w:val="nil"/>
            </w:tcBorders>
            <w:shd w:val="clear" w:color="auto" w:fill="auto"/>
            <w:noWrap/>
            <w:vAlign w:val="center"/>
            <w:hideMark/>
          </w:tcPr>
          <w:p w14:paraId="6C43C85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1969</w:t>
            </w:r>
          </w:p>
        </w:tc>
        <w:tc>
          <w:tcPr>
            <w:tcW w:w="1381" w:type="dxa"/>
            <w:tcBorders>
              <w:top w:val="nil"/>
              <w:left w:val="nil"/>
              <w:bottom w:val="nil"/>
              <w:right w:val="nil"/>
            </w:tcBorders>
            <w:shd w:val="clear" w:color="auto" w:fill="auto"/>
            <w:noWrap/>
            <w:vAlign w:val="center"/>
            <w:hideMark/>
          </w:tcPr>
          <w:p w14:paraId="7F6A32D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348</w:t>
            </w:r>
          </w:p>
        </w:tc>
      </w:tr>
      <w:tr w:rsidR="009D289B" w:rsidRPr="009D289B" w14:paraId="24E6D508" w14:textId="77777777" w:rsidTr="00F31520">
        <w:tc>
          <w:tcPr>
            <w:tcW w:w="2226" w:type="dxa"/>
            <w:tcBorders>
              <w:top w:val="nil"/>
              <w:left w:val="nil"/>
              <w:bottom w:val="nil"/>
              <w:right w:val="nil"/>
            </w:tcBorders>
            <w:shd w:val="clear" w:color="auto" w:fill="auto"/>
            <w:noWrap/>
            <w:vAlign w:val="center"/>
            <w:hideMark/>
          </w:tcPr>
          <w:p w14:paraId="622F2311"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561339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CB350F</w:t>
            </w:r>
          </w:p>
        </w:tc>
        <w:tc>
          <w:tcPr>
            <w:tcW w:w="2567" w:type="dxa"/>
            <w:tcBorders>
              <w:top w:val="nil"/>
              <w:left w:val="nil"/>
              <w:bottom w:val="nil"/>
              <w:right w:val="nil"/>
            </w:tcBorders>
            <w:shd w:val="clear" w:color="auto" w:fill="auto"/>
            <w:noWrap/>
            <w:vAlign w:val="center"/>
            <w:hideMark/>
          </w:tcPr>
          <w:p w14:paraId="3D042D3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CB350F</w:t>
            </w:r>
          </w:p>
        </w:tc>
        <w:tc>
          <w:tcPr>
            <w:tcW w:w="1134" w:type="dxa"/>
            <w:tcBorders>
              <w:top w:val="nil"/>
              <w:left w:val="nil"/>
              <w:bottom w:val="nil"/>
              <w:right w:val="nil"/>
            </w:tcBorders>
            <w:shd w:val="clear" w:color="auto" w:fill="auto"/>
            <w:noWrap/>
            <w:vAlign w:val="center"/>
            <w:hideMark/>
          </w:tcPr>
          <w:p w14:paraId="6446CA1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1973</w:t>
            </w:r>
          </w:p>
        </w:tc>
        <w:tc>
          <w:tcPr>
            <w:tcW w:w="1381" w:type="dxa"/>
            <w:tcBorders>
              <w:top w:val="nil"/>
              <w:left w:val="nil"/>
              <w:bottom w:val="nil"/>
              <w:right w:val="nil"/>
            </w:tcBorders>
            <w:shd w:val="clear" w:color="auto" w:fill="auto"/>
            <w:noWrap/>
            <w:vAlign w:val="center"/>
            <w:hideMark/>
          </w:tcPr>
          <w:p w14:paraId="0AC439B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325</w:t>
            </w:r>
          </w:p>
        </w:tc>
      </w:tr>
      <w:tr w:rsidR="009D289B" w:rsidRPr="009D289B" w14:paraId="2DC2A454" w14:textId="77777777" w:rsidTr="00F31520">
        <w:tc>
          <w:tcPr>
            <w:tcW w:w="2226" w:type="dxa"/>
            <w:tcBorders>
              <w:top w:val="nil"/>
              <w:left w:val="nil"/>
              <w:bottom w:val="nil"/>
              <w:right w:val="nil"/>
            </w:tcBorders>
            <w:shd w:val="clear" w:color="auto" w:fill="auto"/>
            <w:noWrap/>
            <w:vAlign w:val="center"/>
            <w:hideMark/>
          </w:tcPr>
          <w:p w14:paraId="46876C8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45C0C2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CB360</w:t>
            </w:r>
          </w:p>
        </w:tc>
        <w:tc>
          <w:tcPr>
            <w:tcW w:w="2567" w:type="dxa"/>
            <w:tcBorders>
              <w:top w:val="nil"/>
              <w:left w:val="nil"/>
              <w:bottom w:val="nil"/>
              <w:right w:val="nil"/>
            </w:tcBorders>
            <w:shd w:val="clear" w:color="auto" w:fill="auto"/>
            <w:noWrap/>
            <w:vAlign w:val="center"/>
            <w:hideMark/>
          </w:tcPr>
          <w:p w14:paraId="6A4A1C9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CB360</w:t>
            </w:r>
          </w:p>
        </w:tc>
        <w:tc>
          <w:tcPr>
            <w:tcW w:w="1134" w:type="dxa"/>
            <w:tcBorders>
              <w:top w:val="nil"/>
              <w:left w:val="nil"/>
              <w:bottom w:val="nil"/>
              <w:right w:val="nil"/>
            </w:tcBorders>
            <w:shd w:val="clear" w:color="auto" w:fill="auto"/>
            <w:noWrap/>
            <w:vAlign w:val="center"/>
            <w:hideMark/>
          </w:tcPr>
          <w:p w14:paraId="3837951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1973-75</w:t>
            </w:r>
          </w:p>
        </w:tc>
        <w:tc>
          <w:tcPr>
            <w:tcW w:w="1381" w:type="dxa"/>
            <w:tcBorders>
              <w:top w:val="nil"/>
              <w:left w:val="nil"/>
              <w:bottom w:val="nil"/>
              <w:right w:val="nil"/>
            </w:tcBorders>
            <w:shd w:val="clear" w:color="auto" w:fill="auto"/>
            <w:noWrap/>
            <w:vAlign w:val="center"/>
            <w:hideMark/>
          </w:tcPr>
          <w:p w14:paraId="475F4AB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360</w:t>
            </w:r>
          </w:p>
        </w:tc>
      </w:tr>
      <w:tr w:rsidR="009D289B" w:rsidRPr="009D289B" w14:paraId="624BD7E1" w14:textId="77777777" w:rsidTr="00F31520">
        <w:tc>
          <w:tcPr>
            <w:tcW w:w="2226" w:type="dxa"/>
            <w:tcBorders>
              <w:top w:val="nil"/>
              <w:left w:val="nil"/>
              <w:bottom w:val="nil"/>
              <w:right w:val="nil"/>
            </w:tcBorders>
            <w:shd w:val="clear" w:color="auto" w:fill="auto"/>
            <w:noWrap/>
            <w:vAlign w:val="center"/>
            <w:hideMark/>
          </w:tcPr>
          <w:p w14:paraId="1F26ED6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36F504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CB400</w:t>
            </w:r>
          </w:p>
        </w:tc>
        <w:tc>
          <w:tcPr>
            <w:tcW w:w="2567" w:type="dxa"/>
            <w:tcBorders>
              <w:top w:val="nil"/>
              <w:left w:val="nil"/>
              <w:bottom w:val="nil"/>
              <w:right w:val="nil"/>
            </w:tcBorders>
            <w:shd w:val="clear" w:color="auto" w:fill="auto"/>
            <w:noWrap/>
            <w:vAlign w:val="center"/>
            <w:hideMark/>
          </w:tcPr>
          <w:p w14:paraId="506894C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CB400</w:t>
            </w:r>
          </w:p>
        </w:tc>
        <w:tc>
          <w:tcPr>
            <w:tcW w:w="1134" w:type="dxa"/>
            <w:tcBorders>
              <w:top w:val="nil"/>
              <w:left w:val="nil"/>
              <w:bottom w:val="nil"/>
              <w:right w:val="nil"/>
            </w:tcBorders>
            <w:shd w:val="clear" w:color="auto" w:fill="auto"/>
            <w:noWrap/>
            <w:vAlign w:val="center"/>
            <w:hideMark/>
          </w:tcPr>
          <w:p w14:paraId="57208B5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1981 -2013</w:t>
            </w:r>
          </w:p>
        </w:tc>
        <w:tc>
          <w:tcPr>
            <w:tcW w:w="1381" w:type="dxa"/>
            <w:tcBorders>
              <w:top w:val="nil"/>
              <w:left w:val="nil"/>
              <w:bottom w:val="nil"/>
              <w:right w:val="nil"/>
            </w:tcBorders>
            <w:shd w:val="clear" w:color="auto" w:fill="auto"/>
            <w:noWrap/>
            <w:vAlign w:val="center"/>
            <w:hideMark/>
          </w:tcPr>
          <w:p w14:paraId="168E0B1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395</w:t>
            </w:r>
          </w:p>
        </w:tc>
      </w:tr>
      <w:tr w:rsidR="009D289B" w:rsidRPr="009D289B" w14:paraId="2BE03C50" w14:textId="77777777" w:rsidTr="00F31520">
        <w:tc>
          <w:tcPr>
            <w:tcW w:w="2226" w:type="dxa"/>
            <w:tcBorders>
              <w:top w:val="nil"/>
              <w:left w:val="nil"/>
              <w:bottom w:val="nil"/>
              <w:right w:val="nil"/>
            </w:tcBorders>
            <w:shd w:val="clear" w:color="auto" w:fill="auto"/>
            <w:noWrap/>
            <w:vAlign w:val="center"/>
            <w:hideMark/>
          </w:tcPr>
          <w:p w14:paraId="12A5B5D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A3EEB6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CB400F</w:t>
            </w:r>
          </w:p>
        </w:tc>
        <w:tc>
          <w:tcPr>
            <w:tcW w:w="2567" w:type="dxa"/>
            <w:tcBorders>
              <w:top w:val="nil"/>
              <w:left w:val="nil"/>
              <w:bottom w:val="nil"/>
              <w:right w:val="nil"/>
            </w:tcBorders>
            <w:shd w:val="clear" w:color="auto" w:fill="auto"/>
            <w:noWrap/>
            <w:vAlign w:val="center"/>
            <w:hideMark/>
          </w:tcPr>
          <w:p w14:paraId="5AD99B8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CB400F</w:t>
            </w:r>
          </w:p>
        </w:tc>
        <w:tc>
          <w:tcPr>
            <w:tcW w:w="1134" w:type="dxa"/>
            <w:tcBorders>
              <w:top w:val="nil"/>
              <w:left w:val="nil"/>
              <w:bottom w:val="nil"/>
              <w:right w:val="nil"/>
            </w:tcBorders>
            <w:shd w:val="clear" w:color="auto" w:fill="auto"/>
            <w:noWrap/>
            <w:vAlign w:val="center"/>
            <w:hideMark/>
          </w:tcPr>
          <w:p w14:paraId="693013B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1975-77</w:t>
            </w:r>
          </w:p>
        </w:tc>
        <w:tc>
          <w:tcPr>
            <w:tcW w:w="1381" w:type="dxa"/>
            <w:tcBorders>
              <w:top w:val="nil"/>
              <w:left w:val="nil"/>
              <w:bottom w:val="nil"/>
              <w:right w:val="nil"/>
            </w:tcBorders>
            <w:shd w:val="clear" w:color="auto" w:fill="auto"/>
            <w:noWrap/>
            <w:vAlign w:val="center"/>
            <w:hideMark/>
          </w:tcPr>
          <w:p w14:paraId="7470F12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408</w:t>
            </w:r>
          </w:p>
        </w:tc>
      </w:tr>
      <w:tr w:rsidR="009D289B" w:rsidRPr="009D289B" w14:paraId="75700CC9" w14:textId="77777777" w:rsidTr="00F31520">
        <w:tc>
          <w:tcPr>
            <w:tcW w:w="2226" w:type="dxa"/>
            <w:tcBorders>
              <w:top w:val="nil"/>
              <w:left w:val="nil"/>
              <w:bottom w:val="nil"/>
              <w:right w:val="nil"/>
            </w:tcBorders>
            <w:shd w:val="clear" w:color="auto" w:fill="auto"/>
            <w:noWrap/>
            <w:vAlign w:val="center"/>
            <w:hideMark/>
          </w:tcPr>
          <w:p w14:paraId="54768621"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2047B4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CB400N</w:t>
            </w:r>
          </w:p>
        </w:tc>
        <w:tc>
          <w:tcPr>
            <w:tcW w:w="2567" w:type="dxa"/>
            <w:tcBorders>
              <w:top w:val="nil"/>
              <w:left w:val="nil"/>
              <w:bottom w:val="nil"/>
              <w:right w:val="nil"/>
            </w:tcBorders>
            <w:shd w:val="clear" w:color="auto" w:fill="auto"/>
            <w:noWrap/>
            <w:vAlign w:val="center"/>
            <w:hideMark/>
          </w:tcPr>
          <w:p w14:paraId="60F9293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CB400N</w:t>
            </w:r>
          </w:p>
        </w:tc>
        <w:tc>
          <w:tcPr>
            <w:tcW w:w="1134" w:type="dxa"/>
            <w:tcBorders>
              <w:top w:val="nil"/>
              <w:left w:val="nil"/>
              <w:bottom w:val="nil"/>
              <w:right w:val="nil"/>
            </w:tcBorders>
            <w:shd w:val="clear" w:color="auto" w:fill="auto"/>
            <w:noWrap/>
            <w:vAlign w:val="center"/>
            <w:hideMark/>
          </w:tcPr>
          <w:p w14:paraId="51AF944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1981</w:t>
            </w:r>
          </w:p>
        </w:tc>
        <w:tc>
          <w:tcPr>
            <w:tcW w:w="1381" w:type="dxa"/>
            <w:tcBorders>
              <w:top w:val="nil"/>
              <w:left w:val="nil"/>
              <w:bottom w:val="nil"/>
              <w:right w:val="nil"/>
            </w:tcBorders>
            <w:shd w:val="clear" w:color="auto" w:fill="auto"/>
            <w:noWrap/>
            <w:vAlign w:val="center"/>
            <w:hideMark/>
          </w:tcPr>
          <w:p w14:paraId="57D7309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395</w:t>
            </w:r>
          </w:p>
        </w:tc>
      </w:tr>
      <w:tr w:rsidR="009D289B" w:rsidRPr="009D289B" w14:paraId="216DF147" w14:textId="77777777" w:rsidTr="00F31520">
        <w:tc>
          <w:tcPr>
            <w:tcW w:w="2226" w:type="dxa"/>
            <w:tcBorders>
              <w:top w:val="nil"/>
              <w:left w:val="nil"/>
              <w:bottom w:val="nil"/>
              <w:right w:val="nil"/>
            </w:tcBorders>
            <w:shd w:val="clear" w:color="auto" w:fill="auto"/>
            <w:noWrap/>
            <w:vAlign w:val="center"/>
            <w:hideMark/>
          </w:tcPr>
          <w:p w14:paraId="66A7657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EED70F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CB400T</w:t>
            </w:r>
          </w:p>
        </w:tc>
        <w:tc>
          <w:tcPr>
            <w:tcW w:w="2567" w:type="dxa"/>
            <w:tcBorders>
              <w:top w:val="nil"/>
              <w:left w:val="nil"/>
              <w:bottom w:val="nil"/>
              <w:right w:val="nil"/>
            </w:tcBorders>
            <w:shd w:val="clear" w:color="auto" w:fill="auto"/>
            <w:noWrap/>
            <w:vAlign w:val="center"/>
            <w:hideMark/>
          </w:tcPr>
          <w:p w14:paraId="36134D3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CB400T</w:t>
            </w:r>
          </w:p>
        </w:tc>
        <w:tc>
          <w:tcPr>
            <w:tcW w:w="1134" w:type="dxa"/>
            <w:tcBorders>
              <w:top w:val="nil"/>
              <w:left w:val="nil"/>
              <w:bottom w:val="nil"/>
              <w:right w:val="nil"/>
            </w:tcBorders>
            <w:shd w:val="clear" w:color="auto" w:fill="auto"/>
            <w:noWrap/>
            <w:vAlign w:val="center"/>
            <w:hideMark/>
          </w:tcPr>
          <w:p w14:paraId="1D85BAC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1977</w:t>
            </w:r>
          </w:p>
        </w:tc>
        <w:tc>
          <w:tcPr>
            <w:tcW w:w="1381" w:type="dxa"/>
            <w:tcBorders>
              <w:top w:val="nil"/>
              <w:left w:val="nil"/>
              <w:bottom w:val="nil"/>
              <w:right w:val="nil"/>
            </w:tcBorders>
            <w:shd w:val="clear" w:color="auto" w:fill="auto"/>
            <w:noWrap/>
            <w:vAlign w:val="center"/>
            <w:hideMark/>
          </w:tcPr>
          <w:p w14:paraId="2E5C2E6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408</w:t>
            </w:r>
          </w:p>
        </w:tc>
      </w:tr>
      <w:tr w:rsidR="009D289B" w:rsidRPr="009D289B" w14:paraId="23F80897" w14:textId="77777777" w:rsidTr="00F31520">
        <w:tc>
          <w:tcPr>
            <w:tcW w:w="2226" w:type="dxa"/>
            <w:tcBorders>
              <w:top w:val="nil"/>
              <w:left w:val="nil"/>
              <w:bottom w:val="nil"/>
              <w:right w:val="nil"/>
            </w:tcBorders>
            <w:shd w:val="clear" w:color="auto" w:fill="auto"/>
            <w:noWrap/>
            <w:vAlign w:val="center"/>
            <w:hideMark/>
          </w:tcPr>
          <w:p w14:paraId="11CDF6E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586BC8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CB400 ABS</w:t>
            </w:r>
          </w:p>
        </w:tc>
        <w:tc>
          <w:tcPr>
            <w:tcW w:w="2567" w:type="dxa"/>
            <w:tcBorders>
              <w:top w:val="nil"/>
              <w:left w:val="nil"/>
              <w:bottom w:val="nil"/>
              <w:right w:val="nil"/>
            </w:tcBorders>
            <w:shd w:val="clear" w:color="auto" w:fill="auto"/>
            <w:noWrap/>
            <w:vAlign w:val="center"/>
            <w:hideMark/>
          </w:tcPr>
          <w:p w14:paraId="3CFBB6D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CB400 ABS</w:t>
            </w:r>
          </w:p>
        </w:tc>
        <w:tc>
          <w:tcPr>
            <w:tcW w:w="1134" w:type="dxa"/>
            <w:tcBorders>
              <w:top w:val="nil"/>
              <w:left w:val="nil"/>
              <w:bottom w:val="nil"/>
              <w:right w:val="nil"/>
            </w:tcBorders>
            <w:shd w:val="clear" w:color="auto" w:fill="auto"/>
            <w:noWrap/>
            <w:vAlign w:val="center"/>
            <w:hideMark/>
          </w:tcPr>
          <w:p w14:paraId="1FA19B7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2008 - 2013</w:t>
            </w:r>
          </w:p>
        </w:tc>
        <w:tc>
          <w:tcPr>
            <w:tcW w:w="1381" w:type="dxa"/>
            <w:tcBorders>
              <w:top w:val="nil"/>
              <w:left w:val="nil"/>
              <w:bottom w:val="nil"/>
              <w:right w:val="nil"/>
            </w:tcBorders>
            <w:shd w:val="clear" w:color="auto" w:fill="auto"/>
            <w:noWrap/>
            <w:vAlign w:val="center"/>
            <w:hideMark/>
          </w:tcPr>
          <w:p w14:paraId="15D4E8E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399</w:t>
            </w:r>
          </w:p>
        </w:tc>
      </w:tr>
      <w:tr w:rsidR="009D289B" w:rsidRPr="009D289B" w14:paraId="08B24888" w14:textId="77777777" w:rsidTr="00F31520">
        <w:tc>
          <w:tcPr>
            <w:tcW w:w="2226" w:type="dxa"/>
            <w:tcBorders>
              <w:top w:val="nil"/>
              <w:left w:val="nil"/>
              <w:bottom w:val="nil"/>
              <w:right w:val="nil"/>
            </w:tcBorders>
            <w:shd w:val="clear" w:color="auto" w:fill="auto"/>
            <w:noWrap/>
            <w:vAlign w:val="center"/>
            <w:hideMark/>
          </w:tcPr>
          <w:p w14:paraId="7D6E4971"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B0463E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CB450</w:t>
            </w:r>
          </w:p>
        </w:tc>
        <w:tc>
          <w:tcPr>
            <w:tcW w:w="2567" w:type="dxa"/>
            <w:tcBorders>
              <w:top w:val="nil"/>
              <w:left w:val="nil"/>
              <w:bottom w:val="nil"/>
              <w:right w:val="nil"/>
            </w:tcBorders>
            <w:shd w:val="clear" w:color="auto" w:fill="auto"/>
            <w:noWrap/>
            <w:vAlign w:val="center"/>
            <w:hideMark/>
          </w:tcPr>
          <w:p w14:paraId="427A0F8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CB450</w:t>
            </w:r>
          </w:p>
        </w:tc>
        <w:tc>
          <w:tcPr>
            <w:tcW w:w="1134" w:type="dxa"/>
            <w:tcBorders>
              <w:top w:val="nil"/>
              <w:left w:val="nil"/>
              <w:bottom w:val="nil"/>
              <w:right w:val="nil"/>
            </w:tcBorders>
            <w:shd w:val="clear" w:color="auto" w:fill="auto"/>
            <w:noWrap/>
            <w:vAlign w:val="center"/>
            <w:hideMark/>
          </w:tcPr>
          <w:p w14:paraId="5FB3849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1967-75</w:t>
            </w:r>
          </w:p>
        </w:tc>
        <w:tc>
          <w:tcPr>
            <w:tcW w:w="1381" w:type="dxa"/>
            <w:tcBorders>
              <w:top w:val="nil"/>
              <w:left w:val="nil"/>
              <w:bottom w:val="nil"/>
              <w:right w:val="nil"/>
            </w:tcBorders>
            <w:shd w:val="clear" w:color="auto" w:fill="auto"/>
            <w:noWrap/>
            <w:vAlign w:val="center"/>
            <w:hideMark/>
          </w:tcPr>
          <w:p w14:paraId="04F3669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450</w:t>
            </w:r>
          </w:p>
        </w:tc>
      </w:tr>
      <w:tr w:rsidR="009D289B" w:rsidRPr="009D289B" w14:paraId="5B8AADB5" w14:textId="77777777" w:rsidTr="00F31520">
        <w:tc>
          <w:tcPr>
            <w:tcW w:w="2226" w:type="dxa"/>
            <w:tcBorders>
              <w:top w:val="nil"/>
              <w:left w:val="nil"/>
              <w:bottom w:val="nil"/>
              <w:right w:val="nil"/>
            </w:tcBorders>
            <w:shd w:val="clear" w:color="auto" w:fill="auto"/>
            <w:noWrap/>
            <w:vAlign w:val="center"/>
            <w:hideMark/>
          </w:tcPr>
          <w:p w14:paraId="3A952EF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836D3D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CB500 FOUR</w:t>
            </w:r>
          </w:p>
        </w:tc>
        <w:tc>
          <w:tcPr>
            <w:tcW w:w="2567" w:type="dxa"/>
            <w:tcBorders>
              <w:top w:val="nil"/>
              <w:left w:val="nil"/>
              <w:bottom w:val="nil"/>
              <w:right w:val="nil"/>
            </w:tcBorders>
            <w:shd w:val="clear" w:color="auto" w:fill="auto"/>
            <w:noWrap/>
            <w:vAlign w:val="center"/>
            <w:hideMark/>
          </w:tcPr>
          <w:p w14:paraId="3A6944A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CB500-FOUR K,K1,K2</w:t>
            </w:r>
          </w:p>
        </w:tc>
        <w:tc>
          <w:tcPr>
            <w:tcW w:w="1134" w:type="dxa"/>
            <w:tcBorders>
              <w:top w:val="nil"/>
              <w:left w:val="nil"/>
              <w:bottom w:val="nil"/>
              <w:right w:val="nil"/>
            </w:tcBorders>
            <w:shd w:val="clear" w:color="auto" w:fill="auto"/>
            <w:noWrap/>
            <w:vAlign w:val="center"/>
            <w:hideMark/>
          </w:tcPr>
          <w:p w14:paraId="737BB64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1971-73</w:t>
            </w:r>
          </w:p>
        </w:tc>
        <w:tc>
          <w:tcPr>
            <w:tcW w:w="1381" w:type="dxa"/>
            <w:tcBorders>
              <w:top w:val="nil"/>
              <w:left w:val="nil"/>
              <w:bottom w:val="nil"/>
              <w:right w:val="nil"/>
            </w:tcBorders>
            <w:shd w:val="clear" w:color="auto" w:fill="auto"/>
            <w:noWrap/>
            <w:vAlign w:val="center"/>
            <w:hideMark/>
          </w:tcPr>
          <w:p w14:paraId="6C0D769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498</w:t>
            </w:r>
          </w:p>
        </w:tc>
      </w:tr>
      <w:tr w:rsidR="009D289B" w:rsidRPr="009D289B" w14:paraId="626C73E1" w14:textId="77777777" w:rsidTr="00F31520">
        <w:tc>
          <w:tcPr>
            <w:tcW w:w="2226" w:type="dxa"/>
            <w:tcBorders>
              <w:top w:val="nil"/>
              <w:left w:val="nil"/>
              <w:bottom w:val="nil"/>
              <w:right w:val="nil"/>
            </w:tcBorders>
            <w:shd w:val="clear" w:color="auto" w:fill="auto"/>
            <w:noWrap/>
            <w:vAlign w:val="center"/>
            <w:hideMark/>
          </w:tcPr>
          <w:p w14:paraId="7236DD8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DDD900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CB500 TWIN</w:t>
            </w:r>
          </w:p>
        </w:tc>
        <w:tc>
          <w:tcPr>
            <w:tcW w:w="2567" w:type="dxa"/>
            <w:tcBorders>
              <w:top w:val="nil"/>
              <w:left w:val="nil"/>
              <w:bottom w:val="nil"/>
              <w:right w:val="nil"/>
            </w:tcBorders>
            <w:shd w:val="clear" w:color="auto" w:fill="auto"/>
            <w:noWrap/>
            <w:vAlign w:val="center"/>
            <w:hideMark/>
          </w:tcPr>
          <w:p w14:paraId="77EA824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CB500T</w:t>
            </w:r>
          </w:p>
        </w:tc>
        <w:tc>
          <w:tcPr>
            <w:tcW w:w="1134" w:type="dxa"/>
            <w:tcBorders>
              <w:top w:val="nil"/>
              <w:left w:val="nil"/>
              <w:bottom w:val="nil"/>
              <w:right w:val="nil"/>
            </w:tcBorders>
            <w:shd w:val="clear" w:color="auto" w:fill="auto"/>
            <w:noWrap/>
            <w:vAlign w:val="center"/>
            <w:hideMark/>
          </w:tcPr>
          <w:p w14:paraId="7A93D62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1974-78</w:t>
            </w:r>
          </w:p>
        </w:tc>
        <w:tc>
          <w:tcPr>
            <w:tcW w:w="1381" w:type="dxa"/>
            <w:tcBorders>
              <w:top w:val="nil"/>
              <w:left w:val="nil"/>
              <w:bottom w:val="nil"/>
              <w:right w:val="nil"/>
            </w:tcBorders>
            <w:shd w:val="clear" w:color="auto" w:fill="auto"/>
            <w:noWrap/>
            <w:vAlign w:val="center"/>
            <w:hideMark/>
          </w:tcPr>
          <w:p w14:paraId="148C38D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498</w:t>
            </w:r>
          </w:p>
        </w:tc>
      </w:tr>
      <w:tr w:rsidR="009D289B" w:rsidRPr="009D289B" w14:paraId="2E6C55D8" w14:textId="77777777" w:rsidTr="00F31520">
        <w:tc>
          <w:tcPr>
            <w:tcW w:w="2226" w:type="dxa"/>
            <w:tcBorders>
              <w:top w:val="nil"/>
              <w:left w:val="nil"/>
              <w:bottom w:val="nil"/>
              <w:right w:val="nil"/>
            </w:tcBorders>
            <w:shd w:val="clear" w:color="auto" w:fill="auto"/>
            <w:noWrap/>
            <w:vAlign w:val="center"/>
            <w:hideMark/>
          </w:tcPr>
          <w:p w14:paraId="75A6634A"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B3C04F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CB500F</w:t>
            </w:r>
          </w:p>
        </w:tc>
        <w:tc>
          <w:tcPr>
            <w:tcW w:w="2567" w:type="dxa"/>
            <w:tcBorders>
              <w:top w:val="nil"/>
              <w:left w:val="nil"/>
              <w:bottom w:val="nil"/>
              <w:right w:val="nil"/>
            </w:tcBorders>
            <w:shd w:val="clear" w:color="auto" w:fill="auto"/>
            <w:noWrap/>
            <w:vAlign w:val="center"/>
            <w:hideMark/>
          </w:tcPr>
          <w:p w14:paraId="1896838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CB500FA/F</w:t>
            </w:r>
          </w:p>
        </w:tc>
        <w:tc>
          <w:tcPr>
            <w:tcW w:w="1134" w:type="dxa"/>
            <w:tcBorders>
              <w:top w:val="nil"/>
              <w:left w:val="nil"/>
              <w:bottom w:val="nil"/>
              <w:right w:val="nil"/>
            </w:tcBorders>
            <w:shd w:val="clear" w:color="auto" w:fill="auto"/>
            <w:noWrap/>
            <w:vAlign w:val="center"/>
            <w:hideMark/>
          </w:tcPr>
          <w:p w14:paraId="6140435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2012-19</w:t>
            </w:r>
          </w:p>
        </w:tc>
        <w:tc>
          <w:tcPr>
            <w:tcW w:w="1381" w:type="dxa"/>
            <w:tcBorders>
              <w:top w:val="nil"/>
              <w:left w:val="nil"/>
              <w:bottom w:val="nil"/>
              <w:right w:val="nil"/>
            </w:tcBorders>
            <w:shd w:val="clear" w:color="auto" w:fill="auto"/>
            <w:noWrap/>
            <w:vAlign w:val="center"/>
            <w:hideMark/>
          </w:tcPr>
          <w:p w14:paraId="7964E32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471</w:t>
            </w:r>
          </w:p>
        </w:tc>
      </w:tr>
      <w:tr w:rsidR="009D289B" w:rsidRPr="009D289B" w14:paraId="16E3DB7A" w14:textId="77777777" w:rsidTr="00F31520">
        <w:tc>
          <w:tcPr>
            <w:tcW w:w="2226" w:type="dxa"/>
            <w:tcBorders>
              <w:top w:val="nil"/>
              <w:left w:val="nil"/>
              <w:bottom w:val="nil"/>
              <w:right w:val="nil"/>
            </w:tcBorders>
            <w:shd w:val="clear" w:color="auto" w:fill="auto"/>
            <w:noWrap/>
            <w:vAlign w:val="center"/>
            <w:hideMark/>
          </w:tcPr>
          <w:p w14:paraId="0D261C4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A18B83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CB500X</w:t>
            </w:r>
          </w:p>
        </w:tc>
        <w:tc>
          <w:tcPr>
            <w:tcW w:w="2567" w:type="dxa"/>
            <w:tcBorders>
              <w:top w:val="nil"/>
              <w:left w:val="nil"/>
              <w:bottom w:val="nil"/>
              <w:right w:val="nil"/>
            </w:tcBorders>
            <w:shd w:val="clear" w:color="auto" w:fill="auto"/>
            <w:noWrap/>
            <w:vAlign w:val="center"/>
            <w:hideMark/>
          </w:tcPr>
          <w:p w14:paraId="715F4A8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CB500XA</w:t>
            </w:r>
          </w:p>
        </w:tc>
        <w:tc>
          <w:tcPr>
            <w:tcW w:w="1134" w:type="dxa"/>
            <w:tcBorders>
              <w:top w:val="nil"/>
              <w:left w:val="nil"/>
              <w:bottom w:val="nil"/>
              <w:right w:val="nil"/>
            </w:tcBorders>
            <w:shd w:val="clear" w:color="auto" w:fill="auto"/>
            <w:noWrap/>
            <w:vAlign w:val="center"/>
            <w:hideMark/>
          </w:tcPr>
          <w:p w14:paraId="6FBAFA4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2013-17</w:t>
            </w:r>
          </w:p>
        </w:tc>
        <w:tc>
          <w:tcPr>
            <w:tcW w:w="1381" w:type="dxa"/>
            <w:tcBorders>
              <w:top w:val="nil"/>
              <w:left w:val="nil"/>
              <w:bottom w:val="nil"/>
              <w:right w:val="nil"/>
            </w:tcBorders>
            <w:shd w:val="clear" w:color="auto" w:fill="auto"/>
            <w:noWrap/>
            <w:vAlign w:val="center"/>
            <w:hideMark/>
          </w:tcPr>
          <w:p w14:paraId="731F67F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471</w:t>
            </w:r>
          </w:p>
        </w:tc>
      </w:tr>
      <w:tr w:rsidR="009D289B" w:rsidRPr="009D289B" w14:paraId="31502086" w14:textId="77777777" w:rsidTr="00F31520">
        <w:tc>
          <w:tcPr>
            <w:tcW w:w="2226" w:type="dxa"/>
            <w:tcBorders>
              <w:top w:val="nil"/>
              <w:left w:val="nil"/>
              <w:bottom w:val="nil"/>
              <w:right w:val="nil"/>
            </w:tcBorders>
            <w:shd w:val="clear" w:color="auto" w:fill="auto"/>
            <w:noWrap/>
            <w:vAlign w:val="center"/>
            <w:hideMark/>
          </w:tcPr>
          <w:p w14:paraId="3E67971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71BF09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CB550</w:t>
            </w:r>
          </w:p>
        </w:tc>
        <w:tc>
          <w:tcPr>
            <w:tcW w:w="2567" w:type="dxa"/>
            <w:tcBorders>
              <w:top w:val="nil"/>
              <w:left w:val="nil"/>
              <w:bottom w:val="nil"/>
              <w:right w:val="nil"/>
            </w:tcBorders>
            <w:shd w:val="clear" w:color="auto" w:fill="auto"/>
            <w:noWrap/>
            <w:vAlign w:val="center"/>
            <w:hideMark/>
          </w:tcPr>
          <w:p w14:paraId="75E8F91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CB550</w:t>
            </w:r>
          </w:p>
        </w:tc>
        <w:tc>
          <w:tcPr>
            <w:tcW w:w="1134" w:type="dxa"/>
            <w:tcBorders>
              <w:top w:val="nil"/>
              <w:left w:val="nil"/>
              <w:bottom w:val="nil"/>
              <w:right w:val="nil"/>
            </w:tcBorders>
            <w:shd w:val="clear" w:color="auto" w:fill="auto"/>
            <w:noWrap/>
            <w:vAlign w:val="center"/>
            <w:hideMark/>
          </w:tcPr>
          <w:p w14:paraId="05A9B2D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1974-78</w:t>
            </w:r>
          </w:p>
        </w:tc>
        <w:tc>
          <w:tcPr>
            <w:tcW w:w="1381" w:type="dxa"/>
            <w:tcBorders>
              <w:top w:val="nil"/>
              <w:left w:val="nil"/>
              <w:bottom w:val="nil"/>
              <w:right w:val="nil"/>
            </w:tcBorders>
            <w:shd w:val="clear" w:color="auto" w:fill="auto"/>
            <w:noWrap/>
            <w:vAlign w:val="center"/>
            <w:hideMark/>
          </w:tcPr>
          <w:p w14:paraId="5A3EABC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544</w:t>
            </w:r>
          </w:p>
        </w:tc>
      </w:tr>
      <w:tr w:rsidR="009D289B" w:rsidRPr="009D289B" w14:paraId="02DB5EDF" w14:textId="77777777" w:rsidTr="00F31520">
        <w:tc>
          <w:tcPr>
            <w:tcW w:w="2226" w:type="dxa"/>
            <w:tcBorders>
              <w:top w:val="nil"/>
              <w:left w:val="nil"/>
              <w:bottom w:val="nil"/>
              <w:right w:val="nil"/>
            </w:tcBorders>
            <w:shd w:val="clear" w:color="auto" w:fill="auto"/>
            <w:noWrap/>
            <w:vAlign w:val="center"/>
            <w:hideMark/>
          </w:tcPr>
          <w:p w14:paraId="69FC6F7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44E4B8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CB650F</w:t>
            </w:r>
          </w:p>
        </w:tc>
        <w:tc>
          <w:tcPr>
            <w:tcW w:w="2567" w:type="dxa"/>
            <w:tcBorders>
              <w:top w:val="nil"/>
              <w:left w:val="nil"/>
              <w:bottom w:val="nil"/>
              <w:right w:val="nil"/>
            </w:tcBorders>
            <w:shd w:val="clear" w:color="auto" w:fill="auto"/>
            <w:noWrap/>
            <w:vAlign w:val="center"/>
            <w:hideMark/>
          </w:tcPr>
          <w:p w14:paraId="1AB4659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CB650FA-LTD-16ym</w:t>
            </w:r>
          </w:p>
        </w:tc>
        <w:tc>
          <w:tcPr>
            <w:tcW w:w="1134" w:type="dxa"/>
            <w:tcBorders>
              <w:top w:val="nil"/>
              <w:left w:val="nil"/>
              <w:bottom w:val="nil"/>
              <w:right w:val="nil"/>
            </w:tcBorders>
            <w:shd w:val="clear" w:color="auto" w:fill="auto"/>
            <w:noWrap/>
            <w:vAlign w:val="center"/>
            <w:hideMark/>
          </w:tcPr>
          <w:p w14:paraId="15A9384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2015-2017</w:t>
            </w:r>
          </w:p>
        </w:tc>
        <w:tc>
          <w:tcPr>
            <w:tcW w:w="1381" w:type="dxa"/>
            <w:tcBorders>
              <w:top w:val="nil"/>
              <w:left w:val="nil"/>
              <w:bottom w:val="nil"/>
              <w:right w:val="nil"/>
            </w:tcBorders>
            <w:shd w:val="clear" w:color="auto" w:fill="auto"/>
            <w:noWrap/>
            <w:vAlign w:val="center"/>
            <w:hideMark/>
          </w:tcPr>
          <w:p w14:paraId="17DFE18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649</w:t>
            </w:r>
          </w:p>
        </w:tc>
      </w:tr>
      <w:tr w:rsidR="009D289B" w:rsidRPr="009D289B" w14:paraId="23570859" w14:textId="77777777" w:rsidTr="00F31520">
        <w:tc>
          <w:tcPr>
            <w:tcW w:w="2226" w:type="dxa"/>
            <w:tcBorders>
              <w:top w:val="nil"/>
              <w:left w:val="nil"/>
              <w:bottom w:val="nil"/>
              <w:right w:val="nil"/>
            </w:tcBorders>
            <w:shd w:val="clear" w:color="auto" w:fill="auto"/>
            <w:noWrap/>
            <w:vAlign w:val="center"/>
            <w:hideMark/>
          </w:tcPr>
          <w:p w14:paraId="34D3434A"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7C9432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CBR650F</w:t>
            </w:r>
          </w:p>
        </w:tc>
        <w:tc>
          <w:tcPr>
            <w:tcW w:w="2567" w:type="dxa"/>
            <w:tcBorders>
              <w:top w:val="nil"/>
              <w:left w:val="nil"/>
              <w:bottom w:val="nil"/>
              <w:right w:val="nil"/>
            </w:tcBorders>
            <w:shd w:val="clear" w:color="auto" w:fill="auto"/>
            <w:noWrap/>
            <w:vAlign w:val="center"/>
            <w:hideMark/>
          </w:tcPr>
          <w:p w14:paraId="6F2214C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CBR650FA-LTD-16ym</w:t>
            </w:r>
          </w:p>
        </w:tc>
        <w:tc>
          <w:tcPr>
            <w:tcW w:w="1134" w:type="dxa"/>
            <w:tcBorders>
              <w:top w:val="nil"/>
              <w:left w:val="nil"/>
              <w:bottom w:val="nil"/>
              <w:right w:val="nil"/>
            </w:tcBorders>
            <w:shd w:val="clear" w:color="auto" w:fill="auto"/>
            <w:noWrap/>
            <w:vAlign w:val="center"/>
            <w:hideMark/>
          </w:tcPr>
          <w:p w14:paraId="0983AF1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2015-2016</w:t>
            </w:r>
          </w:p>
        </w:tc>
        <w:tc>
          <w:tcPr>
            <w:tcW w:w="1381" w:type="dxa"/>
            <w:tcBorders>
              <w:top w:val="nil"/>
              <w:left w:val="nil"/>
              <w:bottom w:val="nil"/>
              <w:right w:val="nil"/>
            </w:tcBorders>
            <w:shd w:val="clear" w:color="auto" w:fill="auto"/>
            <w:noWrap/>
            <w:vAlign w:val="center"/>
            <w:hideMark/>
          </w:tcPr>
          <w:p w14:paraId="1BE10A5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649</w:t>
            </w:r>
          </w:p>
        </w:tc>
      </w:tr>
      <w:tr w:rsidR="009D289B" w:rsidRPr="009D289B" w14:paraId="068DBDF6" w14:textId="77777777" w:rsidTr="00F31520">
        <w:tc>
          <w:tcPr>
            <w:tcW w:w="2226" w:type="dxa"/>
            <w:tcBorders>
              <w:top w:val="nil"/>
              <w:left w:val="nil"/>
              <w:bottom w:val="nil"/>
              <w:right w:val="nil"/>
            </w:tcBorders>
            <w:shd w:val="clear" w:color="auto" w:fill="auto"/>
            <w:noWrap/>
            <w:vAlign w:val="center"/>
            <w:hideMark/>
          </w:tcPr>
          <w:p w14:paraId="5CE7F62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9DB1C5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CB650</w:t>
            </w:r>
          </w:p>
        </w:tc>
        <w:tc>
          <w:tcPr>
            <w:tcW w:w="2567" w:type="dxa"/>
            <w:tcBorders>
              <w:top w:val="nil"/>
              <w:left w:val="nil"/>
              <w:bottom w:val="nil"/>
              <w:right w:val="nil"/>
            </w:tcBorders>
            <w:shd w:val="clear" w:color="auto" w:fill="auto"/>
            <w:noWrap/>
            <w:vAlign w:val="center"/>
            <w:hideMark/>
          </w:tcPr>
          <w:p w14:paraId="75DC390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CB650</w:t>
            </w:r>
          </w:p>
        </w:tc>
        <w:tc>
          <w:tcPr>
            <w:tcW w:w="1134" w:type="dxa"/>
            <w:tcBorders>
              <w:top w:val="nil"/>
              <w:left w:val="nil"/>
              <w:bottom w:val="nil"/>
              <w:right w:val="nil"/>
            </w:tcBorders>
            <w:shd w:val="clear" w:color="auto" w:fill="auto"/>
            <w:noWrap/>
            <w:vAlign w:val="center"/>
            <w:hideMark/>
          </w:tcPr>
          <w:p w14:paraId="1C85D86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55CBCD3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650</w:t>
            </w:r>
          </w:p>
        </w:tc>
      </w:tr>
      <w:tr w:rsidR="009D289B" w:rsidRPr="009D289B" w14:paraId="61167984" w14:textId="77777777" w:rsidTr="00F31520">
        <w:tc>
          <w:tcPr>
            <w:tcW w:w="2226" w:type="dxa"/>
            <w:tcBorders>
              <w:top w:val="nil"/>
              <w:left w:val="nil"/>
              <w:bottom w:val="nil"/>
              <w:right w:val="nil"/>
            </w:tcBorders>
            <w:shd w:val="clear" w:color="auto" w:fill="auto"/>
            <w:noWrap/>
            <w:vAlign w:val="center"/>
            <w:hideMark/>
          </w:tcPr>
          <w:p w14:paraId="06BD3234"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33BB25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CBR500R</w:t>
            </w:r>
          </w:p>
        </w:tc>
        <w:tc>
          <w:tcPr>
            <w:tcW w:w="2567" w:type="dxa"/>
            <w:tcBorders>
              <w:top w:val="nil"/>
              <w:left w:val="nil"/>
              <w:bottom w:val="nil"/>
              <w:right w:val="nil"/>
            </w:tcBorders>
            <w:shd w:val="clear" w:color="auto" w:fill="auto"/>
            <w:noWrap/>
            <w:vAlign w:val="center"/>
            <w:hideMark/>
          </w:tcPr>
          <w:p w14:paraId="44353E9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CBR500RA</w:t>
            </w:r>
          </w:p>
        </w:tc>
        <w:tc>
          <w:tcPr>
            <w:tcW w:w="1134" w:type="dxa"/>
            <w:tcBorders>
              <w:top w:val="nil"/>
              <w:left w:val="nil"/>
              <w:bottom w:val="nil"/>
              <w:right w:val="nil"/>
            </w:tcBorders>
            <w:shd w:val="clear" w:color="auto" w:fill="auto"/>
            <w:noWrap/>
            <w:vAlign w:val="center"/>
            <w:hideMark/>
          </w:tcPr>
          <w:p w14:paraId="49B0282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2012-19</w:t>
            </w:r>
          </w:p>
        </w:tc>
        <w:tc>
          <w:tcPr>
            <w:tcW w:w="1381" w:type="dxa"/>
            <w:tcBorders>
              <w:top w:val="nil"/>
              <w:left w:val="nil"/>
              <w:bottom w:val="nil"/>
              <w:right w:val="nil"/>
            </w:tcBorders>
            <w:shd w:val="clear" w:color="auto" w:fill="auto"/>
            <w:noWrap/>
            <w:vAlign w:val="center"/>
            <w:hideMark/>
          </w:tcPr>
          <w:p w14:paraId="0600A06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471</w:t>
            </w:r>
          </w:p>
        </w:tc>
      </w:tr>
      <w:tr w:rsidR="009D289B" w:rsidRPr="009D289B" w14:paraId="7869D148" w14:textId="77777777" w:rsidTr="00F31520">
        <w:tc>
          <w:tcPr>
            <w:tcW w:w="2226" w:type="dxa"/>
            <w:tcBorders>
              <w:top w:val="nil"/>
              <w:left w:val="nil"/>
              <w:bottom w:val="nil"/>
              <w:right w:val="nil"/>
            </w:tcBorders>
            <w:shd w:val="clear" w:color="auto" w:fill="auto"/>
            <w:noWrap/>
            <w:vAlign w:val="center"/>
          </w:tcPr>
          <w:p w14:paraId="36409E9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6810ADF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CBR650R</w:t>
            </w:r>
          </w:p>
        </w:tc>
        <w:tc>
          <w:tcPr>
            <w:tcW w:w="2567" w:type="dxa"/>
            <w:tcBorders>
              <w:top w:val="nil"/>
              <w:left w:val="nil"/>
              <w:bottom w:val="nil"/>
              <w:right w:val="nil"/>
            </w:tcBorders>
            <w:shd w:val="clear" w:color="auto" w:fill="auto"/>
            <w:noWrap/>
            <w:vAlign w:val="center"/>
          </w:tcPr>
          <w:p w14:paraId="62EED5E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CBR650R</w:t>
            </w:r>
          </w:p>
        </w:tc>
        <w:tc>
          <w:tcPr>
            <w:tcW w:w="1134" w:type="dxa"/>
            <w:tcBorders>
              <w:top w:val="nil"/>
              <w:left w:val="nil"/>
              <w:bottom w:val="nil"/>
              <w:right w:val="nil"/>
            </w:tcBorders>
            <w:shd w:val="clear" w:color="auto" w:fill="auto"/>
            <w:noWrap/>
            <w:vAlign w:val="center"/>
          </w:tcPr>
          <w:p w14:paraId="7F905AA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2019</w:t>
            </w:r>
          </w:p>
        </w:tc>
        <w:tc>
          <w:tcPr>
            <w:tcW w:w="1381" w:type="dxa"/>
            <w:tcBorders>
              <w:top w:val="nil"/>
              <w:left w:val="nil"/>
              <w:bottom w:val="nil"/>
              <w:right w:val="nil"/>
            </w:tcBorders>
            <w:shd w:val="clear" w:color="auto" w:fill="auto"/>
            <w:noWrap/>
            <w:vAlign w:val="center"/>
          </w:tcPr>
          <w:p w14:paraId="5FF295C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649</w:t>
            </w:r>
          </w:p>
        </w:tc>
      </w:tr>
      <w:tr w:rsidR="009D289B" w:rsidRPr="009D289B" w14:paraId="16175774" w14:textId="77777777" w:rsidTr="00F31520">
        <w:tc>
          <w:tcPr>
            <w:tcW w:w="2226" w:type="dxa"/>
            <w:tcBorders>
              <w:top w:val="nil"/>
              <w:left w:val="nil"/>
              <w:bottom w:val="nil"/>
              <w:right w:val="nil"/>
            </w:tcBorders>
            <w:shd w:val="clear" w:color="auto" w:fill="auto"/>
            <w:noWrap/>
            <w:vAlign w:val="center"/>
            <w:hideMark/>
          </w:tcPr>
          <w:p w14:paraId="0E8EA20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0E9DB1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CBX550</w:t>
            </w:r>
          </w:p>
        </w:tc>
        <w:tc>
          <w:tcPr>
            <w:tcW w:w="2567" w:type="dxa"/>
            <w:tcBorders>
              <w:top w:val="nil"/>
              <w:left w:val="nil"/>
              <w:bottom w:val="nil"/>
              <w:right w:val="nil"/>
            </w:tcBorders>
            <w:shd w:val="clear" w:color="auto" w:fill="auto"/>
            <w:noWrap/>
            <w:vAlign w:val="center"/>
            <w:hideMark/>
          </w:tcPr>
          <w:p w14:paraId="76874D0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CBX550F</w:t>
            </w:r>
          </w:p>
        </w:tc>
        <w:tc>
          <w:tcPr>
            <w:tcW w:w="1134" w:type="dxa"/>
            <w:tcBorders>
              <w:top w:val="nil"/>
              <w:left w:val="nil"/>
              <w:bottom w:val="nil"/>
              <w:right w:val="nil"/>
            </w:tcBorders>
            <w:shd w:val="clear" w:color="auto" w:fill="auto"/>
            <w:noWrap/>
            <w:vAlign w:val="center"/>
            <w:hideMark/>
          </w:tcPr>
          <w:p w14:paraId="3FA23A6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1982-85</w:t>
            </w:r>
          </w:p>
        </w:tc>
        <w:tc>
          <w:tcPr>
            <w:tcW w:w="1381" w:type="dxa"/>
            <w:tcBorders>
              <w:top w:val="nil"/>
              <w:left w:val="nil"/>
              <w:bottom w:val="nil"/>
              <w:right w:val="nil"/>
            </w:tcBorders>
            <w:shd w:val="clear" w:color="auto" w:fill="auto"/>
            <w:noWrap/>
            <w:vAlign w:val="center"/>
            <w:hideMark/>
          </w:tcPr>
          <w:p w14:paraId="4DA6E12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572</w:t>
            </w:r>
          </w:p>
        </w:tc>
      </w:tr>
      <w:tr w:rsidR="009D289B" w:rsidRPr="009D289B" w14:paraId="2304FF3D" w14:textId="77777777" w:rsidTr="00F31520">
        <w:tc>
          <w:tcPr>
            <w:tcW w:w="2226" w:type="dxa"/>
            <w:tcBorders>
              <w:top w:val="nil"/>
              <w:left w:val="nil"/>
              <w:bottom w:val="nil"/>
              <w:right w:val="nil"/>
            </w:tcBorders>
            <w:shd w:val="clear" w:color="auto" w:fill="auto"/>
            <w:noWrap/>
            <w:vAlign w:val="center"/>
            <w:hideMark/>
          </w:tcPr>
          <w:p w14:paraId="1882B3EA"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93CE96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CX500</w:t>
            </w:r>
          </w:p>
        </w:tc>
        <w:tc>
          <w:tcPr>
            <w:tcW w:w="2567" w:type="dxa"/>
            <w:tcBorders>
              <w:top w:val="nil"/>
              <w:left w:val="nil"/>
              <w:bottom w:val="nil"/>
              <w:right w:val="nil"/>
            </w:tcBorders>
            <w:shd w:val="clear" w:color="auto" w:fill="auto"/>
            <w:noWrap/>
            <w:vAlign w:val="center"/>
            <w:hideMark/>
          </w:tcPr>
          <w:p w14:paraId="60D2121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CX500</w:t>
            </w:r>
          </w:p>
        </w:tc>
        <w:tc>
          <w:tcPr>
            <w:tcW w:w="1134" w:type="dxa"/>
            <w:tcBorders>
              <w:top w:val="nil"/>
              <w:left w:val="nil"/>
              <w:bottom w:val="nil"/>
              <w:right w:val="nil"/>
            </w:tcBorders>
            <w:shd w:val="clear" w:color="auto" w:fill="auto"/>
            <w:noWrap/>
            <w:vAlign w:val="center"/>
            <w:hideMark/>
          </w:tcPr>
          <w:p w14:paraId="760DE79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1979</w:t>
            </w:r>
          </w:p>
        </w:tc>
        <w:tc>
          <w:tcPr>
            <w:tcW w:w="1381" w:type="dxa"/>
            <w:tcBorders>
              <w:top w:val="nil"/>
              <w:left w:val="nil"/>
              <w:bottom w:val="nil"/>
              <w:right w:val="nil"/>
            </w:tcBorders>
            <w:shd w:val="clear" w:color="auto" w:fill="auto"/>
            <w:noWrap/>
            <w:vAlign w:val="center"/>
            <w:hideMark/>
          </w:tcPr>
          <w:p w14:paraId="0E7B15E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w:t>
            </w:r>
          </w:p>
        </w:tc>
      </w:tr>
      <w:tr w:rsidR="009D289B" w:rsidRPr="009D289B" w14:paraId="4575EE4D" w14:textId="77777777" w:rsidTr="00F31520">
        <w:tc>
          <w:tcPr>
            <w:tcW w:w="2226" w:type="dxa"/>
            <w:tcBorders>
              <w:top w:val="nil"/>
              <w:left w:val="nil"/>
              <w:bottom w:val="nil"/>
              <w:right w:val="nil"/>
            </w:tcBorders>
            <w:shd w:val="clear" w:color="auto" w:fill="auto"/>
            <w:noWrap/>
            <w:vAlign w:val="center"/>
            <w:hideMark/>
          </w:tcPr>
          <w:p w14:paraId="11C08E5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3218EE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CMX500A</w:t>
            </w:r>
          </w:p>
        </w:tc>
        <w:tc>
          <w:tcPr>
            <w:tcW w:w="2567" w:type="dxa"/>
            <w:tcBorders>
              <w:top w:val="nil"/>
              <w:left w:val="nil"/>
              <w:bottom w:val="nil"/>
              <w:right w:val="nil"/>
            </w:tcBorders>
            <w:shd w:val="clear" w:color="auto" w:fill="auto"/>
            <w:noWrap/>
            <w:vAlign w:val="center"/>
            <w:hideMark/>
          </w:tcPr>
          <w:p w14:paraId="5972F71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CMX500A </w:t>
            </w:r>
          </w:p>
        </w:tc>
        <w:tc>
          <w:tcPr>
            <w:tcW w:w="1134" w:type="dxa"/>
            <w:tcBorders>
              <w:top w:val="nil"/>
              <w:left w:val="nil"/>
              <w:bottom w:val="nil"/>
              <w:right w:val="nil"/>
            </w:tcBorders>
            <w:shd w:val="clear" w:color="auto" w:fill="auto"/>
            <w:noWrap/>
            <w:vAlign w:val="center"/>
            <w:hideMark/>
          </w:tcPr>
          <w:p w14:paraId="2A7E5E1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2016-20</w:t>
            </w:r>
          </w:p>
        </w:tc>
        <w:tc>
          <w:tcPr>
            <w:tcW w:w="1381" w:type="dxa"/>
            <w:tcBorders>
              <w:top w:val="nil"/>
              <w:left w:val="nil"/>
              <w:bottom w:val="nil"/>
              <w:right w:val="nil"/>
            </w:tcBorders>
            <w:shd w:val="clear" w:color="auto" w:fill="auto"/>
            <w:noWrap/>
            <w:vAlign w:val="center"/>
            <w:hideMark/>
          </w:tcPr>
          <w:p w14:paraId="4CED44D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471</w:t>
            </w:r>
          </w:p>
        </w:tc>
      </w:tr>
      <w:tr w:rsidR="009D289B" w:rsidRPr="009D289B" w14:paraId="70B2C05A" w14:textId="77777777" w:rsidTr="00F31520">
        <w:tc>
          <w:tcPr>
            <w:tcW w:w="2226" w:type="dxa"/>
            <w:tcBorders>
              <w:top w:val="nil"/>
              <w:left w:val="nil"/>
              <w:bottom w:val="nil"/>
              <w:right w:val="nil"/>
            </w:tcBorders>
            <w:shd w:val="clear" w:color="auto" w:fill="auto"/>
            <w:noWrap/>
            <w:vAlign w:val="center"/>
            <w:hideMark/>
          </w:tcPr>
          <w:p w14:paraId="5843DAC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E2D308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CJ360</w:t>
            </w:r>
          </w:p>
        </w:tc>
        <w:tc>
          <w:tcPr>
            <w:tcW w:w="2567" w:type="dxa"/>
            <w:tcBorders>
              <w:top w:val="nil"/>
              <w:left w:val="nil"/>
              <w:bottom w:val="nil"/>
              <w:right w:val="nil"/>
            </w:tcBorders>
            <w:shd w:val="clear" w:color="auto" w:fill="auto"/>
            <w:noWrap/>
            <w:vAlign w:val="center"/>
            <w:hideMark/>
          </w:tcPr>
          <w:p w14:paraId="66AC81C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CJ360</w:t>
            </w:r>
          </w:p>
        </w:tc>
        <w:tc>
          <w:tcPr>
            <w:tcW w:w="1134" w:type="dxa"/>
            <w:tcBorders>
              <w:top w:val="nil"/>
              <w:left w:val="nil"/>
              <w:bottom w:val="nil"/>
              <w:right w:val="nil"/>
            </w:tcBorders>
            <w:shd w:val="clear" w:color="auto" w:fill="auto"/>
            <w:noWrap/>
            <w:vAlign w:val="center"/>
            <w:hideMark/>
          </w:tcPr>
          <w:p w14:paraId="02FB0F4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1976</w:t>
            </w:r>
          </w:p>
        </w:tc>
        <w:tc>
          <w:tcPr>
            <w:tcW w:w="1381" w:type="dxa"/>
            <w:tcBorders>
              <w:top w:val="nil"/>
              <w:left w:val="nil"/>
              <w:bottom w:val="nil"/>
              <w:right w:val="nil"/>
            </w:tcBorders>
            <w:shd w:val="clear" w:color="auto" w:fill="auto"/>
            <w:noWrap/>
            <w:vAlign w:val="center"/>
            <w:hideMark/>
          </w:tcPr>
          <w:p w14:paraId="7486C14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356</w:t>
            </w:r>
          </w:p>
        </w:tc>
      </w:tr>
      <w:tr w:rsidR="009D289B" w:rsidRPr="009D289B" w14:paraId="6FFA332E" w14:textId="77777777" w:rsidTr="00F31520">
        <w:tc>
          <w:tcPr>
            <w:tcW w:w="2226" w:type="dxa"/>
            <w:tcBorders>
              <w:top w:val="nil"/>
              <w:left w:val="nil"/>
              <w:bottom w:val="nil"/>
              <w:right w:val="nil"/>
            </w:tcBorders>
            <w:shd w:val="clear" w:color="auto" w:fill="auto"/>
            <w:noWrap/>
            <w:vAlign w:val="center"/>
            <w:hideMark/>
          </w:tcPr>
          <w:p w14:paraId="148A269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2F67BD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CL450</w:t>
            </w:r>
          </w:p>
        </w:tc>
        <w:tc>
          <w:tcPr>
            <w:tcW w:w="2567" w:type="dxa"/>
            <w:tcBorders>
              <w:top w:val="nil"/>
              <w:left w:val="nil"/>
              <w:bottom w:val="nil"/>
              <w:right w:val="nil"/>
            </w:tcBorders>
            <w:shd w:val="clear" w:color="auto" w:fill="auto"/>
            <w:noWrap/>
            <w:vAlign w:val="center"/>
            <w:hideMark/>
          </w:tcPr>
          <w:p w14:paraId="14F9C7E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CL450</w:t>
            </w:r>
          </w:p>
        </w:tc>
        <w:tc>
          <w:tcPr>
            <w:tcW w:w="1134" w:type="dxa"/>
            <w:tcBorders>
              <w:top w:val="nil"/>
              <w:left w:val="nil"/>
              <w:bottom w:val="nil"/>
              <w:right w:val="nil"/>
            </w:tcBorders>
            <w:shd w:val="clear" w:color="auto" w:fill="auto"/>
            <w:noWrap/>
            <w:vAlign w:val="center"/>
            <w:hideMark/>
          </w:tcPr>
          <w:p w14:paraId="4D77298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1965-77</w:t>
            </w:r>
          </w:p>
        </w:tc>
        <w:tc>
          <w:tcPr>
            <w:tcW w:w="1381" w:type="dxa"/>
            <w:tcBorders>
              <w:top w:val="nil"/>
              <w:left w:val="nil"/>
              <w:bottom w:val="nil"/>
              <w:right w:val="nil"/>
            </w:tcBorders>
            <w:shd w:val="clear" w:color="auto" w:fill="auto"/>
            <w:noWrap/>
            <w:vAlign w:val="center"/>
            <w:hideMark/>
          </w:tcPr>
          <w:p w14:paraId="6F822CB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444</w:t>
            </w:r>
          </w:p>
        </w:tc>
      </w:tr>
      <w:tr w:rsidR="009D289B" w:rsidRPr="009D289B" w14:paraId="71B3ED87" w14:textId="77777777" w:rsidTr="00F31520">
        <w:tc>
          <w:tcPr>
            <w:tcW w:w="2226" w:type="dxa"/>
            <w:tcBorders>
              <w:top w:val="nil"/>
              <w:left w:val="nil"/>
              <w:bottom w:val="nil"/>
              <w:right w:val="nil"/>
            </w:tcBorders>
            <w:shd w:val="clear" w:color="auto" w:fill="auto"/>
            <w:noWrap/>
            <w:vAlign w:val="center"/>
            <w:hideMark/>
          </w:tcPr>
          <w:p w14:paraId="6C8A6FA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5EA7B4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CRF150</w:t>
            </w:r>
          </w:p>
        </w:tc>
        <w:tc>
          <w:tcPr>
            <w:tcW w:w="2567" w:type="dxa"/>
            <w:tcBorders>
              <w:top w:val="nil"/>
              <w:left w:val="nil"/>
              <w:bottom w:val="nil"/>
              <w:right w:val="nil"/>
            </w:tcBorders>
            <w:shd w:val="clear" w:color="auto" w:fill="auto"/>
            <w:noWrap/>
            <w:vAlign w:val="center"/>
            <w:hideMark/>
          </w:tcPr>
          <w:p w14:paraId="5F88981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150R/RB</w:t>
            </w:r>
          </w:p>
        </w:tc>
        <w:tc>
          <w:tcPr>
            <w:tcW w:w="1134" w:type="dxa"/>
            <w:tcBorders>
              <w:top w:val="nil"/>
              <w:left w:val="nil"/>
              <w:bottom w:val="nil"/>
              <w:right w:val="nil"/>
            </w:tcBorders>
            <w:shd w:val="clear" w:color="auto" w:fill="auto"/>
            <w:noWrap/>
            <w:vAlign w:val="center"/>
            <w:hideMark/>
          </w:tcPr>
          <w:p w14:paraId="163F1B1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0DFE594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149</w:t>
            </w:r>
          </w:p>
        </w:tc>
      </w:tr>
      <w:tr w:rsidR="009D289B" w:rsidRPr="009D289B" w14:paraId="086A88E4" w14:textId="77777777" w:rsidTr="00F31520">
        <w:tc>
          <w:tcPr>
            <w:tcW w:w="2226" w:type="dxa"/>
            <w:tcBorders>
              <w:top w:val="nil"/>
              <w:left w:val="nil"/>
              <w:bottom w:val="nil"/>
              <w:right w:val="nil"/>
            </w:tcBorders>
            <w:shd w:val="clear" w:color="auto" w:fill="auto"/>
            <w:noWrap/>
            <w:vAlign w:val="center"/>
          </w:tcPr>
          <w:p w14:paraId="1EAC541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542306E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CRF300</w:t>
            </w:r>
          </w:p>
        </w:tc>
        <w:tc>
          <w:tcPr>
            <w:tcW w:w="2567" w:type="dxa"/>
            <w:tcBorders>
              <w:top w:val="nil"/>
              <w:left w:val="nil"/>
              <w:bottom w:val="nil"/>
              <w:right w:val="nil"/>
            </w:tcBorders>
            <w:shd w:val="clear" w:color="auto" w:fill="auto"/>
            <w:noWrap/>
            <w:vAlign w:val="center"/>
          </w:tcPr>
          <w:p w14:paraId="5ECC416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CRF300 Rally</w:t>
            </w:r>
          </w:p>
        </w:tc>
        <w:tc>
          <w:tcPr>
            <w:tcW w:w="1134" w:type="dxa"/>
            <w:tcBorders>
              <w:top w:val="nil"/>
              <w:left w:val="nil"/>
              <w:bottom w:val="nil"/>
              <w:right w:val="nil"/>
            </w:tcBorders>
            <w:shd w:val="clear" w:color="auto" w:fill="auto"/>
            <w:noWrap/>
            <w:vAlign w:val="center"/>
          </w:tcPr>
          <w:p w14:paraId="5CF6E25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2020</w:t>
            </w:r>
          </w:p>
        </w:tc>
        <w:tc>
          <w:tcPr>
            <w:tcW w:w="1381" w:type="dxa"/>
            <w:tcBorders>
              <w:top w:val="nil"/>
              <w:left w:val="nil"/>
              <w:bottom w:val="nil"/>
              <w:right w:val="nil"/>
            </w:tcBorders>
            <w:shd w:val="clear" w:color="auto" w:fill="auto"/>
            <w:noWrap/>
            <w:vAlign w:val="center"/>
          </w:tcPr>
          <w:p w14:paraId="0655109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286</w:t>
            </w:r>
          </w:p>
        </w:tc>
      </w:tr>
      <w:tr w:rsidR="009D289B" w:rsidRPr="009D289B" w14:paraId="11F24409" w14:textId="77777777" w:rsidTr="00F31520">
        <w:tc>
          <w:tcPr>
            <w:tcW w:w="2226" w:type="dxa"/>
            <w:tcBorders>
              <w:top w:val="nil"/>
              <w:left w:val="nil"/>
              <w:bottom w:val="nil"/>
              <w:right w:val="nil"/>
            </w:tcBorders>
            <w:shd w:val="clear" w:color="auto" w:fill="auto"/>
            <w:noWrap/>
            <w:vAlign w:val="center"/>
          </w:tcPr>
          <w:p w14:paraId="7A1234F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2787EDE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CRF300</w:t>
            </w:r>
          </w:p>
        </w:tc>
        <w:tc>
          <w:tcPr>
            <w:tcW w:w="2567" w:type="dxa"/>
            <w:tcBorders>
              <w:top w:val="nil"/>
              <w:left w:val="nil"/>
              <w:bottom w:val="nil"/>
              <w:right w:val="nil"/>
            </w:tcBorders>
            <w:shd w:val="clear" w:color="auto" w:fill="auto"/>
            <w:noWrap/>
            <w:vAlign w:val="center"/>
          </w:tcPr>
          <w:p w14:paraId="24BDC97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CRF300L</w:t>
            </w:r>
          </w:p>
        </w:tc>
        <w:tc>
          <w:tcPr>
            <w:tcW w:w="1134" w:type="dxa"/>
            <w:tcBorders>
              <w:top w:val="nil"/>
              <w:left w:val="nil"/>
              <w:bottom w:val="nil"/>
              <w:right w:val="nil"/>
            </w:tcBorders>
            <w:shd w:val="clear" w:color="auto" w:fill="auto"/>
            <w:noWrap/>
            <w:vAlign w:val="center"/>
          </w:tcPr>
          <w:p w14:paraId="1FE60C2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2020</w:t>
            </w:r>
          </w:p>
        </w:tc>
        <w:tc>
          <w:tcPr>
            <w:tcW w:w="1381" w:type="dxa"/>
            <w:tcBorders>
              <w:top w:val="nil"/>
              <w:left w:val="nil"/>
              <w:bottom w:val="nil"/>
              <w:right w:val="nil"/>
            </w:tcBorders>
            <w:shd w:val="clear" w:color="auto" w:fill="auto"/>
            <w:noWrap/>
            <w:vAlign w:val="center"/>
          </w:tcPr>
          <w:p w14:paraId="576D2A0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286</w:t>
            </w:r>
          </w:p>
        </w:tc>
      </w:tr>
      <w:tr w:rsidR="009D289B" w:rsidRPr="009D289B" w14:paraId="291B9E50" w14:textId="77777777" w:rsidTr="00F31520">
        <w:tc>
          <w:tcPr>
            <w:tcW w:w="2226" w:type="dxa"/>
            <w:tcBorders>
              <w:top w:val="nil"/>
              <w:left w:val="nil"/>
              <w:bottom w:val="nil"/>
              <w:right w:val="nil"/>
            </w:tcBorders>
            <w:shd w:val="clear" w:color="auto" w:fill="auto"/>
            <w:noWrap/>
            <w:vAlign w:val="center"/>
            <w:hideMark/>
          </w:tcPr>
          <w:p w14:paraId="1628B98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3633D7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CRF400R</w:t>
            </w:r>
          </w:p>
        </w:tc>
        <w:tc>
          <w:tcPr>
            <w:tcW w:w="2567" w:type="dxa"/>
            <w:tcBorders>
              <w:top w:val="nil"/>
              <w:left w:val="nil"/>
              <w:bottom w:val="nil"/>
              <w:right w:val="nil"/>
            </w:tcBorders>
            <w:shd w:val="clear" w:color="auto" w:fill="auto"/>
            <w:noWrap/>
            <w:vAlign w:val="center"/>
            <w:hideMark/>
          </w:tcPr>
          <w:p w14:paraId="013A305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CRF400R</w:t>
            </w:r>
          </w:p>
        </w:tc>
        <w:tc>
          <w:tcPr>
            <w:tcW w:w="1134" w:type="dxa"/>
            <w:tcBorders>
              <w:top w:val="nil"/>
              <w:left w:val="nil"/>
              <w:bottom w:val="nil"/>
              <w:right w:val="nil"/>
            </w:tcBorders>
            <w:shd w:val="clear" w:color="auto" w:fill="auto"/>
            <w:noWrap/>
            <w:vAlign w:val="center"/>
            <w:hideMark/>
          </w:tcPr>
          <w:p w14:paraId="305D23D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2013</w:t>
            </w:r>
          </w:p>
        </w:tc>
        <w:tc>
          <w:tcPr>
            <w:tcW w:w="1381" w:type="dxa"/>
            <w:tcBorders>
              <w:top w:val="nil"/>
              <w:left w:val="nil"/>
              <w:bottom w:val="nil"/>
              <w:right w:val="nil"/>
            </w:tcBorders>
            <w:shd w:val="clear" w:color="auto" w:fill="auto"/>
            <w:noWrap/>
            <w:vAlign w:val="center"/>
            <w:hideMark/>
          </w:tcPr>
          <w:p w14:paraId="0035C03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399</w:t>
            </w:r>
          </w:p>
        </w:tc>
      </w:tr>
      <w:tr w:rsidR="009D289B" w:rsidRPr="009D289B" w14:paraId="3EEC9BFE" w14:textId="77777777" w:rsidTr="00F31520">
        <w:tc>
          <w:tcPr>
            <w:tcW w:w="2226" w:type="dxa"/>
            <w:tcBorders>
              <w:top w:val="nil"/>
              <w:left w:val="nil"/>
              <w:bottom w:val="nil"/>
              <w:right w:val="nil"/>
            </w:tcBorders>
            <w:shd w:val="clear" w:color="auto" w:fill="auto"/>
            <w:noWrap/>
            <w:vAlign w:val="center"/>
          </w:tcPr>
          <w:p w14:paraId="2395383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2E9AA20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CRF450L</w:t>
            </w:r>
          </w:p>
        </w:tc>
        <w:tc>
          <w:tcPr>
            <w:tcW w:w="2567" w:type="dxa"/>
            <w:tcBorders>
              <w:top w:val="nil"/>
              <w:left w:val="nil"/>
              <w:bottom w:val="nil"/>
              <w:right w:val="nil"/>
            </w:tcBorders>
            <w:shd w:val="clear" w:color="auto" w:fill="auto"/>
            <w:noWrap/>
            <w:vAlign w:val="center"/>
          </w:tcPr>
          <w:p w14:paraId="7D47F63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CRF450L</w:t>
            </w:r>
          </w:p>
        </w:tc>
        <w:tc>
          <w:tcPr>
            <w:tcW w:w="1134" w:type="dxa"/>
            <w:tcBorders>
              <w:top w:val="nil"/>
              <w:left w:val="nil"/>
              <w:bottom w:val="nil"/>
              <w:right w:val="nil"/>
            </w:tcBorders>
            <w:shd w:val="clear" w:color="auto" w:fill="auto"/>
            <w:noWrap/>
            <w:vAlign w:val="center"/>
          </w:tcPr>
          <w:p w14:paraId="4CBEBA7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w:t>
            </w:r>
          </w:p>
        </w:tc>
        <w:tc>
          <w:tcPr>
            <w:tcW w:w="1381" w:type="dxa"/>
            <w:tcBorders>
              <w:top w:val="nil"/>
              <w:left w:val="nil"/>
              <w:bottom w:val="nil"/>
              <w:right w:val="nil"/>
            </w:tcBorders>
            <w:shd w:val="clear" w:color="auto" w:fill="auto"/>
            <w:noWrap/>
            <w:vAlign w:val="center"/>
          </w:tcPr>
          <w:p w14:paraId="4C038AB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w:t>
            </w:r>
          </w:p>
        </w:tc>
      </w:tr>
      <w:tr w:rsidR="009D289B" w:rsidRPr="009D289B" w14:paraId="2653F30D" w14:textId="77777777" w:rsidTr="00F31520">
        <w:tc>
          <w:tcPr>
            <w:tcW w:w="2226" w:type="dxa"/>
            <w:tcBorders>
              <w:top w:val="nil"/>
              <w:left w:val="nil"/>
              <w:bottom w:val="nil"/>
              <w:right w:val="nil"/>
            </w:tcBorders>
            <w:shd w:val="clear" w:color="auto" w:fill="auto"/>
            <w:noWrap/>
            <w:vAlign w:val="center"/>
            <w:hideMark/>
          </w:tcPr>
          <w:p w14:paraId="16292423"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35C036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CRF450X</w:t>
            </w:r>
          </w:p>
        </w:tc>
        <w:tc>
          <w:tcPr>
            <w:tcW w:w="2567" w:type="dxa"/>
            <w:tcBorders>
              <w:top w:val="nil"/>
              <w:left w:val="nil"/>
              <w:bottom w:val="nil"/>
              <w:right w:val="nil"/>
            </w:tcBorders>
            <w:shd w:val="clear" w:color="auto" w:fill="auto"/>
            <w:noWrap/>
            <w:vAlign w:val="center"/>
            <w:hideMark/>
          </w:tcPr>
          <w:p w14:paraId="3BFBFC4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CRF450X</w:t>
            </w:r>
          </w:p>
        </w:tc>
        <w:tc>
          <w:tcPr>
            <w:tcW w:w="1134" w:type="dxa"/>
            <w:tcBorders>
              <w:top w:val="nil"/>
              <w:left w:val="nil"/>
              <w:bottom w:val="nil"/>
              <w:right w:val="nil"/>
            </w:tcBorders>
            <w:shd w:val="clear" w:color="auto" w:fill="auto"/>
            <w:noWrap/>
            <w:vAlign w:val="center"/>
            <w:hideMark/>
          </w:tcPr>
          <w:p w14:paraId="4D09486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2005-09</w:t>
            </w:r>
          </w:p>
        </w:tc>
        <w:tc>
          <w:tcPr>
            <w:tcW w:w="1381" w:type="dxa"/>
            <w:tcBorders>
              <w:top w:val="nil"/>
              <w:left w:val="nil"/>
              <w:bottom w:val="nil"/>
              <w:right w:val="nil"/>
            </w:tcBorders>
            <w:shd w:val="clear" w:color="auto" w:fill="auto"/>
            <w:noWrap/>
            <w:vAlign w:val="center"/>
            <w:hideMark/>
          </w:tcPr>
          <w:p w14:paraId="782B0B0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w:t>
            </w:r>
          </w:p>
        </w:tc>
      </w:tr>
      <w:tr w:rsidR="009D289B" w:rsidRPr="009D289B" w14:paraId="669A0AD0" w14:textId="77777777" w:rsidTr="00F31520">
        <w:tc>
          <w:tcPr>
            <w:tcW w:w="2226" w:type="dxa"/>
            <w:tcBorders>
              <w:top w:val="nil"/>
              <w:left w:val="nil"/>
              <w:bottom w:val="nil"/>
              <w:right w:val="nil"/>
            </w:tcBorders>
            <w:shd w:val="clear" w:color="auto" w:fill="auto"/>
            <w:noWrap/>
            <w:vAlign w:val="center"/>
            <w:hideMark/>
          </w:tcPr>
          <w:p w14:paraId="7DA000FA"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E526D0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CX500</w:t>
            </w:r>
          </w:p>
        </w:tc>
        <w:tc>
          <w:tcPr>
            <w:tcW w:w="2567" w:type="dxa"/>
            <w:tcBorders>
              <w:top w:val="nil"/>
              <w:left w:val="nil"/>
              <w:bottom w:val="nil"/>
              <w:right w:val="nil"/>
            </w:tcBorders>
            <w:shd w:val="clear" w:color="auto" w:fill="auto"/>
            <w:noWrap/>
            <w:vAlign w:val="center"/>
            <w:hideMark/>
          </w:tcPr>
          <w:p w14:paraId="3B2EA43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CX500</w:t>
            </w:r>
          </w:p>
        </w:tc>
        <w:tc>
          <w:tcPr>
            <w:tcW w:w="1134" w:type="dxa"/>
            <w:tcBorders>
              <w:top w:val="nil"/>
              <w:left w:val="nil"/>
              <w:bottom w:val="nil"/>
              <w:right w:val="nil"/>
            </w:tcBorders>
            <w:shd w:val="clear" w:color="auto" w:fill="auto"/>
            <w:noWrap/>
            <w:vAlign w:val="center"/>
            <w:hideMark/>
          </w:tcPr>
          <w:p w14:paraId="075E2AF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1977-82</w:t>
            </w:r>
          </w:p>
        </w:tc>
        <w:tc>
          <w:tcPr>
            <w:tcW w:w="1381" w:type="dxa"/>
            <w:tcBorders>
              <w:top w:val="nil"/>
              <w:left w:val="nil"/>
              <w:bottom w:val="nil"/>
              <w:right w:val="nil"/>
            </w:tcBorders>
            <w:shd w:val="clear" w:color="auto" w:fill="auto"/>
            <w:noWrap/>
            <w:vAlign w:val="center"/>
            <w:hideMark/>
          </w:tcPr>
          <w:p w14:paraId="42A2476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495</w:t>
            </w:r>
          </w:p>
        </w:tc>
      </w:tr>
      <w:tr w:rsidR="009D289B" w:rsidRPr="009D289B" w14:paraId="6B680F3A" w14:textId="77777777" w:rsidTr="00F31520">
        <w:tc>
          <w:tcPr>
            <w:tcW w:w="2226" w:type="dxa"/>
            <w:tcBorders>
              <w:top w:val="nil"/>
              <w:left w:val="nil"/>
              <w:bottom w:val="nil"/>
              <w:right w:val="nil"/>
            </w:tcBorders>
            <w:shd w:val="clear" w:color="auto" w:fill="auto"/>
            <w:noWrap/>
            <w:vAlign w:val="center"/>
            <w:hideMark/>
          </w:tcPr>
          <w:p w14:paraId="3E9DC9F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659107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DEAUVILLE</w:t>
            </w:r>
          </w:p>
        </w:tc>
        <w:tc>
          <w:tcPr>
            <w:tcW w:w="2567" w:type="dxa"/>
            <w:tcBorders>
              <w:top w:val="nil"/>
              <w:left w:val="nil"/>
              <w:bottom w:val="nil"/>
              <w:right w:val="nil"/>
            </w:tcBorders>
            <w:shd w:val="clear" w:color="auto" w:fill="auto"/>
            <w:noWrap/>
            <w:vAlign w:val="center"/>
            <w:hideMark/>
          </w:tcPr>
          <w:p w14:paraId="61D9B75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NT650V</w:t>
            </w:r>
          </w:p>
        </w:tc>
        <w:tc>
          <w:tcPr>
            <w:tcW w:w="1134" w:type="dxa"/>
            <w:tcBorders>
              <w:top w:val="nil"/>
              <w:left w:val="nil"/>
              <w:bottom w:val="nil"/>
              <w:right w:val="nil"/>
            </w:tcBorders>
            <w:shd w:val="clear" w:color="auto" w:fill="auto"/>
            <w:noWrap/>
            <w:vAlign w:val="center"/>
            <w:hideMark/>
          </w:tcPr>
          <w:p w14:paraId="785B661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2002-06</w:t>
            </w:r>
          </w:p>
        </w:tc>
        <w:tc>
          <w:tcPr>
            <w:tcW w:w="1381" w:type="dxa"/>
            <w:tcBorders>
              <w:top w:val="nil"/>
              <w:left w:val="nil"/>
              <w:bottom w:val="nil"/>
              <w:right w:val="nil"/>
            </w:tcBorders>
            <w:shd w:val="clear" w:color="auto" w:fill="auto"/>
            <w:noWrap/>
            <w:vAlign w:val="center"/>
            <w:hideMark/>
          </w:tcPr>
          <w:p w14:paraId="65683FE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647</w:t>
            </w:r>
          </w:p>
        </w:tc>
      </w:tr>
      <w:tr w:rsidR="009D289B" w:rsidRPr="009D289B" w14:paraId="1ED06487" w14:textId="77777777" w:rsidTr="00F31520">
        <w:tc>
          <w:tcPr>
            <w:tcW w:w="2226" w:type="dxa"/>
            <w:tcBorders>
              <w:top w:val="nil"/>
              <w:left w:val="nil"/>
              <w:bottom w:val="nil"/>
              <w:right w:val="nil"/>
            </w:tcBorders>
            <w:shd w:val="clear" w:color="auto" w:fill="auto"/>
            <w:noWrap/>
            <w:vAlign w:val="center"/>
            <w:hideMark/>
          </w:tcPr>
          <w:p w14:paraId="121D1883"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142178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CBR300R</w:t>
            </w:r>
          </w:p>
        </w:tc>
        <w:tc>
          <w:tcPr>
            <w:tcW w:w="2567" w:type="dxa"/>
            <w:tcBorders>
              <w:top w:val="nil"/>
              <w:left w:val="nil"/>
              <w:bottom w:val="nil"/>
              <w:right w:val="nil"/>
            </w:tcBorders>
            <w:shd w:val="clear" w:color="auto" w:fill="auto"/>
            <w:noWrap/>
            <w:vAlign w:val="center"/>
            <w:hideMark/>
          </w:tcPr>
          <w:p w14:paraId="5F8E84B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CBR300R</w:t>
            </w:r>
          </w:p>
        </w:tc>
        <w:tc>
          <w:tcPr>
            <w:tcW w:w="1134" w:type="dxa"/>
            <w:tcBorders>
              <w:top w:val="nil"/>
              <w:left w:val="nil"/>
              <w:bottom w:val="nil"/>
              <w:right w:val="nil"/>
            </w:tcBorders>
            <w:shd w:val="clear" w:color="auto" w:fill="auto"/>
            <w:noWrap/>
            <w:vAlign w:val="center"/>
            <w:hideMark/>
          </w:tcPr>
          <w:p w14:paraId="798744E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2014-15</w:t>
            </w:r>
          </w:p>
        </w:tc>
        <w:tc>
          <w:tcPr>
            <w:tcW w:w="1381" w:type="dxa"/>
            <w:tcBorders>
              <w:top w:val="nil"/>
              <w:left w:val="nil"/>
              <w:bottom w:val="nil"/>
              <w:right w:val="nil"/>
            </w:tcBorders>
            <w:shd w:val="clear" w:color="auto" w:fill="auto"/>
            <w:noWrap/>
            <w:vAlign w:val="center"/>
            <w:hideMark/>
          </w:tcPr>
          <w:p w14:paraId="556BACC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286</w:t>
            </w:r>
          </w:p>
        </w:tc>
      </w:tr>
      <w:tr w:rsidR="009D289B" w:rsidRPr="009D289B" w14:paraId="4734085B" w14:textId="77777777" w:rsidTr="00F31520">
        <w:tc>
          <w:tcPr>
            <w:tcW w:w="2226" w:type="dxa"/>
            <w:tcBorders>
              <w:top w:val="nil"/>
              <w:left w:val="nil"/>
              <w:bottom w:val="nil"/>
              <w:right w:val="nil"/>
            </w:tcBorders>
            <w:shd w:val="clear" w:color="auto" w:fill="auto"/>
            <w:noWrap/>
            <w:vAlign w:val="center"/>
            <w:hideMark/>
          </w:tcPr>
          <w:p w14:paraId="3BAD49CA"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1F48D7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CBR300R</w:t>
            </w:r>
          </w:p>
        </w:tc>
        <w:tc>
          <w:tcPr>
            <w:tcW w:w="2567" w:type="dxa"/>
            <w:tcBorders>
              <w:top w:val="nil"/>
              <w:left w:val="nil"/>
              <w:bottom w:val="nil"/>
              <w:right w:val="nil"/>
            </w:tcBorders>
            <w:shd w:val="clear" w:color="auto" w:fill="auto"/>
            <w:noWrap/>
            <w:vAlign w:val="center"/>
            <w:hideMark/>
          </w:tcPr>
          <w:p w14:paraId="1DE317B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CBR300RA</w:t>
            </w:r>
          </w:p>
        </w:tc>
        <w:tc>
          <w:tcPr>
            <w:tcW w:w="1134" w:type="dxa"/>
            <w:tcBorders>
              <w:top w:val="nil"/>
              <w:left w:val="nil"/>
              <w:bottom w:val="nil"/>
              <w:right w:val="nil"/>
            </w:tcBorders>
            <w:shd w:val="clear" w:color="auto" w:fill="auto"/>
            <w:noWrap/>
            <w:vAlign w:val="center"/>
            <w:hideMark/>
          </w:tcPr>
          <w:p w14:paraId="2C10D3D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2014-15</w:t>
            </w:r>
          </w:p>
        </w:tc>
        <w:tc>
          <w:tcPr>
            <w:tcW w:w="1381" w:type="dxa"/>
            <w:tcBorders>
              <w:top w:val="nil"/>
              <w:left w:val="nil"/>
              <w:bottom w:val="nil"/>
              <w:right w:val="nil"/>
            </w:tcBorders>
            <w:shd w:val="clear" w:color="auto" w:fill="auto"/>
            <w:noWrap/>
            <w:vAlign w:val="center"/>
            <w:hideMark/>
          </w:tcPr>
          <w:p w14:paraId="1C9CD21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286</w:t>
            </w:r>
          </w:p>
        </w:tc>
      </w:tr>
      <w:tr w:rsidR="009D289B" w:rsidRPr="009D289B" w14:paraId="19876ED2" w14:textId="77777777" w:rsidTr="00F31520">
        <w:tc>
          <w:tcPr>
            <w:tcW w:w="2226" w:type="dxa"/>
            <w:tcBorders>
              <w:top w:val="nil"/>
              <w:left w:val="nil"/>
              <w:bottom w:val="nil"/>
              <w:right w:val="nil"/>
            </w:tcBorders>
            <w:shd w:val="clear" w:color="auto" w:fill="auto"/>
            <w:noWrap/>
            <w:vAlign w:val="center"/>
            <w:hideMark/>
          </w:tcPr>
          <w:p w14:paraId="323162A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BA2611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Fortza 300</w:t>
            </w:r>
          </w:p>
        </w:tc>
        <w:tc>
          <w:tcPr>
            <w:tcW w:w="2567" w:type="dxa"/>
            <w:tcBorders>
              <w:top w:val="nil"/>
              <w:left w:val="nil"/>
              <w:bottom w:val="nil"/>
              <w:right w:val="nil"/>
            </w:tcBorders>
            <w:shd w:val="clear" w:color="auto" w:fill="auto"/>
            <w:noWrap/>
            <w:vAlign w:val="center"/>
            <w:hideMark/>
          </w:tcPr>
          <w:p w14:paraId="0F742AB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NSS300 Forza</w:t>
            </w:r>
          </w:p>
        </w:tc>
        <w:tc>
          <w:tcPr>
            <w:tcW w:w="1134" w:type="dxa"/>
            <w:tcBorders>
              <w:top w:val="nil"/>
              <w:left w:val="nil"/>
              <w:bottom w:val="nil"/>
              <w:right w:val="nil"/>
            </w:tcBorders>
            <w:shd w:val="clear" w:color="auto" w:fill="auto"/>
            <w:noWrap/>
            <w:vAlign w:val="center"/>
            <w:hideMark/>
          </w:tcPr>
          <w:p w14:paraId="76987E0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5326FB6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279</w:t>
            </w:r>
          </w:p>
        </w:tc>
      </w:tr>
      <w:tr w:rsidR="009D289B" w:rsidRPr="009D289B" w14:paraId="3D23236F" w14:textId="77777777" w:rsidTr="00F31520">
        <w:tc>
          <w:tcPr>
            <w:tcW w:w="2226" w:type="dxa"/>
            <w:tcBorders>
              <w:top w:val="nil"/>
              <w:left w:val="nil"/>
              <w:bottom w:val="nil"/>
              <w:right w:val="nil"/>
            </w:tcBorders>
            <w:shd w:val="clear" w:color="auto" w:fill="auto"/>
            <w:noWrap/>
            <w:vAlign w:val="center"/>
            <w:hideMark/>
          </w:tcPr>
          <w:p w14:paraId="7BB31DF1"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190947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FJS400A</w:t>
            </w:r>
          </w:p>
        </w:tc>
        <w:tc>
          <w:tcPr>
            <w:tcW w:w="2567" w:type="dxa"/>
            <w:tcBorders>
              <w:top w:val="nil"/>
              <w:left w:val="nil"/>
              <w:bottom w:val="nil"/>
              <w:right w:val="nil"/>
            </w:tcBorders>
            <w:shd w:val="clear" w:color="auto" w:fill="auto"/>
            <w:noWrap/>
            <w:vAlign w:val="center"/>
            <w:hideMark/>
          </w:tcPr>
          <w:p w14:paraId="429CAB6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SW-T400</w:t>
            </w:r>
          </w:p>
        </w:tc>
        <w:tc>
          <w:tcPr>
            <w:tcW w:w="1134" w:type="dxa"/>
            <w:tcBorders>
              <w:top w:val="nil"/>
              <w:left w:val="nil"/>
              <w:bottom w:val="nil"/>
              <w:right w:val="nil"/>
            </w:tcBorders>
            <w:shd w:val="clear" w:color="auto" w:fill="auto"/>
            <w:noWrap/>
            <w:vAlign w:val="center"/>
            <w:hideMark/>
          </w:tcPr>
          <w:p w14:paraId="0F68E9F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2009</w:t>
            </w:r>
          </w:p>
        </w:tc>
        <w:tc>
          <w:tcPr>
            <w:tcW w:w="1381" w:type="dxa"/>
            <w:tcBorders>
              <w:top w:val="nil"/>
              <w:left w:val="nil"/>
              <w:bottom w:val="nil"/>
              <w:right w:val="nil"/>
            </w:tcBorders>
            <w:shd w:val="clear" w:color="auto" w:fill="auto"/>
            <w:noWrap/>
            <w:vAlign w:val="center"/>
            <w:hideMark/>
          </w:tcPr>
          <w:p w14:paraId="46E43DC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399</w:t>
            </w:r>
          </w:p>
        </w:tc>
      </w:tr>
      <w:tr w:rsidR="009D289B" w:rsidRPr="009D289B" w14:paraId="2FC3D9FA" w14:textId="77777777" w:rsidTr="00F31520">
        <w:tc>
          <w:tcPr>
            <w:tcW w:w="2226" w:type="dxa"/>
            <w:tcBorders>
              <w:top w:val="nil"/>
              <w:left w:val="nil"/>
              <w:bottom w:val="nil"/>
              <w:right w:val="nil"/>
            </w:tcBorders>
            <w:shd w:val="clear" w:color="auto" w:fill="auto"/>
            <w:noWrap/>
            <w:vAlign w:val="center"/>
            <w:hideMark/>
          </w:tcPr>
          <w:p w14:paraId="081323E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1543E4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FT500</w:t>
            </w:r>
          </w:p>
        </w:tc>
        <w:tc>
          <w:tcPr>
            <w:tcW w:w="2567" w:type="dxa"/>
            <w:tcBorders>
              <w:top w:val="nil"/>
              <w:left w:val="nil"/>
              <w:bottom w:val="nil"/>
              <w:right w:val="nil"/>
            </w:tcBorders>
            <w:shd w:val="clear" w:color="auto" w:fill="auto"/>
            <w:noWrap/>
            <w:vAlign w:val="center"/>
            <w:hideMark/>
          </w:tcPr>
          <w:p w14:paraId="77E7592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FT500</w:t>
            </w:r>
          </w:p>
        </w:tc>
        <w:tc>
          <w:tcPr>
            <w:tcW w:w="1134" w:type="dxa"/>
            <w:tcBorders>
              <w:top w:val="nil"/>
              <w:left w:val="nil"/>
              <w:bottom w:val="nil"/>
              <w:right w:val="nil"/>
            </w:tcBorders>
            <w:shd w:val="clear" w:color="auto" w:fill="auto"/>
            <w:noWrap/>
            <w:vAlign w:val="center"/>
            <w:hideMark/>
          </w:tcPr>
          <w:p w14:paraId="0154220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1984</w:t>
            </w:r>
          </w:p>
        </w:tc>
        <w:tc>
          <w:tcPr>
            <w:tcW w:w="1381" w:type="dxa"/>
            <w:tcBorders>
              <w:top w:val="nil"/>
              <w:left w:val="nil"/>
              <w:bottom w:val="nil"/>
              <w:right w:val="nil"/>
            </w:tcBorders>
            <w:shd w:val="clear" w:color="auto" w:fill="auto"/>
            <w:noWrap/>
            <w:vAlign w:val="center"/>
            <w:hideMark/>
          </w:tcPr>
          <w:p w14:paraId="13AB5AB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498</w:t>
            </w:r>
          </w:p>
        </w:tc>
      </w:tr>
      <w:tr w:rsidR="009D289B" w:rsidRPr="009D289B" w14:paraId="4139A6AC" w14:textId="77777777" w:rsidTr="00F31520">
        <w:tc>
          <w:tcPr>
            <w:tcW w:w="2226" w:type="dxa"/>
            <w:tcBorders>
              <w:top w:val="nil"/>
              <w:left w:val="nil"/>
              <w:bottom w:val="nil"/>
              <w:right w:val="nil"/>
            </w:tcBorders>
            <w:shd w:val="clear" w:color="auto" w:fill="auto"/>
            <w:noWrap/>
            <w:vAlign w:val="center"/>
            <w:hideMark/>
          </w:tcPr>
          <w:p w14:paraId="078E135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088C5A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FTS600D</w:t>
            </w:r>
          </w:p>
        </w:tc>
        <w:tc>
          <w:tcPr>
            <w:tcW w:w="2567" w:type="dxa"/>
            <w:tcBorders>
              <w:top w:val="nil"/>
              <w:left w:val="nil"/>
              <w:bottom w:val="nil"/>
              <w:right w:val="nil"/>
            </w:tcBorders>
            <w:shd w:val="clear" w:color="auto" w:fill="auto"/>
            <w:noWrap/>
            <w:vAlign w:val="center"/>
            <w:hideMark/>
          </w:tcPr>
          <w:p w14:paraId="4A14C14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SILVERWING</w:t>
            </w:r>
          </w:p>
        </w:tc>
        <w:tc>
          <w:tcPr>
            <w:tcW w:w="1134" w:type="dxa"/>
            <w:tcBorders>
              <w:top w:val="nil"/>
              <w:left w:val="nil"/>
              <w:bottom w:val="nil"/>
              <w:right w:val="nil"/>
            </w:tcBorders>
            <w:shd w:val="clear" w:color="auto" w:fill="auto"/>
            <w:noWrap/>
            <w:vAlign w:val="center"/>
            <w:hideMark/>
          </w:tcPr>
          <w:p w14:paraId="1948667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2006-08</w:t>
            </w:r>
          </w:p>
        </w:tc>
        <w:tc>
          <w:tcPr>
            <w:tcW w:w="1381" w:type="dxa"/>
            <w:tcBorders>
              <w:top w:val="nil"/>
              <w:left w:val="nil"/>
              <w:bottom w:val="nil"/>
              <w:right w:val="nil"/>
            </w:tcBorders>
            <w:shd w:val="clear" w:color="auto" w:fill="auto"/>
            <w:noWrap/>
            <w:vAlign w:val="center"/>
            <w:hideMark/>
          </w:tcPr>
          <w:p w14:paraId="098EAAC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582</w:t>
            </w:r>
          </w:p>
        </w:tc>
      </w:tr>
      <w:tr w:rsidR="009D289B" w:rsidRPr="009D289B" w14:paraId="79E74E66" w14:textId="77777777" w:rsidTr="00F31520">
        <w:tc>
          <w:tcPr>
            <w:tcW w:w="2226" w:type="dxa"/>
            <w:tcBorders>
              <w:top w:val="nil"/>
              <w:left w:val="nil"/>
              <w:bottom w:val="nil"/>
              <w:right w:val="nil"/>
            </w:tcBorders>
            <w:shd w:val="clear" w:color="auto" w:fill="auto"/>
            <w:noWrap/>
            <w:vAlign w:val="center"/>
            <w:hideMark/>
          </w:tcPr>
          <w:p w14:paraId="5BBBF84A"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531069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GB400</w:t>
            </w:r>
          </w:p>
        </w:tc>
        <w:tc>
          <w:tcPr>
            <w:tcW w:w="2567" w:type="dxa"/>
            <w:tcBorders>
              <w:top w:val="nil"/>
              <w:left w:val="nil"/>
              <w:bottom w:val="nil"/>
              <w:right w:val="nil"/>
            </w:tcBorders>
            <w:shd w:val="clear" w:color="auto" w:fill="auto"/>
            <w:noWrap/>
            <w:vAlign w:val="center"/>
            <w:hideMark/>
          </w:tcPr>
          <w:p w14:paraId="54D7F68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GB400</w:t>
            </w:r>
          </w:p>
        </w:tc>
        <w:tc>
          <w:tcPr>
            <w:tcW w:w="1134" w:type="dxa"/>
            <w:tcBorders>
              <w:top w:val="nil"/>
              <w:left w:val="nil"/>
              <w:bottom w:val="nil"/>
              <w:right w:val="nil"/>
            </w:tcBorders>
            <w:shd w:val="clear" w:color="auto" w:fill="auto"/>
            <w:noWrap/>
            <w:vAlign w:val="center"/>
            <w:hideMark/>
          </w:tcPr>
          <w:p w14:paraId="7C18663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4F15298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399</w:t>
            </w:r>
          </w:p>
        </w:tc>
      </w:tr>
      <w:tr w:rsidR="009D289B" w:rsidRPr="009D289B" w14:paraId="09836C4A" w14:textId="77777777" w:rsidTr="00F31520">
        <w:tc>
          <w:tcPr>
            <w:tcW w:w="2226" w:type="dxa"/>
            <w:tcBorders>
              <w:top w:val="nil"/>
              <w:left w:val="nil"/>
              <w:bottom w:val="nil"/>
              <w:right w:val="nil"/>
            </w:tcBorders>
            <w:shd w:val="clear" w:color="auto" w:fill="auto"/>
            <w:noWrap/>
            <w:vAlign w:val="center"/>
            <w:hideMark/>
          </w:tcPr>
          <w:p w14:paraId="39B792E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28B2E2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GB500</w:t>
            </w:r>
          </w:p>
        </w:tc>
        <w:tc>
          <w:tcPr>
            <w:tcW w:w="2567" w:type="dxa"/>
            <w:tcBorders>
              <w:top w:val="nil"/>
              <w:left w:val="nil"/>
              <w:bottom w:val="nil"/>
              <w:right w:val="nil"/>
            </w:tcBorders>
            <w:shd w:val="clear" w:color="auto" w:fill="auto"/>
            <w:noWrap/>
            <w:vAlign w:val="center"/>
            <w:hideMark/>
          </w:tcPr>
          <w:p w14:paraId="4075D17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GB507</w:t>
            </w:r>
          </w:p>
        </w:tc>
        <w:tc>
          <w:tcPr>
            <w:tcW w:w="1134" w:type="dxa"/>
            <w:tcBorders>
              <w:top w:val="nil"/>
              <w:left w:val="nil"/>
              <w:bottom w:val="nil"/>
              <w:right w:val="nil"/>
            </w:tcBorders>
            <w:shd w:val="clear" w:color="auto" w:fill="auto"/>
            <w:noWrap/>
            <w:vAlign w:val="center"/>
            <w:hideMark/>
          </w:tcPr>
          <w:p w14:paraId="02F20A3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1987-91</w:t>
            </w:r>
          </w:p>
        </w:tc>
        <w:tc>
          <w:tcPr>
            <w:tcW w:w="1381" w:type="dxa"/>
            <w:tcBorders>
              <w:top w:val="nil"/>
              <w:left w:val="nil"/>
              <w:bottom w:val="nil"/>
              <w:right w:val="nil"/>
            </w:tcBorders>
            <w:shd w:val="clear" w:color="auto" w:fill="auto"/>
            <w:noWrap/>
            <w:vAlign w:val="center"/>
            <w:hideMark/>
          </w:tcPr>
          <w:p w14:paraId="1A7EB21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498</w:t>
            </w:r>
          </w:p>
        </w:tc>
      </w:tr>
      <w:tr w:rsidR="009D289B" w:rsidRPr="009D289B" w14:paraId="4C00E2D4" w14:textId="77777777" w:rsidTr="00F31520">
        <w:tc>
          <w:tcPr>
            <w:tcW w:w="2226" w:type="dxa"/>
            <w:tcBorders>
              <w:top w:val="nil"/>
              <w:left w:val="nil"/>
              <w:bottom w:val="nil"/>
              <w:right w:val="nil"/>
            </w:tcBorders>
            <w:shd w:val="clear" w:color="auto" w:fill="auto"/>
            <w:noWrap/>
            <w:vAlign w:val="center"/>
            <w:hideMark/>
          </w:tcPr>
          <w:p w14:paraId="11DDF90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BA7201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GL400</w:t>
            </w:r>
          </w:p>
        </w:tc>
        <w:tc>
          <w:tcPr>
            <w:tcW w:w="2567" w:type="dxa"/>
            <w:tcBorders>
              <w:top w:val="nil"/>
              <w:left w:val="nil"/>
              <w:bottom w:val="nil"/>
              <w:right w:val="nil"/>
            </w:tcBorders>
            <w:shd w:val="clear" w:color="auto" w:fill="auto"/>
            <w:noWrap/>
            <w:vAlign w:val="center"/>
            <w:hideMark/>
          </w:tcPr>
          <w:p w14:paraId="2587D69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GL400</w:t>
            </w:r>
          </w:p>
        </w:tc>
        <w:tc>
          <w:tcPr>
            <w:tcW w:w="1134" w:type="dxa"/>
            <w:tcBorders>
              <w:top w:val="nil"/>
              <w:left w:val="nil"/>
              <w:bottom w:val="nil"/>
              <w:right w:val="nil"/>
            </w:tcBorders>
            <w:shd w:val="clear" w:color="auto" w:fill="auto"/>
            <w:noWrap/>
            <w:vAlign w:val="center"/>
            <w:hideMark/>
          </w:tcPr>
          <w:p w14:paraId="673F774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1985</w:t>
            </w:r>
          </w:p>
        </w:tc>
        <w:tc>
          <w:tcPr>
            <w:tcW w:w="1381" w:type="dxa"/>
            <w:tcBorders>
              <w:top w:val="nil"/>
              <w:left w:val="nil"/>
              <w:bottom w:val="nil"/>
              <w:right w:val="nil"/>
            </w:tcBorders>
            <w:shd w:val="clear" w:color="auto" w:fill="auto"/>
            <w:noWrap/>
            <w:vAlign w:val="center"/>
            <w:hideMark/>
          </w:tcPr>
          <w:p w14:paraId="08D0C42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396</w:t>
            </w:r>
          </w:p>
        </w:tc>
      </w:tr>
      <w:tr w:rsidR="009D289B" w:rsidRPr="009D289B" w14:paraId="308DC82D" w14:textId="77777777" w:rsidTr="00F31520">
        <w:tc>
          <w:tcPr>
            <w:tcW w:w="2226" w:type="dxa"/>
            <w:tcBorders>
              <w:top w:val="nil"/>
              <w:left w:val="nil"/>
              <w:bottom w:val="nil"/>
              <w:right w:val="nil"/>
            </w:tcBorders>
            <w:shd w:val="clear" w:color="auto" w:fill="auto"/>
            <w:noWrap/>
            <w:vAlign w:val="center"/>
            <w:hideMark/>
          </w:tcPr>
          <w:p w14:paraId="590ACBB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E36DAA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NF02</w:t>
            </w:r>
          </w:p>
        </w:tc>
        <w:tc>
          <w:tcPr>
            <w:tcW w:w="2567" w:type="dxa"/>
            <w:tcBorders>
              <w:top w:val="nil"/>
              <w:left w:val="nil"/>
              <w:bottom w:val="nil"/>
              <w:right w:val="nil"/>
            </w:tcBorders>
            <w:shd w:val="clear" w:color="auto" w:fill="auto"/>
            <w:noWrap/>
            <w:vAlign w:val="center"/>
            <w:hideMark/>
          </w:tcPr>
          <w:p w14:paraId="696E9C4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SH300</w:t>
            </w:r>
          </w:p>
        </w:tc>
        <w:tc>
          <w:tcPr>
            <w:tcW w:w="1134" w:type="dxa"/>
            <w:tcBorders>
              <w:top w:val="nil"/>
              <w:left w:val="nil"/>
              <w:bottom w:val="nil"/>
              <w:right w:val="nil"/>
            </w:tcBorders>
            <w:shd w:val="clear" w:color="auto" w:fill="auto"/>
            <w:noWrap/>
            <w:vAlign w:val="center"/>
            <w:hideMark/>
          </w:tcPr>
          <w:p w14:paraId="536DE2F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2009</w:t>
            </w:r>
          </w:p>
        </w:tc>
        <w:tc>
          <w:tcPr>
            <w:tcW w:w="1381" w:type="dxa"/>
            <w:tcBorders>
              <w:top w:val="nil"/>
              <w:left w:val="nil"/>
              <w:bottom w:val="nil"/>
              <w:right w:val="nil"/>
            </w:tcBorders>
            <w:shd w:val="clear" w:color="auto" w:fill="auto"/>
            <w:noWrap/>
            <w:vAlign w:val="center"/>
            <w:hideMark/>
          </w:tcPr>
          <w:p w14:paraId="39A9577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279</w:t>
            </w:r>
          </w:p>
        </w:tc>
      </w:tr>
      <w:tr w:rsidR="009D289B" w:rsidRPr="009D289B" w14:paraId="329327F5" w14:textId="77777777" w:rsidTr="00F31520">
        <w:tc>
          <w:tcPr>
            <w:tcW w:w="2226" w:type="dxa"/>
            <w:tcBorders>
              <w:top w:val="nil"/>
              <w:left w:val="nil"/>
              <w:bottom w:val="nil"/>
              <w:right w:val="nil"/>
            </w:tcBorders>
            <w:shd w:val="clear" w:color="auto" w:fill="auto"/>
            <w:noWrap/>
            <w:vAlign w:val="center"/>
            <w:hideMark/>
          </w:tcPr>
          <w:p w14:paraId="4A452C8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ACB24F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NSS300</w:t>
            </w:r>
          </w:p>
        </w:tc>
        <w:tc>
          <w:tcPr>
            <w:tcW w:w="2567" w:type="dxa"/>
            <w:tcBorders>
              <w:top w:val="nil"/>
              <w:left w:val="nil"/>
              <w:bottom w:val="nil"/>
              <w:right w:val="nil"/>
            </w:tcBorders>
            <w:shd w:val="clear" w:color="auto" w:fill="auto"/>
            <w:noWrap/>
            <w:vAlign w:val="center"/>
            <w:hideMark/>
          </w:tcPr>
          <w:p w14:paraId="3E57033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NSS300</w:t>
            </w:r>
          </w:p>
        </w:tc>
        <w:tc>
          <w:tcPr>
            <w:tcW w:w="1134" w:type="dxa"/>
            <w:tcBorders>
              <w:top w:val="nil"/>
              <w:left w:val="nil"/>
              <w:bottom w:val="nil"/>
              <w:right w:val="nil"/>
            </w:tcBorders>
            <w:shd w:val="clear" w:color="auto" w:fill="auto"/>
            <w:noWrap/>
            <w:vAlign w:val="center"/>
            <w:hideMark/>
          </w:tcPr>
          <w:p w14:paraId="2B22E76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2013</w:t>
            </w:r>
          </w:p>
        </w:tc>
        <w:tc>
          <w:tcPr>
            <w:tcW w:w="1381" w:type="dxa"/>
            <w:tcBorders>
              <w:top w:val="nil"/>
              <w:left w:val="nil"/>
              <w:bottom w:val="nil"/>
              <w:right w:val="nil"/>
            </w:tcBorders>
            <w:shd w:val="clear" w:color="auto" w:fill="auto"/>
            <w:noWrap/>
            <w:vAlign w:val="center"/>
            <w:hideMark/>
          </w:tcPr>
          <w:p w14:paraId="75149B3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279</w:t>
            </w:r>
          </w:p>
        </w:tc>
      </w:tr>
      <w:tr w:rsidR="009D289B" w:rsidRPr="009D289B" w14:paraId="41DAF13D" w14:textId="77777777" w:rsidTr="00F31520">
        <w:tc>
          <w:tcPr>
            <w:tcW w:w="2226" w:type="dxa"/>
            <w:tcBorders>
              <w:top w:val="nil"/>
              <w:left w:val="nil"/>
              <w:bottom w:val="nil"/>
              <w:right w:val="nil"/>
            </w:tcBorders>
            <w:shd w:val="clear" w:color="auto" w:fill="auto"/>
            <w:noWrap/>
            <w:vAlign w:val="center"/>
          </w:tcPr>
          <w:p w14:paraId="5270A47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4662477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NSS350</w:t>
            </w:r>
          </w:p>
        </w:tc>
        <w:tc>
          <w:tcPr>
            <w:tcW w:w="2567" w:type="dxa"/>
            <w:tcBorders>
              <w:top w:val="nil"/>
              <w:left w:val="nil"/>
              <w:bottom w:val="nil"/>
              <w:right w:val="nil"/>
            </w:tcBorders>
            <w:shd w:val="clear" w:color="auto" w:fill="auto"/>
            <w:noWrap/>
            <w:vAlign w:val="center"/>
          </w:tcPr>
          <w:p w14:paraId="435D739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NSS350 Forza</w:t>
            </w:r>
          </w:p>
        </w:tc>
        <w:tc>
          <w:tcPr>
            <w:tcW w:w="1134" w:type="dxa"/>
            <w:tcBorders>
              <w:top w:val="nil"/>
              <w:left w:val="nil"/>
              <w:bottom w:val="nil"/>
              <w:right w:val="nil"/>
            </w:tcBorders>
            <w:shd w:val="clear" w:color="auto" w:fill="auto"/>
            <w:noWrap/>
            <w:vAlign w:val="center"/>
          </w:tcPr>
          <w:p w14:paraId="7327E78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2020</w:t>
            </w:r>
          </w:p>
        </w:tc>
        <w:tc>
          <w:tcPr>
            <w:tcW w:w="1381" w:type="dxa"/>
            <w:tcBorders>
              <w:top w:val="nil"/>
              <w:left w:val="nil"/>
              <w:bottom w:val="nil"/>
              <w:right w:val="nil"/>
            </w:tcBorders>
            <w:shd w:val="clear" w:color="auto" w:fill="auto"/>
            <w:noWrap/>
            <w:vAlign w:val="center"/>
          </w:tcPr>
          <w:p w14:paraId="5CEB16E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330</w:t>
            </w:r>
          </w:p>
        </w:tc>
      </w:tr>
      <w:tr w:rsidR="009D289B" w:rsidRPr="009D289B" w14:paraId="353526BD" w14:textId="77777777" w:rsidTr="00F31520">
        <w:tc>
          <w:tcPr>
            <w:tcW w:w="2226" w:type="dxa"/>
            <w:tcBorders>
              <w:top w:val="nil"/>
              <w:left w:val="nil"/>
              <w:bottom w:val="nil"/>
              <w:right w:val="nil"/>
            </w:tcBorders>
            <w:shd w:val="clear" w:color="auto" w:fill="auto"/>
            <w:noWrap/>
            <w:vAlign w:val="center"/>
            <w:hideMark/>
          </w:tcPr>
          <w:p w14:paraId="0765900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E52E80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NT400</w:t>
            </w:r>
          </w:p>
        </w:tc>
        <w:tc>
          <w:tcPr>
            <w:tcW w:w="2567" w:type="dxa"/>
            <w:tcBorders>
              <w:top w:val="nil"/>
              <w:left w:val="nil"/>
              <w:bottom w:val="nil"/>
              <w:right w:val="nil"/>
            </w:tcBorders>
            <w:shd w:val="clear" w:color="auto" w:fill="auto"/>
            <w:noWrap/>
            <w:vAlign w:val="center"/>
            <w:hideMark/>
          </w:tcPr>
          <w:p w14:paraId="2D9B668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NT400</w:t>
            </w:r>
          </w:p>
        </w:tc>
        <w:tc>
          <w:tcPr>
            <w:tcW w:w="1134" w:type="dxa"/>
            <w:tcBorders>
              <w:top w:val="nil"/>
              <w:left w:val="nil"/>
              <w:bottom w:val="nil"/>
              <w:right w:val="nil"/>
            </w:tcBorders>
            <w:shd w:val="clear" w:color="auto" w:fill="auto"/>
            <w:noWrap/>
            <w:vAlign w:val="center"/>
            <w:hideMark/>
          </w:tcPr>
          <w:p w14:paraId="3DB9F03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1989-92</w:t>
            </w:r>
          </w:p>
        </w:tc>
        <w:tc>
          <w:tcPr>
            <w:tcW w:w="1381" w:type="dxa"/>
            <w:tcBorders>
              <w:top w:val="nil"/>
              <w:left w:val="nil"/>
              <w:bottom w:val="nil"/>
              <w:right w:val="nil"/>
            </w:tcBorders>
            <w:shd w:val="clear" w:color="auto" w:fill="auto"/>
            <w:noWrap/>
            <w:vAlign w:val="center"/>
            <w:hideMark/>
          </w:tcPr>
          <w:p w14:paraId="2140276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w:t>
            </w:r>
          </w:p>
        </w:tc>
      </w:tr>
      <w:tr w:rsidR="009D289B" w:rsidRPr="009D289B" w14:paraId="1255A643" w14:textId="77777777" w:rsidTr="00F31520">
        <w:tc>
          <w:tcPr>
            <w:tcW w:w="2226" w:type="dxa"/>
            <w:tcBorders>
              <w:top w:val="nil"/>
              <w:left w:val="nil"/>
              <w:bottom w:val="nil"/>
              <w:right w:val="nil"/>
            </w:tcBorders>
            <w:shd w:val="clear" w:color="auto" w:fill="auto"/>
            <w:noWrap/>
            <w:vAlign w:val="center"/>
            <w:hideMark/>
          </w:tcPr>
          <w:p w14:paraId="531BE59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043D64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NT650V</w:t>
            </w:r>
          </w:p>
        </w:tc>
        <w:tc>
          <w:tcPr>
            <w:tcW w:w="2567" w:type="dxa"/>
            <w:tcBorders>
              <w:top w:val="nil"/>
              <w:left w:val="nil"/>
              <w:bottom w:val="nil"/>
              <w:right w:val="nil"/>
            </w:tcBorders>
            <w:shd w:val="clear" w:color="auto" w:fill="auto"/>
            <w:noWrap/>
            <w:vAlign w:val="center"/>
            <w:hideMark/>
          </w:tcPr>
          <w:p w14:paraId="757F53E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DEAUVILLE</w:t>
            </w:r>
          </w:p>
        </w:tc>
        <w:tc>
          <w:tcPr>
            <w:tcW w:w="1134" w:type="dxa"/>
            <w:tcBorders>
              <w:top w:val="nil"/>
              <w:left w:val="nil"/>
              <w:bottom w:val="nil"/>
              <w:right w:val="nil"/>
            </w:tcBorders>
            <w:shd w:val="clear" w:color="auto" w:fill="auto"/>
            <w:noWrap/>
            <w:vAlign w:val="center"/>
            <w:hideMark/>
          </w:tcPr>
          <w:p w14:paraId="30C1B7A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2003-06</w:t>
            </w:r>
          </w:p>
        </w:tc>
        <w:tc>
          <w:tcPr>
            <w:tcW w:w="1381" w:type="dxa"/>
            <w:tcBorders>
              <w:top w:val="nil"/>
              <w:left w:val="nil"/>
              <w:bottom w:val="nil"/>
              <w:right w:val="nil"/>
            </w:tcBorders>
            <w:shd w:val="clear" w:color="auto" w:fill="auto"/>
            <w:noWrap/>
            <w:vAlign w:val="center"/>
            <w:hideMark/>
          </w:tcPr>
          <w:p w14:paraId="12B0591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647</w:t>
            </w:r>
          </w:p>
        </w:tc>
      </w:tr>
      <w:tr w:rsidR="009D289B" w:rsidRPr="009D289B" w14:paraId="49CB6098" w14:textId="77777777" w:rsidTr="00F31520">
        <w:tc>
          <w:tcPr>
            <w:tcW w:w="2226" w:type="dxa"/>
            <w:tcBorders>
              <w:top w:val="nil"/>
              <w:left w:val="nil"/>
              <w:bottom w:val="nil"/>
              <w:right w:val="nil"/>
            </w:tcBorders>
            <w:shd w:val="clear" w:color="auto" w:fill="auto"/>
            <w:noWrap/>
            <w:vAlign w:val="center"/>
            <w:hideMark/>
          </w:tcPr>
          <w:p w14:paraId="7AD81DF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001C34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NTV650</w:t>
            </w:r>
          </w:p>
        </w:tc>
        <w:tc>
          <w:tcPr>
            <w:tcW w:w="2567" w:type="dxa"/>
            <w:tcBorders>
              <w:top w:val="nil"/>
              <w:left w:val="nil"/>
              <w:bottom w:val="nil"/>
              <w:right w:val="nil"/>
            </w:tcBorders>
            <w:shd w:val="clear" w:color="auto" w:fill="auto"/>
            <w:noWrap/>
            <w:vAlign w:val="center"/>
            <w:hideMark/>
          </w:tcPr>
          <w:p w14:paraId="6EAE3A8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REVERE</w:t>
            </w:r>
          </w:p>
        </w:tc>
        <w:tc>
          <w:tcPr>
            <w:tcW w:w="1134" w:type="dxa"/>
            <w:tcBorders>
              <w:top w:val="nil"/>
              <w:left w:val="nil"/>
              <w:bottom w:val="nil"/>
              <w:right w:val="nil"/>
            </w:tcBorders>
            <w:shd w:val="clear" w:color="auto" w:fill="auto"/>
            <w:noWrap/>
            <w:vAlign w:val="center"/>
            <w:hideMark/>
          </w:tcPr>
          <w:p w14:paraId="2D078FC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1989-92</w:t>
            </w:r>
          </w:p>
        </w:tc>
        <w:tc>
          <w:tcPr>
            <w:tcW w:w="1381" w:type="dxa"/>
            <w:tcBorders>
              <w:top w:val="nil"/>
              <w:left w:val="nil"/>
              <w:bottom w:val="nil"/>
              <w:right w:val="nil"/>
            </w:tcBorders>
            <w:shd w:val="clear" w:color="auto" w:fill="auto"/>
            <w:noWrap/>
            <w:vAlign w:val="center"/>
            <w:hideMark/>
          </w:tcPr>
          <w:p w14:paraId="1622A2C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647</w:t>
            </w:r>
          </w:p>
        </w:tc>
      </w:tr>
      <w:tr w:rsidR="009D289B" w:rsidRPr="009D289B" w14:paraId="1405FDF2" w14:textId="77777777" w:rsidTr="00F31520">
        <w:tc>
          <w:tcPr>
            <w:tcW w:w="2226" w:type="dxa"/>
            <w:tcBorders>
              <w:top w:val="nil"/>
              <w:left w:val="nil"/>
              <w:bottom w:val="nil"/>
              <w:right w:val="nil"/>
            </w:tcBorders>
            <w:shd w:val="clear" w:color="auto" w:fill="auto"/>
            <w:noWrap/>
            <w:vAlign w:val="center"/>
            <w:hideMark/>
          </w:tcPr>
          <w:p w14:paraId="1A4578D1"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638BC5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NX650</w:t>
            </w:r>
          </w:p>
        </w:tc>
        <w:tc>
          <w:tcPr>
            <w:tcW w:w="2567" w:type="dxa"/>
            <w:tcBorders>
              <w:top w:val="nil"/>
              <w:left w:val="nil"/>
              <w:bottom w:val="nil"/>
              <w:right w:val="nil"/>
            </w:tcBorders>
            <w:shd w:val="clear" w:color="auto" w:fill="auto"/>
            <w:noWrap/>
            <w:vAlign w:val="center"/>
            <w:hideMark/>
          </w:tcPr>
          <w:p w14:paraId="799E74A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DOMINATOR</w:t>
            </w:r>
          </w:p>
        </w:tc>
        <w:tc>
          <w:tcPr>
            <w:tcW w:w="1134" w:type="dxa"/>
            <w:tcBorders>
              <w:top w:val="nil"/>
              <w:left w:val="nil"/>
              <w:bottom w:val="nil"/>
              <w:right w:val="nil"/>
            </w:tcBorders>
            <w:shd w:val="clear" w:color="auto" w:fill="auto"/>
            <w:noWrap/>
            <w:vAlign w:val="center"/>
            <w:hideMark/>
          </w:tcPr>
          <w:p w14:paraId="4EEF02A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1988-00</w:t>
            </w:r>
          </w:p>
        </w:tc>
        <w:tc>
          <w:tcPr>
            <w:tcW w:w="1381" w:type="dxa"/>
            <w:tcBorders>
              <w:top w:val="nil"/>
              <w:left w:val="nil"/>
              <w:bottom w:val="nil"/>
              <w:right w:val="nil"/>
            </w:tcBorders>
            <w:shd w:val="clear" w:color="auto" w:fill="auto"/>
            <w:noWrap/>
            <w:vAlign w:val="center"/>
            <w:hideMark/>
          </w:tcPr>
          <w:p w14:paraId="42460A4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644</w:t>
            </w:r>
          </w:p>
        </w:tc>
      </w:tr>
      <w:tr w:rsidR="009D289B" w:rsidRPr="009D289B" w14:paraId="4EAFC957" w14:textId="77777777" w:rsidTr="00F31520">
        <w:tc>
          <w:tcPr>
            <w:tcW w:w="2226" w:type="dxa"/>
            <w:tcBorders>
              <w:top w:val="nil"/>
              <w:left w:val="nil"/>
              <w:bottom w:val="nil"/>
              <w:right w:val="nil"/>
            </w:tcBorders>
            <w:shd w:val="clear" w:color="auto" w:fill="auto"/>
            <w:noWrap/>
            <w:vAlign w:val="center"/>
            <w:hideMark/>
          </w:tcPr>
          <w:p w14:paraId="44EBFBD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C283EA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PCX150</w:t>
            </w:r>
          </w:p>
        </w:tc>
        <w:tc>
          <w:tcPr>
            <w:tcW w:w="2567" w:type="dxa"/>
            <w:tcBorders>
              <w:top w:val="nil"/>
              <w:left w:val="nil"/>
              <w:bottom w:val="nil"/>
              <w:right w:val="nil"/>
            </w:tcBorders>
            <w:shd w:val="clear" w:color="auto" w:fill="auto"/>
            <w:noWrap/>
            <w:vAlign w:val="center"/>
            <w:hideMark/>
          </w:tcPr>
          <w:p w14:paraId="1EF8F36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PCX150</w:t>
            </w:r>
          </w:p>
        </w:tc>
        <w:tc>
          <w:tcPr>
            <w:tcW w:w="1134" w:type="dxa"/>
            <w:tcBorders>
              <w:top w:val="nil"/>
              <w:left w:val="nil"/>
              <w:bottom w:val="nil"/>
              <w:right w:val="nil"/>
            </w:tcBorders>
            <w:shd w:val="clear" w:color="auto" w:fill="auto"/>
            <w:noWrap/>
            <w:vAlign w:val="center"/>
            <w:hideMark/>
          </w:tcPr>
          <w:p w14:paraId="4F9D67C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153</w:t>
            </w:r>
          </w:p>
        </w:tc>
        <w:tc>
          <w:tcPr>
            <w:tcW w:w="1381" w:type="dxa"/>
            <w:tcBorders>
              <w:top w:val="nil"/>
              <w:left w:val="nil"/>
              <w:bottom w:val="nil"/>
              <w:right w:val="nil"/>
            </w:tcBorders>
            <w:shd w:val="clear" w:color="auto" w:fill="auto"/>
            <w:noWrap/>
            <w:vAlign w:val="center"/>
            <w:hideMark/>
          </w:tcPr>
          <w:p w14:paraId="64A2A564" w14:textId="77777777" w:rsidR="009D289B" w:rsidRPr="009D289B" w:rsidRDefault="009D289B" w:rsidP="009D289B">
            <w:pPr>
              <w:spacing w:after="0" w:line="240" w:lineRule="auto"/>
              <w:jc w:val="center"/>
              <w:rPr>
                <w:rFonts w:eastAsia="Times New Roman"/>
                <w:color w:val="000000"/>
                <w:sz w:val="22"/>
                <w:lang w:eastAsia="en-AU"/>
              </w:rPr>
            </w:pPr>
          </w:p>
        </w:tc>
      </w:tr>
      <w:tr w:rsidR="009D289B" w:rsidRPr="009D289B" w14:paraId="5B812FEC" w14:textId="77777777" w:rsidTr="00F31520">
        <w:tc>
          <w:tcPr>
            <w:tcW w:w="2226" w:type="dxa"/>
            <w:tcBorders>
              <w:top w:val="nil"/>
              <w:left w:val="nil"/>
              <w:bottom w:val="nil"/>
              <w:right w:val="nil"/>
            </w:tcBorders>
            <w:shd w:val="clear" w:color="auto" w:fill="auto"/>
            <w:noWrap/>
            <w:vAlign w:val="center"/>
            <w:hideMark/>
          </w:tcPr>
          <w:p w14:paraId="48CBEA8B" w14:textId="77777777" w:rsidR="009D289B" w:rsidRPr="009D289B" w:rsidRDefault="009D289B" w:rsidP="009D289B">
            <w:pPr>
              <w:spacing w:after="0" w:line="240" w:lineRule="auto"/>
              <w:jc w:val="center"/>
              <w:rPr>
                <w:rFonts w:eastAsia="Times New Roman"/>
                <w:sz w:val="22"/>
                <w:lang w:eastAsia="en-AU"/>
              </w:rPr>
            </w:pPr>
          </w:p>
        </w:tc>
        <w:tc>
          <w:tcPr>
            <w:tcW w:w="2011" w:type="dxa"/>
            <w:tcBorders>
              <w:top w:val="nil"/>
              <w:left w:val="nil"/>
              <w:bottom w:val="nil"/>
              <w:right w:val="nil"/>
            </w:tcBorders>
            <w:shd w:val="clear" w:color="auto" w:fill="auto"/>
            <w:noWrap/>
            <w:vAlign w:val="center"/>
            <w:hideMark/>
          </w:tcPr>
          <w:p w14:paraId="51F1AB7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REVERE</w:t>
            </w:r>
          </w:p>
        </w:tc>
        <w:tc>
          <w:tcPr>
            <w:tcW w:w="2567" w:type="dxa"/>
            <w:tcBorders>
              <w:top w:val="nil"/>
              <w:left w:val="nil"/>
              <w:bottom w:val="nil"/>
              <w:right w:val="nil"/>
            </w:tcBorders>
            <w:shd w:val="clear" w:color="auto" w:fill="auto"/>
            <w:noWrap/>
            <w:vAlign w:val="center"/>
            <w:hideMark/>
          </w:tcPr>
          <w:p w14:paraId="3F4BCD5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REVERE</w:t>
            </w:r>
          </w:p>
        </w:tc>
        <w:tc>
          <w:tcPr>
            <w:tcW w:w="1134" w:type="dxa"/>
            <w:tcBorders>
              <w:top w:val="nil"/>
              <w:left w:val="nil"/>
              <w:bottom w:val="nil"/>
              <w:right w:val="nil"/>
            </w:tcBorders>
            <w:shd w:val="clear" w:color="auto" w:fill="auto"/>
            <w:noWrap/>
            <w:vAlign w:val="center"/>
            <w:hideMark/>
          </w:tcPr>
          <w:p w14:paraId="5A109B8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1990</w:t>
            </w:r>
          </w:p>
        </w:tc>
        <w:tc>
          <w:tcPr>
            <w:tcW w:w="1381" w:type="dxa"/>
            <w:tcBorders>
              <w:top w:val="nil"/>
              <w:left w:val="nil"/>
              <w:bottom w:val="nil"/>
              <w:right w:val="nil"/>
            </w:tcBorders>
            <w:shd w:val="clear" w:color="auto" w:fill="auto"/>
            <w:noWrap/>
            <w:vAlign w:val="center"/>
            <w:hideMark/>
          </w:tcPr>
          <w:p w14:paraId="4A2A801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647</w:t>
            </w:r>
          </w:p>
        </w:tc>
      </w:tr>
      <w:tr w:rsidR="009D289B" w:rsidRPr="009D289B" w14:paraId="0A7310C1" w14:textId="77777777" w:rsidTr="00F31520">
        <w:tc>
          <w:tcPr>
            <w:tcW w:w="2226" w:type="dxa"/>
            <w:tcBorders>
              <w:top w:val="nil"/>
              <w:left w:val="nil"/>
              <w:bottom w:val="nil"/>
              <w:right w:val="nil"/>
            </w:tcBorders>
            <w:shd w:val="clear" w:color="auto" w:fill="auto"/>
            <w:noWrap/>
            <w:vAlign w:val="center"/>
            <w:hideMark/>
          </w:tcPr>
          <w:p w14:paraId="06185FB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01C569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SL350</w:t>
            </w:r>
          </w:p>
        </w:tc>
        <w:tc>
          <w:tcPr>
            <w:tcW w:w="2567" w:type="dxa"/>
            <w:tcBorders>
              <w:top w:val="nil"/>
              <w:left w:val="nil"/>
              <w:bottom w:val="nil"/>
              <w:right w:val="nil"/>
            </w:tcBorders>
            <w:shd w:val="clear" w:color="auto" w:fill="auto"/>
            <w:noWrap/>
            <w:vAlign w:val="center"/>
            <w:hideMark/>
          </w:tcPr>
          <w:p w14:paraId="0A33467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SL350</w:t>
            </w:r>
          </w:p>
        </w:tc>
        <w:tc>
          <w:tcPr>
            <w:tcW w:w="1134" w:type="dxa"/>
            <w:tcBorders>
              <w:top w:val="nil"/>
              <w:left w:val="nil"/>
              <w:bottom w:val="nil"/>
              <w:right w:val="nil"/>
            </w:tcBorders>
            <w:shd w:val="clear" w:color="auto" w:fill="auto"/>
            <w:noWrap/>
            <w:vAlign w:val="center"/>
            <w:hideMark/>
          </w:tcPr>
          <w:p w14:paraId="6C22E1B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1972</w:t>
            </w:r>
          </w:p>
        </w:tc>
        <w:tc>
          <w:tcPr>
            <w:tcW w:w="1381" w:type="dxa"/>
            <w:tcBorders>
              <w:top w:val="nil"/>
              <w:left w:val="nil"/>
              <w:bottom w:val="nil"/>
              <w:right w:val="nil"/>
            </w:tcBorders>
            <w:shd w:val="clear" w:color="auto" w:fill="auto"/>
            <w:noWrap/>
            <w:vAlign w:val="center"/>
            <w:hideMark/>
          </w:tcPr>
          <w:p w14:paraId="113A73A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348</w:t>
            </w:r>
          </w:p>
        </w:tc>
      </w:tr>
      <w:tr w:rsidR="009D289B" w:rsidRPr="009D289B" w14:paraId="73F81D73" w14:textId="77777777" w:rsidTr="00F31520">
        <w:tc>
          <w:tcPr>
            <w:tcW w:w="2226" w:type="dxa"/>
            <w:tcBorders>
              <w:top w:val="nil"/>
              <w:left w:val="nil"/>
              <w:bottom w:val="nil"/>
              <w:right w:val="nil"/>
            </w:tcBorders>
            <w:shd w:val="clear" w:color="auto" w:fill="auto"/>
            <w:noWrap/>
            <w:vAlign w:val="center"/>
            <w:hideMark/>
          </w:tcPr>
          <w:p w14:paraId="7B567C1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FE3CFE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OBI RVF400 VFR400</w:t>
            </w:r>
          </w:p>
        </w:tc>
        <w:tc>
          <w:tcPr>
            <w:tcW w:w="2567" w:type="dxa"/>
            <w:tcBorders>
              <w:top w:val="nil"/>
              <w:left w:val="nil"/>
              <w:bottom w:val="nil"/>
              <w:right w:val="nil"/>
            </w:tcBorders>
            <w:shd w:val="clear" w:color="auto" w:fill="auto"/>
            <w:noWrap/>
            <w:vAlign w:val="center"/>
            <w:hideMark/>
          </w:tcPr>
          <w:p w14:paraId="21ACB94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OBI RVF400 Otobai import model only</w:t>
            </w:r>
          </w:p>
        </w:tc>
        <w:tc>
          <w:tcPr>
            <w:tcW w:w="1134" w:type="dxa"/>
            <w:tcBorders>
              <w:top w:val="nil"/>
              <w:left w:val="nil"/>
              <w:bottom w:val="nil"/>
              <w:right w:val="nil"/>
            </w:tcBorders>
            <w:shd w:val="clear" w:color="auto" w:fill="auto"/>
            <w:noWrap/>
            <w:vAlign w:val="center"/>
            <w:hideMark/>
          </w:tcPr>
          <w:p w14:paraId="7A4B934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405E127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w:t>
            </w:r>
          </w:p>
        </w:tc>
      </w:tr>
      <w:tr w:rsidR="009D289B" w:rsidRPr="009D289B" w14:paraId="5801C087" w14:textId="77777777" w:rsidTr="00F31520">
        <w:tc>
          <w:tcPr>
            <w:tcW w:w="2226" w:type="dxa"/>
            <w:tcBorders>
              <w:top w:val="nil"/>
              <w:left w:val="nil"/>
              <w:bottom w:val="nil"/>
              <w:right w:val="nil"/>
            </w:tcBorders>
            <w:shd w:val="clear" w:color="auto" w:fill="auto"/>
            <w:noWrap/>
            <w:vAlign w:val="center"/>
            <w:hideMark/>
          </w:tcPr>
          <w:p w14:paraId="108EAF0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CDD68E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Steed</w:t>
            </w:r>
          </w:p>
        </w:tc>
        <w:tc>
          <w:tcPr>
            <w:tcW w:w="2567" w:type="dxa"/>
            <w:tcBorders>
              <w:top w:val="nil"/>
              <w:left w:val="nil"/>
              <w:bottom w:val="nil"/>
              <w:right w:val="nil"/>
            </w:tcBorders>
            <w:shd w:val="clear" w:color="auto" w:fill="auto"/>
            <w:noWrap/>
            <w:vAlign w:val="center"/>
            <w:hideMark/>
          </w:tcPr>
          <w:p w14:paraId="650E12B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steed</w:t>
            </w:r>
          </w:p>
        </w:tc>
        <w:tc>
          <w:tcPr>
            <w:tcW w:w="1134" w:type="dxa"/>
            <w:tcBorders>
              <w:top w:val="nil"/>
              <w:left w:val="nil"/>
              <w:bottom w:val="nil"/>
              <w:right w:val="nil"/>
            </w:tcBorders>
            <w:shd w:val="clear" w:color="auto" w:fill="auto"/>
            <w:noWrap/>
            <w:vAlign w:val="center"/>
            <w:hideMark/>
          </w:tcPr>
          <w:p w14:paraId="67F134D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2002</w:t>
            </w:r>
          </w:p>
        </w:tc>
        <w:tc>
          <w:tcPr>
            <w:tcW w:w="1381" w:type="dxa"/>
            <w:tcBorders>
              <w:top w:val="nil"/>
              <w:left w:val="nil"/>
              <w:bottom w:val="nil"/>
              <w:right w:val="nil"/>
            </w:tcBorders>
            <w:shd w:val="clear" w:color="auto" w:fill="auto"/>
            <w:noWrap/>
            <w:vAlign w:val="center"/>
            <w:hideMark/>
          </w:tcPr>
          <w:p w14:paraId="2B863DE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398</w:t>
            </w:r>
          </w:p>
        </w:tc>
      </w:tr>
      <w:tr w:rsidR="009D289B" w:rsidRPr="009D289B" w14:paraId="113414FB" w14:textId="77777777" w:rsidTr="00F31520">
        <w:tc>
          <w:tcPr>
            <w:tcW w:w="2226" w:type="dxa"/>
            <w:tcBorders>
              <w:top w:val="nil"/>
              <w:left w:val="nil"/>
              <w:bottom w:val="nil"/>
              <w:right w:val="nil"/>
            </w:tcBorders>
            <w:shd w:val="clear" w:color="auto" w:fill="auto"/>
            <w:noWrap/>
            <w:vAlign w:val="center"/>
            <w:hideMark/>
          </w:tcPr>
          <w:p w14:paraId="5643CD5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22860D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VT400</w:t>
            </w:r>
          </w:p>
        </w:tc>
        <w:tc>
          <w:tcPr>
            <w:tcW w:w="2567" w:type="dxa"/>
            <w:tcBorders>
              <w:top w:val="nil"/>
              <w:left w:val="nil"/>
              <w:bottom w:val="nil"/>
              <w:right w:val="nil"/>
            </w:tcBorders>
            <w:shd w:val="clear" w:color="auto" w:fill="auto"/>
            <w:noWrap/>
            <w:vAlign w:val="center"/>
            <w:hideMark/>
          </w:tcPr>
          <w:p w14:paraId="6217C55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VT 400</w:t>
            </w:r>
          </w:p>
        </w:tc>
        <w:tc>
          <w:tcPr>
            <w:tcW w:w="1134" w:type="dxa"/>
            <w:tcBorders>
              <w:top w:val="nil"/>
              <w:left w:val="nil"/>
              <w:bottom w:val="nil"/>
              <w:right w:val="nil"/>
            </w:tcBorders>
            <w:shd w:val="clear" w:color="auto" w:fill="auto"/>
            <w:noWrap/>
            <w:vAlign w:val="center"/>
            <w:hideMark/>
          </w:tcPr>
          <w:p w14:paraId="44FB4F8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782727F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398</w:t>
            </w:r>
          </w:p>
        </w:tc>
      </w:tr>
      <w:tr w:rsidR="009D289B" w:rsidRPr="009D289B" w14:paraId="344D485D" w14:textId="77777777" w:rsidTr="00F31520">
        <w:tc>
          <w:tcPr>
            <w:tcW w:w="2226" w:type="dxa"/>
            <w:tcBorders>
              <w:top w:val="nil"/>
              <w:left w:val="nil"/>
              <w:bottom w:val="nil"/>
              <w:right w:val="nil"/>
            </w:tcBorders>
            <w:shd w:val="clear" w:color="auto" w:fill="auto"/>
            <w:noWrap/>
            <w:vAlign w:val="center"/>
            <w:hideMark/>
          </w:tcPr>
          <w:p w14:paraId="16159F2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68756F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VT400C</w:t>
            </w:r>
          </w:p>
        </w:tc>
        <w:tc>
          <w:tcPr>
            <w:tcW w:w="2567" w:type="dxa"/>
            <w:tcBorders>
              <w:top w:val="nil"/>
              <w:left w:val="nil"/>
              <w:bottom w:val="nil"/>
              <w:right w:val="nil"/>
            </w:tcBorders>
            <w:shd w:val="clear" w:color="auto" w:fill="auto"/>
            <w:noWrap/>
            <w:vAlign w:val="center"/>
            <w:hideMark/>
          </w:tcPr>
          <w:p w14:paraId="211FF34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SHADOW</w:t>
            </w:r>
          </w:p>
        </w:tc>
        <w:tc>
          <w:tcPr>
            <w:tcW w:w="1134" w:type="dxa"/>
            <w:tcBorders>
              <w:top w:val="nil"/>
              <w:left w:val="nil"/>
              <w:bottom w:val="nil"/>
              <w:right w:val="nil"/>
            </w:tcBorders>
            <w:shd w:val="clear" w:color="auto" w:fill="auto"/>
            <w:noWrap/>
            <w:vAlign w:val="center"/>
            <w:hideMark/>
          </w:tcPr>
          <w:p w14:paraId="61C4074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2009</w:t>
            </w:r>
          </w:p>
        </w:tc>
        <w:tc>
          <w:tcPr>
            <w:tcW w:w="1381" w:type="dxa"/>
            <w:tcBorders>
              <w:top w:val="nil"/>
              <w:left w:val="nil"/>
              <w:bottom w:val="nil"/>
              <w:right w:val="nil"/>
            </w:tcBorders>
            <w:shd w:val="clear" w:color="auto" w:fill="auto"/>
            <w:noWrap/>
            <w:vAlign w:val="center"/>
            <w:hideMark/>
          </w:tcPr>
          <w:p w14:paraId="3858735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399</w:t>
            </w:r>
          </w:p>
        </w:tc>
      </w:tr>
      <w:tr w:rsidR="009D289B" w:rsidRPr="009D289B" w14:paraId="6E0A82EF" w14:textId="77777777" w:rsidTr="00F31520">
        <w:tc>
          <w:tcPr>
            <w:tcW w:w="2226" w:type="dxa"/>
            <w:tcBorders>
              <w:top w:val="nil"/>
              <w:left w:val="nil"/>
              <w:bottom w:val="nil"/>
              <w:right w:val="nil"/>
            </w:tcBorders>
            <w:shd w:val="clear" w:color="auto" w:fill="auto"/>
            <w:noWrap/>
            <w:vAlign w:val="center"/>
            <w:hideMark/>
          </w:tcPr>
          <w:p w14:paraId="13DDF26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4A8178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VT500</w:t>
            </w:r>
          </w:p>
        </w:tc>
        <w:tc>
          <w:tcPr>
            <w:tcW w:w="2567" w:type="dxa"/>
            <w:tcBorders>
              <w:top w:val="nil"/>
              <w:left w:val="nil"/>
              <w:bottom w:val="nil"/>
              <w:right w:val="nil"/>
            </w:tcBorders>
            <w:shd w:val="clear" w:color="auto" w:fill="auto"/>
            <w:noWrap/>
            <w:vAlign w:val="center"/>
            <w:hideMark/>
          </w:tcPr>
          <w:p w14:paraId="7F9A866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VT500</w:t>
            </w:r>
          </w:p>
        </w:tc>
        <w:tc>
          <w:tcPr>
            <w:tcW w:w="1134" w:type="dxa"/>
            <w:tcBorders>
              <w:top w:val="nil"/>
              <w:left w:val="nil"/>
              <w:bottom w:val="nil"/>
              <w:right w:val="nil"/>
            </w:tcBorders>
            <w:shd w:val="clear" w:color="auto" w:fill="auto"/>
            <w:noWrap/>
            <w:vAlign w:val="center"/>
            <w:hideMark/>
          </w:tcPr>
          <w:p w14:paraId="662315C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1983-87</w:t>
            </w:r>
          </w:p>
        </w:tc>
        <w:tc>
          <w:tcPr>
            <w:tcW w:w="1381" w:type="dxa"/>
            <w:tcBorders>
              <w:top w:val="nil"/>
              <w:left w:val="nil"/>
              <w:bottom w:val="nil"/>
              <w:right w:val="nil"/>
            </w:tcBorders>
            <w:shd w:val="clear" w:color="auto" w:fill="auto"/>
            <w:noWrap/>
            <w:vAlign w:val="center"/>
            <w:hideMark/>
          </w:tcPr>
          <w:p w14:paraId="6B065C2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491</w:t>
            </w:r>
          </w:p>
        </w:tc>
      </w:tr>
      <w:tr w:rsidR="009D289B" w:rsidRPr="009D289B" w14:paraId="07DAE38D" w14:textId="77777777" w:rsidTr="00F31520">
        <w:tc>
          <w:tcPr>
            <w:tcW w:w="2226" w:type="dxa"/>
            <w:tcBorders>
              <w:top w:val="nil"/>
              <w:left w:val="nil"/>
              <w:bottom w:val="nil"/>
              <w:right w:val="nil"/>
            </w:tcBorders>
            <w:shd w:val="clear" w:color="auto" w:fill="auto"/>
            <w:noWrap/>
            <w:vAlign w:val="center"/>
            <w:hideMark/>
          </w:tcPr>
          <w:p w14:paraId="244DF65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DF080F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VT600C</w:t>
            </w:r>
          </w:p>
        </w:tc>
        <w:tc>
          <w:tcPr>
            <w:tcW w:w="2567" w:type="dxa"/>
            <w:tcBorders>
              <w:top w:val="nil"/>
              <w:left w:val="nil"/>
              <w:bottom w:val="nil"/>
              <w:right w:val="nil"/>
            </w:tcBorders>
            <w:shd w:val="clear" w:color="auto" w:fill="auto"/>
            <w:noWrap/>
            <w:vAlign w:val="center"/>
            <w:hideMark/>
          </w:tcPr>
          <w:p w14:paraId="6E91166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VT600C</w:t>
            </w:r>
          </w:p>
        </w:tc>
        <w:tc>
          <w:tcPr>
            <w:tcW w:w="1134" w:type="dxa"/>
            <w:tcBorders>
              <w:top w:val="nil"/>
              <w:left w:val="nil"/>
              <w:bottom w:val="nil"/>
              <w:right w:val="nil"/>
            </w:tcBorders>
            <w:shd w:val="clear" w:color="auto" w:fill="auto"/>
            <w:noWrap/>
            <w:vAlign w:val="center"/>
            <w:hideMark/>
          </w:tcPr>
          <w:p w14:paraId="4F15DCA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1993-00</w:t>
            </w:r>
          </w:p>
        </w:tc>
        <w:tc>
          <w:tcPr>
            <w:tcW w:w="1381" w:type="dxa"/>
            <w:tcBorders>
              <w:top w:val="nil"/>
              <w:left w:val="nil"/>
              <w:bottom w:val="nil"/>
              <w:right w:val="nil"/>
            </w:tcBorders>
            <w:shd w:val="clear" w:color="auto" w:fill="auto"/>
            <w:noWrap/>
            <w:vAlign w:val="center"/>
            <w:hideMark/>
          </w:tcPr>
          <w:p w14:paraId="14BF3ED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583</w:t>
            </w:r>
          </w:p>
        </w:tc>
      </w:tr>
      <w:tr w:rsidR="009D289B" w:rsidRPr="009D289B" w14:paraId="77BC7B21" w14:textId="77777777" w:rsidTr="00F31520">
        <w:tc>
          <w:tcPr>
            <w:tcW w:w="2226" w:type="dxa"/>
            <w:tcBorders>
              <w:top w:val="nil"/>
              <w:left w:val="nil"/>
              <w:bottom w:val="nil"/>
              <w:right w:val="nil"/>
            </w:tcBorders>
            <w:shd w:val="clear" w:color="auto" w:fill="auto"/>
            <w:noWrap/>
            <w:vAlign w:val="center"/>
            <w:hideMark/>
          </w:tcPr>
          <w:p w14:paraId="73584E1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DB8DF9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VT600C</w:t>
            </w:r>
          </w:p>
        </w:tc>
        <w:tc>
          <w:tcPr>
            <w:tcW w:w="2567" w:type="dxa"/>
            <w:tcBorders>
              <w:top w:val="nil"/>
              <w:left w:val="nil"/>
              <w:bottom w:val="nil"/>
              <w:right w:val="nil"/>
            </w:tcBorders>
            <w:shd w:val="clear" w:color="auto" w:fill="auto"/>
            <w:noWrap/>
            <w:vAlign w:val="center"/>
            <w:hideMark/>
          </w:tcPr>
          <w:p w14:paraId="5865601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SHADOW VLX</w:t>
            </w:r>
          </w:p>
        </w:tc>
        <w:tc>
          <w:tcPr>
            <w:tcW w:w="1134" w:type="dxa"/>
            <w:tcBorders>
              <w:top w:val="nil"/>
              <w:left w:val="nil"/>
              <w:bottom w:val="nil"/>
              <w:right w:val="nil"/>
            </w:tcBorders>
            <w:shd w:val="clear" w:color="auto" w:fill="auto"/>
            <w:noWrap/>
            <w:vAlign w:val="center"/>
            <w:hideMark/>
          </w:tcPr>
          <w:p w14:paraId="4423545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1988-2008</w:t>
            </w:r>
          </w:p>
        </w:tc>
        <w:tc>
          <w:tcPr>
            <w:tcW w:w="1381" w:type="dxa"/>
            <w:tcBorders>
              <w:top w:val="nil"/>
              <w:left w:val="nil"/>
              <w:bottom w:val="nil"/>
              <w:right w:val="nil"/>
            </w:tcBorders>
            <w:shd w:val="clear" w:color="auto" w:fill="auto"/>
            <w:noWrap/>
            <w:vAlign w:val="center"/>
            <w:hideMark/>
          </w:tcPr>
          <w:p w14:paraId="1A66E06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583</w:t>
            </w:r>
          </w:p>
        </w:tc>
      </w:tr>
      <w:tr w:rsidR="009D289B" w:rsidRPr="009D289B" w14:paraId="12A45791" w14:textId="77777777" w:rsidTr="00F31520">
        <w:tc>
          <w:tcPr>
            <w:tcW w:w="2226" w:type="dxa"/>
            <w:tcBorders>
              <w:top w:val="nil"/>
              <w:left w:val="nil"/>
              <w:bottom w:val="nil"/>
              <w:right w:val="nil"/>
            </w:tcBorders>
            <w:shd w:val="clear" w:color="auto" w:fill="auto"/>
            <w:noWrap/>
            <w:vAlign w:val="center"/>
            <w:hideMark/>
          </w:tcPr>
          <w:p w14:paraId="14CC906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6CCC38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XBR500</w:t>
            </w:r>
          </w:p>
        </w:tc>
        <w:tc>
          <w:tcPr>
            <w:tcW w:w="2567" w:type="dxa"/>
            <w:tcBorders>
              <w:top w:val="nil"/>
              <w:left w:val="nil"/>
              <w:bottom w:val="nil"/>
              <w:right w:val="nil"/>
            </w:tcBorders>
            <w:shd w:val="clear" w:color="auto" w:fill="auto"/>
            <w:noWrap/>
            <w:vAlign w:val="center"/>
            <w:hideMark/>
          </w:tcPr>
          <w:p w14:paraId="787581B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XBR500</w:t>
            </w:r>
          </w:p>
        </w:tc>
        <w:tc>
          <w:tcPr>
            <w:tcW w:w="1134" w:type="dxa"/>
            <w:tcBorders>
              <w:top w:val="nil"/>
              <w:left w:val="nil"/>
              <w:bottom w:val="nil"/>
              <w:right w:val="nil"/>
            </w:tcBorders>
            <w:shd w:val="clear" w:color="auto" w:fill="auto"/>
            <w:noWrap/>
            <w:vAlign w:val="center"/>
            <w:hideMark/>
          </w:tcPr>
          <w:p w14:paraId="4EFDE60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1986-89</w:t>
            </w:r>
          </w:p>
        </w:tc>
        <w:tc>
          <w:tcPr>
            <w:tcW w:w="1381" w:type="dxa"/>
            <w:tcBorders>
              <w:top w:val="nil"/>
              <w:left w:val="nil"/>
              <w:bottom w:val="nil"/>
              <w:right w:val="nil"/>
            </w:tcBorders>
            <w:shd w:val="clear" w:color="auto" w:fill="auto"/>
            <w:noWrap/>
            <w:vAlign w:val="center"/>
            <w:hideMark/>
          </w:tcPr>
          <w:p w14:paraId="7D6E7C5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499</w:t>
            </w:r>
          </w:p>
        </w:tc>
      </w:tr>
      <w:tr w:rsidR="009D289B" w:rsidRPr="009D289B" w14:paraId="1FADFB30" w14:textId="77777777" w:rsidTr="00F31520">
        <w:tc>
          <w:tcPr>
            <w:tcW w:w="2226" w:type="dxa"/>
            <w:tcBorders>
              <w:top w:val="nil"/>
              <w:left w:val="nil"/>
              <w:bottom w:val="nil"/>
              <w:right w:val="nil"/>
            </w:tcBorders>
            <w:shd w:val="clear" w:color="auto" w:fill="auto"/>
            <w:noWrap/>
            <w:vAlign w:val="center"/>
            <w:hideMark/>
          </w:tcPr>
          <w:p w14:paraId="45C0203B"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6A1470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XBR500SH</w:t>
            </w:r>
          </w:p>
        </w:tc>
        <w:tc>
          <w:tcPr>
            <w:tcW w:w="2567" w:type="dxa"/>
            <w:tcBorders>
              <w:top w:val="nil"/>
              <w:left w:val="nil"/>
              <w:bottom w:val="nil"/>
              <w:right w:val="nil"/>
            </w:tcBorders>
            <w:shd w:val="clear" w:color="auto" w:fill="auto"/>
            <w:noWrap/>
            <w:vAlign w:val="center"/>
            <w:hideMark/>
          </w:tcPr>
          <w:p w14:paraId="242DEDD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XBR500</w:t>
            </w:r>
          </w:p>
        </w:tc>
        <w:tc>
          <w:tcPr>
            <w:tcW w:w="1134" w:type="dxa"/>
            <w:tcBorders>
              <w:top w:val="nil"/>
              <w:left w:val="nil"/>
              <w:bottom w:val="nil"/>
              <w:right w:val="nil"/>
            </w:tcBorders>
            <w:shd w:val="clear" w:color="auto" w:fill="auto"/>
            <w:noWrap/>
            <w:vAlign w:val="center"/>
            <w:hideMark/>
          </w:tcPr>
          <w:p w14:paraId="11095FE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1986-89</w:t>
            </w:r>
          </w:p>
        </w:tc>
        <w:tc>
          <w:tcPr>
            <w:tcW w:w="1381" w:type="dxa"/>
            <w:tcBorders>
              <w:top w:val="nil"/>
              <w:left w:val="nil"/>
              <w:bottom w:val="nil"/>
              <w:right w:val="nil"/>
            </w:tcBorders>
            <w:shd w:val="clear" w:color="auto" w:fill="auto"/>
            <w:noWrap/>
            <w:vAlign w:val="center"/>
            <w:hideMark/>
          </w:tcPr>
          <w:p w14:paraId="2FB0760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499</w:t>
            </w:r>
          </w:p>
        </w:tc>
      </w:tr>
      <w:tr w:rsidR="009D289B" w:rsidRPr="009D289B" w14:paraId="7FF81098" w14:textId="77777777" w:rsidTr="00F31520">
        <w:tc>
          <w:tcPr>
            <w:tcW w:w="2226" w:type="dxa"/>
            <w:tcBorders>
              <w:top w:val="nil"/>
              <w:left w:val="nil"/>
              <w:bottom w:val="nil"/>
              <w:right w:val="nil"/>
            </w:tcBorders>
            <w:shd w:val="clear" w:color="auto" w:fill="auto"/>
            <w:noWrap/>
            <w:vAlign w:val="center"/>
            <w:hideMark/>
          </w:tcPr>
          <w:p w14:paraId="708A1CD4"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D80DA4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XL350</w:t>
            </w:r>
          </w:p>
        </w:tc>
        <w:tc>
          <w:tcPr>
            <w:tcW w:w="2567" w:type="dxa"/>
            <w:tcBorders>
              <w:top w:val="nil"/>
              <w:left w:val="nil"/>
              <w:bottom w:val="nil"/>
              <w:right w:val="nil"/>
            </w:tcBorders>
            <w:shd w:val="clear" w:color="auto" w:fill="auto"/>
            <w:noWrap/>
            <w:vAlign w:val="center"/>
            <w:hideMark/>
          </w:tcPr>
          <w:p w14:paraId="53432AA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XL350</w:t>
            </w:r>
          </w:p>
        </w:tc>
        <w:tc>
          <w:tcPr>
            <w:tcW w:w="1134" w:type="dxa"/>
            <w:tcBorders>
              <w:top w:val="nil"/>
              <w:left w:val="nil"/>
              <w:bottom w:val="nil"/>
              <w:right w:val="nil"/>
            </w:tcBorders>
            <w:shd w:val="clear" w:color="auto" w:fill="auto"/>
            <w:noWrap/>
            <w:vAlign w:val="center"/>
            <w:hideMark/>
          </w:tcPr>
          <w:p w14:paraId="52C8973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1984-87</w:t>
            </w:r>
          </w:p>
        </w:tc>
        <w:tc>
          <w:tcPr>
            <w:tcW w:w="1381" w:type="dxa"/>
            <w:tcBorders>
              <w:top w:val="nil"/>
              <w:left w:val="nil"/>
              <w:bottom w:val="nil"/>
              <w:right w:val="nil"/>
            </w:tcBorders>
            <w:shd w:val="clear" w:color="auto" w:fill="auto"/>
            <w:noWrap/>
            <w:vAlign w:val="center"/>
            <w:hideMark/>
          </w:tcPr>
          <w:p w14:paraId="745F1D6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339</w:t>
            </w:r>
          </w:p>
        </w:tc>
      </w:tr>
      <w:tr w:rsidR="009D289B" w:rsidRPr="009D289B" w14:paraId="2CA0AB59" w14:textId="77777777" w:rsidTr="00F31520">
        <w:tc>
          <w:tcPr>
            <w:tcW w:w="2226" w:type="dxa"/>
            <w:tcBorders>
              <w:top w:val="nil"/>
              <w:left w:val="nil"/>
              <w:bottom w:val="nil"/>
              <w:right w:val="nil"/>
            </w:tcBorders>
            <w:shd w:val="clear" w:color="auto" w:fill="auto"/>
            <w:noWrap/>
            <w:vAlign w:val="center"/>
            <w:hideMark/>
          </w:tcPr>
          <w:p w14:paraId="6AA1941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3BC61A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XL500</w:t>
            </w:r>
          </w:p>
        </w:tc>
        <w:tc>
          <w:tcPr>
            <w:tcW w:w="2567" w:type="dxa"/>
            <w:tcBorders>
              <w:top w:val="nil"/>
              <w:left w:val="nil"/>
              <w:bottom w:val="nil"/>
              <w:right w:val="nil"/>
            </w:tcBorders>
            <w:shd w:val="clear" w:color="auto" w:fill="auto"/>
            <w:noWrap/>
            <w:vAlign w:val="center"/>
            <w:hideMark/>
          </w:tcPr>
          <w:p w14:paraId="7CFBD95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XL500</w:t>
            </w:r>
          </w:p>
        </w:tc>
        <w:tc>
          <w:tcPr>
            <w:tcW w:w="1134" w:type="dxa"/>
            <w:tcBorders>
              <w:top w:val="nil"/>
              <w:left w:val="nil"/>
              <w:bottom w:val="nil"/>
              <w:right w:val="nil"/>
            </w:tcBorders>
            <w:shd w:val="clear" w:color="auto" w:fill="auto"/>
            <w:noWrap/>
            <w:vAlign w:val="center"/>
            <w:hideMark/>
          </w:tcPr>
          <w:p w14:paraId="64CE31A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1979-84</w:t>
            </w:r>
          </w:p>
        </w:tc>
        <w:tc>
          <w:tcPr>
            <w:tcW w:w="1381" w:type="dxa"/>
            <w:tcBorders>
              <w:top w:val="nil"/>
              <w:left w:val="nil"/>
              <w:bottom w:val="nil"/>
              <w:right w:val="nil"/>
            </w:tcBorders>
            <w:shd w:val="clear" w:color="auto" w:fill="auto"/>
            <w:noWrap/>
            <w:vAlign w:val="center"/>
            <w:hideMark/>
          </w:tcPr>
          <w:p w14:paraId="5554ADE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498</w:t>
            </w:r>
          </w:p>
        </w:tc>
      </w:tr>
      <w:tr w:rsidR="009D289B" w:rsidRPr="009D289B" w14:paraId="1AE205EF" w14:textId="77777777" w:rsidTr="00F31520">
        <w:tc>
          <w:tcPr>
            <w:tcW w:w="2226" w:type="dxa"/>
            <w:tcBorders>
              <w:top w:val="nil"/>
              <w:left w:val="nil"/>
              <w:bottom w:val="nil"/>
              <w:right w:val="nil"/>
            </w:tcBorders>
            <w:shd w:val="clear" w:color="auto" w:fill="auto"/>
            <w:noWrap/>
            <w:vAlign w:val="center"/>
            <w:hideMark/>
          </w:tcPr>
          <w:p w14:paraId="2ADA37C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09B450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XL600R</w:t>
            </w:r>
          </w:p>
        </w:tc>
        <w:tc>
          <w:tcPr>
            <w:tcW w:w="2567" w:type="dxa"/>
            <w:tcBorders>
              <w:top w:val="nil"/>
              <w:left w:val="nil"/>
              <w:bottom w:val="nil"/>
              <w:right w:val="nil"/>
            </w:tcBorders>
            <w:shd w:val="clear" w:color="auto" w:fill="auto"/>
            <w:noWrap/>
            <w:vAlign w:val="center"/>
            <w:hideMark/>
          </w:tcPr>
          <w:p w14:paraId="2FB3248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XL600R</w:t>
            </w:r>
          </w:p>
        </w:tc>
        <w:tc>
          <w:tcPr>
            <w:tcW w:w="1134" w:type="dxa"/>
            <w:tcBorders>
              <w:top w:val="nil"/>
              <w:left w:val="nil"/>
              <w:bottom w:val="nil"/>
              <w:right w:val="nil"/>
            </w:tcBorders>
            <w:shd w:val="clear" w:color="auto" w:fill="auto"/>
            <w:noWrap/>
            <w:vAlign w:val="center"/>
            <w:hideMark/>
          </w:tcPr>
          <w:p w14:paraId="068D683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1984-87</w:t>
            </w:r>
          </w:p>
        </w:tc>
        <w:tc>
          <w:tcPr>
            <w:tcW w:w="1381" w:type="dxa"/>
            <w:tcBorders>
              <w:top w:val="nil"/>
              <w:left w:val="nil"/>
              <w:bottom w:val="nil"/>
              <w:right w:val="nil"/>
            </w:tcBorders>
            <w:shd w:val="clear" w:color="auto" w:fill="auto"/>
            <w:noWrap/>
            <w:vAlign w:val="center"/>
            <w:hideMark/>
          </w:tcPr>
          <w:p w14:paraId="79E32A7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589</w:t>
            </w:r>
          </w:p>
        </w:tc>
      </w:tr>
      <w:tr w:rsidR="009D289B" w:rsidRPr="009D289B" w14:paraId="3DE9D3F1" w14:textId="77777777" w:rsidTr="00F31520">
        <w:tc>
          <w:tcPr>
            <w:tcW w:w="2226" w:type="dxa"/>
            <w:tcBorders>
              <w:top w:val="nil"/>
              <w:left w:val="nil"/>
              <w:bottom w:val="nil"/>
              <w:right w:val="nil"/>
            </w:tcBorders>
            <w:shd w:val="clear" w:color="auto" w:fill="auto"/>
            <w:noWrap/>
            <w:vAlign w:val="center"/>
            <w:hideMark/>
          </w:tcPr>
          <w:p w14:paraId="6C0A538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3323FB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XL600RMG</w:t>
            </w:r>
          </w:p>
        </w:tc>
        <w:tc>
          <w:tcPr>
            <w:tcW w:w="2567" w:type="dxa"/>
            <w:tcBorders>
              <w:top w:val="nil"/>
              <w:left w:val="nil"/>
              <w:bottom w:val="nil"/>
              <w:right w:val="nil"/>
            </w:tcBorders>
            <w:shd w:val="clear" w:color="auto" w:fill="auto"/>
            <w:noWrap/>
            <w:vAlign w:val="center"/>
            <w:hideMark/>
          </w:tcPr>
          <w:p w14:paraId="19C4721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XL600RMG</w:t>
            </w:r>
          </w:p>
        </w:tc>
        <w:tc>
          <w:tcPr>
            <w:tcW w:w="1134" w:type="dxa"/>
            <w:tcBorders>
              <w:top w:val="nil"/>
              <w:left w:val="nil"/>
              <w:bottom w:val="nil"/>
              <w:right w:val="nil"/>
            </w:tcBorders>
            <w:shd w:val="clear" w:color="auto" w:fill="auto"/>
            <w:noWrap/>
            <w:vAlign w:val="center"/>
            <w:hideMark/>
          </w:tcPr>
          <w:p w14:paraId="205A48F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1986-88</w:t>
            </w:r>
          </w:p>
        </w:tc>
        <w:tc>
          <w:tcPr>
            <w:tcW w:w="1381" w:type="dxa"/>
            <w:tcBorders>
              <w:top w:val="nil"/>
              <w:left w:val="nil"/>
              <w:bottom w:val="nil"/>
              <w:right w:val="nil"/>
            </w:tcBorders>
            <w:shd w:val="clear" w:color="auto" w:fill="auto"/>
            <w:noWrap/>
            <w:vAlign w:val="center"/>
            <w:hideMark/>
          </w:tcPr>
          <w:p w14:paraId="42AE907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591</w:t>
            </w:r>
          </w:p>
        </w:tc>
      </w:tr>
      <w:tr w:rsidR="009D289B" w:rsidRPr="009D289B" w14:paraId="4C7507D1" w14:textId="77777777" w:rsidTr="00F31520">
        <w:tc>
          <w:tcPr>
            <w:tcW w:w="2226" w:type="dxa"/>
            <w:tcBorders>
              <w:top w:val="nil"/>
              <w:left w:val="nil"/>
              <w:bottom w:val="nil"/>
              <w:right w:val="nil"/>
            </w:tcBorders>
            <w:shd w:val="clear" w:color="auto" w:fill="auto"/>
            <w:noWrap/>
            <w:vAlign w:val="center"/>
            <w:hideMark/>
          </w:tcPr>
          <w:p w14:paraId="4E7497C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9F03F6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XL600VH</w:t>
            </w:r>
          </w:p>
        </w:tc>
        <w:tc>
          <w:tcPr>
            <w:tcW w:w="2567" w:type="dxa"/>
            <w:tcBorders>
              <w:top w:val="nil"/>
              <w:left w:val="nil"/>
              <w:bottom w:val="nil"/>
              <w:right w:val="nil"/>
            </w:tcBorders>
            <w:shd w:val="clear" w:color="auto" w:fill="auto"/>
            <w:noWrap/>
            <w:vAlign w:val="center"/>
            <w:hideMark/>
          </w:tcPr>
          <w:p w14:paraId="40BC570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TRANSALP</w:t>
            </w:r>
          </w:p>
        </w:tc>
        <w:tc>
          <w:tcPr>
            <w:tcW w:w="1134" w:type="dxa"/>
            <w:tcBorders>
              <w:top w:val="nil"/>
              <w:left w:val="nil"/>
              <w:bottom w:val="nil"/>
              <w:right w:val="nil"/>
            </w:tcBorders>
            <w:shd w:val="clear" w:color="auto" w:fill="auto"/>
            <w:noWrap/>
            <w:vAlign w:val="center"/>
            <w:hideMark/>
          </w:tcPr>
          <w:p w14:paraId="1462E1B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1987-89</w:t>
            </w:r>
          </w:p>
        </w:tc>
        <w:tc>
          <w:tcPr>
            <w:tcW w:w="1381" w:type="dxa"/>
            <w:tcBorders>
              <w:top w:val="nil"/>
              <w:left w:val="nil"/>
              <w:bottom w:val="nil"/>
              <w:right w:val="nil"/>
            </w:tcBorders>
            <w:shd w:val="clear" w:color="auto" w:fill="auto"/>
            <w:noWrap/>
            <w:vAlign w:val="center"/>
            <w:hideMark/>
          </w:tcPr>
          <w:p w14:paraId="3079D1D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583</w:t>
            </w:r>
          </w:p>
        </w:tc>
      </w:tr>
      <w:tr w:rsidR="009D289B" w:rsidRPr="009D289B" w14:paraId="4194AFA0" w14:textId="77777777" w:rsidTr="00F31520">
        <w:tc>
          <w:tcPr>
            <w:tcW w:w="2226" w:type="dxa"/>
            <w:tcBorders>
              <w:top w:val="nil"/>
              <w:left w:val="nil"/>
              <w:bottom w:val="nil"/>
              <w:right w:val="nil"/>
            </w:tcBorders>
            <w:shd w:val="clear" w:color="auto" w:fill="auto"/>
            <w:noWrap/>
            <w:vAlign w:val="center"/>
            <w:hideMark/>
          </w:tcPr>
          <w:p w14:paraId="40B9B26B"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EFE966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XL650V</w:t>
            </w:r>
          </w:p>
        </w:tc>
        <w:tc>
          <w:tcPr>
            <w:tcW w:w="2567" w:type="dxa"/>
            <w:tcBorders>
              <w:top w:val="nil"/>
              <w:left w:val="nil"/>
              <w:bottom w:val="nil"/>
              <w:right w:val="nil"/>
            </w:tcBorders>
            <w:shd w:val="clear" w:color="auto" w:fill="auto"/>
            <w:noWrap/>
            <w:vAlign w:val="center"/>
            <w:hideMark/>
          </w:tcPr>
          <w:p w14:paraId="77DBC31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TRANSALP</w:t>
            </w:r>
          </w:p>
        </w:tc>
        <w:tc>
          <w:tcPr>
            <w:tcW w:w="1134" w:type="dxa"/>
            <w:tcBorders>
              <w:top w:val="nil"/>
              <w:left w:val="nil"/>
              <w:bottom w:val="nil"/>
              <w:right w:val="nil"/>
            </w:tcBorders>
            <w:shd w:val="clear" w:color="auto" w:fill="auto"/>
            <w:noWrap/>
            <w:vAlign w:val="center"/>
            <w:hideMark/>
          </w:tcPr>
          <w:p w14:paraId="44D8C1A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2002-08</w:t>
            </w:r>
          </w:p>
        </w:tc>
        <w:tc>
          <w:tcPr>
            <w:tcW w:w="1381" w:type="dxa"/>
            <w:tcBorders>
              <w:top w:val="nil"/>
              <w:left w:val="nil"/>
              <w:bottom w:val="nil"/>
              <w:right w:val="nil"/>
            </w:tcBorders>
            <w:shd w:val="clear" w:color="auto" w:fill="auto"/>
            <w:noWrap/>
            <w:vAlign w:val="center"/>
            <w:hideMark/>
          </w:tcPr>
          <w:p w14:paraId="4A8A957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647</w:t>
            </w:r>
          </w:p>
        </w:tc>
      </w:tr>
      <w:tr w:rsidR="009D289B" w:rsidRPr="009D289B" w14:paraId="747A6221" w14:textId="77777777" w:rsidTr="00F31520">
        <w:tc>
          <w:tcPr>
            <w:tcW w:w="2226" w:type="dxa"/>
            <w:tcBorders>
              <w:top w:val="nil"/>
              <w:left w:val="nil"/>
              <w:bottom w:val="nil"/>
              <w:right w:val="nil"/>
            </w:tcBorders>
            <w:shd w:val="clear" w:color="auto" w:fill="auto"/>
            <w:noWrap/>
            <w:vAlign w:val="center"/>
            <w:hideMark/>
          </w:tcPr>
          <w:p w14:paraId="00226C3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39E1A5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XL650</w:t>
            </w:r>
          </w:p>
        </w:tc>
        <w:tc>
          <w:tcPr>
            <w:tcW w:w="2567" w:type="dxa"/>
            <w:tcBorders>
              <w:top w:val="nil"/>
              <w:left w:val="nil"/>
              <w:bottom w:val="nil"/>
              <w:right w:val="nil"/>
            </w:tcBorders>
            <w:shd w:val="clear" w:color="auto" w:fill="auto"/>
            <w:noWrap/>
            <w:vAlign w:val="center"/>
            <w:hideMark/>
          </w:tcPr>
          <w:p w14:paraId="2365B42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TRANSALP</w:t>
            </w:r>
          </w:p>
        </w:tc>
        <w:tc>
          <w:tcPr>
            <w:tcW w:w="1134" w:type="dxa"/>
            <w:tcBorders>
              <w:top w:val="nil"/>
              <w:left w:val="nil"/>
              <w:bottom w:val="nil"/>
              <w:right w:val="nil"/>
            </w:tcBorders>
            <w:shd w:val="clear" w:color="auto" w:fill="auto"/>
            <w:noWrap/>
            <w:vAlign w:val="center"/>
            <w:hideMark/>
          </w:tcPr>
          <w:p w14:paraId="0FBD330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2005</w:t>
            </w:r>
          </w:p>
        </w:tc>
        <w:tc>
          <w:tcPr>
            <w:tcW w:w="1381" w:type="dxa"/>
            <w:tcBorders>
              <w:top w:val="nil"/>
              <w:left w:val="nil"/>
              <w:bottom w:val="nil"/>
              <w:right w:val="nil"/>
            </w:tcBorders>
            <w:shd w:val="clear" w:color="auto" w:fill="auto"/>
            <w:noWrap/>
            <w:vAlign w:val="center"/>
            <w:hideMark/>
          </w:tcPr>
          <w:p w14:paraId="685A8A5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647</w:t>
            </w:r>
          </w:p>
        </w:tc>
      </w:tr>
      <w:tr w:rsidR="009D289B" w:rsidRPr="009D289B" w14:paraId="1E4986D0" w14:textId="77777777" w:rsidTr="00F31520">
        <w:tc>
          <w:tcPr>
            <w:tcW w:w="2226" w:type="dxa"/>
            <w:tcBorders>
              <w:top w:val="nil"/>
              <w:left w:val="nil"/>
              <w:bottom w:val="nil"/>
              <w:right w:val="nil"/>
            </w:tcBorders>
            <w:shd w:val="clear" w:color="auto" w:fill="auto"/>
            <w:noWrap/>
            <w:vAlign w:val="center"/>
            <w:hideMark/>
          </w:tcPr>
          <w:p w14:paraId="1613781D"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3F3A83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XR250</w:t>
            </w:r>
          </w:p>
        </w:tc>
        <w:tc>
          <w:tcPr>
            <w:tcW w:w="2567" w:type="dxa"/>
            <w:tcBorders>
              <w:top w:val="nil"/>
              <w:left w:val="nil"/>
              <w:bottom w:val="nil"/>
              <w:right w:val="nil"/>
            </w:tcBorders>
            <w:shd w:val="clear" w:color="auto" w:fill="auto"/>
            <w:noWrap/>
            <w:vAlign w:val="center"/>
            <w:hideMark/>
          </w:tcPr>
          <w:p w14:paraId="3588D18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XR250R</w:t>
            </w:r>
          </w:p>
        </w:tc>
        <w:tc>
          <w:tcPr>
            <w:tcW w:w="1134" w:type="dxa"/>
            <w:tcBorders>
              <w:top w:val="nil"/>
              <w:left w:val="nil"/>
              <w:bottom w:val="nil"/>
              <w:right w:val="nil"/>
            </w:tcBorders>
            <w:shd w:val="clear" w:color="auto" w:fill="auto"/>
            <w:noWrap/>
            <w:vAlign w:val="center"/>
            <w:hideMark/>
          </w:tcPr>
          <w:p w14:paraId="5CDAB41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4D3C5303" w14:textId="77777777" w:rsidR="009D289B" w:rsidRPr="009D289B" w:rsidRDefault="009D289B" w:rsidP="009D289B">
            <w:pPr>
              <w:spacing w:after="0" w:line="240" w:lineRule="auto"/>
              <w:jc w:val="center"/>
              <w:rPr>
                <w:rFonts w:eastAsia="Times New Roman"/>
                <w:color w:val="000000"/>
                <w:sz w:val="22"/>
                <w:lang w:eastAsia="en-AU"/>
              </w:rPr>
            </w:pPr>
          </w:p>
        </w:tc>
      </w:tr>
      <w:tr w:rsidR="009D289B" w:rsidRPr="009D289B" w14:paraId="5A43E169" w14:textId="77777777" w:rsidTr="00F31520">
        <w:tc>
          <w:tcPr>
            <w:tcW w:w="2226" w:type="dxa"/>
            <w:tcBorders>
              <w:top w:val="nil"/>
              <w:left w:val="nil"/>
              <w:bottom w:val="nil"/>
              <w:right w:val="nil"/>
            </w:tcBorders>
            <w:shd w:val="clear" w:color="auto" w:fill="auto"/>
            <w:noWrap/>
            <w:vAlign w:val="center"/>
            <w:hideMark/>
          </w:tcPr>
          <w:p w14:paraId="05C5A28C" w14:textId="77777777" w:rsidR="009D289B" w:rsidRPr="009D289B" w:rsidRDefault="009D289B" w:rsidP="009D289B">
            <w:pPr>
              <w:spacing w:after="0" w:line="240" w:lineRule="auto"/>
              <w:jc w:val="center"/>
              <w:rPr>
                <w:rFonts w:eastAsia="Times New Roman"/>
                <w:sz w:val="22"/>
                <w:lang w:eastAsia="en-AU"/>
              </w:rPr>
            </w:pPr>
          </w:p>
        </w:tc>
        <w:tc>
          <w:tcPr>
            <w:tcW w:w="2011" w:type="dxa"/>
            <w:tcBorders>
              <w:top w:val="nil"/>
              <w:left w:val="nil"/>
              <w:bottom w:val="nil"/>
              <w:right w:val="nil"/>
            </w:tcBorders>
            <w:shd w:val="clear" w:color="auto" w:fill="auto"/>
            <w:noWrap/>
            <w:vAlign w:val="center"/>
            <w:hideMark/>
          </w:tcPr>
          <w:p w14:paraId="09F9853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XR350</w:t>
            </w:r>
          </w:p>
        </w:tc>
        <w:tc>
          <w:tcPr>
            <w:tcW w:w="2567" w:type="dxa"/>
            <w:tcBorders>
              <w:top w:val="nil"/>
              <w:left w:val="nil"/>
              <w:bottom w:val="nil"/>
              <w:right w:val="nil"/>
            </w:tcBorders>
            <w:shd w:val="clear" w:color="auto" w:fill="auto"/>
            <w:noWrap/>
            <w:vAlign w:val="center"/>
            <w:hideMark/>
          </w:tcPr>
          <w:p w14:paraId="4477625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XR350</w:t>
            </w:r>
          </w:p>
        </w:tc>
        <w:tc>
          <w:tcPr>
            <w:tcW w:w="1134" w:type="dxa"/>
            <w:tcBorders>
              <w:top w:val="nil"/>
              <w:left w:val="nil"/>
              <w:bottom w:val="nil"/>
              <w:right w:val="nil"/>
            </w:tcBorders>
            <w:shd w:val="clear" w:color="auto" w:fill="auto"/>
            <w:noWrap/>
            <w:vAlign w:val="center"/>
            <w:hideMark/>
          </w:tcPr>
          <w:p w14:paraId="3304B6F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1983</w:t>
            </w:r>
          </w:p>
        </w:tc>
        <w:tc>
          <w:tcPr>
            <w:tcW w:w="1381" w:type="dxa"/>
            <w:tcBorders>
              <w:top w:val="nil"/>
              <w:left w:val="nil"/>
              <w:bottom w:val="nil"/>
              <w:right w:val="nil"/>
            </w:tcBorders>
            <w:shd w:val="clear" w:color="auto" w:fill="auto"/>
            <w:noWrap/>
            <w:vAlign w:val="center"/>
            <w:hideMark/>
          </w:tcPr>
          <w:p w14:paraId="56ECECC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339</w:t>
            </w:r>
          </w:p>
        </w:tc>
      </w:tr>
      <w:tr w:rsidR="009D289B" w:rsidRPr="009D289B" w14:paraId="52558E0E" w14:textId="77777777" w:rsidTr="00F31520">
        <w:tc>
          <w:tcPr>
            <w:tcW w:w="2226" w:type="dxa"/>
            <w:tcBorders>
              <w:top w:val="nil"/>
              <w:left w:val="nil"/>
              <w:bottom w:val="nil"/>
              <w:right w:val="nil"/>
            </w:tcBorders>
            <w:shd w:val="clear" w:color="auto" w:fill="auto"/>
            <w:noWrap/>
            <w:vAlign w:val="center"/>
            <w:hideMark/>
          </w:tcPr>
          <w:p w14:paraId="792B5A8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F3DB22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XR350R</w:t>
            </w:r>
          </w:p>
        </w:tc>
        <w:tc>
          <w:tcPr>
            <w:tcW w:w="2567" w:type="dxa"/>
            <w:tcBorders>
              <w:top w:val="nil"/>
              <w:left w:val="nil"/>
              <w:bottom w:val="nil"/>
              <w:right w:val="nil"/>
            </w:tcBorders>
            <w:shd w:val="clear" w:color="auto" w:fill="auto"/>
            <w:noWrap/>
            <w:vAlign w:val="center"/>
            <w:hideMark/>
          </w:tcPr>
          <w:p w14:paraId="4CE887C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XR350R</w:t>
            </w:r>
          </w:p>
        </w:tc>
        <w:tc>
          <w:tcPr>
            <w:tcW w:w="1134" w:type="dxa"/>
            <w:tcBorders>
              <w:top w:val="nil"/>
              <w:left w:val="nil"/>
              <w:bottom w:val="nil"/>
              <w:right w:val="nil"/>
            </w:tcBorders>
            <w:shd w:val="clear" w:color="auto" w:fill="auto"/>
            <w:noWrap/>
            <w:vAlign w:val="center"/>
            <w:hideMark/>
          </w:tcPr>
          <w:p w14:paraId="0FAD3EE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1983-84</w:t>
            </w:r>
          </w:p>
        </w:tc>
        <w:tc>
          <w:tcPr>
            <w:tcW w:w="1381" w:type="dxa"/>
            <w:tcBorders>
              <w:top w:val="nil"/>
              <w:left w:val="nil"/>
              <w:bottom w:val="nil"/>
              <w:right w:val="nil"/>
            </w:tcBorders>
            <w:shd w:val="clear" w:color="auto" w:fill="auto"/>
            <w:noWrap/>
            <w:vAlign w:val="center"/>
            <w:hideMark/>
          </w:tcPr>
          <w:p w14:paraId="0451D49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339</w:t>
            </w:r>
          </w:p>
        </w:tc>
      </w:tr>
      <w:tr w:rsidR="009D289B" w:rsidRPr="009D289B" w14:paraId="6734E75D" w14:textId="77777777" w:rsidTr="00F31520">
        <w:tc>
          <w:tcPr>
            <w:tcW w:w="2226" w:type="dxa"/>
            <w:tcBorders>
              <w:top w:val="nil"/>
              <w:left w:val="nil"/>
              <w:bottom w:val="nil"/>
              <w:right w:val="nil"/>
            </w:tcBorders>
            <w:shd w:val="clear" w:color="auto" w:fill="auto"/>
            <w:noWrap/>
            <w:vAlign w:val="center"/>
            <w:hideMark/>
          </w:tcPr>
          <w:p w14:paraId="373789D3"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8AF3C3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XR350R</w:t>
            </w:r>
          </w:p>
        </w:tc>
        <w:tc>
          <w:tcPr>
            <w:tcW w:w="2567" w:type="dxa"/>
            <w:tcBorders>
              <w:top w:val="nil"/>
              <w:left w:val="nil"/>
              <w:bottom w:val="nil"/>
              <w:right w:val="nil"/>
            </w:tcBorders>
            <w:shd w:val="clear" w:color="auto" w:fill="auto"/>
            <w:noWrap/>
            <w:vAlign w:val="center"/>
            <w:hideMark/>
          </w:tcPr>
          <w:p w14:paraId="25A5FEA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XR350R</w:t>
            </w:r>
          </w:p>
        </w:tc>
        <w:tc>
          <w:tcPr>
            <w:tcW w:w="1134" w:type="dxa"/>
            <w:tcBorders>
              <w:top w:val="nil"/>
              <w:left w:val="nil"/>
              <w:bottom w:val="nil"/>
              <w:right w:val="nil"/>
            </w:tcBorders>
            <w:shd w:val="clear" w:color="auto" w:fill="auto"/>
            <w:noWrap/>
            <w:vAlign w:val="center"/>
            <w:hideMark/>
          </w:tcPr>
          <w:p w14:paraId="6C26D2A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1985-86</w:t>
            </w:r>
          </w:p>
        </w:tc>
        <w:tc>
          <w:tcPr>
            <w:tcW w:w="1381" w:type="dxa"/>
            <w:tcBorders>
              <w:top w:val="nil"/>
              <w:left w:val="nil"/>
              <w:bottom w:val="nil"/>
              <w:right w:val="nil"/>
            </w:tcBorders>
            <w:shd w:val="clear" w:color="auto" w:fill="auto"/>
            <w:noWrap/>
            <w:vAlign w:val="center"/>
            <w:hideMark/>
          </w:tcPr>
          <w:p w14:paraId="286C8B9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353</w:t>
            </w:r>
          </w:p>
        </w:tc>
      </w:tr>
      <w:tr w:rsidR="009D289B" w:rsidRPr="009D289B" w14:paraId="1CAA44C6" w14:textId="77777777" w:rsidTr="00F31520">
        <w:tc>
          <w:tcPr>
            <w:tcW w:w="2226" w:type="dxa"/>
            <w:tcBorders>
              <w:top w:val="nil"/>
              <w:left w:val="nil"/>
              <w:bottom w:val="nil"/>
              <w:right w:val="nil"/>
            </w:tcBorders>
            <w:shd w:val="clear" w:color="auto" w:fill="auto"/>
            <w:noWrap/>
            <w:vAlign w:val="center"/>
            <w:hideMark/>
          </w:tcPr>
          <w:p w14:paraId="739CD91D"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34210D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XR400</w:t>
            </w:r>
          </w:p>
        </w:tc>
        <w:tc>
          <w:tcPr>
            <w:tcW w:w="2567" w:type="dxa"/>
            <w:tcBorders>
              <w:top w:val="nil"/>
              <w:left w:val="nil"/>
              <w:bottom w:val="nil"/>
              <w:right w:val="nil"/>
            </w:tcBorders>
            <w:shd w:val="clear" w:color="auto" w:fill="auto"/>
            <w:noWrap/>
            <w:vAlign w:val="center"/>
            <w:hideMark/>
          </w:tcPr>
          <w:p w14:paraId="788BEF5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XR400</w:t>
            </w:r>
          </w:p>
        </w:tc>
        <w:tc>
          <w:tcPr>
            <w:tcW w:w="1134" w:type="dxa"/>
            <w:tcBorders>
              <w:top w:val="nil"/>
              <w:left w:val="nil"/>
              <w:bottom w:val="nil"/>
              <w:right w:val="nil"/>
            </w:tcBorders>
            <w:shd w:val="clear" w:color="auto" w:fill="auto"/>
            <w:noWrap/>
            <w:vAlign w:val="center"/>
            <w:hideMark/>
          </w:tcPr>
          <w:p w14:paraId="2B69355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1996-08</w:t>
            </w:r>
          </w:p>
        </w:tc>
        <w:tc>
          <w:tcPr>
            <w:tcW w:w="1381" w:type="dxa"/>
            <w:tcBorders>
              <w:top w:val="nil"/>
              <w:left w:val="nil"/>
              <w:bottom w:val="nil"/>
              <w:right w:val="nil"/>
            </w:tcBorders>
            <w:shd w:val="clear" w:color="auto" w:fill="auto"/>
            <w:noWrap/>
            <w:vAlign w:val="center"/>
            <w:hideMark/>
          </w:tcPr>
          <w:p w14:paraId="7E3043E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397</w:t>
            </w:r>
          </w:p>
        </w:tc>
      </w:tr>
      <w:tr w:rsidR="009D289B" w:rsidRPr="009D289B" w14:paraId="40A69246" w14:textId="77777777" w:rsidTr="00F31520">
        <w:tc>
          <w:tcPr>
            <w:tcW w:w="2226" w:type="dxa"/>
            <w:tcBorders>
              <w:top w:val="nil"/>
              <w:left w:val="nil"/>
              <w:bottom w:val="nil"/>
              <w:right w:val="nil"/>
            </w:tcBorders>
            <w:shd w:val="clear" w:color="auto" w:fill="auto"/>
            <w:noWrap/>
            <w:vAlign w:val="center"/>
            <w:hideMark/>
          </w:tcPr>
          <w:p w14:paraId="4B1D0E9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4C656B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XR400 MOTARD </w:t>
            </w:r>
          </w:p>
        </w:tc>
        <w:tc>
          <w:tcPr>
            <w:tcW w:w="2567" w:type="dxa"/>
            <w:tcBorders>
              <w:top w:val="nil"/>
              <w:left w:val="nil"/>
              <w:bottom w:val="nil"/>
              <w:right w:val="nil"/>
            </w:tcBorders>
            <w:shd w:val="clear" w:color="auto" w:fill="auto"/>
            <w:noWrap/>
            <w:vAlign w:val="center"/>
            <w:hideMark/>
          </w:tcPr>
          <w:p w14:paraId="37FA188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XR400M</w:t>
            </w:r>
          </w:p>
        </w:tc>
        <w:tc>
          <w:tcPr>
            <w:tcW w:w="1134" w:type="dxa"/>
            <w:tcBorders>
              <w:top w:val="nil"/>
              <w:left w:val="nil"/>
              <w:bottom w:val="nil"/>
              <w:right w:val="nil"/>
            </w:tcBorders>
            <w:shd w:val="clear" w:color="auto" w:fill="auto"/>
            <w:noWrap/>
            <w:vAlign w:val="center"/>
            <w:hideMark/>
          </w:tcPr>
          <w:p w14:paraId="108BCFA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1996-08</w:t>
            </w:r>
          </w:p>
        </w:tc>
        <w:tc>
          <w:tcPr>
            <w:tcW w:w="1381" w:type="dxa"/>
            <w:tcBorders>
              <w:top w:val="nil"/>
              <w:left w:val="nil"/>
              <w:bottom w:val="nil"/>
              <w:right w:val="nil"/>
            </w:tcBorders>
            <w:shd w:val="clear" w:color="auto" w:fill="auto"/>
            <w:noWrap/>
            <w:vAlign w:val="center"/>
            <w:hideMark/>
          </w:tcPr>
          <w:p w14:paraId="5EAA26F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397</w:t>
            </w:r>
          </w:p>
        </w:tc>
      </w:tr>
      <w:tr w:rsidR="009D289B" w:rsidRPr="009D289B" w14:paraId="68DA44D1" w14:textId="77777777" w:rsidTr="00F31520">
        <w:tc>
          <w:tcPr>
            <w:tcW w:w="2226" w:type="dxa"/>
            <w:tcBorders>
              <w:top w:val="nil"/>
              <w:left w:val="nil"/>
              <w:bottom w:val="nil"/>
              <w:right w:val="nil"/>
            </w:tcBorders>
            <w:shd w:val="clear" w:color="auto" w:fill="auto"/>
            <w:noWrap/>
            <w:vAlign w:val="center"/>
            <w:hideMark/>
          </w:tcPr>
          <w:p w14:paraId="51466384"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464A1D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XR400R</w:t>
            </w:r>
          </w:p>
        </w:tc>
        <w:tc>
          <w:tcPr>
            <w:tcW w:w="2567" w:type="dxa"/>
            <w:tcBorders>
              <w:top w:val="nil"/>
              <w:left w:val="nil"/>
              <w:bottom w:val="nil"/>
              <w:right w:val="nil"/>
            </w:tcBorders>
            <w:shd w:val="clear" w:color="auto" w:fill="auto"/>
            <w:noWrap/>
            <w:vAlign w:val="center"/>
            <w:hideMark/>
          </w:tcPr>
          <w:p w14:paraId="73A245C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XR400R</w:t>
            </w:r>
          </w:p>
        </w:tc>
        <w:tc>
          <w:tcPr>
            <w:tcW w:w="1134" w:type="dxa"/>
            <w:tcBorders>
              <w:top w:val="nil"/>
              <w:left w:val="nil"/>
              <w:bottom w:val="nil"/>
              <w:right w:val="nil"/>
            </w:tcBorders>
            <w:shd w:val="clear" w:color="auto" w:fill="auto"/>
            <w:noWrap/>
            <w:vAlign w:val="center"/>
            <w:hideMark/>
          </w:tcPr>
          <w:p w14:paraId="335B700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1996-08</w:t>
            </w:r>
          </w:p>
        </w:tc>
        <w:tc>
          <w:tcPr>
            <w:tcW w:w="1381" w:type="dxa"/>
            <w:tcBorders>
              <w:top w:val="nil"/>
              <w:left w:val="nil"/>
              <w:bottom w:val="nil"/>
              <w:right w:val="nil"/>
            </w:tcBorders>
            <w:shd w:val="clear" w:color="auto" w:fill="auto"/>
            <w:noWrap/>
            <w:vAlign w:val="center"/>
            <w:hideMark/>
          </w:tcPr>
          <w:p w14:paraId="55E5B84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397</w:t>
            </w:r>
          </w:p>
        </w:tc>
      </w:tr>
      <w:tr w:rsidR="009D289B" w:rsidRPr="009D289B" w14:paraId="29DB1E27" w14:textId="77777777" w:rsidTr="00F31520">
        <w:tc>
          <w:tcPr>
            <w:tcW w:w="2226" w:type="dxa"/>
            <w:tcBorders>
              <w:top w:val="nil"/>
              <w:left w:val="nil"/>
              <w:bottom w:val="nil"/>
              <w:right w:val="nil"/>
            </w:tcBorders>
            <w:shd w:val="clear" w:color="auto" w:fill="auto"/>
            <w:noWrap/>
            <w:vAlign w:val="center"/>
            <w:hideMark/>
          </w:tcPr>
          <w:p w14:paraId="188EF06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EA9572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XR500R</w:t>
            </w:r>
          </w:p>
        </w:tc>
        <w:tc>
          <w:tcPr>
            <w:tcW w:w="2567" w:type="dxa"/>
            <w:tcBorders>
              <w:top w:val="nil"/>
              <w:left w:val="nil"/>
              <w:bottom w:val="nil"/>
              <w:right w:val="nil"/>
            </w:tcBorders>
            <w:shd w:val="clear" w:color="auto" w:fill="auto"/>
            <w:noWrap/>
            <w:vAlign w:val="center"/>
            <w:hideMark/>
          </w:tcPr>
          <w:p w14:paraId="0181C57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XR500R</w:t>
            </w:r>
          </w:p>
        </w:tc>
        <w:tc>
          <w:tcPr>
            <w:tcW w:w="1134" w:type="dxa"/>
            <w:tcBorders>
              <w:top w:val="nil"/>
              <w:left w:val="nil"/>
              <w:bottom w:val="nil"/>
              <w:right w:val="nil"/>
            </w:tcBorders>
            <w:shd w:val="clear" w:color="auto" w:fill="auto"/>
            <w:noWrap/>
            <w:vAlign w:val="center"/>
            <w:hideMark/>
          </w:tcPr>
          <w:p w14:paraId="6A82477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1983-84</w:t>
            </w:r>
          </w:p>
        </w:tc>
        <w:tc>
          <w:tcPr>
            <w:tcW w:w="1381" w:type="dxa"/>
            <w:tcBorders>
              <w:top w:val="nil"/>
              <w:left w:val="nil"/>
              <w:bottom w:val="nil"/>
              <w:right w:val="nil"/>
            </w:tcBorders>
            <w:shd w:val="clear" w:color="auto" w:fill="auto"/>
            <w:noWrap/>
            <w:vAlign w:val="center"/>
            <w:hideMark/>
          </w:tcPr>
          <w:p w14:paraId="22FB9DA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498</w:t>
            </w:r>
          </w:p>
        </w:tc>
      </w:tr>
      <w:tr w:rsidR="009D289B" w:rsidRPr="009D289B" w14:paraId="7E9352BE" w14:textId="77777777" w:rsidTr="00F31520">
        <w:tc>
          <w:tcPr>
            <w:tcW w:w="2226" w:type="dxa"/>
            <w:tcBorders>
              <w:top w:val="nil"/>
              <w:left w:val="nil"/>
              <w:bottom w:val="nil"/>
              <w:right w:val="nil"/>
            </w:tcBorders>
            <w:shd w:val="clear" w:color="auto" w:fill="auto"/>
            <w:noWrap/>
            <w:vAlign w:val="center"/>
            <w:hideMark/>
          </w:tcPr>
          <w:p w14:paraId="562090E3"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A6342A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XR600R</w:t>
            </w:r>
          </w:p>
        </w:tc>
        <w:tc>
          <w:tcPr>
            <w:tcW w:w="2567" w:type="dxa"/>
            <w:tcBorders>
              <w:top w:val="nil"/>
              <w:left w:val="nil"/>
              <w:bottom w:val="nil"/>
              <w:right w:val="nil"/>
            </w:tcBorders>
            <w:shd w:val="clear" w:color="auto" w:fill="auto"/>
            <w:noWrap/>
            <w:vAlign w:val="center"/>
            <w:hideMark/>
          </w:tcPr>
          <w:p w14:paraId="0D0214D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XR600R</w:t>
            </w:r>
          </w:p>
        </w:tc>
        <w:tc>
          <w:tcPr>
            <w:tcW w:w="1134" w:type="dxa"/>
            <w:tcBorders>
              <w:top w:val="nil"/>
              <w:left w:val="nil"/>
              <w:bottom w:val="nil"/>
              <w:right w:val="nil"/>
            </w:tcBorders>
            <w:shd w:val="clear" w:color="auto" w:fill="auto"/>
            <w:noWrap/>
            <w:vAlign w:val="center"/>
            <w:hideMark/>
          </w:tcPr>
          <w:p w14:paraId="23E6006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1985-00</w:t>
            </w:r>
          </w:p>
        </w:tc>
        <w:tc>
          <w:tcPr>
            <w:tcW w:w="1381" w:type="dxa"/>
            <w:tcBorders>
              <w:top w:val="nil"/>
              <w:left w:val="nil"/>
              <w:bottom w:val="nil"/>
              <w:right w:val="nil"/>
            </w:tcBorders>
            <w:shd w:val="clear" w:color="auto" w:fill="auto"/>
            <w:noWrap/>
            <w:vAlign w:val="center"/>
            <w:hideMark/>
          </w:tcPr>
          <w:p w14:paraId="49A94A4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591</w:t>
            </w:r>
          </w:p>
        </w:tc>
      </w:tr>
      <w:tr w:rsidR="009D289B" w:rsidRPr="009D289B" w14:paraId="59F84D54" w14:textId="77777777" w:rsidTr="00F31520">
        <w:tc>
          <w:tcPr>
            <w:tcW w:w="2226" w:type="dxa"/>
            <w:tcBorders>
              <w:top w:val="nil"/>
              <w:left w:val="nil"/>
              <w:bottom w:val="nil"/>
              <w:right w:val="nil"/>
            </w:tcBorders>
            <w:shd w:val="clear" w:color="auto" w:fill="auto"/>
            <w:noWrap/>
            <w:vAlign w:val="center"/>
            <w:hideMark/>
          </w:tcPr>
          <w:p w14:paraId="74DA31C4"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1B4180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XR650L</w:t>
            </w:r>
          </w:p>
        </w:tc>
        <w:tc>
          <w:tcPr>
            <w:tcW w:w="2567" w:type="dxa"/>
            <w:tcBorders>
              <w:top w:val="nil"/>
              <w:left w:val="nil"/>
              <w:bottom w:val="nil"/>
              <w:right w:val="nil"/>
            </w:tcBorders>
            <w:shd w:val="clear" w:color="auto" w:fill="auto"/>
            <w:noWrap/>
            <w:vAlign w:val="center"/>
            <w:hideMark/>
          </w:tcPr>
          <w:p w14:paraId="250A86B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XR650L/ XR650R</w:t>
            </w:r>
          </w:p>
        </w:tc>
        <w:tc>
          <w:tcPr>
            <w:tcW w:w="1134" w:type="dxa"/>
            <w:tcBorders>
              <w:top w:val="nil"/>
              <w:left w:val="nil"/>
              <w:bottom w:val="nil"/>
              <w:right w:val="nil"/>
            </w:tcBorders>
            <w:shd w:val="clear" w:color="auto" w:fill="auto"/>
            <w:noWrap/>
            <w:vAlign w:val="center"/>
            <w:hideMark/>
          </w:tcPr>
          <w:p w14:paraId="1FDE903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2001-06</w:t>
            </w:r>
          </w:p>
        </w:tc>
        <w:tc>
          <w:tcPr>
            <w:tcW w:w="1381" w:type="dxa"/>
            <w:tcBorders>
              <w:top w:val="nil"/>
              <w:left w:val="nil"/>
              <w:bottom w:val="nil"/>
              <w:right w:val="nil"/>
            </w:tcBorders>
            <w:shd w:val="clear" w:color="auto" w:fill="auto"/>
            <w:noWrap/>
            <w:vAlign w:val="center"/>
            <w:hideMark/>
          </w:tcPr>
          <w:p w14:paraId="384F6C3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644</w:t>
            </w:r>
          </w:p>
        </w:tc>
      </w:tr>
      <w:tr w:rsidR="009D289B" w:rsidRPr="009D289B" w14:paraId="511A5A18" w14:textId="77777777" w:rsidTr="00F31520">
        <w:tc>
          <w:tcPr>
            <w:tcW w:w="2226" w:type="dxa"/>
            <w:tcBorders>
              <w:top w:val="nil"/>
              <w:left w:val="nil"/>
              <w:bottom w:val="nil"/>
              <w:right w:val="nil"/>
            </w:tcBorders>
            <w:shd w:val="clear" w:color="auto" w:fill="auto"/>
            <w:noWrap/>
            <w:vAlign w:val="center"/>
            <w:hideMark/>
          </w:tcPr>
          <w:p w14:paraId="25BB824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582CEA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XR650R</w:t>
            </w:r>
          </w:p>
        </w:tc>
        <w:tc>
          <w:tcPr>
            <w:tcW w:w="2567" w:type="dxa"/>
            <w:tcBorders>
              <w:top w:val="nil"/>
              <w:left w:val="nil"/>
              <w:bottom w:val="nil"/>
              <w:right w:val="nil"/>
            </w:tcBorders>
            <w:shd w:val="clear" w:color="auto" w:fill="auto"/>
            <w:noWrap/>
            <w:vAlign w:val="center"/>
            <w:hideMark/>
          </w:tcPr>
          <w:p w14:paraId="263F31E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XR650R Kss and Mss (only)</w:t>
            </w:r>
          </w:p>
        </w:tc>
        <w:tc>
          <w:tcPr>
            <w:tcW w:w="1134" w:type="dxa"/>
            <w:tcBorders>
              <w:top w:val="nil"/>
              <w:left w:val="nil"/>
              <w:bottom w:val="nil"/>
              <w:right w:val="nil"/>
            </w:tcBorders>
            <w:shd w:val="clear" w:color="auto" w:fill="auto"/>
            <w:noWrap/>
            <w:vAlign w:val="center"/>
            <w:hideMark/>
          </w:tcPr>
          <w:p w14:paraId="616AB5E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2004-05</w:t>
            </w:r>
          </w:p>
        </w:tc>
        <w:tc>
          <w:tcPr>
            <w:tcW w:w="1381" w:type="dxa"/>
            <w:tcBorders>
              <w:top w:val="nil"/>
              <w:left w:val="nil"/>
              <w:bottom w:val="nil"/>
              <w:right w:val="nil"/>
            </w:tcBorders>
            <w:shd w:val="clear" w:color="auto" w:fill="auto"/>
            <w:noWrap/>
            <w:vAlign w:val="center"/>
            <w:hideMark/>
          </w:tcPr>
          <w:p w14:paraId="55D114D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649</w:t>
            </w:r>
          </w:p>
        </w:tc>
      </w:tr>
      <w:tr w:rsidR="009D289B" w:rsidRPr="009D289B" w14:paraId="7895755A" w14:textId="77777777" w:rsidTr="00F31520">
        <w:tc>
          <w:tcPr>
            <w:tcW w:w="2226" w:type="dxa"/>
            <w:tcBorders>
              <w:top w:val="nil"/>
              <w:left w:val="nil"/>
              <w:bottom w:val="nil"/>
              <w:right w:val="nil"/>
            </w:tcBorders>
            <w:shd w:val="clear" w:color="auto" w:fill="auto"/>
            <w:noWrap/>
            <w:vAlign w:val="center"/>
            <w:hideMark/>
          </w:tcPr>
          <w:p w14:paraId="7AFF359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BB6D64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XR650R</w:t>
            </w:r>
          </w:p>
        </w:tc>
        <w:tc>
          <w:tcPr>
            <w:tcW w:w="2567" w:type="dxa"/>
            <w:tcBorders>
              <w:top w:val="nil"/>
              <w:left w:val="nil"/>
              <w:bottom w:val="nil"/>
              <w:right w:val="nil"/>
            </w:tcBorders>
            <w:shd w:val="clear" w:color="auto" w:fill="auto"/>
            <w:noWrap/>
            <w:vAlign w:val="center"/>
            <w:hideMark/>
          </w:tcPr>
          <w:p w14:paraId="2046B96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XR650R (Australian version only)</w:t>
            </w:r>
          </w:p>
        </w:tc>
        <w:tc>
          <w:tcPr>
            <w:tcW w:w="1134" w:type="dxa"/>
            <w:tcBorders>
              <w:top w:val="nil"/>
              <w:left w:val="nil"/>
              <w:bottom w:val="nil"/>
              <w:right w:val="nil"/>
            </w:tcBorders>
            <w:shd w:val="clear" w:color="auto" w:fill="auto"/>
            <w:noWrap/>
            <w:vAlign w:val="center"/>
            <w:hideMark/>
          </w:tcPr>
          <w:p w14:paraId="5443A84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1999-2001</w:t>
            </w:r>
          </w:p>
        </w:tc>
        <w:tc>
          <w:tcPr>
            <w:tcW w:w="1381" w:type="dxa"/>
            <w:tcBorders>
              <w:top w:val="nil"/>
              <w:left w:val="nil"/>
              <w:bottom w:val="nil"/>
              <w:right w:val="nil"/>
            </w:tcBorders>
            <w:shd w:val="clear" w:color="auto" w:fill="auto"/>
            <w:noWrap/>
            <w:vAlign w:val="center"/>
            <w:hideMark/>
          </w:tcPr>
          <w:p w14:paraId="429C131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649</w:t>
            </w:r>
          </w:p>
        </w:tc>
      </w:tr>
      <w:tr w:rsidR="009D289B" w:rsidRPr="009D289B" w14:paraId="2C2B47E2" w14:textId="77777777" w:rsidTr="00F31520">
        <w:tc>
          <w:tcPr>
            <w:tcW w:w="2226" w:type="dxa"/>
            <w:tcBorders>
              <w:top w:val="nil"/>
              <w:left w:val="nil"/>
              <w:bottom w:val="nil"/>
              <w:right w:val="nil"/>
            </w:tcBorders>
            <w:shd w:val="clear" w:color="auto" w:fill="auto"/>
            <w:noWrap/>
            <w:vAlign w:val="center"/>
          </w:tcPr>
          <w:p w14:paraId="18C404A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32F2E6A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CRF450L</w:t>
            </w:r>
          </w:p>
        </w:tc>
        <w:tc>
          <w:tcPr>
            <w:tcW w:w="2567" w:type="dxa"/>
            <w:tcBorders>
              <w:top w:val="nil"/>
              <w:left w:val="nil"/>
              <w:bottom w:val="nil"/>
              <w:right w:val="nil"/>
            </w:tcBorders>
            <w:shd w:val="clear" w:color="auto" w:fill="auto"/>
            <w:noWrap/>
            <w:vAlign w:val="center"/>
          </w:tcPr>
          <w:p w14:paraId="2B87CE7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CRF450L2019YM</w:t>
            </w:r>
          </w:p>
        </w:tc>
        <w:tc>
          <w:tcPr>
            <w:tcW w:w="1134" w:type="dxa"/>
            <w:tcBorders>
              <w:top w:val="nil"/>
              <w:left w:val="nil"/>
              <w:bottom w:val="nil"/>
              <w:right w:val="nil"/>
            </w:tcBorders>
            <w:shd w:val="clear" w:color="auto" w:fill="auto"/>
            <w:noWrap/>
            <w:vAlign w:val="center"/>
          </w:tcPr>
          <w:p w14:paraId="14097D3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w:t>
            </w:r>
          </w:p>
        </w:tc>
        <w:tc>
          <w:tcPr>
            <w:tcW w:w="1381" w:type="dxa"/>
            <w:tcBorders>
              <w:top w:val="nil"/>
              <w:left w:val="nil"/>
              <w:bottom w:val="nil"/>
              <w:right w:val="nil"/>
            </w:tcBorders>
            <w:shd w:val="clear" w:color="auto" w:fill="auto"/>
            <w:noWrap/>
            <w:vAlign w:val="center"/>
          </w:tcPr>
          <w:p w14:paraId="4B1628E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w:t>
            </w:r>
          </w:p>
        </w:tc>
      </w:tr>
      <w:tr w:rsidR="009D289B" w:rsidRPr="009D289B" w14:paraId="5ACCA727" w14:textId="77777777" w:rsidTr="00F31520">
        <w:tc>
          <w:tcPr>
            <w:tcW w:w="2226" w:type="dxa"/>
            <w:tcBorders>
              <w:top w:val="nil"/>
              <w:left w:val="nil"/>
              <w:bottom w:val="nil"/>
              <w:right w:val="nil"/>
            </w:tcBorders>
            <w:shd w:val="clear" w:color="auto" w:fill="auto"/>
            <w:noWrap/>
            <w:vAlign w:val="center"/>
            <w:hideMark/>
          </w:tcPr>
          <w:p w14:paraId="13718484"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HUNTER</w:t>
            </w:r>
          </w:p>
        </w:tc>
        <w:tc>
          <w:tcPr>
            <w:tcW w:w="2011" w:type="dxa"/>
            <w:tcBorders>
              <w:top w:val="nil"/>
              <w:left w:val="nil"/>
              <w:bottom w:val="nil"/>
              <w:right w:val="nil"/>
            </w:tcBorders>
            <w:shd w:val="clear" w:color="auto" w:fill="auto"/>
            <w:noWrap/>
            <w:vAlign w:val="center"/>
            <w:hideMark/>
          </w:tcPr>
          <w:p w14:paraId="04F5868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DD350E-6C</w:t>
            </w:r>
          </w:p>
        </w:tc>
        <w:tc>
          <w:tcPr>
            <w:tcW w:w="2567" w:type="dxa"/>
            <w:tcBorders>
              <w:top w:val="nil"/>
              <w:left w:val="nil"/>
              <w:bottom w:val="nil"/>
              <w:right w:val="nil"/>
            </w:tcBorders>
            <w:shd w:val="clear" w:color="auto" w:fill="auto"/>
            <w:noWrap/>
            <w:vAlign w:val="center"/>
            <w:hideMark/>
          </w:tcPr>
          <w:p w14:paraId="5A35F8C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DAYTONA</w:t>
            </w:r>
          </w:p>
        </w:tc>
        <w:tc>
          <w:tcPr>
            <w:tcW w:w="1134" w:type="dxa"/>
            <w:tcBorders>
              <w:top w:val="nil"/>
              <w:left w:val="nil"/>
              <w:bottom w:val="nil"/>
              <w:right w:val="nil"/>
            </w:tcBorders>
            <w:shd w:val="clear" w:color="auto" w:fill="auto"/>
            <w:noWrap/>
            <w:vAlign w:val="center"/>
            <w:hideMark/>
          </w:tcPr>
          <w:p w14:paraId="6396A69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2010-13</w:t>
            </w:r>
          </w:p>
        </w:tc>
        <w:tc>
          <w:tcPr>
            <w:tcW w:w="1381" w:type="dxa"/>
            <w:tcBorders>
              <w:top w:val="nil"/>
              <w:left w:val="nil"/>
              <w:bottom w:val="nil"/>
              <w:right w:val="nil"/>
            </w:tcBorders>
            <w:shd w:val="clear" w:color="auto" w:fill="auto"/>
            <w:noWrap/>
            <w:vAlign w:val="center"/>
            <w:hideMark/>
          </w:tcPr>
          <w:p w14:paraId="2580D73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320</w:t>
            </w:r>
          </w:p>
        </w:tc>
      </w:tr>
      <w:tr w:rsidR="009D289B" w:rsidRPr="009D289B" w14:paraId="5676CF0C" w14:textId="77777777" w:rsidTr="00F31520">
        <w:tc>
          <w:tcPr>
            <w:tcW w:w="2226" w:type="dxa"/>
            <w:tcBorders>
              <w:top w:val="nil"/>
              <w:left w:val="nil"/>
              <w:bottom w:val="nil"/>
              <w:right w:val="nil"/>
            </w:tcBorders>
            <w:shd w:val="clear" w:color="auto" w:fill="auto"/>
            <w:noWrap/>
            <w:vAlign w:val="center"/>
            <w:hideMark/>
          </w:tcPr>
          <w:p w14:paraId="7835650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371799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DD350E-6C</w:t>
            </w:r>
          </w:p>
        </w:tc>
        <w:tc>
          <w:tcPr>
            <w:tcW w:w="2567" w:type="dxa"/>
            <w:tcBorders>
              <w:top w:val="nil"/>
              <w:left w:val="nil"/>
              <w:bottom w:val="nil"/>
              <w:right w:val="nil"/>
            </w:tcBorders>
            <w:shd w:val="clear" w:color="auto" w:fill="auto"/>
            <w:noWrap/>
            <w:vAlign w:val="center"/>
            <w:hideMark/>
          </w:tcPr>
          <w:p w14:paraId="23514FD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SPYDER</w:t>
            </w:r>
          </w:p>
        </w:tc>
        <w:tc>
          <w:tcPr>
            <w:tcW w:w="1134" w:type="dxa"/>
            <w:tcBorders>
              <w:top w:val="nil"/>
              <w:left w:val="nil"/>
              <w:bottom w:val="nil"/>
              <w:right w:val="nil"/>
            </w:tcBorders>
            <w:shd w:val="clear" w:color="auto" w:fill="auto"/>
            <w:noWrap/>
            <w:vAlign w:val="center"/>
            <w:hideMark/>
          </w:tcPr>
          <w:p w14:paraId="0170023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2010-13</w:t>
            </w:r>
          </w:p>
        </w:tc>
        <w:tc>
          <w:tcPr>
            <w:tcW w:w="1381" w:type="dxa"/>
            <w:tcBorders>
              <w:top w:val="nil"/>
              <w:left w:val="nil"/>
              <w:bottom w:val="nil"/>
              <w:right w:val="nil"/>
            </w:tcBorders>
            <w:shd w:val="clear" w:color="auto" w:fill="auto"/>
            <w:noWrap/>
            <w:vAlign w:val="center"/>
            <w:hideMark/>
          </w:tcPr>
          <w:p w14:paraId="411179B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320</w:t>
            </w:r>
          </w:p>
        </w:tc>
      </w:tr>
      <w:tr w:rsidR="009D289B" w:rsidRPr="009D289B" w14:paraId="3041D0C0" w14:textId="77777777" w:rsidTr="00F31520">
        <w:tc>
          <w:tcPr>
            <w:tcW w:w="2226" w:type="dxa"/>
            <w:tcBorders>
              <w:top w:val="nil"/>
              <w:left w:val="nil"/>
              <w:bottom w:val="nil"/>
              <w:right w:val="nil"/>
            </w:tcBorders>
            <w:shd w:val="clear" w:color="auto" w:fill="auto"/>
            <w:noWrap/>
            <w:vAlign w:val="center"/>
            <w:hideMark/>
          </w:tcPr>
          <w:p w14:paraId="26F1F0CD"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AAFC27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DD350E-2</w:t>
            </w:r>
          </w:p>
        </w:tc>
        <w:tc>
          <w:tcPr>
            <w:tcW w:w="2567" w:type="dxa"/>
            <w:tcBorders>
              <w:top w:val="nil"/>
              <w:left w:val="nil"/>
              <w:bottom w:val="nil"/>
              <w:right w:val="nil"/>
            </w:tcBorders>
            <w:shd w:val="clear" w:color="auto" w:fill="auto"/>
            <w:noWrap/>
            <w:vAlign w:val="center"/>
            <w:hideMark/>
          </w:tcPr>
          <w:p w14:paraId="33C4087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BOBBER</w:t>
            </w:r>
          </w:p>
        </w:tc>
        <w:tc>
          <w:tcPr>
            <w:tcW w:w="1134" w:type="dxa"/>
            <w:tcBorders>
              <w:top w:val="nil"/>
              <w:left w:val="nil"/>
              <w:bottom w:val="nil"/>
              <w:right w:val="nil"/>
            </w:tcBorders>
            <w:shd w:val="clear" w:color="auto" w:fill="auto"/>
            <w:noWrap/>
            <w:vAlign w:val="center"/>
            <w:hideMark/>
          </w:tcPr>
          <w:p w14:paraId="0286017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2011-13</w:t>
            </w:r>
          </w:p>
        </w:tc>
        <w:tc>
          <w:tcPr>
            <w:tcW w:w="1381" w:type="dxa"/>
            <w:tcBorders>
              <w:top w:val="nil"/>
              <w:left w:val="nil"/>
              <w:bottom w:val="nil"/>
              <w:right w:val="nil"/>
            </w:tcBorders>
            <w:shd w:val="clear" w:color="auto" w:fill="auto"/>
            <w:noWrap/>
            <w:vAlign w:val="center"/>
            <w:hideMark/>
          </w:tcPr>
          <w:p w14:paraId="69F3279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320</w:t>
            </w:r>
          </w:p>
        </w:tc>
      </w:tr>
      <w:tr w:rsidR="009D289B" w:rsidRPr="009D289B" w14:paraId="64B4DC03" w14:textId="77777777" w:rsidTr="00F31520">
        <w:tc>
          <w:tcPr>
            <w:tcW w:w="2226" w:type="dxa"/>
            <w:tcBorders>
              <w:top w:val="nil"/>
              <w:left w:val="nil"/>
              <w:bottom w:val="nil"/>
              <w:right w:val="nil"/>
            </w:tcBorders>
            <w:shd w:val="clear" w:color="auto" w:fill="auto"/>
            <w:noWrap/>
            <w:vAlign w:val="center"/>
            <w:hideMark/>
          </w:tcPr>
          <w:p w14:paraId="67F235E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b/>
                <w:bCs/>
                <w:color w:val="000000"/>
                <w:sz w:val="22"/>
                <w:lang w:eastAsia="en-AU"/>
              </w:rPr>
              <w:t>HUSABERG</w:t>
            </w:r>
          </w:p>
        </w:tc>
        <w:tc>
          <w:tcPr>
            <w:tcW w:w="2011" w:type="dxa"/>
            <w:tcBorders>
              <w:top w:val="nil"/>
              <w:left w:val="nil"/>
              <w:bottom w:val="nil"/>
              <w:right w:val="nil"/>
            </w:tcBorders>
            <w:shd w:val="clear" w:color="auto" w:fill="auto"/>
            <w:noWrap/>
            <w:vAlign w:val="center"/>
            <w:hideMark/>
          </w:tcPr>
          <w:p w14:paraId="5209FAA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FE350</w:t>
            </w:r>
          </w:p>
        </w:tc>
        <w:tc>
          <w:tcPr>
            <w:tcW w:w="2567" w:type="dxa"/>
            <w:tcBorders>
              <w:top w:val="nil"/>
              <w:left w:val="nil"/>
              <w:bottom w:val="nil"/>
              <w:right w:val="nil"/>
            </w:tcBorders>
            <w:shd w:val="clear" w:color="auto" w:fill="auto"/>
            <w:noWrap/>
            <w:vAlign w:val="center"/>
            <w:hideMark/>
          </w:tcPr>
          <w:p w14:paraId="63E2243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7595729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015994F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350</w:t>
            </w:r>
          </w:p>
        </w:tc>
      </w:tr>
      <w:tr w:rsidR="009D289B" w:rsidRPr="009D289B" w14:paraId="06F19F71" w14:textId="77777777" w:rsidTr="00F31520">
        <w:tc>
          <w:tcPr>
            <w:tcW w:w="2226" w:type="dxa"/>
            <w:tcBorders>
              <w:top w:val="nil"/>
              <w:left w:val="nil"/>
              <w:bottom w:val="nil"/>
              <w:right w:val="nil"/>
            </w:tcBorders>
            <w:shd w:val="clear" w:color="auto" w:fill="auto"/>
            <w:noWrap/>
            <w:vAlign w:val="center"/>
            <w:hideMark/>
          </w:tcPr>
          <w:p w14:paraId="09694AD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768E0B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FE400</w:t>
            </w:r>
          </w:p>
        </w:tc>
        <w:tc>
          <w:tcPr>
            <w:tcW w:w="2567" w:type="dxa"/>
            <w:tcBorders>
              <w:top w:val="nil"/>
              <w:left w:val="nil"/>
              <w:bottom w:val="nil"/>
              <w:right w:val="nil"/>
            </w:tcBorders>
            <w:shd w:val="clear" w:color="auto" w:fill="auto"/>
            <w:noWrap/>
            <w:vAlign w:val="center"/>
            <w:hideMark/>
          </w:tcPr>
          <w:p w14:paraId="7D809DD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4A3371F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32A88B3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399</w:t>
            </w:r>
          </w:p>
        </w:tc>
      </w:tr>
      <w:tr w:rsidR="009D289B" w:rsidRPr="009D289B" w14:paraId="2161B498" w14:textId="77777777" w:rsidTr="00F31520">
        <w:tc>
          <w:tcPr>
            <w:tcW w:w="2226" w:type="dxa"/>
            <w:tcBorders>
              <w:top w:val="nil"/>
              <w:left w:val="nil"/>
              <w:bottom w:val="nil"/>
              <w:right w:val="nil"/>
            </w:tcBorders>
            <w:shd w:val="clear" w:color="auto" w:fill="auto"/>
            <w:noWrap/>
            <w:vAlign w:val="center"/>
            <w:hideMark/>
          </w:tcPr>
          <w:p w14:paraId="7E7E591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02C932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FE450</w:t>
            </w:r>
          </w:p>
        </w:tc>
        <w:tc>
          <w:tcPr>
            <w:tcW w:w="2567" w:type="dxa"/>
            <w:tcBorders>
              <w:top w:val="nil"/>
              <w:left w:val="nil"/>
              <w:bottom w:val="nil"/>
              <w:right w:val="nil"/>
            </w:tcBorders>
            <w:shd w:val="clear" w:color="auto" w:fill="auto"/>
            <w:noWrap/>
            <w:vAlign w:val="center"/>
            <w:hideMark/>
          </w:tcPr>
          <w:p w14:paraId="5917450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6CBFAD9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2008-14</w:t>
            </w:r>
          </w:p>
        </w:tc>
        <w:tc>
          <w:tcPr>
            <w:tcW w:w="1381" w:type="dxa"/>
            <w:tcBorders>
              <w:top w:val="nil"/>
              <w:left w:val="nil"/>
              <w:bottom w:val="nil"/>
              <w:right w:val="nil"/>
            </w:tcBorders>
            <w:shd w:val="clear" w:color="auto" w:fill="auto"/>
            <w:noWrap/>
            <w:vAlign w:val="center"/>
            <w:hideMark/>
          </w:tcPr>
          <w:p w14:paraId="1072DBA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w:t>
            </w:r>
          </w:p>
        </w:tc>
      </w:tr>
      <w:tr w:rsidR="009D289B" w:rsidRPr="009D289B" w14:paraId="68397A38" w14:textId="77777777" w:rsidTr="00F31520">
        <w:tc>
          <w:tcPr>
            <w:tcW w:w="2226" w:type="dxa"/>
            <w:tcBorders>
              <w:top w:val="nil"/>
              <w:left w:val="nil"/>
              <w:bottom w:val="nil"/>
              <w:right w:val="nil"/>
            </w:tcBorders>
            <w:shd w:val="clear" w:color="auto" w:fill="auto"/>
            <w:noWrap/>
            <w:vAlign w:val="center"/>
            <w:hideMark/>
          </w:tcPr>
          <w:p w14:paraId="3C59E8A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03F732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FE501E</w:t>
            </w:r>
          </w:p>
        </w:tc>
        <w:tc>
          <w:tcPr>
            <w:tcW w:w="2567" w:type="dxa"/>
            <w:tcBorders>
              <w:top w:val="nil"/>
              <w:left w:val="nil"/>
              <w:bottom w:val="nil"/>
              <w:right w:val="nil"/>
            </w:tcBorders>
            <w:shd w:val="clear" w:color="auto" w:fill="auto"/>
            <w:noWrap/>
            <w:vAlign w:val="center"/>
            <w:hideMark/>
          </w:tcPr>
          <w:p w14:paraId="7D30D41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5545500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1997-12</w:t>
            </w:r>
          </w:p>
        </w:tc>
        <w:tc>
          <w:tcPr>
            <w:tcW w:w="1381" w:type="dxa"/>
            <w:tcBorders>
              <w:top w:val="nil"/>
              <w:left w:val="nil"/>
              <w:bottom w:val="nil"/>
              <w:right w:val="nil"/>
            </w:tcBorders>
            <w:shd w:val="clear" w:color="auto" w:fill="auto"/>
            <w:noWrap/>
            <w:vAlign w:val="center"/>
            <w:hideMark/>
          </w:tcPr>
          <w:p w14:paraId="5F1CA02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501</w:t>
            </w:r>
          </w:p>
        </w:tc>
      </w:tr>
      <w:tr w:rsidR="009D289B" w:rsidRPr="009D289B" w14:paraId="7A138D4B" w14:textId="77777777" w:rsidTr="00F31520">
        <w:tc>
          <w:tcPr>
            <w:tcW w:w="2226" w:type="dxa"/>
            <w:tcBorders>
              <w:top w:val="nil"/>
              <w:left w:val="nil"/>
              <w:bottom w:val="nil"/>
              <w:right w:val="nil"/>
            </w:tcBorders>
            <w:shd w:val="clear" w:color="auto" w:fill="auto"/>
            <w:noWrap/>
            <w:vAlign w:val="center"/>
            <w:hideMark/>
          </w:tcPr>
          <w:p w14:paraId="0012A611"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67986F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FE501</w:t>
            </w:r>
          </w:p>
        </w:tc>
        <w:tc>
          <w:tcPr>
            <w:tcW w:w="2567" w:type="dxa"/>
            <w:tcBorders>
              <w:top w:val="nil"/>
              <w:left w:val="nil"/>
              <w:bottom w:val="nil"/>
              <w:right w:val="nil"/>
            </w:tcBorders>
            <w:shd w:val="clear" w:color="auto" w:fill="auto"/>
            <w:noWrap/>
            <w:vAlign w:val="center"/>
            <w:hideMark/>
          </w:tcPr>
          <w:p w14:paraId="5F3C3CD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24F74D5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2012-14</w:t>
            </w:r>
          </w:p>
        </w:tc>
        <w:tc>
          <w:tcPr>
            <w:tcW w:w="1381" w:type="dxa"/>
            <w:tcBorders>
              <w:top w:val="nil"/>
              <w:left w:val="nil"/>
              <w:bottom w:val="nil"/>
              <w:right w:val="nil"/>
            </w:tcBorders>
            <w:shd w:val="clear" w:color="auto" w:fill="auto"/>
            <w:noWrap/>
            <w:vAlign w:val="center"/>
            <w:hideMark/>
          </w:tcPr>
          <w:p w14:paraId="3E5FBE4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510</w:t>
            </w:r>
          </w:p>
        </w:tc>
      </w:tr>
      <w:tr w:rsidR="009D289B" w:rsidRPr="009D289B" w14:paraId="79EE2E5B" w14:textId="77777777" w:rsidTr="00F31520">
        <w:tc>
          <w:tcPr>
            <w:tcW w:w="2226" w:type="dxa"/>
            <w:tcBorders>
              <w:top w:val="nil"/>
              <w:left w:val="nil"/>
              <w:bottom w:val="nil"/>
              <w:right w:val="nil"/>
            </w:tcBorders>
            <w:shd w:val="clear" w:color="auto" w:fill="auto"/>
            <w:noWrap/>
            <w:vAlign w:val="center"/>
            <w:hideMark/>
          </w:tcPr>
          <w:p w14:paraId="5B207ED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8AEDD0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FE570</w:t>
            </w:r>
          </w:p>
        </w:tc>
        <w:tc>
          <w:tcPr>
            <w:tcW w:w="2567" w:type="dxa"/>
            <w:tcBorders>
              <w:top w:val="nil"/>
              <w:left w:val="nil"/>
              <w:bottom w:val="nil"/>
              <w:right w:val="nil"/>
            </w:tcBorders>
            <w:shd w:val="clear" w:color="auto" w:fill="auto"/>
            <w:noWrap/>
            <w:vAlign w:val="center"/>
            <w:hideMark/>
          </w:tcPr>
          <w:p w14:paraId="3762A7C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5ECBE47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2008-10</w:t>
            </w:r>
          </w:p>
        </w:tc>
        <w:tc>
          <w:tcPr>
            <w:tcW w:w="1381" w:type="dxa"/>
            <w:tcBorders>
              <w:top w:val="nil"/>
              <w:left w:val="nil"/>
              <w:bottom w:val="nil"/>
              <w:right w:val="nil"/>
            </w:tcBorders>
            <w:shd w:val="clear" w:color="auto" w:fill="auto"/>
            <w:noWrap/>
            <w:vAlign w:val="center"/>
            <w:hideMark/>
          </w:tcPr>
          <w:p w14:paraId="4F07D11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565</w:t>
            </w:r>
          </w:p>
        </w:tc>
      </w:tr>
      <w:tr w:rsidR="009D289B" w:rsidRPr="009D289B" w14:paraId="0FE9E641" w14:textId="77777777" w:rsidTr="00F31520">
        <w:tc>
          <w:tcPr>
            <w:tcW w:w="2226" w:type="dxa"/>
            <w:tcBorders>
              <w:top w:val="nil"/>
              <w:left w:val="nil"/>
              <w:bottom w:val="nil"/>
              <w:right w:val="nil"/>
            </w:tcBorders>
            <w:shd w:val="clear" w:color="auto" w:fill="auto"/>
            <w:noWrap/>
            <w:vAlign w:val="center"/>
            <w:hideMark/>
          </w:tcPr>
          <w:p w14:paraId="41755DA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E97C98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FE600E</w:t>
            </w:r>
          </w:p>
        </w:tc>
        <w:tc>
          <w:tcPr>
            <w:tcW w:w="2567" w:type="dxa"/>
            <w:tcBorders>
              <w:top w:val="nil"/>
              <w:left w:val="nil"/>
              <w:bottom w:val="nil"/>
              <w:right w:val="nil"/>
            </w:tcBorders>
            <w:shd w:val="clear" w:color="auto" w:fill="auto"/>
            <w:noWrap/>
            <w:vAlign w:val="center"/>
            <w:hideMark/>
          </w:tcPr>
          <w:p w14:paraId="301B40C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2090A1A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1997-00</w:t>
            </w:r>
          </w:p>
        </w:tc>
        <w:tc>
          <w:tcPr>
            <w:tcW w:w="1381" w:type="dxa"/>
            <w:tcBorders>
              <w:top w:val="nil"/>
              <w:left w:val="nil"/>
              <w:bottom w:val="nil"/>
              <w:right w:val="nil"/>
            </w:tcBorders>
            <w:shd w:val="clear" w:color="auto" w:fill="auto"/>
            <w:noWrap/>
            <w:vAlign w:val="center"/>
            <w:hideMark/>
          </w:tcPr>
          <w:p w14:paraId="6796669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595</w:t>
            </w:r>
          </w:p>
        </w:tc>
      </w:tr>
      <w:tr w:rsidR="009D289B" w:rsidRPr="009D289B" w14:paraId="4D8C92B6" w14:textId="77777777" w:rsidTr="00F31520">
        <w:tc>
          <w:tcPr>
            <w:tcW w:w="2226" w:type="dxa"/>
            <w:tcBorders>
              <w:top w:val="nil"/>
              <w:left w:val="nil"/>
              <w:bottom w:val="nil"/>
              <w:right w:val="nil"/>
            </w:tcBorders>
            <w:shd w:val="clear" w:color="auto" w:fill="auto"/>
            <w:noWrap/>
            <w:vAlign w:val="center"/>
            <w:hideMark/>
          </w:tcPr>
          <w:p w14:paraId="1B32FEB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E6287A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FE650E</w:t>
            </w:r>
          </w:p>
        </w:tc>
        <w:tc>
          <w:tcPr>
            <w:tcW w:w="2567" w:type="dxa"/>
            <w:tcBorders>
              <w:top w:val="nil"/>
              <w:left w:val="nil"/>
              <w:bottom w:val="nil"/>
              <w:right w:val="nil"/>
            </w:tcBorders>
            <w:shd w:val="clear" w:color="auto" w:fill="auto"/>
            <w:noWrap/>
            <w:vAlign w:val="center"/>
            <w:hideMark/>
          </w:tcPr>
          <w:p w14:paraId="74FBBF7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78ED9E0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2004-08</w:t>
            </w:r>
          </w:p>
        </w:tc>
        <w:tc>
          <w:tcPr>
            <w:tcW w:w="1381" w:type="dxa"/>
            <w:tcBorders>
              <w:top w:val="nil"/>
              <w:left w:val="nil"/>
              <w:bottom w:val="nil"/>
              <w:right w:val="nil"/>
            </w:tcBorders>
            <w:shd w:val="clear" w:color="auto" w:fill="auto"/>
            <w:noWrap/>
            <w:vAlign w:val="center"/>
            <w:hideMark/>
          </w:tcPr>
          <w:p w14:paraId="4ED49CB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628</w:t>
            </w:r>
          </w:p>
        </w:tc>
      </w:tr>
      <w:tr w:rsidR="009D289B" w:rsidRPr="009D289B" w14:paraId="04A58D2C" w14:textId="77777777" w:rsidTr="00F31520">
        <w:tc>
          <w:tcPr>
            <w:tcW w:w="2226" w:type="dxa"/>
            <w:tcBorders>
              <w:top w:val="nil"/>
              <w:left w:val="nil"/>
              <w:bottom w:val="nil"/>
              <w:right w:val="nil"/>
            </w:tcBorders>
            <w:shd w:val="clear" w:color="auto" w:fill="auto"/>
            <w:noWrap/>
            <w:vAlign w:val="center"/>
            <w:hideMark/>
          </w:tcPr>
          <w:p w14:paraId="24E52A7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69B8CC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FE650E</w:t>
            </w:r>
          </w:p>
        </w:tc>
        <w:tc>
          <w:tcPr>
            <w:tcW w:w="2567" w:type="dxa"/>
            <w:tcBorders>
              <w:top w:val="nil"/>
              <w:left w:val="nil"/>
              <w:bottom w:val="nil"/>
              <w:right w:val="nil"/>
            </w:tcBorders>
            <w:shd w:val="clear" w:color="auto" w:fill="auto"/>
            <w:noWrap/>
            <w:vAlign w:val="center"/>
            <w:hideMark/>
          </w:tcPr>
          <w:p w14:paraId="1874447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3F73A6C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2000-04</w:t>
            </w:r>
          </w:p>
        </w:tc>
        <w:tc>
          <w:tcPr>
            <w:tcW w:w="1381" w:type="dxa"/>
            <w:tcBorders>
              <w:top w:val="nil"/>
              <w:left w:val="nil"/>
              <w:bottom w:val="nil"/>
              <w:right w:val="nil"/>
            </w:tcBorders>
            <w:shd w:val="clear" w:color="auto" w:fill="auto"/>
            <w:noWrap/>
            <w:vAlign w:val="center"/>
            <w:hideMark/>
          </w:tcPr>
          <w:p w14:paraId="52D3064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644</w:t>
            </w:r>
          </w:p>
        </w:tc>
      </w:tr>
      <w:tr w:rsidR="009D289B" w:rsidRPr="009D289B" w14:paraId="5880BBFB" w14:textId="77777777" w:rsidTr="00F31520">
        <w:tc>
          <w:tcPr>
            <w:tcW w:w="2226" w:type="dxa"/>
            <w:tcBorders>
              <w:top w:val="nil"/>
              <w:left w:val="nil"/>
              <w:bottom w:val="nil"/>
              <w:right w:val="nil"/>
            </w:tcBorders>
            <w:shd w:val="clear" w:color="auto" w:fill="auto"/>
            <w:noWrap/>
            <w:vAlign w:val="center"/>
            <w:hideMark/>
          </w:tcPr>
          <w:p w14:paraId="5E25724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D9CF3F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FS450E</w:t>
            </w:r>
          </w:p>
        </w:tc>
        <w:tc>
          <w:tcPr>
            <w:tcW w:w="2567" w:type="dxa"/>
            <w:tcBorders>
              <w:top w:val="nil"/>
              <w:left w:val="nil"/>
              <w:bottom w:val="nil"/>
              <w:right w:val="nil"/>
            </w:tcBorders>
            <w:shd w:val="clear" w:color="auto" w:fill="auto"/>
            <w:noWrap/>
            <w:vAlign w:val="center"/>
            <w:hideMark/>
          </w:tcPr>
          <w:p w14:paraId="6948281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1036E0A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2004</w:t>
            </w:r>
          </w:p>
        </w:tc>
        <w:tc>
          <w:tcPr>
            <w:tcW w:w="1381" w:type="dxa"/>
            <w:tcBorders>
              <w:top w:val="nil"/>
              <w:left w:val="nil"/>
              <w:bottom w:val="nil"/>
              <w:right w:val="nil"/>
            </w:tcBorders>
            <w:shd w:val="clear" w:color="auto" w:fill="auto"/>
            <w:noWrap/>
            <w:vAlign w:val="center"/>
            <w:hideMark/>
          </w:tcPr>
          <w:p w14:paraId="24547E5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w:t>
            </w:r>
          </w:p>
        </w:tc>
      </w:tr>
      <w:tr w:rsidR="009D289B" w:rsidRPr="009D289B" w14:paraId="032F8151" w14:textId="77777777" w:rsidTr="00F31520">
        <w:tc>
          <w:tcPr>
            <w:tcW w:w="2226" w:type="dxa"/>
            <w:tcBorders>
              <w:top w:val="nil"/>
              <w:left w:val="nil"/>
              <w:bottom w:val="nil"/>
              <w:right w:val="nil"/>
            </w:tcBorders>
            <w:shd w:val="clear" w:color="auto" w:fill="auto"/>
            <w:noWrap/>
            <w:vAlign w:val="center"/>
            <w:hideMark/>
          </w:tcPr>
          <w:p w14:paraId="5DB8723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80350C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FS450</w:t>
            </w:r>
          </w:p>
        </w:tc>
        <w:tc>
          <w:tcPr>
            <w:tcW w:w="2567" w:type="dxa"/>
            <w:tcBorders>
              <w:top w:val="nil"/>
              <w:left w:val="nil"/>
              <w:bottom w:val="nil"/>
              <w:right w:val="nil"/>
            </w:tcBorders>
            <w:shd w:val="clear" w:color="auto" w:fill="auto"/>
            <w:noWrap/>
            <w:vAlign w:val="center"/>
            <w:hideMark/>
          </w:tcPr>
          <w:p w14:paraId="023E81C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SUPERMOTARD</w:t>
            </w:r>
          </w:p>
        </w:tc>
        <w:tc>
          <w:tcPr>
            <w:tcW w:w="1134" w:type="dxa"/>
            <w:tcBorders>
              <w:top w:val="nil"/>
              <w:left w:val="nil"/>
              <w:bottom w:val="nil"/>
              <w:right w:val="nil"/>
            </w:tcBorders>
            <w:shd w:val="clear" w:color="auto" w:fill="auto"/>
            <w:noWrap/>
            <w:vAlign w:val="center"/>
            <w:hideMark/>
          </w:tcPr>
          <w:p w14:paraId="3304FAC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2008-10</w:t>
            </w:r>
          </w:p>
        </w:tc>
        <w:tc>
          <w:tcPr>
            <w:tcW w:w="1381" w:type="dxa"/>
            <w:tcBorders>
              <w:top w:val="nil"/>
              <w:left w:val="nil"/>
              <w:bottom w:val="nil"/>
              <w:right w:val="nil"/>
            </w:tcBorders>
            <w:shd w:val="clear" w:color="auto" w:fill="auto"/>
            <w:noWrap/>
            <w:vAlign w:val="center"/>
            <w:hideMark/>
          </w:tcPr>
          <w:p w14:paraId="611524B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w:t>
            </w:r>
          </w:p>
        </w:tc>
      </w:tr>
      <w:tr w:rsidR="009D289B" w:rsidRPr="009D289B" w14:paraId="37F9C8C0" w14:textId="77777777" w:rsidTr="00F31520">
        <w:tc>
          <w:tcPr>
            <w:tcW w:w="2226" w:type="dxa"/>
            <w:tcBorders>
              <w:top w:val="nil"/>
              <w:left w:val="nil"/>
              <w:bottom w:val="nil"/>
              <w:right w:val="nil"/>
            </w:tcBorders>
            <w:shd w:val="clear" w:color="auto" w:fill="auto"/>
            <w:noWrap/>
            <w:vAlign w:val="center"/>
            <w:hideMark/>
          </w:tcPr>
          <w:p w14:paraId="5080B04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3F87CC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FS570</w:t>
            </w:r>
          </w:p>
        </w:tc>
        <w:tc>
          <w:tcPr>
            <w:tcW w:w="2567" w:type="dxa"/>
            <w:tcBorders>
              <w:top w:val="nil"/>
              <w:left w:val="nil"/>
              <w:bottom w:val="nil"/>
              <w:right w:val="nil"/>
            </w:tcBorders>
            <w:shd w:val="clear" w:color="auto" w:fill="auto"/>
            <w:noWrap/>
            <w:vAlign w:val="center"/>
            <w:hideMark/>
          </w:tcPr>
          <w:p w14:paraId="1ED8948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SUPERMOTARD</w:t>
            </w:r>
          </w:p>
        </w:tc>
        <w:tc>
          <w:tcPr>
            <w:tcW w:w="1134" w:type="dxa"/>
            <w:tcBorders>
              <w:top w:val="nil"/>
              <w:left w:val="nil"/>
              <w:bottom w:val="nil"/>
              <w:right w:val="nil"/>
            </w:tcBorders>
            <w:shd w:val="clear" w:color="auto" w:fill="auto"/>
            <w:noWrap/>
            <w:vAlign w:val="center"/>
            <w:hideMark/>
          </w:tcPr>
          <w:p w14:paraId="75C5A5A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2009-10</w:t>
            </w:r>
          </w:p>
        </w:tc>
        <w:tc>
          <w:tcPr>
            <w:tcW w:w="1381" w:type="dxa"/>
            <w:tcBorders>
              <w:top w:val="nil"/>
              <w:left w:val="nil"/>
              <w:bottom w:val="nil"/>
              <w:right w:val="nil"/>
            </w:tcBorders>
            <w:shd w:val="clear" w:color="auto" w:fill="auto"/>
            <w:noWrap/>
            <w:vAlign w:val="center"/>
            <w:hideMark/>
          </w:tcPr>
          <w:p w14:paraId="3A71BA0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565</w:t>
            </w:r>
          </w:p>
        </w:tc>
      </w:tr>
      <w:tr w:rsidR="009D289B" w:rsidRPr="009D289B" w14:paraId="5202FFC5" w14:textId="77777777" w:rsidTr="00F31520">
        <w:tc>
          <w:tcPr>
            <w:tcW w:w="2226" w:type="dxa"/>
            <w:tcBorders>
              <w:top w:val="nil"/>
              <w:left w:val="nil"/>
              <w:bottom w:val="nil"/>
              <w:right w:val="nil"/>
            </w:tcBorders>
            <w:shd w:val="clear" w:color="auto" w:fill="auto"/>
            <w:noWrap/>
            <w:vAlign w:val="center"/>
            <w:hideMark/>
          </w:tcPr>
          <w:p w14:paraId="0497486B"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AC1DC1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FS650C/E</w:t>
            </w:r>
          </w:p>
        </w:tc>
        <w:tc>
          <w:tcPr>
            <w:tcW w:w="2567" w:type="dxa"/>
            <w:tcBorders>
              <w:top w:val="nil"/>
              <w:left w:val="nil"/>
              <w:bottom w:val="nil"/>
              <w:right w:val="nil"/>
            </w:tcBorders>
            <w:shd w:val="clear" w:color="auto" w:fill="auto"/>
            <w:noWrap/>
            <w:vAlign w:val="center"/>
            <w:hideMark/>
          </w:tcPr>
          <w:p w14:paraId="3A25CA3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SUPERMOTARD</w:t>
            </w:r>
          </w:p>
        </w:tc>
        <w:tc>
          <w:tcPr>
            <w:tcW w:w="1134" w:type="dxa"/>
            <w:tcBorders>
              <w:top w:val="nil"/>
              <w:left w:val="nil"/>
              <w:bottom w:val="nil"/>
              <w:right w:val="nil"/>
            </w:tcBorders>
            <w:shd w:val="clear" w:color="auto" w:fill="auto"/>
            <w:noWrap/>
            <w:vAlign w:val="center"/>
            <w:hideMark/>
          </w:tcPr>
          <w:p w14:paraId="56CC0BC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2004-08</w:t>
            </w:r>
          </w:p>
        </w:tc>
        <w:tc>
          <w:tcPr>
            <w:tcW w:w="1381" w:type="dxa"/>
            <w:tcBorders>
              <w:top w:val="nil"/>
              <w:left w:val="nil"/>
              <w:bottom w:val="nil"/>
              <w:right w:val="nil"/>
            </w:tcBorders>
            <w:shd w:val="clear" w:color="auto" w:fill="auto"/>
            <w:noWrap/>
            <w:vAlign w:val="center"/>
            <w:hideMark/>
          </w:tcPr>
          <w:p w14:paraId="6CECC30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628</w:t>
            </w:r>
          </w:p>
        </w:tc>
      </w:tr>
      <w:tr w:rsidR="009D289B" w:rsidRPr="009D289B" w14:paraId="26187293" w14:textId="77777777" w:rsidTr="00F31520">
        <w:tc>
          <w:tcPr>
            <w:tcW w:w="2226" w:type="dxa"/>
            <w:tcBorders>
              <w:top w:val="nil"/>
              <w:left w:val="nil"/>
              <w:bottom w:val="nil"/>
              <w:right w:val="nil"/>
            </w:tcBorders>
            <w:shd w:val="clear" w:color="auto" w:fill="auto"/>
            <w:noWrap/>
            <w:vAlign w:val="center"/>
            <w:hideMark/>
          </w:tcPr>
          <w:p w14:paraId="581AF7C4"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D9FF3D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FS650E</w:t>
            </w:r>
          </w:p>
        </w:tc>
        <w:tc>
          <w:tcPr>
            <w:tcW w:w="2567" w:type="dxa"/>
            <w:tcBorders>
              <w:top w:val="nil"/>
              <w:left w:val="nil"/>
              <w:bottom w:val="nil"/>
              <w:right w:val="nil"/>
            </w:tcBorders>
            <w:shd w:val="clear" w:color="auto" w:fill="auto"/>
            <w:noWrap/>
            <w:vAlign w:val="center"/>
            <w:hideMark/>
          </w:tcPr>
          <w:p w14:paraId="1C597C0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SUPERMOTARD</w:t>
            </w:r>
          </w:p>
        </w:tc>
        <w:tc>
          <w:tcPr>
            <w:tcW w:w="1134" w:type="dxa"/>
            <w:tcBorders>
              <w:top w:val="nil"/>
              <w:left w:val="nil"/>
              <w:bottom w:val="nil"/>
              <w:right w:val="nil"/>
            </w:tcBorders>
            <w:shd w:val="clear" w:color="auto" w:fill="auto"/>
            <w:noWrap/>
            <w:vAlign w:val="center"/>
            <w:hideMark/>
          </w:tcPr>
          <w:p w14:paraId="2FF90AD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2002-04</w:t>
            </w:r>
          </w:p>
        </w:tc>
        <w:tc>
          <w:tcPr>
            <w:tcW w:w="1381" w:type="dxa"/>
            <w:tcBorders>
              <w:top w:val="nil"/>
              <w:left w:val="nil"/>
              <w:bottom w:val="nil"/>
              <w:right w:val="nil"/>
            </w:tcBorders>
            <w:shd w:val="clear" w:color="auto" w:fill="auto"/>
            <w:noWrap/>
            <w:vAlign w:val="center"/>
            <w:hideMark/>
          </w:tcPr>
          <w:p w14:paraId="0021A73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644</w:t>
            </w:r>
          </w:p>
        </w:tc>
      </w:tr>
      <w:tr w:rsidR="009D289B" w:rsidRPr="009D289B" w14:paraId="1E74502E" w14:textId="77777777" w:rsidTr="00F31520">
        <w:tc>
          <w:tcPr>
            <w:tcW w:w="2226" w:type="dxa"/>
            <w:tcBorders>
              <w:top w:val="nil"/>
              <w:left w:val="nil"/>
              <w:bottom w:val="nil"/>
              <w:right w:val="nil"/>
            </w:tcBorders>
            <w:shd w:val="clear" w:color="auto" w:fill="auto"/>
            <w:noWrap/>
            <w:vAlign w:val="center"/>
            <w:hideMark/>
          </w:tcPr>
          <w:p w14:paraId="12F02E7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3339B3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TE300</w:t>
            </w:r>
          </w:p>
        </w:tc>
        <w:tc>
          <w:tcPr>
            <w:tcW w:w="2567" w:type="dxa"/>
            <w:tcBorders>
              <w:top w:val="nil"/>
              <w:left w:val="nil"/>
              <w:bottom w:val="nil"/>
              <w:right w:val="nil"/>
            </w:tcBorders>
            <w:shd w:val="clear" w:color="auto" w:fill="auto"/>
            <w:noWrap/>
            <w:vAlign w:val="center"/>
            <w:hideMark/>
          </w:tcPr>
          <w:p w14:paraId="0DD777B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TE Series</w:t>
            </w:r>
          </w:p>
        </w:tc>
        <w:tc>
          <w:tcPr>
            <w:tcW w:w="1134" w:type="dxa"/>
            <w:tcBorders>
              <w:top w:val="nil"/>
              <w:left w:val="nil"/>
              <w:bottom w:val="nil"/>
              <w:right w:val="nil"/>
            </w:tcBorders>
            <w:shd w:val="clear" w:color="auto" w:fill="auto"/>
            <w:noWrap/>
            <w:vAlign w:val="center"/>
            <w:hideMark/>
          </w:tcPr>
          <w:p w14:paraId="1E1840F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2010-14</w:t>
            </w:r>
          </w:p>
        </w:tc>
        <w:tc>
          <w:tcPr>
            <w:tcW w:w="1381" w:type="dxa"/>
            <w:tcBorders>
              <w:top w:val="nil"/>
              <w:left w:val="nil"/>
              <w:bottom w:val="nil"/>
              <w:right w:val="nil"/>
            </w:tcBorders>
            <w:shd w:val="clear" w:color="auto" w:fill="auto"/>
            <w:noWrap/>
            <w:vAlign w:val="center"/>
            <w:hideMark/>
          </w:tcPr>
          <w:p w14:paraId="2380C78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293</w:t>
            </w:r>
          </w:p>
        </w:tc>
      </w:tr>
      <w:tr w:rsidR="009D289B" w:rsidRPr="009D289B" w14:paraId="2C5C402A" w14:textId="77777777" w:rsidTr="00F31520">
        <w:tc>
          <w:tcPr>
            <w:tcW w:w="2226" w:type="dxa"/>
            <w:tcBorders>
              <w:top w:val="nil"/>
              <w:left w:val="nil"/>
              <w:bottom w:val="nil"/>
              <w:right w:val="nil"/>
            </w:tcBorders>
            <w:shd w:val="clear" w:color="auto" w:fill="auto"/>
            <w:noWrap/>
            <w:vAlign w:val="center"/>
          </w:tcPr>
          <w:p w14:paraId="6F34B40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53EB36A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FE01</w:t>
            </w:r>
          </w:p>
        </w:tc>
        <w:tc>
          <w:tcPr>
            <w:tcW w:w="2567" w:type="dxa"/>
            <w:tcBorders>
              <w:top w:val="nil"/>
              <w:left w:val="nil"/>
              <w:bottom w:val="nil"/>
              <w:right w:val="nil"/>
            </w:tcBorders>
            <w:shd w:val="clear" w:color="auto" w:fill="auto"/>
            <w:noWrap/>
            <w:vAlign w:val="center"/>
          </w:tcPr>
          <w:p w14:paraId="019D654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FE450 MY05 (Ab)</w:t>
            </w:r>
          </w:p>
        </w:tc>
        <w:tc>
          <w:tcPr>
            <w:tcW w:w="1134" w:type="dxa"/>
            <w:tcBorders>
              <w:top w:val="nil"/>
              <w:left w:val="nil"/>
              <w:bottom w:val="nil"/>
              <w:right w:val="nil"/>
            </w:tcBorders>
            <w:shd w:val="clear" w:color="auto" w:fill="auto"/>
            <w:noWrap/>
            <w:vAlign w:val="center"/>
          </w:tcPr>
          <w:p w14:paraId="0E43849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2004</w:t>
            </w:r>
          </w:p>
        </w:tc>
        <w:tc>
          <w:tcPr>
            <w:tcW w:w="1381" w:type="dxa"/>
            <w:tcBorders>
              <w:top w:val="nil"/>
              <w:left w:val="nil"/>
              <w:bottom w:val="nil"/>
              <w:right w:val="nil"/>
            </w:tcBorders>
            <w:shd w:val="clear" w:color="auto" w:fill="auto"/>
            <w:noWrap/>
            <w:vAlign w:val="center"/>
          </w:tcPr>
          <w:p w14:paraId="4F41DA3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w:t>
            </w:r>
          </w:p>
        </w:tc>
      </w:tr>
      <w:tr w:rsidR="009D289B" w:rsidRPr="009D289B" w14:paraId="3AED78AC" w14:textId="77777777" w:rsidTr="00F31520">
        <w:tc>
          <w:tcPr>
            <w:tcW w:w="2226" w:type="dxa"/>
            <w:tcBorders>
              <w:top w:val="nil"/>
              <w:left w:val="nil"/>
              <w:bottom w:val="nil"/>
              <w:right w:val="nil"/>
            </w:tcBorders>
            <w:shd w:val="clear" w:color="auto" w:fill="auto"/>
            <w:noWrap/>
            <w:vAlign w:val="center"/>
          </w:tcPr>
          <w:p w14:paraId="6A16497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740C917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FE01</w:t>
            </w:r>
          </w:p>
        </w:tc>
        <w:tc>
          <w:tcPr>
            <w:tcW w:w="2567" w:type="dxa"/>
            <w:tcBorders>
              <w:top w:val="nil"/>
              <w:left w:val="nil"/>
              <w:bottom w:val="nil"/>
              <w:right w:val="nil"/>
            </w:tcBorders>
            <w:shd w:val="clear" w:color="auto" w:fill="auto"/>
            <w:noWrap/>
            <w:vAlign w:val="center"/>
          </w:tcPr>
          <w:p w14:paraId="2135C0D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FS650 MY05 (Db)</w:t>
            </w:r>
          </w:p>
        </w:tc>
        <w:tc>
          <w:tcPr>
            <w:tcW w:w="1134" w:type="dxa"/>
            <w:tcBorders>
              <w:top w:val="nil"/>
              <w:left w:val="nil"/>
              <w:bottom w:val="nil"/>
              <w:right w:val="nil"/>
            </w:tcBorders>
            <w:shd w:val="clear" w:color="auto" w:fill="auto"/>
            <w:noWrap/>
            <w:vAlign w:val="center"/>
          </w:tcPr>
          <w:p w14:paraId="2634224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2004</w:t>
            </w:r>
          </w:p>
        </w:tc>
        <w:tc>
          <w:tcPr>
            <w:tcW w:w="1381" w:type="dxa"/>
            <w:tcBorders>
              <w:top w:val="nil"/>
              <w:left w:val="nil"/>
              <w:bottom w:val="nil"/>
              <w:right w:val="nil"/>
            </w:tcBorders>
            <w:shd w:val="clear" w:color="auto" w:fill="auto"/>
            <w:noWrap/>
            <w:vAlign w:val="center"/>
          </w:tcPr>
          <w:p w14:paraId="391377F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628</w:t>
            </w:r>
          </w:p>
        </w:tc>
      </w:tr>
      <w:tr w:rsidR="009D289B" w:rsidRPr="009D289B" w14:paraId="7DEA44E3" w14:textId="77777777" w:rsidTr="00F31520">
        <w:tc>
          <w:tcPr>
            <w:tcW w:w="2226" w:type="dxa"/>
            <w:tcBorders>
              <w:top w:val="nil"/>
              <w:left w:val="nil"/>
              <w:bottom w:val="nil"/>
              <w:right w:val="nil"/>
            </w:tcBorders>
            <w:shd w:val="clear" w:color="auto" w:fill="auto"/>
            <w:noWrap/>
            <w:vAlign w:val="center"/>
            <w:hideMark/>
          </w:tcPr>
          <w:p w14:paraId="433B3EB1"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HUSQVARNA</w:t>
            </w:r>
          </w:p>
        </w:tc>
        <w:tc>
          <w:tcPr>
            <w:tcW w:w="2011" w:type="dxa"/>
            <w:tcBorders>
              <w:top w:val="nil"/>
              <w:left w:val="nil"/>
              <w:bottom w:val="nil"/>
              <w:right w:val="nil"/>
            </w:tcBorders>
            <w:shd w:val="clear" w:color="auto" w:fill="auto"/>
            <w:noWrap/>
            <w:vAlign w:val="center"/>
            <w:hideMark/>
          </w:tcPr>
          <w:p w14:paraId="52E0EED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300WR</w:t>
            </w:r>
          </w:p>
        </w:tc>
        <w:tc>
          <w:tcPr>
            <w:tcW w:w="2567" w:type="dxa"/>
            <w:tcBorders>
              <w:top w:val="nil"/>
              <w:left w:val="nil"/>
              <w:bottom w:val="nil"/>
              <w:right w:val="nil"/>
            </w:tcBorders>
            <w:shd w:val="clear" w:color="auto" w:fill="auto"/>
            <w:noWrap/>
            <w:vAlign w:val="center"/>
            <w:hideMark/>
          </w:tcPr>
          <w:p w14:paraId="1A3735C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WR300</w:t>
            </w:r>
          </w:p>
        </w:tc>
        <w:tc>
          <w:tcPr>
            <w:tcW w:w="1134" w:type="dxa"/>
            <w:tcBorders>
              <w:top w:val="nil"/>
              <w:left w:val="nil"/>
              <w:bottom w:val="nil"/>
              <w:right w:val="nil"/>
            </w:tcBorders>
            <w:shd w:val="clear" w:color="auto" w:fill="auto"/>
            <w:noWrap/>
            <w:vAlign w:val="center"/>
            <w:hideMark/>
          </w:tcPr>
          <w:p w14:paraId="5315CE7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2008-12</w:t>
            </w:r>
          </w:p>
        </w:tc>
        <w:tc>
          <w:tcPr>
            <w:tcW w:w="1381" w:type="dxa"/>
            <w:tcBorders>
              <w:top w:val="nil"/>
              <w:left w:val="nil"/>
              <w:bottom w:val="nil"/>
              <w:right w:val="nil"/>
            </w:tcBorders>
            <w:shd w:val="clear" w:color="auto" w:fill="auto"/>
            <w:noWrap/>
            <w:vAlign w:val="center"/>
            <w:hideMark/>
          </w:tcPr>
          <w:p w14:paraId="069E31D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298</w:t>
            </w:r>
          </w:p>
        </w:tc>
      </w:tr>
      <w:tr w:rsidR="009D289B" w:rsidRPr="009D289B" w14:paraId="073BDF0E" w14:textId="77777777" w:rsidTr="00F31520">
        <w:tc>
          <w:tcPr>
            <w:tcW w:w="2226" w:type="dxa"/>
            <w:tcBorders>
              <w:top w:val="nil"/>
              <w:left w:val="nil"/>
              <w:bottom w:val="nil"/>
              <w:right w:val="nil"/>
            </w:tcBorders>
            <w:shd w:val="clear" w:color="auto" w:fill="auto"/>
            <w:noWrap/>
            <w:vAlign w:val="center"/>
            <w:hideMark/>
          </w:tcPr>
          <w:p w14:paraId="1F61C57B"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4E1D3D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310TE</w:t>
            </w:r>
          </w:p>
        </w:tc>
        <w:tc>
          <w:tcPr>
            <w:tcW w:w="2567" w:type="dxa"/>
            <w:tcBorders>
              <w:top w:val="nil"/>
              <w:left w:val="nil"/>
              <w:bottom w:val="nil"/>
              <w:right w:val="nil"/>
            </w:tcBorders>
            <w:shd w:val="clear" w:color="auto" w:fill="auto"/>
            <w:noWrap/>
            <w:vAlign w:val="center"/>
            <w:hideMark/>
          </w:tcPr>
          <w:p w14:paraId="6688452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TE310 A3</w:t>
            </w:r>
          </w:p>
        </w:tc>
        <w:tc>
          <w:tcPr>
            <w:tcW w:w="1134" w:type="dxa"/>
            <w:tcBorders>
              <w:top w:val="nil"/>
              <w:left w:val="nil"/>
              <w:bottom w:val="nil"/>
              <w:right w:val="nil"/>
            </w:tcBorders>
            <w:shd w:val="clear" w:color="auto" w:fill="auto"/>
            <w:noWrap/>
            <w:vAlign w:val="center"/>
            <w:hideMark/>
          </w:tcPr>
          <w:p w14:paraId="14D2D56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2009-13</w:t>
            </w:r>
          </w:p>
        </w:tc>
        <w:tc>
          <w:tcPr>
            <w:tcW w:w="1381" w:type="dxa"/>
            <w:tcBorders>
              <w:top w:val="nil"/>
              <w:left w:val="nil"/>
              <w:bottom w:val="nil"/>
              <w:right w:val="nil"/>
            </w:tcBorders>
            <w:shd w:val="clear" w:color="auto" w:fill="auto"/>
            <w:noWrap/>
            <w:vAlign w:val="center"/>
            <w:hideMark/>
          </w:tcPr>
          <w:p w14:paraId="77515BC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303</w:t>
            </w:r>
          </w:p>
        </w:tc>
      </w:tr>
      <w:tr w:rsidR="009D289B" w:rsidRPr="009D289B" w14:paraId="55778B3C" w14:textId="77777777" w:rsidTr="00F31520">
        <w:tc>
          <w:tcPr>
            <w:tcW w:w="2226" w:type="dxa"/>
            <w:tcBorders>
              <w:top w:val="nil"/>
              <w:left w:val="nil"/>
              <w:bottom w:val="nil"/>
              <w:right w:val="nil"/>
            </w:tcBorders>
            <w:shd w:val="clear" w:color="auto" w:fill="auto"/>
            <w:noWrap/>
            <w:vAlign w:val="center"/>
            <w:hideMark/>
          </w:tcPr>
          <w:p w14:paraId="1EE8E13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715FA7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310TE</w:t>
            </w:r>
          </w:p>
        </w:tc>
        <w:tc>
          <w:tcPr>
            <w:tcW w:w="2567" w:type="dxa"/>
            <w:tcBorders>
              <w:top w:val="nil"/>
              <w:left w:val="nil"/>
              <w:bottom w:val="nil"/>
              <w:right w:val="nil"/>
            </w:tcBorders>
            <w:shd w:val="clear" w:color="auto" w:fill="auto"/>
            <w:noWrap/>
            <w:vAlign w:val="center"/>
            <w:hideMark/>
          </w:tcPr>
          <w:p w14:paraId="5136732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TE310 A2</w:t>
            </w:r>
          </w:p>
        </w:tc>
        <w:tc>
          <w:tcPr>
            <w:tcW w:w="1134" w:type="dxa"/>
            <w:tcBorders>
              <w:top w:val="nil"/>
              <w:left w:val="nil"/>
              <w:bottom w:val="nil"/>
              <w:right w:val="nil"/>
            </w:tcBorders>
            <w:shd w:val="clear" w:color="auto" w:fill="auto"/>
            <w:noWrap/>
            <w:vAlign w:val="center"/>
            <w:hideMark/>
          </w:tcPr>
          <w:p w14:paraId="30EBB94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2008-10</w:t>
            </w:r>
          </w:p>
        </w:tc>
        <w:tc>
          <w:tcPr>
            <w:tcW w:w="1381" w:type="dxa"/>
            <w:tcBorders>
              <w:top w:val="nil"/>
              <w:left w:val="nil"/>
              <w:bottom w:val="nil"/>
              <w:right w:val="nil"/>
            </w:tcBorders>
            <w:shd w:val="clear" w:color="auto" w:fill="auto"/>
            <w:noWrap/>
            <w:vAlign w:val="center"/>
            <w:hideMark/>
          </w:tcPr>
          <w:p w14:paraId="5E2F3E5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298</w:t>
            </w:r>
          </w:p>
        </w:tc>
      </w:tr>
      <w:tr w:rsidR="009D289B" w:rsidRPr="009D289B" w14:paraId="7FF17A09" w14:textId="77777777" w:rsidTr="00F31520">
        <w:tc>
          <w:tcPr>
            <w:tcW w:w="2226" w:type="dxa"/>
            <w:tcBorders>
              <w:top w:val="nil"/>
              <w:left w:val="nil"/>
              <w:bottom w:val="nil"/>
              <w:right w:val="nil"/>
            </w:tcBorders>
            <w:shd w:val="clear" w:color="auto" w:fill="auto"/>
            <w:noWrap/>
            <w:vAlign w:val="center"/>
            <w:hideMark/>
          </w:tcPr>
          <w:p w14:paraId="662571C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58A0E1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350TE</w:t>
            </w:r>
          </w:p>
        </w:tc>
        <w:tc>
          <w:tcPr>
            <w:tcW w:w="2567" w:type="dxa"/>
            <w:tcBorders>
              <w:top w:val="nil"/>
              <w:left w:val="nil"/>
              <w:bottom w:val="nil"/>
              <w:right w:val="nil"/>
            </w:tcBorders>
            <w:shd w:val="clear" w:color="auto" w:fill="auto"/>
            <w:noWrap/>
            <w:vAlign w:val="center"/>
            <w:hideMark/>
          </w:tcPr>
          <w:p w14:paraId="5C4AA64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TE350</w:t>
            </w:r>
          </w:p>
        </w:tc>
        <w:tc>
          <w:tcPr>
            <w:tcW w:w="1134" w:type="dxa"/>
            <w:tcBorders>
              <w:top w:val="nil"/>
              <w:left w:val="nil"/>
              <w:bottom w:val="nil"/>
              <w:right w:val="nil"/>
            </w:tcBorders>
            <w:shd w:val="clear" w:color="auto" w:fill="auto"/>
            <w:noWrap/>
            <w:vAlign w:val="center"/>
            <w:hideMark/>
          </w:tcPr>
          <w:p w14:paraId="36D9AE3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1995</w:t>
            </w:r>
          </w:p>
        </w:tc>
        <w:tc>
          <w:tcPr>
            <w:tcW w:w="1381" w:type="dxa"/>
            <w:tcBorders>
              <w:top w:val="nil"/>
              <w:left w:val="nil"/>
              <w:bottom w:val="nil"/>
              <w:right w:val="nil"/>
            </w:tcBorders>
            <w:shd w:val="clear" w:color="auto" w:fill="auto"/>
            <w:noWrap/>
            <w:vAlign w:val="center"/>
            <w:hideMark/>
          </w:tcPr>
          <w:p w14:paraId="57FC2A5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349</w:t>
            </w:r>
          </w:p>
        </w:tc>
      </w:tr>
      <w:tr w:rsidR="009D289B" w:rsidRPr="009D289B" w14:paraId="3D7CA613" w14:textId="77777777" w:rsidTr="00F31520">
        <w:tc>
          <w:tcPr>
            <w:tcW w:w="2226" w:type="dxa"/>
            <w:tcBorders>
              <w:top w:val="nil"/>
              <w:left w:val="nil"/>
              <w:bottom w:val="nil"/>
              <w:right w:val="nil"/>
            </w:tcBorders>
            <w:shd w:val="clear" w:color="auto" w:fill="auto"/>
            <w:noWrap/>
            <w:vAlign w:val="center"/>
            <w:hideMark/>
          </w:tcPr>
          <w:p w14:paraId="6DE3A613"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1671C0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400SM</w:t>
            </w:r>
          </w:p>
        </w:tc>
        <w:tc>
          <w:tcPr>
            <w:tcW w:w="2567" w:type="dxa"/>
            <w:tcBorders>
              <w:top w:val="nil"/>
              <w:left w:val="nil"/>
              <w:bottom w:val="nil"/>
              <w:right w:val="nil"/>
            </w:tcBorders>
            <w:shd w:val="clear" w:color="auto" w:fill="auto"/>
            <w:noWrap/>
            <w:vAlign w:val="center"/>
            <w:hideMark/>
          </w:tcPr>
          <w:p w14:paraId="7BAA9BB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SUPERMOTARD</w:t>
            </w:r>
          </w:p>
        </w:tc>
        <w:tc>
          <w:tcPr>
            <w:tcW w:w="1134" w:type="dxa"/>
            <w:tcBorders>
              <w:top w:val="nil"/>
              <w:left w:val="nil"/>
              <w:bottom w:val="nil"/>
              <w:right w:val="nil"/>
            </w:tcBorders>
            <w:shd w:val="clear" w:color="auto" w:fill="auto"/>
            <w:noWrap/>
            <w:vAlign w:val="center"/>
            <w:hideMark/>
          </w:tcPr>
          <w:p w14:paraId="5B23D82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2002-04</w:t>
            </w:r>
          </w:p>
        </w:tc>
        <w:tc>
          <w:tcPr>
            <w:tcW w:w="1381" w:type="dxa"/>
            <w:tcBorders>
              <w:top w:val="nil"/>
              <w:left w:val="nil"/>
              <w:bottom w:val="nil"/>
              <w:right w:val="nil"/>
            </w:tcBorders>
            <w:shd w:val="clear" w:color="auto" w:fill="auto"/>
            <w:noWrap/>
            <w:vAlign w:val="center"/>
            <w:hideMark/>
          </w:tcPr>
          <w:p w14:paraId="0927232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w:t>
            </w:r>
          </w:p>
        </w:tc>
      </w:tr>
      <w:tr w:rsidR="009D289B" w:rsidRPr="009D289B" w14:paraId="3F64A753" w14:textId="77777777" w:rsidTr="00F31520">
        <w:tc>
          <w:tcPr>
            <w:tcW w:w="2226" w:type="dxa"/>
            <w:tcBorders>
              <w:top w:val="nil"/>
              <w:left w:val="nil"/>
              <w:bottom w:val="nil"/>
              <w:right w:val="nil"/>
            </w:tcBorders>
            <w:shd w:val="clear" w:color="auto" w:fill="auto"/>
            <w:noWrap/>
            <w:vAlign w:val="center"/>
            <w:hideMark/>
          </w:tcPr>
          <w:p w14:paraId="71FBF9F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AB2965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400TE</w:t>
            </w:r>
          </w:p>
        </w:tc>
        <w:tc>
          <w:tcPr>
            <w:tcW w:w="2567" w:type="dxa"/>
            <w:tcBorders>
              <w:top w:val="nil"/>
              <w:left w:val="nil"/>
              <w:bottom w:val="nil"/>
              <w:right w:val="nil"/>
            </w:tcBorders>
            <w:shd w:val="clear" w:color="auto" w:fill="auto"/>
            <w:noWrap/>
            <w:vAlign w:val="center"/>
            <w:hideMark/>
          </w:tcPr>
          <w:p w14:paraId="603E2DE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4C737D1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2000-01</w:t>
            </w:r>
          </w:p>
        </w:tc>
        <w:tc>
          <w:tcPr>
            <w:tcW w:w="1381" w:type="dxa"/>
            <w:tcBorders>
              <w:top w:val="nil"/>
              <w:left w:val="nil"/>
              <w:bottom w:val="nil"/>
              <w:right w:val="nil"/>
            </w:tcBorders>
            <w:shd w:val="clear" w:color="auto" w:fill="auto"/>
            <w:noWrap/>
            <w:vAlign w:val="center"/>
            <w:hideMark/>
          </w:tcPr>
          <w:p w14:paraId="0591A49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w:t>
            </w:r>
          </w:p>
        </w:tc>
      </w:tr>
      <w:tr w:rsidR="009D289B" w:rsidRPr="009D289B" w14:paraId="7F201241" w14:textId="77777777" w:rsidTr="00F31520">
        <w:tc>
          <w:tcPr>
            <w:tcW w:w="2226" w:type="dxa"/>
            <w:tcBorders>
              <w:top w:val="nil"/>
              <w:left w:val="nil"/>
              <w:bottom w:val="nil"/>
              <w:right w:val="nil"/>
            </w:tcBorders>
            <w:shd w:val="clear" w:color="auto" w:fill="auto"/>
            <w:noWrap/>
            <w:vAlign w:val="center"/>
            <w:hideMark/>
          </w:tcPr>
          <w:p w14:paraId="1373ECE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15413E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410TE</w:t>
            </w:r>
          </w:p>
        </w:tc>
        <w:tc>
          <w:tcPr>
            <w:tcW w:w="2567" w:type="dxa"/>
            <w:tcBorders>
              <w:top w:val="nil"/>
              <w:left w:val="nil"/>
              <w:bottom w:val="nil"/>
              <w:right w:val="nil"/>
            </w:tcBorders>
            <w:shd w:val="clear" w:color="auto" w:fill="auto"/>
            <w:noWrap/>
            <w:vAlign w:val="center"/>
            <w:hideMark/>
          </w:tcPr>
          <w:p w14:paraId="718CC21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3FFF9EA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1998-00</w:t>
            </w:r>
          </w:p>
        </w:tc>
        <w:tc>
          <w:tcPr>
            <w:tcW w:w="1381" w:type="dxa"/>
            <w:tcBorders>
              <w:top w:val="nil"/>
              <w:left w:val="nil"/>
              <w:bottom w:val="nil"/>
              <w:right w:val="nil"/>
            </w:tcBorders>
            <w:shd w:val="clear" w:color="auto" w:fill="auto"/>
            <w:noWrap/>
            <w:vAlign w:val="center"/>
            <w:hideMark/>
          </w:tcPr>
          <w:p w14:paraId="4C76A83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w:t>
            </w:r>
          </w:p>
        </w:tc>
      </w:tr>
      <w:tr w:rsidR="009D289B" w:rsidRPr="009D289B" w14:paraId="10DFBF2B" w14:textId="77777777" w:rsidTr="00F31520">
        <w:tc>
          <w:tcPr>
            <w:tcW w:w="2226" w:type="dxa"/>
            <w:tcBorders>
              <w:top w:val="nil"/>
              <w:left w:val="nil"/>
              <w:bottom w:val="nil"/>
              <w:right w:val="nil"/>
            </w:tcBorders>
            <w:shd w:val="clear" w:color="auto" w:fill="auto"/>
            <w:noWrap/>
            <w:vAlign w:val="center"/>
            <w:hideMark/>
          </w:tcPr>
          <w:p w14:paraId="0C69445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D70B49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410TE</w:t>
            </w:r>
          </w:p>
        </w:tc>
        <w:tc>
          <w:tcPr>
            <w:tcW w:w="2567" w:type="dxa"/>
            <w:tcBorders>
              <w:top w:val="nil"/>
              <w:left w:val="nil"/>
              <w:bottom w:val="nil"/>
              <w:right w:val="nil"/>
            </w:tcBorders>
            <w:shd w:val="clear" w:color="auto" w:fill="auto"/>
            <w:noWrap/>
            <w:vAlign w:val="center"/>
            <w:hideMark/>
          </w:tcPr>
          <w:p w14:paraId="27CE15E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2829EB3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1994-97</w:t>
            </w:r>
          </w:p>
        </w:tc>
        <w:tc>
          <w:tcPr>
            <w:tcW w:w="1381" w:type="dxa"/>
            <w:tcBorders>
              <w:top w:val="nil"/>
              <w:left w:val="nil"/>
              <w:bottom w:val="nil"/>
              <w:right w:val="nil"/>
            </w:tcBorders>
            <w:shd w:val="clear" w:color="auto" w:fill="auto"/>
            <w:noWrap/>
            <w:vAlign w:val="center"/>
            <w:hideMark/>
          </w:tcPr>
          <w:p w14:paraId="6B32A48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415</w:t>
            </w:r>
          </w:p>
        </w:tc>
      </w:tr>
      <w:tr w:rsidR="009D289B" w:rsidRPr="009D289B" w14:paraId="7BA526DF" w14:textId="77777777" w:rsidTr="00F31520">
        <w:tc>
          <w:tcPr>
            <w:tcW w:w="2226" w:type="dxa"/>
            <w:tcBorders>
              <w:top w:val="nil"/>
              <w:left w:val="nil"/>
              <w:bottom w:val="nil"/>
              <w:right w:val="nil"/>
            </w:tcBorders>
            <w:shd w:val="clear" w:color="auto" w:fill="auto"/>
            <w:noWrap/>
            <w:vAlign w:val="center"/>
            <w:hideMark/>
          </w:tcPr>
          <w:p w14:paraId="72B5978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B831E1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450SM/R/RR</w:t>
            </w:r>
          </w:p>
        </w:tc>
        <w:tc>
          <w:tcPr>
            <w:tcW w:w="2567" w:type="dxa"/>
            <w:tcBorders>
              <w:top w:val="nil"/>
              <w:left w:val="nil"/>
              <w:bottom w:val="nil"/>
              <w:right w:val="nil"/>
            </w:tcBorders>
            <w:shd w:val="clear" w:color="auto" w:fill="auto"/>
            <w:noWrap/>
            <w:vAlign w:val="center"/>
            <w:hideMark/>
          </w:tcPr>
          <w:p w14:paraId="302712F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SUPERMOTARD</w:t>
            </w:r>
          </w:p>
        </w:tc>
        <w:tc>
          <w:tcPr>
            <w:tcW w:w="1134" w:type="dxa"/>
            <w:tcBorders>
              <w:top w:val="nil"/>
              <w:left w:val="nil"/>
              <w:bottom w:val="nil"/>
              <w:right w:val="nil"/>
            </w:tcBorders>
            <w:shd w:val="clear" w:color="auto" w:fill="auto"/>
            <w:noWrap/>
            <w:vAlign w:val="center"/>
            <w:hideMark/>
          </w:tcPr>
          <w:p w14:paraId="660FF5D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2003-08</w:t>
            </w:r>
          </w:p>
        </w:tc>
        <w:tc>
          <w:tcPr>
            <w:tcW w:w="1381" w:type="dxa"/>
            <w:tcBorders>
              <w:top w:val="nil"/>
              <w:left w:val="nil"/>
              <w:bottom w:val="nil"/>
              <w:right w:val="nil"/>
            </w:tcBorders>
            <w:shd w:val="clear" w:color="auto" w:fill="auto"/>
            <w:noWrap/>
            <w:vAlign w:val="center"/>
            <w:hideMark/>
          </w:tcPr>
          <w:p w14:paraId="0D57C82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w:t>
            </w:r>
          </w:p>
        </w:tc>
      </w:tr>
      <w:tr w:rsidR="009D289B" w:rsidRPr="009D289B" w14:paraId="0C9D90B2" w14:textId="77777777" w:rsidTr="00F31520">
        <w:tc>
          <w:tcPr>
            <w:tcW w:w="2226" w:type="dxa"/>
            <w:tcBorders>
              <w:top w:val="nil"/>
              <w:left w:val="nil"/>
              <w:bottom w:val="nil"/>
              <w:right w:val="nil"/>
            </w:tcBorders>
            <w:shd w:val="clear" w:color="auto" w:fill="auto"/>
            <w:noWrap/>
            <w:vAlign w:val="center"/>
            <w:hideMark/>
          </w:tcPr>
          <w:p w14:paraId="09D1428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BF134B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450TC</w:t>
            </w:r>
          </w:p>
        </w:tc>
        <w:tc>
          <w:tcPr>
            <w:tcW w:w="2567" w:type="dxa"/>
            <w:tcBorders>
              <w:top w:val="nil"/>
              <w:left w:val="nil"/>
              <w:bottom w:val="nil"/>
              <w:right w:val="nil"/>
            </w:tcBorders>
            <w:shd w:val="clear" w:color="auto" w:fill="auto"/>
            <w:noWrap/>
            <w:vAlign w:val="center"/>
            <w:hideMark/>
          </w:tcPr>
          <w:p w14:paraId="2F7F3E5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MOTOCROSS</w:t>
            </w:r>
          </w:p>
        </w:tc>
        <w:tc>
          <w:tcPr>
            <w:tcW w:w="1134" w:type="dxa"/>
            <w:tcBorders>
              <w:top w:val="nil"/>
              <w:left w:val="nil"/>
              <w:bottom w:val="nil"/>
              <w:right w:val="nil"/>
            </w:tcBorders>
            <w:shd w:val="clear" w:color="auto" w:fill="auto"/>
            <w:noWrap/>
            <w:vAlign w:val="center"/>
            <w:hideMark/>
          </w:tcPr>
          <w:p w14:paraId="3F8894B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2001-08</w:t>
            </w:r>
          </w:p>
        </w:tc>
        <w:tc>
          <w:tcPr>
            <w:tcW w:w="1381" w:type="dxa"/>
            <w:tcBorders>
              <w:top w:val="nil"/>
              <w:left w:val="nil"/>
              <w:bottom w:val="nil"/>
              <w:right w:val="nil"/>
            </w:tcBorders>
            <w:shd w:val="clear" w:color="auto" w:fill="auto"/>
            <w:noWrap/>
            <w:vAlign w:val="center"/>
            <w:hideMark/>
          </w:tcPr>
          <w:p w14:paraId="75BDC78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w:t>
            </w:r>
          </w:p>
        </w:tc>
      </w:tr>
      <w:tr w:rsidR="009D289B" w:rsidRPr="009D289B" w14:paraId="69D42671" w14:textId="77777777" w:rsidTr="00F31520">
        <w:tc>
          <w:tcPr>
            <w:tcW w:w="2226" w:type="dxa"/>
            <w:tcBorders>
              <w:top w:val="nil"/>
              <w:left w:val="nil"/>
              <w:bottom w:val="nil"/>
              <w:right w:val="nil"/>
            </w:tcBorders>
            <w:shd w:val="clear" w:color="auto" w:fill="auto"/>
            <w:noWrap/>
            <w:vAlign w:val="center"/>
            <w:hideMark/>
          </w:tcPr>
          <w:p w14:paraId="13C4A4C1"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9F13A6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450TE</w:t>
            </w:r>
          </w:p>
        </w:tc>
        <w:tc>
          <w:tcPr>
            <w:tcW w:w="2567" w:type="dxa"/>
            <w:tcBorders>
              <w:top w:val="nil"/>
              <w:left w:val="nil"/>
              <w:bottom w:val="nil"/>
              <w:right w:val="nil"/>
            </w:tcBorders>
            <w:shd w:val="clear" w:color="auto" w:fill="auto"/>
            <w:noWrap/>
            <w:vAlign w:val="center"/>
            <w:hideMark/>
          </w:tcPr>
          <w:p w14:paraId="365A8DC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4AFD2D8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2001-07</w:t>
            </w:r>
          </w:p>
        </w:tc>
        <w:tc>
          <w:tcPr>
            <w:tcW w:w="1381" w:type="dxa"/>
            <w:tcBorders>
              <w:top w:val="nil"/>
              <w:left w:val="nil"/>
              <w:bottom w:val="nil"/>
              <w:right w:val="nil"/>
            </w:tcBorders>
            <w:shd w:val="clear" w:color="auto" w:fill="auto"/>
            <w:noWrap/>
            <w:vAlign w:val="center"/>
            <w:hideMark/>
          </w:tcPr>
          <w:p w14:paraId="6DC997D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w:t>
            </w:r>
          </w:p>
        </w:tc>
      </w:tr>
      <w:tr w:rsidR="009D289B" w:rsidRPr="009D289B" w14:paraId="257BFEEE" w14:textId="77777777" w:rsidTr="00F31520">
        <w:tc>
          <w:tcPr>
            <w:tcW w:w="2226" w:type="dxa"/>
            <w:tcBorders>
              <w:top w:val="nil"/>
              <w:left w:val="nil"/>
              <w:bottom w:val="nil"/>
              <w:right w:val="nil"/>
            </w:tcBorders>
            <w:shd w:val="clear" w:color="auto" w:fill="auto"/>
            <w:noWrap/>
            <w:vAlign w:val="center"/>
            <w:hideMark/>
          </w:tcPr>
          <w:p w14:paraId="0AD3B491"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6C2C74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450TE-IE</w:t>
            </w:r>
          </w:p>
        </w:tc>
        <w:tc>
          <w:tcPr>
            <w:tcW w:w="2567" w:type="dxa"/>
            <w:tcBorders>
              <w:top w:val="nil"/>
              <w:left w:val="nil"/>
              <w:bottom w:val="nil"/>
              <w:right w:val="nil"/>
            </w:tcBorders>
            <w:shd w:val="clear" w:color="auto" w:fill="auto"/>
            <w:noWrap/>
            <w:vAlign w:val="center"/>
            <w:hideMark/>
          </w:tcPr>
          <w:p w14:paraId="2964269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02295E6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2007-08</w:t>
            </w:r>
          </w:p>
        </w:tc>
        <w:tc>
          <w:tcPr>
            <w:tcW w:w="1381" w:type="dxa"/>
            <w:tcBorders>
              <w:top w:val="nil"/>
              <w:left w:val="nil"/>
              <w:bottom w:val="nil"/>
              <w:right w:val="nil"/>
            </w:tcBorders>
            <w:shd w:val="clear" w:color="auto" w:fill="auto"/>
            <w:noWrap/>
            <w:vAlign w:val="center"/>
            <w:hideMark/>
          </w:tcPr>
          <w:p w14:paraId="081840D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w:t>
            </w:r>
          </w:p>
        </w:tc>
      </w:tr>
      <w:tr w:rsidR="009D289B" w:rsidRPr="009D289B" w14:paraId="16E3DC62" w14:textId="77777777" w:rsidTr="00F31520">
        <w:tc>
          <w:tcPr>
            <w:tcW w:w="2226" w:type="dxa"/>
            <w:tcBorders>
              <w:top w:val="nil"/>
              <w:left w:val="nil"/>
              <w:bottom w:val="nil"/>
              <w:right w:val="nil"/>
            </w:tcBorders>
            <w:shd w:val="clear" w:color="auto" w:fill="auto"/>
            <w:noWrap/>
            <w:vAlign w:val="center"/>
            <w:hideMark/>
          </w:tcPr>
          <w:p w14:paraId="20EFA8E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52E5B5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450TXC</w:t>
            </w:r>
          </w:p>
        </w:tc>
        <w:tc>
          <w:tcPr>
            <w:tcW w:w="2567" w:type="dxa"/>
            <w:tcBorders>
              <w:top w:val="nil"/>
              <w:left w:val="nil"/>
              <w:bottom w:val="nil"/>
              <w:right w:val="nil"/>
            </w:tcBorders>
            <w:shd w:val="clear" w:color="auto" w:fill="auto"/>
            <w:noWrap/>
            <w:vAlign w:val="center"/>
            <w:hideMark/>
          </w:tcPr>
          <w:p w14:paraId="7E734FD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TRAIL</w:t>
            </w:r>
          </w:p>
        </w:tc>
        <w:tc>
          <w:tcPr>
            <w:tcW w:w="1134" w:type="dxa"/>
            <w:tcBorders>
              <w:top w:val="nil"/>
              <w:left w:val="nil"/>
              <w:bottom w:val="nil"/>
              <w:right w:val="nil"/>
            </w:tcBorders>
            <w:shd w:val="clear" w:color="auto" w:fill="auto"/>
            <w:noWrap/>
            <w:vAlign w:val="center"/>
            <w:hideMark/>
          </w:tcPr>
          <w:p w14:paraId="28CADFE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2007-08</w:t>
            </w:r>
          </w:p>
        </w:tc>
        <w:tc>
          <w:tcPr>
            <w:tcW w:w="1381" w:type="dxa"/>
            <w:tcBorders>
              <w:top w:val="nil"/>
              <w:left w:val="nil"/>
              <w:bottom w:val="nil"/>
              <w:right w:val="nil"/>
            </w:tcBorders>
            <w:shd w:val="clear" w:color="auto" w:fill="auto"/>
            <w:noWrap/>
            <w:vAlign w:val="center"/>
            <w:hideMark/>
          </w:tcPr>
          <w:p w14:paraId="09FBAB3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w:t>
            </w:r>
          </w:p>
        </w:tc>
      </w:tr>
      <w:tr w:rsidR="009D289B" w:rsidRPr="009D289B" w14:paraId="58EB0853" w14:textId="77777777" w:rsidTr="00F31520">
        <w:tc>
          <w:tcPr>
            <w:tcW w:w="2226" w:type="dxa"/>
            <w:tcBorders>
              <w:top w:val="nil"/>
              <w:left w:val="nil"/>
              <w:bottom w:val="nil"/>
              <w:right w:val="nil"/>
            </w:tcBorders>
            <w:shd w:val="clear" w:color="auto" w:fill="auto"/>
            <w:noWrap/>
            <w:vAlign w:val="center"/>
            <w:hideMark/>
          </w:tcPr>
          <w:p w14:paraId="3E8A640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E2D5FB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A6 SMR 449</w:t>
            </w:r>
          </w:p>
        </w:tc>
        <w:tc>
          <w:tcPr>
            <w:tcW w:w="2567" w:type="dxa"/>
            <w:tcBorders>
              <w:top w:val="nil"/>
              <w:left w:val="nil"/>
              <w:bottom w:val="nil"/>
              <w:right w:val="nil"/>
            </w:tcBorders>
            <w:shd w:val="clear" w:color="auto" w:fill="auto"/>
            <w:noWrap/>
            <w:vAlign w:val="center"/>
            <w:hideMark/>
          </w:tcPr>
          <w:p w14:paraId="0DBE38F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A600AB</w:t>
            </w:r>
          </w:p>
        </w:tc>
        <w:tc>
          <w:tcPr>
            <w:tcW w:w="1134" w:type="dxa"/>
            <w:tcBorders>
              <w:top w:val="nil"/>
              <w:left w:val="nil"/>
              <w:bottom w:val="nil"/>
              <w:right w:val="nil"/>
            </w:tcBorders>
            <w:shd w:val="clear" w:color="auto" w:fill="auto"/>
            <w:noWrap/>
            <w:vAlign w:val="center"/>
            <w:hideMark/>
          </w:tcPr>
          <w:p w14:paraId="559C1FC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2010-12</w:t>
            </w:r>
          </w:p>
        </w:tc>
        <w:tc>
          <w:tcPr>
            <w:tcW w:w="1381" w:type="dxa"/>
            <w:tcBorders>
              <w:top w:val="nil"/>
              <w:left w:val="nil"/>
              <w:bottom w:val="nil"/>
              <w:right w:val="nil"/>
            </w:tcBorders>
            <w:shd w:val="clear" w:color="auto" w:fill="auto"/>
            <w:noWrap/>
            <w:vAlign w:val="center"/>
            <w:hideMark/>
          </w:tcPr>
          <w:p w14:paraId="617B795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450</w:t>
            </w:r>
          </w:p>
        </w:tc>
      </w:tr>
      <w:tr w:rsidR="009D289B" w:rsidRPr="009D289B" w14:paraId="305D7C42" w14:textId="77777777" w:rsidTr="00F31520">
        <w:tc>
          <w:tcPr>
            <w:tcW w:w="2226" w:type="dxa"/>
            <w:tcBorders>
              <w:top w:val="nil"/>
              <w:left w:val="nil"/>
              <w:bottom w:val="nil"/>
              <w:right w:val="nil"/>
            </w:tcBorders>
            <w:shd w:val="clear" w:color="auto" w:fill="auto"/>
            <w:noWrap/>
            <w:vAlign w:val="center"/>
            <w:hideMark/>
          </w:tcPr>
          <w:p w14:paraId="4BAB2C7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0D4F88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A6 TE 449</w:t>
            </w:r>
          </w:p>
        </w:tc>
        <w:tc>
          <w:tcPr>
            <w:tcW w:w="2567" w:type="dxa"/>
            <w:tcBorders>
              <w:top w:val="nil"/>
              <w:left w:val="nil"/>
              <w:bottom w:val="nil"/>
              <w:right w:val="nil"/>
            </w:tcBorders>
            <w:shd w:val="clear" w:color="auto" w:fill="auto"/>
            <w:noWrap/>
            <w:vAlign w:val="center"/>
            <w:hideMark/>
          </w:tcPr>
          <w:p w14:paraId="054EB76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A600AATE449</w:t>
            </w:r>
          </w:p>
        </w:tc>
        <w:tc>
          <w:tcPr>
            <w:tcW w:w="1134" w:type="dxa"/>
            <w:tcBorders>
              <w:top w:val="nil"/>
              <w:left w:val="nil"/>
              <w:bottom w:val="nil"/>
              <w:right w:val="nil"/>
            </w:tcBorders>
            <w:shd w:val="clear" w:color="auto" w:fill="auto"/>
            <w:noWrap/>
            <w:vAlign w:val="center"/>
            <w:hideMark/>
          </w:tcPr>
          <w:p w14:paraId="37DE768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2010-13</w:t>
            </w:r>
          </w:p>
        </w:tc>
        <w:tc>
          <w:tcPr>
            <w:tcW w:w="1381" w:type="dxa"/>
            <w:tcBorders>
              <w:top w:val="nil"/>
              <w:left w:val="nil"/>
              <w:bottom w:val="nil"/>
              <w:right w:val="nil"/>
            </w:tcBorders>
            <w:shd w:val="clear" w:color="auto" w:fill="auto"/>
            <w:noWrap/>
            <w:vAlign w:val="center"/>
            <w:hideMark/>
          </w:tcPr>
          <w:p w14:paraId="6C771B4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450</w:t>
            </w:r>
          </w:p>
        </w:tc>
      </w:tr>
      <w:tr w:rsidR="009D289B" w:rsidRPr="009D289B" w14:paraId="6BD73C55" w14:textId="77777777" w:rsidTr="00F31520">
        <w:tc>
          <w:tcPr>
            <w:tcW w:w="2226" w:type="dxa"/>
            <w:tcBorders>
              <w:top w:val="nil"/>
              <w:left w:val="nil"/>
              <w:bottom w:val="nil"/>
              <w:right w:val="nil"/>
            </w:tcBorders>
            <w:shd w:val="clear" w:color="auto" w:fill="auto"/>
            <w:noWrap/>
            <w:vAlign w:val="center"/>
            <w:hideMark/>
          </w:tcPr>
          <w:p w14:paraId="0D74BC5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269BFE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A6 SMR 511</w:t>
            </w:r>
          </w:p>
        </w:tc>
        <w:tc>
          <w:tcPr>
            <w:tcW w:w="2567" w:type="dxa"/>
            <w:tcBorders>
              <w:top w:val="nil"/>
              <w:left w:val="nil"/>
              <w:bottom w:val="nil"/>
              <w:right w:val="nil"/>
            </w:tcBorders>
            <w:shd w:val="clear" w:color="auto" w:fill="auto"/>
            <w:noWrap/>
            <w:vAlign w:val="center"/>
            <w:hideMark/>
          </w:tcPr>
          <w:p w14:paraId="3DF2DAA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A601AB</w:t>
            </w:r>
          </w:p>
        </w:tc>
        <w:tc>
          <w:tcPr>
            <w:tcW w:w="1134" w:type="dxa"/>
            <w:tcBorders>
              <w:top w:val="nil"/>
              <w:left w:val="nil"/>
              <w:bottom w:val="nil"/>
              <w:right w:val="nil"/>
            </w:tcBorders>
            <w:shd w:val="clear" w:color="auto" w:fill="auto"/>
            <w:noWrap/>
            <w:vAlign w:val="center"/>
            <w:hideMark/>
          </w:tcPr>
          <w:p w14:paraId="28BB103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2010-12</w:t>
            </w:r>
          </w:p>
        </w:tc>
        <w:tc>
          <w:tcPr>
            <w:tcW w:w="1381" w:type="dxa"/>
            <w:tcBorders>
              <w:top w:val="nil"/>
              <w:left w:val="nil"/>
              <w:bottom w:val="nil"/>
              <w:right w:val="nil"/>
            </w:tcBorders>
            <w:shd w:val="clear" w:color="auto" w:fill="auto"/>
            <w:noWrap/>
            <w:vAlign w:val="center"/>
            <w:hideMark/>
          </w:tcPr>
          <w:p w14:paraId="2B68BAE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478</w:t>
            </w:r>
          </w:p>
        </w:tc>
      </w:tr>
      <w:tr w:rsidR="009D289B" w:rsidRPr="009D289B" w14:paraId="23E21BD2" w14:textId="77777777" w:rsidTr="00F31520">
        <w:tc>
          <w:tcPr>
            <w:tcW w:w="2226" w:type="dxa"/>
            <w:tcBorders>
              <w:top w:val="nil"/>
              <w:left w:val="nil"/>
              <w:bottom w:val="nil"/>
              <w:right w:val="nil"/>
            </w:tcBorders>
            <w:shd w:val="clear" w:color="auto" w:fill="auto"/>
            <w:noWrap/>
            <w:vAlign w:val="center"/>
            <w:hideMark/>
          </w:tcPr>
          <w:p w14:paraId="3B3271DB"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946A47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A6 TE 511</w:t>
            </w:r>
          </w:p>
        </w:tc>
        <w:tc>
          <w:tcPr>
            <w:tcW w:w="2567" w:type="dxa"/>
            <w:tcBorders>
              <w:top w:val="nil"/>
              <w:left w:val="nil"/>
              <w:bottom w:val="nil"/>
              <w:right w:val="nil"/>
            </w:tcBorders>
            <w:shd w:val="clear" w:color="auto" w:fill="auto"/>
            <w:noWrap/>
            <w:vAlign w:val="center"/>
            <w:hideMark/>
          </w:tcPr>
          <w:p w14:paraId="4620552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A601AATE511</w:t>
            </w:r>
          </w:p>
        </w:tc>
        <w:tc>
          <w:tcPr>
            <w:tcW w:w="1134" w:type="dxa"/>
            <w:tcBorders>
              <w:top w:val="nil"/>
              <w:left w:val="nil"/>
              <w:bottom w:val="nil"/>
              <w:right w:val="nil"/>
            </w:tcBorders>
            <w:shd w:val="clear" w:color="auto" w:fill="auto"/>
            <w:noWrap/>
            <w:vAlign w:val="center"/>
            <w:hideMark/>
          </w:tcPr>
          <w:p w14:paraId="616E9C0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2010-13</w:t>
            </w:r>
          </w:p>
        </w:tc>
        <w:tc>
          <w:tcPr>
            <w:tcW w:w="1381" w:type="dxa"/>
            <w:tcBorders>
              <w:top w:val="nil"/>
              <w:left w:val="nil"/>
              <w:bottom w:val="nil"/>
              <w:right w:val="nil"/>
            </w:tcBorders>
            <w:shd w:val="clear" w:color="auto" w:fill="auto"/>
            <w:noWrap/>
            <w:vAlign w:val="center"/>
            <w:hideMark/>
          </w:tcPr>
          <w:p w14:paraId="6B652FA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478</w:t>
            </w:r>
          </w:p>
        </w:tc>
      </w:tr>
      <w:tr w:rsidR="009D289B" w:rsidRPr="009D289B" w14:paraId="4F4985F2" w14:textId="77777777" w:rsidTr="00F31520">
        <w:tc>
          <w:tcPr>
            <w:tcW w:w="2226" w:type="dxa"/>
            <w:tcBorders>
              <w:top w:val="nil"/>
              <w:left w:val="nil"/>
              <w:bottom w:val="nil"/>
              <w:right w:val="nil"/>
            </w:tcBorders>
            <w:shd w:val="clear" w:color="auto" w:fill="auto"/>
            <w:noWrap/>
            <w:vAlign w:val="center"/>
            <w:hideMark/>
          </w:tcPr>
          <w:p w14:paraId="34520E6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AFF20F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A6 SMR 511</w:t>
            </w:r>
          </w:p>
        </w:tc>
        <w:tc>
          <w:tcPr>
            <w:tcW w:w="2567" w:type="dxa"/>
            <w:tcBorders>
              <w:top w:val="nil"/>
              <w:left w:val="nil"/>
              <w:bottom w:val="nil"/>
              <w:right w:val="nil"/>
            </w:tcBorders>
            <w:shd w:val="clear" w:color="auto" w:fill="auto"/>
            <w:noWrap/>
            <w:vAlign w:val="center"/>
            <w:hideMark/>
          </w:tcPr>
          <w:p w14:paraId="38A1841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A602AB</w:t>
            </w:r>
          </w:p>
        </w:tc>
        <w:tc>
          <w:tcPr>
            <w:tcW w:w="1134" w:type="dxa"/>
            <w:tcBorders>
              <w:top w:val="nil"/>
              <w:left w:val="nil"/>
              <w:bottom w:val="nil"/>
              <w:right w:val="nil"/>
            </w:tcBorders>
            <w:shd w:val="clear" w:color="auto" w:fill="auto"/>
            <w:noWrap/>
            <w:vAlign w:val="center"/>
            <w:hideMark/>
          </w:tcPr>
          <w:p w14:paraId="2756568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2012</w:t>
            </w:r>
          </w:p>
        </w:tc>
        <w:tc>
          <w:tcPr>
            <w:tcW w:w="1381" w:type="dxa"/>
            <w:tcBorders>
              <w:top w:val="nil"/>
              <w:left w:val="nil"/>
              <w:bottom w:val="nil"/>
              <w:right w:val="nil"/>
            </w:tcBorders>
            <w:shd w:val="clear" w:color="auto" w:fill="auto"/>
            <w:noWrap/>
            <w:vAlign w:val="center"/>
            <w:hideMark/>
          </w:tcPr>
          <w:p w14:paraId="36434F6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478</w:t>
            </w:r>
          </w:p>
        </w:tc>
      </w:tr>
      <w:tr w:rsidR="009D289B" w:rsidRPr="009D289B" w14:paraId="044F16CF" w14:textId="77777777" w:rsidTr="00F31520">
        <w:tc>
          <w:tcPr>
            <w:tcW w:w="2226" w:type="dxa"/>
            <w:tcBorders>
              <w:top w:val="nil"/>
              <w:left w:val="nil"/>
              <w:bottom w:val="nil"/>
              <w:right w:val="nil"/>
            </w:tcBorders>
            <w:shd w:val="clear" w:color="auto" w:fill="auto"/>
            <w:noWrap/>
            <w:vAlign w:val="center"/>
            <w:hideMark/>
          </w:tcPr>
          <w:p w14:paraId="52A46DDA"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917355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A8</w:t>
            </w:r>
          </w:p>
        </w:tc>
        <w:tc>
          <w:tcPr>
            <w:tcW w:w="2567" w:type="dxa"/>
            <w:tcBorders>
              <w:top w:val="nil"/>
              <w:left w:val="nil"/>
              <w:bottom w:val="nil"/>
              <w:right w:val="nil"/>
            </w:tcBorders>
            <w:shd w:val="clear" w:color="auto" w:fill="auto"/>
            <w:noWrap/>
            <w:vAlign w:val="center"/>
            <w:hideMark/>
          </w:tcPr>
          <w:p w14:paraId="5A6608B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0H11B 35kW</w:t>
            </w:r>
          </w:p>
        </w:tc>
        <w:tc>
          <w:tcPr>
            <w:tcW w:w="1134" w:type="dxa"/>
            <w:tcBorders>
              <w:top w:val="nil"/>
              <w:left w:val="nil"/>
              <w:bottom w:val="nil"/>
              <w:right w:val="nil"/>
            </w:tcBorders>
            <w:shd w:val="clear" w:color="auto" w:fill="auto"/>
            <w:noWrap/>
            <w:vAlign w:val="center"/>
            <w:hideMark/>
          </w:tcPr>
          <w:p w14:paraId="17696AF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2013</w:t>
            </w:r>
          </w:p>
        </w:tc>
        <w:tc>
          <w:tcPr>
            <w:tcW w:w="1381" w:type="dxa"/>
            <w:tcBorders>
              <w:top w:val="nil"/>
              <w:left w:val="nil"/>
              <w:bottom w:val="nil"/>
              <w:right w:val="nil"/>
            </w:tcBorders>
            <w:shd w:val="clear" w:color="auto" w:fill="auto"/>
            <w:noWrap/>
            <w:vAlign w:val="center"/>
            <w:hideMark/>
          </w:tcPr>
          <w:p w14:paraId="423848D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652</w:t>
            </w:r>
          </w:p>
        </w:tc>
      </w:tr>
      <w:tr w:rsidR="009D289B" w:rsidRPr="009D289B" w14:paraId="6C5A4870" w14:textId="77777777" w:rsidTr="00F31520">
        <w:tc>
          <w:tcPr>
            <w:tcW w:w="2226" w:type="dxa"/>
            <w:tcBorders>
              <w:top w:val="nil"/>
              <w:left w:val="nil"/>
              <w:bottom w:val="nil"/>
              <w:right w:val="nil"/>
            </w:tcBorders>
            <w:shd w:val="clear" w:color="auto" w:fill="auto"/>
            <w:noWrap/>
            <w:vAlign w:val="center"/>
            <w:hideMark/>
          </w:tcPr>
          <w:p w14:paraId="692AA73D"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45EB72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510SM</w:t>
            </w:r>
          </w:p>
        </w:tc>
        <w:tc>
          <w:tcPr>
            <w:tcW w:w="2567" w:type="dxa"/>
            <w:tcBorders>
              <w:top w:val="nil"/>
              <w:left w:val="nil"/>
              <w:bottom w:val="nil"/>
              <w:right w:val="nil"/>
            </w:tcBorders>
            <w:shd w:val="clear" w:color="auto" w:fill="auto"/>
            <w:noWrap/>
            <w:vAlign w:val="center"/>
            <w:hideMark/>
          </w:tcPr>
          <w:p w14:paraId="60A57E3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SUPERMOTARD</w:t>
            </w:r>
          </w:p>
        </w:tc>
        <w:tc>
          <w:tcPr>
            <w:tcW w:w="1134" w:type="dxa"/>
            <w:tcBorders>
              <w:top w:val="nil"/>
              <w:left w:val="nil"/>
              <w:bottom w:val="nil"/>
              <w:right w:val="nil"/>
            </w:tcBorders>
            <w:shd w:val="clear" w:color="auto" w:fill="auto"/>
            <w:noWrap/>
            <w:vAlign w:val="center"/>
            <w:hideMark/>
          </w:tcPr>
          <w:p w14:paraId="47E86B3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2006-10</w:t>
            </w:r>
          </w:p>
        </w:tc>
        <w:tc>
          <w:tcPr>
            <w:tcW w:w="1381" w:type="dxa"/>
            <w:tcBorders>
              <w:top w:val="nil"/>
              <w:left w:val="nil"/>
              <w:bottom w:val="nil"/>
              <w:right w:val="nil"/>
            </w:tcBorders>
            <w:shd w:val="clear" w:color="auto" w:fill="auto"/>
            <w:noWrap/>
            <w:vAlign w:val="center"/>
            <w:hideMark/>
          </w:tcPr>
          <w:p w14:paraId="3A65BEE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501</w:t>
            </w:r>
          </w:p>
        </w:tc>
      </w:tr>
      <w:tr w:rsidR="009D289B" w:rsidRPr="009D289B" w14:paraId="716E093C" w14:textId="77777777" w:rsidTr="00F31520">
        <w:tc>
          <w:tcPr>
            <w:tcW w:w="2226" w:type="dxa"/>
            <w:tcBorders>
              <w:top w:val="nil"/>
              <w:left w:val="nil"/>
              <w:bottom w:val="nil"/>
              <w:right w:val="nil"/>
            </w:tcBorders>
            <w:shd w:val="clear" w:color="auto" w:fill="auto"/>
            <w:noWrap/>
            <w:vAlign w:val="center"/>
            <w:hideMark/>
          </w:tcPr>
          <w:p w14:paraId="5E99CF5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DB3668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510TC</w:t>
            </w:r>
          </w:p>
        </w:tc>
        <w:tc>
          <w:tcPr>
            <w:tcW w:w="2567" w:type="dxa"/>
            <w:tcBorders>
              <w:top w:val="nil"/>
              <w:left w:val="nil"/>
              <w:bottom w:val="nil"/>
              <w:right w:val="nil"/>
            </w:tcBorders>
            <w:shd w:val="clear" w:color="auto" w:fill="auto"/>
            <w:noWrap/>
            <w:vAlign w:val="center"/>
            <w:hideMark/>
          </w:tcPr>
          <w:p w14:paraId="767094B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MOTOCROSS</w:t>
            </w:r>
          </w:p>
        </w:tc>
        <w:tc>
          <w:tcPr>
            <w:tcW w:w="1134" w:type="dxa"/>
            <w:tcBorders>
              <w:top w:val="nil"/>
              <w:left w:val="nil"/>
              <w:bottom w:val="nil"/>
              <w:right w:val="nil"/>
            </w:tcBorders>
            <w:shd w:val="clear" w:color="auto" w:fill="auto"/>
            <w:noWrap/>
            <w:vAlign w:val="center"/>
            <w:hideMark/>
          </w:tcPr>
          <w:p w14:paraId="58071F1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2004-07</w:t>
            </w:r>
          </w:p>
        </w:tc>
        <w:tc>
          <w:tcPr>
            <w:tcW w:w="1381" w:type="dxa"/>
            <w:tcBorders>
              <w:top w:val="nil"/>
              <w:left w:val="nil"/>
              <w:bottom w:val="nil"/>
              <w:right w:val="nil"/>
            </w:tcBorders>
            <w:shd w:val="clear" w:color="auto" w:fill="auto"/>
            <w:noWrap/>
            <w:vAlign w:val="center"/>
            <w:hideMark/>
          </w:tcPr>
          <w:p w14:paraId="24411FC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501</w:t>
            </w:r>
          </w:p>
        </w:tc>
      </w:tr>
      <w:tr w:rsidR="009D289B" w:rsidRPr="009D289B" w14:paraId="453ADF77" w14:textId="77777777" w:rsidTr="00F31520">
        <w:tc>
          <w:tcPr>
            <w:tcW w:w="2226" w:type="dxa"/>
            <w:tcBorders>
              <w:top w:val="nil"/>
              <w:left w:val="nil"/>
              <w:bottom w:val="nil"/>
              <w:right w:val="nil"/>
            </w:tcBorders>
            <w:shd w:val="clear" w:color="auto" w:fill="auto"/>
            <w:noWrap/>
            <w:vAlign w:val="center"/>
            <w:hideMark/>
          </w:tcPr>
          <w:p w14:paraId="2565361D"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6D9BEF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510TE</w:t>
            </w:r>
          </w:p>
        </w:tc>
        <w:tc>
          <w:tcPr>
            <w:tcW w:w="2567" w:type="dxa"/>
            <w:tcBorders>
              <w:top w:val="nil"/>
              <w:left w:val="nil"/>
              <w:bottom w:val="nil"/>
              <w:right w:val="nil"/>
            </w:tcBorders>
            <w:shd w:val="clear" w:color="auto" w:fill="auto"/>
            <w:noWrap/>
            <w:vAlign w:val="center"/>
            <w:hideMark/>
          </w:tcPr>
          <w:p w14:paraId="5A80E28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1D80119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1986-2008</w:t>
            </w:r>
          </w:p>
        </w:tc>
        <w:tc>
          <w:tcPr>
            <w:tcW w:w="1381" w:type="dxa"/>
            <w:tcBorders>
              <w:top w:val="nil"/>
              <w:left w:val="nil"/>
              <w:bottom w:val="nil"/>
              <w:right w:val="nil"/>
            </w:tcBorders>
            <w:shd w:val="clear" w:color="auto" w:fill="auto"/>
            <w:noWrap/>
            <w:vAlign w:val="center"/>
            <w:hideMark/>
          </w:tcPr>
          <w:p w14:paraId="55309E6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510</w:t>
            </w:r>
          </w:p>
        </w:tc>
      </w:tr>
      <w:tr w:rsidR="009D289B" w:rsidRPr="009D289B" w14:paraId="728888FD" w14:textId="77777777" w:rsidTr="00F31520">
        <w:tc>
          <w:tcPr>
            <w:tcW w:w="2226" w:type="dxa"/>
            <w:tcBorders>
              <w:top w:val="nil"/>
              <w:left w:val="nil"/>
              <w:bottom w:val="nil"/>
              <w:right w:val="nil"/>
            </w:tcBorders>
            <w:shd w:val="clear" w:color="auto" w:fill="auto"/>
            <w:noWrap/>
            <w:vAlign w:val="center"/>
            <w:hideMark/>
          </w:tcPr>
          <w:p w14:paraId="7E9BBB9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7783DC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510TE-IE</w:t>
            </w:r>
          </w:p>
        </w:tc>
        <w:tc>
          <w:tcPr>
            <w:tcW w:w="2567" w:type="dxa"/>
            <w:tcBorders>
              <w:top w:val="nil"/>
              <w:left w:val="nil"/>
              <w:bottom w:val="nil"/>
              <w:right w:val="nil"/>
            </w:tcBorders>
            <w:shd w:val="clear" w:color="auto" w:fill="auto"/>
            <w:noWrap/>
            <w:vAlign w:val="center"/>
            <w:hideMark/>
          </w:tcPr>
          <w:p w14:paraId="1AE72F3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TE510IE</w:t>
            </w:r>
          </w:p>
        </w:tc>
        <w:tc>
          <w:tcPr>
            <w:tcW w:w="1134" w:type="dxa"/>
            <w:tcBorders>
              <w:top w:val="nil"/>
              <w:left w:val="nil"/>
              <w:bottom w:val="nil"/>
              <w:right w:val="nil"/>
            </w:tcBorders>
            <w:shd w:val="clear" w:color="auto" w:fill="auto"/>
            <w:noWrap/>
            <w:vAlign w:val="center"/>
            <w:hideMark/>
          </w:tcPr>
          <w:p w14:paraId="320A6F9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2008</w:t>
            </w:r>
          </w:p>
        </w:tc>
        <w:tc>
          <w:tcPr>
            <w:tcW w:w="1381" w:type="dxa"/>
            <w:tcBorders>
              <w:top w:val="nil"/>
              <w:left w:val="nil"/>
              <w:bottom w:val="nil"/>
              <w:right w:val="nil"/>
            </w:tcBorders>
            <w:shd w:val="clear" w:color="auto" w:fill="auto"/>
            <w:noWrap/>
            <w:vAlign w:val="center"/>
            <w:hideMark/>
          </w:tcPr>
          <w:p w14:paraId="55672F2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510</w:t>
            </w:r>
          </w:p>
        </w:tc>
      </w:tr>
      <w:tr w:rsidR="009D289B" w:rsidRPr="009D289B" w14:paraId="5B49D14B" w14:textId="77777777" w:rsidTr="00F31520">
        <w:tc>
          <w:tcPr>
            <w:tcW w:w="2226" w:type="dxa"/>
            <w:tcBorders>
              <w:top w:val="nil"/>
              <w:left w:val="nil"/>
              <w:bottom w:val="nil"/>
              <w:right w:val="nil"/>
            </w:tcBorders>
            <w:shd w:val="clear" w:color="auto" w:fill="auto"/>
            <w:noWrap/>
            <w:vAlign w:val="center"/>
            <w:hideMark/>
          </w:tcPr>
          <w:p w14:paraId="7AFC36F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8D6631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570TE</w:t>
            </w:r>
          </w:p>
        </w:tc>
        <w:tc>
          <w:tcPr>
            <w:tcW w:w="2567" w:type="dxa"/>
            <w:tcBorders>
              <w:top w:val="nil"/>
              <w:left w:val="nil"/>
              <w:bottom w:val="nil"/>
              <w:right w:val="nil"/>
            </w:tcBorders>
            <w:shd w:val="clear" w:color="auto" w:fill="auto"/>
            <w:noWrap/>
            <w:vAlign w:val="center"/>
            <w:hideMark/>
          </w:tcPr>
          <w:p w14:paraId="13A4922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570TE(RP)</w:t>
            </w:r>
          </w:p>
        </w:tc>
        <w:tc>
          <w:tcPr>
            <w:tcW w:w="1134" w:type="dxa"/>
            <w:tcBorders>
              <w:top w:val="nil"/>
              <w:left w:val="nil"/>
              <w:bottom w:val="nil"/>
              <w:right w:val="nil"/>
            </w:tcBorders>
            <w:shd w:val="clear" w:color="auto" w:fill="auto"/>
            <w:noWrap/>
            <w:vAlign w:val="center"/>
            <w:hideMark/>
          </w:tcPr>
          <w:p w14:paraId="2B885E8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2000</w:t>
            </w:r>
          </w:p>
        </w:tc>
        <w:tc>
          <w:tcPr>
            <w:tcW w:w="1381" w:type="dxa"/>
            <w:tcBorders>
              <w:top w:val="nil"/>
              <w:left w:val="nil"/>
              <w:bottom w:val="nil"/>
              <w:right w:val="nil"/>
            </w:tcBorders>
            <w:shd w:val="clear" w:color="auto" w:fill="auto"/>
            <w:noWrap/>
            <w:vAlign w:val="center"/>
            <w:hideMark/>
          </w:tcPr>
          <w:p w14:paraId="299F31E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577</w:t>
            </w:r>
          </w:p>
        </w:tc>
      </w:tr>
      <w:tr w:rsidR="009D289B" w:rsidRPr="009D289B" w14:paraId="5AD2B12C" w14:textId="77777777" w:rsidTr="00F31520">
        <w:tc>
          <w:tcPr>
            <w:tcW w:w="2226" w:type="dxa"/>
            <w:tcBorders>
              <w:top w:val="nil"/>
              <w:left w:val="nil"/>
              <w:bottom w:val="nil"/>
              <w:right w:val="nil"/>
            </w:tcBorders>
            <w:shd w:val="clear" w:color="auto" w:fill="auto"/>
            <w:noWrap/>
            <w:vAlign w:val="center"/>
            <w:hideMark/>
          </w:tcPr>
          <w:p w14:paraId="39EEFF71"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0CA59A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610SM</w:t>
            </w:r>
          </w:p>
        </w:tc>
        <w:tc>
          <w:tcPr>
            <w:tcW w:w="2567" w:type="dxa"/>
            <w:tcBorders>
              <w:top w:val="nil"/>
              <w:left w:val="nil"/>
              <w:bottom w:val="nil"/>
              <w:right w:val="nil"/>
            </w:tcBorders>
            <w:shd w:val="clear" w:color="auto" w:fill="auto"/>
            <w:noWrap/>
            <w:vAlign w:val="center"/>
            <w:hideMark/>
          </w:tcPr>
          <w:p w14:paraId="0DDF5AE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SUPERMOTARD</w:t>
            </w:r>
          </w:p>
        </w:tc>
        <w:tc>
          <w:tcPr>
            <w:tcW w:w="1134" w:type="dxa"/>
            <w:tcBorders>
              <w:top w:val="nil"/>
              <w:left w:val="nil"/>
              <w:bottom w:val="nil"/>
              <w:right w:val="nil"/>
            </w:tcBorders>
            <w:shd w:val="clear" w:color="auto" w:fill="auto"/>
            <w:noWrap/>
            <w:vAlign w:val="center"/>
            <w:hideMark/>
          </w:tcPr>
          <w:p w14:paraId="4CB0137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2000-08</w:t>
            </w:r>
          </w:p>
        </w:tc>
        <w:tc>
          <w:tcPr>
            <w:tcW w:w="1381" w:type="dxa"/>
            <w:tcBorders>
              <w:top w:val="nil"/>
              <w:left w:val="nil"/>
              <w:bottom w:val="nil"/>
              <w:right w:val="nil"/>
            </w:tcBorders>
            <w:shd w:val="clear" w:color="auto" w:fill="auto"/>
            <w:noWrap/>
            <w:vAlign w:val="center"/>
            <w:hideMark/>
          </w:tcPr>
          <w:p w14:paraId="19E755C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577</w:t>
            </w:r>
          </w:p>
        </w:tc>
      </w:tr>
      <w:tr w:rsidR="009D289B" w:rsidRPr="009D289B" w14:paraId="49B57ADC" w14:textId="77777777" w:rsidTr="00F31520">
        <w:tc>
          <w:tcPr>
            <w:tcW w:w="2226" w:type="dxa"/>
            <w:tcBorders>
              <w:top w:val="nil"/>
              <w:left w:val="nil"/>
              <w:bottom w:val="nil"/>
              <w:right w:val="nil"/>
            </w:tcBorders>
            <w:shd w:val="clear" w:color="auto" w:fill="auto"/>
            <w:noWrap/>
            <w:vAlign w:val="center"/>
            <w:hideMark/>
          </w:tcPr>
          <w:p w14:paraId="5FE3C4D1"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0026BF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TE610</w:t>
            </w:r>
          </w:p>
        </w:tc>
        <w:tc>
          <w:tcPr>
            <w:tcW w:w="2567" w:type="dxa"/>
            <w:tcBorders>
              <w:top w:val="nil"/>
              <w:left w:val="nil"/>
              <w:bottom w:val="nil"/>
              <w:right w:val="nil"/>
            </w:tcBorders>
            <w:shd w:val="clear" w:color="auto" w:fill="auto"/>
            <w:noWrap/>
            <w:vAlign w:val="center"/>
            <w:hideMark/>
          </w:tcPr>
          <w:p w14:paraId="37F53EC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TE610(RP), dual sports </w:t>
            </w:r>
          </w:p>
        </w:tc>
        <w:tc>
          <w:tcPr>
            <w:tcW w:w="1134" w:type="dxa"/>
            <w:tcBorders>
              <w:top w:val="nil"/>
              <w:left w:val="nil"/>
              <w:bottom w:val="nil"/>
              <w:right w:val="nil"/>
            </w:tcBorders>
            <w:shd w:val="clear" w:color="auto" w:fill="auto"/>
            <w:noWrap/>
            <w:vAlign w:val="center"/>
            <w:hideMark/>
          </w:tcPr>
          <w:p w14:paraId="5676DDF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2000 on</w:t>
            </w:r>
          </w:p>
        </w:tc>
        <w:tc>
          <w:tcPr>
            <w:tcW w:w="1381" w:type="dxa"/>
            <w:tcBorders>
              <w:top w:val="nil"/>
              <w:left w:val="nil"/>
              <w:bottom w:val="nil"/>
              <w:right w:val="nil"/>
            </w:tcBorders>
            <w:shd w:val="clear" w:color="auto" w:fill="auto"/>
            <w:noWrap/>
            <w:vAlign w:val="center"/>
            <w:hideMark/>
          </w:tcPr>
          <w:p w14:paraId="292D4B7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577</w:t>
            </w:r>
          </w:p>
        </w:tc>
      </w:tr>
      <w:tr w:rsidR="009D289B" w:rsidRPr="009D289B" w14:paraId="4C954A3A" w14:textId="77777777" w:rsidTr="00F31520">
        <w:tc>
          <w:tcPr>
            <w:tcW w:w="2226" w:type="dxa"/>
            <w:tcBorders>
              <w:top w:val="nil"/>
              <w:left w:val="nil"/>
              <w:bottom w:val="nil"/>
              <w:right w:val="nil"/>
            </w:tcBorders>
            <w:shd w:val="clear" w:color="auto" w:fill="auto"/>
            <w:noWrap/>
            <w:vAlign w:val="center"/>
            <w:hideMark/>
          </w:tcPr>
          <w:p w14:paraId="5237273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8E7FB9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AE430</w:t>
            </w:r>
          </w:p>
        </w:tc>
        <w:tc>
          <w:tcPr>
            <w:tcW w:w="2567" w:type="dxa"/>
            <w:tcBorders>
              <w:top w:val="nil"/>
              <w:left w:val="nil"/>
              <w:bottom w:val="nil"/>
              <w:right w:val="nil"/>
            </w:tcBorders>
            <w:shd w:val="clear" w:color="auto" w:fill="auto"/>
            <w:noWrap/>
            <w:vAlign w:val="center"/>
            <w:hideMark/>
          </w:tcPr>
          <w:p w14:paraId="66AA9EF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3AA0AFB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1986-88</w:t>
            </w:r>
          </w:p>
        </w:tc>
        <w:tc>
          <w:tcPr>
            <w:tcW w:w="1381" w:type="dxa"/>
            <w:tcBorders>
              <w:top w:val="nil"/>
              <w:left w:val="nil"/>
              <w:bottom w:val="nil"/>
              <w:right w:val="nil"/>
            </w:tcBorders>
            <w:shd w:val="clear" w:color="auto" w:fill="auto"/>
            <w:noWrap/>
            <w:vAlign w:val="center"/>
            <w:hideMark/>
          </w:tcPr>
          <w:p w14:paraId="4182A8D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430</w:t>
            </w:r>
          </w:p>
        </w:tc>
      </w:tr>
      <w:tr w:rsidR="009D289B" w:rsidRPr="009D289B" w14:paraId="46446421" w14:textId="77777777" w:rsidTr="00F31520">
        <w:tc>
          <w:tcPr>
            <w:tcW w:w="2226" w:type="dxa"/>
            <w:tcBorders>
              <w:top w:val="nil"/>
              <w:left w:val="nil"/>
              <w:bottom w:val="nil"/>
              <w:right w:val="nil"/>
            </w:tcBorders>
            <w:shd w:val="clear" w:color="auto" w:fill="auto"/>
            <w:noWrap/>
            <w:vAlign w:val="center"/>
            <w:hideMark/>
          </w:tcPr>
          <w:p w14:paraId="164D7D6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5D05BD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SMS630</w:t>
            </w:r>
          </w:p>
        </w:tc>
        <w:tc>
          <w:tcPr>
            <w:tcW w:w="2567" w:type="dxa"/>
            <w:tcBorders>
              <w:top w:val="nil"/>
              <w:left w:val="nil"/>
              <w:bottom w:val="nil"/>
              <w:right w:val="nil"/>
            </w:tcBorders>
            <w:shd w:val="clear" w:color="auto" w:fill="auto"/>
            <w:noWrap/>
            <w:vAlign w:val="center"/>
            <w:hideMark/>
          </w:tcPr>
          <w:p w14:paraId="156114C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A401AB SMS630</w:t>
            </w:r>
          </w:p>
        </w:tc>
        <w:tc>
          <w:tcPr>
            <w:tcW w:w="1134" w:type="dxa"/>
            <w:tcBorders>
              <w:top w:val="nil"/>
              <w:left w:val="nil"/>
              <w:bottom w:val="nil"/>
              <w:right w:val="nil"/>
            </w:tcBorders>
            <w:shd w:val="clear" w:color="auto" w:fill="auto"/>
            <w:noWrap/>
            <w:vAlign w:val="center"/>
            <w:hideMark/>
          </w:tcPr>
          <w:p w14:paraId="486650C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2010-on</w:t>
            </w:r>
          </w:p>
        </w:tc>
        <w:tc>
          <w:tcPr>
            <w:tcW w:w="1381" w:type="dxa"/>
            <w:tcBorders>
              <w:top w:val="nil"/>
              <w:left w:val="nil"/>
              <w:bottom w:val="nil"/>
              <w:right w:val="nil"/>
            </w:tcBorders>
            <w:shd w:val="clear" w:color="auto" w:fill="auto"/>
            <w:noWrap/>
            <w:vAlign w:val="center"/>
            <w:hideMark/>
          </w:tcPr>
          <w:p w14:paraId="18350D1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600</w:t>
            </w:r>
          </w:p>
        </w:tc>
      </w:tr>
      <w:tr w:rsidR="009D289B" w:rsidRPr="009D289B" w14:paraId="7F5D2DD2" w14:textId="77777777" w:rsidTr="00F31520">
        <w:tc>
          <w:tcPr>
            <w:tcW w:w="2226" w:type="dxa"/>
            <w:tcBorders>
              <w:top w:val="nil"/>
              <w:left w:val="nil"/>
              <w:bottom w:val="nil"/>
              <w:right w:val="nil"/>
            </w:tcBorders>
            <w:shd w:val="clear" w:color="auto" w:fill="auto"/>
            <w:noWrap/>
            <w:vAlign w:val="center"/>
            <w:hideMark/>
          </w:tcPr>
          <w:p w14:paraId="48C21CFB"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9DE9E9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SMR449 </w:t>
            </w:r>
          </w:p>
        </w:tc>
        <w:tc>
          <w:tcPr>
            <w:tcW w:w="2567" w:type="dxa"/>
            <w:tcBorders>
              <w:top w:val="nil"/>
              <w:left w:val="nil"/>
              <w:bottom w:val="nil"/>
              <w:right w:val="nil"/>
            </w:tcBorders>
            <w:shd w:val="clear" w:color="auto" w:fill="auto"/>
            <w:noWrap/>
            <w:vAlign w:val="center"/>
            <w:hideMark/>
          </w:tcPr>
          <w:p w14:paraId="4C77567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SMR449 </w:t>
            </w:r>
          </w:p>
        </w:tc>
        <w:tc>
          <w:tcPr>
            <w:tcW w:w="1134" w:type="dxa"/>
            <w:tcBorders>
              <w:top w:val="nil"/>
              <w:left w:val="nil"/>
              <w:bottom w:val="nil"/>
              <w:right w:val="nil"/>
            </w:tcBorders>
            <w:shd w:val="clear" w:color="auto" w:fill="auto"/>
            <w:noWrap/>
            <w:vAlign w:val="center"/>
            <w:hideMark/>
          </w:tcPr>
          <w:p w14:paraId="193D930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2011</w:t>
            </w:r>
          </w:p>
        </w:tc>
        <w:tc>
          <w:tcPr>
            <w:tcW w:w="1381" w:type="dxa"/>
            <w:tcBorders>
              <w:top w:val="nil"/>
              <w:left w:val="nil"/>
              <w:bottom w:val="nil"/>
              <w:right w:val="nil"/>
            </w:tcBorders>
            <w:shd w:val="clear" w:color="auto" w:fill="auto"/>
            <w:noWrap/>
            <w:vAlign w:val="center"/>
            <w:hideMark/>
          </w:tcPr>
          <w:p w14:paraId="6A3E9EC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449.6</w:t>
            </w:r>
          </w:p>
        </w:tc>
      </w:tr>
      <w:tr w:rsidR="009D289B" w:rsidRPr="009D289B" w14:paraId="7D9B0215" w14:textId="77777777" w:rsidTr="00F31520">
        <w:tc>
          <w:tcPr>
            <w:tcW w:w="2226" w:type="dxa"/>
            <w:tcBorders>
              <w:top w:val="nil"/>
              <w:left w:val="nil"/>
              <w:bottom w:val="nil"/>
              <w:right w:val="nil"/>
            </w:tcBorders>
            <w:shd w:val="clear" w:color="auto" w:fill="auto"/>
            <w:noWrap/>
            <w:vAlign w:val="center"/>
            <w:hideMark/>
          </w:tcPr>
          <w:p w14:paraId="34B3DE1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35B8AC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SMR511</w:t>
            </w:r>
          </w:p>
        </w:tc>
        <w:tc>
          <w:tcPr>
            <w:tcW w:w="2567" w:type="dxa"/>
            <w:tcBorders>
              <w:top w:val="nil"/>
              <w:left w:val="nil"/>
              <w:bottom w:val="nil"/>
              <w:right w:val="nil"/>
            </w:tcBorders>
            <w:shd w:val="clear" w:color="auto" w:fill="auto"/>
            <w:noWrap/>
            <w:vAlign w:val="center"/>
            <w:hideMark/>
          </w:tcPr>
          <w:p w14:paraId="19E86C4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SMR511</w:t>
            </w:r>
          </w:p>
        </w:tc>
        <w:tc>
          <w:tcPr>
            <w:tcW w:w="1134" w:type="dxa"/>
            <w:tcBorders>
              <w:top w:val="nil"/>
              <w:left w:val="nil"/>
              <w:bottom w:val="nil"/>
              <w:right w:val="nil"/>
            </w:tcBorders>
            <w:shd w:val="clear" w:color="auto" w:fill="auto"/>
            <w:noWrap/>
            <w:vAlign w:val="center"/>
            <w:hideMark/>
          </w:tcPr>
          <w:p w14:paraId="048FCF2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2012</w:t>
            </w:r>
          </w:p>
        </w:tc>
        <w:tc>
          <w:tcPr>
            <w:tcW w:w="1381" w:type="dxa"/>
            <w:tcBorders>
              <w:top w:val="nil"/>
              <w:left w:val="nil"/>
              <w:bottom w:val="nil"/>
              <w:right w:val="nil"/>
            </w:tcBorders>
            <w:shd w:val="clear" w:color="auto" w:fill="auto"/>
            <w:noWrap/>
            <w:vAlign w:val="center"/>
            <w:hideMark/>
          </w:tcPr>
          <w:p w14:paraId="1C0B6E8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447.5</w:t>
            </w:r>
          </w:p>
        </w:tc>
      </w:tr>
      <w:tr w:rsidR="009D289B" w:rsidRPr="009D289B" w14:paraId="5FDD1677" w14:textId="77777777" w:rsidTr="00F31520">
        <w:tc>
          <w:tcPr>
            <w:tcW w:w="2226" w:type="dxa"/>
            <w:tcBorders>
              <w:top w:val="nil"/>
              <w:left w:val="nil"/>
              <w:bottom w:val="nil"/>
              <w:right w:val="nil"/>
            </w:tcBorders>
            <w:shd w:val="clear" w:color="auto" w:fill="auto"/>
            <w:noWrap/>
            <w:vAlign w:val="center"/>
            <w:hideMark/>
          </w:tcPr>
          <w:p w14:paraId="3EABDAD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1F628B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TE</w:t>
            </w:r>
          </w:p>
        </w:tc>
        <w:tc>
          <w:tcPr>
            <w:tcW w:w="2567" w:type="dxa"/>
            <w:tcBorders>
              <w:top w:val="nil"/>
              <w:left w:val="nil"/>
              <w:bottom w:val="nil"/>
              <w:right w:val="nil"/>
            </w:tcBorders>
            <w:shd w:val="clear" w:color="auto" w:fill="auto"/>
            <w:noWrap/>
            <w:vAlign w:val="center"/>
            <w:hideMark/>
          </w:tcPr>
          <w:p w14:paraId="3B84D57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TE300</w:t>
            </w:r>
          </w:p>
        </w:tc>
        <w:tc>
          <w:tcPr>
            <w:tcW w:w="1134" w:type="dxa"/>
            <w:tcBorders>
              <w:top w:val="nil"/>
              <w:left w:val="nil"/>
              <w:bottom w:val="nil"/>
              <w:right w:val="nil"/>
            </w:tcBorders>
            <w:shd w:val="clear" w:color="auto" w:fill="auto"/>
            <w:noWrap/>
            <w:vAlign w:val="center"/>
            <w:hideMark/>
          </w:tcPr>
          <w:p w14:paraId="71FD052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2014 on</w:t>
            </w:r>
          </w:p>
        </w:tc>
        <w:tc>
          <w:tcPr>
            <w:tcW w:w="1381" w:type="dxa"/>
            <w:tcBorders>
              <w:top w:val="nil"/>
              <w:left w:val="nil"/>
              <w:bottom w:val="nil"/>
              <w:right w:val="nil"/>
            </w:tcBorders>
            <w:shd w:val="clear" w:color="auto" w:fill="auto"/>
            <w:noWrap/>
            <w:vAlign w:val="center"/>
            <w:hideMark/>
          </w:tcPr>
          <w:p w14:paraId="12BC60D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298</w:t>
            </w:r>
          </w:p>
        </w:tc>
      </w:tr>
      <w:tr w:rsidR="009D289B" w:rsidRPr="009D289B" w14:paraId="440EA3E1" w14:textId="77777777" w:rsidTr="00F31520">
        <w:tc>
          <w:tcPr>
            <w:tcW w:w="2226" w:type="dxa"/>
            <w:tcBorders>
              <w:top w:val="nil"/>
              <w:left w:val="nil"/>
              <w:bottom w:val="nil"/>
              <w:right w:val="nil"/>
            </w:tcBorders>
            <w:shd w:val="clear" w:color="auto" w:fill="auto"/>
            <w:noWrap/>
            <w:vAlign w:val="center"/>
            <w:hideMark/>
          </w:tcPr>
          <w:p w14:paraId="3FB3A9B3"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A82030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TE</w:t>
            </w:r>
          </w:p>
        </w:tc>
        <w:tc>
          <w:tcPr>
            <w:tcW w:w="2567" w:type="dxa"/>
            <w:tcBorders>
              <w:top w:val="nil"/>
              <w:left w:val="nil"/>
              <w:bottom w:val="nil"/>
              <w:right w:val="nil"/>
            </w:tcBorders>
            <w:shd w:val="clear" w:color="auto" w:fill="auto"/>
            <w:noWrap/>
            <w:vAlign w:val="center"/>
            <w:hideMark/>
          </w:tcPr>
          <w:p w14:paraId="18BB1CE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TE300</w:t>
            </w:r>
          </w:p>
        </w:tc>
        <w:tc>
          <w:tcPr>
            <w:tcW w:w="1134" w:type="dxa"/>
            <w:tcBorders>
              <w:top w:val="nil"/>
              <w:left w:val="nil"/>
              <w:bottom w:val="nil"/>
              <w:right w:val="nil"/>
            </w:tcBorders>
            <w:shd w:val="clear" w:color="auto" w:fill="auto"/>
            <w:noWrap/>
            <w:vAlign w:val="center"/>
            <w:hideMark/>
          </w:tcPr>
          <w:p w14:paraId="5D5193D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2016-17</w:t>
            </w:r>
          </w:p>
        </w:tc>
        <w:tc>
          <w:tcPr>
            <w:tcW w:w="1381" w:type="dxa"/>
            <w:tcBorders>
              <w:top w:val="nil"/>
              <w:left w:val="nil"/>
              <w:bottom w:val="nil"/>
              <w:right w:val="nil"/>
            </w:tcBorders>
            <w:shd w:val="clear" w:color="auto" w:fill="auto"/>
            <w:noWrap/>
            <w:vAlign w:val="center"/>
            <w:hideMark/>
          </w:tcPr>
          <w:p w14:paraId="1DA0FCC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293</w:t>
            </w:r>
          </w:p>
        </w:tc>
      </w:tr>
      <w:tr w:rsidR="009D289B" w:rsidRPr="009D289B" w14:paraId="6720CAF2" w14:textId="77777777" w:rsidTr="00F31520">
        <w:tc>
          <w:tcPr>
            <w:tcW w:w="2226" w:type="dxa"/>
            <w:tcBorders>
              <w:top w:val="nil"/>
              <w:left w:val="nil"/>
              <w:bottom w:val="nil"/>
              <w:right w:val="nil"/>
            </w:tcBorders>
            <w:shd w:val="clear" w:color="auto" w:fill="auto"/>
            <w:noWrap/>
            <w:vAlign w:val="center"/>
            <w:hideMark/>
          </w:tcPr>
          <w:p w14:paraId="00B1C80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F54885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FE</w:t>
            </w:r>
          </w:p>
        </w:tc>
        <w:tc>
          <w:tcPr>
            <w:tcW w:w="2567" w:type="dxa"/>
            <w:tcBorders>
              <w:top w:val="nil"/>
              <w:left w:val="nil"/>
              <w:bottom w:val="nil"/>
              <w:right w:val="nil"/>
            </w:tcBorders>
            <w:shd w:val="clear" w:color="auto" w:fill="auto"/>
            <w:noWrap/>
            <w:vAlign w:val="center"/>
            <w:hideMark/>
          </w:tcPr>
          <w:p w14:paraId="28FF67D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FE350</w:t>
            </w:r>
          </w:p>
        </w:tc>
        <w:tc>
          <w:tcPr>
            <w:tcW w:w="1134" w:type="dxa"/>
            <w:tcBorders>
              <w:top w:val="nil"/>
              <w:left w:val="nil"/>
              <w:bottom w:val="nil"/>
              <w:right w:val="nil"/>
            </w:tcBorders>
            <w:shd w:val="clear" w:color="auto" w:fill="auto"/>
            <w:noWrap/>
            <w:vAlign w:val="center"/>
            <w:hideMark/>
          </w:tcPr>
          <w:p w14:paraId="693FA08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2014-on</w:t>
            </w:r>
          </w:p>
        </w:tc>
        <w:tc>
          <w:tcPr>
            <w:tcW w:w="1381" w:type="dxa"/>
            <w:tcBorders>
              <w:top w:val="nil"/>
              <w:left w:val="nil"/>
              <w:bottom w:val="nil"/>
              <w:right w:val="nil"/>
            </w:tcBorders>
            <w:shd w:val="clear" w:color="auto" w:fill="auto"/>
            <w:noWrap/>
            <w:vAlign w:val="center"/>
            <w:hideMark/>
          </w:tcPr>
          <w:p w14:paraId="48FE842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350</w:t>
            </w:r>
          </w:p>
        </w:tc>
      </w:tr>
      <w:tr w:rsidR="009D289B" w:rsidRPr="009D289B" w14:paraId="297D8AFF" w14:textId="77777777" w:rsidTr="00F31520">
        <w:tc>
          <w:tcPr>
            <w:tcW w:w="2226" w:type="dxa"/>
            <w:tcBorders>
              <w:top w:val="nil"/>
              <w:left w:val="nil"/>
              <w:bottom w:val="nil"/>
              <w:right w:val="nil"/>
            </w:tcBorders>
            <w:shd w:val="clear" w:color="auto" w:fill="auto"/>
            <w:noWrap/>
            <w:vAlign w:val="center"/>
            <w:hideMark/>
          </w:tcPr>
          <w:p w14:paraId="70168CA3"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C1E4A8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FE</w:t>
            </w:r>
          </w:p>
        </w:tc>
        <w:tc>
          <w:tcPr>
            <w:tcW w:w="2567" w:type="dxa"/>
            <w:tcBorders>
              <w:top w:val="nil"/>
              <w:left w:val="nil"/>
              <w:bottom w:val="nil"/>
              <w:right w:val="nil"/>
            </w:tcBorders>
            <w:shd w:val="clear" w:color="auto" w:fill="auto"/>
            <w:noWrap/>
            <w:vAlign w:val="center"/>
            <w:hideMark/>
          </w:tcPr>
          <w:p w14:paraId="211E7DC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FE450</w:t>
            </w:r>
          </w:p>
        </w:tc>
        <w:tc>
          <w:tcPr>
            <w:tcW w:w="1134" w:type="dxa"/>
            <w:tcBorders>
              <w:top w:val="nil"/>
              <w:left w:val="nil"/>
              <w:bottom w:val="nil"/>
              <w:right w:val="nil"/>
            </w:tcBorders>
            <w:shd w:val="clear" w:color="auto" w:fill="auto"/>
            <w:noWrap/>
            <w:vAlign w:val="center"/>
            <w:hideMark/>
          </w:tcPr>
          <w:p w14:paraId="29CB24F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2014 on</w:t>
            </w:r>
          </w:p>
        </w:tc>
        <w:tc>
          <w:tcPr>
            <w:tcW w:w="1381" w:type="dxa"/>
            <w:tcBorders>
              <w:top w:val="nil"/>
              <w:left w:val="nil"/>
              <w:bottom w:val="nil"/>
              <w:right w:val="nil"/>
            </w:tcBorders>
            <w:shd w:val="clear" w:color="auto" w:fill="auto"/>
            <w:noWrap/>
            <w:vAlign w:val="center"/>
            <w:hideMark/>
          </w:tcPr>
          <w:p w14:paraId="7156C98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w:t>
            </w:r>
          </w:p>
        </w:tc>
      </w:tr>
      <w:tr w:rsidR="009D289B" w:rsidRPr="009D289B" w14:paraId="5D01C8C4" w14:textId="77777777" w:rsidTr="00F31520">
        <w:tc>
          <w:tcPr>
            <w:tcW w:w="2226" w:type="dxa"/>
            <w:tcBorders>
              <w:top w:val="nil"/>
              <w:left w:val="nil"/>
              <w:bottom w:val="nil"/>
              <w:right w:val="nil"/>
            </w:tcBorders>
            <w:shd w:val="clear" w:color="auto" w:fill="auto"/>
            <w:noWrap/>
            <w:vAlign w:val="center"/>
            <w:hideMark/>
          </w:tcPr>
          <w:p w14:paraId="504A1B6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609EBD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FE</w:t>
            </w:r>
          </w:p>
        </w:tc>
        <w:tc>
          <w:tcPr>
            <w:tcW w:w="2567" w:type="dxa"/>
            <w:tcBorders>
              <w:top w:val="nil"/>
              <w:left w:val="nil"/>
              <w:bottom w:val="nil"/>
              <w:right w:val="nil"/>
            </w:tcBorders>
            <w:shd w:val="clear" w:color="auto" w:fill="auto"/>
            <w:noWrap/>
            <w:vAlign w:val="center"/>
            <w:hideMark/>
          </w:tcPr>
          <w:p w14:paraId="05A8DA5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FE450</w:t>
            </w:r>
          </w:p>
        </w:tc>
        <w:tc>
          <w:tcPr>
            <w:tcW w:w="1134" w:type="dxa"/>
            <w:tcBorders>
              <w:top w:val="nil"/>
              <w:left w:val="nil"/>
              <w:bottom w:val="nil"/>
              <w:right w:val="nil"/>
            </w:tcBorders>
            <w:shd w:val="clear" w:color="auto" w:fill="auto"/>
            <w:noWrap/>
            <w:vAlign w:val="center"/>
            <w:hideMark/>
          </w:tcPr>
          <w:p w14:paraId="39CD098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2016-17</w:t>
            </w:r>
          </w:p>
        </w:tc>
        <w:tc>
          <w:tcPr>
            <w:tcW w:w="1381" w:type="dxa"/>
            <w:tcBorders>
              <w:top w:val="nil"/>
              <w:left w:val="nil"/>
              <w:bottom w:val="nil"/>
              <w:right w:val="nil"/>
            </w:tcBorders>
            <w:shd w:val="clear" w:color="auto" w:fill="auto"/>
            <w:noWrap/>
            <w:vAlign w:val="center"/>
            <w:hideMark/>
          </w:tcPr>
          <w:p w14:paraId="09F37CA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450</w:t>
            </w:r>
          </w:p>
        </w:tc>
      </w:tr>
      <w:tr w:rsidR="009D289B" w:rsidRPr="009D289B" w14:paraId="730CB756" w14:textId="77777777" w:rsidTr="00F31520">
        <w:tc>
          <w:tcPr>
            <w:tcW w:w="2226" w:type="dxa"/>
            <w:tcBorders>
              <w:top w:val="nil"/>
              <w:left w:val="nil"/>
              <w:bottom w:val="nil"/>
              <w:right w:val="nil"/>
            </w:tcBorders>
            <w:shd w:val="clear" w:color="auto" w:fill="auto"/>
            <w:noWrap/>
            <w:vAlign w:val="center"/>
            <w:hideMark/>
          </w:tcPr>
          <w:p w14:paraId="287FE69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DBDEB1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FE</w:t>
            </w:r>
          </w:p>
        </w:tc>
        <w:tc>
          <w:tcPr>
            <w:tcW w:w="2567" w:type="dxa"/>
            <w:tcBorders>
              <w:top w:val="nil"/>
              <w:left w:val="nil"/>
              <w:bottom w:val="nil"/>
              <w:right w:val="nil"/>
            </w:tcBorders>
            <w:shd w:val="clear" w:color="auto" w:fill="auto"/>
            <w:noWrap/>
            <w:vAlign w:val="center"/>
            <w:hideMark/>
          </w:tcPr>
          <w:p w14:paraId="09F0F96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FE501</w:t>
            </w:r>
          </w:p>
        </w:tc>
        <w:tc>
          <w:tcPr>
            <w:tcW w:w="1134" w:type="dxa"/>
            <w:tcBorders>
              <w:top w:val="nil"/>
              <w:left w:val="nil"/>
              <w:bottom w:val="nil"/>
              <w:right w:val="nil"/>
            </w:tcBorders>
            <w:shd w:val="clear" w:color="auto" w:fill="auto"/>
            <w:noWrap/>
            <w:vAlign w:val="center"/>
            <w:hideMark/>
          </w:tcPr>
          <w:p w14:paraId="7C9D67D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2014 on</w:t>
            </w:r>
          </w:p>
        </w:tc>
        <w:tc>
          <w:tcPr>
            <w:tcW w:w="1381" w:type="dxa"/>
            <w:tcBorders>
              <w:top w:val="nil"/>
              <w:left w:val="nil"/>
              <w:bottom w:val="nil"/>
              <w:right w:val="nil"/>
            </w:tcBorders>
            <w:shd w:val="clear" w:color="auto" w:fill="auto"/>
            <w:noWrap/>
            <w:vAlign w:val="center"/>
            <w:hideMark/>
          </w:tcPr>
          <w:p w14:paraId="3DA4B6F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501</w:t>
            </w:r>
          </w:p>
        </w:tc>
      </w:tr>
      <w:tr w:rsidR="009D289B" w:rsidRPr="009D289B" w14:paraId="08631C72" w14:textId="77777777" w:rsidTr="00F31520">
        <w:tc>
          <w:tcPr>
            <w:tcW w:w="2226" w:type="dxa"/>
            <w:tcBorders>
              <w:top w:val="nil"/>
              <w:left w:val="nil"/>
              <w:bottom w:val="nil"/>
              <w:right w:val="nil"/>
            </w:tcBorders>
            <w:shd w:val="clear" w:color="auto" w:fill="auto"/>
            <w:noWrap/>
            <w:vAlign w:val="center"/>
            <w:hideMark/>
          </w:tcPr>
          <w:p w14:paraId="49E25D9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C2E6E8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FE</w:t>
            </w:r>
          </w:p>
        </w:tc>
        <w:tc>
          <w:tcPr>
            <w:tcW w:w="2567" w:type="dxa"/>
            <w:tcBorders>
              <w:top w:val="nil"/>
              <w:left w:val="nil"/>
              <w:bottom w:val="nil"/>
              <w:right w:val="nil"/>
            </w:tcBorders>
            <w:shd w:val="clear" w:color="auto" w:fill="auto"/>
            <w:noWrap/>
            <w:vAlign w:val="center"/>
            <w:hideMark/>
          </w:tcPr>
          <w:p w14:paraId="6C52519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FE501</w:t>
            </w:r>
          </w:p>
        </w:tc>
        <w:tc>
          <w:tcPr>
            <w:tcW w:w="1134" w:type="dxa"/>
            <w:tcBorders>
              <w:top w:val="nil"/>
              <w:left w:val="nil"/>
              <w:bottom w:val="nil"/>
              <w:right w:val="nil"/>
            </w:tcBorders>
            <w:shd w:val="clear" w:color="auto" w:fill="auto"/>
            <w:noWrap/>
            <w:vAlign w:val="center"/>
            <w:hideMark/>
          </w:tcPr>
          <w:p w14:paraId="2D10B19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2016-17</w:t>
            </w:r>
          </w:p>
        </w:tc>
        <w:tc>
          <w:tcPr>
            <w:tcW w:w="1381" w:type="dxa"/>
            <w:tcBorders>
              <w:top w:val="nil"/>
              <w:left w:val="nil"/>
              <w:bottom w:val="nil"/>
              <w:right w:val="nil"/>
            </w:tcBorders>
            <w:shd w:val="clear" w:color="auto" w:fill="auto"/>
            <w:noWrap/>
            <w:vAlign w:val="center"/>
            <w:hideMark/>
          </w:tcPr>
          <w:p w14:paraId="747A06C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510</w:t>
            </w:r>
          </w:p>
        </w:tc>
      </w:tr>
      <w:tr w:rsidR="009D289B" w:rsidRPr="009D289B" w14:paraId="391C3E43" w14:textId="77777777" w:rsidTr="00F31520">
        <w:tc>
          <w:tcPr>
            <w:tcW w:w="2226" w:type="dxa"/>
            <w:tcBorders>
              <w:top w:val="nil"/>
              <w:left w:val="nil"/>
              <w:bottom w:val="nil"/>
              <w:right w:val="nil"/>
            </w:tcBorders>
            <w:shd w:val="clear" w:color="auto" w:fill="auto"/>
            <w:noWrap/>
            <w:vAlign w:val="center"/>
            <w:hideMark/>
          </w:tcPr>
          <w:p w14:paraId="5D47099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946FCC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TE449</w:t>
            </w:r>
          </w:p>
        </w:tc>
        <w:tc>
          <w:tcPr>
            <w:tcW w:w="2567" w:type="dxa"/>
            <w:tcBorders>
              <w:top w:val="nil"/>
              <w:left w:val="nil"/>
              <w:bottom w:val="nil"/>
              <w:right w:val="nil"/>
            </w:tcBorders>
            <w:shd w:val="clear" w:color="auto" w:fill="auto"/>
            <w:noWrap/>
            <w:vAlign w:val="center"/>
            <w:hideMark/>
          </w:tcPr>
          <w:p w14:paraId="035D51B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 2014</w:t>
            </w:r>
          </w:p>
        </w:tc>
        <w:tc>
          <w:tcPr>
            <w:tcW w:w="1134" w:type="dxa"/>
            <w:tcBorders>
              <w:top w:val="nil"/>
              <w:left w:val="nil"/>
              <w:bottom w:val="nil"/>
              <w:right w:val="nil"/>
            </w:tcBorders>
            <w:shd w:val="clear" w:color="auto" w:fill="auto"/>
            <w:noWrap/>
            <w:vAlign w:val="center"/>
            <w:hideMark/>
          </w:tcPr>
          <w:p w14:paraId="2E149C0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2013</w:t>
            </w:r>
          </w:p>
        </w:tc>
        <w:tc>
          <w:tcPr>
            <w:tcW w:w="1381" w:type="dxa"/>
            <w:tcBorders>
              <w:top w:val="nil"/>
              <w:left w:val="nil"/>
              <w:bottom w:val="nil"/>
              <w:right w:val="nil"/>
            </w:tcBorders>
            <w:shd w:val="clear" w:color="auto" w:fill="auto"/>
            <w:noWrap/>
            <w:vAlign w:val="center"/>
            <w:hideMark/>
          </w:tcPr>
          <w:p w14:paraId="67B22AA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449.6</w:t>
            </w:r>
          </w:p>
        </w:tc>
      </w:tr>
      <w:tr w:rsidR="009D289B" w:rsidRPr="009D289B" w14:paraId="0D094FB1" w14:textId="77777777" w:rsidTr="00F31520">
        <w:tc>
          <w:tcPr>
            <w:tcW w:w="2226" w:type="dxa"/>
            <w:tcBorders>
              <w:top w:val="nil"/>
              <w:left w:val="nil"/>
              <w:bottom w:val="nil"/>
              <w:right w:val="nil"/>
            </w:tcBorders>
            <w:shd w:val="clear" w:color="auto" w:fill="auto"/>
            <w:noWrap/>
            <w:vAlign w:val="center"/>
            <w:hideMark/>
          </w:tcPr>
          <w:p w14:paraId="0B8D5D2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93B0EE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TE510 (A2)</w:t>
            </w:r>
          </w:p>
        </w:tc>
        <w:tc>
          <w:tcPr>
            <w:tcW w:w="2567" w:type="dxa"/>
            <w:tcBorders>
              <w:top w:val="nil"/>
              <w:left w:val="nil"/>
              <w:bottom w:val="nil"/>
              <w:right w:val="nil"/>
            </w:tcBorders>
            <w:shd w:val="clear" w:color="auto" w:fill="auto"/>
            <w:noWrap/>
            <w:vAlign w:val="center"/>
            <w:hideMark/>
          </w:tcPr>
          <w:p w14:paraId="79B6E80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 2013</w:t>
            </w:r>
          </w:p>
        </w:tc>
        <w:tc>
          <w:tcPr>
            <w:tcW w:w="1134" w:type="dxa"/>
            <w:tcBorders>
              <w:top w:val="nil"/>
              <w:left w:val="nil"/>
              <w:bottom w:val="nil"/>
              <w:right w:val="nil"/>
            </w:tcBorders>
            <w:shd w:val="clear" w:color="auto" w:fill="auto"/>
            <w:noWrap/>
            <w:vAlign w:val="center"/>
            <w:hideMark/>
          </w:tcPr>
          <w:p w14:paraId="78EFBB3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2006-2013</w:t>
            </w:r>
          </w:p>
        </w:tc>
        <w:tc>
          <w:tcPr>
            <w:tcW w:w="1381" w:type="dxa"/>
            <w:tcBorders>
              <w:top w:val="nil"/>
              <w:left w:val="nil"/>
              <w:bottom w:val="nil"/>
              <w:right w:val="nil"/>
            </w:tcBorders>
            <w:shd w:val="clear" w:color="auto" w:fill="auto"/>
            <w:noWrap/>
            <w:vAlign w:val="center"/>
            <w:hideMark/>
          </w:tcPr>
          <w:p w14:paraId="1FEE1E3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477.5</w:t>
            </w:r>
          </w:p>
        </w:tc>
      </w:tr>
      <w:tr w:rsidR="009D289B" w:rsidRPr="009D289B" w14:paraId="6DC11655" w14:textId="77777777" w:rsidTr="00F31520">
        <w:tc>
          <w:tcPr>
            <w:tcW w:w="2226" w:type="dxa"/>
            <w:tcBorders>
              <w:top w:val="nil"/>
              <w:left w:val="nil"/>
              <w:bottom w:val="nil"/>
              <w:right w:val="nil"/>
            </w:tcBorders>
            <w:shd w:val="clear" w:color="auto" w:fill="auto"/>
            <w:noWrap/>
            <w:vAlign w:val="center"/>
            <w:hideMark/>
          </w:tcPr>
          <w:p w14:paraId="3942DF84"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58596D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TE630</w:t>
            </w:r>
          </w:p>
        </w:tc>
        <w:tc>
          <w:tcPr>
            <w:tcW w:w="2567" w:type="dxa"/>
            <w:tcBorders>
              <w:top w:val="nil"/>
              <w:left w:val="nil"/>
              <w:bottom w:val="nil"/>
              <w:right w:val="nil"/>
            </w:tcBorders>
            <w:shd w:val="clear" w:color="auto" w:fill="auto"/>
            <w:noWrap/>
            <w:vAlign w:val="center"/>
            <w:hideMark/>
          </w:tcPr>
          <w:p w14:paraId="00F9297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A401AA TE630</w:t>
            </w:r>
          </w:p>
        </w:tc>
        <w:tc>
          <w:tcPr>
            <w:tcW w:w="1134" w:type="dxa"/>
            <w:tcBorders>
              <w:top w:val="nil"/>
              <w:left w:val="nil"/>
              <w:bottom w:val="nil"/>
              <w:right w:val="nil"/>
            </w:tcBorders>
            <w:shd w:val="clear" w:color="auto" w:fill="auto"/>
            <w:noWrap/>
            <w:vAlign w:val="center"/>
            <w:hideMark/>
          </w:tcPr>
          <w:p w14:paraId="71B8DF9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2010-on</w:t>
            </w:r>
          </w:p>
        </w:tc>
        <w:tc>
          <w:tcPr>
            <w:tcW w:w="1381" w:type="dxa"/>
            <w:tcBorders>
              <w:top w:val="nil"/>
              <w:left w:val="nil"/>
              <w:bottom w:val="nil"/>
              <w:right w:val="nil"/>
            </w:tcBorders>
            <w:shd w:val="clear" w:color="auto" w:fill="auto"/>
            <w:noWrap/>
            <w:vAlign w:val="center"/>
            <w:hideMark/>
          </w:tcPr>
          <w:p w14:paraId="5C66C5D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600</w:t>
            </w:r>
          </w:p>
        </w:tc>
      </w:tr>
      <w:tr w:rsidR="009D289B" w:rsidRPr="009D289B" w14:paraId="5DDA0E6D" w14:textId="77777777" w:rsidTr="00F31520">
        <w:tc>
          <w:tcPr>
            <w:tcW w:w="2226" w:type="dxa"/>
            <w:tcBorders>
              <w:top w:val="nil"/>
              <w:left w:val="nil"/>
              <w:bottom w:val="nil"/>
              <w:right w:val="nil"/>
            </w:tcBorders>
            <w:shd w:val="clear" w:color="auto" w:fill="auto"/>
            <w:noWrap/>
            <w:vAlign w:val="center"/>
            <w:hideMark/>
          </w:tcPr>
          <w:p w14:paraId="2382A86D"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68426A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TR650</w:t>
            </w:r>
          </w:p>
        </w:tc>
        <w:tc>
          <w:tcPr>
            <w:tcW w:w="2567" w:type="dxa"/>
            <w:tcBorders>
              <w:top w:val="nil"/>
              <w:left w:val="nil"/>
              <w:bottom w:val="nil"/>
              <w:right w:val="nil"/>
            </w:tcBorders>
            <w:shd w:val="clear" w:color="auto" w:fill="auto"/>
            <w:noWrap/>
            <w:vAlign w:val="center"/>
            <w:hideMark/>
          </w:tcPr>
          <w:p w14:paraId="76CBB25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TR650 Terra </w:t>
            </w:r>
          </w:p>
        </w:tc>
        <w:tc>
          <w:tcPr>
            <w:tcW w:w="1134" w:type="dxa"/>
            <w:tcBorders>
              <w:top w:val="nil"/>
              <w:left w:val="nil"/>
              <w:bottom w:val="nil"/>
              <w:right w:val="nil"/>
            </w:tcBorders>
            <w:shd w:val="clear" w:color="auto" w:fill="auto"/>
            <w:noWrap/>
            <w:vAlign w:val="center"/>
            <w:hideMark/>
          </w:tcPr>
          <w:p w14:paraId="7F851C4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2013</w:t>
            </w:r>
          </w:p>
        </w:tc>
        <w:tc>
          <w:tcPr>
            <w:tcW w:w="1381" w:type="dxa"/>
            <w:tcBorders>
              <w:top w:val="nil"/>
              <w:left w:val="nil"/>
              <w:bottom w:val="nil"/>
              <w:right w:val="nil"/>
            </w:tcBorders>
            <w:shd w:val="clear" w:color="auto" w:fill="auto"/>
            <w:noWrap/>
            <w:vAlign w:val="center"/>
            <w:hideMark/>
          </w:tcPr>
          <w:p w14:paraId="309BA37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652</w:t>
            </w:r>
          </w:p>
        </w:tc>
      </w:tr>
      <w:tr w:rsidR="009D289B" w:rsidRPr="009D289B" w14:paraId="5D33E379" w14:textId="77777777" w:rsidTr="00F31520">
        <w:tc>
          <w:tcPr>
            <w:tcW w:w="2226" w:type="dxa"/>
            <w:tcBorders>
              <w:top w:val="nil"/>
              <w:left w:val="nil"/>
              <w:bottom w:val="nil"/>
              <w:right w:val="nil"/>
            </w:tcBorders>
            <w:shd w:val="clear" w:color="auto" w:fill="auto"/>
            <w:noWrap/>
            <w:vAlign w:val="center"/>
            <w:hideMark/>
          </w:tcPr>
          <w:p w14:paraId="1168466A"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86209A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WR260</w:t>
            </w:r>
          </w:p>
        </w:tc>
        <w:tc>
          <w:tcPr>
            <w:tcW w:w="2567" w:type="dxa"/>
            <w:tcBorders>
              <w:top w:val="nil"/>
              <w:left w:val="nil"/>
              <w:bottom w:val="nil"/>
              <w:right w:val="nil"/>
            </w:tcBorders>
            <w:shd w:val="clear" w:color="auto" w:fill="auto"/>
            <w:noWrap/>
            <w:vAlign w:val="center"/>
            <w:hideMark/>
          </w:tcPr>
          <w:p w14:paraId="141A226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49A6296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1990-91</w:t>
            </w:r>
          </w:p>
        </w:tc>
        <w:tc>
          <w:tcPr>
            <w:tcW w:w="1381" w:type="dxa"/>
            <w:tcBorders>
              <w:top w:val="nil"/>
              <w:left w:val="nil"/>
              <w:bottom w:val="nil"/>
              <w:right w:val="nil"/>
            </w:tcBorders>
            <w:shd w:val="clear" w:color="auto" w:fill="auto"/>
            <w:noWrap/>
            <w:vAlign w:val="center"/>
            <w:hideMark/>
          </w:tcPr>
          <w:p w14:paraId="068FFEF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260</w:t>
            </w:r>
          </w:p>
        </w:tc>
      </w:tr>
      <w:tr w:rsidR="009D289B" w:rsidRPr="009D289B" w14:paraId="5B7D8DA9" w14:textId="77777777" w:rsidTr="00F31520">
        <w:tc>
          <w:tcPr>
            <w:tcW w:w="2226" w:type="dxa"/>
            <w:tcBorders>
              <w:top w:val="nil"/>
              <w:left w:val="nil"/>
              <w:bottom w:val="nil"/>
              <w:right w:val="nil"/>
            </w:tcBorders>
            <w:shd w:val="clear" w:color="auto" w:fill="auto"/>
            <w:noWrap/>
            <w:vAlign w:val="center"/>
            <w:hideMark/>
          </w:tcPr>
          <w:p w14:paraId="2AAA9231"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CB7379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WR300</w:t>
            </w:r>
          </w:p>
        </w:tc>
        <w:tc>
          <w:tcPr>
            <w:tcW w:w="2567" w:type="dxa"/>
            <w:tcBorders>
              <w:top w:val="nil"/>
              <w:left w:val="nil"/>
              <w:bottom w:val="nil"/>
              <w:right w:val="nil"/>
            </w:tcBorders>
            <w:shd w:val="clear" w:color="auto" w:fill="auto"/>
            <w:noWrap/>
            <w:vAlign w:val="center"/>
            <w:hideMark/>
          </w:tcPr>
          <w:p w14:paraId="4BDC9B3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693C1E8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2010-13</w:t>
            </w:r>
          </w:p>
        </w:tc>
        <w:tc>
          <w:tcPr>
            <w:tcW w:w="1381" w:type="dxa"/>
            <w:tcBorders>
              <w:top w:val="nil"/>
              <w:left w:val="nil"/>
              <w:bottom w:val="nil"/>
              <w:right w:val="nil"/>
            </w:tcBorders>
            <w:shd w:val="clear" w:color="auto" w:fill="auto"/>
            <w:noWrap/>
            <w:vAlign w:val="center"/>
            <w:hideMark/>
          </w:tcPr>
          <w:p w14:paraId="426C9AD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293</w:t>
            </w:r>
          </w:p>
        </w:tc>
      </w:tr>
      <w:tr w:rsidR="009D289B" w:rsidRPr="009D289B" w14:paraId="453EF6F9" w14:textId="77777777" w:rsidTr="00F31520">
        <w:tc>
          <w:tcPr>
            <w:tcW w:w="2226" w:type="dxa"/>
            <w:tcBorders>
              <w:top w:val="nil"/>
              <w:left w:val="nil"/>
              <w:bottom w:val="nil"/>
              <w:right w:val="nil"/>
            </w:tcBorders>
            <w:shd w:val="clear" w:color="auto" w:fill="auto"/>
            <w:noWrap/>
            <w:vAlign w:val="center"/>
            <w:hideMark/>
          </w:tcPr>
          <w:p w14:paraId="7AB07EE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00092E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WR360</w:t>
            </w:r>
          </w:p>
        </w:tc>
        <w:tc>
          <w:tcPr>
            <w:tcW w:w="2567" w:type="dxa"/>
            <w:tcBorders>
              <w:top w:val="nil"/>
              <w:left w:val="nil"/>
              <w:bottom w:val="nil"/>
              <w:right w:val="nil"/>
            </w:tcBorders>
            <w:shd w:val="clear" w:color="auto" w:fill="auto"/>
            <w:noWrap/>
            <w:vAlign w:val="center"/>
            <w:hideMark/>
          </w:tcPr>
          <w:p w14:paraId="1111341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5C080D5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1991-03</w:t>
            </w:r>
          </w:p>
        </w:tc>
        <w:tc>
          <w:tcPr>
            <w:tcW w:w="1381" w:type="dxa"/>
            <w:tcBorders>
              <w:top w:val="nil"/>
              <w:left w:val="nil"/>
              <w:bottom w:val="nil"/>
              <w:right w:val="nil"/>
            </w:tcBorders>
            <w:shd w:val="clear" w:color="auto" w:fill="auto"/>
            <w:noWrap/>
            <w:vAlign w:val="center"/>
            <w:hideMark/>
          </w:tcPr>
          <w:p w14:paraId="3BF51BF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349</w:t>
            </w:r>
          </w:p>
        </w:tc>
      </w:tr>
      <w:tr w:rsidR="009D289B" w:rsidRPr="009D289B" w14:paraId="467FDBE1" w14:textId="77777777" w:rsidTr="00F31520">
        <w:tc>
          <w:tcPr>
            <w:tcW w:w="2226" w:type="dxa"/>
            <w:tcBorders>
              <w:top w:val="nil"/>
              <w:left w:val="nil"/>
              <w:bottom w:val="nil"/>
              <w:right w:val="nil"/>
            </w:tcBorders>
            <w:shd w:val="clear" w:color="auto" w:fill="auto"/>
            <w:noWrap/>
            <w:vAlign w:val="center"/>
            <w:hideMark/>
          </w:tcPr>
          <w:p w14:paraId="1B958E4B"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38092E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WR400</w:t>
            </w:r>
          </w:p>
        </w:tc>
        <w:tc>
          <w:tcPr>
            <w:tcW w:w="2567" w:type="dxa"/>
            <w:tcBorders>
              <w:top w:val="nil"/>
              <w:left w:val="nil"/>
              <w:bottom w:val="nil"/>
              <w:right w:val="nil"/>
            </w:tcBorders>
            <w:shd w:val="clear" w:color="auto" w:fill="auto"/>
            <w:noWrap/>
            <w:vAlign w:val="center"/>
            <w:hideMark/>
          </w:tcPr>
          <w:p w14:paraId="0691C3C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2111554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1984-88</w:t>
            </w:r>
          </w:p>
        </w:tc>
        <w:tc>
          <w:tcPr>
            <w:tcW w:w="1381" w:type="dxa"/>
            <w:tcBorders>
              <w:top w:val="nil"/>
              <w:left w:val="nil"/>
              <w:bottom w:val="nil"/>
              <w:right w:val="nil"/>
            </w:tcBorders>
            <w:shd w:val="clear" w:color="auto" w:fill="auto"/>
            <w:noWrap/>
            <w:vAlign w:val="center"/>
            <w:hideMark/>
          </w:tcPr>
          <w:p w14:paraId="3102764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396</w:t>
            </w:r>
          </w:p>
        </w:tc>
      </w:tr>
      <w:tr w:rsidR="009D289B" w:rsidRPr="009D289B" w14:paraId="4EC5D3B7" w14:textId="77777777" w:rsidTr="00F31520">
        <w:tc>
          <w:tcPr>
            <w:tcW w:w="2226" w:type="dxa"/>
            <w:tcBorders>
              <w:top w:val="nil"/>
              <w:left w:val="nil"/>
              <w:bottom w:val="nil"/>
              <w:right w:val="nil"/>
            </w:tcBorders>
            <w:shd w:val="clear" w:color="auto" w:fill="auto"/>
            <w:noWrap/>
            <w:vAlign w:val="center"/>
            <w:hideMark/>
          </w:tcPr>
          <w:p w14:paraId="3223240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929D97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WR430</w:t>
            </w:r>
          </w:p>
        </w:tc>
        <w:tc>
          <w:tcPr>
            <w:tcW w:w="2567" w:type="dxa"/>
            <w:tcBorders>
              <w:top w:val="nil"/>
              <w:left w:val="nil"/>
              <w:bottom w:val="nil"/>
              <w:right w:val="nil"/>
            </w:tcBorders>
            <w:shd w:val="clear" w:color="auto" w:fill="auto"/>
            <w:noWrap/>
            <w:vAlign w:val="center"/>
            <w:hideMark/>
          </w:tcPr>
          <w:p w14:paraId="25896C0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2402E7D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1988</w:t>
            </w:r>
          </w:p>
        </w:tc>
        <w:tc>
          <w:tcPr>
            <w:tcW w:w="1381" w:type="dxa"/>
            <w:tcBorders>
              <w:top w:val="nil"/>
              <w:left w:val="nil"/>
              <w:bottom w:val="nil"/>
              <w:right w:val="nil"/>
            </w:tcBorders>
            <w:shd w:val="clear" w:color="auto" w:fill="auto"/>
            <w:noWrap/>
            <w:vAlign w:val="center"/>
            <w:hideMark/>
          </w:tcPr>
          <w:p w14:paraId="1E84268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430</w:t>
            </w:r>
          </w:p>
        </w:tc>
      </w:tr>
      <w:tr w:rsidR="009D289B" w:rsidRPr="009D289B" w14:paraId="76A86155" w14:textId="77777777" w:rsidTr="00F31520">
        <w:tc>
          <w:tcPr>
            <w:tcW w:w="2226" w:type="dxa"/>
            <w:tcBorders>
              <w:top w:val="nil"/>
              <w:left w:val="nil"/>
              <w:bottom w:val="nil"/>
              <w:right w:val="nil"/>
            </w:tcBorders>
            <w:shd w:val="clear" w:color="auto" w:fill="auto"/>
            <w:noWrap/>
            <w:vAlign w:val="center"/>
          </w:tcPr>
          <w:p w14:paraId="1657FDC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48B0980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Pilen Series</w:t>
            </w:r>
          </w:p>
        </w:tc>
        <w:tc>
          <w:tcPr>
            <w:tcW w:w="2567" w:type="dxa"/>
            <w:tcBorders>
              <w:top w:val="nil"/>
              <w:left w:val="nil"/>
              <w:bottom w:val="nil"/>
              <w:right w:val="nil"/>
            </w:tcBorders>
            <w:shd w:val="clear" w:color="auto" w:fill="auto"/>
            <w:noWrap/>
            <w:vAlign w:val="center"/>
          </w:tcPr>
          <w:p w14:paraId="39C46C3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VP 401</w:t>
            </w:r>
          </w:p>
        </w:tc>
        <w:tc>
          <w:tcPr>
            <w:tcW w:w="1134" w:type="dxa"/>
            <w:tcBorders>
              <w:top w:val="nil"/>
              <w:left w:val="nil"/>
              <w:bottom w:val="nil"/>
              <w:right w:val="nil"/>
            </w:tcBorders>
            <w:shd w:val="clear" w:color="auto" w:fill="auto"/>
            <w:noWrap/>
            <w:vAlign w:val="center"/>
          </w:tcPr>
          <w:p w14:paraId="3F77DAD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2018-on</w:t>
            </w:r>
          </w:p>
        </w:tc>
        <w:tc>
          <w:tcPr>
            <w:tcW w:w="1381" w:type="dxa"/>
            <w:tcBorders>
              <w:top w:val="nil"/>
              <w:left w:val="nil"/>
              <w:bottom w:val="nil"/>
              <w:right w:val="nil"/>
            </w:tcBorders>
            <w:shd w:val="clear" w:color="auto" w:fill="auto"/>
            <w:noWrap/>
            <w:vAlign w:val="center"/>
          </w:tcPr>
          <w:p w14:paraId="741221D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373</w:t>
            </w:r>
          </w:p>
        </w:tc>
      </w:tr>
      <w:tr w:rsidR="009D289B" w:rsidRPr="009D289B" w14:paraId="56D2552F" w14:textId="77777777" w:rsidTr="00F31520">
        <w:tc>
          <w:tcPr>
            <w:tcW w:w="2226" w:type="dxa"/>
            <w:tcBorders>
              <w:top w:val="nil"/>
              <w:left w:val="nil"/>
              <w:bottom w:val="nil"/>
              <w:right w:val="nil"/>
            </w:tcBorders>
            <w:shd w:val="clear" w:color="auto" w:fill="auto"/>
            <w:noWrap/>
            <w:vAlign w:val="center"/>
          </w:tcPr>
          <w:p w14:paraId="34AAF763"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1DE14E0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Pilen Series</w:t>
            </w:r>
          </w:p>
        </w:tc>
        <w:tc>
          <w:tcPr>
            <w:tcW w:w="2567" w:type="dxa"/>
            <w:tcBorders>
              <w:top w:val="nil"/>
              <w:left w:val="nil"/>
              <w:bottom w:val="nil"/>
              <w:right w:val="nil"/>
            </w:tcBorders>
            <w:shd w:val="clear" w:color="auto" w:fill="auto"/>
            <w:noWrap/>
            <w:vAlign w:val="center"/>
          </w:tcPr>
          <w:p w14:paraId="677B642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SP 401</w:t>
            </w:r>
          </w:p>
        </w:tc>
        <w:tc>
          <w:tcPr>
            <w:tcW w:w="1134" w:type="dxa"/>
            <w:tcBorders>
              <w:top w:val="nil"/>
              <w:left w:val="nil"/>
              <w:bottom w:val="nil"/>
              <w:right w:val="nil"/>
            </w:tcBorders>
            <w:shd w:val="clear" w:color="auto" w:fill="auto"/>
            <w:noWrap/>
            <w:vAlign w:val="center"/>
          </w:tcPr>
          <w:p w14:paraId="03BEA89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2018-on</w:t>
            </w:r>
          </w:p>
        </w:tc>
        <w:tc>
          <w:tcPr>
            <w:tcW w:w="1381" w:type="dxa"/>
            <w:tcBorders>
              <w:top w:val="nil"/>
              <w:left w:val="nil"/>
              <w:bottom w:val="nil"/>
              <w:right w:val="nil"/>
            </w:tcBorders>
            <w:shd w:val="clear" w:color="auto" w:fill="auto"/>
            <w:noWrap/>
            <w:vAlign w:val="center"/>
          </w:tcPr>
          <w:p w14:paraId="4456F3C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373</w:t>
            </w:r>
          </w:p>
        </w:tc>
      </w:tr>
      <w:tr w:rsidR="009D289B" w:rsidRPr="009D289B" w14:paraId="75C4211E" w14:textId="77777777" w:rsidTr="00F31520">
        <w:tc>
          <w:tcPr>
            <w:tcW w:w="2226" w:type="dxa"/>
            <w:tcBorders>
              <w:top w:val="nil"/>
              <w:left w:val="nil"/>
              <w:bottom w:val="nil"/>
              <w:right w:val="nil"/>
            </w:tcBorders>
            <w:shd w:val="clear" w:color="auto" w:fill="auto"/>
            <w:noWrap/>
            <w:vAlign w:val="center"/>
            <w:hideMark/>
          </w:tcPr>
          <w:p w14:paraId="5E1AC1A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b/>
                <w:bCs/>
                <w:color w:val="000000"/>
                <w:sz w:val="22"/>
                <w:lang w:eastAsia="en-AU"/>
              </w:rPr>
              <w:t>HYOSUNG</w:t>
            </w:r>
          </w:p>
        </w:tc>
        <w:tc>
          <w:tcPr>
            <w:tcW w:w="2011" w:type="dxa"/>
            <w:tcBorders>
              <w:top w:val="nil"/>
              <w:left w:val="nil"/>
              <w:bottom w:val="nil"/>
              <w:right w:val="nil"/>
            </w:tcBorders>
            <w:shd w:val="clear" w:color="auto" w:fill="auto"/>
            <w:noWrap/>
            <w:vAlign w:val="center"/>
            <w:hideMark/>
          </w:tcPr>
          <w:p w14:paraId="43839B0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GT650 EFI</w:t>
            </w:r>
          </w:p>
        </w:tc>
        <w:tc>
          <w:tcPr>
            <w:tcW w:w="2567" w:type="dxa"/>
            <w:tcBorders>
              <w:top w:val="nil"/>
              <w:left w:val="nil"/>
              <w:bottom w:val="nil"/>
              <w:right w:val="nil"/>
            </w:tcBorders>
            <w:shd w:val="clear" w:color="auto" w:fill="auto"/>
            <w:noWrap/>
            <w:vAlign w:val="center"/>
            <w:hideMark/>
          </w:tcPr>
          <w:p w14:paraId="2AE01FD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GT650EFI Lams </w:t>
            </w:r>
          </w:p>
        </w:tc>
        <w:tc>
          <w:tcPr>
            <w:tcW w:w="1134" w:type="dxa"/>
            <w:tcBorders>
              <w:top w:val="nil"/>
              <w:left w:val="nil"/>
              <w:bottom w:val="nil"/>
              <w:right w:val="nil"/>
            </w:tcBorders>
            <w:shd w:val="clear" w:color="auto" w:fill="auto"/>
            <w:noWrap/>
            <w:vAlign w:val="center"/>
            <w:hideMark/>
          </w:tcPr>
          <w:p w14:paraId="73320D9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624114B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647</w:t>
            </w:r>
          </w:p>
        </w:tc>
      </w:tr>
      <w:tr w:rsidR="009D289B" w:rsidRPr="009D289B" w14:paraId="4D474B16" w14:textId="77777777" w:rsidTr="00F31520">
        <w:tc>
          <w:tcPr>
            <w:tcW w:w="2226" w:type="dxa"/>
            <w:tcBorders>
              <w:top w:val="nil"/>
              <w:left w:val="nil"/>
              <w:bottom w:val="nil"/>
              <w:right w:val="nil"/>
            </w:tcBorders>
            <w:shd w:val="clear" w:color="auto" w:fill="auto"/>
            <w:noWrap/>
            <w:vAlign w:val="center"/>
            <w:hideMark/>
          </w:tcPr>
          <w:p w14:paraId="0037730A"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A44F2E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GT650R EFI</w:t>
            </w:r>
          </w:p>
        </w:tc>
        <w:tc>
          <w:tcPr>
            <w:tcW w:w="2567" w:type="dxa"/>
            <w:tcBorders>
              <w:top w:val="nil"/>
              <w:left w:val="nil"/>
              <w:bottom w:val="nil"/>
              <w:right w:val="nil"/>
            </w:tcBorders>
            <w:shd w:val="clear" w:color="auto" w:fill="auto"/>
            <w:noWrap/>
            <w:vAlign w:val="center"/>
            <w:hideMark/>
          </w:tcPr>
          <w:p w14:paraId="7227E24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GT650R EFI Learner </w:t>
            </w:r>
          </w:p>
        </w:tc>
        <w:tc>
          <w:tcPr>
            <w:tcW w:w="1134" w:type="dxa"/>
            <w:tcBorders>
              <w:top w:val="nil"/>
              <w:left w:val="nil"/>
              <w:bottom w:val="nil"/>
              <w:right w:val="nil"/>
            </w:tcBorders>
            <w:shd w:val="clear" w:color="auto" w:fill="auto"/>
            <w:noWrap/>
            <w:vAlign w:val="center"/>
            <w:hideMark/>
          </w:tcPr>
          <w:p w14:paraId="7F1FF1B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0789D1E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647</w:t>
            </w:r>
          </w:p>
        </w:tc>
      </w:tr>
      <w:tr w:rsidR="009D289B" w:rsidRPr="009D289B" w14:paraId="4985D9FE" w14:textId="77777777" w:rsidTr="00F31520">
        <w:tc>
          <w:tcPr>
            <w:tcW w:w="2226" w:type="dxa"/>
            <w:tcBorders>
              <w:top w:val="nil"/>
              <w:left w:val="nil"/>
              <w:bottom w:val="nil"/>
              <w:right w:val="nil"/>
            </w:tcBorders>
            <w:shd w:val="clear" w:color="auto" w:fill="auto"/>
            <w:noWrap/>
            <w:vAlign w:val="center"/>
            <w:hideMark/>
          </w:tcPr>
          <w:p w14:paraId="43186A9A"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ABE671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GV650C/S</w:t>
            </w:r>
          </w:p>
        </w:tc>
        <w:tc>
          <w:tcPr>
            <w:tcW w:w="2567" w:type="dxa"/>
            <w:tcBorders>
              <w:top w:val="nil"/>
              <w:left w:val="nil"/>
              <w:bottom w:val="nil"/>
              <w:right w:val="nil"/>
            </w:tcBorders>
            <w:shd w:val="clear" w:color="auto" w:fill="auto"/>
            <w:noWrap/>
            <w:vAlign w:val="center"/>
            <w:hideMark/>
          </w:tcPr>
          <w:p w14:paraId="1585D2B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Lams model</w:t>
            </w:r>
          </w:p>
        </w:tc>
        <w:tc>
          <w:tcPr>
            <w:tcW w:w="1134" w:type="dxa"/>
            <w:tcBorders>
              <w:top w:val="nil"/>
              <w:left w:val="nil"/>
              <w:bottom w:val="nil"/>
              <w:right w:val="nil"/>
            </w:tcBorders>
            <w:shd w:val="clear" w:color="auto" w:fill="auto"/>
            <w:noWrap/>
            <w:vAlign w:val="center"/>
            <w:hideMark/>
          </w:tcPr>
          <w:p w14:paraId="49F0BB5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33511B0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647</w:t>
            </w:r>
          </w:p>
        </w:tc>
      </w:tr>
      <w:tr w:rsidR="009D289B" w:rsidRPr="009D289B" w14:paraId="63EE9A90" w14:textId="77777777" w:rsidTr="00F31520">
        <w:tc>
          <w:tcPr>
            <w:tcW w:w="2226" w:type="dxa"/>
            <w:tcBorders>
              <w:top w:val="nil"/>
              <w:left w:val="nil"/>
              <w:bottom w:val="nil"/>
              <w:right w:val="nil"/>
            </w:tcBorders>
            <w:shd w:val="clear" w:color="auto" w:fill="auto"/>
            <w:noWrap/>
            <w:vAlign w:val="center"/>
            <w:hideMark/>
          </w:tcPr>
          <w:p w14:paraId="2F08BCF1"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INDIAN</w:t>
            </w:r>
          </w:p>
        </w:tc>
        <w:tc>
          <w:tcPr>
            <w:tcW w:w="2011" w:type="dxa"/>
            <w:tcBorders>
              <w:top w:val="nil"/>
              <w:left w:val="nil"/>
              <w:bottom w:val="nil"/>
              <w:right w:val="nil"/>
            </w:tcBorders>
            <w:shd w:val="clear" w:color="auto" w:fill="auto"/>
            <w:noWrap/>
            <w:vAlign w:val="center"/>
            <w:hideMark/>
          </w:tcPr>
          <w:p w14:paraId="7D4530F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VELO</w:t>
            </w:r>
          </w:p>
        </w:tc>
        <w:tc>
          <w:tcPr>
            <w:tcW w:w="2567" w:type="dxa"/>
            <w:tcBorders>
              <w:top w:val="nil"/>
              <w:left w:val="nil"/>
              <w:bottom w:val="nil"/>
              <w:right w:val="nil"/>
            </w:tcBorders>
            <w:shd w:val="clear" w:color="auto" w:fill="auto"/>
            <w:noWrap/>
            <w:vAlign w:val="center"/>
            <w:hideMark/>
          </w:tcPr>
          <w:p w14:paraId="627404D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VELO</w:t>
            </w:r>
          </w:p>
        </w:tc>
        <w:tc>
          <w:tcPr>
            <w:tcW w:w="1134" w:type="dxa"/>
            <w:tcBorders>
              <w:top w:val="nil"/>
              <w:left w:val="nil"/>
              <w:bottom w:val="nil"/>
              <w:right w:val="nil"/>
            </w:tcBorders>
            <w:shd w:val="clear" w:color="auto" w:fill="auto"/>
            <w:noWrap/>
            <w:vAlign w:val="center"/>
            <w:hideMark/>
          </w:tcPr>
          <w:p w14:paraId="17E9894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1969</w:t>
            </w:r>
          </w:p>
        </w:tc>
        <w:tc>
          <w:tcPr>
            <w:tcW w:w="1381" w:type="dxa"/>
            <w:tcBorders>
              <w:top w:val="nil"/>
              <w:left w:val="nil"/>
              <w:bottom w:val="nil"/>
              <w:right w:val="nil"/>
            </w:tcBorders>
            <w:shd w:val="clear" w:color="auto" w:fill="auto"/>
            <w:noWrap/>
            <w:vAlign w:val="center"/>
            <w:hideMark/>
          </w:tcPr>
          <w:p w14:paraId="75449AA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w:t>
            </w:r>
          </w:p>
        </w:tc>
      </w:tr>
      <w:tr w:rsidR="009D289B" w:rsidRPr="009D289B" w14:paraId="19729640" w14:textId="77777777" w:rsidTr="00F31520">
        <w:tc>
          <w:tcPr>
            <w:tcW w:w="2226" w:type="dxa"/>
            <w:tcBorders>
              <w:top w:val="nil"/>
              <w:left w:val="nil"/>
              <w:bottom w:val="nil"/>
              <w:right w:val="nil"/>
            </w:tcBorders>
            <w:shd w:val="clear" w:color="auto" w:fill="auto"/>
            <w:noWrap/>
            <w:vAlign w:val="center"/>
            <w:hideMark/>
          </w:tcPr>
          <w:p w14:paraId="53AC7DAC"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JAWA</w:t>
            </w:r>
          </w:p>
        </w:tc>
        <w:tc>
          <w:tcPr>
            <w:tcW w:w="2011" w:type="dxa"/>
            <w:tcBorders>
              <w:top w:val="nil"/>
              <w:left w:val="nil"/>
              <w:bottom w:val="nil"/>
              <w:right w:val="nil"/>
            </w:tcBorders>
            <w:shd w:val="clear" w:color="auto" w:fill="auto"/>
            <w:noWrap/>
            <w:vAlign w:val="center"/>
            <w:hideMark/>
          </w:tcPr>
          <w:p w14:paraId="1B5E16E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350</w:t>
            </w:r>
          </w:p>
        </w:tc>
        <w:tc>
          <w:tcPr>
            <w:tcW w:w="2567" w:type="dxa"/>
            <w:tcBorders>
              <w:top w:val="nil"/>
              <w:left w:val="nil"/>
              <w:bottom w:val="nil"/>
              <w:right w:val="nil"/>
            </w:tcBorders>
            <w:shd w:val="clear" w:color="auto" w:fill="auto"/>
            <w:noWrap/>
            <w:vAlign w:val="center"/>
            <w:hideMark/>
          </w:tcPr>
          <w:p w14:paraId="03A0CF6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350</w:t>
            </w:r>
          </w:p>
        </w:tc>
        <w:tc>
          <w:tcPr>
            <w:tcW w:w="1134" w:type="dxa"/>
            <w:tcBorders>
              <w:top w:val="nil"/>
              <w:left w:val="nil"/>
              <w:bottom w:val="nil"/>
              <w:right w:val="nil"/>
            </w:tcBorders>
            <w:shd w:val="clear" w:color="auto" w:fill="auto"/>
            <w:noWrap/>
            <w:vAlign w:val="center"/>
            <w:hideMark/>
          </w:tcPr>
          <w:p w14:paraId="4B42044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1974</w:t>
            </w:r>
          </w:p>
        </w:tc>
        <w:tc>
          <w:tcPr>
            <w:tcW w:w="1381" w:type="dxa"/>
            <w:tcBorders>
              <w:top w:val="nil"/>
              <w:left w:val="nil"/>
              <w:bottom w:val="nil"/>
              <w:right w:val="nil"/>
            </w:tcBorders>
            <w:shd w:val="clear" w:color="auto" w:fill="auto"/>
            <w:noWrap/>
            <w:vAlign w:val="center"/>
            <w:hideMark/>
          </w:tcPr>
          <w:p w14:paraId="3EA9F6E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350</w:t>
            </w:r>
          </w:p>
        </w:tc>
      </w:tr>
      <w:tr w:rsidR="009D289B" w:rsidRPr="009D289B" w14:paraId="6EA4D4FD" w14:textId="77777777" w:rsidTr="00F31520">
        <w:tc>
          <w:tcPr>
            <w:tcW w:w="2226" w:type="dxa"/>
            <w:tcBorders>
              <w:top w:val="nil"/>
              <w:left w:val="nil"/>
              <w:bottom w:val="nil"/>
              <w:right w:val="nil"/>
            </w:tcBorders>
            <w:shd w:val="clear" w:color="auto" w:fill="auto"/>
            <w:noWrap/>
            <w:vAlign w:val="center"/>
            <w:hideMark/>
          </w:tcPr>
          <w:p w14:paraId="5BFAD8E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1603D4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634 ROAD</w:t>
            </w:r>
          </w:p>
        </w:tc>
        <w:tc>
          <w:tcPr>
            <w:tcW w:w="2567" w:type="dxa"/>
            <w:tcBorders>
              <w:top w:val="nil"/>
              <w:left w:val="nil"/>
              <w:bottom w:val="nil"/>
              <w:right w:val="nil"/>
            </w:tcBorders>
            <w:shd w:val="clear" w:color="auto" w:fill="auto"/>
            <w:noWrap/>
            <w:vAlign w:val="center"/>
            <w:hideMark/>
          </w:tcPr>
          <w:p w14:paraId="241CD14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634 ROAD</w:t>
            </w:r>
          </w:p>
        </w:tc>
        <w:tc>
          <w:tcPr>
            <w:tcW w:w="1134" w:type="dxa"/>
            <w:tcBorders>
              <w:top w:val="nil"/>
              <w:left w:val="nil"/>
              <w:bottom w:val="nil"/>
              <w:right w:val="nil"/>
            </w:tcBorders>
            <w:shd w:val="clear" w:color="auto" w:fill="auto"/>
            <w:noWrap/>
            <w:vAlign w:val="center"/>
            <w:hideMark/>
          </w:tcPr>
          <w:p w14:paraId="0096230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1984-85</w:t>
            </w:r>
          </w:p>
        </w:tc>
        <w:tc>
          <w:tcPr>
            <w:tcW w:w="1381" w:type="dxa"/>
            <w:tcBorders>
              <w:top w:val="nil"/>
              <w:left w:val="nil"/>
              <w:bottom w:val="nil"/>
              <w:right w:val="nil"/>
            </w:tcBorders>
            <w:shd w:val="clear" w:color="auto" w:fill="auto"/>
            <w:noWrap/>
            <w:vAlign w:val="center"/>
            <w:hideMark/>
          </w:tcPr>
          <w:p w14:paraId="1ACABC4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343</w:t>
            </w:r>
          </w:p>
        </w:tc>
      </w:tr>
      <w:tr w:rsidR="009D289B" w:rsidRPr="009D289B" w14:paraId="369D01F5" w14:textId="77777777" w:rsidTr="00F31520">
        <w:tc>
          <w:tcPr>
            <w:tcW w:w="2226" w:type="dxa"/>
            <w:tcBorders>
              <w:top w:val="nil"/>
              <w:left w:val="nil"/>
              <w:bottom w:val="nil"/>
              <w:right w:val="nil"/>
            </w:tcBorders>
            <w:shd w:val="clear" w:color="auto" w:fill="auto"/>
            <w:noWrap/>
            <w:vAlign w:val="center"/>
            <w:hideMark/>
          </w:tcPr>
          <w:p w14:paraId="448BEF4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7672E5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638 ROAD</w:t>
            </w:r>
          </w:p>
        </w:tc>
        <w:tc>
          <w:tcPr>
            <w:tcW w:w="2567" w:type="dxa"/>
            <w:tcBorders>
              <w:top w:val="nil"/>
              <w:left w:val="nil"/>
              <w:bottom w:val="nil"/>
              <w:right w:val="nil"/>
            </w:tcBorders>
            <w:shd w:val="clear" w:color="auto" w:fill="auto"/>
            <w:noWrap/>
            <w:vAlign w:val="center"/>
            <w:hideMark/>
          </w:tcPr>
          <w:p w14:paraId="5C68A3C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638 ROAD</w:t>
            </w:r>
          </w:p>
        </w:tc>
        <w:tc>
          <w:tcPr>
            <w:tcW w:w="1134" w:type="dxa"/>
            <w:tcBorders>
              <w:top w:val="nil"/>
              <w:left w:val="nil"/>
              <w:bottom w:val="nil"/>
              <w:right w:val="nil"/>
            </w:tcBorders>
            <w:shd w:val="clear" w:color="auto" w:fill="auto"/>
            <w:noWrap/>
            <w:vAlign w:val="center"/>
            <w:hideMark/>
          </w:tcPr>
          <w:p w14:paraId="355F042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1985-86</w:t>
            </w:r>
          </w:p>
        </w:tc>
        <w:tc>
          <w:tcPr>
            <w:tcW w:w="1381" w:type="dxa"/>
            <w:tcBorders>
              <w:top w:val="nil"/>
              <w:left w:val="nil"/>
              <w:bottom w:val="nil"/>
              <w:right w:val="nil"/>
            </w:tcBorders>
            <w:shd w:val="clear" w:color="auto" w:fill="auto"/>
            <w:noWrap/>
            <w:vAlign w:val="center"/>
            <w:hideMark/>
          </w:tcPr>
          <w:p w14:paraId="192EE1E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343</w:t>
            </w:r>
          </w:p>
        </w:tc>
      </w:tr>
      <w:tr w:rsidR="009D289B" w:rsidRPr="009D289B" w14:paraId="43DFE678" w14:textId="77777777" w:rsidTr="00F31520">
        <w:tc>
          <w:tcPr>
            <w:tcW w:w="2226" w:type="dxa"/>
            <w:tcBorders>
              <w:top w:val="nil"/>
              <w:left w:val="nil"/>
              <w:bottom w:val="nil"/>
              <w:right w:val="nil"/>
            </w:tcBorders>
            <w:shd w:val="clear" w:color="auto" w:fill="auto"/>
            <w:noWrap/>
            <w:vAlign w:val="center"/>
            <w:hideMark/>
          </w:tcPr>
          <w:p w14:paraId="4060DFD5"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JONWAY</w:t>
            </w:r>
          </w:p>
        </w:tc>
        <w:tc>
          <w:tcPr>
            <w:tcW w:w="2011" w:type="dxa"/>
            <w:tcBorders>
              <w:top w:val="nil"/>
              <w:left w:val="nil"/>
              <w:bottom w:val="nil"/>
              <w:right w:val="nil"/>
            </w:tcBorders>
            <w:shd w:val="clear" w:color="auto" w:fill="auto"/>
            <w:noWrap/>
            <w:vAlign w:val="center"/>
            <w:hideMark/>
          </w:tcPr>
          <w:p w14:paraId="5F77C15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MALIBU</w:t>
            </w:r>
          </w:p>
        </w:tc>
        <w:tc>
          <w:tcPr>
            <w:tcW w:w="2567" w:type="dxa"/>
            <w:tcBorders>
              <w:top w:val="nil"/>
              <w:left w:val="nil"/>
              <w:bottom w:val="nil"/>
              <w:right w:val="nil"/>
            </w:tcBorders>
            <w:shd w:val="clear" w:color="auto" w:fill="auto"/>
            <w:noWrap/>
            <w:vAlign w:val="center"/>
            <w:hideMark/>
          </w:tcPr>
          <w:p w14:paraId="104069E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MALIBU 320</w:t>
            </w:r>
          </w:p>
        </w:tc>
        <w:tc>
          <w:tcPr>
            <w:tcW w:w="1134" w:type="dxa"/>
            <w:tcBorders>
              <w:top w:val="nil"/>
              <w:left w:val="nil"/>
              <w:bottom w:val="nil"/>
              <w:right w:val="nil"/>
            </w:tcBorders>
            <w:shd w:val="clear" w:color="auto" w:fill="auto"/>
            <w:noWrap/>
            <w:vAlign w:val="center"/>
            <w:hideMark/>
          </w:tcPr>
          <w:p w14:paraId="122C0AE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2012</w:t>
            </w:r>
          </w:p>
        </w:tc>
        <w:tc>
          <w:tcPr>
            <w:tcW w:w="1381" w:type="dxa"/>
            <w:tcBorders>
              <w:top w:val="nil"/>
              <w:left w:val="nil"/>
              <w:bottom w:val="nil"/>
              <w:right w:val="nil"/>
            </w:tcBorders>
            <w:shd w:val="clear" w:color="auto" w:fill="auto"/>
            <w:noWrap/>
            <w:vAlign w:val="center"/>
            <w:hideMark/>
          </w:tcPr>
          <w:p w14:paraId="3EAB120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320</w:t>
            </w:r>
          </w:p>
        </w:tc>
      </w:tr>
      <w:tr w:rsidR="009D289B" w:rsidRPr="009D289B" w14:paraId="0DE9E572" w14:textId="77777777" w:rsidTr="00F31520">
        <w:tc>
          <w:tcPr>
            <w:tcW w:w="2226" w:type="dxa"/>
            <w:tcBorders>
              <w:top w:val="nil"/>
              <w:left w:val="nil"/>
              <w:bottom w:val="nil"/>
              <w:right w:val="nil"/>
            </w:tcBorders>
            <w:shd w:val="clear" w:color="auto" w:fill="auto"/>
            <w:noWrap/>
            <w:vAlign w:val="center"/>
            <w:hideMark/>
          </w:tcPr>
          <w:p w14:paraId="7F99657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b/>
                <w:bCs/>
                <w:color w:val="000000"/>
                <w:sz w:val="22"/>
                <w:lang w:eastAsia="en-AU"/>
              </w:rPr>
              <w:t>KAWASAKI</w:t>
            </w:r>
          </w:p>
        </w:tc>
        <w:tc>
          <w:tcPr>
            <w:tcW w:w="2011" w:type="dxa"/>
            <w:tcBorders>
              <w:top w:val="nil"/>
              <w:left w:val="nil"/>
              <w:bottom w:val="nil"/>
              <w:right w:val="nil"/>
            </w:tcBorders>
            <w:shd w:val="clear" w:color="auto" w:fill="auto"/>
            <w:noWrap/>
            <w:vAlign w:val="center"/>
            <w:hideMark/>
          </w:tcPr>
          <w:p w14:paraId="3AD6078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EN400</w:t>
            </w:r>
          </w:p>
        </w:tc>
        <w:tc>
          <w:tcPr>
            <w:tcW w:w="2567" w:type="dxa"/>
            <w:tcBorders>
              <w:top w:val="nil"/>
              <w:left w:val="nil"/>
              <w:bottom w:val="nil"/>
              <w:right w:val="nil"/>
            </w:tcBorders>
            <w:shd w:val="clear" w:color="auto" w:fill="auto"/>
            <w:noWrap/>
            <w:vAlign w:val="center"/>
            <w:hideMark/>
          </w:tcPr>
          <w:p w14:paraId="3FEABD2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Vulcan</w:t>
            </w:r>
          </w:p>
        </w:tc>
        <w:tc>
          <w:tcPr>
            <w:tcW w:w="1134" w:type="dxa"/>
            <w:tcBorders>
              <w:top w:val="nil"/>
              <w:left w:val="nil"/>
              <w:bottom w:val="nil"/>
              <w:right w:val="nil"/>
            </w:tcBorders>
            <w:shd w:val="clear" w:color="auto" w:fill="auto"/>
            <w:noWrap/>
            <w:vAlign w:val="center"/>
            <w:hideMark/>
          </w:tcPr>
          <w:p w14:paraId="2B673A1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1986</w:t>
            </w:r>
          </w:p>
        </w:tc>
        <w:tc>
          <w:tcPr>
            <w:tcW w:w="1381" w:type="dxa"/>
            <w:tcBorders>
              <w:top w:val="nil"/>
              <w:left w:val="nil"/>
              <w:bottom w:val="nil"/>
              <w:right w:val="nil"/>
            </w:tcBorders>
            <w:shd w:val="clear" w:color="auto" w:fill="auto"/>
            <w:noWrap/>
            <w:vAlign w:val="center"/>
            <w:hideMark/>
          </w:tcPr>
          <w:p w14:paraId="322D462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w:t>
            </w:r>
          </w:p>
        </w:tc>
      </w:tr>
      <w:tr w:rsidR="009D289B" w:rsidRPr="009D289B" w14:paraId="09389F70" w14:textId="77777777" w:rsidTr="00F31520">
        <w:tc>
          <w:tcPr>
            <w:tcW w:w="2226" w:type="dxa"/>
            <w:tcBorders>
              <w:top w:val="nil"/>
              <w:left w:val="nil"/>
              <w:bottom w:val="nil"/>
              <w:right w:val="nil"/>
            </w:tcBorders>
            <w:shd w:val="clear" w:color="auto" w:fill="auto"/>
            <w:noWrap/>
            <w:vAlign w:val="center"/>
            <w:hideMark/>
          </w:tcPr>
          <w:p w14:paraId="611409A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8C2165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EN450</w:t>
            </w:r>
          </w:p>
        </w:tc>
        <w:tc>
          <w:tcPr>
            <w:tcW w:w="2567" w:type="dxa"/>
            <w:tcBorders>
              <w:top w:val="nil"/>
              <w:left w:val="nil"/>
              <w:bottom w:val="nil"/>
              <w:right w:val="nil"/>
            </w:tcBorders>
            <w:shd w:val="clear" w:color="auto" w:fill="auto"/>
            <w:noWrap/>
            <w:vAlign w:val="center"/>
            <w:hideMark/>
          </w:tcPr>
          <w:p w14:paraId="28DFF1E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450LTD</w:t>
            </w:r>
          </w:p>
        </w:tc>
        <w:tc>
          <w:tcPr>
            <w:tcW w:w="1134" w:type="dxa"/>
            <w:tcBorders>
              <w:top w:val="nil"/>
              <w:left w:val="nil"/>
              <w:bottom w:val="nil"/>
              <w:right w:val="nil"/>
            </w:tcBorders>
            <w:shd w:val="clear" w:color="auto" w:fill="auto"/>
            <w:noWrap/>
            <w:vAlign w:val="center"/>
            <w:hideMark/>
          </w:tcPr>
          <w:p w14:paraId="325107A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1985-87</w:t>
            </w:r>
          </w:p>
        </w:tc>
        <w:tc>
          <w:tcPr>
            <w:tcW w:w="1381" w:type="dxa"/>
            <w:tcBorders>
              <w:top w:val="nil"/>
              <w:left w:val="nil"/>
              <w:bottom w:val="nil"/>
              <w:right w:val="nil"/>
            </w:tcBorders>
            <w:shd w:val="clear" w:color="auto" w:fill="auto"/>
            <w:noWrap/>
            <w:vAlign w:val="center"/>
            <w:hideMark/>
          </w:tcPr>
          <w:p w14:paraId="699EB95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454</w:t>
            </w:r>
          </w:p>
        </w:tc>
      </w:tr>
      <w:tr w:rsidR="009D289B" w:rsidRPr="009D289B" w14:paraId="0994D1EF" w14:textId="77777777" w:rsidTr="00F31520">
        <w:tc>
          <w:tcPr>
            <w:tcW w:w="2226" w:type="dxa"/>
            <w:tcBorders>
              <w:top w:val="nil"/>
              <w:left w:val="nil"/>
              <w:bottom w:val="nil"/>
              <w:right w:val="nil"/>
            </w:tcBorders>
            <w:shd w:val="clear" w:color="auto" w:fill="auto"/>
            <w:noWrap/>
            <w:vAlign w:val="center"/>
            <w:hideMark/>
          </w:tcPr>
          <w:p w14:paraId="5C494FF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38CE2F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EN500</w:t>
            </w:r>
          </w:p>
        </w:tc>
        <w:tc>
          <w:tcPr>
            <w:tcW w:w="2567" w:type="dxa"/>
            <w:tcBorders>
              <w:top w:val="nil"/>
              <w:left w:val="nil"/>
              <w:bottom w:val="nil"/>
              <w:right w:val="nil"/>
            </w:tcBorders>
            <w:shd w:val="clear" w:color="auto" w:fill="auto"/>
            <w:noWrap/>
            <w:vAlign w:val="center"/>
            <w:hideMark/>
          </w:tcPr>
          <w:p w14:paraId="4EEBCE5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Vulcan</w:t>
            </w:r>
          </w:p>
        </w:tc>
        <w:tc>
          <w:tcPr>
            <w:tcW w:w="1134" w:type="dxa"/>
            <w:tcBorders>
              <w:top w:val="nil"/>
              <w:left w:val="nil"/>
              <w:bottom w:val="nil"/>
              <w:right w:val="nil"/>
            </w:tcBorders>
            <w:shd w:val="clear" w:color="auto" w:fill="auto"/>
            <w:noWrap/>
            <w:vAlign w:val="center"/>
            <w:hideMark/>
          </w:tcPr>
          <w:p w14:paraId="475874D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1990-02</w:t>
            </w:r>
          </w:p>
        </w:tc>
        <w:tc>
          <w:tcPr>
            <w:tcW w:w="1381" w:type="dxa"/>
            <w:tcBorders>
              <w:top w:val="nil"/>
              <w:left w:val="nil"/>
              <w:bottom w:val="nil"/>
              <w:right w:val="nil"/>
            </w:tcBorders>
            <w:shd w:val="clear" w:color="auto" w:fill="auto"/>
            <w:noWrap/>
            <w:vAlign w:val="center"/>
            <w:hideMark/>
          </w:tcPr>
          <w:p w14:paraId="278738A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w:t>
            </w:r>
          </w:p>
        </w:tc>
      </w:tr>
      <w:tr w:rsidR="009D289B" w:rsidRPr="009D289B" w14:paraId="1E5411CA" w14:textId="77777777" w:rsidTr="00F31520">
        <w:tc>
          <w:tcPr>
            <w:tcW w:w="2226" w:type="dxa"/>
            <w:tcBorders>
              <w:top w:val="nil"/>
              <w:left w:val="nil"/>
              <w:bottom w:val="nil"/>
              <w:right w:val="nil"/>
            </w:tcBorders>
            <w:shd w:val="clear" w:color="auto" w:fill="auto"/>
            <w:noWrap/>
            <w:vAlign w:val="center"/>
            <w:hideMark/>
          </w:tcPr>
          <w:p w14:paraId="2D4675F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327A0A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ER-5</w:t>
            </w:r>
          </w:p>
        </w:tc>
        <w:tc>
          <w:tcPr>
            <w:tcW w:w="2567" w:type="dxa"/>
            <w:tcBorders>
              <w:top w:val="nil"/>
              <w:left w:val="nil"/>
              <w:bottom w:val="nil"/>
              <w:right w:val="nil"/>
            </w:tcBorders>
            <w:shd w:val="clear" w:color="auto" w:fill="auto"/>
            <w:noWrap/>
            <w:vAlign w:val="center"/>
            <w:hideMark/>
          </w:tcPr>
          <w:p w14:paraId="224A008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ER500</w:t>
            </w:r>
          </w:p>
        </w:tc>
        <w:tc>
          <w:tcPr>
            <w:tcW w:w="1134" w:type="dxa"/>
            <w:tcBorders>
              <w:top w:val="nil"/>
              <w:left w:val="nil"/>
              <w:bottom w:val="nil"/>
              <w:right w:val="nil"/>
            </w:tcBorders>
            <w:shd w:val="clear" w:color="auto" w:fill="auto"/>
            <w:noWrap/>
            <w:vAlign w:val="center"/>
            <w:hideMark/>
          </w:tcPr>
          <w:p w14:paraId="0C0406A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1999-06</w:t>
            </w:r>
          </w:p>
        </w:tc>
        <w:tc>
          <w:tcPr>
            <w:tcW w:w="1381" w:type="dxa"/>
            <w:tcBorders>
              <w:top w:val="nil"/>
              <w:left w:val="nil"/>
              <w:bottom w:val="nil"/>
              <w:right w:val="nil"/>
            </w:tcBorders>
            <w:shd w:val="clear" w:color="auto" w:fill="auto"/>
            <w:noWrap/>
            <w:vAlign w:val="center"/>
            <w:hideMark/>
          </w:tcPr>
          <w:p w14:paraId="1181097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498</w:t>
            </w:r>
          </w:p>
        </w:tc>
      </w:tr>
      <w:tr w:rsidR="009D289B" w:rsidRPr="009D289B" w14:paraId="54FCAB8B" w14:textId="77777777" w:rsidTr="00F31520">
        <w:tc>
          <w:tcPr>
            <w:tcW w:w="2226" w:type="dxa"/>
            <w:tcBorders>
              <w:top w:val="nil"/>
              <w:left w:val="nil"/>
              <w:bottom w:val="nil"/>
              <w:right w:val="nil"/>
            </w:tcBorders>
            <w:shd w:val="clear" w:color="auto" w:fill="auto"/>
            <w:noWrap/>
            <w:vAlign w:val="center"/>
            <w:hideMark/>
          </w:tcPr>
          <w:p w14:paraId="1A3B2EC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B7E4B3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ER-6NL ABS</w:t>
            </w:r>
          </w:p>
        </w:tc>
        <w:tc>
          <w:tcPr>
            <w:tcW w:w="2567" w:type="dxa"/>
            <w:tcBorders>
              <w:top w:val="nil"/>
              <w:left w:val="nil"/>
              <w:bottom w:val="nil"/>
              <w:right w:val="nil"/>
            </w:tcBorders>
            <w:shd w:val="clear" w:color="auto" w:fill="auto"/>
            <w:noWrap/>
            <w:vAlign w:val="center"/>
            <w:hideMark/>
          </w:tcPr>
          <w:p w14:paraId="6717EB9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ER-6nl ABS learner model</w:t>
            </w:r>
          </w:p>
        </w:tc>
        <w:tc>
          <w:tcPr>
            <w:tcW w:w="1134" w:type="dxa"/>
            <w:tcBorders>
              <w:top w:val="nil"/>
              <w:left w:val="nil"/>
              <w:bottom w:val="nil"/>
              <w:right w:val="nil"/>
            </w:tcBorders>
            <w:shd w:val="clear" w:color="auto" w:fill="auto"/>
            <w:noWrap/>
            <w:vAlign w:val="center"/>
            <w:hideMark/>
          </w:tcPr>
          <w:p w14:paraId="1BB6210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2012-2016</w:t>
            </w:r>
          </w:p>
        </w:tc>
        <w:tc>
          <w:tcPr>
            <w:tcW w:w="1381" w:type="dxa"/>
            <w:tcBorders>
              <w:top w:val="nil"/>
              <w:left w:val="nil"/>
              <w:bottom w:val="nil"/>
              <w:right w:val="nil"/>
            </w:tcBorders>
            <w:shd w:val="clear" w:color="auto" w:fill="auto"/>
            <w:noWrap/>
            <w:vAlign w:val="center"/>
            <w:hideMark/>
          </w:tcPr>
          <w:p w14:paraId="351DD83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649</w:t>
            </w:r>
          </w:p>
        </w:tc>
      </w:tr>
      <w:tr w:rsidR="009D289B" w:rsidRPr="009D289B" w14:paraId="24C17CD9" w14:textId="77777777" w:rsidTr="00F31520">
        <w:tc>
          <w:tcPr>
            <w:tcW w:w="2226" w:type="dxa"/>
            <w:tcBorders>
              <w:top w:val="nil"/>
              <w:left w:val="nil"/>
              <w:bottom w:val="nil"/>
              <w:right w:val="nil"/>
            </w:tcBorders>
            <w:shd w:val="clear" w:color="auto" w:fill="auto"/>
            <w:noWrap/>
            <w:vAlign w:val="center"/>
            <w:hideMark/>
          </w:tcPr>
          <w:p w14:paraId="7C4DCD1B"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FC28E4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ER-650C </w:t>
            </w:r>
          </w:p>
        </w:tc>
        <w:tc>
          <w:tcPr>
            <w:tcW w:w="2567" w:type="dxa"/>
            <w:tcBorders>
              <w:top w:val="nil"/>
              <w:left w:val="nil"/>
              <w:bottom w:val="nil"/>
              <w:right w:val="nil"/>
            </w:tcBorders>
            <w:shd w:val="clear" w:color="auto" w:fill="auto"/>
            <w:noWrap/>
            <w:vAlign w:val="center"/>
            <w:hideMark/>
          </w:tcPr>
          <w:p w14:paraId="75DA05C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ER-6nL</w:t>
            </w:r>
          </w:p>
        </w:tc>
        <w:tc>
          <w:tcPr>
            <w:tcW w:w="1134" w:type="dxa"/>
            <w:tcBorders>
              <w:top w:val="nil"/>
              <w:left w:val="nil"/>
              <w:bottom w:val="nil"/>
              <w:right w:val="nil"/>
            </w:tcBorders>
            <w:shd w:val="clear" w:color="auto" w:fill="auto"/>
            <w:noWrap/>
            <w:vAlign w:val="center"/>
            <w:hideMark/>
          </w:tcPr>
          <w:p w14:paraId="481D5D8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2009</w:t>
            </w:r>
          </w:p>
        </w:tc>
        <w:tc>
          <w:tcPr>
            <w:tcW w:w="1381" w:type="dxa"/>
            <w:tcBorders>
              <w:top w:val="nil"/>
              <w:left w:val="nil"/>
              <w:bottom w:val="nil"/>
              <w:right w:val="nil"/>
            </w:tcBorders>
            <w:shd w:val="clear" w:color="auto" w:fill="auto"/>
            <w:noWrap/>
            <w:vAlign w:val="center"/>
            <w:hideMark/>
          </w:tcPr>
          <w:p w14:paraId="299A6FD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649</w:t>
            </w:r>
          </w:p>
        </w:tc>
      </w:tr>
      <w:tr w:rsidR="009D289B" w:rsidRPr="009D289B" w14:paraId="7B965F30" w14:textId="77777777" w:rsidTr="00F31520">
        <w:tc>
          <w:tcPr>
            <w:tcW w:w="2226" w:type="dxa"/>
            <w:tcBorders>
              <w:top w:val="nil"/>
              <w:left w:val="nil"/>
              <w:bottom w:val="nil"/>
              <w:right w:val="nil"/>
            </w:tcBorders>
            <w:shd w:val="clear" w:color="auto" w:fill="auto"/>
            <w:noWrap/>
            <w:vAlign w:val="center"/>
            <w:hideMark/>
          </w:tcPr>
          <w:p w14:paraId="2DDF605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D7F6C0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ER-650C </w:t>
            </w:r>
          </w:p>
        </w:tc>
        <w:tc>
          <w:tcPr>
            <w:tcW w:w="2567" w:type="dxa"/>
            <w:tcBorders>
              <w:top w:val="nil"/>
              <w:left w:val="nil"/>
              <w:bottom w:val="nil"/>
              <w:right w:val="nil"/>
            </w:tcBorders>
            <w:shd w:val="clear" w:color="auto" w:fill="auto"/>
            <w:noWrap/>
            <w:vAlign w:val="center"/>
            <w:hideMark/>
          </w:tcPr>
          <w:p w14:paraId="4C5F350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ER-6nL ABS</w:t>
            </w:r>
          </w:p>
        </w:tc>
        <w:tc>
          <w:tcPr>
            <w:tcW w:w="1134" w:type="dxa"/>
            <w:tcBorders>
              <w:top w:val="nil"/>
              <w:left w:val="nil"/>
              <w:bottom w:val="nil"/>
              <w:right w:val="nil"/>
            </w:tcBorders>
            <w:shd w:val="clear" w:color="auto" w:fill="auto"/>
            <w:noWrap/>
            <w:vAlign w:val="center"/>
            <w:hideMark/>
          </w:tcPr>
          <w:p w14:paraId="7B81750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2009-11</w:t>
            </w:r>
          </w:p>
        </w:tc>
        <w:tc>
          <w:tcPr>
            <w:tcW w:w="1381" w:type="dxa"/>
            <w:tcBorders>
              <w:top w:val="nil"/>
              <w:left w:val="nil"/>
              <w:bottom w:val="nil"/>
              <w:right w:val="nil"/>
            </w:tcBorders>
            <w:shd w:val="clear" w:color="auto" w:fill="auto"/>
            <w:noWrap/>
            <w:vAlign w:val="center"/>
            <w:hideMark/>
          </w:tcPr>
          <w:p w14:paraId="3074601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649</w:t>
            </w:r>
          </w:p>
        </w:tc>
      </w:tr>
      <w:tr w:rsidR="009D289B" w:rsidRPr="009D289B" w14:paraId="7EF50145" w14:textId="77777777" w:rsidTr="00F31520">
        <w:tc>
          <w:tcPr>
            <w:tcW w:w="2226" w:type="dxa"/>
            <w:tcBorders>
              <w:top w:val="nil"/>
              <w:left w:val="nil"/>
              <w:bottom w:val="nil"/>
              <w:right w:val="nil"/>
            </w:tcBorders>
            <w:shd w:val="clear" w:color="auto" w:fill="auto"/>
            <w:noWrap/>
            <w:vAlign w:val="center"/>
            <w:hideMark/>
          </w:tcPr>
          <w:p w14:paraId="52CEADA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DE9756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ER650H</w:t>
            </w:r>
          </w:p>
        </w:tc>
        <w:tc>
          <w:tcPr>
            <w:tcW w:w="2567" w:type="dxa"/>
            <w:tcBorders>
              <w:top w:val="nil"/>
              <w:left w:val="nil"/>
              <w:bottom w:val="nil"/>
              <w:right w:val="nil"/>
            </w:tcBorders>
            <w:shd w:val="clear" w:color="auto" w:fill="auto"/>
            <w:noWrap/>
            <w:vAlign w:val="center"/>
            <w:hideMark/>
          </w:tcPr>
          <w:p w14:paraId="604ABD8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ER650H LAMS (Z650L)</w:t>
            </w:r>
          </w:p>
        </w:tc>
        <w:tc>
          <w:tcPr>
            <w:tcW w:w="1134" w:type="dxa"/>
            <w:tcBorders>
              <w:top w:val="nil"/>
              <w:left w:val="nil"/>
              <w:bottom w:val="nil"/>
              <w:right w:val="nil"/>
            </w:tcBorders>
            <w:shd w:val="clear" w:color="auto" w:fill="auto"/>
            <w:noWrap/>
            <w:vAlign w:val="center"/>
            <w:hideMark/>
          </w:tcPr>
          <w:p w14:paraId="2E5693B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2016-17</w:t>
            </w:r>
          </w:p>
        </w:tc>
        <w:tc>
          <w:tcPr>
            <w:tcW w:w="1381" w:type="dxa"/>
            <w:tcBorders>
              <w:top w:val="nil"/>
              <w:left w:val="nil"/>
              <w:bottom w:val="nil"/>
              <w:right w:val="nil"/>
            </w:tcBorders>
            <w:shd w:val="clear" w:color="auto" w:fill="auto"/>
            <w:noWrap/>
            <w:vAlign w:val="center"/>
            <w:hideMark/>
          </w:tcPr>
          <w:p w14:paraId="4A6E27A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649</w:t>
            </w:r>
          </w:p>
        </w:tc>
      </w:tr>
      <w:tr w:rsidR="009D289B" w:rsidRPr="009D289B" w14:paraId="74AB714C" w14:textId="77777777" w:rsidTr="00F31520">
        <w:tc>
          <w:tcPr>
            <w:tcW w:w="2226" w:type="dxa"/>
            <w:tcBorders>
              <w:top w:val="nil"/>
              <w:left w:val="nil"/>
              <w:bottom w:val="nil"/>
              <w:right w:val="nil"/>
            </w:tcBorders>
            <w:shd w:val="clear" w:color="auto" w:fill="auto"/>
            <w:noWrap/>
            <w:vAlign w:val="center"/>
          </w:tcPr>
          <w:p w14:paraId="183EA3B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361B497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ER650H</w:t>
            </w:r>
          </w:p>
        </w:tc>
        <w:tc>
          <w:tcPr>
            <w:tcW w:w="2567" w:type="dxa"/>
            <w:tcBorders>
              <w:top w:val="nil"/>
              <w:left w:val="nil"/>
              <w:bottom w:val="nil"/>
              <w:right w:val="nil"/>
            </w:tcBorders>
            <w:shd w:val="clear" w:color="auto" w:fill="auto"/>
            <w:noWrap/>
            <w:vAlign w:val="center"/>
          </w:tcPr>
          <w:p w14:paraId="4FDE5DF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ER659K LAM (Z650L)</w:t>
            </w:r>
          </w:p>
        </w:tc>
        <w:tc>
          <w:tcPr>
            <w:tcW w:w="1134" w:type="dxa"/>
            <w:tcBorders>
              <w:top w:val="nil"/>
              <w:left w:val="nil"/>
              <w:bottom w:val="nil"/>
              <w:right w:val="nil"/>
            </w:tcBorders>
            <w:shd w:val="clear" w:color="auto" w:fill="auto"/>
            <w:noWrap/>
            <w:vAlign w:val="center"/>
          </w:tcPr>
          <w:p w14:paraId="20C73FE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2019</w:t>
            </w:r>
          </w:p>
        </w:tc>
        <w:tc>
          <w:tcPr>
            <w:tcW w:w="1381" w:type="dxa"/>
            <w:tcBorders>
              <w:top w:val="nil"/>
              <w:left w:val="nil"/>
              <w:bottom w:val="nil"/>
              <w:right w:val="nil"/>
            </w:tcBorders>
            <w:shd w:val="clear" w:color="auto" w:fill="auto"/>
            <w:noWrap/>
            <w:vAlign w:val="center"/>
          </w:tcPr>
          <w:p w14:paraId="16EBF1E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649</w:t>
            </w:r>
          </w:p>
        </w:tc>
      </w:tr>
      <w:tr w:rsidR="009D289B" w:rsidRPr="009D289B" w14:paraId="464FEE29" w14:textId="77777777" w:rsidTr="00F31520">
        <w:tc>
          <w:tcPr>
            <w:tcW w:w="2226" w:type="dxa"/>
            <w:tcBorders>
              <w:top w:val="nil"/>
              <w:left w:val="nil"/>
              <w:bottom w:val="nil"/>
              <w:right w:val="nil"/>
            </w:tcBorders>
            <w:shd w:val="clear" w:color="auto" w:fill="auto"/>
            <w:noWrap/>
            <w:vAlign w:val="center"/>
          </w:tcPr>
          <w:p w14:paraId="702656A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09D77A8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ER650H</w:t>
            </w:r>
          </w:p>
        </w:tc>
        <w:tc>
          <w:tcPr>
            <w:tcW w:w="2567" w:type="dxa"/>
            <w:tcBorders>
              <w:top w:val="nil"/>
              <w:left w:val="nil"/>
              <w:bottom w:val="nil"/>
              <w:right w:val="nil"/>
            </w:tcBorders>
            <w:shd w:val="clear" w:color="auto" w:fill="auto"/>
            <w:noWrap/>
            <w:vAlign w:val="center"/>
          </w:tcPr>
          <w:p w14:paraId="2A84142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ER650M LAMS (Z650RS)</w:t>
            </w:r>
          </w:p>
        </w:tc>
        <w:tc>
          <w:tcPr>
            <w:tcW w:w="1134" w:type="dxa"/>
            <w:tcBorders>
              <w:top w:val="nil"/>
              <w:left w:val="nil"/>
              <w:bottom w:val="nil"/>
              <w:right w:val="nil"/>
            </w:tcBorders>
            <w:shd w:val="clear" w:color="auto" w:fill="auto"/>
            <w:noWrap/>
            <w:vAlign w:val="center"/>
          </w:tcPr>
          <w:p w14:paraId="28064C8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2021-on</w:t>
            </w:r>
          </w:p>
        </w:tc>
        <w:tc>
          <w:tcPr>
            <w:tcW w:w="1381" w:type="dxa"/>
            <w:tcBorders>
              <w:top w:val="nil"/>
              <w:left w:val="nil"/>
              <w:bottom w:val="nil"/>
              <w:right w:val="nil"/>
            </w:tcBorders>
            <w:shd w:val="clear" w:color="auto" w:fill="auto"/>
            <w:noWrap/>
            <w:vAlign w:val="center"/>
          </w:tcPr>
          <w:p w14:paraId="14B3870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649</w:t>
            </w:r>
          </w:p>
        </w:tc>
      </w:tr>
      <w:tr w:rsidR="009D289B" w:rsidRPr="009D289B" w14:paraId="512EF42C" w14:textId="77777777" w:rsidTr="00F31520">
        <w:tc>
          <w:tcPr>
            <w:tcW w:w="2226" w:type="dxa"/>
            <w:tcBorders>
              <w:top w:val="nil"/>
              <w:left w:val="nil"/>
              <w:bottom w:val="nil"/>
              <w:right w:val="nil"/>
            </w:tcBorders>
            <w:shd w:val="clear" w:color="auto" w:fill="auto"/>
            <w:noWrap/>
            <w:vAlign w:val="center"/>
            <w:hideMark/>
          </w:tcPr>
          <w:p w14:paraId="037073D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C18A38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EX300A (Ninja 300)</w:t>
            </w:r>
          </w:p>
        </w:tc>
        <w:tc>
          <w:tcPr>
            <w:tcW w:w="2567" w:type="dxa"/>
            <w:tcBorders>
              <w:top w:val="nil"/>
              <w:left w:val="nil"/>
              <w:bottom w:val="nil"/>
              <w:right w:val="nil"/>
            </w:tcBorders>
            <w:shd w:val="clear" w:color="auto" w:fill="auto"/>
            <w:noWrap/>
            <w:vAlign w:val="center"/>
            <w:hideMark/>
          </w:tcPr>
          <w:p w14:paraId="284609C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EX300B Ninja/ special (A&amp;B)</w:t>
            </w:r>
          </w:p>
        </w:tc>
        <w:tc>
          <w:tcPr>
            <w:tcW w:w="1134" w:type="dxa"/>
            <w:tcBorders>
              <w:top w:val="nil"/>
              <w:left w:val="nil"/>
              <w:bottom w:val="nil"/>
              <w:right w:val="nil"/>
            </w:tcBorders>
            <w:shd w:val="clear" w:color="auto" w:fill="auto"/>
            <w:noWrap/>
            <w:vAlign w:val="center"/>
            <w:hideMark/>
          </w:tcPr>
          <w:p w14:paraId="21F2A0D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2012-16</w:t>
            </w:r>
          </w:p>
        </w:tc>
        <w:tc>
          <w:tcPr>
            <w:tcW w:w="1381" w:type="dxa"/>
            <w:tcBorders>
              <w:top w:val="nil"/>
              <w:left w:val="nil"/>
              <w:bottom w:val="nil"/>
              <w:right w:val="nil"/>
            </w:tcBorders>
            <w:shd w:val="clear" w:color="auto" w:fill="auto"/>
            <w:noWrap/>
            <w:vAlign w:val="center"/>
            <w:hideMark/>
          </w:tcPr>
          <w:p w14:paraId="741127C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296</w:t>
            </w:r>
          </w:p>
        </w:tc>
      </w:tr>
      <w:tr w:rsidR="009D289B" w:rsidRPr="009D289B" w14:paraId="193B9C88" w14:textId="77777777" w:rsidTr="00F31520">
        <w:tc>
          <w:tcPr>
            <w:tcW w:w="2226" w:type="dxa"/>
            <w:tcBorders>
              <w:top w:val="nil"/>
              <w:left w:val="nil"/>
              <w:bottom w:val="nil"/>
              <w:right w:val="nil"/>
            </w:tcBorders>
            <w:shd w:val="clear" w:color="auto" w:fill="auto"/>
            <w:noWrap/>
            <w:vAlign w:val="center"/>
            <w:hideMark/>
          </w:tcPr>
          <w:p w14:paraId="115A2CE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B79697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ER300B</w:t>
            </w:r>
          </w:p>
        </w:tc>
        <w:tc>
          <w:tcPr>
            <w:tcW w:w="2567" w:type="dxa"/>
            <w:tcBorders>
              <w:top w:val="nil"/>
              <w:left w:val="nil"/>
              <w:bottom w:val="nil"/>
              <w:right w:val="nil"/>
            </w:tcBorders>
            <w:shd w:val="clear" w:color="auto" w:fill="auto"/>
            <w:noWrap/>
            <w:vAlign w:val="center"/>
            <w:hideMark/>
          </w:tcPr>
          <w:p w14:paraId="0BD0DCD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ER300B (Z300 ABS)</w:t>
            </w:r>
          </w:p>
        </w:tc>
        <w:tc>
          <w:tcPr>
            <w:tcW w:w="1134" w:type="dxa"/>
            <w:tcBorders>
              <w:top w:val="nil"/>
              <w:left w:val="nil"/>
              <w:bottom w:val="nil"/>
              <w:right w:val="nil"/>
            </w:tcBorders>
            <w:shd w:val="clear" w:color="auto" w:fill="auto"/>
            <w:noWrap/>
            <w:vAlign w:val="center"/>
            <w:hideMark/>
          </w:tcPr>
          <w:p w14:paraId="66B5FF2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2015-on</w:t>
            </w:r>
          </w:p>
        </w:tc>
        <w:tc>
          <w:tcPr>
            <w:tcW w:w="1381" w:type="dxa"/>
            <w:tcBorders>
              <w:top w:val="nil"/>
              <w:left w:val="nil"/>
              <w:bottom w:val="nil"/>
              <w:right w:val="nil"/>
            </w:tcBorders>
            <w:shd w:val="clear" w:color="auto" w:fill="auto"/>
            <w:noWrap/>
            <w:vAlign w:val="center"/>
            <w:hideMark/>
          </w:tcPr>
          <w:p w14:paraId="6F0B229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296</w:t>
            </w:r>
          </w:p>
        </w:tc>
      </w:tr>
      <w:tr w:rsidR="009D289B" w:rsidRPr="009D289B" w14:paraId="19D6CF62" w14:textId="77777777" w:rsidTr="00F31520">
        <w:tc>
          <w:tcPr>
            <w:tcW w:w="2226" w:type="dxa"/>
            <w:tcBorders>
              <w:top w:val="nil"/>
              <w:left w:val="nil"/>
              <w:bottom w:val="nil"/>
              <w:right w:val="nil"/>
            </w:tcBorders>
            <w:shd w:val="clear" w:color="auto" w:fill="auto"/>
            <w:noWrap/>
            <w:vAlign w:val="center"/>
          </w:tcPr>
          <w:p w14:paraId="1EF0C993"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1671E0C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EX300B</w:t>
            </w:r>
          </w:p>
        </w:tc>
        <w:tc>
          <w:tcPr>
            <w:tcW w:w="2567" w:type="dxa"/>
            <w:tcBorders>
              <w:top w:val="nil"/>
              <w:left w:val="nil"/>
              <w:bottom w:val="nil"/>
              <w:right w:val="nil"/>
            </w:tcBorders>
            <w:shd w:val="clear" w:color="auto" w:fill="auto"/>
            <w:noWrap/>
            <w:vAlign w:val="center"/>
          </w:tcPr>
          <w:p w14:paraId="29C8D3A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EX300B</w:t>
            </w:r>
          </w:p>
        </w:tc>
        <w:tc>
          <w:tcPr>
            <w:tcW w:w="1134" w:type="dxa"/>
            <w:tcBorders>
              <w:top w:val="nil"/>
              <w:left w:val="nil"/>
              <w:bottom w:val="nil"/>
              <w:right w:val="nil"/>
            </w:tcBorders>
            <w:shd w:val="clear" w:color="auto" w:fill="auto"/>
            <w:noWrap/>
            <w:vAlign w:val="center"/>
          </w:tcPr>
          <w:p w14:paraId="186BE78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2015-2018</w:t>
            </w:r>
          </w:p>
        </w:tc>
        <w:tc>
          <w:tcPr>
            <w:tcW w:w="1381" w:type="dxa"/>
            <w:tcBorders>
              <w:top w:val="nil"/>
              <w:left w:val="nil"/>
              <w:bottom w:val="nil"/>
              <w:right w:val="nil"/>
            </w:tcBorders>
            <w:shd w:val="clear" w:color="auto" w:fill="auto"/>
            <w:noWrap/>
            <w:vAlign w:val="center"/>
          </w:tcPr>
          <w:p w14:paraId="7E9E4C0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296</w:t>
            </w:r>
          </w:p>
        </w:tc>
      </w:tr>
      <w:tr w:rsidR="009D289B" w:rsidRPr="009D289B" w14:paraId="18DFB8A2" w14:textId="77777777" w:rsidTr="00F31520">
        <w:tc>
          <w:tcPr>
            <w:tcW w:w="2226" w:type="dxa"/>
            <w:tcBorders>
              <w:top w:val="nil"/>
              <w:left w:val="nil"/>
              <w:bottom w:val="nil"/>
              <w:right w:val="nil"/>
            </w:tcBorders>
            <w:shd w:val="clear" w:color="auto" w:fill="auto"/>
            <w:noWrap/>
            <w:vAlign w:val="center"/>
            <w:hideMark/>
          </w:tcPr>
          <w:p w14:paraId="60DE906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555D8C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EX400</w:t>
            </w:r>
          </w:p>
        </w:tc>
        <w:tc>
          <w:tcPr>
            <w:tcW w:w="2567" w:type="dxa"/>
            <w:tcBorders>
              <w:top w:val="nil"/>
              <w:left w:val="nil"/>
              <w:bottom w:val="nil"/>
              <w:right w:val="nil"/>
            </w:tcBorders>
            <w:shd w:val="clear" w:color="auto" w:fill="auto"/>
            <w:noWrap/>
            <w:vAlign w:val="center"/>
            <w:hideMark/>
          </w:tcPr>
          <w:p w14:paraId="5969B6E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GPX 400R</w:t>
            </w:r>
          </w:p>
        </w:tc>
        <w:tc>
          <w:tcPr>
            <w:tcW w:w="1134" w:type="dxa"/>
            <w:tcBorders>
              <w:top w:val="nil"/>
              <w:left w:val="nil"/>
              <w:bottom w:val="nil"/>
              <w:right w:val="nil"/>
            </w:tcBorders>
            <w:shd w:val="clear" w:color="auto" w:fill="auto"/>
            <w:noWrap/>
            <w:vAlign w:val="center"/>
            <w:hideMark/>
          </w:tcPr>
          <w:p w14:paraId="4799FA9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1987-94</w:t>
            </w:r>
          </w:p>
        </w:tc>
        <w:tc>
          <w:tcPr>
            <w:tcW w:w="1381" w:type="dxa"/>
            <w:tcBorders>
              <w:top w:val="nil"/>
              <w:left w:val="nil"/>
              <w:bottom w:val="nil"/>
              <w:right w:val="nil"/>
            </w:tcBorders>
            <w:shd w:val="clear" w:color="auto" w:fill="auto"/>
            <w:noWrap/>
            <w:vAlign w:val="center"/>
            <w:hideMark/>
          </w:tcPr>
          <w:p w14:paraId="792EF0F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399</w:t>
            </w:r>
          </w:p>
        </w:tc>
      </w:tr>
      <w:tr w:rsidR="009D289B" w:rsidRPr="009D289B" w14:paraId="5A9C8BD5" w14:textId="77777777" w:rsidTr="00F31520">
        <w:tc>
          <w:tcPr>
            <w:tcW w:w="2226" w:type="dxa"/>
            <w:tcBorders>
              <w:top w:val="nil"/>
              <w:left w:val="nil"/>
              <w:bottom w:val="nil"/>
              <w:right w:val="nil"/>
            </w:tcBorders>
            <w:shd w:val="clear" w:color="auto" w:fill="auto"/>
            <w:noWrap/>
            <w:vAlign w:val="center"/>
          </w:tcPr>
          <w:p w14:paraId="59BAE49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71E112A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EX400G</w:t>
            </w:r>
          </w:p>
        </w:tc>
        <w:tc>
          <w:tcPr>
            <w:tcW w:w="2567" w:type="dxa"/>
            <w:tcBorders>
              <w:top w:val="nil"/>
              <w:left w:val="nil"/>
              <w:bottom w:val="nil"/>
              <w:right w:val="nil"/>
            </w:tcBorders>
            <w:shd w:val="clear" w:color="auto" w:fill="auto"/>
            <w:noWrap/>
            <w:vAlign w:val="center"/>
          </w:tcPr>
          <w:p w14:paraId="6294A22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Ninja 400 &amp; EX400G</w:t>
            </w:r>
          </w:p>
        </w:tc>
        <w:tc>
          <w:tcPr>
            <w:tcW w:w="1134" w:type="dxa"/>
            <w:tcBorders>
              <w:top w:val="nil"/>
              <w:left w:val="nil"/>
              <w:bottom w:val="nil"/>
              <w:right w:val="nil"/>
            </w:tcBorders>
            <w:shd w:val="clear" w:color="auto" w:fill="auto"/>
            <w:noWrap/>
            <w:vAlign w:val="center"/>
          </w:tcPr>
          <w:p w14:paraId="7B1D68C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2018 - on</w:t>
            </w:r>
          </w:p>
        </w:tc>
        <w:tc>
          <w:tcPr>
            <w:tcW w:w="1381" w:type="dxa"/>
            <w:tcBorders>
              <w:top w:val="nil"/>
              <w:left w:val="nil"/>
              <w:bottom w:val="nil"/>
              <w:right w:val="nil"/>
            </w:tcBorders>
            <w:shd w:val="clear" w:color="auto" w:fill="auto"/>
            <w:noWrap/>
            <w:vAlign w:val="center"/>
          </w:tcPr>
          <w:p w14:paraId="3249F72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399</w:t>
            </w:r>
          </w:p>
        </w:tc>
      </w:tr>
      <w:tr w:rsidR="009D289B" w:rsidRPr="009D289B" w14:paraId="79E59CB3" w14:textId="77777777" w:rsidTr="00F31520">
        <w:tc>
          <w:tcPr>
            <w:tcW w:w="2226" w:type="dxa"/>
            <w:tcBorders>
              <w:top w:val="nil"/>
              <w:left w:val="nil"/>
              <w:bottom w:val="nil"/>
              <w:right w:val="nil"/>
            </w:tcBorders>
            <w:shd w:val="clear" w:color="auto" w:fill="auto"/>
            <w:noWrap/>
            <w:vAlign w:val="center"/>
          </w:tcPr>
          <w:p w14:paraId="42AD485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0CBD02E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EX650F</w:t>
            </w:r>
          </w:p>
        </w:tc>
        <w:tc>
          <w:tcPr>
            <w:tcW w:w="2567" w:type="dxa"/>
            <w:tcBorders>
              <w:top w:val="nil"/>
              <w:left w:val="nil"/>
              <w:bottom w:val="nil"/>
              <w:right w:val="nil"/>
            </w:tcBorders>
            <w:shd w:val="clear" w:color="auto" w:fill="auto"/>
            <w:noWrap/>
            <w:vAlign w:val="center"/>
          </w:tcPr>
          <w:p w14:paraId="4A2534D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Ninja 650L (2012)</w:t>
            </w:r>
          </w:p>
        </w:tc>
        <w:tc>
          <w:tcPr>
            <w:tcW w:w="1134" w:type="dxa"/>
            <w:tcBorders>
              <w:top w:val="nil"/>
              <w:left w:val="nil"/>
              <w:bottom w:val="nil"/>
              <w:right w:val="nil"/>
            </w:tcBorders>
            <w:shd w:val="clear" w:color="auto" w:fill="auto"/>
            <w:noWrap/>
            <w:vAlign w:val="center"/>
          </w:tcPr>
          <w:p w14:paraId="10688BD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2011</w:t>
            </w:r>
          </w:p>
        </w:tc>
        <w:tc>
          <w:tcPr>
            <w:tcW w:w="1381" w:type="dxa"/>
            <w:tcBorders>
              <w:top w:val="nil"/>
              <w:left w:val="nil"/>
              <w:bottom w:val="nil"/>
              <w:right w:val="nil"/>
            </w:tcBorders>
            <w:shd w:val="clear" w:color="auto" w:fill="auto"/>
            <w:noWrap/>
            <w:vAlign w:val="center"/>
          </w:tcPr>
          <w:p w14:paraId="15C9CDB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649</w:t>
            </w:r>
          </w:p>
        </w:tc>
      </w:tr>
      <w:tr w:rsidR="009D289B" w:rsidRPr="009D289B" w14:paraId="4E6F49FD" w14:textId="77777777" w:rsidTr="00F31520">
        <w:tc>
          <w:tcPr>
            <w:tcW w:w="2226" w:type="dxa"/>
            <w:tcBorders>
              <w:top w:val="nil"/>
              <w:left w:val="nil"/>
              <w:bottom w:val="nil"/>
              <w:right w:val="nil"/>
            </w:tcBorders>
            <w:shd w:val="clear" w:color="auto" w:fill="auto"/>
            <w:noWrap/>
            <w:vAlign w:val="center"/>
            <w:hideMark/>
          </w:tcPr>
          <w:p w14:paraId="78B97A3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E9234C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Ninja 650 L model</w:t>
            </w:r>
          </w:p>
        </w:tc>
        <w:tc>
          <w:tcPr>
            <w:tcW w:w="2567" w:type="dxa"/>
            <w:tcBorders>
              <w:top w:val="nil"/>
              <w:left w:val="nil"/>
              <w:bottom w:val="nil"/>
              <w:right w:val="nil"/>
            </w:tcBorders>
            <w:shd w:val="clear" w:color="auto" w:fill="auto"/>
            <w:noWrap/>
            <w:vAlign w:val="center"/>
            <w:hideMark/>
          </w:tcPr>
          <w:p w14:paraId="49FF4A9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Ninja 650RL</w:t>
            </w:r>
          </w:p>
        </w:tc>
        <w:tc>
          <w:tcPr>
            <w:tcW w:w="1134" w:type="dxa"/>
            <w:tcBorders>
              <w:top w:val="nil"/>
              <w:left w:val="nil"/>
              <w:bottom w:val="nil"/>
              <w:right w:val="nil"/>
            </w:tcBorders>
            <w:shd w:val="clear" w:color="auto" w:fill="auto"/>
            <w:noWrap/>
            <w:vAlign w:val="center"/>
            <w:hideMark/>
          </w:tcPr>
          <w:p w14:paraId="61DDB21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2009</w:t>
            </w:r>
          </w:p>
        </w:tc>
        <w:tc>
          <w:tcPr>
            <w:tcW w:w="1381" w:type="dxa"/>
            <w:tcBorders>
              <w:top w:val="nil"/>
              <w:left w:val="nil"/>
              <w:bottom w:val="nil"/>
              <w:right w:val="nil"/>
            </w:tcBorders>
            <w:shd w:val="clear" w:color="auto" w:fill="auto"/>
            <w:noWrap/>
            <w:vAlign w:val="center"/>
            <w:hideMark/>
          </w:tcPr>
          <w:p w14:paraId="1106D6E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649</w:t>
            </w:r>
          </w:p>
        </w:tc>
      </w:tr>
      <w:tr w:rsidR="009D289B" w:rsidRPr="009D289B" w14:paraId="060991E6" w14:textId="77777777" w:rsidTr="00F31520">
        <w:tc>
          <w:tcPr>
            <w:tcW w:w="2226" w:type="dxa"/>
            <w:tcBorders>
              <w:top w:val="nil"/>
              <w:left w:val="nil"/>
              <w:bottom w:val="nil"/>
              <w:right w:val="nil"/>
            </w:tcBorders>
            <w:shd w:val="clear" w:color="auto" w:fill="auto"/>
            <w:noWrap/>
            <w:vAlign w:val="center"/>
            <w:hideMark/>
          </w:tcPr>
          <w:p w14:paraId="1E76423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9D7AAA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Ninja 650</w:t>
            </w:r>
          </w:p>
        </w:tc>
        <w:tc>
          <w:tcPr>
            <w:tcW w:w="2567" w:type="dxa"/>
            <w:tcBorders>
              <w:top w:val="nil"/>
              <w:left w:val="nil"/>
              <w:bottom w:val="nil"/>
              <w:right w:val="nil"/>
            </w:tcBorders>
            <w:shd w:val="clear" w:color="auto" w:fill="auto"/>
            <w:noWrap/>
            <w:vAlign w:val="center"/>
            <w:hideMark/>
          </w:tcPr>
          <w:p w14:paraId="21BB6F2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Ninja 650RL ABS</w:t>
            </w:r>
          </w:p>
        </w:tc>
        <w:tc>
          <w:tcPr>
            <w:tcW w:w="1134" w:type="dxa"/>
            <w:tcBorders>
              <w:top w:val="nil"/>
              <w:left w:val="nil"/>
              <w:bottom w:val="nil"/>
              <w:right w:val="nil"/>
            </w:tcBorders>
            <w:shd w:val="clear" w:color="auto" w:fill="auto"/>
            <w:noWrap/>
            <w:vAlign w:val="center"/>
            <w:hideMark/>
          </w:tcPr>
          <w:p w14:paraId="2EA365B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2009-11</w:t>
            </w:r>
          </w:p>
        </w:tc>
        <w:tc>
          <w:tcPr>
            <w:tcW w:w="1381" w:type="dxa"/>
            <w:tcBorders>
              <w:top w:val="nil"/>
              <w:left w:val="nil"/>
              <w:bottom w:val="nil"/>
              <w:right w:val="nil"/>
            </w:tcBorders>
            <w:shd w:val="clear" w:color="auto" w:fill="auto"/>
            <w:noWrap/>
            <w:vAlign w:val="center"/>
            <w:hideMark/>
          </w:tcPr>
          <w:p w14:paraId="4D81C25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649</w:t>
            </w:r>
          </w:p>
        </w:tc>
      </w:tr>
      <w:tr w:rsidR="009D289B" w:rsidRPr="009D289B" w14:paraId="4FA1347F" w14:textId="77777777" w:rsidTr="00F31520">
        <w:tc>
          <w:tcPr>
            <w:tcW w:w="2226" w:type="dxa"/>
            <w:tcBorders>
              <w:top w:val="nil"/>
              <w:left w:val="nil"/>
              <w:bottom w:val="nil"/>
              <w:right w:val="nil"/>
            </w:tcBorders>
            <w:shd w:val="clear" w:color="auto" w:fill="auto"/>
            <w:noWrap/>
            <w:vAlign w:val="center"/>
            <w:hideMark/>
          </w:tcPr>
          <w:p w14:paraId="382ED58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7C3A0D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Ninja 650</w:t>
            </w:r>
          </w:p>
        </w:tc>
        <w:tc>
          <w:tcPr>
            <w:tcW w:w="2567" w:type="dxa"/>
            <w:tcBorders>
              <w:top w:val="nil"/>
              <w:left w:val="nil"/>
              <w:bottom w:val="nil"/>
              <w:right w:val="nil"/>
            </w:tcBorders>
            <w:shd w:val="clear" w:color="auto" w:fill="auto"/>
            <w:noWrap/>
            <w:vAlign w:val="center"/>
            <w:hideMark/>
          </w:tcPr>
          <w:p w14:paraId="26FE6CC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Ninja 650L ABS</w:t>
            </w:r>
          </w:p>
        </w:tc>
        <w:tc>
          <w:tcPr>
            <w:tcW w:w="1134" w:type="dxa"/>
            <w:tcBorders>
              <w:top w:val="nil"/>
              <w:left w:val="nil"/>
              <w:bottom w:val="nil"/>
              <w:right w:val="nil"/>
            </w:tcBorders>
            <w:shd w:val="clear" w:color="auto" w:fill="auto"/>
            <w:noWrap/>
            <w:vAlign w:val="center"/>
            <w:hideMark/>
          </w:tcPr>
          <w:p w14:paraId="099F5D1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2011-16</w:t>
            </w:r>
          </w:p>
        </w:tc>
        <w:tc>
          <w:tcPr>
            <w:tcW w:w="1381" w:type="dxa"/>
            <w:tcBorders>
              <w:top w:val="nil"/>
              <w:left w:val="nil"/>
              <w:bottom w:val="nil"/>
              <w:right w:val="nil"/>
            </w:tcBorders>
            <w:shd w:val="clear" w:color="auto" w:fill="auto"/>
            <w:noWrap/>
            <w:vAlign w:val="center"/>
            <w:hideMark/>
          </w:tcPr>
          <w:p w14:paraId="41C2220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649</w:t>
            </w:r>
          </w:p>
        </w:tc>
      </w:tr>
      <w:tr w:rsidR="009D289B" w:rsidRPr="009D289B" w14:paraId="1B14B93E" w14:textId="77777777" w:rsidTr="00F31520">
        <w:tc>
          <w:tcPr>
            <w:tcW w:w="2226" w:type="dxa"/>
            <w:tcBorders>
              <w:top w:val="nil"/>
              <w:left w:val="nil"/>
              <w:bottom w:val="nil"/>
              <w:right w:val="nil"/>
            </w:tcBorders>
            <w:shd w:val="clear" w:color="auto" w:fill="auto"/>
            <w:noWrap/>
            <w:vAlign w:val="center"/>
            <w:hideMark/>
          </w:tcPr>
          <w:p w14:paraId="7667DBED"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96D139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EX650K (LAMS)</w:t>
            </w:r>
          </w:p>
        </w:tc>
        <w:tc>
          <w:tcPr>
            <w:tcW w:w="2567" w:type="dxa"/>
            <w:tcBorders>
              <w:top w:val="nil"/>
              <w:left w:val="nil"/>
              <w:bottom w:val="nil"/>
              <w:right w:val="nil"/>
            </w:tcBorders>
            <w:shd w:val="clear" w:color="auto" w:fill="auto"/>
            <w:noWrap/>
            <w:vAlign w:val="center"/>
            <w:hideMark/>
          </w:tcPr>
          <w:p w14:paraId="3895C23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Ninja 650 L </w:t>
            </w:r>
          </w:p>
        </w:tc>
        <w:tc>
          <w:tcPr>
            <w:tcW w:w="1134" w:type="dxa"/>
            <w:tcBorders>
              <w:top w:val="nil"/>
              <w:left w:val="nil"/>
              <w:bottom w:val="nil"/>
              <w:right w:val="nil"/>
            </w:tcBorders>
            <w:shd w:val="clear" w:color="auto" w:fill="auto"/>
            <w:noWrap/>
            <w:vAlign w:val="center"/>
            <w:hideMark/>
          </w:tcPr>
          <w:p w14:paraId="644814C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2016-current</w:t>
            </w:r>
          </w:p>
        </w:tc>
        <w:tc>
          <w:tcPr>
            <w:tcW w:w="1381" w:type="dxa"/>
            <w:tcBorders>
              <w:top w:val="nil"/>
              <w:left w:val="nil"/>
              <w:bottom w:val="nil"/>
              <w:right w:val="nil"/>
            </w:tcBorders>
            <w:shd w:val="clear" w:color="auto" w:fill="auto"/>
            <w:noWrap/>
            <w:vAlign w:val="center"/>
            <w:hideMark/>
          </w:tcPr>
          <w:p w14:paraId="3C516EC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649</w:t>
            </w:r>
          </w:p>
        </w:tc>
      </w:tr>
      <w:tr w:rsidR="009D289B" w:rsidRPr="009D289B" w14:paraId="05137CEC" w14:textId="77777777" w:rsidTr="00F31520">
        <w:tc>
          <w:tcPr>
            <w:tcW w:w="2226" w:type="dxa"/>
            <w:tcBorders>
              <w:top w:val="nil"/>
              <w:left w:val="nil"/>
              <w:bottom w:val="nil"/>
              <w:right w:val="nil"/>
            </w:tcBorders>
            <w:shd w:val="clear" w:color="auto" w:fill="auto"/>
            <w:noWrap/>
            <w:vAlign w:val="center"/>
            <w:hideMark/>
          </w:tcPr>
          <w:p w14:paraId="0513424A"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EE2BE4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GPZ550</w:t>
            </w:r>
          </w:p>
        </w:tc>
        <w:tc>
          <w:tcPr>
            <w:tcW w:w="2567" w:type="dxa"/>
            <w:tcBorders>
              <w:top w:val="nil"/>
              <w:left w:val="nil"/>
              <w:bottom w:val="nil"/>
              <w:right w:val="nil"/>
            </w:tcBorders>
            <w:shd w:val="clear" w:color="auto" w:fill="auto"/>
            <w:noWrap/>
            <w:vAlign w:val="center"/>
            <w:hideMark/>
          </w:tcPr>
          <w:p w14:paraId="6BAAF99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GPZ550</w:t>
            </w:r>
          </w:p>
        </w:tc>
        <w:tc>
          <w:tcPr>
            <w:tcW w:w="1134" w:type="dxa"/>
            <w:tcBorders>
              <w:top w:val="nil"/>
              <w:left w:val="nil"/>
              <w:bottom w:val="nil"/>
              <w:right w:val="nil"/>
            </w:tcBorders>
            <w:shd w:val="clear" w:color="auto" w:fill="auto"/>
            <w:noWrap/>
            <w:vAlign w:val="center"/>
            <w:hideMark/>
          </w:tcPr>
          <w:p w14:paraId="193523F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1981-90</w:t>
            </w:r>
          </w:p>
        </w:tc>
        <w:tc>
          <w:tcPr>
            <w:tcW w:w="1381" w:type="dxa"/>
            <w:tcBorders>
              <w:top w:val="nil"/>
              <w:left w:val="nil"/>
              <w:bottom w:val="nil"/>
              <w:right w:val="nil"/>
            </w:tcBorders>
            <w:shd w:val="clear" w:color="auto" w:fill="auto"/>
            <w:noWrap/>
            <w:vAlign w:val="center"/>
            <w:hideMark/>
          </w:tcPr>
          <w:p w14:paraId="26B190F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553</w:t>
            </w:r>
          </w:p>
        </w:tc>
      </w:tr>
      <w:tr w:rsidR="009D289B" w:rsidRPr="009D289B" w14:paraId="6EDF573D" w14:textId="77777777" w:rsidTr="00F31520">
        <w:tc>
          <w:tcPr>
            <w:tcW w:w="2226" w:type="dxa"/>
            <w:tcBorders>
              <w:top w:val="nil"/>
              <w:left w:val="nil"/>
              <w:bottom w:val="nil"/>
              <w:right w:val="nil"/>
            </w:tcBorders>
            <w:shd w:val="clear" w:color="auto" w:fill="auto"/>
            <w:noWrap/>
            <w:vAlign w:val="center"/>
            <w:hideMark/>
          </w:tcPr>
          <w:p w14:paraId="57AC22C1"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1BE28B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GT550</w:t>
            </w:r>
          </w:p>
        </w:tc>
        <w:tc>
          <w:tcPr>
            <w:tcW w:w="2567" w:type="dxa"/>
            <w:tcBorders>
              <w:top w:val="nil"/>
              <w:left w:val="nil"/>
              <w:bottom w:val="nil"/>
              <w:right w:val="nil"/>
            </w:tcBorders>
            <w:shd w:val="clear" w:color="auto" w:fill="auto"/>
            <w:noWrap/>
            <w:vAlign w:val="center"/>
            <w:hideMark/>
          </w:tcPr>
          <w:p w14:paraId="772CF62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Z550</w:t>
            </w:r>
          </w:p>
        </w:tc>
        <w:tc>
          <w:tcPr>
            <w:tcW w:w="1134" w:type="dxa"/>
            <w:tcBorders>
              <w:top w:val="nil"/>
              <w:left w:val="nil"/>
              <w:bottom w:val="nil"/>
              <w:right w:val="nil"/>
            </w:tcBorders>
            <w:shd w:val="clear" w:color="auto" w:fill="auto"/>
            <w:noWrap/>
            <w:vAlign w:val="center"/>
            <w:hideMark/>
          </w:tcPr>
          <w:p w14:paraId="12ED2CA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1984-88</w:t>
            </w:r>
          </w:p>
        </w:tc>
        <w:tc>
          <w:tcPr>
            <w:tcW w:w="1381" w:type="dxa"/>
            <w:tcBorders>
              <w:top w:val="nil"/>
              <w:left w:val="nil"/>
              <w:bottom w:val="nil"/>
              <w:right w:val="nil"/>
            </w:tcBorders>
            <w:shd w:val="clear" w:color="auto" w:fill="auto"/>
            <w:noWrap/>
            <w:vAlign w:val="center"/>
            <w:hideMark/>
          </w:tcPr>
          <w:p w14:paraId="2FD73A2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553</w:t>
            </w:r>
          </w:p>
        </w:tc>
      </w:tr>
      <w:tr w:rsidR="009D289B" w:rsidRPr="009D289B" w14:paraId="30C7A0F5" w14:textId="77777777" w:rsidTr="00F31520">
        <w:tc>
          <w:tcPr>
            <w:tcW w:w="2226" w:type="dxa"/>
            <w:tcBorders>
              <w:top w:val="nil"/>
              <w:left w:val="nil"/>
              <w:bottom w:val="nil"/>
              <w:right w:val="nil"/>
            </w:tcBorders>
            <w:shd w:val="clear" w:color="auto" w:fill="auto"/>
            <w:noWrap/>
            <w:vAlign w:val="center"/>
            <w:hideMark/>
          </w:tcPr>
          <w:p w14:paraId="0922B44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36AB7A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KL600</w:t>
            </w:r>
          </w:p>
        </w:tc>
        <w:tc>
          <w:tcPr>
            <w:tcW w:w="2567" w:type="dxa"/>
            <w:tcBorders>
              <w:top w:val="nil"/>
              <w:left w:val="nil"/>
              <w:bottom w:val="nil"/>
              <w:right w:val="nil"/>
            </w:tcBorders>
            <w:shd w:val="clear" w:color="auto" w:fill="auto"/>
            <w:noWrap/>
            <w:vAlign w:val="center"/>
            <w:hideMark/>
          </w:tcPr>
          <w:p w14:paraId="00151DF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KLR600</w:t>
            </w:r>
          </w:p>
        </w:tc>
        <w:tc>
          <w:tcPr>
            <w:tcW w:w="1134" w:type="dxa"/>
            <w:tcBorders>
              <w:top w:val="nil"/>
              <w:left w:val="nil"/>
              <w:bottom w:val="nil"/>
              <w:right w:val="nil"/>
            </w:tcBorders>
            <w:shd w:val="clear" w:color="auto" w:fill="auto"/>
            <w:noWrap/>
            <w:vAlign w:val="center"/>
            <w:hideMark/>
          </w:tcPr>
          <w:p w14:paraId="452AAC4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1984-87</w:t>
            </w:r>
          </w:p>
        </w:tc>
        <w:tc>
          <w:tcPr>
            <w:tcW w:w="1381" w:type="dxa"/>
            <w:tcBorders>
              <w:top w:val="nil"/>
              <w:left w:val="nil"/>
              <w:bottom w:val="nil"/>
              <w:right w:val="nil"/>
            </w:tcBorders>
            <w:shd w:val="clear" w:color="auto" w:fill="auto"/>
            <w:noWrap/>
            <w:vAlign w:val="center"/>
            <w:hideMark/>
          </w:tcPr>
          <w:p w14:paraId="1120C23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564</w:t>
            </w:r>
          </w:p>
        </w:tc>
      </w:tr>
      <w:tr w:rsidR="009D289B" w:rsidRPr="009D289B" w14:paraId="5190D528" w14:textId="77777777" w:rsidTr="00F31520">
        <w:tc>
          <w:tcPr>
            <w:tcW w:w="2226" w:type="dxa"/>
            <w:tcBorders>
              <w:top w:val="nil"/>
              <w:left w:val="nil"/>
              <w:bottom w:val="nil"/>
              <w:right w:val="nil"/>
            </w:tcBorders>
            <w:shd w:val="clear" w:color="auto" w:fill="auto"/>
            <w:noWrap/>
            <w:vAlign w:val="center"/>
            <w:hideMark/>
          </w:tcPr>
          <w:p w14:paraId="75769CD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26BA2A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KL650</w:t>
            </w:r>
          </w:p>
        </w:tc>
        <w:tc>
          <w:tcPr>
            <w:tcW w:w="2567" w:type="dxa"/>
            <w:tcBorders>
              <w:top w:val="nil"/>
              <w:left w:val="nil"/>
              <w:bottom w:val="nil"/>
              <w:right w:val="nil"/>
            </w:tcBorders>
            <w:shd w:val="clear" w:color="auto" w:fill="auto"/>
            <w:noWrap/>
            <w:vAlign w:val="center"/>
            <w:hideMark/>
          </w:tcPr>
          <w:p w14:paraId="564C6DB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KLR650</w:t>
            </w:r>
          </w:p>
        </w:tc>
        <w:tc>
          <w:tcPr>
            <w:tcW w:w="1134" w:type="dxa"/>
            <w:tcBorders>
              <w:top w:val="nil"/>
              <w:left w:val="nil"/>
              <w:bottom w:val="nil"/>
              <w:right w:val="nil"/>
            </w:tcBorders>
            <w:shd w:val="clear" w:color="auto" w:fill="auto"/>
            <w:noWrap/>
            <w:vAlign w:val="center"/>
            <w:hideMark/>
          </w:tcPr>
          <w:p w14:paraId="4D1AA98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1987-99</w:t>
            </w:r>
          </w:p>
        </w:tc>
        <w:tc>
          <w:tcPr>
            <w:tcW w:w="1381" w:type="dxa"/>
            <w:tcBorders>
              <w:top w:val="nil"/>
              <w:left w:val="nil"/>
              <w:bottom w:val="nil"/>
              <w:right w:val="nil"/>
            </w:tcBorders>
            <w:shd w:val="clear" w:color="auto" w:fill="auto"/>
            <w:noWrap/>
            <w:vAlign w:val="center"/>
            <w:hideMark/>
          </w:tcPr>
          <w:p w14:paraId="12E7616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651</w:t>
            </w:r>
          </w:p>
        </w:tc>
      </w:tr>
      <w:tr w:rsidR="009D289B" w:rsidRPr="009D289B" w14:paraId="2CAA2756" w14:textId="77777777" w:rsidTr="00F31520">
        <w:tc>
          <w:tcPr>
            <w:tcW w:w="2226" w:type="dxa"/>
            <w:tcBorders>
              <w:top w:val="nil"/>
              <w:left w:val="nil"/>
              <w:bottom w:val="nil"/>
              <w:right w:val="nil"/>
            </w:tcBorders>
            <w:shd w:val="clear" w:color="auto" w:fill="auto"/>
            <w:noWrap/>
            <w:vAlign w:val="center"/>
            <w:hideMark/>
          </w:tcPr>
          <w:p w14:paraId="3C4E3B7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04C3F9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KLE500</w:t>
            </w:r>
          </w:p>
        </w:tc>
        <w:tc>
          <w:tcPr>
            <w:tcW w:w="2567" w:type="dxa"/>
            <w:tcBorders>
              <w:top w:val="nil"/>
              <w:left w:val="nil"/>
              <w:bottom w:val="nil"/>
              <w:right w:val="nil"/>
            </w:tcBorders>
            <w:shd w:val="clear" w:color="auto" w:fill="auto"/>
            <w:noWrap/>
            <w:vAlign w:val="center"/>
            <w:hideMark/>
          </w:tcPr>
          <w:p w14:paraId="282F506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DUAL SPORTS</w:t>
            </w:r>
          </w:p>
        </w:tc>
        <w:tc>
          <w:tcPr>
            <w:tcW w:w="1134" w:type="dxa"/>
            <w:tcBorders>
              <w:top w:val="nil"/>
              <w:left w:val="nil"/>
              <w:bottom w:val="nil"/>
              <w:right w:val="nil"/>
            </w:tcBorders>
            <w:shd w:val="clear" w:color="auto" w:fill="auto"/>
            <w:noWrap/>
            <w:vAlign w:val="center"/>
            <w:hideMark/>
          </w:tcPr>
          <w:p w14:paraId="3A2C582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1992-08</w:t>
            </w:r>
          </w:p>
        </w:tc>
        <w:tc>
          <w:tcPr>
            <w:tcW w:w="1381" w:type="dxa"/>
            <w:tcBorders>
              <w:top w:val="nil"/>
              <w:left w:val="nil"/>
              <w:bottom w:val="nil"/>
              <w:right w:val="nil"/>
            </w:tcBorders>
            <w:shd w:val="clear" w:color="auto" w:fill="auto"/>
            <w:noWrap/>
            <w:vAlign w:val="center"/>
            <w:hideMark/>
          </w:tcPr>
          <w:p w14:paraId="523DEC9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498</w:t>
            </w:r>
          </w:p>
        </w:tc>
      </w:tr>
      <w:tr w:rsidR="009D289B" w:rsidRPr="009D289B" w14:paraId="07C4DFB6" w14:textId="77777777" w:rsidTr="00F31520">
        <w:tc>
          <w:tcPr>
            <w:tcW w:w="2226" w:type="dxa"/>
            <w:tcBorders>
              <w:top w:val="nil"/>
              <w:left w:val="nil"/>
              <w:bottom w:val="nil"/>
              <w:right w:val="nil"/>
            </w:tcBorders>
            <w:shd w:val="clear" w:color="auto" w:fill="auto"/>
            <w:noWrap/>
            <w:vAlign w:val="center"/>
            <w:hideMark/>
          </w:tcPr>
          <w:p w14:paraId="16B3D6DA"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C461D0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KLE300C</w:t>
            </w:r>
          </w:p>
        </w:tc>
        <w:tc>
          <w:tcPr>
            <w:tcW w:w="2567" w:type="dxa"/>
            <w:tcBorders>
              <w:top w:val="nil"/>
              <w:left w:val="nil"/>
              <w:bottom w:val="nil"/>
              <w:right w:val="nil"/>
            </w:tcBorders>
            <w:shd w:val="clear" w:color="auto" w:fill="auto"/>
            <w:noWrap/>
            <w:vAlign w:val="center"/>
            <w:hideMark/>
          </w:tcPr>
          <w:p w14:paraId="78D5238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KLE300C VERSYS-X 300</w:t>
            </w:r>
          </w:p>
        </w:tc>
        <w:tc>
          <w:tcPr>
            <w:tcW w:w="1134" w:type="dxa"/>
            <w:tcBorders>
              <w:top w:val="nil"/>
              <w:left w:val="nil"/>
              <w:bottom w:val="nil"/>
              <w:right w:val="nil"/>
            </w:tcBorders>
            <w:shd w:val="clear" w:color="auto" w:fill="auto"/>
            <w:noWrap/>
            <w:vAlign w:val="center"/>
            <w:hideMark/>
          </w:tcPr>
          <w:p w14:paraId="23C01D6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2017</w:t>
            </w:r>
          </w:p>
        </w:tc>
        <w:tc>
          <w:tcPr>
            <w:tcW w:w="1381" w:type="dxa"/>
            <w:tcBorders>
              <w:top w:val="nil"/>
              <w:left w:val="nil"/>
              <w:bottom w:val="nil"/>
              <w:right w:val="nil"/>
            </w:tcBorders>
            <w:shd w:val="clear" w:color="auto" w:fill="auto"/>
            <w:noWrap/>
            <w:vAlign w:val="center"/>
            <w:hideMark/>
          </w:tcPr>
          <w:p w14:paraId="1C33BC2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295</w:t>
            </w:r>
          </w:p>
        </w:tc>
      </w:tr>
      <w:tr w:rsidR="009D289B" w:rsidRPr="009D289B" w14:paraId="46DC6843" w14:textId="77777777" w:rsidTr="00F31520">
        <w:tc>
          <w:tcPr>
            <w:tcW w:w="2226" w:type="dxa"/>
            <w:tcBorders>
              <w:top w:val="nil"/>
              <w:left w:val="nil"/>
              <w:bottom w:val="nil"/>
              <w:right w:val="nil"/>
            </w:tcBorders>
            <w:shd w:val="clear" w:color="auto" w:fill="auto"/>
            <w:noWrap/>
            <w:vAlign w:val="center"/>
            <w:hideMark/>
          </w:tcPr>
          <w:p w14:paraId="26C6F28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953F63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KLR600</w:t>
            </w:r>
          </w:p>
        </w:tc>
        <w:tc>
          <w:tcPr>
            <w:tcW w:w="2567" w:type="dxa"/>
            <w:tcBorders>
              <w:top w:val="nil"/>
              <w:left w:val="nil"/>
              <w:bottom w:val="nil"/>
              <w:right w:val="nil"/>
            </w:tcBorders>
            <w:shd w:val="clear" w:color="auto" w:fill="auto"/>
            <w:noWrap/>
            <w:vAlign w:val="center"/>
            <w:hideMark/>
          </w:tcPr>
          <w:p w14:paraId="6519AAD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KL600</w:t>
            </w:r>
          </w:p>
        </w:tc>
        <w:tc>
          <w:tcPr>
            <w:tcW w:w="1134" w:type="dxa"/>
            <w:tcBorders>
              <w:top w:val="nil"/>
              <w:left w:val="nil"/>
              <w:bottom w:val="nil"/>
              <w:right w:val="nil"/>
            </w:tcBorders>
            <w:shd w:val="clear" w:color="auto" w:fill="auto"/>
            <w:noWrap/>
            <w:vAlign w:val="center"/>
            <w:hideMark/>
          </w:tcPr>
          <w:p w14:paraId="24BCEF6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1984-87</w:t>
            </w:r>
          </w:p>
        </w:tc>
        <w:tc>
          <w:tcPr>
            <w:tcW w:w="1381" w:type="dxa"/>
            <w:tcBorders>
              <w:top w:val="nil"/>
              <w:left w:val="nil"/>
              <w:bottom w:val="nil"/>
              <w:right w:val="nil"/>
            </w:tcBorders>
            <w:shd w:val="clear" w:color="auto" w:fill="auto"/>
            <w:noWrap/>
            <w:vAlign w:val="center"/>
            <w:hideMark/>
          </w:tcPr>
          <w:p w14:paraId="7F38F35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564</w:t>
            </w:r>
          </w:p>
        </w:tc>
      </w:tr>
      <w:tr w:rsidR="009D289B" w:rsidRPr="009D289B" w14:paraId="04E90CCF" w14:textId="77777777" w:rsidTr="00F31520">
        <w:tc>
          <w:tcPr>
            <w:tcW w:w="2226" w:type="dxa"/>
            <w:tcBorders>
              <w:top w:val="nil"/>
              <w:left w:val="nil"/>
              <w:bottom w:val="nil"/>
              <w:right w:val="nil"/>
            </w:tcBorders>
            <w:shd w:val="clear" w:color="auto" w:fill="auto"/>
            <w:noWrap/>
            <w:vAlign w:val="center"/>
            <w:hideMark/>
          </w:tcPr>
          <w:p w14:paraId="10989E6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A014A2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KLR650E</w:t>
            </w:r>
          </w:p>
        </w:tc>
        <w:tc>
          <w:tcPr>
            <w:tcW w:w="2567" w:type="dxa"/>
            <w:tcBorders>
              <w:top w:val="nil"/>
              <w:left w:val="nil"/>
              <w:bottom w:val="nil"/>
              <w:right w:val="nil"/>
            </w:tcBorders>
            <w:shd w:val="clear" w:color="auto" w:fill="auto"/>
            <w:noWrap/>
            <w:vAlign w:val="center"/>
            <w:hideMark/>
          </w:tcPr>
          <w:p w14:paraId="2E87971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KL650E</w:t>
            </w:r>
          </w:p>
        </w:tc>
        <w:tc>
          <w:tcPr>
            <w:tcW w:w="1134" w:type="dxa"/>
            <w:tcBorders>
              <w:top w:val="nil"/>
              <w:left w:val="nil"/>
              <w:bottom w:val="nil"/>
              <w:right w:val="nil"/>
            </w:tcBorders>
            <w:shd w:val="clear" w:color="auto" w:fill="auto"/>
            <w:noWrap/>
            <w:vAlign w:val="center"/>
            <w:hideMark/>
          </w:tcPr>
          <w:p w14:paraId="22BCE33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1987-2012</w:t>
            </w:r>
          </w:p>
        </w:tc>
        <w:tc>
          <w:tcPr>
            <w:tcW w:w="1381" w:type="dxa"/>
            <w:tcBorders>
              <w:top w:val="nil"/>
              <w:left w:val="nil"/>
              <w:bottom w:val="nil"/>
              <w:right w:val="nil"/>
            </w:tcBorders>
            <w:shd w:val="clear" w:color="auto" w:fill="auto"/>
            <w:noWrap/>
            <w:vAlign w:val="center"/>
            <w:hideMark/>
          </w:tcPr>
          <w:p w14:paraId="4364965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651</w:t>
            </w:r>
          </w:p>
        </w:tc>
      </w:tr>
      <w:tr w:rsidR="009D289B" w:rsidRPr="009D289B" w14:paraId="7C4BCDB1" w14:textId="77777777" w:rsidTr="00F31520">
        <w:tc>
          <w:tcPr>
            <w:tcW w:w="2226" w:type="dxa"/>
            <w:tcBorders>
              <w:top w:val="nil"/>
              <w:left w:val="nil"/>
              <w:bottom w:val="nil"/>
              <w:right w:val="nil"/>
            </w:tcBorders>
            <w:shd w:val="clear" w:color="auto" w:fill="auto"/>
            <w:noWrap/>
            <w:vAlign w:val="center"/>
            <w:hideMark/>
          </w:tcPr>
          <w:p w14:paraId="7B9D1C5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554355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KL650E</w:t>
            </w:r>
          </w:p>
        </w:tc>
        <w:tc>
          <w:tcPr>
            <w:tcW w:w="2567" w:type="dxa"/>
            <w:tcBorders>
              <w:top w:val="nil"/>
              <w:left w:val="nil"/>
              <w:bottom w:val="nil"/>
              <w:right w:val="nil"/>
            </w:tcBorders>
            <w:shd w:val="clear" w:color="auto" w:fill="auto"/>
            <w:noWrap/>
            <w:vAlign w:val="center"/>
            <w:hideMark/>
          </w:tcPr>
          <w:p w14:paraId="1A8EB28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KLR650</w:t>
            </w:r>
          </w:p>
        </w:tc>
        <w:tc>
          <w:tcPr>
            <w:tcW w:w="1134" w:type="dxa"/>
            <w:tcBorders>
              <w:top w:val="nil"/>
              <w:left w:val="nil"/>
              <w:bottom w:val="nil"/>
              <w:right w:val="nil"/>
            </w:tcBorders>
            <w:shd w:val="clear" w:color="auto" w:fill="auto"/>
            <w:noWrap/>
            <w:vAlign w:val="center"/>
            <w:hideMark/>
          </w:tcPr>
          <w:p w14:paraId="6F64BFA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2013-2016</w:t>
            </w:r>
          </w:p>
        </w:tc>
        <w:tc>
          <w:tcPr>
            <w:tcW w:w="1381" w:type="dxa"/>
            <w:tcBorders>
              <w:top w:val="nil"/>
              <w:left w:val="nil"/>
              <w:bottom w:val="nil"/>
              <w:right w:val="nil"/>
            </w:tcBorders>
            <w:shd w:val="clear" w:color="auto" w:fill="auto"/>
            <w:noWrap/>
            <w:vAlign w:val="center"/>
            <w:hideMark/>
          </w:tcPr>
          <w:p w14:paraId="07199A9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651</w:t>
            </w:r>
          </w:p>
        </w:tc>
      </w:tr>
      <w:tr w:rsidR="009D289B" w:rsidRPr="009D289B" w14:paraId="3C847A4E" w14:textId="77777777" w:rsidTr="00F31520">
        <w:tc>
          <w:tcPr>
            <w:tcW w:w="2226" w:type="dxa"/>
            <w:tcBorders>
              <w:top w:val="nil"/>
              <w:left w:val="nil"/>
              <w:bottom w:val="nil"/>
              <w:right w:val="nil"/>
            </w:tcBorders>
            <w:shd w:val="clear" w:color="auto" w:fill="auto"/>
            <w:noWrap/>
            <w:vAlign w:val="center"/>
            <w:hideMark/>
          </w:tcPr>
          <w:p w14:paraId="031F0CC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93992A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KLX150</w:t>
            </w:r>
          </w:p>
        </w:tc>
        <w:tc>
          <w:tcPr>
            <w:tcW w:w="2567" w:type="dxa"/>
            <w:tcBorders>
              <w:top w:val="nil"/>
              <w:left w:val="nil"/>
              <w:bottom w:val="nil"/>
              <w:right w:val="nil"/>
            </w:tcBorders>
            <w:shd w:val="clear" w:color="auto" w:fill="auto"/>
            <w:noWrap/>
            <w:vAlign w:val="center"/>
            <w:hideMark/>
          </w:tcPr>
          <w:p w14:paraId="10BB9CD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KLX150E/KLX150 L</w:t>
            </w:r>
          </w:p>
        </w:tc>
        <w:tc>
          <w:tcPr>
            <w:tcW w:w="1134" w:type="dxa"/>
            <w:tcBorders>
              <w:top w:val="nil"/>
              <w:left w:val="nil"/>
              <w:bottom w:val="nil"/>
              <w:right w:val="nil"/>
            </w:tcBorders>
            <w:shd w:val="clear" w:color="auto" w:fill="auto"/>
            <w:noWrap/>
            <w:vAlign w:val="center"/>
            <w:hideMark/>
          </w:tcPr>
          <w:p w14:paraId="087B8C0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06B72EA1" w14:textId="77777777" w:rsidR="009D289B" w:rsidRPr="009D289B" w:rsidRDefault="009D289B" w:rsidP="009D289B">
            <w:pPr>
              <w:spacing w:after="0" w:line="240" w:lineRule="auto"/>
              <w:jc w:val="center"/>
              <w:rPr>
                <w:rFonts w:eastAsia="Times New Roman"/>
                <w:color w:val="000000"/>
                <w:sz w:val="22"/>
                <w:lang w:eastAsia="en-AU"/>
              </w:rPr>
            </w:pPr>
          </w:p>
        </w:tc>
      </w:tr>
      <w:tr w:rsidR="009D289B" w:rsidRPr="009D289B" w14:paraId="3885BAFA" w14:textId="77777777" w:rsidTr="00F31520">
        <w:tc>
          <w:tcPr>
            <w:tcW w:w="2226" w:type="dxa"/>
            <w:tcBorders>
              <w:top w:val="nil"/>
              <w:left w:val="nil"/>
              <w:bottom w:val="nil"/>
              <w:right w:val="nil"/>
            </w:tcBorders>
            <w:shd w:val="clear" w:color="auto" w:fill="auto"/>
            <w:noWrap/>
            <w:vAlign w:val="center"/>
            <w:hideMark/>
          </w:tcPr>
          <w:p w14:paraId="4154D56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E8CC7A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KLX300R</w:t>
            </w:r>
          </w:p>
        </w:tc>
        <w:tc>
          <w:tcPr>
            <w:tcW w:w="2567" w:type="dxa"/>
            <w:tcBorders>
              <w:top w:val="nil"/>
              <w:left w:val="nil"/>
              <w:bottom w:val="nil"/>
              <w:right w:val="nil"/>
            </w:tcBorders>
            <w:shd w:val="clear" w:color="auto" w:fill="auto"/>
            <w:noWrap/>
            <w:vAlign w:val="center"/>
            <w:hideMark/>
          </w:tcPr>
          <w:p w14:paraId="29D46B0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KLX300R</w:t>
            </w:r>
          </w:p>
        </w:tc>
        <w:tc>
          <w:tcPr>
            <w:tcW w:w="1134" w:type="dxa"/>
            <w:tcBorders>
              <w:top w:val="nil"/>
              <w:left w:val="nil"/>
              <w:bottom w:val="nil"/>
              <w:right w:val="nil"/>
            </w:tcBorders>
            <w:shd w:val="clear" w:color="auto" w:fill="auto"/>
            <w:noWrap/>
            <w:vAlign w:val="center"/>
            <w:hideMark/>
          </w:tcPr>
          <w:p w14:paraId="551B7E4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1996-04</w:t>
            </w:r>
          </w:p>
        </w:tc>
        <w:tc>
          <w:tcPr>
            <w:tcW w:w="1381" w:type="dxa"/>
            <w:tcBorders>
              <w:top w:val="nil"/>
              <w:left w:val="nil"/>
              <w:bottom w:val="nil"/>
              <w:right w:val="nil"/>
            </w:tcBorders>
            <w:shd w:val="clear" w:color="auto" w:fill="auto"/>
            <w:noWrap/>
            <w:vAlign w:val="center"/>
            <w:hideMark/>
          </w:tcPr>
          <w:p w14:paraId="1AC9531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292</w:t>
            </w:r>
          </w:p>
        </w:tc>
      </w:tr>
      <w:tr w:rsidR="009D289B" w:rsidRPr="009D289B" w14:paraId="6A614C60" w14:textId="77777777" w:rsidTr="00F31520">
        <w:tc>
          <w:tcPr>
            <w:tcW w:w="2226" w:type="dxa"/>
            <w:tcBorders>
              <w:top w:val="nil"/>
              <w:left w:val="nil"/>
              <w:bottom w:val="nil"/>
              <w:right w:val="nil"/>
            </w:tcBorders>
            <w:shd w:val="clear" w:color="auto" w:fill="auto"/>
            <w:noWrap/>
            <w:vAlign w:val="center"/>
            <w:hideMark/>
          </w:tcPr>
          <w:p w14:paraId="7D62DAF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4762C6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KLX400</w:t>
            </w:r>
          </w:p>
        </w:tc>
        <w:tc>
          <w:tcPr>
            <w:tcW w:w="2567" w:type="dxa"/>
            <w:tcBorders>
              <w:top w:val="nil"/>
              <w:left w:val="nil"/>
              <w:bottom w:val="nil"/>
              <w:right w:val="nil"/>
            </w:tcBorders>
            <w:shd w:val="clear" w:color="auto" w:fill="auto"/>
            <w:noWrap/>
            <w:vAlign w:val="center"/>
            <w:hideMark/>
          </w:tcPr>
          <w:p w14:paraId="5491ADE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KLX400</w:t>
            </w:r>
          </w:p>
        </w:tc>
        <w:tc>
          <w:tcPr>
            <w:tcW w:w="1134" w:type="dxa"/>
            <w:tcBorders>
              <w:top w:val="nil"/>
              <w:left w:val="nil"/>
              <w:bottom w:val="nil"/>
              <w:right w:val="nil"/>
            </w:tcBorders>
            <w:shd w:val="clear" w:color="auto" w:fill="auto"/>
            <w:noWrap/>
            <w:vAlign w:val="center"/>
            <w:hideMark/>
          </w:tcPr>
          <w:p w14:paraId="73C94BE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2003</w:t>
            </w:r>
          </w:p>
        </w:tc>
        <w:tc>
          <w:tcPr>
            <w:tcW w:w="1381" w:type="dxa"/>
            <w:tcBorders>
              <w:top w:val="nil"/>
              <w:left w:val="nil"/>
              <w:bottom w:val="nil"/>
              <w:right w:val="nil"/>
            </w:tcBorders>
            <w:shd w:val="clear" w:color="auto" w:fill="auto"/>
            <w:noWrap/>
            <w:vAlign w:val="center"/>
            <w:hideMark/>
          </w:tcPr>
          <w:p w14:paraId="0C711C8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w:t>
            </w:r>
          </w:p>
        </w:tc>
      </w:tr>
      <w:tr w:rsidR="009D289B" w:rsidRPr="009D289B" w14:paraId="78BAA5B9" w14:textId="77777777" w:rsidTr="00F31520">
        <w:tc>
          <w:tcPr>
            <w:tcW w:w="2226" w:type="dxa"/>
            <w:tcBorders>
              <w:top w:val="nil"/>
              <w:left w:val="nil"/>
              <w:bottom w:val="nil"/>
              <w:right w:val="nil"/>
            </w:tcBorders>
            <w:shd w:val="clear" w:color="auto" w:fill="auto"/>
            <w:noWrap/>
            <w:vAlign w:val="center"/>
            <w:hideMark/>
          </w:tcPr>
          <w:p w14:paraId="31BBE21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FDD05F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KLX450R</w:t>
            </w:r>
          </w:p>
        </w:tc>
        <w:tc>
          <w:tcPr>
            <w:tcW w:w="2567" w:type="dxa"/>
            <w:tcBorders>
              <w:top w:val="nil"/>
              <w:left w:val="nil"/>
              <w:bottom w:val="nil"/>
              <w:right w:val="nil"/>
            </w:tcBorders>
            <w:shd w:val="clear" w:color="auto" w:fill="auto"/>
            <w:noWrap/>
            <w:vAlign w:val="center"/>
            <w:hideMark/>
          </w:tcPr>
          <w:p w14:paraId="2D3B83E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KLX450R</w:t>
            </w:r>
          </w:p>
        </w:tc>
        <w:tc>
          <w:tcPr>
            <w:tcW w:w="1134" w:type="dxa"/>
            <w:tcBorders>
              <w:top w:val="nil"/>
              <w:left w:val="nil"/>
              <w:bottom w:val="nil"/>
              <w:right w:val="nil"/>
            </w:tcBorders>
            <w:shd w:val="clear" w:color="auto" w:fill="auto"/>
            <w:noWrap/>
            <w:vAlign w:val="center"/>
            <w:hideMark/>
          </w:tcPr>
          <w:p w14:paraId="5F3F988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2007-16</w:t>
            </w:r>
          </w:p>
        </w:tc>
        <w:tc>
          <w:tcPr>
            <w:tcW w:w="1381" w:type="dxa"/>
            <w:tcBorders>
              <w:top w:val="nil"/>
              <w:left w:val="nil"/>
              <w:bottom w:val="nil"/>
              <w:right w:val="nil"/>
            </w:tcBorders>
            <w:shd w:val="clear" w:color="auto" w:fill="auto"/>
            <w:noWrap/>
            <w:vAlign w:val="center"/>
            <w:hideMark/>
          </w:tcPr>
          <w:p w14:paraId="25CB063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w:t>
            </w:r>
          </w:p>
        </w:tc>
      </w:tr>
      <w:tr w:rsidR="009D289B" w:rsidRPr="009D289B" w14:paraId="61DAEE32" w14:textId="77777777" w:rsidTr="00F31520">
        <w:tc>
          <w:tcPr>
            <w:tcW w:w="2226" w:type="dxa"/>
            <w:tcBorders>
              <w:top w:val="nil"/>
              <w:left w:val="nil"/>
              <w:bottom w:val="nil"/>
              <w:right w:val="nil"/>
            </w:tcBorders>
            <w:shd w:val="clear" w:color="auto" w:fill="auto"/>
            <w:noWrap/>
            <w:vAlign w:val="center"/>
            <w:hideMark/>
          </w:tcPr>
          <w:p w14:paraId="2B74B56D"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760DCF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KLX650</w:t>
            </w:r>
          </w:p>
        </w:tc>
        <w:tc>
          <w:tcPr>
            <w:tcW w:w="2567" w:type="dxa"/>
            <w:tcBorders>
              <w:top w:val="nil"/>
              <w:left w:val="nil"/>
              <w:bottom w:val="nil"/>
              <w:right w:val="nil"/>
            </w:tcBorders>
            <w:shd w:val="clear" w:color="auto" w:fill="auto"/>
            <w:noWrap/>
            <w:vAlign w:val="center"/>
            <w:hideMark/>
          </w:tcPr>
          <w:p w14:paraId="1A096BF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KLX650</w:t>
            </w:r>
          </w:p>
        </w:tc>
        <w:tc>
          <w:tcPr>
            <w:tcW w:w="1134" w:type="dxa"/>
            <w:tcBorders>
              <w:top w:val="nil"/>
              <w:left w:val="nil"/>
              <w:bottom w:val="nil"/>
              <w:right w:val="nil"/>
            </w:tcBorders>
            <w:shd w:val="clear" w:color="auto" w:fill="auto"/>
            <w:noWrap/>
            <w:vAlign w:val="center"/>
            <w:hideMark/>
          </w:tcPr>
          <w:p w14:paraId="7680793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1989-95</w:t>
            </w:r>
          </w:p>
        </w:tc>
        <w:tc>
          <w:tcPr>
            <w:tcW w:w="1381" w:type="dxa"/>
            <w:tcBorders>
              <w:top w:val="nil"/>
              <w:left w:val="nil"/>
              <w:bottom w:val="nil"/>
              <w:right w:val="nil"/>
            </w:tcBorders>
            <w:shd w:val="clear" w:color="auto" w:fill="auto"/>
            <w:noWrap/>
            <w:vAlign w:val="center"/>
            <w:hideMark/>
          </w:tcPr>
          <w:p w14:paraId="39B7F91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651</w:t>
            </w:r>
          </w:p>
        </w:tc>
      </w:tr>
      <w:tr w:rsidR="009D289B" w:rsidRPr="009D289B" w14:paraId="1BB19F78" w14:textId="77777777" w:rsidTr="00F31520">
        <w:tc>
          <w:tcPr>
            <w:tcW w:w="2226" w:type="dxa"/>
            <w:tcBorders>
              <w:top w:val="nil"/>
              <w:left w:val="nil"/>
              <w:bottom w:val="nil"/>
              <w:right w:val="nil"/>
            </w:tcBorders>
            <w:shd w:val="clear" w:color="auto" w:fill="auto"/>
            <w:noWrap/>
            <w:vAlign w:val="center"/>
            <w:hideMark/>
          </w:tcPr>
          <w:p w14:paraId="26F0D90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0C25B0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KLX650R</w:t>
            </w:r>
          </w:p>
        </w:tc>
        <w:tc>
          <w:tcPr>
            <w:tcW w:w="2567" w:type="dxa"/>
            <w:tcBorders>
              <w:top w:val="nil"/>
              <w:left w:val="nil"/>
              <w:bottom w:val="nil"/>
              <w:right w:val="nil"/>
            </w:tcBorders>
            <w:shd w:val="clear" w:color="auto" w:fill="auto"/>
            <w:noWrap/>
            <w:vAlign w:val="center"/>
            <w:hideMark/>
          </w:tcPr>
          <w:p w14:paraId="3B2AD69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7577176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1993-04</w:t>
            </w:r>
          </w:p>
        </w:tc>
        <w:tc>
          <w:tcPr>
            <w:tcW w:w="1381" w:type="dxa"/>
            <w:tcBorders>
              <w:top w:val="nil"/>
              <w:left w:val="nil"/>
              <w:bottom w:val="nil"/>
              <w:right w:val="nil"/>
            </w:tcBorders>
            <w:shd w:val="clear" w:color="auto" w:fill="auto"/>
            <w:noWrap/>
            <w:vAlign w:val="center"/>
            <w:hideMark/>
          </w:tcPr>
          <w:p w14:paraId="74CA9B3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651</w:t>
            </w:r>
          </w:p>
        </w:tc>
      </w:tr>
      <w:tr w:rsidR="009D289B" w:rsidRPr="009D289B" w14:paraId="08786A6F" w14:textId="77777777" w:rsidTr="00F31520">
        <w:tc>
          <w:tcPr>
            <w:tcW w:w="2226" w:type="dxa"/>
            <w:tcBorders>
              <w:top w:val="nil"/>
              <w:left w:val="nil"/>
              <w:bottom w:val="nil"/>
              <w:right w:val="nil"/>
            </w:tcBorders>
            <w:shd w:val="clear" w:color="auto" w:fill="auto"/>
            <w:noWrap/>
            <w:vAlign w:val="center"/>
            <w:hideMark/>
          </w:tcPr>
          <w:p w14:paraId="083F764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5A8E6F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KZ400</w:t>
            </w:r>
          </w:p>
        </w:tc>
        <w:tc>
          <w:tcPr>
            <w:tcW w:w="2567" w:type="dxa"/>
            <w:tcBorders>
              <w:top w:val="nil"/>
              <w:left w:val="nil"/>
              <w:bottom w:val="nil"/>
              <w:right w:val="nil"/>
            </w:tcBorders>
            <w:shd w:val="clear" w:color="auto" w:fill="auto"/>
            <w:noWrap/>
            <w:vAlign w:val="center"/>
            <w:hideMark/>
          </w:tcPr>
          <w:p w14:paraId="3BB190E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KZ400</w:t>
            </w:r>
          </w:p>
        </w:tc>
        <w:tc>
          <w:tcPr>
            <w:tcW w:w="1134" w:type="dxa"/>
            <w:tcBorders>
              <w:top w:val="nil"/>
              <w:left w:val="nil"/>
              <w:bottom w:val="nil"/>
              <w:right w:val="nil"/>
            </w:tcBorders>
            <w:shd w:val="clear" w:color="auto" w:fill="auto"/>
            <w:noWrap/>
            <w:vAlign w:val="center"/>
            <w:hideMark/>
          </w:tcPr>
          <w:p w14:paraId="2610114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1974-84</w:t>
            </w:r>
          </w:p>
        </w:tc>
        <w:tc>
          <w:tcPr>
            <w:tcW w:w="1381" w:type="dxa"/>
            <w:tcBorders>
              <w:top w:val="nil"/>
              <w:left w:val="nil"/>
              <w:bottom w:val="nil"/>
              <w:right w:val="nil"/>
            </w:tcBorders>
            <w:shd w:val="clear" w:color="auto" w:fill="auto"/>
            <w:noWrap/>
            <w:vAlign w:val="center"/>
            <w:hideMark/>
          </w:tcPr>
          <w:p w14:paraId="5174CA0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398</w:t>
            </w:r>
          </w:p>
        </w:tc>
      </w:tr>
      <w:tr w:rsidR="009D289B" w:rsidRPr="009D289B" w14:paraId="2A3EB99D" w14:textId="77777777" w:rsidTr="00F31520">
        <w:tc>
          <w:tcPr>
            <w:tcW w:w="2226" w:type="dxa"/>
            <w:tcBorders>
              <w:top w:val="nil"/>
              <w:left w:val="nil"/>
              <w:bottom w:val="nil"/>
              <w:right w:val="nil"/>
            </w:tcBorders>
            <w:shd w:val="clear" w:color="auto" w:fill="auto"/>
            <w:noWrap/>
            <w:vAlign w:val="center"/>
            <w:hideMark/>
          </w:tcPr>
          <w:p w14:paraId="0E97D4A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1C5EA9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KZ440</w:t>
            </w:r>
          </w:p>
        </w:tc>
        <w:tc>
          <w:tcPr>
            <w:tcW w:w="2567" w:type="dxa"/>
            <w:tcBorders>
              <w:top w:val="nil"/>
              <w:left w:val="nil"/>
              <w:bottom w:val="nil"/>
              <w:right w:val="nil"/>
            </w:tcBorders>
            <w:shd w:val="clear" w:color="auto" w:fill="auto"/>
            <w:noWrap/>
            <w:vAlign w:val="center"/>
            <w:hideMark/>
          </w:tcPr>
          <w:p w14:paraId="50C4F66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KZ440</w:t>
            </w:r>
          </w:p>
        </w:tc>
        <w:tc>
          <w:tcPr>
            <w:tcW w:w="1134" w:type="dxa"/>
            <w:tcBorders>
              <w:top w:val="nil"/>
              <w:left w:val="nil"/>
              <w:bottom w:val="nil"/>
              <w:right w:val="nil"/>
            </w:tcBorders>
            <w:shd w:val="clear" w:color="auto" w:fill="auto"/>
            <w:noWrap/>
            <w:vAlign w:val="center"/>
            <w:hideMark/>
          </w:tcPr>
          <w:p w14:paraId="2F2E722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1985</w:t>
            </w:r>
          </w:p>
        </w:tc>
        <w:tc>
          <w:tcPr>
            <w:tcW w:w="1381" w:type="dxa"/>
            <w:tcBorders>
              <w:top w:val="nil"/>
              <w:left w:val="nil"/>
              <w:bottom w:val="nil"/>
              <w:right w:val="nil"/>
            </w:tcBorders>
            <w:shd w:val="clear" w:color="auto" w:fill="auto"/>
            <w:noWrap/>
            <w:vAlign w:val="center"/>
            <w:hideMark/>
          </w:tcPr>
          <w:p w14:paraId="23DE827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443</w:t>
            </w:r>
          </w:p>
        </w:tc>
      </w:tr>
      <w:tr w:rsidR="009D289B" w:rsidRPr="009D289B" w14:paraId="79817973" w14:textId="77777777" w:rsidTr="00F31520">
        <w:tc>
          <w:tcPr>
            <w:tcW w:w="2226" w:type="dxa"/>
            <w:tcBorders>
              <w:top w:val="nil"/>
              <w:left w:val="nil"/>
              <w:bottom w:val="nil"/>
              <w:right w:val="nil"/>
            </w:tcBorders>
            <w:shd w:val="clear" w:color="auto" w:fill="auto"/>
            <w:noWrap/>
            <w:vAlign w:val="center"/>
            <w:hideMark/>
          </w:tcPr>
          <w:p w14:paraId="436374FB"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98B9CD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KZ500</w:t>
            </w:r>
          </w:p>
        </w:tc>
        <w:tc>
          <w:tcPr>
            <w:tcW w:w="2567" w:type="dxa"/>
            <w:tcBorders>
              <w:top w:val="nil"/>
              <w:left w:val="nil"/>
              <w:bottom w:val="nil"/>
              <w:right w:val="nil"/>
            </w:tcBorders>
            <w:shd w:val="clear" w:color="auto" w:fill="auto"/>
            <w:noWrap/>
            <w:vAlign w:val="center"/>
            <w:hideMark/>
          </w:tcPr>
          <w:p w14:paraId="5C0C03B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KZ500</w:t>
            </w:r>
          </w:p>
        </w:tc>
        <w:tc>
          <w:tcPr>
            <w:tcW w:w="1134" w:type="dxa"/>
            <w:tcBorders>
              <w:top w:val="nil"/>
              <w:left w:val="nil"/>
              <w:bottom w:val="nil"/>
              <w:right w:val="nil"/>
            </w:tcBorders>
            <w:shd w:val="clear" w:color="auto" w:fill="auto"/>
            <w:noWrap/>
            <w:vAlign w:val="center"/>
            <w:hideMark/>
          </w:tcPr>
          <w:p w14:paraId="53F89FF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1979</w:t>
            </w:r>
          </w:p>
        </w:tc>
        <w:tc>
          <w:tcPr>
            <w:tcW w:w="1381" w:type="dxa"/>
            <w:tcBorders>
              <w:top w:val="nil"/>
              <w:left w:val="nil"/>
              <w:bottom w:val="nil"/>
              <w:right w:val="nil"/>
            </w:tcBorders>
            <w:shd w:val="clear" w:color="auto" w:fill="auto"/>
            <w:noWrap/>
            <w:vAlign w:val="center"/>
            <w:hideMark/>
          </w:tcPr>
          <w:p w14:paraId="041D779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497</w:t>
            </w:r>
          </w:p>
        </w:tc>
      </w:tr>
      <w:tr w:rsidR="009D289B" w:rsidRPr="009D289B" w14:paraId="2DFAE963" w14:textId="77777777" w:rsidTr="00F31520">
        <w:tc>
          <w:tcPr>
            <w:tcW w:w="2226" w:type="dxa"/>
            <w:tcBorders>
              <w:top w:val="nil"/>
              <w:left w:val="nil"/>
              <w:bottom w:val="nil"/>
              <w:right w:val="nil"/>
            </w:tcBorders>
            <w:shd w:val="clear" w:color="auto" w:fill="auto"/>
            <w:noWrap/>
            <w:vAlign w:val="center"/>
            <w:hideMark/>
          </w:tcPr>
          <w:p w14:paraId="771D275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47A0FB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KZ550</w:t>
            </w:r>
          </w:p>
        </w:tc>
        <w:tc>
          <w:tcPr>
            <w:tcW w:w="2567" w:type="dxa"/>
            <w:tcBorders>
              <w:top w:val="nil"/>
              <w:left w:val="nil"/>
              <w:bottom w:val="nil"/>
              <w:right w:val="nil"/>
            </w:tcBorders>
            <w:shd w:val="clear" w:color="auto" w:fill="auto"/>
            <w:noWrap/>
            <w:vAlign w:val="center"/>
            <w:hideMark/>
          </w:tcPr>
          <w:p w14:paraId="49B8B4D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KZ550</w:t>
            </w:r>
          </w:p>
        </w:tc>
        <w:tc>
          <w:tcPr>
            <w:tcW w:w="1134" w:type="dxa"/>
            <w:tcBorders>
              <w:top w:val="nil"/>
              <w:left w:val="nil"/>
              <w:bottom w:val="nil"/>
              <w:right w:val="nil"/>
            </w:tcBorders>
            <w:shd w:val="clear" w:color="auto" w:fill="auto"/>
            <w:noWrap/>
            <w:vAlign w:val="center"/>
            <w:hideMark/>
          </w:tcPr>
          <w:p w14:paraId="4DFF91F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1986</w:t>
            </w:r>
          </w:p>
        </w:tc>
        <w:tc>
          <w:tcPr>
            <w:tcW w:w="1381" w:type="dxa"/>
            <w:tcBorders>
              <w:top w:val="nil"/>
              <w:left w:val="nil"/>
              <w:bottom w:val="nil"/>
              <w:right w:val="nil"/>
            </w:tcBorders>
            <w:shd w:val="clear" w:color="auto" w:fill="auto"/>
            <w:noWrap/>
            <w:vAlign w:val="center"/>
            <w:hideMark/>
          </w:tcPr>
          <w:p w14:paraId="6090CC4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547</w:t>
            </w:r>
          </w:p>
        </w:tc>
      </w:tr>
      <w:tr w:rsidR="009D289B" w:rsidRPr="009D289B" w14:paraId="45681D30" w14:textId="77777777" w:rsidTr="00F31520">
        <w:tc>
          <w:tcPr>
            <w:tcW w:w="2226" w:type="dxa"/>
            <w:tcBorders>
              <w:top w:val="nil"/>
              <w:left w:val="nil"/>
              <w:bottom w:val="nil"/>
              <w:right w:val="nil"/>
            </w:tcBorders>
            <w:shd w:val="clear" w:color="auto" w:fill="auto"/>
            <w:noWrap/>
            <w:vAlign w:val="center"/>
            <w:hideMark/>
          </w:tcPr>
          <w:p w14:paraId="0DD84A0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D9C472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LE650D</w:t>
            </w:r>
          </w:p>
        </w:tc>
        <w:tc>
          <w:tcPr>
            <w:tcW w:w="2567" w:type="dxa"/>
            <w:tcBorders>
              <w:top w:val="nil"/>
              <w:left w:val="nil"/>
              <w:bottom w:val="nil"/>
              <w:right w:val="nil"/>
            </w:tcBorders>
            <w:shd w:val="clear" w:color="auto" w:fill="auto"/>
            <w:noWrap/>
            <w:vAlign w:val="center"/>
            <w:hideMark/>
          </w:tcPr>
          <w:p w14:paraId="2F61A85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Versys 650L ABS</w:t>
            </w:r>
          </w:p>
        </w:tc>
        <w:tc>
          <w:tcPr>
            <w:tcW w:w="1134" w:type="dxa"/>
            <w:tcBorders>
              <w:top w:val="nil"/>
              <w:left w:val="nil"/>
              <w:bottom w:val="nil"/>
              <w:right w:val="nil"/>
            </w:tcBorders>
            <w:shd w:val="clear" w:color="auto" w:fill="auto"/>
            <w:noWrap/>
            <w:vAlign w:val="center"/>
            <w:hideMark/>
          </w:tcPr>
          <w:p w14:paraId="5084B66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2010</w:t>
            </w:r>
          </w:p>
        </w:tc>
        <w:tc>
          <w:tcPr>
            <w:tcW w:w="1381" w:type="dxa"/>
            <w:tcBorders>
              <w:top w:val="nil"/>
              <w:left w:val="nil"/>
              <w:bottom w:val="nil"/>
              <w:right w:val="nil"/>
            </w:tcBorders>
            <w:shd w:val="clear" w:color="auto" w:fill="auto"/>
            <w:noWrap/>
            <w:vAlign w:val="center"/>
            <w:hideMark/>
          </w:tcPr>
          <w:p w14:paraId="0E5747B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649</w:t>
            </w:r>
          </w:p>
        </w:tc>
      </w:tr>
      <w:tr w:rsidR="009D289B" w:rsidRPr="009D289B" w14:paraId="459E2B54" w14:textId="77777777" w:rsidTr="00F31520">
        <w:tc>
          <w:tcPr>
            <w:tcW w:w="2226" w:type="dxa"/>
            <w:tcBorders>
              <w:top w:val="nil"/>
              <w:left w:val="nil"/>
              <w:bottom w:val="nil"/>
              <w:right w:val="nil"/>
            </w:tcBorders>
            <w:shd w:val="clear" w:color="auto" w:fill="auto"/>
            <w:noWrap/>
            <w:vAlign w:val="center"/>
            <w:hideMark/>
          </w:tcPr>
          <w:p w14:paraId="46349A1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B096F6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LE650D</w:t>
            </w:r>
          </w:p>
        </w:tc>
        <w:tc>
          <w:tcPr>
            <w:tcW w:w="2567" w:type="dxa"/>
            <w:tcBorders>
              <w:top w:val="nil"/>
              <w:left w:val="nil"/>
              <w:bottom w:val="nil"/>
              <w:right w:val="nil"/>
            </w:tcBorders>
            <w:shd w:val="clear" w:color="auto" w:fill="auto"/>
            <w:noWrap/>
            <w:vAlign w:val="center"/>
            <w:hideMark/>
          </w:tcPr>
          <w:p w14:paraId="6402A71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Versys 650L ABS</w:t>
            </w:r>
          </w:p>
        </w:tc>
        <w:tc>
          <w:tcPr>
            <w:tcW w:w="1134" w:type="dxa"/>
            <w:tcBorders>
              <w:top w:val="nil"/>
              <w:left w:val="nil"/>
              <w:bottom w:val="nil"/>
              <w:right w:val="nil"/>
            </w:tcBorders>
            <w:shd w:val="clear" w:color="auto" w:fill="auto"/>
            <w:noWrap/>
            <w:vAlign w:val="center"/>
            <w:hideMark/>
          </w:tcPr>
          <w:p w14:paraId="54D108E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2011-14</w:t>
            </w:r>
          </w:p>
        </w:tc>
        <w:tc>
          <w:tcPr>
            <w:tcW w:w="1381" w:type="dxa"/>
            <w:tcBorders>
              <w:top w:val="nil"/>
              <w:left w:val="nil"/>
              <w:bottom w:val="nil"/>
              <w:right w:val="nil"/>
            </w:tcBorders>
            <w:shd w:val="clear" w:color="auto" w:fill="auto"/>
            <w:noWrap/>
            <w:vAlign w:val="center"/>
            <w:hideMark/>
          </w:tcPr>
          <w:p w14:paraId="724E6C5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649</w:t>
            </w:r>
          </w:p>
        </w:tc>
      </w:tr>
      <w:tr w:rsidR="009D289B" w:rsidRPr="009D289B" w14:paraId="52748623" w14:textId="77777777" w:rsidTr="00F31520">
        <w:tc>
          <w:tcPr>
            <w:tcW w:w="2226" w:type="dxa"/>
            <w:tcBorders>
              <w:top w:val="nil"/>
              <w:left w:val="nil"/>
              <w:bottom w:val="nil"/>
              <w:right w:val="nil"/>
            </w:tcBorders>
            <w:shd w:val="clear" w:color="auto" w:fill="auto"/>
            <w:noWrap/>
            <w:vAlign w:val="center"/>
            <w:hideMark/>
          </w:tcPr>
          <w:p w14:paraId="5FF10F81"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DECA77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LTD440</w:t>
            </w:r>
          </w:p>
        </w:tc>
        <w:tc>
          <w:tcPr>
            <w:tcW w:w="2567" w:type="dxa"/>
            <w:tcBorders>
              <w:top w:val="nil"/>
              <w:left w:val="nil"/>
              <w:bottom w:val="nil"/>
              <w:right w:val="nil"/>
            </w:tcBorders>
            <w:shd w:val="clear" w:color="auto" w:fill="auto"/>
            <w:noWrap/>
            <w:vAlign w:val="center"/>
            <w:hideMark/>
          </w:tcPr>
          <w:p w14:paraId="3AE19E1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LTD440</w:t>
            </w:r>
          </w:p>
        </w:tc>
        <w:tc>
          <w:tcPr>
            <w:tcW w:w="1134" w:type="dxa"/>
            <w:tcBorders>
              <w:top w:val="nil"/>
              <w:left w:val="nil"/>
              <w:bottom w:val="nil"/>
              <w:right w:val="nil"/>
            </w:tcBorders>
            <w:shd w:val="clear" w:color="auto" w:fill="auto"/>
            <w:noWrap/>
            <w:vAlign w:val="center"/>
            <w:hideMark/>
          </w:tcPr>
          <w:p w14:paraId="7C7B40C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1982</w:t>
            </w:r>
          </w:p>
        </w:tc>
        <w:tc>
          <w:tcPr>
            <w:tcW w:w="1381" w:type="dxa"/>
            <w:tcBorders>
              <w:top w:val="nil"/>
              <w:left w:val="nil"/>
              <w:bottom w:val="nil"/>
              <w:right w:val="nil"/>
            </w:tcBorders>
            <w:shd w:val="clear" w:color="auto" w:fill="auto"/>
            <w:noWrap/>
            <w:vAlign w:val="center"/>
            <w:hideMark/>
          </w:tcPr>
          <w:p w14:paraId="1F7123B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443</w:t>
            </w:r>
          </w:p>
        </w:tc>
      </w:tr>
      <w:tr w:rsidR="009D289B" w:rsidRPr="009D289B" w14:paraId="5495FF4B" w14:textId="77777777" w:rsidTr="00F31520">
        <w:tc>
          <w:tcPr>
            <w:tcW w:w="2226" w:type="dxa"/>
            <w:tcBorders>
              <w:top w:val="nil"/>
              <w:left w:val="nil"/>
              <w:bottom w:val="nil"/>
              <w:right w:val="nil"/>
            </w:tcBorders>
            <w:shd w:val="clear" w:color="auto" w:fill="auto"/>
            <w:noWrap/>
            <w:vAlign w:val="center"/>
            <w:hideMark/>
          </w:tcPr>
          <w:p w14:paraId="5B4AD84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159489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LX400</w:t>
            </w:r>
          </w:p>
        </w:tc>
        <w:tc>
          <w:tcPr>
            <w:tcW w:w="2567" w:type="dxa"/>
            <w:tcBorders>
              <w:top w:val="nil"/>
              <w:left w:val="nil"/>
              <w:bottom w:val="nil"/>
              <w:right w:val="nil"/>
            </w:tcBorders>
            <w:shd w:val="clear" w:color="auto" w:fill="auto"/>
            <w:noWrap/>
            <w:vAlign w:val="center"/>
            <w:hideMark/>
          </w:tcPr>
          <w:p w14:paraId="3943507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LX400 Eliminator</w:t>
            </w:r>
          </w:p>
        </w:tc>
        <w:tc>
          <w:tcPr>
            <w:tcW w:w="1134" w:type="dxa"/>
            <w:tcBorders>
              <w:top w:val="nil"/>
              <w:left w:val="nil"/>
              <w:bottom w:val="nil"/>
              <w:right w:val="nil"/>
            </w:tcBorders>
            <w:shd w:val="clear" w:color="auto" w:fill="auto"/>
            <w:noWrap/>
            <w:vAlign w:val="center"/>
            <w:hideMark/>
          </w:tcPr>
          <w:p w14:paraId="66724C6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1989</w:t>
            </w:r>
          </w:p>
        </w:tc>
        <w:tc>
          <w:tcPr>
            <w:tcW w:w="1381" w:type="dxa"/>
            <w:tcBorders>
              <w:top w:val="nil"/>
              <w:left w:val="nil"/>
              <w:bottom w:val="nil"/>
              <w:right w:val="nil"/>
            </w:tcBorders>
            <w:shd w:val="clear" w:color="auto" w:fill="auto"/>
            <w:noWrap/>
            <w:vAlign w:val="center"/>
            <w:hideMark/>
          </w:tcPr>
          <w:p w14:paraId="49EAED1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398</w:t>
            </w:r>
          </w:p>
        </w:tc>
      </w:tr>
      <w:tr w:rsidR="009D289B" w:rsidRPr="009D289B" w14:paraId="2D78B811" w14:textId="77777777" w:rsidTr="00F31520">
        <w:tc>
          <w:tcPr>
            <w:tcW w:w="2226" w:type="dxa"/>
            <w:tcBorders>
              <w:top w:val="nil"/>
              <w:left w:val="nil"/>
              <w:bottom w:val="nil"/>
              <w:right w:val="nil"/>
            </w:tcBorders>
            <w:shd w:val="clear" w:color="auto" w:fill="auto"/>
            <w:noWrap/>
            <w:vAlign w:val="center"/>
            <w:hideMark/>
          </w:tcPr>
          <w:p w14:paraId="196FB0B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CDB5FD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S2</w:t>
            </w:r>
          </w:p>
        </w:tc>
        <w:tc>
          <w:tcPr>
            <w:tcW w:w="2567" w:type="dxa"/>
            <w:tcBorders>
              <w:top w:val="nil"/>
              <w:left w:val="nil"/>
              <w:bottom w:val="nil"/>
              <w:right w:val="nil"/>
            </w:tcBorders>
            <w:shd w:val="clear" w:color="auto" w:fill="auto"/>
            <w:noWrap/>
            <w:vAlign w:val="center"/>
            <w:hideMark/>
          </w:tcPr>
          <w:p w14:paraId="36F831D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S2</w:t>
            </w:r>
          </w:p>
        </w:tc>
        <w:tc>
          <w:tcPr>
            <w:tcW w:w="1134" w:type="dxa"/>
            <w:tcBorders>
              <w:top w:val="nil"/>
              <w:left w:val="nil"/>
              <w:bottom w:val="nil"/>
              <w:right w:val="nil"/>
            </w:tcBorders>
            <w:shd w:val="clear" w:color="auto" w:fill="auto"/>
            <w:noWrap/>
            <w:vAlign w:val="center"/>
            <w:hideMark/>
          </w:tcPr>
          <w:p w14:paraId="6A9BE4A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1972</w:t>
            </w:r>
          </w:p>
        </w:tc>
        <w:tc>
          <w:tcPr>
            <w:tcW w:w="1381" w:type="dxa"/>
            <w:tcBorders>
              <w:top w:val="nil"/>
              <w:left w:val="nil"/>
              <w:bottom w:val="nil"/>
              <w:right w:val="nil"/>
            </w:tcBorders>
            <w:shd w:val="clear" w:color="auto" w:fill="auto"/>
            <w:noWrap/>
            <w:vAlign w:val="center"/>
            <w:hideMark/>
          </w:tcPr>
          <w:p w14:paraId="79A0EB8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346</w:t>
            </w:r>
          </w:p>
        </w:tc>
      </w:tr>
      <w:tr w:rsidR="009D289B" w:rsidRPr="009D289B" w14:paraId="135148C8" w14:textId="77777777" w:rsidTr="00F31520">
        <w:tc>
          <w:tcPr>
            <w:tcW w:w="2226" w:type="dxa"/>
            <w:tcBorders>
              <w:top w:val="nil"/>
              <w:left w:val="nil"/>
              <w:bottom w:val="nil"/>
              <w:right w:val="nil"/>
            </w:tcBorders>
            <w:shd w:val="clear" w:color="auto" w:fill="auto"/>
            <w:noWrap/>
            <w:vAlign w:val="center"/>
            <w:hideMark/>
          </w:tcPr>
          <w:p w14:paraId="0B3A412A"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4E2ABB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S3</w:t>
            </w:r>
          </w:p>
        </w:tc>
        <w:tc>
          <w:tcPr>
            <w:tcW w:w="2567" w:type="dxa"/>
            <w:tcBorders>
              <w:top w:val="nil"/>
              <w:left w:val="nil"/>
              <w:bottom w:val="nil"/>
              <w:right w:val="nil"/>
            </w:tcBorders>
            <w:shd w:val="clear" w:color="auto" w:fill="auto"/>
            <w:noWrap/>
            <w:vAlign w:val="center"/>
            <w:hideMark/>
          </w:tcPr>
          <w:p w14:paraId="16E1916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S3</w:t>
            </w:r>
          </w:p>
        </w:tc>
        <w:tc>
          <w:tcPr>
            <w:tcW w:w="1134" w:type="dxa"/>
            <w:tcBorders>
              <w:top w:val="nil"/>
              <w:left w:val="nil"/>
              <w:bottom w:val="nil"/>
              <w:right w:val="nil"/>
            </w:tcBorders>
            <w:shd w:val="clear" w:color="auto" w:fill="auto"/>
            <w:noWrap/>
            <w:vAlign w:val="center"/>
            <w:hideMark/>
          </w:tcPr>
          <w:p w14:paraId="6694BA3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1974</w:t>
            </w:r>
          </w:p>
        </w:tc>
        <w:tc>
          <w:tcPr>
            <w:tcW w:w="1381" w:type="dxa"/>
            <w:tcBorders>
              <w:top w:val="nil"/>
              <w:left w:val="nil"/>
              <w:bottom w:val="nil"/>
              <w:right w:val="nil"/>
            </w:tcBorders>
            <w:shd w:val="clear" w:color="auto" w:fill="auto"/>
            <w:noWrap/>
            <w:vAlign w:val="center"/>
            <w:hideMark/>
          </w:tcPr>
          <w:p w14:paraId="72B7E17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w:t>
            </w:r>
          </w:p>
        </w:tc>
      </w:tr>
      <w:tr w:rsidR="009D289B" w:rsidRPr="009D289B" w14:paraId="40C1AD41" w14:textId="77777777" w:rsidTr="00F31520">
        <w:tc>
          <w:tcPr>
            <w:tcW w:w="2226" w:type="dxa"/>
            <w:tcBorders>
              <w:top w:val="nil"/>
              <w:left w:val="nil"/>
              <w:bottom w:val="nil"/>
              <w:right w:val="nil"/>
            </w:tcBorders>
            <w:shd w:val="clear" w:color="auto" w:fill="auto"/>
            <w:noWrap/>
            <w:vAlign w:val="center"/>
            <w:hideMark/>
          </w:tcPr>
          <w:p w14:paraId="3061DD2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000000" w:fill="FFFFFF"/>
            <w:noWrap/>
            <w:vAlign w:val="center"/>
            <w:hideMark/>
          </w:tcPr>
          <w:p w14:paraId="356CDE8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KLE500</w:t>
            </w:r>
          </w:p>
        </w:tc>
        <w:tc>
          <w:tcPr>
            <w:tcW w:w="2567" w:type="dxa"/>
            <w:tcBorders>
              <w:top w:val="nil"/>
              <w:left w:val="nil"/>
              <w:bottom w:val="nil"/>
              <w:right w:val="nil"/>
            </w:tcBorders>
            <w:shd w:val="clear" w:color="000000" w:fill="FFFFFF"/>
            <w:noWrap/>
            <w:vAlign w:val="center"/>
            <w:hideMark/>
          </w:tcPr>
          <w:p w14:paraId="2CA0D87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KLE500</w:t>
            </w:r>
          </w:p>
        </w:tc>
        <w:tc>
          <w:tcPr>
            <w:tcW w:w="1134" w:type="dxa"/>
            <w:tcBorders>
              <w:top w:val="nil"/>
              <w:left w:val="nil"/>
              <w:bottom w:val="nil"/>
              <w:right w:val="nil"/>
            </w:tcBorders>
            <w:shd w:val="clear" w:color="000000" w:fill="FFFFFF"/>
            <w:noWrap/>
            <w:vAlign w:val="center"/>
            <w:hideMark/>
          </w:tcPr>
          <w:p w14:paraId="319C889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1992-2008</w:t>
            </w:r>
          </w:p>
        </w:tc>
        <w:tc>
          <w:tcPr>
            <w:tcW w:w="1381" w:type="dxa"/>
            <w:tcBorders>
              <w:top w:val="nil"/>
              <w:left w:val="nil"/>
              <w:bottom w:val="nil"/>
              <w:right w:val="nil"/>
            </w:tcBorders>
            <w:shd w:val="clear" w:color="000000" w:fill="FFFFFF"/>
            <w:noWrap/>
            <w:vAlign w:val="center"/>
            <w:hideMark/>
          </w:tcPr>
          <w:p w14:paraId="5D3120B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498</w:t>
            </w:r>
          </w:p>
        </w:tc>
      </w:tr>
      <w:tr w:rsidR="009D289B" w:rsidRPr="009D289B" w14:paraId="369B006A" w14:textId="77777777" w:rsidTr="00F31520">
        <w:tc>
          <w:tcPr>
            <w:tcW w:w="2226" w:type="dxa"/>
            <w:tcBorders>
              <w:top w:val="nil"/>
              <w:left w:val="nil"/>
              <w:bottom w:val="nil"/>
              <w:right w:val="nil"/>
            </w:tcBorders>
            <w:shd w:val="clear" w:color="auto" w:fill="auto"/>
            <w:noWrap/>
            <w:vAlign w:val="center"/>
            <w:hideMark/>
          </w:tcPr>
          <w:p w14:paraId="6120721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4C620F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KLE650F</w:t>
            </w:r>
          </w:p>
        </w:tc>
        <w:tc>
          <w:tcPr>
            <w:tcW w:w="2567" w:type="dxa"/>
            <w:tcBorders>
              <w:top w:val="nil"/>
              <w:left w:val="nil"/>
              <w:bottom w:val="nil"/>
              <w:right w:val="nil"/>
            </w:tcBorders>
            <w:shd w:val="clear" w:color="auto" w:fill="auto"/>
            <w:noWrap/>
            <w:vAlign w:val="center"/>
            <w:hideMark/>
          </w:tcPr>
          <w:p w14:paraId="2FEB958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Versys 650L ABS</w:t>
            </w:r>
          </w:p>
        </w:tc>
        <w:tc>
          <w:tcPr>
            <w:tcW w:w="1134" w:type="dxa"/>
            <w:tcBorders>
              <w:top w:val="nil"/>
              <w:left w:val="nil"/>
              <w:bottom w:val="nil"/>
              <w:right w:val="nil"/>
            </w:tcBorders>
            <w:shd w:val="clear" w:color="auto" w:fill="auto"/>
            <w:noWrap/>
            <w:vAlign w:val="center"/>
            <w:hideMark/>
          </w:tcPr>
          <w:p w14:paraId="7BD4F25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2014-17</w:t>
            </w:r>
          </w:p>
        </w:tc>
        <w:tc>
          <w:tcPr>
            <w:tcW w:w="1381" w:type="dxa"/>
            <w:tcBorders>
              <w:top w:val="nil"/>
              <w:left w:val="nil"/>
              <w:bottom w:val="nil"/>
              <w:right w:val="nil"/>
            </w:tcBorders>
            <w:shd w:val="clear" w:color="auto" w:fill="auto"/>
            <w:noWrap/>
            <w:vAlign w:val="center"/>
            <w:hideMark/>
          </w:tcPr>
          <w:p w14:paraId="33614B8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649</w:t>
            </w:r>
          </w:p>
        </w:tc>
      </w:tr>
      <w:tr w:rsidR="009D289B" w:rsidRPr="009D289B" w14:paraId="4C8FFD87" w14:textId="77777777" w:rsidTr="00F31520">
        <w:tc>
          <w:tcPr>
            <w:tcW w:w="2226" w:type="dxa"/>
            <w:tcBorders>
              <w:top w:val="nil"/>
              <w:left w:val="nil"/>
              <w:bottom w:val="nil"/>
              <w:right w:val="nil"/>
            </w:tcBorders>
            <w:shd w:val="clear" w:color="auto" w:fill="auto"/>
            <w:noWrap/>
            <w:vAlign w:val="center"/>
            <w:hideMark/>
          </w:tcPr>
          <w:p w14:paraId="736BA6D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3EC792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KLE650F</w:t>
            </w:r>
          </w:p>
        </w:tc>
        <w:tc>
          <w:tcPr>
            <w:tcW w:w="2567" w:type="dxa"/>
            <w:tcBorders>
              <w:top w:val="nil"/>
              <w:left w:val="nil"/>
              <w:bottom w:val="nil"/>
              <w:right w:val="nil"/>
            </w:tcBorders>
            <w:shd w:val="clear" w:color="auto" w:fill="auto"/>
            <w:noWrap/>
            <w:vAlign w:val="center"/>
            <w:hideMark/>
          </w:tcPr>
          <w:p w14:paraId="21EF6D3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KLE650F ABS L &amp; ABS L MY17</w:t>
            </w:r>
          </w:p>
        </w:tc>
        <w:tc>
          <w:tcPr>
            <w:tcW w:w="1134" w:type="dxa"/>
            <w:tcBorders>
              <w:top w:val="nil"/>
              <w:left w:val="nil"/>
              <w:bottom w:val="nil"/>
              <w:right w:val="nil"/>
            </w:tcBorders>
            <w:shd w:val="clear" w:color="auto" w:fill="auto"/>
            <w:noWrap/>
            <w:vAlign w:val="center"/>
            <w:hideMark/>
          </w:tcPr>
          <w:p w14:paraId="793D670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2016-17</w:t>
            </w:r>
          </w:p>
        </w:tc>
        <w:tc>
          <w:tcPr>
            <w:tcW w:w="1381" w:type="dxa"/>
            <w:tcBorders>
              <w:top w:val="nil"/>
              <w:left w:val="nil"/>
              <w:bottom w:val="nil"/>
              <w:right w:val="nil"/>
            </w:tcBorders>
            <w:shd w:val="clear" w:color="auto" w:fill="auto"/>
            <w:noWrap/>
            <w:vAlign w:val="center"/>
            <w:hideMark/>
          </w:tcPr>
          <w:p w14:paraId="43A5D95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649</w:t>
            </w:r>
          </w:p>
        </w:tc>
      </w:tr>
      <w:tr w:rsidR="009D289B" w:rsidRPr="009D289B" w14:paraId="5FAEB9C9" w14:textId="77777777" w:rsidTr="00F31520">
        <w:tc>
          <w:tcPr>
            <w:tcW w:w="2226" w:type="dxa"/>
            <w:tcBorders>
              <w:top w:val="nil"/>
              <w:left w:val="nil"/>
              <w:bottom w:val="nil"/>
              <w:right w:val="nil"/>
            </w:tcBorders>
            <w:shd w:val="clear" w:color="auto" w:fill="auto"/>
            <w:noWrap/>
            <w:vAlign w:val="center"/>
            <w:hideMark/>
          </w:tcPr>
          <w:p w14:paraId="4AFE07D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E7FE79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EN650B</w:t>
            </w:r>
          </w:p>
        </w:tc>
        <w:tc>
          <w:tcPr>
            <w:tcW w:w="2567" w:type="dxa"/>
            <w:tcBorders>
              <w:top w:val="nil"/>
              <w:left w:val="nil"/>
              <w:bottom w:val="nil"/>
              <w:right w:val="nil"/>
            </w:tcBorders>
            <w:shd w:val="clear" w:color="auto" w:fill="auto"/>
            <w:noWrap/>
            <w:vAlign w:val="center"/>
            <w:hideMark/>
          </w:tcPr>
          <w:p w14:paraId="5BE3C0C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Vulcan S ABS/ABS L</w:t>
            </w:r>
          </w:p>
        </w:tc>
        <w:tc>
          <w:tcPr>
            <w:tcW w:w="1134" w:type="dxa"/>
            <w:tcBorders>
              <w:top w:val="nil"/>
              <w:left w:val="nil"/>
              <w:bottom w:val="nil"/>
              <w:right w:val="nil"/>
            </w:tcBorders>
            <w:shd w:val="clear" w:color="auto" w:fill="auto"/>
            <w:noWrap/>
            <w:vAlign w:val="center"/>
            <w:hideMark/>
          </w:tcPr>
          <w:p w14:paraId="4B676BF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2014-current</w:t>
            </w:r>
          </w:p>
        </w:tc>
        <w:tc>
          <w:tcPr>
            <w:tcW w:w="1381" w:type="dxa"/>
            <w:tcBorders>
              <w:top w:val="nil"/>
              <w:left w:val="nil"/>
              <w:bottom w:val="nil"/>
              <w:right w:val="nil"/>
            </w:tcBorders>
            <w:shd w:val="clear" w:color="auto" w:fill="auto"/>
            <w:noWrap/>
            <w:vAlign w:val="center"/>
            <w:hideMark/>
          </w:tcPr>
          <w:p w14:paraId="59A6664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649</w:t>
            </w:r>
          </w:p>
        </w:tc>
      </w:tr>
      <w:tr w:rsidR="009D289B" w:rsidRPr="009D289B" w14:paraId="226AAA37" w14:textId="77777777" w:rsidTr="00F31520">
        <w:tc>
          <w:tcPr>
            <w:tcW w:w="2226" w:type="dxa"/>
            <w:tcBorders>
              <w:top w:val="nil"/>
              <w:left w:val="nil"/>
              <w:bottom w:val="nil"/>
              <w:right w:val="nil"/>
            </w:tcBorders>
            <w:shd w:val="clear" w:color="auto" w:fill="auto"/>
            <w:noWrap/>
            <w:vAlign w:val="center"/>
            <w:hideMark/>
          </w:tcPr>
          <w:p w14:paraId="4D1A47D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44395B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EN650B</w:t>
            </w:r>
          </w:p>
        </w:tc>
        <w:tc>
          <w:tcPr>
            <w:tcW w:w="2567" w:type="dxa"/>
            <w:tcBorders>
              <w:top w:val="nil"/>
              <w:left w:val="nil"/>
              <w:bottom w:val="nil"/>
              <w:right w:val="nil"/>
            </w:tcBorders>
            <w:shd w:val="clear" w:color="auto" w:fill="auto"/>
            <w:noWrap/>
            <w:vAlign w:val="center"/>
            <w:hideMark/>
          </w:tcPr>
          <w:p w14:paraId="2FD382A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EN650E ABS L 1&amp;2</w:t>
            </w:r>
          </w:p>
        </w:tc>
        <w:tc>
          <w:tcPr>
            <w:tcW w:w="1134" w:type="dxa"/>
            <w:tcBorders>
              <w:top w:val="nil"/>
              <w:left w:val="nil"/>
              <w:bottom w:val="nil"/>
              <w:right w:val="nil"/>
            </w:tcBorders>
            <w:shd w:val="clear" w:color="auto" w:fill="auto"/>
            <w:noWrap/>
            <w:vAlign w:val="center"/>
            <w:hideMark/>
          </w:tcPr>
          <w:p w14:paraId="6048B74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2016-17</w:t>
            </w:r>
          </w:p>
        </w:tc>
        <w:tc>
          <w:tcPr>
            <w:tcW w:w="1381" w:type="dxa"/>
            <w:tcBorders>
              <w:top w:val="nil"/>
              <w:left w:val="nil"/>
              <w:bottom w:val="nil"/>
              <w:right w:val="nil"/>
            </w:tcBorders>
            <w:shd w:val="clear" w:color="auto" w:fill="auto"/>
            <w:noWrap/>
            <w:vAlign w:val="center"/>
            <w:hideMark/>
          </w:tcPr>
          <w:p w14:paraId="60AB305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649</w:t>
            </w:r>
          </w:p>
        </w:tc>
      </w:tr>
      <w:tr w:rsidR="009D289B" w:rsidRPr="009D289B" w14:paraId="61655171" w14:textId="77777777" w:rsidTr="00F31520">
        <w:tc>
          <w:tcPr>
            <w:tcW w:w="2226" w:type="dxa"/>
            <w:tcBorders>
              <w:top w:val="nil"/>
              <w:left w:val="nil"/>
              <w:bottom w:val="nil"/>
              <w:right w:val="nil"/>
            </w:tcBorders>
            <w:shd w:val="clear" w:color="auto" w:fill="auto"/>
            <w:noWrap/>
            <w:vAlign w:val="center"/>
            <w:hideMark/>
          </w:tcPr>
          <w:p w14:paraId="7110B853"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97C38C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W400</w:t>
            </w:r>
          </w:p>
        </w:tc>
        <w:tc>
          <w:tcPr>
            <w:tcW w:w="2567" w:type="dxa"/>
            <w:tcBorders>
              <w:top w:val="nil"/>
              <w:left w:val="nil"/>
              <w:bottom w:val="nil"/>
              <w:right w:val="nil"/>
            </w:tcBorders>
            <w:shd w:val="clear" w:color="auto" w:fill="auto"/>
            <w:noWrap/>
            <w:vAlign w:val="center"/>
            <w:hideMark/>
          </w:tcPr>
          <w:p w14:paraId="1D9AB7B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EJ400AE</w:t>
            </w:r>
          </w:p>
        </w:tc>
        <w:tc>
          <w:tcPr>
            <w:tcW w:w="1134" w:type="dxa"/>
            <w:tcBorders>
              <w:top w:val="nil"/>
              <w:left w:val="nil"/>
              <w:bottom w:val="nil"/>
              <w:right w:val="nil"/>
            </w:tcBorders>
            <w:shd w:val="clear" w:color="auto" w:fill="auto"/>
            <w:noWrap/>
            <w:vAlign w:val="center"/>
            <w:hideMark/>
          </w:tcPr>
          <w:p w14:paraId="538661E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2006-09</w:t>
            </w:r>
          </w:p>
        </w:tc>
        <w:tc>
          <w:tcPr>
            <w:tcW w:w="1381" w:type="dxa"/>
            <w:tcBorders>
              <w:top w:val="nil"/>
              <w:left w:val="nil"/>
              <w:bottom w:val="nil"/>
              <w:right w:val="nil"/>
            </w:tcBorders>
            <w:shd w:val="clear" w:color="auto" w:fill="auto"/>
            <w:noWrap/>
            <w:vAlign w:val="center"/>
            <w:hideMark/>
          </w:tcPr>
          <w:p w14:paraId="6567FD1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399</w:t>
            </w:r>
          </w:p>
        </w:tc>
      </w:tr>
      <w:tr w:rsidR="009D289B" w:rsidRPr="009D289B" w14:paraId="2676D45C" w14:textId="77777777" w:rsidTr="00F31520">
        <w:tc>
          <w:tcPr>
            <w:tcW w:w="2226" w:type="dxa"/>
            <w:tcBorders>
              <w:top w:val="nil"/>
              <w:left w:val="nil"/>
              <w:bottom w:val="nil"/>
              <w:right w:val="nil"/>
            </w:tcBorders>
            <w:shd w:val="clear" w:color="auto" w:fill="auto"/>
            <w:noWrap/>
            <w:vAlign w:val="center"/>
            <w:hideMark/>
          </w:tcPr>
          <w:p w14:paraId="06F2401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6912BE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Z400B2</w:t>
            </w:r>
          </w:p>
        </w:tc>
        <w:tc>
          <w:tcPr>
            <w:tcW w:w="2567" w:type="dxa"/>
            <w:tcBorders>
              <w:top w:val="nil"/>
              <w:left w:val="nil"/>
              <w:bottom w:val="nil"/>
              <w:right w:val="nil"/>
            </w:tcBorders>
            <w:shd w:val="clear" w:color="auto" w:fill="auto"/>
            <w:noWrap/>
            <w:vAlign w:val="center"/>
            <w:hideMark/>
          </w:tcPr>
          <w:p w14:paraId="5A4E720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KZ400B2</w:t>
            </w:r>
          </w:p>
        </w:tc>
        <w:tc>
          <w:tcPr>
            <w:tcW w:w="1134" w:type="dxa"/>
            <w:tcBorders>
              <w:top w:val="nil"/>
              <w:left w:val="nil"/>
              <w:bottom w:val="nil"/>
              <w:right w:val="nil"/>
            </w:tcBorders>
            <w:shd w:val="clear" w:color="auto" w:fill="auto"/>
            <w:noWrap/>
            <w:vAlign w:val="center"/>
            <w:hideMark/>
          </w:tcPr>
          <w:p w14:paraId="0E7904A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1979</w:t>
            </w:r>
          </w:p>
        </w:tc>
        <w:tc>
          <w:tcPr>
            <w:tcW w:w="1381" w:type="dxa"/>
            <w:tcBorders>
              <w:top w:val="nil"/>
              <w:left w:val="nil"/>
              <w:bottom w:val="nil"/>
              <w:right w:val="nil"/>
            </w:tcBorders>
            <w:shd w:val="clear" w:color="auto" w:fill="auto"/>
            <w:noWrap/>
            <w:vAlign w:val="center"/>
            <w:hideMark/>
          </w:tcPr>
          <w:p w14:paraId="53B3740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398</w:t>
            </w:r>
          </w:p>
        </w:tc>
      </w:tr>
      <w:tr w:rsidR="009D289B" w:rsidRPr="009D289B" w14:paraId="7F16289C" w14:textId="77777777" w:rsidTr="00F31520">
        <w:tc>
          <w:tcPr>
            <w:tcW w:w="2226" w:type="dxa"/>
            <w:tcBorders>
              <w:top w:val="nil"/>
              <w:left w:val="nil"/>
              <w:bottom w:val="nil"/>
              <w:right w:val="nil"/>
            </w:tcBorders>
            <w:shd w:val="clear" w:color="auto" w:fill="auto"/>
            <w:noWrap/>
            <w:vAlign w:val="center"/>
            <w:hideMark/>
          </w:tcPr>
          <w:p w14:paraId="37BDA08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0C3D2A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Z400D</w:t>
            </w:r>
          </w:p>
        </w:tc>
        <w:tc>
          <w:tcPr>
            <w:tcW w:w="2567" w:type="dxa"/>
            <w:tcBorders>
              <w:top w:val="nil"/>
              <w:left w:val="nil"/>
              <w:bottom w:val="nil"/>
              <w:right w:val="nil"/>
            </w:tcBorders>
            <w:shd w:val="clear" w:color="auto" w:fill="auto"/>
            <w:noWrap/>
            <w:vAlign w:val="center"/>
            <w:hideMark/>
          </w:tcPr>
          <w:p w14:paraId="73751D5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KZ400D</w:t>
            </w:r>
          </w:p>
        </w:tc>
        <w:tc>
          <w:tcPr>
            <w:tcW w:w="1134" w:type="dxa"/>
            <w:tcBorders>
              <w:top w:val="nil"/>
              <w:left w:val="nil"/>
              <w:bottom w:val="nil"/>
              <w:right w:val="nil"/>
            </w:tcBorders>
            <w:shd w:val="clear" w:color="auto" w:fill="auto"/>
            <w:noWrap/>
            <w:vAlign w:val="center"/>
            <w:hideMark/>
          </w:tcPr>
          <w:p w14:paraId="6EF2A5A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1975</w:t>
            </w:r>
          </w:p>
        </w:tc>
        <w:tc>
          <w:tcPr>
            <w:tcW w:w="1381" w:type="dxa"/>
            <w:tcBorders>
              <w:top w:val="nil"/>
              <w:left w:val="nil"/>
              <w:bottom w:val="nil"/>
              <w:right w:val="nil"/>
            </w:tcBorders>
            <w:shd w:val="clear" w:color="auto" w:fill="auto"/>
            <w:noWrap/>
            <w:vAlign w:val="center"/>
            <w:hideMark/>
          </w:tcPr>
          <w:p w14:paraId="6DCA25B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398</w:t>
            </w:r>
          </w:p>
        </w:tc>
      </w:tr>
      <w:tr w:rsidR="009D289B" w:rsidRPr="009D289B" w14:paraId="11149312" w14:textId="77777777" w:rsidTr="00F31520">
        <w:tc>
          <w:tcPr>
            <w:tcW w:w="2226" w:type="dxa"/>
            <w:tcBorders>
              <w:top w:val="nil"/>
              <w:left w:val="nil"/>
              <w:bottom w:val="nil"/>
              <w:right w:val="nil"/>
            </w:tcBorders>
            <w:shd w:val="clear" w:color="auto" w:fill="auto"/>
            <w:noWrap/>
            <w:vAlign w:val="center"/>
            <w:hideMark/>
          </w:tcPr>
          <w:p w14:paraId="1020D30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64B50E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Z500</w:t>
            </w:r>
          </w:p>
        </w:tc>
        <w:tc>
          <w:tcPr>
            <w:tcW w:w="2567" w:type="dxa"/>
            <w:tcBorders>
              <w:top w:val="nil"/>
              <w:left w:val="nil"/>
              <w:bottom w:val="nil"/>
              <w:right w:val="nil"/>
            </w:tcBorders>
            <w:shd w:val="clear" w:color="auto" w:fill="auto"/>
            <w:noWrap/>
            <w:vAlign w:val="center"/>
            <w:hideMark/>
          </w:tcPr>
          <w:p w14:paraId="226ADC8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Z500</w:t>
            </w:r>
          </w:p>
        </w:tc>
        <w:tc>
          <w:tcPr>
            <w:tcW w:w="1134" w:type="dxa"/>
            <w:tcBorders>
              <w:top w:val="nil"/>
              <w:left w:val="nil"/>
              <w:bottom w:val="nil"/>
              <w:right w:val="nil"/>
            </w:tcBorders>
            <w:shd w:val="clear" w:color="auto" w:fill="auto"/>
            <w:noWrap/>
            <w:vAlign w:val="center"/>
            <w:hideMark/>
          </w:tcPr>
          <w:p w14:paraId="789BB6A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1980</w:t>
            </w:r>
          </w:p>
        </w:tc>
        <w:tc>
          <w:tcPr>
            <w:tcW w:w="1381" w:type="dxa"/>
            <w:tcBorders>
              <w:top w:val="nil"/>
              <w:left w:val="nil"/>
              <w:bottom w:val="nil"/>
              <w:right w:val="nil"/>
            </w:tcBorders>
            <w:shd w:val="clear" w:color="auto" w:fill="auto"/>
            <w:noWrap/>
            <w:vAlign w:val="center"/>
            <w:hideMark/>
          </w:tcPr>
          <w:p w14:paraId="08BB360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498</w:t>
            </w:r>
          </w:p>
        </w:tc>
      </w:tr>
      <w:tr w:rsidR="009D289B" w:rsidRPr="009D289B" w14:paraId="20A32C63" w14:textId="77777777" w:rsidTr="00F31520">
        <w:tc>
          <w:tcPr>
            <w:tcW w:w="2226" w:type="dxa"/>
            <w:tcBorders>
              <w:top w:val="nil"/>
              <w:left w:val="nil"/>
              <w:bottom w:val="nil"/>
              <w:right w:val="nil"/>
            </w:tcBorders>
            <w:shd w:val="clear" w:color="auto" w:fill="auto"/>
            <w:noWrap/>
            <w:vAlign w:val="center"/>
          </w:tcPr>
          <w:p w14:paraId="5D5ADBED"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01B3EA6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EX400G</w:t>
            </w:r>
          </w:p>
        </w:tc>
        <w:tc>
          <w:tcPr>
            <w:tcW w:w="2567" w:type="dxa"/>
            <w:tcBorders>
              <w:top w:val="nil"/>
              <w:left w:val="nil"/>
              <w:bottom w:val="nil"/>
              <w:right w:val="nil"/>
            </w:tcBorders>
            <w:shd w:val="clear" w:color="auto" w:fill="auto"/>
            <w:noWrap/>
            <w:vAlign w:val="center"/>
          </w:tcPr>
          <w:p w14:paraId="6E33C94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KAWASAKI</w:t>
            </w:r>
          </w:p>
        </w:tc>
        <w:tc>
          <w:tcPr>
            <w:tcW w:w="1134" w:type="dxa"/>
            <w:tcBorders>
              <w:top w:val="nil"/>
              <w:left w:val="nil"/>
              <w:bottom w:val="nil"/>
              <w:right w:val="nil"/>
            </w:tcBorders>
            <w:shd w:val="clear" w:color="auto" w:fill="auto"/>
            <w:noWrap/>
            <w:vAlign w:val="center"/>
          </w:tcPr>
          <w:p w14:paraId="53BCB50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w:t>
            </w:r>
          </w:p>
        </w:tc>
        <w:tc>
          <w:tcPr>
            <w:tcW w:w="1381" w:type="dxa"/>
            <w:tcBorders>
              <w:top w:val="nil"/>
              <w:left w:val="nil"/>
              <w:bottom w:val="nil"/>
              <w:right w:val="nil"/>
            </w:tcBorders>
            <w:shd w:val="clear" w:color="auto" w:fill="auto"/>
            <w:noWrap/>
            <w:vAlign w:val="center"/>
          </w:tcPr>
          <w:p w14:paraId="0979CC6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399</w:t>
            </w:r>
          </w:p>
        </w:tc>
      </w:tr>
      <w:tr w:rsidR="009D289B" w:rsidRPr="009D289B" w14:paraId="55184059" w14:textId="77777777" w:rsidTr="00F31520">
        <w:tc>
          <w:tcPr>
            <w:tcW w:w="2226" w:type="dxa"/>
            <w:tcBorders>
              <w:top w:val="nil"/>
              <w:left w:val="nil"/>
              <w:bottom w:val="nil"/>
              <w:right w:val="nil"/>
            </w:tcBorders>
            <w:shd w:val="clear" w:color="auto" w:fill="auto"/>
            <w:noWrap/>
            <w:vAlign w:val="center"/>
            <w:hideMark/>
          </w:tcPr>
          <w:p w14:paraId="2EEAA8C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B5AD4A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ZR550</w:t>
            </w:r>
          </w:p>
        </w:tc>
        <w:tc>
          <w:tcPr>
            <w:tcW w:w="2567" w:type="dxa"/>
            <w:tcBorders>
              <w:top w:val="nil"/>
              <w:left w:val="nil"/>
              <w:bottom w:val="nil"/>
              <w:right w:val="nil"/>
            </w:tcBorders>
            <w:shd w:val="clear" w:color="auto" w:fill="auto"/>
            <w:noWrap/>
            <w:vAlign w:val="center"/>
            <w:hideMark/>
          </w:tcPr>
          <w:p w14:paraId="669DFBF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ZEPHYR</w:t>
            </w:r>
          </w:p>
        </w:tc>
        <w:tc>
          <w:tcPr>
            <w:tcW w:w="1134" w:type="dxa"/>
            <w:tcBorders>
              <w:top w:val="nil"/>
              <w:left w:val="nil"/>
              <w:bottom w:val="nil"/>
              <w:right w:val="nil"/>
            </w:tcBorders>
            <w:shd w:val="clear" w:color="auto" w:fill="auto"/>
            <w:noWrap/>
            <w:vAlign w:val="center"/>
            <w:hideMark/>
          </w:tcPr>
          <w:p w14:paraId="55D8FE9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1991-99</w:t>
            </w:r>
          </w:p>
        </w:tc>
        <w:tc>
          <w:tcPr>
            <w:tcW w:w="1381" w:type="dxa"/>
            <w:tcBorders>
              <w:top w:val="nil"/>
              <w:left w:val="nil"/>
              <w:bottom w:val="nil"/>
              <w:right w:val="nil"/>
            </w:tcBorders>
            <w:shd w:val="clear" w:color="auto" w:fill="auto"/>
            <w:noWrap/>
            <w:vAlign w:val="center"/>
            <w:hideMark/>
          </w:tcPr>
          <w:p w14:paraId="00ABACF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553</w:t>
            </w:r>
          </w:p>
        </w:tc>
      </w:tr>
      <w:tr w:rsidR="009D289B" w:rsidRPr="009D289B" w14:paraId="1C83FAB1" w14:textId="77777777" w:rsidTr="00F31520">
        <w:tc>
          <w:tcPr>
            <w:tcW w:w="2226" w:type="dxa"/>
            <w:tcBorders>
              <w:top w:val="nil"/>
              <w:left w:val="nil"/>
              <w:bottom w:val="nil"/>
              <w:right w:val="nil"/>
            </w:tcBorders>
            <w:shd w:val="clear" w:color="auto" w:fill="auto"/>
            <w:noWrap/>
            <w:vAlign w:val="center"/>
            <w:hideMark/>
          </w:tcPr>
          <w:p w14:paraId="1E697964"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F62B53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ZZR400</w:t>
            </w:r>
          </w:p>
        </w:tc>
        <w:tc>
          <w:tcPr>
            <w:tcW w:w="2567" w:type="dxa"/>
            <w:tcBorders>
              <w:top w:val="nil"/>
              <w:left w:val="nil"/>
              <w:bottom w:val="nil"/>
              <w:right w:val="nil"/>
            </w:tcBorders>
            <w:shd w:val="clear" w:color="auto" w:fill="auto"/>
            <w:noWrap/>
            <w:vAlign w:val="center"/>
            <w:hideMark/>
          </w:tcPr>
          <w:p w14:paraId="18CEC83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ZZR400</w:t>
            </w:r>
          </w:p>
        </w:tc>
        <w:tc>
          <w:tcPr>
            <w:tcW w:w="1134" w:type="dxa"/>
            <w:tcBorders>
              <w:top w:val="nil"/>
              <w:left w:val="nil"/>
              <w:bottom w:val="nil"/>
              <w:right w:val="nil"/>
            </w:tcBorders>
            <w:shd w:val="clear" w:color="auto" w:fill="auto"/>
            <w:noWrap/>
            <w:vAlign w:val="center"/>
            <w:hideMark/>
          </w:tcPr>
          <w:p w14:paraId="4FE29EA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1991</w:t>
            </w:r>
          </w:p>
        </w:tc>
        <w:tc>
          <w:tcPr>
            <w:tcW w:w="1381" w:type="dxa"/>
            <w:tcBorders>
              <w:top w:val="nil"/>
              <w:left w:val="nil"/>
              <w:bottom w:val="nil"/>
              <w:right w:val="nil"/>
            </w:tcBorders>
            <w:shd w:val="clear" w:color="auto" w:fill="auto"/>
            <w:noWrap/>
            <w:vAlign w:val="center"/>
            <w:hideMark/>
          </w:tcPr>
          <w:p w14:paraId="43EE000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399</w:t>
            </w:r>
          </w:p>
        </w:tc>
      </w:tr>
      <w:tr w:rsidR="009D289B" w:rsidRPr="009D289B" w14:paraId="33C591AD" w14:textId="77777777" w:rsidTr="00F31520">
        <w:tc>
          <w:tcPr>
            <w:tcW w:w="2226" w:type="dxa"/>
            <w:tcBorders>
              <w:top w:val="nil"/>
              <w:left w:val="nil"/>
              <w:bottom w:val="nil"/>
              <w:right w:val="nil"/>
            </w:tcBorders>
            <w:shd w:val="clear" w:color="auto" w:fill="auto"/>
            <w:noWrap/>
            <w:vAlign w:val="center"/>
            <w:hideMark/>
          </w:tcPr>
          <w:p w14:paraId="0E350C3B"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422E23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ZZR400</w:t>
            </w:r>
          </w:p>
        </w:tc>
        <w:tc>
          <w:tcPr>
            <w:tcW w:w="2567" w:type="dxa"/>
            <w:tcBorders>
              <w:top w:val="nil"/>
              <w:left w:val="nil"/>
              <w:bottom w:val="nil"/>
              <w:right w:val="nil"/>
            </w:tcBorders>
            <w:shd w:val="clear" w:color="auto" w:fill="auto"/>
            <w:noWrap/>
            <w:vAlign w:val="center"/>
            <w:hideMark/>
          </w:tcPr>
          <w:p w14:paraId="694C327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ZZR400</w:t>
            </w:r>
          </w:p>
        </w:tc>
        <w:tc>
          <w:tcPr>
            <w:tcW w:w="1134" w:type="dxa"/>
            <w:tcBorders>
              <w:top w:val="nil"/>
              <w:left w:val="nil"/>
              <w:bottom w:val="nil"/>
              <w:right w:val="nil"/>
            </w:tcBorders>
            <w:shd w:val="clear" w:color="auto" w:fill="auto"/>
            <w:noWrap/>
            <w:vAlign w:val="center"/>
            <w:hideMark/>
          </w:tcPr>
          <w:p w14:paraId="2B38CFB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1992</w:t>
            </w:r>
          </w:p>
        </w:tc>
        <w:tc>
          <w:tcPr>
            <w:tcW w:w="1381" w:type="dxa"/>
            <w:tcBorders>
              <w:top w:val="nil"/>
              <w:left w:val="nil"/>
              <w:bottom w:val="nil"/>
              <w:right w:val="nil"/>
            </w:tcBorders>
            <w:shd w:val="clear" w:color="auto" w:fill="auto"/>
            <w:noWrap/>
            <w:vAlign w:val="center"/>
            <w:hideMark/>
          </w:tcPr>
          <w:p w14:paraId="3D85096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399</w:t>
            </w:r>
          </w:p>
        </w:tc>
      </w:tr>
      <w:tr w:rsidR="009D289B" w:rsidRPr="009D289B" w14:paraId="53D84404" w14:textId="77777777" w:rsidTr="00F31520">
        <w:tc>
          <w:tcPr>
            <w:tcW w:w="2226" w:type="dxa"/>
            <w:tcBorders>
              <w:top w:val="nil"/>
              <w:left w:val="nil"/>
              <w:bottom w:val="nil"/>
              <w:right w:val="nil"/>
            </w:tcBorders>
            <w:shd w:val="clear" w:color="auto" w:fill="auto"/>
            <w:noWrap/>
            <w:vAlign w:val="center"/>
            <w:hideMark/>
          </w:tcPr>
          <w:p w14:paraId="3D725F9B"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KTM</w:t>
            </w:r>
          </w:p>
        </w:tc>
        <w:tc>
          <w:tcPr>
            <w:tcW w:w="2011" w:type="dxa"/>
            <w:tcBorders>
              <w:top w:val="nil"/>
              <w:left w:val="nil"/>
              <w:bottom w:val="nil"/>
              <w:right w:val="nil"/>
            </w:tcBorders>
            <w:shd w:val="clear" w:color="auto" w:fill="auto"/>
            <w:noWrap/>
            <w:vAlign w:val="center"/>
            <w:hideMark/>
          </w:tcPr>
          <w:p w14:paraId="67CA9B4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2T-EXC</w:t>
            </w:r>
          </w:p>
        </w:tc>
        <w:tc>
          <w:tcPr>
            <w:tcW w:w="2567" w:type="dxa"/>
            <w:tcBorders>
              <w:top w:val="nil"/>
              <w:left w:val="nil"/>
              <w:bottom w:val="nil"/>
              <w:right w:val="nil"/>
            </w:tcBorders>
            <w:shd w:val="clear" w:color="auto" w:fill="auto"/>
            <w:noWrap/>
            <w:vAlign w:val="center"/>
            <w:hideMark/>
          </w:tcPr>
          <w:p w14:paraId="62B3775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300 EXC</w:t>
            </w:r>
          </w:p>
        </w:tc>
        <w:tc>
          <w:tcPr>
            <w:tcW w:w="1134" w:type="dxa"/>
            <w:tcBorders>
              <w:top w:val="nil"/>
              <w:left w:val="nil"/>
              <w:bottom w:val="nil"/>
              <w:right w:val="nil"/>
            </w:tcBorders>
            <w:shd w:val="clear" w:color="auto" w:fill="auto"/>
            <w:noWrap/>
            <w:vAlign w:val="center"/>
            <w:hideMark/>
          </w:tcPr>
          <w:p w14:paraId="19F707B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2012-2017</w:t>
            </w:r>
          </w:p>
        </w:tc>
        <w:tc>
          <w:tcPr>
            <w:tcW w:w="1381" w:type="dxa"/>
            <w:tcBorders>
              <w:top w:val="nil"/>
              <w:left w:val="nil"/>
              <w:bottom w:val="nil"/>
              <w:right w:val="nil"/>
            </w:tcBorders>
            <w:shd w:val="clear" w:color="auto" w:fill="auto"/>
            <w:noWrap/>
            <w:vAlign w:val="center"/>
            <w:hideMark/>
          </w:tcPr>
          <w:p w14:paraId="34EF1A7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293</w:t>
            </w:r>
          </w:p>
        </w:tc>
      </w:tr>
      <w:tr w:rsidR="009D289B" w:rsidRPr="009D289B" w14:paraId="10CC7AC3" w14:textId="77777777" w:rsidTr="00F31520">
        <w:tc>
          <w:tcPr>
            <w:tcW w:w="2226" w:type="dxa"/>
            <w:tcBorders>
              <w:top w:val="nil"/>
              <w:left w:val="nil"/>
              <w:bottom w:val="nil"/>
              <w:right w:val="nil"/>
            </w:tcBorders>
            <w:shd w:val="clear" w:color="auto" w:fill="auto"/>
            <w:noWrap/>
            <w:vAlign w:val="center"/>
          </w:tcPr>
          <w:p w14:paraId="2AB62B0A" w14:textId="77777777" w:rsidR="009D289B" w:rsidRPr="009D289B" w:rsidRDefault="009D289B" w:rsidP="009D289B">
            <w:pPr>
              <w:spacing w:after="0" w:line="240" w:lineRule="auto"/>
              <w:jc w:val="center"/>
              <w:rPr>
                <w:rFonts w:eastAsia="Times New Roman"/>
                <w:b/>
                <w:bCs/>
                <w:color w:val="000000"/>
                <w:sz w:val="22"/>
                <w:lang w:eastAsia="en-AU"/>
              </w:rPr>
            </w:pPr>
          </w:p>
        </w:tc>
        <w:tc>
          <w:tcPr>
            <w:tcW w:w="2011" w:type="dxa"/>
            <w:tcBorders>
              <w:top w:val="nil"/>
              <w:left w:val="nil"/>
              <w:bottom w:val="nil"/>
              <w:right w:val="nil"/>
            </w:tcBorders>
            <w:shd w:val="clear" w:color="auto" w:fill="auto"/>
            <w:noWrap/>
            <w:vAlign w:val="center"/>
          </w:tcPr>
          <w:p w14:paraId="299DF37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Adventure</w:t>
            </w:r>
          </w:p>
        </w:tc>
        <w:tc>
          <w:tcPr>
            <w:tcW w:w="2567" w:type="dxa"/>
            <w:tcBorders>
              <w:top w:val="nil"/>
              <w:left w:val="nil"/>
              <w:bottom w:val="nil"/>
              <w:right w:val="nil"/>
            </w:tcBorders>
            <w:shd w:val="clear" w:color="auto" w:fill="auto"/>
            <w:noWrap/>
            <w:vAlign w:val="center"/>
          </w:tcPr>
          <w:p w14:paraId="2B91744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390 Adventure</w:t>
            </w:r>
          </w:p>
        </w:tc>
        <w:tc>
          <w:tcPr>
            <w:tcW w:w="1134" w:type="dxa"/>
            <w:tcBorders>
              <w:top w:val="nil"/>
              <w:left w:val="nil"/>
              <w:bottom w:val="nil"/>
              <w:right w:val="nil"/>
            </w:tcBorders>
            <w:shd w:val="clear" w:color="auto" w:fill="auto"/>
            <w:noWrap/>
            <w:vAlign w:val="center"/>
          </w:tcPr>
          <w:p w14:paraId="0627423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2020-on</w:t>
            </w:r>
          </w:p>
        </w:tc>
        <w:tc>
          <w:tcPr>
            <w:tcW w:w="1381" w:type="dxa"/>
            <w:tcBorders>
              <w:top w:val="nil"/>
              <w:left w:val="nil"/>
              <w:bottom w:val="nil"/>
              <w:right w:val="nil"/>
            </w:tcBorders>
            <w:shd w:val="clear" w:color="auto" w:fill="auto"/>
            <w:noWrap/>
            <w:vAlign w:val="center"/>
          </w:tcPr>
          <w:p w14:paraId="2B23A06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373</w:t>
            </w:r>
          </w:p>
        </w:tc>
      </w:tr>
      <w:tr w:rsidR="009D289B" w:rsidRPr="009D289B" w14:paraId="25B0C40E" w14:textId="77777777" w:rsidTr="00F31520">
        <w:tc>
          <w:tcPr>
            <w:tcW w:w="2226" w:type="dxa"/>
            <w:tcBorders>
              <w:top w:val="nil"/>
              <w:left w:val="nil"/>
              <w:bottom w:val="nil"/>
              <w:right w:val="nil"/>
            </w:tcBorders>
            <w:shd w:val="clear" w:color="auto" w:fill="auto"/>
            <w:noWrap/>
            <w:vAlign w:val="center"/>
            <w:hideMark/>
          </w:tcPr>
          <w:p w14:paraId="0F8E564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29151B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300 exc</w:t>
            </w:r>
          </w:p>
        </w:tc>
        <w:tc>
          <w:tcPr>
            <w:tcW w:w="2567" w:type="dxa"/>
            <w:tcBorders>
              <w:top w:val="nil"/>
              <w:left w:val="nil"/>
              <w:bottom w:val="nil"/>
              <w:right w:val="nil"/>
            </w:tcBorders>
            <w:shd w:val="clear" w:color="auto" w:fill="auto"/>
            <w:noWrap/>
            <w:vAlign w:val="center"/>
            <w:hideMark/>
          </w:tcPr>
          <w:p w14:paraId="7BF8A47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300exc</w:t>
            </w:r>
          </w:p>
        </w:tc>
        <w:tc>
          <w:tcPr>
            <w:tcW w:w="1134" w:type="dxa"/>
            <w:tcBorders>
              <w:top w:val="nil"/>
              <w:left w:val="nil"/>
              <w:bottom w:val="nil"/>
              <w:right w:val="nil"/>
            </w:tcBorders>
            <w:shd w:val="clear" w:color="auto" w:fill="auto"/>
            <w:noWrap/>
            <w:vAlign w:val="center"/>
            <w:hideMark/>
          </w:tcPr>
          <w:p w14:paraId="0CCAFC1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6234FBE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300</w:t>
            </w:r>
          </w:p>
        </w:tc>
      </w:tr>
      <w:tr w:rsidR="009D289B" w:rsidRPr="009D289B" w14:paraId="0752D77B" w14:textId="77777777" w:rsidTr="00F31520">
        <w:tc>
          <w:tcPr>
            <w:tcW w:w="2226" w:type="dxa"/>
            <w:tcBorders>
              <w:top w:val="nil"/>
              <w:left w:val="nil"/>
              <w:bottom w:val="nil"/>
              <w:right w:val="nil"/>
            </w:tcBorders>
            <w:shd w:val="clear" w:color="auto" w:fill="auto"/>
            <w:noWrap/>
            <w:vAlign w:val="center"/>
            <w:hideMark/>
          </w:tcPr>
          <w:p w14:paraId="095E1F9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AEE707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390 Duke</w:t>
            </w:r>
          </w:p>
        </w:tc>
        <w:tc>
          <w:tcPr>
            <w:tcW w:w="2567" w:type="dxa"/>
            <w:tcBorders>
              <w:top w:val="nil"/>
              <w:left w:val="nil"/>
              <w:bottom w:val="nil"/>
              <w:right w:val="nil"/>
            </w:tcBorders>
            <w:shd w:val="clear" w:color="auto" w:fill="auto"/>
            <w:noWrap/>
            <w:vAlign w:val="center"/>
            <w:hideMark/>
          </w:tcPr>
          <w:p w14:paraId="285C8CA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390 Duke</w:t>
            </w:r>
          </w:p>
        </w:tc>
        <w:tc>
          <w:tcPr>
            <w:tcW w:w="1134" w:type="dxa"/>
            <w:tcBorders>
              <w:top w:val="nil"/>
              <w:left w:val="nil"/>
              <w:bottom w:val="nil"/>
              <w:right w:val="nil"/>
            </w:tcBorders>
            <w:shd w:val="clear" w:color="auto" w:fill="auto"/>
            <w:noWrap/>
            <w:vAlign w:val="center"/>
            <w:hideMark/>
          </w:tcPr>
          <w:p w14:paraId="018D727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2A6BDEE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390</w:t>
            </w:r>
          </w:p>
        </w:tc>
      </w:tr>
      <w:tr w:rsidR="009D289B" w:rsidRPr="009D289B" w14:paraId="310E6881" w14:textId="77777777" w:rsidTr="00F31520">
        <w:tc>
          <w:tcPr>
            <w:tcW w:w="2226" w:type="dxa"/>
            <w:tcBorders>
              <w:top w:val="nil"/>
              <w:left w:val="nil"/>
              <w:bottom w:val="nil"/>
              <w:right w:val="nil"/>
            </w:tcBorders>
            <w:shd w:val="clear" w:color="auto" w:fill="auto"/>
            <w:noWrap/>
            <w:vAlign w:val="center"/>
            <w:hideMark/>
          </w:tcPr>
          <w:p w14:paraId="102131F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48662E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125 EXC</w:t>
            </w:r>
          </w:p>
        </w:tc>
        <w:tc>
          <w:tcPr>
            <w:tcW w:w="2567" w:type="dxa"/>
            <w:tcBorders>
              <w:top w:val="nil"/>
              <w:left w:val="nil"/>
              <w:bottom w:val="nil"/>
              <w:right w:val="nil"/>
            </w:tcBorders>
            <w:shd w:val="clear" w:color="auto" w:fill="auto"/>
            <w:noWrap/>
            <w:vAlign w:val="center"/>
            <w:hideMark/>
          </w:tcPr>
          <w:p w14:paraId="128D006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125 EXC</w:t>
            </w:r>
          </w:p>
        </w:tc>
        <w:tc>
          <w:tcPr>
            <w:tcW w:w="1134" w:type="dxa"/>
            <w:tcBorders>
              <w:top w:val="nil"/>
              <w:left w:val="nil"/>
              <w:bottom w:val="nil"/>
              <w:right w:val="nil"/>
            </w:tcBorders>
            <w:shd w:val="clear" w:color="auto" w:fill="auto"/>
            <w:noWrap/>
            <w:vAlign w:val="center"/>
            <w:hideMark/>
          </w:tcPr>
          <w:p w14:paraId="46559F0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5DC3869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125</w:t>
            </w:r>
          </w:p>
        </w:tc>
      </w:tr>
      <w:tr w:rsidR="009D289B" w:rsidRPr="009D289B" w14:paraId="7B389F47" w14:textId="77777777" w:rsidTr="00F31520">
        <w:tc>
          <w:tcPr>
            <w:tcW w:w="2226" w:type="dxa"/>
            <w:tcBorders>
              <w:top w:val="nil"/>
              <w:left w:val="nil"/>
              <w:bottom w:val="nil"/>
              <w:right w:val="nil"/>
            </w:tcBorders>
            <w:shd w:val="clear" w:color="auto" w:fill="auto"/>
            <w:noWrap/>
            <w:vAlign w:val="center"/>
            <w:hideMark/>
          </w:tcPr>
          <w:p w14:paraId="10CBF20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B11F11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300EXC</w:t>
            </w:r>
          </w:p>
        </w:tc>
        <w:tc>
          <w:tcPr>
            <w:tcW w:w="2567" w:type="dxa"/>
            <w:tcBorders>
              <w:top w:val="nil"/>
              <w:left w:val="nil"/>
              <w:bottom w:val="nil"/>
              <w:right w:val="nil"/>
            </w:tcBorders>
            <w:shd w:val="clear" w:color="auto" w:fill="auto"/>
            <w:noWrap/>
            <w:vAlign w:val="center"/>
            <w:hideMark/>
          </w:tcPr>
          <w:p w14:paraId="7A5A7EF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7CC6409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84-2011</w:t>
            </w:r>
          </w:p>
        </w:tc>
        <w:tc>
          <w:tcPr>
            <w:tcW w:w="1381" w:type="dxa"/>
            <w:tcBorders>
              <w:top w:val="nil"/>
              <w:left w:val="nil"/>
              <w:bottom w:val="nil"/>
              <w:right w:val="nil"/>
            </w:tcBorders>
            <w:shd w:val="clear" w:color="auto" w:fill="auto"/>
            <w:noWrap/>
            <w:vAlign w:val="center"/>
            <w:hideMark/>
          </w:tcPr>
          <w:p w14:paraId="5CA9DAB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293</w:t>
            </w:r>
          </w:p>
        </w:tc>
      </w:tr>
      <w:tr w:rsidR="009D289B" w:rsidRPr="009D289B" w14:paraId="001B6750" w14:textId="77777777" w:rsidTr="00F31520">
        <w:tc>
          <w:tcPr>
            <w:tcW w:w="2226" w:type="dxa"/>
            <w:tcBorders>
              <w:top w:val="nil"/>
              <w:left w:val="nil"/>
              <w:bottom w:val="nil"/>
              <w:right w:val="nil"/>
            </w:tcBorders>
            <w:shd w:val="clear" w:color="auto" w:fill="auto"/>
            <w:noWrap/>
            <w:vAlign w:val="center"/>
            <w:hideMark/>
          </w:tcPr>
          <w:p w14:paraId="4643703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434A68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300EXC-E</w:t>
            </w:r>
          </w:p>
        </w:tc>
        <w:tc>
          <w:tcPr>
            <w:tcW w:w="2567" w:type="dxa"/>
            <w:tcBorders>
              <w:top w:val="nil"/>
              <w:left w:val="nil"/>
              <w:bottom w:val="nil"/>
              <w:right w:val="nil"/>
            </w:tcBorders>
            <w:shd w:val="clear" w:color="auto" w:fill="auto"/>
            <w:noWrap/>
            <w:vAlign w:val="center"/>
            <w:hideMark/>
          </w:tcPr>
          <w:p w14:paraId="12E64E6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2859D34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2007-08</w:t>
            </w:r>
          </w:p>
        </w:tc>
        <w:tc>
          <w:tcPr>
            <w:tcW w:w="1381" w:type="dxa"/>
            <w:tcBorders>
              <w:top w:val="nil"/>
              <w:left w:val="nil"/>
              <w:bottom w:val="nil"/>
              <w:right w:val="nil"/>
            </w:tcBorders>
            <w:shd w:val="clear" w:color="auto" w:fill="auto"/>
            <w:noWrap/>
            <w:vAlign w:val="center"/>
            <w:hideMark/>
          </w:tcPr>
          <w:p w14:paraId="190C18A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293</w:t>
            </w:r>
          </w:p>
        </w:tc>
      </w:tr>
      <w:tr w:rsidR="009D289B" w:rsidRPr="009D289B" w14:paraId="0ED63E0C" w14:textId="77777777" w:rsidTr="00F31520">
        <w:tc>
          <w:tcPr>
            <w:tcW w:w="2226" w:type="dxa"/>
            <w:tcBorders>
              <w:top w:val="nil"/>
              <w:left w:val="nil"/>
              <w:bottom w:val="nil"/>
              <w:right w:val="nil"/>
            </w:tcBorders>
            <w:shd w:val="clear" w:color="auto" w:fill="auto"/>
            <w:noWrap/>
            <w:vAlign w:val="center"/>
            <w:hideMark/>
          </w:tcPr>
          <w:p w14:paraId="36571FF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771E72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300GS</w:t>
            </w:r>
          </w:p>
        </w:tc>
        <w:tc>
          <w:tcPr>
            <w:tcW w:w="2567" w:type="dxa"/>
            <w:tcBorders>
              <w:top w:val="nil"/>
              <w:left w:val="nil"/>
              <w:bottom w:val="nil"/>
              <w:right w:val="nil"/>
            </w:tcBorders>
            <w:shd w:val="clear" w:color="auto" w:fill="auto"/>
            <w:noWrap/>
            <w:vAlign w:val="center"/>
            <w:hideMark/>
          </w:tcPr>
          <w:p w14:paraId="77BE842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62E0F86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1990-95</w:t>
            </w:r>
          </w:p>
        </w:tc>
        <w:tc>
          <w:tcPr>
            <w:tcW w:w="1381" w:type="dxa"/>
            <w:tcBorders>
              <w:top w:val="nil"/>
              <w:left w:val="nil"/>
              <w:bottom w:val="nil"/>
              <w:right w:val="nil"/>
            </w:tcBorders>
            <w:shd w:val="clear" w:color="auto" w:fill="auto"/>
            <w:noWrap/>
            <w:vAlign w:val="center"/>
            <w:hideMark/>
          </w:tcPr>
          <w:p w14:paraId="6BA75E3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280</w:t>
            </w:r>
          </w:p>
        </w:tc>
      </w:tr>
      <w:tr w:rsidR="009D289B" w:rsidRPr="009D289B" w14:paraId="291E7808" w14:textId="77777777" w:rsidTr="00F31520">
        <w:tc>
          <w:tcPr>
            <w:tcW w:w="2226" w:type="dxa"/>
            <w:tcBorders>
              <w:top w:val="nil"/>
              <w:left w:val="nil"/>
              <w:bottom w:val="nil"/>
              <w:right w:val="nil"/>
            </w:tcBorders>
            <w:shd w:val="clear" w:color="auto" w:fill="auto"/>
            <w:noWrap/>
            <w:vAlign w:val="center"/>
            <w:hideMark/>
          </w:tcPr>
          <w:p w14:paraId="4C1712B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C361E2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350EXC-F</w:t>
            </w:r>
          </w:p>
        </w:tc>
        <w:tc>
          <w:tcPr>
            <w:tcW w:w="2567" w:type="dxa"/>
            <w:tcBorders>
              <w:top w:val="nil"/>
              <w:left w:val="nil"/>
              <w:bottom w:val="nil"/>
              <w:right w:val="nil"/>
            </w:tcBorders>
            <w:shd w:val="clear" w:color="auto" w:fill="auto"/>
            <w:noWrap/>
            <w:vAlign w:val="center"/>
            <w:hideMark/>
          </w:tcPr>
          <w:p w14:paraId="3330451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5DD76BA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2011-on</w:t>
            </w:r>
          </w:p>
        </w:tc>
        <w:tc>
          <w:tcPr>
            <w:tcW w:w="1381" w:type="dxa"/>
            <w:tcBorders>
              <w:top w:val="nil"/>
              <w:left w:val="nil"/>
              <w:bottom w:val="nil"/>
              <w:right w:val="nil"/>
            </w:tcBorders>
            <w:shd w:val="clear" w:color="auto" w:fill="auto"/>
            <w:noWrap/>
            <w:vAlign w:val="center"/>
            <w:hideMark/>
          </w:tcPr>
          <w:p w14:paraId="2C49DFE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347</w:t>
            </w:r>
          </w:p>
        </w:tc>
      </w:tr>
      <w:tr w:rsidR="009D289B" w:rsidRPr="009D289B" w14:paraId="7B89CFD9" w14:textId="77777777" w:rsidTr="00F31520">
        <w:tc>
          <w:tcPr>
            <w:tcW w:w="2226" w:type="dxa"/>
            <w:tcBorders>
              <w:top w:val="nil"/>
              <w:left w:val="nil"/>
              <w:bottom w:val="nil"/>
              <w:right w:val="nil"/>
            </w:tcBorders>
            <w:shd w:val="clear" w:color="auto" w:fill="auto"/>
            <w:noWrap/>
            <w:vAlign w:val="center"/>
            <w:hideMark/>
          </w:tcPr>
          <w:p w14:paraId="10EF94B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228E0B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350EXC Special-R</w:t>
            </w:r>
          </w:p>
        </w:tc>
        <w:tc>
          <w:tcPr>
            <w:tcW w:w="2567" w:type="dxa"/>
            <w:tcBorders>
              <w:top w:val="nil"/>
              <w:left w:val="nil"/>
              <w:bottom w:val="nil"/>
              <w:right w:val="nil"/>
            </w:tcBorders>
            <w:shd w:val="clear" w:color="auto" w:fill="auto"/>
            <w:noWrap/>
            <w:vAlign w:val="center"/>
            <w:hideMark/>
          </w:tcPr>
          <w:p w14:paraId="0542653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5F329FF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2005-06</w:t>
            </w:r>
          </w:p>
        </w:tc>
        <w:tc>
          <w:tcPr>
            <w:tcW w:w="1381" w:type="dxa"/>
            <w:tcBorders>
              <w:top w:val="nil"/>
              <w:left w:val="nil"/>
              <w:bottom w:val="nil"/>
              <w:right w:val="nil"/>
            </w:tcBorders>
            <w:shd w:val="clear" w:color="auto" w:fill="auto"/>
            <w:noWrap/>
            <w:vAlign w:val="center"/>
            <w:hideMark/>
          </w:tcPr>
          <w:p w14:paraId="342E9EA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350</w:t>
            </w:r>
          </w:p>
        </w:tc>
      </w:tr>
      <w:tr w:rsidR="009D289B" w:rsidRPr="009D289B" w14:paraId="508F8DA2" w14:textId="77777777" w:rsidTr="00F31520">
        <w:tc>
          <w:tcPr>
            <w:tcW w:w="2226" w:type="dxa"/>
            <w:tcBorders>
              <w:top w:val="nil"/>
              <w:left w:val="nil"/>
              <w:bottom w:val="nil"/>
              <w:right w:val="nil"/>
            </w:tcBorders>
            <w:shd w:val="clear" w:color="auto" w:fill="auto"/>
            <w:noWrap/>
            <w:vAlign w:val="center"/>
            <w:hideMark/>
          </w:tcPr>
          <w:p w14:paraId="70F7ADD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8D5149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360EXC</w:t>
            </w:r>
          </w:p>
        </w:tc>
        <w:tc>
          <w:tcPr>
            <w:tcW w:w="2567" w:type="dxa"/>
            <w:tcBorders>
              <w:top w:val="nil"/>
              <w:left w:val="nil"/>
              <w:bottom w:val="nil"/>
              <w:right w:val="nil"/>
            </w:tcBorders>
            <w:shd w:val="clear" w:color="auto" w:fill="auto"/>
            <w:noWrap/>
            <w:vAlign w:val="center"/>
            <w:hideMark/>
          </w:tcPr>
          <w:p w14:paraId="51844FC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5BF489F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1996-98</w:t>
            </w:r>
          </w:p>
        </w:tc>
        <w:tc>
          <w:tcPr>
            <w:tcW w:w="1381" w:type="dxa"/>
            <w:tcBorders>
              <w:top w:val="nil"/>
              <w:left w:val="nil"/>
              <w:bottom w:val="nil"/>
              <w:right w:val="nil"/>
            </w:tcBorders>
            <w:shd w:val="clear" w:color="auto" w:fill="auto"/>
            <w:noWrap/>
            <w:vAlign w:val="center"/>
            <w:hideMark/>
          </w:tcPr>
          <w:p w14:paraId="4F5D7CF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360</w:t>
            </w:r>
          </w:p>
        </w:tc>
      </w:tr>
      <w:tr w:rsidR="009D289B" w:rsidRPr="009D289B" w14:paraId="3C0C79FC" w14:textId="77777777" w:rsidTr="00F31520">
        <w:tc>
          <w:tcPr>
            <w:tcW w:w="2226" w:type="dxa"/>
            <w:tcBorders>
              <w:top w:val="nil"/>
              <w:left w:val="nil"/>
              <w:bottom w:val="nil"/>
              <w:right w:val="nil"/>
            </w:tcBorders>
            <w:shd w:val="clear" w:color="auto" w:fill="auto"/>
            <w:noWrap/>
            <w:vAlign w:val="center"/>
            <w:hideMark/>
          </w:tcPr>
          <w:p w14:paraId="2E39566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8B432A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380EXC</w:t>
            </w:r>
          </w:p>
        </w:tc>
        <w:tc>
          <w:tcPr>
            <w:tcW w:w="2567" w:type="dxa"/>
            <w:tcBorders>
              <w:top w:val="nil"/>
              <w:left w:val="nil"/>
              <w:bottom w:val="nil"/>
              <w:right w:val="nil"/>
            </w:tcBorders>
            <w:shd w:val="clear" w:color="auto" w:fill="auto"/>
            <w:noWrap/>
            <w:vAlign w:val="center"/>
            <w:hideMark/>
          </w:tcPr>
          <w:p w14:paraId="640872A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33237B2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2000</w:t>
            </w:r>
          </w:p>
        </w:tc>
        <w:tc>
          <w:tcPr>
            <w:tcW w:w="1381" w:type="dxa"/>
            <w:tcBorders>
              <w:top w:val="nil"/>
              <w:left w:val="nil"/>
              <w:bottom w:val="nil"/>
              <w:right w:val="nil"/>
            </w:tcBorders>
            <w:shd w:val="clear" w:color="auto" w:fill="auto"/>
            <w:noWrap/>
            <w:vAlign w:val="center"/>
            <w:hideMark/>
          </w:tcPr>
          <w:p w14:paraId="7337BAF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368</w:t>
            </w:r>
          </w:p>
        </w:tc>
      </w:tr>
      <w:tr w:rsidR="009D289B" w:rsidRPr="009D289B" w14:paraId="579B68C9" w14:textId="77777777" w:rsidTr="00F31520">
        <w:tc>
          <w:tcPr>
            <w:tcW w:w="2226" w:type="dxa"/>
            <w:tcBorders>
              <w:top w:val="nil"/>
              <w:left w:val="nil"/>
              <w:bottom w:val="nil"/>
              <w:right w:val="nil"/>
            </w:tcBorders>
            <w:shd w:val="clear" w:color="auto" w:fill="auto"/>
            <w:noWrap/>
            <w:vAlign w:val="center"/>
            <w:hideMark/>
          </w:tcPr>
          <w:p w14:paraId="45B093E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2262F0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RC390</w:t>
            </w:r>
          </w:p>
        </w:tc>
        <w:tc>
          <w:tcPr>
            <w:tcW w:w="2567" w:type="dxa"/>
            <w:tcBorders>
              <w:top w:val="nil"/>
              <w:left w:val="nil"/>
              <w:bottom w:val="nil"/>
              <w:right w:val="nil"/>
            </w:tcBorders>
            <w:shd w:val="clear" w:color="auto" w:fill="auto"/>
            <w:noWrap/>
            <w:vAlign w:val="center"/>
            <w:hideMark/>
          </w:tcPr>
          <w:p w14:paraId="2DE7D96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RC390</w:t>
            </w:r>
          </w:p>
        </w:tc>
        <w:tc>
          <w:tcPr>
            <w:tcW w:w="1134" w:type="dxa"/>
            <w:tcBorders>
              <w:top w:val="nil"/>
              <w:left w:val="nil"/>
              <w:bottom w:val="nil"/>
              <w:right w:val="nil"/>
            </w:tcBorders>
            <w:shd w:val="clear" w:color="auto" w:fill="auto"/>
            <w:noWrap/>
            <w:vAlign w:val="center"/>
            <w:hideMark/>
          </w:tcPr>
          <w:p w14:paraId="328CB39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5AD279E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390</w:t>
            </w:r>
          </w:p>
        </w:tc>
      </w:tr>
      <w:tr w:rsidR="009D289B" w:rsidRPr="009D289B" w14:paraId="743230FE" w14:textId="77777777" w:rsidTr="00F31520">
        <w:tc>
          <w:tcPr>
            <w:tcW w:w="2226" w:type="dxa"/>
            <w:tcBorders>
              <w:top w:val="nil"/>
              <w:left w:val="nil"/>
              <w:bottom w:val="nil"/>
              <w:right w:val="nil"/>
            </w:tcBorders>
            <w:shd w:val="clear" w:color="auto" w:fill="auto"/>
            <w:noWrap/>
            <w:vAlign w:val="center"/>
            <w:hideMark/>
          </w:tcPr>
          <w:p w14:paraId="000FC70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8523EF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4T-EXC RACING</w:t>
            </w:r>
          </w:p>
        </w:tc>
        <w:tc>
          <w:tcPr>
            <w:tcW w:w="2567" w:type="dxa"/>
            <w:tcBorders>
              <w:top w:val="nil"/>
              <w:left w:val="nil"/>
              <w:bottom w:val="nil"/>
              <w:right w:val="nil"/>
            </w:tcBorders>
            <w:shd w:val="clear" w:color="auto" w:fill="auto"/>
            <w:noWrap/>
            <w:vAlign w:val="center"/>
            <w:hideMark/>
          </w:tcPr>
          <w:p w14:paraId="064750A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350 EXC-F</w:t>
            </w:r>
          </w:p>
        </w:tc>
        <w:tc>
          <w:tcPr>
            <w:tcW w:w="1134" w:type="dxa"/>
            <w:tcBorders>
              <w:top w:val="nil"/>
              <w:left w:val="nil"/>
              <w:bottom w:val="nil"/>
              <w:right w:val="nil"/>
            </w:tcBorders>
            <w:shd w:val="clear" w:color="auto" w:fill="auto"/>
            <w:noWrap/>
            <w:vAlign w:val="center"/>
            <w:hideMark/>
          </w:tcPr>
          <w:p w14:paraId="78ED9E3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2012-2016</w:t>
            </w:r>
          </w:p>
        </w:tc>
        <w:tc>
          <w:tcPr>
            <w:tcW w:w="1381" w:type="dxa"/>
            <w:tcBorders>
              <w:top w:val="nil"/>
              <w:left w:val="nil"/>
              <w:bottom w:val="nil"/>
              <w:right w:val="nil"/>
            </w:tcBorders>
            <w:shd w:val="clear" w:color="auto" w:fill="auto"/>
            <w:noWrap/>
            <w:vAlign w:val="center"/>
            <w:hideMark/>
          </w:tcPr>
          <w:p w14:paraId="4EDC4AE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350</w:t>
            </w:r>
          </w:p>
        </w:tc>
      </w:tr>
      <w:tr w:rsidR="009D289B" w:rsidRPr="009D289B" w14:paraId="289EDDE9" w14:textId="77777777" w:rsidTr="00F31520">
        <w:tc>
          <w:tcPr>
            <w:tcW w:w="2226" w:type="dxa"/>
            <w:tcBorders>
              <w:top w:val="nil"/>
              <w:left w:val="nil"/>
              <w:bottom w:val="nil"/>
              <w:right w:val="nil"/>
            </w:tcBorders>
            <w:shd w:val="clear" w:color="auto" w:fill="auto"/>
            <w:noWrap/>
            <w:vAlign w:val="center"/>
            <w:hideMark/>
          </w:tcPr>
          <w:p w14:paraId="448E7F8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9BE3BD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4T-EXC RACING</w:t>
            </w:r>
          </w:p>
        </w:tc>
        <w:tc>
          <w:tcPr>
            <w:tcW w:w="2567" w:type="dxa"/>
            <w:tcBorders>
              <w:top w:val="nil"/>
              <w:left w:val="nil"/>
              <w:bottom w:val="nil"/>
              <w:right w:val="nil"/>
            </w:tcBorders>
            <w:shd w:val="clear" w:color="auto" w:fill="auto"/>
            <w:noWrap/>
            <w:vAlign w:val="center"/>
            <w:hideMark/>
          </w:tcPr>
          <w:p w14:paraId="0209DDD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450 EXC</w:t>
            </w:r>
          </w:p>
        </w:tc>
        <w:tc>
          <w:tcPr>
            <w:tcW w:w="1134" w:type="dxa"/>
            <w:tcBorders>
              <w:top w:val="nil"/>
              <w:left w:val="nil"/>
              <w:bottom w:val="nil"/>
              <w:right w:val="nil"/>
            </w:tcBorders>
            <w:shd w:val="clear" w:color="auto" w:fill="auto"/>
            <w:noWrap/>
            <w:vAlign w:val="center"/>
            <w:hideMark/>
          </w:tcPr>
          <w:p w14:paraId="4F8FCF2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2012-2016</w:t>
            </w:r>
          </w:p>
        </w:tc>
        <w:tc>
          <w:tcPr>
            <w:tcW w:w="1381" w:type="dxa"/>
            <w:tcBorders>
              <w:top w:val="nil"/>
              <w:left w:val="nil"/>
              <w:bottom w:val="nil"/>
              <w:right w:val="nil"/>
            </w:tcBorders>
            <w:shd w:val="clear" w:color="auto" w:fill="auto"/>
            <w:noWrap/>
            <w:vAlign w:val="center"/>
            <w:hideMark/>
          </w:tcPr>
          <w:p w14:paraId="5B09F8E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w:t>
            </w:r>
          </w:p>
        </w:tc>
      </w:tr>
      <w:tr w:rsidR="009D289B" w:rsidRPr="009D289B" w14:paraId="3571934A" w14:textId="77777777" w:rsidTr="00F31520">
        <w:tc>
          <w:tcPr>
            <w:tcW w:w="2226" w:type="dxa"/>
            <w:tcBorders>
              <w:top w:val="nil"/>
              <w:left w:val="nil"/>
              <w:bottom w:val="nil"/>
              <w:right w:val="nil"/>
            </w:tcBorders>
            <w:shd w:val="clear" w:color="auto" w:fill="auto"/>
            <w:noWrap/>
            <w:vAlign w:val="center"/>
            <w:hideMark/>
          </w:tcPr>
          <w:p w14:paraId="71B3F04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F15122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4T-EXC RACING</w:t>
            </w:r>
          </w:p>
        </w:tc>
        <w:tc>
          <w:tcPr>
            <w:tcW w:w="2567" w:type="dxa"/>
            <w:tcBorders>
              <w:top w:val="nil"/>
              <w:left w:val="nil"/>
              <w:bottom w:val="nil"/>
              <w:right w:val="nil"/>
            </w:tcBorders>
            <w:shd w:val="clear" w:color="auto" w:fill="auto"/>
            <w:noWrap/>
            <w:vAlign w:val="center"/>
            <w:hideMark/>
          </w:tcPr>
          <w:p w14:paraId="06665DE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 EXC</w:t>
            </w:r>
          </w:p>
        </w:tc>
        <w:tc>
          <w:tcPr>
            <w:tcW w:w="1134" w:type="dxa"/>
            <w:tcBorders>
              <w:top w:val="nil"/>
              <w:left w:val="nil"/>
              <w:bottom w:val="nil"/>
              <w:right w:val="nil"/>
            </w:tcBorders>
            <w:shd w:val="clear" w:color="auto" w:fill="auto"/>
            <w:noWrap/>
            <w:vAlign w:val="center"/>
            <w:hideMark/>
          </w:tcPr>
          <w:p w14:paraId="202C2FF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2012-2016</w:t>
            </w:r>
          </w:p>
        </w:tc>
        <w:tc>
          <w:tcPr>
            <w:tcW w:w="1381" w:type="dxa"/>
            <w:tcBorders>
              <w:top w:val="nil"/>
              <w:left w:val="nil"/>
              <w:bottom w:val="nil"/>
              <w:right w:val="nil"/>
            </w:tcBorders>
            <w:shd w:val="clear" w:color="auto" w:fill="auto"/>
            <w:noWrap/>
            <w:vAlign w:val="center"/>
            <w:hideMark/>
          </w:tcPr>
          <w:p w14:paraId="5A381B0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510</w:t>
            </w:r>
          </w:p>
        </w:tc>
      </w:tr>
      <w:tr w:rsidR="009D289B" w:rsidRPr="009D289B" w14:paraId="479F224D" w14:textId="77777777" w:rsidTr="00F31520">
        <w:tc>
          <w:tcPr>
            <w:tcW w:w="2226" w:type="dxa"/>
            <w:tcBorders>
              <w:top w:val="nil"/>
              <w:left w:val="nil"/>
              <w:bottom w:val="nil"/>
              <w:right w:val="nil"/>
            </w:tcBorders>
            <w:shd w:val="clear" w:color="auto" w:fill="auto"/>
            <w:noWrap/>
            <w:vAlign w:val="center"/>
            <w:hideMark/>
          </w:tcPr>
          <w:p w14:paraId="612C5D1D"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DFD1C9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400EXC</w:t>
            </w:r>
          </w:p>
        </w:tc>
        <w:tc>
          <w:tcPr>
            <w:tcW w:w="2567" w:type="dxa"/>
            <w:tcBorders>
              <w:top w:val="nil"/>
              <w:left w:val="nil"/>
              <w:bottom w:val="nil"/>
              <w:right w:val="nil"/>
            </w:tcBorders>
            <w:shd w:val="clear" w:color="auto" w:fill="auto"/>
            <w:noWrap/>
            <w:vAlign w:val="center"/>
            <w:hideMark/>
          </w:tcPr>
          <w:p w14:paraId="723DCA4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478508E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2008-11</w:t>
            </w:r>
          </w:p>
        </w:tc>
        <w:tc>
          <w:tcPr>
            <w:tcW w:w="1381" w:type="dxa"/>
            <w:tcBorders>
              <w:top w:val="nil"/>
              <w:left w:val="nil"/>
              <w:bottom w:val="nil"/>
              <w:right w:val="nil"/>
            </w:tcBorders>
            <w:shd w:val="clear" w:color="auto" w:fill="auto"/>
            <w:noWrap/>
            <w:vAlign w:val="center"/>
            <w:hideMark/>
          </w:tcPr>
          <w:p w14:paraId="55B2CE3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393</w:t>
            </w:r>
          </w:p>
        </w:tc>
      </w:tr>
      <w:tr w:rsidR="009D289B" w:rsidRPr="009D289B" w14:paraId="464A1DA7" w14:textId="77777777" w:rsidTr="00F31520">
        <w:tc>
          <w:tcPr>
            <w:tcW w:w="2226" w:type="dxa"/>
            <w:tcBorders>
              <w:top w:val="nil"/>
              <w:left w:val="nil"/>
              <w:bottom w:val="nil"/>
              <w:right w:val="nil"/>
            </w:tcBorders>
            <w:shd w:val="clear" w:color="auto" w:fill="auto"/>
            <w:noWrap/>
            <w:vAlign w:val="center"/>
            <w:hideMark/>
          </w:tcPr>
          <w:p w14:paraId="3EF3AE8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57B409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400GS</w:t>
            </w:r>
          </w:p>
        </w:tc>
        <w:tc>
          <w:tcPr>
            <w:tcW w:w="2567" w:type="dxa"/>
            <w:tcBorders>
              <w:top w:val="nil"/>
              <w:left w:val="nil"/>
              <w:bottom w:val="nil"/>
              <w:right w:val="nil"/>
            </w:tcBorders>
            <w:shd w:val="clear" w:color="auto" w:fill="auto"/>
            <w:noWrap/>
            <w:vAlign w:val="center"/>
            <w:hideMark/>
          </w:tcPr>
          <w:p w14:paraId="046AC37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0EDA874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1993-99</w:t>
            </w:r>
          </w:p>
        </w:tc>
        <w:tc>
          <w:tcPr>
            <w:tcW w:w="1381" w:type="dxa"/>
            <w:tcBorders>
              <w:top w:val="nil"/>
              <w:left w:val="nil"/>
              <w:bottom w:val="nil"/>
              <w:right w:val="nil"/>
            </w:tcBorders>
            <w:shd w:val="clear" w:color="auto" w:fill="auto"/>
            <w:noWrap/>
            <w:vAlign w:val="center"/>
            <w:hideMark/>
          </w:tcPr>
          <w:p w14:paraId="7085563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w:t>
            </w:r>
          </w:p>
        </w:tc>
      </w:tr>
      <w:tr w:rsidR="009D289B" w:rsidRPr="009D289B" w14:paraId="5ECB6B94" w14:textId="77777777" w:rsidTr="00F31520">
        <w:tc>
          <w:tcPr>
            <w:tcW w:w="2226" w:type="dxa"/>
            <w:tcBorders>
              <w:top w:val="nil"/>
              <w:left w:val="nil"/>
              <w:bottom w:val="nil"/>
              <w:right w:val="nil"/>
            </w:tcBorders>
            <w:shd w:val="clear" w:color="auto" w:fill="auto"/>
            <w:noWrap/>
            <w:vAlign w:val="center"/>
            <w:hideMark/>
          </w:tcPr>
          <w:p w14:paraId="24607233"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309E2E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400SC</w:t>
            </w:r>
          </w:p>
        </w:tc>
        <w:tc>
          <w:tcPr>
            <w:tcW w:w="2567" w:type="dxa"/>
            <w:tcBorders>
              <w:top w:val="nil"/>
              <w:left w:val="nil"/>
              <w:bottom w:val="nil"/>
              <w:right w:val="nil"/>
            </w:tcBorders>
            <w:shd w:val="clear" w:color="auto" w:fill="auto"/>
            <w:noWrap/>
            <w:vAlign w:val="center"/>
            <w:hideMark/>
          </w:tcPr>
          <w:p w14:paraId="4D52594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400SC</w:t>
            </w:r>
          </w:p>
        </w:tc>
        <w:tc>
          <w:tcPr>
            <w:tcW w:w="1134" w:type="dxa"/>
            <w:tcBorders>
              <w:top w:val="nil"/>
              <w:left w:val="nil"/>
              <w:bottom w:val="nil"/>
              <w:right w:val="nil"/>
            </w:tcBorders>
            <w:shd w:val="clear" w:color="auto" w:fill="auto"/>
            <w:noWrap/>
            <w:vAlign w:val="center"/>
            <w:hideMark/>
          </w:tcPr>
          <w:p w14:paraId="6B3732A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1996-98</w:t>
            </w:r>
          </w:p>
        </w:tc>
        <w:tc>
          <w:tcPr>
            <w:tcW w:w="1381" w:type="dxa"/>
            <w:tcBorders>
              <w:top w:val="nil"/>
              <w:left w:val="nil"/>
              <w:bottom w:val="nil"/>
              <w:right w:val="nil"/>
            </w:tcBorders>
            <w:shd w:val="clear" w:color="auto" w:fill="auto"/>
            <w:noWrap/>
            <w:vAlign w:val="center"/>
            <w:hideMark/>
          </w:tcPr>
          <w:p w14:paraId="3F9F56A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w:t>
            </w:r>
          </w:p>
        </w:tc>
      </w:tr>
      <w:tr w:rsidR="009D289B" w:rsidRPr="009D289B" w14:paraId="1A85321A" w14:textId="77777777" w:rsidTr="00F31520">
        <w:tc>
          <w:tcPr>
            <w:tcW w:w="2226" w:type="dxa"/>
            <w:tcBorders>
              <w:top w:val="nil"/>
              <w:left w:val="nil"/>
              <w:bottom w:val="nil"/>
              <w:right w:val="nil"/>
            </w:tcBorders>
            <w:shd w:val="clear" w:color="auto" w:fill="auto"/>
            <w:noWrap/>
            <w:vAlign w:val="center"/>
            <w:hideMark/>
          </w:tcPr>
          <w:p w14:paraId="3CEAE7BB"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AC8B80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400TE</w:t>
            </w:r>
          </w:p>
        </w:tc>
        <w:tc>
          <w:tcPr>
            <w:tcW w:w="2567" w:type="dxa"/>
            <w:tcBorders>
              <w:top w:val="nil"/>
              <w:left w:val="nil"/>
              <w:bottom w:val="nil"/>
              <w:right w:val="nil"/>
            </w:tcBorders>
            <w:shd w:val="clear" w:color="auto" w:fill="auto"/>
            <w:noWrap/>
            <w:vAlign w:val="center"/>
            <w:hideMark/>
          </w:tcPr>
          <w:p w14:paraId="21493FE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400TE</w:t>
            </w:r>
          </w:p>
        </w:tc>
        <w:tc>
          <w:tcPr>
            <w:tcW w:w="1134" w:type="dxa"/>
            <w:tcBorders>
              <w:top w:val="nil"/>
              <w:left w:val="nil"/>
              <w:bottom w:val="nil"/>
              <w:right w:val="nil"/>
            </w:tcBorders>
            <w:shd w:val="clear" w:color="auto" w:fill="auto"/>
            <w:noWrap/>
            <w:vAlign w:val="center"/>
            <w:hideMark/>
          </w:tcPr>
          <w:p w14:paraId="122687A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2001</w:t>
            </w:r>
          </w:p>
        </w:tc>
        <w:tc>
          <w:tcPr>
            <w:tcW w:w="1381" w:type="dxa"/>
            <w:tcBorders>
              <w:top w:val="nil"/>
              <w:left w:val="nil"/>
              <w:bottom w:val="nil"/>
              <w:right w:val="nil"/>
            </w:tcBorders>
            <w:shd w:val="clear" w:color="auto" w:fill="auto"/>
            <w:noWrap/>
            <w:vAlign w:val="center"/>
            <w:hideMark/>
          </w:tcPr>
          <w:p w14:paraId="6B2F8EC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w:t>
            </w:r>
          </w:p>
        </w:tc>
      </w:tr>
      <w:tr w:rsidR="009D289B" w:rsidRPr="009D289B" w14:paraId="1FBABBDB" w14:textId="77777777" w:rsidTr="00F31520">
        <w:tc>
          <w:tcPr>
            <w:tcW w:w="2226" w:type="dxa"/>
            <w:tcBorders>
              <w:top w:val="nil"/>
              <w:left w:val="nil"/>
              <w:bottom w:val="nil"/>
              <w:right w:val="nil"/>
            </w:tcBorders>
            <w:shd w:val="clear" w:color="auto" w:fill="auto"/>
            <w:noWrap/>
            <w:vAlign w:val="center"/>
            <w:hideMark/>
          </w:tcPr>
          <w:p w14:paraId="02DFBFC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CCCEED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450EXC</w:t>
            </w:r>
          </w:p>
        </w:tc>
        <w:tc>
          <w:tcPr>
            <w:tcW w:w="2567" w:type="dxa"/>
            <w:tcBorders>
              <w:top w:val="nil"/>
              <w:left w:val="nil"/>
              <w:bottom w:val="nil"/>
              <w:right w:val="nil"/>
            </w:tcBorders>
            <w:shd w:val="clear" w:color="auto" w:fill="auto"/>
            <w:noWrap/>
            <w:vAlign w:val="center"/>
            <w:hideMark/>
          </w:tcPr>
          <w:p w14:paraId="3CF374C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62D358B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2002-07</w:t>
            </w:r>
          </w:p>
        </w:tc>
        <w:tc>
          <w:tcPr>
            <w:tcW w:w="1381" w:type="dxa"/>
            <w:tcBorders>
              <w:top w:val="nil"/>
              <w:left w:val="nil"/>
              <w:bottom w:val="nil"/>
              <w:right w:val="nil"/>
            </w:tcBorders>
            <w:shd w:val="clear" w:color="auto" w:fill="auto"/>
            <w:noWrap/>
            <w:vAlign w:val="center"/>
            <w:hideMark/>
          </w:tcPr>
          <w:p w14:paraId="60FE882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448</w:t>
            </w:r>
          </w:p>
        </w:tc>
      </w:tr>
      <w:tr w:rsidR="009D289B" w:rsidRPr="009D289B" w14:paraId="14408012" w14:textId="77777777" w:rsidTr="00F31520">
        <w:tc>
          <w:tcPr>
            <w:tcW w:w="2226" w:type="dxa"/>
            <w:tcBorders>
              <w:top w:val="nil"/>
              <w:left w:val="nil"/>
              <w:bottom w:val="nil"/>
              <w:right w:val="nil"/>
            </w:tcBorders>
            <w:shd w:val="clear" w:color="auto" w:fill="auto"/>
            <w:noWrap/>
            <w:vAlign w:val="center"/>
            <w:hideMark/>
          </w:tcPr>
          <w:p w14:paraId="59C5790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7C1E64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450EXC</w:t>
            </w:r>
          </w:p>
        </w:tc>
        <w:tc>
          <w:tcPr>
            <w:tcW w:w="2567" w:type="dxa"/>
            <w:tcBorders>
              <w:top w:val="nil"/>
              <w:left w:val="nil"/>
              <w:bottom w:val="nil"/>
              <w:right w:val="nil"/>
            </w:tcBorders>
            <w:shd w:val="clear" w:color="auto" w:fill="auto"/>
            <w:noWrap/>
            <w:vAlign w:val="center"/>
            <w:hideMark/>
          </w:tcPr>
          <w:p w14:paraId="34AC039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4613855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2005-11</w:t>
            </w:r>
          </w:p>
        </w:tc>
        <w:tc>
          <w:tcPr>
            <w:tcW w:w="1381" w:type="dxa"/>
            <w:tcBorders>
              <w:top w:val="nil"/>
              <w:left w:val="nil"/>
              <w:bottom w:val="nil"/>
              <w:right w:val="nil"/>
            </w:tcBorders>
            <w:shd w:val="clear" w:color="auto" w:fill="auto"/>
            <w:noWrap/>
            <w:vAlign w:val="center"/>
            <w:hideMark/>
          </w:tcPr>
          <w:p w14:paraId="75F006C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w:t>
            </w:r>
          </w:p>
        </w:tc>
      </w:tr>
      <w:tr w:rsidR="009D289B" w:rsidRPr="009D289B" w14:paraId="2405FED1" w14:textId="77777777" w:rsidTr="00F31520">
        <w:tc>
          <w:tcPr>
            <w:tcW w:w="2226" w:type="dxa"/>
            <w:tcBorders>
              <w:top w:val="nil"/>
              <w:left w:val="nil"/>
              <w:bottom w:val="nil"/>
              <w:right w:val="nil"/>
            </w:tcBorders>
            <w:shd w:val="clear" w:color="auto" w:fill="auto"/>
            <w:noWrap/>
            <w:vAlign w:val="center"/>
            <w:hideMark/>
          </w:tcPr>
          <w:p w14:paraId="097DF78D"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08E9AD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450EXC</w:t>
            </w:r>
          </w:p>
        </w:tc>
        <w:tc>
          <w:tcPr>
            <w:tcW w:w="2567" w:type="dxa"/>
            <w:tcBorders>
              <w:top w:val="nil"/>
              <w:left w:val="nil"/>
              <w:bottom w:val="nil"/>
              <w:right w:val="nil"/>
            </w:tcBorders>
            <w:shd w:val="clear" w:color="auto" w:fill="auto"/>
            <w:noWrap/>
            <w:vAlign w:val="center"/>
            <w:hideMark/>
          </w:tcPr>
          <w:p w14:paraId="39D7E46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2A63292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2011-on</w:t>
            </w:r>
          </w:p>
        </w:tc>
        <w:tc>
          <w:tcPr>
            <w:tcW w:w="1381" w:type="dxa"/>
            <w:tcBorders>
              <w:top w:val="nil"/>
              <w:left w:val="nil"/>
              <w:bottom w:val="nil"/>
              <w:right w:val="nil"/>
            </w:tcBorders>
            <w:shd w:val="clear" w:color="auto" w:fill="auto"/>
            <w:noWrap/>
            <w:vAlign w:val="center"/>
            <w:hideMark/>
          </w:tcPr>
          <w:p w14:paraId="392D904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w:t>
            </w:r>
          </w:p>
        </w:tc>
      </w:tr>
      <w:tr w:rsidR="009D289B" w:rsidRPr="009D289B" w14:paraId="41ADF22B" w14:textId="77777777" w:rsidTr="00F31520">
        <w:tc>
          <w:tcPr>
            <w:tcW w:w="2226" w:type="dxa"/>
            <w:tcBorders>
              <w:top w:val="nil"/>
              <w:left w:val="nil"/>
              <w:bottom w:val="nil"/>
              <w:right w:val="nil"/>
            </w:tcBorders>
            <w:shd w:val="clear" w:color="auto" w:fill="auto"/>
            <w:noWrap/>
            <w:vAlign w:val="center"/>
            <w:hideMark/>
          </w:tcPr>
          <w:p w14:paraId="150D62C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D9357B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500EXC</w:t>
            </w:r>
          </w:p>
        </w:tc>
        <w:tc>
          <w:tcPr>
            <w:tcW w:w="2567" w:type="dxa"/>
            <w:tcBorders>
              <w:top w:val="nil"/>
              <w:left w:val="nil"/>
              <w:bottom w:val="nil"/>
              <w:right w:val="nil"/>
            </w:tcBorders>
            <w:shd w:val="clear" w:color="auto" w:fill="auto"/>
            <w:noWrap/>
            <w:vAlign w:val="center"/>
            <w:hideMark/>
          </w:tcPr>
          <w:p w14:paraId="5899D9A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213EEBE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2011-on</w:t>
            </w:r>
          </w:p>
        </w:tc>
        <w:tc>
          <w:tcPr>
            <w:tcW w:w="1381" w:type="dxa"/>
            <w:tcBorders>
              <w:top w:val="nil"/>
              <w:left w:val="nil"/>
              <w:bottom w:val="nil"/>
              <w:right w:val="nil"/>
            </w:tcBorders>
            <w:shd w:val="clear" w:color="auto" w:fill="auto"/>
            <w:noWrap/>
            <w:vAlign w:val="center"/>
            <w:hideMark/>
          </w:tcPr>
          <w:p w14:paraId="05EBC9E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510</w:t>
            </w:r>
          </w:p>
        </w:tc>
      </w:tr>
      <w:tr w:rsidR="009D289B" w:rsidRPr="009D289B" w14:paraId="57F00939" w14:textId="77777777" w:rsidTr="00F31520">
        <w:tc>
          <w:tcPr>
            <w:tcW w:w="2226" w:type="dxa"/>
            <w:tcBorders>
              <w:top w:val="nil"/>
              <w:left w:val="nil"/>
              <w:bottom w:val="nil"/>
              <w:right w:val="nil"/>
            </w:tcBorders>
            <w:shd w:val="clear" w:color="auto" w:fill="auto"/>
            <w:noWrap/>
            <w:vAlign w:val="center"/>
            <w:hideMark/>
          </w:tcPr>
          <w:p w14:paraId="4930457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BE6E5D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500GS</w:t>
            </w:r>
          </w:p>
        </w:tc>
        <w:tc>
          <w:tcPr>
            <w:tcW w:w="2567" w:type="dxa"/>
            <w:tcBorders>
              <w:top w:val="nil"/>
              <w:left w:val="nil"/>
              <w:bottom w:val="nil"/>
              <w:right w:val="nil"/>
            </w:tcBorders>
            <w:shd w:val="clear" w:color="auto" w:fill="auto"/>
            <w:noWrap/>
            <w:vAlign w:val="center"/>
            <w:hideMark/>
          </w:tcPr>
          <w:p w14:paraId="440D292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47EF824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1984-91</w:t>
            </w:r>
          </w:p>
        </w:tc>
        <w:tc>
          <w:tcPr>
            <w:tcW w:w="1381" w:type="dxa"/>
            <w:tcBorders>
              <w:top w:val="nil"/>
              <w:left w:val="nil"/>
              <w:bottom w:val="nil"/>
              <w:right w:val="nil"/>
            </w:tcBorders>
            <w:shd w:val="clear" w:color="auto" w:fill="auto"/>
            <w:noWrap/>
            <w:vAlign w:val="center"/>
            <w:hideMark/>
          </w:tcPr>
          <w:p w14:paraId="4A66770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553</w:t>
            </w:r>
          </w:p>
        </w:tc>
      </w:tr>
      <w:tr w:rsidR="009D289B" w:rsidRPr="009D289B" w14:paraId="7556694C" w14:textId="77777777" w:rsidTr="00F31520">
        <w:tc>
          <w:tcPr>
            <w:tcW w:w="2226" w:type="dxa"/>
            <w:tcBorders>
              <w:top w:val="nil"/>
              <w:left w:val="nil"/>
              <w:bottom w:val="nil"/>
              <w:right w:val="nil"/>
            </w:tcBorders>
            <w:shd w:val="clear" w:color="auto" w:fill="auto"/>
            <w:noWrap/>
            <w:vAlign w:val="center"/>
            <w:hideMark/>
          </w:tcPr>
          <w:p w14:paraId="2E9EC1D3"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B7E87A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510EXC</w:t>
            </w:r>
          </w:p>
        </w:tc>
        <w:tc>
          <w:tcPr>
            <w:tcW w:w="2567" w:type="dxa"/>
            <w:tcBorders>
              <w:top w:val="nil"/>
              <w:left w:val="nil"/>
              <w:bottom w:val="nil"/>
              <w:right w:val="nil"/>
            </w:tcBorders>
            <w:shd w:val="clear" w:color="auto" w:fill="auto"/>
            <w:noWrap/>
            <w:vAlign w:val="center"/>
            <w:hideMark/>
          </w:tcPr>
          <w:p w14:paraId="60260C5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2EB56D0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1999-02</w:t>
            </w:r>
          </w:p>
        </w:tc>
        <w:tc>
          <w:tcPr>
            <w:tcW w:w="1381" w:type="dxa"/>
            <w:tcBorders>
              <w:top w:val="nil"/>
              <w:left w:val="nil"/>
              <w:bottom w:val="nil"/>
              <w:right w:val="nil"/>
            </w:tcBorders>
            <w:shd w:val="clear" w:color="auto" w:fill="auto"/>
            <w:noWrap/>
            <w:vAlign w:val="center"/>
            <w:hideMark/>
          </w:tcPr>
          <w:p w14:paraId="0124A18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510</w:t>
            </w:r>
          </w:p>
        </w:tc>
      </w:tr>
      <w:tr w:rsidR="009D289B" w:rsidRPr="009D289B" w14:paraId="4F8C4993" w14:textId="77777777" w:rsidTr="00F31520">
        <w:tc>
          <w:tcPr>
            <w:tcW w:w="2226" w:type="dxa"/>
            <w:tcBorders>
              <w:top w:val="nil"/>
              <w:left w:val="nil"/>
              <w:bottom w:val="nil"/>
              <w:right w:val="nil"/>
            </w:tcBorders>
            <w:shd w:val="clear" w:color="auto" w:fill="auto"/>
            <w:noWrap/>
            <w:vAlign w:val="center"/>
            <w:hideMark/>
          </w:tcPr>
          <w:p w14:paraId="0F1288F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51D309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520EXC</w:t>
            </w:r>
          </w:p>
        </w:tc>
        <w:tc>
          <w:tcPr>
            <w:tcW w:w="2567" w:type="dxa"/>
            <w:tcBorders>
              <w:top w:val="nil"/>
              <w:left w:val="nil"/>
              <w:bottom w:val="nil"/>
              <w:right w:val="nil"/>
            </w:tcBorders>
            <w:shd w:val="clear" w:color="auto" w:fill="auto"/>
            <w:noWrap/>
            <w:vAlign w:val="center"/>
            <w:hideMark/>
          </w:tcPr>
          <w:p w14:paraId="5BDDE7E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6B17251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2000-02</w:t>
            </w:r>
          </w:p>
        </w:tc>
        <w:tc>
          <w:tcPr>
            <w:tcW w:w="1381" w:type="dxa"/>
            <w:tcBorders>
              <w:top w:val="nil"/>
              <w:left w:val="nil"/>
              <w:bottom w:val="nil"/>
              <w:right w:val="nil"/>
            </w:tcBorders>
            <w:shd w:val="clear" w:color="auto" w:fill="auto"/>
            <w:noWrap/>
            <w:vAlign w:val="center"/>
            <w:hideMark/>
          </w:tcPr>
          <w:p w14:paraId="71F7EEA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510</w:t>
            </w:r>
          </w:p>
        </w:tc>
      </w:tr>
      <w:tr w:rsidR="009D289B" w:rsidRPr="009D289B" w14:paraId="239B52E8" w14:textId="77777777" w:rsidTr="00F31520">
        <w:tc>
          <w:tcPr>
            <w:tcW w:w="2226" w:type="dxa"/>
            <w:tcBorders>
              <w:top w:val="nil"/>
              <w:left w:val="nil"/>
              <w:bottom w:val="nil"/>
              <w:right w:val="nil"/>
            </w:tcBorders>
            <w:shd w:val="clear" w:color="auto" w:fill="auto"/>
            <w:noWrap/>
            <w:vAlign w:val="center"/>
            <w:hideMark/>
          </w:tcPr>
          <w:p w14:paraId="53EF677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260282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525EXC</w:t>
            </w:r>
          </w:p>
        </w:tc>
        <w:tc>
          <w:tcPr>
            <w:tcW w:w="2567" w:type="dxa"/>
            <w:tcBorders>
              <w:top w:val="nil"/>
              <w:left w:val="nil"/>
              <w:bottom w:val="nil"/>
              <w:right w:val="nil"/>
            </w:tcBorders>
            <w:shd w:val="clear" w:color="auto" w:fill="auto"/>
            <w:noWrap/>
            <w:vAlign w:val="center"/>
            <w:hideMark/>
          </w:tcPr>
          <w:p w14:paraId="5DF037C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6399AE0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2002-05</w:t>
            </w:r>
          </w:p>
        </w:tc>
        <w:tc>
          <w:tcPr>
            <w:tcW w:w="1381" w:type="dxa"/>
            <w:tcBorders>
              <w:top w:val="nil"/>
              <w:left w:val="nil"/>
              <w:bottom w:val="nil"/>
              <w:right w:val="nil"/>
            </w:tcBorders>
            <w:shd w:val="clear" w:color="auto" w:fill="auto"/>
            <w:noWrap/>
            <w:vAlign w:val="center"/>
            <w:hideMark/>
          </w:tcPr>
          <w:p w14:paraId="19B72F3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510</w:t>
            </w:r>
          </w:p>
        </w:tc>
      </w:tr>
      <w:tr w:rsidR="009D289B" w:rsidRPr="009D289B" w14:paraId="083C6977" w14:textId="77777777" w:rsidTr="00F31520">
        <w:tc>
          <w:tcPr>
            <w:tcW w:w="2226" w:type="dxa"/>
            <w:tcBorders>
              <w:top w:val="nil"/>
              <w:left w:val="nil"/>
              <w:bottom w:val="nil"/>
              <w:right w:val="nil"/>
            </w:tcBorders>
            <w:shd w:val="clear" w:color="auto" w:fill="auto"/>
            <w:noWrap/>
            <w:vAlign w:val="center"/>
            <w:hideMark/>
          </w:tcPr>
          <w:p w14:paraId="18C866C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B1B814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525EXC-R</w:t>
            </w:r>
          </w:p>
        </w:tc>
        <w:tc>
          <w:tcPr>
            <w:tcW w:w="2567" w:type="dxa"/>
            <w:tcBorders>
              <w:top w:val="nil"/>
              <w:left w:val="nil"/>
              <w:bottom w:val="nil"/>
              <w:right w:val="nil"/>
            </w:tcBorders>
            <w:shd w:val="clear" w:color="auto" w:fill="auto"/>
            <w:noWrap/>
            <w:vAlign w:val="center"/>
            <w:hideMark/>
          </w:tcPr>
          <w:p w14:paraId="493ABE2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6D9ED88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2005-07</w:t>
            </w:r>
          </w:p>
        </w:tc>
        <w:tc>
          <w:tcPr>
            <w:tcW w:w="1381" w:type="dxa"/>
            <w:tcBorders>
              <w:top w:val="nil"/>
              <w:left w:val="nil"/>
              <w:bottom w:val="nil"/>
              <w:right w:val="nil"/>
            </w:tcBorders>
            <w:shd w:val="clear" w:color="auto" w:fill="auto"/>
            <w:noWrap/>
            <w:vAlign w:val="center"/>
            <w:hideMark/>
          </w:tcPr>
          <w:p w14:paraId="01E6A45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510</w:t>
            </w:r>
          </w:p>
        </w:tc>
      </w:tr>
      <w:tr w:rsidR="009D289B" w:rsidRPr="009D289B" w14:paraId="4C0D45CA" w14:textId="77777777" w:rsidTr="00F31520">
        <w:tc>
          <w:tcPr>
            <w:tcW w:w="2226" w:type="dxa"/>
            <w:tcBorders>
              <w:top w:val="nil"/>
              <w:left w:val="nil"/>
              <w:bottom w:val="nil"/>
              <w:right w:val="nil"/>
            </w:tcBorders>
            <w:shd w:val="clear" w:color="auto" w:fill="auto"/>
            <w:noWrap/>
            <w:vAlign w:val="center"/>
            <w:hideMark/>
          </w:tcPr>
          <w:p w14:paraId="10A6C05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82EA13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530EXC</w:t>
            </w:r>
          </w:p>
        </w:tc>
        <w:tc>
          <w:tcPr>
            <w:tcW w:w="2567" w:type="dxa"/>
            <w:tcBorders>
              <w:top w:val="nil"/>
              <w:left w:val="nil"/>
              <w:bottom w:val="nil"/>
              <w:right w:val="nil"/>
            </w:tcBorders>
            <w:shd w:val="clear" w:color="auto" w:fill="auto"/>
            <w:noWrap/>
            <w:vAlign w:val="center"/>
            <w:hideMark/>
          </w:tcPr>
          <w:p w14:paraId="5FEBAC1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6F3595C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2008-11</w:t>
            </w:r>
          </w:p>
        </w:tc>
        <w:tc>
          <w:tcPr>
            <w:tcW w:w="1381" w:type="dxa"/>
            <w:tcBorders>
              <w:top w:val="nil"/>
              <w:left w:val="nil"/>
              <w:bottom w:val="nil"/>
              <w:right w:val="nil"/>
            </w:tcBorders>
            <w:shd w:val="clear" w:color="auto" w:fill="auto"/>
            <w:noWrap/>
            <w:vAlign w:val="center"/>
            <w:hideMark/>
          </w:tcPr>
          <w:p w14:paraId="75BF6ED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510</w:t>
            </w:r>
          </w:p>
        </w:tc>
      </w:tr>
      <w:tr w:rsidR="009D289B" w:rsidRPr="009D289B" w14:paraId="1E6CC0FF" w14:textId="77777777" w:rsidTr="00F31520">
        <w:tc>
          <w:tcPr>
            <w:tcW w:w="2226" w:type="dxa"/>
            <w:tcBorders>
              <w:top w:val="nil"/>
              <w:left w:val="nil"/>
              <w:bottom w:val="nil"/>
              <w:right w:val="nil"/>
            </w:tcBorders>
            <w:shd w:val="clear" w:color="auto" w:fill="auto"/>
            <w:noWrap/>
            <w:vAlign w:val="center"/>
            <w:hideMark/>
          </w:tcPr>
          <w:p w14:paraId="343B3C1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F7BF7F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600 ENDURO</w:t>
            </w:r>
          </w:p>
        </w:tc>
        <w:tc>
          <w:tcPr>
            <w:tcW w:w="2567" w:type="dxa"/>
            <w:tcBorders>
              <w:top w:val="nil"/>
              <w:left w:val="nil"/>
              <w:bottom w:val="nil"/>
              <w:right w:val="nil"/>
            </w:tcBorders>
            <w:shd w:val="clear" w:color="auto" w:fill="auto"/>
            <w:noWrap/>
            <w:vAlign w:val="center"/>
            <w:hideMark/>
          </w:tcPr>
          <w:p w14:paraId="31E3D95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0D1634C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1987-93</w:t>
            </w:r>
          </w:p>
        </w:tc>
        <w:tc>
          <w:tcPr>
            <w:tcW w:w="1381" w:type="dxa"/>
            <w:tcBorders>
              <w:top w:val="nil"/>
              <w:left w:val="nil"/>
              <w:bottom w:val="nil"/>
              <w:right w:val="nil"/>
            </w:tcBorders>
            <w:shd w:val="clear" w:color="auto" w:fill="auto"/>
            <w:noWrap/>
            <w:vAlign w:val="center"/>
            <w:hideMark/>
          </w:tcPr>
          <w:p w14:paraId="27F2888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553</w:t>
            </w:r>
          </w:p>
        </w:tc>
      </w:tr>
      <w:tr w:rsidR="009D289B" w:rsidRPr="009D289B" w14:paraId="3A44707B" w14:textId="77777777" w:rsidTr="00F31520">
        <w:tc>
          <w:tcPr>
            <w:tcW w:w="2226" w:type="dxa"/>
            <w:tcBorders>
              <w:top w:val="nil"/>
              <w:left w:val="nil"/>
              <w:bottom w:val="nil"/>
              <w:right w:val="nil"/>
            </w:tcBorders>
            <w:shd w:val="clear" w:color="auto" w:fill="auto"/>
            <w:noWrap/>
            <w:vAlign w:val="center"/>
            <w:hideMark/>
          </w:tcPr>
          <w:p w14:paraId="4D34A63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7D972E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600 ENDURO INCAS</w:t>
            </w:r>
          </w:p>
        </w:tc>
        <w:tc>
          <w:tcPr>
            <w:tcW w:w="2567" w:type="dxa"/>
            <w:tcBorders>
              <w:top w:val="nil"/>
              <w:left w:val="nil"/>
              <w:bottom w:val="nil"/>
              <w:right w:val="nil"/>
            </w:tcBorders>
            <w:shd w:val="clear" w:color="auto" w:fill="auto"/>
            <w:noWrap/>
            <w:vAlign w:val="center"/>
            <w:hideMark/>
          </w:tcPr>
          <w:p w14:paraId="6C1B045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6381EBB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1989-90</w:t>
            </w:r>
          </w:p>
        </w:tc>
        <w:tc>
          <w:tcPr>
            <w:tcW w:w="1381" w:type="dxa"/>
            <w:tcBorders>
              <w:top w:val="nil"/>
              <w:left w:val="nil"/>
              <w:bottom w:val="nil"/>
              <w:right w:val="nil"/>
            </w:tcBorders>
            <w:shd w:val="clear" w:color="auto" w:fill="auto"/>
            <w:noWrap/>
            <w:vAlign w:val="center"/>
            <w:hideMark/>
          </w:tcPr>
          <w:p w14:paraId="0A3BFC2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553</w:t>
            </w:r>
          </w:p>
        </w:tc>
      </w:tr>
      <w:tr w:rsidR="009D289B" w:rsidRPr="009D289B" w14:paraId="178CB902" w14:textId="77777777" w:rsidTr="00F31520">
        <w:tc>
          <w:tcPr>
            <w:tcW w:w="2226" w:type="dxa"/>
            <w:tcBorders>
              <w:top w:val="nil"/>
              <w:left w:val="nil"/>
              <w:bottom w:val="nil"/>
              <w:right w:val="nil"/>
            </w:tcBorders>
            <w:shd w:val="clear" w:color="auto" w:fill="auto"/>
            <w:noWrap/>
            <w:vAlign w:val="center"/>
            <w:hideMark/>
          </w:tcPr>
          <w:p w14:paraId="6E9BE723"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DFF1C5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625SMC</w:t>
            </w:r>
          </w:p>
        </w:tc>
        <w:tc>
          <w:tcPr>
            <w:tcW w:w="2567" w:type="dxa"/>
            <w:tcBorders>
              <w:top w:val="nil"/>
              <w:left w:val="nil"/>
              <w:bottom w:val="nil"/>
              <w:right w:val="nil"/>
            </w:tcBorders>
            <w:shd w:val="clear" w:color="auto" w:fill="auto"/>
            <w:noWrap/>
            <w:vAlign w:val="center"/>
            <w:hideMark/>
          </w:tcPr>
          <w:p w14:paraId="6EEFA59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625SMC</w:t>
            </w:r>
          </w:p>
        </w:tc>
        <w:tc>
          <w:tcPr>
            <w:tcW w:w="1134" w:type="dxa"/>
            <w:tcBorders>
              <w:top w:val="nil"/>
              <w:left w:val="nil"/>
              <w:bottom w:val="nil"/>
              <w:right w:val="nil"/>
            </w:tcBorders>
            <w:shd w:val="clear" w:color="auto" w:fill="auto"/>
            <w:noWrap/>
            <w:vAlign w:val="center"/>
            <w:hideMark/>
          </w:tcPr>
          <w:p w14:paraId="7AB0D6F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2004</w:t>
            </w:r>
          </w:p>
        </w:tc>
        <w:tc>
          <w:tcPr>
            <w:tcW w:w="1381" w:type="dxa"/>
            <w:tcBorders>
              <w:top w:val="nil"/>
              <w:left w:val="nil"/>
              <w:bottom w:val="nil"/>
              <w:right w:val="nil"/>
            </w:tcBorders>
            <w:shd w:val="clear" w:color="auto" w:fill="auto"/>
            <w:noWrap/>
            <w:vAlign w:val="center"/>
            <w:hideMark/>
          </w:tcPr>
          <w:p w14:paraId="6D34A43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609</w:t>
            </w:r>
          </w:p>
        </w:tc>
      </w:tr>
      <w:tr w:rsidR="009D289B" w:rsidRPr="009D289B" w14:paraId="46EECDD8" w14:textId="77777777" w:rsidTr="00F31520">
        <w:tc>
          <w:tcPr>
            <w:tcW w:w="2226" w:type="dxa"/>
            <w:tcBorders>
              <w:top w:val="nil"/>
              <w:left w:val="nil"/>
              <w:bottom w:val="nil"/>
              <w:right w:val="nil"/>
            </w:tcBorders>
            <w:shd w:val="clear" w:color="auto" w:fill="auto"/>
            <w:noWrap/>
            <w:vAlign w:val="center"/>
            <w:hideMark/>
          </w:tcPr>
          <w:p w14:paraId="0CA2524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A3B2B6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640 4T -EGS</w:t>
            </w:r>
          </w:p>
        </w:tc>
        <w:tc>
          <w:tcPr>
            <w:tcW w:w="2567" w:type="dxa"/>
            <w:tcBorders>
              <w:top w:val="nil"/>
              <w:left w:val="nil"/>
              <w:bottom w:val="nil"/>
              <w:right w:val="nil"/>
            </w:tcBorders>
            <w:shd w:val="clear" w:color="auto" w:fill="auto"/>
            <w:noWrap/>
            <w:vAlign w:val="center"/>
            <w:hideMark/>
          </w:tcPr>
          <w:p w14:paraId="5AFC344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640 LC4-EMY04</w:t>
            </w:r>
          </w:p>
        </w:tc>
        <w:tc>
          <w:tcPr>
            <w:tcW w:w="1134" w:type="dxa"/>
            <w:tcBorders>
              <w:top w:val="nil"/>
              <w:left w:val="nil"/>
              <w:bottom w:val="nil"/>
              <w:right w:val="nil"/>
            </w:tcBorders>
            <w:shd w:val="clear" w:color="auto" w:fill="auto"/>
            <w:noWrap/>
            <w:vAlign w:val="center"/>
            <w:hideMark/>
          </w:tcPr>
          <w:p w14:paraId="186E744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2004-05</w:t>
            </w:r>
          </w:p>
        </w:tc>
        <w:tc>
          <w:tcPr>
            <w:tcW w:w="1381" w:type="dxa"/>
            <w:tcBorders>
              <w:top w:val="nil"/>
              <w:left w:val="nil"/>
              <w:bottom w:val="nil"/>
              <w:right w:val="nil"/>
            </w:tcBorders>
            <w:shd w:val="clear" w:color="auto" w:fill="auto"/>
            <w:noWrap/>
            <w:vAlign w:val="center"/>
            <w:hideMark/>
          </w:tcPr>
          <w:p w14:paraId="6070155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625</w:t>
            </w:r>
          </w:p>
        </w:tc>
      </w:tr>
      <w:tr w:rsidR="009D289B" w:rsidRPr="009D289B" w14:paraId="2F8A1EB6" w14:textId="77777777" w:rsidTr="00F31520">
        <w:tc>
          <w:tcPr>
            <w:tcW w:w="2226" w:type="dxa"/>
            <w:tcBorders>
              <w:top w:val="nil"/>
              <w:left w:val="nil"/>
              <w:bottom w:val="nil"/>
              <w:right w:val="nil"/>
            </w:tcBorders>
            <w:shd w:val="clear" w:color="auto" w:fill="auto"/>
            <w:noWrap/>
            <w:vAlign w:val="center"/>
            <w:hideMark/>
          </w:tcPr>
          <w:p w14:paraId="525BB641"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36BACD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640 4T -EGS</w:t>
            </w:r>
          </w:p>
        </w:tc>
        <w:tc>
          <w:tcPr>
            <w:tcW w:w="2567" w:type="dxa"/>
            <w:tcBorders>
              <w:top w:val="nil"/>
              <w:left w:val="nil"/>
              <w:bottom w:val="nil"/>
              <w:right w:val="nil"/>
            </w:tcBorders>
            <w:shd w:val="clear" w:color="auto" w:fill="auto"/>
            <w:noWrap/>
            <w:vAlign w:val="center"/>
            <w:hideMark/>
          </w:tcPr>
          <w:p w14:paraId="74D263A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640 LC4-MY05</w:t>
            </w:r>
          </w:p>
        </w:tc>
        <w:tc>
          <w:tcPr>
            <w:tcW w:w="1134" w:type="dxa"/>
            <w:tcBorders>
              <w:top w:val="nil"/>
              <w:left w:val="nil"/>
              <w:bottom w:val="nil"/>
              <w:right w:val="nil"/>
            </w:tcBorders>
            <w:shd w:val="clear" w:color="auto" w:fill="auto"/>
            <w:noWrap/>
            <w:vAlign w:val="center"/>
            <w:hideMark/>
          </w:tcPr>
          <w:p w14:paraId="4647178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2004-05</w:t>
            </w:r>
          </w:p>
        </w:tc>
        <w:tc>
          <w:tcPr>
            <w:tcW w:w="1381" w:type="dxa"/>
            <w:tcBorders>
              <w:top w:val="nil"/>
              <w:left w:val="nil"/>
              <w:bottom w:val="nil"/>
              <w:right w:val="nil"/>
            </w:tcBorders>
            <w:shd w:val="clear" w:color="auto" w:fill="auto"/>
            <w:noWrap/>
            <w:vAlign w:val="center"/>
            <w:hideMark/>
          </w:tcPr>
          <w:p w14:paraId="305E5FB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625</w:t>
            </w:r>
          </w:p>
        </w:tc>
      </w:tr>
      <w:tr w:rsidR="009D289B" w:rsidRPr="009D289B" w14:paraId="43FC318E" w14:textId="77777777" w:rsidTr="00F31520">
        <w:tc>
          <w:tcPr>
            <w:tcW w:w="2226" w:type="dxa"/>
            <w:tcBorders>
              <w:top w:val="nil"/>
              <w:left w:val="nil"/>
              <w:bottom w:val="nil"/>
              <w:right w:val="nil"/>
            </w:tcBorders>
            <w:shd w:val="clear" w:color="auto" w:fill="auto"/>
            <w:noWrap/>
            <w:vAlign w:val="center"/>
            <w:hideMark/>
          </w:tcPr>
          <w:p w14:paraId="60C8E6E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6504F3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660 SMC</w:t>
            </w:r>
          </w:p>
        </w:tc>
        <w:tc>
          <w:tcPr>
            <w:tcW w:w="2567" w:type="dxa"/>
            <w:tcBorders>
              <w:top w:val="nil"/>
              <w:left w:val="nil"/>
              <w:bottom w:val="nil"/>
              <w:right w:val="nil"/>
            </w:tcBorders>
            <w:shd w:val="clear" w:color="auto" w:fill="auto"/>
            <w:noWrap/>
            <w:vAlign w:val="center"/>
            <w:hideMark/>
          </w:tcPr>
          <w:p w14:paraId="21FBDC8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4T-EGS</w:t>
            </w:r>
          </w:p>
        </w:tc>
        <w:tc>
          <w:tcPr>
            <w:tcW w:w="1134" w:type="dxa"/>
            <w:tcBorders>
              <w:top w:val="nil"/>
              <w:left w:val="nil"/>
              <w:bottom w:val="nil"/>
              <w:right w:val="nil"/>
            </w:tcBorders>
            <w:shd w:val="clear" w:color="auto" w:fill="auto"/>
            <w:noWrap/>
            <w:vAlign w:val="center"/>
            <w:hideMark/>
          </w:tcPr>
          <w:p w14:paraId="56470D7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2004</w:t>
            </w:r>
          </w:p>
        </w:tc>
        <w:tc>
          <w:tcPr>
            <w:tcW w:w="1381" w:type="dxa"/>
            <w:tcBorders>
              <w:top w:val="nil"/>
              <w:left w:val="nil"/>
              <w:bottom w:val="nil"/>
              <w:right w:val="nil"/>
            </w:tcBorders>
            <w:shd w:val="clear" w:color="auto" w:fill="auto"/>
            <w:noWrap/>
            <w:vAlign w:val="center"/>
            <w:hideMark/>
          </w:tcPr>
          <w:p w14:paraId="7EDB73F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654</w:t>
            </w:r>
          </w:p>
        </w:tc>
      </w:tr>
      <w:tr w:rsidR="009D289B" w:rsidRPr="009D289B" w14:paraId="6BA38D69" w14:textId="77777777" w:rsidTr="00F31520">
        <w:tc>
          <w:tcPr>
            <w:tcW w:w="2226" w:type="dxa"/>
            <w:tcBorders>
              <w:top w:val="nil"/>
              <w:left w:val="nil"/>
              <w:bottom w:val="nil"/>
              <w:right w:val="nil"/>
            </w:tcBorders>
            <w:shd w:val="clear" w:color="auto" w:fill="auto"/>
            <w:noWrap/>
            <w:vAlign w:val="center"/>
            <w:hideMark/>
          </w:tcPr>
          <w:p w14:paraId="3D05ED3A"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76A9F5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Freeride</w:t>
            </w:r>
          </w:p>
        </w:tc>
        <w:tc>
          <w:tcPr>
            <w:tcW w:w="2567" w:type="dxa"/>
            <w:tcBorders>
              <w:top w:val="nil"/>
              <w:left w:val="nil"/>
              <w:bottom w:val="nil"/>
              <w:right w:val="nil"/>
            </w:tcBorders>
            <w:shd w:val="clear" w:color="auto" w:fill="auto"/>
            <w:noWrap/>
            <w:vAlign w:val="center"/>
            <w:hideMark/>
          </w:tcPr>
          <w:p w14:paraId="406F9B3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Freeride (MY12 on)</w:t>
            </w:r>
          </w:p>
        </w:tc>
        <w:tc>
          <w:tcPr>
            <w:tcW w:w="1134" w:type="dxa"/>
            <w:tcBorders>
              <w:top w:val="nil"/>
              <w:left w:val="nil"/>
              <w:bottom w:val="nil"/>
              <w:right w:val="nil"/>
            </w:tcBorders>
            <w:shd w:val="clear" w:color="auto" w:fill="auto"/>
            <w:noWrap/>
            <w:vAlign w:val="center"/>
            <w:hideMark/>
          </w:tcPr>
          <w:p w14:paraId="14A2087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2012</w:t>
            </w:r>
          </w:p>
        </w:tc>
        <w:tc>
          <w:tcPr>
            <w:tcW w:w="1381" w:type="dxa"/>
            <w:tcBorders>
              <w:top w:val="nil"/>
              <w:left w:val="nil"/>
              <w:bottom w:val="nil"/>
              <w:right w:val="nil"/>
            </w:tcBorders>
            <w:shd w:val="clear" w:color="auto" w:fill="auto"/>
            <w:noWrap/>
            <w:vAlign w:val="center"/>
            <w:hideMark/>
          </w:tcPr>
          <w:p w14:paraId="272C5AC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350</w:t>
            </w:r>
          </w:p>
        </w:tc>
      </w:tr>
      <w:tr w:rsidR="009D289B" w:rsidRPr="009D289B" w14:paraId="54FFA299" w14:textId="77777777" w:rsidTr="00F31520">
        <w:tc>
          <w:tcPr>
            <w:tcW w:w="2226" w:type="dxa"/>
            <w:tcBorders>
              <w:top w:val="nil"/>
              <w:left w:val="nil"/>
              <w:bottom w:val="nil"/>
              <w:right w:val="nil"/>
            </w:tcBorders>
            <w:shd w:val="clear" w:color="auto" w:fill="auto"/>
            <w:noWrap/>
            <w:vAlign w:val="center"/>
            <w:hideMark/>
          </w:tcPr>
          <w:p w14:paraId="7C74DE6A"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A8590A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IS DUKE</w:t>
            </w:r>
          </w:p>
        </w:tc>
        <w:tc>
          <w:tcPr>
            <w:tcW w:w="2567" w:type="dxa"/>
            <w:tcBorders>
              <w:top w:val="nil"/>
              <w:left w:val="nil"/>
              <w:bottom w:val="nil"/>
              <w:right w:val="nil"/>
            </w:tcBorders>
            <w:shd w:val="clear" w:color="auto" w:fill="auto"/>
            <w:noWrap/>
            <w:vAlign w:val="center"/>
            <w:hideMark/>
          </w:tcPr>
          <w:p w14:paraId="610B322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390 DUKE (C3)</w:t>
            </w:r>
          </w:p>
        </w:tc>
        <w:tc>
          <w:tcPr>
            <w:tcW w:w="1134" w:type="dxa"/>
            <w:tcBorders>
              <w:top w:val="nil"/>
              <w:left w:val="nil"/>
              <w:bottom w:val="nil"/>
              <w:right w:val="nil"/>
            </w:tcBorders>
            <w:shd w:val="clear" w:color="auto" w:fill="auto"/>
            <w:noWrap/>
            <w:vAlign w:val="center"/>
            <w:hideMark/>
          </w:tcPr>
          <w:p w14:paraId="058FFA0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2013</w:t>
            </w:r>
          </w:p>
        </w:tc>
        <w:tc>
          <w:tcPr>
            <w:tcW w:w="1381" w:type="dxa"/>
            <w:tcBorders>
              <w:top w:val="nil"/>
              <w:left w:val="nil"/>
              <w:bottom w:val="nil"/>
              <w:right w:val="nil"/>
            </w:tcBorders>
            <w:shd w:val="clear" w:color="auto" w:fill="auto"/>
            <w:noWrap/>
            <w:vAlign w:val="center"/>
            <w:hideMark/>
          </w:tcPr>
          <w:p w14:paraId="7F78B68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373</w:t>
            </w:r>
          </w:p>
        </w:tc>
      </w:tr>
      <w:tr w:rsidR="009D289B" w:rsidRPr="009D289B" w14:paraId="4AC6AC92" w14:textId="77777777" w:rsidTr="00F31520">
        <w:tc>
          <w:tcPr>
            <w:tcW w:w="2226" w:type="dxa"/>
            <w:tcBorders>
              <w:top w:val="nil"/>
              <w:left w:val="nil"/>
              <w:bottom w:val="nil"/>
              <w:right w:val="nil"/>
            </w:tcBorders>
            <w:shd w:val="clear" w:color="auto" w:fill="auto"/>
            <w:noWrap/>
            <w:vAlign w:val="center"/>
            <w:hideMark/>
          </w:tcPr>
          <w:p w14:paraId="6E0DB91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F82D50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Rally</w:t>
            </w:r>
          </w:p>
        </w:tc>
        <w:tc>
          <w:tcPr>
            <w:tcW w:w="2567" w:type="dxa"/>
            <w:tcBorders>
              <w:top w:val="nil"/>
              <w:left w:val="nil"/>
              <w:bottom w:val="nil"/>
              <w:right w:val="nil"/>
            </w:tcBorders>
            <w:shd w:val="clear" w:color="auto" w:fill="auto"/>
            <w:noWrap/>
            <w:vAlign w:val="center"/>
            <w:hideMark/>
          </w:tcPr>
          <w:p w14:paraId="7933BC4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450 RALLY</w:t>
            </w:r>
          </w:p>
        </w:tc>
        <w:tc>
          <w:tcPr>
            <w:tcW w:w="1134" w:type="dxa"/>
            <w:tcBorders>
              <w:top w:val="nil"/>
              <w:left w:val="nil"/>
              <w:bottom w:val="nil"/>
              <w:right w:val="nil"/>
            </w:tcBorders>
            <w:shd w:val="clear" w:color="auto" w:fill="auto"/>
            <w:noWrap/>
            <w:vAlign w:val="center"/>
            <w:hideMark/>
          </w:tcPr>
          <w:p w14:paraId="50CA828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2017-current</w:t>
            </w:r>
          </w:p>
        </w:tc>
        <w:tc>
          <w:tcPr>
            <w:tcW w:w="1381" w:type="dxa"/>
            <w:tcBorders>
              <w:top w:val="nil"/>
              <w:left w:val="nil"/>
              <w:bottom w:val="nil"/>
              <w:right w:val="nil"/>
            </w:tcBorders>
            <w:shd w:val="clear" w:color="auto" w:fill="auto"/>
            <w:noWrap/>
            <w:vAlign w:val="center"/>
            <w:hideMark/>
          </w:tcPr>
          <w:p w14:paraId="03FE386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w:t>
            </w:r>
          </w:p>
        </w:tc>
      </w:tr>
      <w:tr w:rsidR="009D289B" w:rsidRPr="009D289B" w14:paraId="54CB7ED4" w14:textId="77777777" w:rsidTr="00F31520">
        <w:tc>
          <w:tcPr>
            <w:tcW w:w="2226" w:type="dxa"/>
            <w:tcBorders>
              <w:top w:val="nil"/>
              <w:left w:val="nil"/>
              <w:bottom w:val="nil"/>
              <w:right w:val="nil"/>
            </w:tcBorders>
            <w:shd w:val="clear" w:color="auto" w:fill="auto"/>
            <w:noWrap/>
            <w:vAlign w:val="center"/>
            <w:hideMark/>
          </w:tcPr>
          <w:p w14:paraId="42D73F1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69D592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Rally</w:t>
            </w:r>
          </w:p>
        </w:tc>
        <w:tc>
          <w:tcPr>
            <w:tcW w:w="2567" w:type="dxa"/>
            <w:tcBorders>
              <w:top w:val="nil"/>
              <w:left w:val="nil"/>
              <w:bottom w:val="nil"/>
              <w:right w:val="nil"/>
            </w:tcBorders>
            <w:shd w:val="clear" w:color="auto" w:fill="auto"/>
            <w:noWrap/>
            <w:vAlign w:val="center"/>
            <w:hideMark/>
          </w:tcPr>
          <w:p w14:paraId="6D73408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690 RALLY</w:t>
            </w:r>
          </w:p>
        </w:tc>
        <w:tc>
          <w:tcPr>
            <w:tcW w:w="1134" w:type="dxa"/>
            <w:tcBorders>
              <w:top w:val="nil"/>
              <w:left w:val="nil"/>
              <w:bottom w:val="nil"/>
              <w:right w:val="nil"/>
            </w:tcBorders>
            <w:shd w:val="clear" w:color="auto" w:fill="auto"/>
            <w:noWrap/>
            <w:vAlign w:val="center"/>
            <w:hideMark/>
          </w:tcPr>
          <w:p w14:paraId="797E8C4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2017</w:t>
            </w:r>
          </w:p>
        </w:tc>
        <w:tc>
          <w:tcPr>
            <w:tcW w:w="1381" w:type="dxa"/>
            <w:tcBorders>
              <w:top w:val="nil"/>
              <w:left w:val="nil"/>
              <w:bottom w:val="nil"/>
              <w:right w:val="nil"/>
            </w:tcBorders>
            <w:shd w:val="clear" w:color="auto" w:fill="auto"/>
            <w:noWrap/>
            <w:vAlign w:val="center"/>
            <w:hideMark/>
          </w:tcPr>
          <w:p w14:paraId="06D92E2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654</w:t>
            </w:r>
          </w:p>
        </w:tc>
      </w:tr>
      <w:tr w:rsidR="009D289B" w:rsidRPr="009D289B" w14:paraId="7514EFC4" w14:textId="77777777" w:rsidTr="00F31520">
        <w:tc>
          <w:tcPr>
            <w:tcW w:w="2226" w:type="dxa"/>
            <w:tcBorders>
              <w:top w:val="nil"/>
              <w:left w:val="nil"/>
              <w:bottom w:val="nil"/>
              <w:right w:val="nil"/>
            </w:tcBorders>
            <w:shd w:val="clear" w:color="auto" w:fill="auto"/>
            <w:noWrap/>
            <w:vAlign w:val="center"/>
            <w:hideMark/>
          </w:tcPr>
          <w:p w14:paraId="1DCD78DD"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EA274B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IS RC</w:t>
            </w:r>
          </w:p>
        </w:tc>
        <w:tc>
          <w:tcPr>
            <w:tcW w:w="2567" w:type="dxa"/>
            <w:tcBorders>
              <w:top w:val="nil"/>
              <w:left w:val="nil"/>
              <w:bottom w:val="nil"/>
              <w:right w:val="nil"/>
            </w:tcBorders>
            <w:shd w:val="clear" w:color="auto" w:fill="auto"/>
            <w:noWrap/>
            <w:vAlign w:val="center"/>
            <w:hideMark/>
          </w:tcPr>
          <w:p w14:paraId="6963DCA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RC 390</w:t>
            </w:r>
          </w:p>
        </w:tc>
        <w:tc>
          <w:tcPr>
            <w:tcW w:w="1134" w:type="dxa"/>
            <w:tcBorders>
              <w:top w:val="nil"/>
              <w:left w:val="nil"/>
              <w:bottom w:val="nil"/>
              <w:right w:val="nil"/>
            </w:tcBorders>
            <w:shd w:val="clear" w:color="auto" w:fill="auto"/>
            <w:noWrap/>
            <w:vAlign w:val="center"/>
            <w:hideMark/>
          </w:tcPr>
          <w:p w14:paraId="3713F20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2016-17</w:t>
            </w:r>
          </w:p>
        </w:tc>
        <w:tc>
          <w:tcPr>
            <w:tcW w:w="1381" w:type="dxa"/>
            <w:tcBorders>
              <w:top w:val="nil"/>
              <w:left w:val="nil"/>
              <w:bottom w:val="nil"/>
              <w:right w:val="nil"/>
            </w:tcBorders>
            <w:shd w:val="clear" w:color="auto" w:fill="auto"/>
            <w:noWrap/>
            <w:vAlign w:val="center"/>
            <w:hideMark/>
          </w:tcPr>
          <w:p w14:paraId="1338620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373</w:t>
            </w:r>
          </w:p>
        </w:tc>
      </w:tr>
      <w:tr w:rsidR="009D289B" w:rsidRPr="009D289B" w14:paraId="50453B5D" w14:textId="77777777" w:rsidTr="00F31520">
        <w:tc>
          <w:tcPr>
            <w:tcW w:w="2226" w:type="dxa"/>
            <w:tcBorders>
              <w:top w:val="nil"/>
              <w:left w:val="nil"/>
              <w:bottom w:val="nil"/>
              <w:right w:val="nil"/>
            </w:tcBorders>
            <w:shd w:val="clear" w:color="auto" w:fill="auto"/>
            <w:noWrap/>
            <w:vAlign w:val="center"/>
          </w:tcPr>
          <w:p w14:paraId="3F3F3ADF" w14:textId="77777777" w:rsidR="009D289B" w:rsidRPr="009D289B" w:rsidRDefault="009D289B" w:rsidP="009D289B">
            <w:pPr>
              <w:spacing w:after="0" w:line="240" w:lineRule="auto"/>
              <w:jc w:val="center"/>
              <w:rPr>
                <w:rFonts w:eastAsia="Times New Roman"/>
                <w:b/>
                <w:color w:val="000000"/>
                <w:sz w:val="22"/>
                <w:lang w:eastAsia="en-AU"/>
              </w:rPr>
            </w:pPr>
            <w:r w:rsidRPr="009D289B">
              <w:rPr>
                <w:rFonts w:eastAsia="Times New Roman"/>
                <w:b/>
                <w:color w:val="000000"/>
                <w:sz w:val="22"/>
                <w:lang w:eastAsia="en-AU"/>
              </w:rPr>
              <w:t>KYBURZ</w:t>
            </w:r>
          </w:p>
        </w:tc>
        <w:tc>
          <w:tcPr>
            <w:tcW w:w="2011" w:type="dxa"/>
            <w:tcBorders>
              <w:top w:val="nil"/>
              <w:left w:val="nil"/>
              <w:bottom w:val="nil"/>
              <w:right w:val="nil"/>
            </w:tcBorders>
            <w:shd w:val="clear" w:color="auto" w:fill="auto"/>
            <w:noWrap/>
            <w:vAlign w:val="center"/>
          </w:tcPr>
          <w:p w14:paraId="77C262D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DXP</w:t>
            </w:r>
          </w:p>
        </w:tc>
        <w:tc>
          <w:tcPr>
            <w:tcW w:w="2567" w:type="dxa"/>
            <w:tcBorders>
              <w:top w:val="nil"/>
              <w:left w:val="nil"/>
              <w:bottom w:val="nil"/>
              <w:right w:val="nil"/>
            </w:tcBorders>
            <w:shd w:val="clear" w:color="auto" w:fill="auto"/>
            <w:noWrap/>
            <w:vAlign w:val="center"/>
          </w:tcPr>
          <w:p w14:paraId="7756A62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KYBURZ</w:t>
            </w:r>
          </w:p>
        </w:tc>
        <w:tc>
          <w:tcPr>
            <w:tcW w:w="1134" w:type="dxa"/>
            <w:tcBorders>
              <w:top w:val="nil"/>
              <w:left w:val="nil"/>
              <w:bottom w:val="nil"/>
              <w:right w:val="nil"/>
            </w:tcBorders>
            <w:shd w:val="clear" w:color="auto" w:fill="auto"/>
            <w:noWrap/>
            <w:vAlign w:val="center"/>
          </w:tcPr>
          <w:p w14:paraId="5231DEB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2017</w:t>
            </w:r>
          </w:p>
        </w:tc>
        <w:tc>
          <w:tcPr>
            <w:tcW w:w="1381" w:type="dxa"/>
            <w:tcBorders>
              <w:top w:val="nil"/>
              <w:left w:val="nil"/>
              <w:bottom w:val="nil"/>
              <w:right w:val="nil"/>
            </w:tcBorders>
            <w:shd w:val="clear" w:color="auto" w:fill="auto"/>
            <w:noWrap/>
            <w:vAlign w:val="center"/>
          </w:tcPr>
          <w:p w14:paraId="5E391E1E" w14:textId="77777777" w:rsidR="009D289B" w:rsidRPr="009D289B" w:rsidRDefault="009D289B" w:rsidP="009D289B">
            <w:pPr>
              <w:spacing w:after="0" w:line="240" w:lineRule="auto"/>
              <w:jc w:val="center"/>
              <w:rPr>
                <w:rFonts w:eastAsia="Times New Roman"/>
                <w:color w:val="000000"/>
                <w:sz w:val="22"/>
                <w:lang w:eastAsia="en-AU"/>
              </w:rPr>
            </w:pPr>
          </w:p>
        </w:tc>
      </w:tr>
      <w:tr w:rsidR="009D289B" w:rsidRPr="009D289B" w14:paraId="5720B17E" w14:textId="77777777" w:rsidTr="00F31520">
        <w:tc>
          <w:tcPr>
            <w:tcW w:w="2226" w:type="dxa"/>
            <w:tcBorders>
              <w:top w:val="nil"/>
              <w:left w:val="nil"/>
              <w:bottom w:val="nil"/>
              <w:right w:val="nil"/>
            </w:tcBorders>
            <w:shd w:val="clear" w:color="auto" w:fill="auto"/>
            <w:noWrap/>
            <w:vAlign w:val="center"/>
            <w:hideMark/>
          </w:tcPr>
          <w:p w14:paraId="0B035028"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KYMCO</w:t>
            </w:r>
          </w:p>
        </w:tc>
        <w:tc>
          <w:tcPr>
            <w:tcW w:w="2011" w:type="dxa"/>
            <w:tcBorders>
              <w:top w:val="nil"/>
              <w:left w:val="nil"/>
              <w:bottom w:val="nil"/>
              <w:right w:val="nil"/>
            </w:tcBorders>
            <w:shd w:val="clear" w:color="auto" w:fill="auto"/>
            <w:noWrap/>
            <w:vAlign w:val="center"/>
            <w:hideMark/>
          </w:tcPr>
          <w:p w14:paraId="1926BB3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 model</w:t>
            </w:r>
          </w:p>
        </w:tc>
        <w:tc>
          <w:tcPr>
            <w:tcW w:w="2567" w:type="dxa"/>
            <w:tcBorders>
              <w:top w:val="nil"/>
              <w:left w:val="nil"/>
              <w:bottom w:val="nil"/>
              <w:right w:val="nil"/>
            </w:tcBorders>
            <w:shd w:val="clear" w:color="auto" w:fill="auto"/>
            <w:noWrap/>
            <w:vAlign w:val="center"/>
            <w:hideMark/>
          </w:tcPr>
          <w:p w14:paraId="7DE8042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All models </w:t>
            </w:r>
          </w:p>
        </w:tc>
        <w:tc>
          <w:tcPr>
            <w:tcW w:w="1134" w:type="dxa"/>
            <w:tcBorders>
              <w:top w:val="nil"/>
              <w:left w:val="nil"/>
              <w:bottom w:val="nil"/>
              <w:right w:val="nil"/>
            </w:tcBorders>
            <w:shd w:val="clear" w:color="auto" w:fill="auto"/>
            <w:noWrap/>
            <w:vAlign w:val="center"/>
            <w:hideMark/>
          </w:tcPr>
          <w:p w14:paraId="48F4B665" w14:textId="77777777" w:rsidR="009D289B" w:rsidRPr="009D289B" w:rsidRDefault="009D289B" w:rsidP="009D289B">
            <w:pPr>
              <w:spacing w:after="0" w:line="240" w:lineRule="auto"/>
              <w:jc w:val="center"/>
              <w:rPr>
                <w:rFonts w:eastAsia="Times New Roman"/>
                <w:color w:val="000000"/>
                <w:sz w:val="22"/>
                <w:lang w:eastAsia="en-AU"/>
              </w:rPr>
            </w:pPr>
          </w:p>
        </w:tc>
        <w:tc>
          <w:tcPr>
            <w:tcW w:w="1381" w:type="dxa"/>
            <w:tcBorders>
              <w:top w:val="nil"/>
              <w:left w:val="nil"/>
              <w:bottom w:val="nil"/>
              <w:right w:val="nil"/>
            </w:tcBorders>
            <w:shd w:val="clear" w:color="auto" w:fill="auto"/>
            <w:noWrap/>
            <w:vAlign w:val="center"/>
            <w:hideMark/>
          </w:tcPr>
          <w:p w14:paraId="6F06135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under 300</w:t>
            </w:r>
          </w:p>
        </w:tc>
      </w:tr>
      <w:tr w:rsidR="009D289B" w:rsidRPr="009D289B" w14:paraId="4E8BFFC2" w14:textId="77777777" w:rsidTr="00F31520">
        <w:tc>
          <w:tcPr>
            <w:tcW w:w="2226" w:type="dxa"/>
            <w:tcBorders>
              <w:top w:val="nil"/>
              <w:left w:val="nil"/>
              <w:bottom w:val="nil"/>
              <w:right w:val="nil"/>
            </w:tcBorders>
            <w:shd w:val="clear" w:color="auto" w:fill="auto"/>
            <w:noWrap/>
            <w:vAlign w:val="center"/>
          </w:tcPr>
          <w:p w14:paraId="1C46144E" w14:textId="77777777" w:rsidR="009D289B" w:rsidRPr="009D289B" w:rsidRDefault="009D289B" w:rsidP="009D289B">
            <w:pPr>
              <w:spacing w:after="0" w:line="240" w:lineRule="auto"/>
              <w:jc w:val="center"/>
              <w:rPr>
                <w:rFonts w:eastAsia="Times New Roman"/>
                <w:b/>
                <w:bCs/>
                <w:color w:val="000000"/>
                <w:sz w:val="22"/>
                <w:lang w:eastAsia="en-AU"/>
              </w:rPr>
            </w:pPr>
          </w:p>
        </w:tc>
        <w:tc>
          <w:tcPr>
            <w:tcW w:w="2011" w:type="dxa"/>
            <w:tcBorders>
              <w:top w:val="nil"/>
              <w:left w:val="nil"/>
              <w:bottom w:val="nil"/>
              <w:right w:val="nil"/>
            </w:tcBorders>
            <w:shd w:val="clear" w:color="auto" w:fill="auto"/>
            <w:noWrap/>
            <w:vAlign w:val="center"/>
          </w:tcPr>
          <w:p w14:paraId="4785AC8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DT Series</w:t>
            </w:r>
          </w:p>
        </w:tc>
        <w:tc>
          <w:tcPr>
            <w:tcW w:w="2567" w:type="dxa"/>
            <w:tcBorders>
              <w:top w:val="nil"/>
              <w:left w:val="nil"/>
              <w:bottom w:val="nil"/>
              <w:right w:val="nil"/>
            </w:tcBorders>
            <w:shd w:val="clear" w:color="auto" w:fill="auto"/>
            <w:noWrap/>
            <w:vAlign w:val="center"/>
          </w:tcPr>
          <w:p w14:paraId="6E38C01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DT X360/E70000</w:t>
            </w:r>
          </w:p>
        </w:tc>
        <w:tc>
          <w:tcPr>
            <w:tcW w:w="1134" w:type="dxa"/>
            <w:tcBorders>
              <w:top w:val="nil"/>
              <w:left w:val="nil"/>
              <w:bottom w:val="nil"/>
              <w:right w:val="nil"/>
            </w:tcBorders>
            <w:shd w:val="clear" w:color="auto" w:fill="auto"/>
            <w:noWrap/>
            <w:vAlign w:val="center"/>
          </w:tcPr>
          <w:p w14:paraId="122DEE4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2021-on</w:t>
            </w:r>
          </w:p>
        </w:tc>
        <w:tc>
          <w:tcPr>
            <w:tcW w:w="1381" w:type="dxa"/>
            <w:tcBorders>
              <w:top w:val="nil"/>
              <w:left w:val="nil"/>
              <w:bottom w:val="nil"/>
              <w:right w:val="nil"/>
            </w:tcBorders>
            <w:shd w:val="clear" w:color="auto" w:fill="auto"/>
            <w:noWrap/>
            <w:vAlign w:val="center"/>
          </w:tcPr>
          <w:p w14:paraId="071BBF7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321</w:t>
            </w:r>
          </w:p>
        </w:tc>
      </w:tr>
      <w:tr w:rsidR="009D289B" w:rsidRPr="009D289B" w14:paraId="7828E06C" w14:textId="77777777" w:rsidTr="00F31520">
        <w:tc>
          <w:tcPr>
            <w:tcW w:w="2226" w:type="dxa"/>
            <w:tcBorders>
              <w:top w:val="nil"/>
              <w:left w:val="nil"/>
              <w:bottom w:val="nil"/>
              <w:right w:val="nil"/>
            </w:tcBorders>
            <w:shd w:val="clear" w:color="auto" w:fill="auto"/>
            <w:noWrap/>
            <w:vAlign w:val="center"/>
            <w:hideMark/>
          </w:tcPr>
          <w:p w14:paraId="6BDF87A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964B54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V2</w:t>
            </w:r>
          </w:p>
        </w:tc>
        <w:tc>
          <w:tcPr>
            <w:tcW w:w="2567" w:type="dxa"/>
            <w:tcBorders>
              <w:top w:val="nil"/>
              <w:left w:val="nil"/>
              <w:bottom w:val="nil"/>
              <w:right w:val="nil"/>
            </w:tcBorders>
            <w:shd w:val="clear" w:color="auto" w:fill="auto"/>
            <w:noWrap/>
            <w:vAlign w:val="center"/>
            <w:hideMark/>
          </w:tcPr>
          <w:p w14:paraId="278BAFA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Downtown 350i (V200010, V20020, V20030, V23010-V23000, C71100))</w:t>
            </w:r>
          </w:p>
        </w:tc>
        <w:tc>
          <w:tcPr>
            <w:tcW w:w="1134" w:type="dxa"/>
            <w:tcBorders>
              <w:top w:val="nil"/>
              <w:left w:val="nil"/>
              <w:bottom w:val="nil"/>
              <w:right w:val="nil"/>
            </w:tcBorders>
            <w:shd w:val="clear" w:color="auto" w:fill="auto"/>
            <w:noWrap/>
            <w:vAlign w:val="center"/>
            <w:hideMark/>
          </w:tcPr>
          <w:p w14:paraId="34DD5B9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2015-20</w:t>
            </w:r>
          </w:p>
        </w:tc>
        <w:tc>
          <w:tcPr>
            <w:tcW w:w="1381" w:type="dxa"/>
            <w:tcBorders>
              <w:top w:val="nil"/>
              <w:left w:val="nil"/>
              <w:bottom w:val="nil"/>
              <w:right w:val="nil"/>
            </w:tcBorders>
            <w:shd w:val="clear" w:color="auto" w:fill="auto"/>
            <w:noWrap/>
            <w:vAlign w:val="center"/>
            <w:hideMark/>
          </w:tcPr>
          <w:p w14:paraId="2B0EF71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321</w:t>
            </w:r>
          </w:p>
        </w:tc>
      </w:tr>
      <w:tr w:rsidR="009D289B" w:rsidRPr="009D289B" w14:paraId="166C506E" w14:textId="77777777" w:rsidTr="00F31520">
        <w:tc>
          <w:tcPr>
            <w:tcW w:w="2226" w:type="dxa"/>
            <w:tcBorders>
              <w:top w:val="nil"/>
              <w:left w:val="nil"/>
              <w:bottom w:val="nil"/>
              <w:right w:val="nil"/>
            </w:tcBorders>
            <w:shd w:val="clear" w:color="auto" w:fill="auto"/>
            <w:noWrap/>
            <w:vAlign w:val="center"/>
            <w:hideMark/>
          </w:tcPr>
          <w:p w14:paraId="5336979A"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062DF4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X-Town</w:t>
            </w:r>
          </w:p>
        </w:tc>
        <w:tc>
          <w:tcPr>
            <w:tcW w:w="2567" w:type="dxa"/>
            <w:tcBorders>
              <w:top w:val="nil"/>
              <w:left w:val="nil"/>
              <w:bottom w:val="nil"/>
              <w:right w:val="nil"/>
            </w:tcBorders>
            <w:shd w:val="clear" w:color="auto" w:fill="auto"/>
            <w:noWrap/>
            <w:vAlign w:val="center"/>
            <w:hideMark/>
          </w:tcPr>
          <w:p w14:paraId="1C1BF1E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KS60A (300i)</w:t>
            </w:r>
          </w:p>
        </w:tc>
        <w:tc>
          <w:tcPr>
            <w:tcW w:w="1134" w:type="dxa"/>
            <w:tcBorders>
              <w:top w:val="nil"/>
              <w:left w:val="nil"/>
              <w:bottom w:val="nil"/>
              <w:right w:val="nil"/>
            </w:tcBorders>
            <w:shd w:val="clear" w:color="auto" w:fill="auto"/>
            <w:noWrap/>
            <w:vAlign w:val="center"/>
            <w:hideMark/>
          </w:tcPr>
          <w:p w14:paraId="771BAF0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2016-17</w:t>
            </w:r>
          </w:p>
        </w:tc>
        <w:tc>
          <w:tcPr>
            <w:tcW w:w="1381" w:type="dxa"/>
            <w:tcBorders>
              <w:top w:val="nil"/>
              <w:left w:val="nil"/>
              <w:bottom w:val="nil"/>
              <w:right w:val="nil"/>
            </w:tcBorders>
            <w:shd w:val="clear" w:color="auto" w:fill="auto"/>
            <w:noWrap/>
            <w:vAlign w:val="center"/>
            <w:hideMark/>
          </w:tcPr>
          <w:p w14:paraId="7C16EC1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276</w:t>
            </w:r>
          </w:p>
        </w:tc>
      </w:tr>
      <w:tr w:rsidR="009D289B" w:rsidRPr="009D289B" w14:paraId="7F8C4CEE" w14:textId="77777777" w:rsidTr="00F31520">
        <w:tc>
          <w:tcPr>
            <w:tcW w:w="2226" w:type="dxa"/>
            <w:tcBorders>
              <w:top w:val="nil"/>
              <w:left w:val="nil"/>
              <w:bottom w:val="nil"/>
              <w:right w:val="nil"/>
            </w:tcBorders>
            <w:shd w:val="clear" w:color="auto" w:fill="auto"/>
            <w:noWrap/>
            <w:vAlign w:val="center"/>
          </w:tcPr>
          <w:p w14:paraId="54563B3D"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0B2B849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XCITING S 400</w:t>
            </w:r>
          </w:p>
        </w:tc>
        <w:tc>
          <w:tcPr>
            <w:tcW w:w="2567" w:type="dxa"/>
            <w:tcBorders>
              <w:top w:val="nil"/>
              <w:left w:val="nil"/>
              <w:bottom w:val="nil"/>
              <w:right w:val="nil"/>
            </w:tcBorders>
            <w:shd w:val="clear" w:color="auto" w:fill="auto"/>
            <w:noWrap/>
            <w:vAlign w:val="center"/>
          </w:tcPr>
          <w:p w14:paraId="1F8AE1F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D62001 &amp; D62000</w:t>
            </w:r>
          </w:p>
        </w:tc>
        <w:tc>
          <w:tcPr>
            <w:tcW w:w="1134" w:type="dxa"/>
            <w:tcBorders>
              <w:top w:val="nil"/>
              <w:left w:val="nil"/>
              <w:bottom w:val="nil"/>
              <w:right w:val="nil"/>
            </w:tcBorders>
            <w:shd w:val="clear" w:color="auto" w:fill="auto"/>
            <w:noWrap/>
            <w:vAlign w:val="center"/>
          </w:tcPr>
          <w:p w14:paraId="2E0A6D6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2019-20</w:t>
            </w:r>
          </w:p>
        </w:tc>
        <w:tc>
          <w:tcPr>
            <w:tcW w:w="1381" w:type="dxa"/>
            <w:tcBorders>
              <w:top w:val="nil"/>
              <w:left w:val="nil"/>
              <w:bottom w:val="nil"/>
              <w:right w:val="nil"/>
            </w:tcBorders>
            <w:shd w:val="clear" w:color="auto" w:fill="auto"/>
            <w:noWrap/>
            <w:vAlign w:val="center"/>
          </w:tcPr>
          <w:p w14:paraId="61150C7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w:t>
            </w:r>
          </w:p>
        </w:tc>
      </w:tr>
      <w:tr w:rsidR="009D289B" w:rsidRPr="009D289B" w14:paraId="24B95C24" w14:textId="77777777" w:rsidTr="00F31520">
        <w:tc>
          <w:tcPr>
            <w:tcW w:w="2226" w:type="dxa"/>
            <w:tcBorders>
              <w:top w:val="nil"/>
              <w:left w:val="nil"/>
              <w:bottom w:val="nil"/>
              <w:right w:val="nil"/>
            </w:tcBorders>
            <w:shd w:val="clear" w:color="auto" w:fill="auto"/>
            <w:noWrap/>
            <w:vAlign w:val="center"/>
          </w:tcPr>
          <w:p w14:paraId="4470318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1F291DF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AGILITY 300</w:t>
            </w:r>
          </w:p>
        </w:tc>
        <w:tc>
          <w:tcPr>
            <w:tcW w:w="2567" w:type="dxa"/>
            <w:tcBorders>
              <w:top w:val="nil"/>
              <w:left w:val="nil"/>
              <w:bottom w:val="nil"/>
              <w:right w:val="nil"/>
            </w:tcBorders>
            <w:shd w:val="clear" w:color="auto" w:fill="auto"/>
            <w:noWrap/>
            <w:vAlign w:val="center"/>
          </w:tcPr>
          <w:p w14:paraId="076FC50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T4 (300)</w:t>
            </w:r>
          </w:p>
        </w:tc>
        <w:tc>
          <w:tcPr>
            <w:tcW w:w="1134" w:type="dxa"/>
            <w:tcBorders>
              <w:top w:val="nil"/>
              <w:left w:val="nil"/>
              <w:bottom w:val="nil"/>
              <w:right w:val="nil"/>
            </w:tcBorders>
            <w:shd w:val="clear" w:color="auto" w:fill="auto"/>
            <w:noWrap/>
            <w:vAlign w:val="center"/>
          </w:tcPr>
          <w:p w14:paraId="65E77DA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2020</w:t>
            </w:r>
          </w:p>
        </w:tc>
        <w:tc>
          <w:tcPr>
            <w:tcW w:w="1381" w:type="dxa"/>
            <w:tcBorders>
              <w:top w:val="nil"/>
              <w:left w:val="nil"/>
              <w:bottom w:val="nil"/>
              <w:right w:val="nil"/>
            </w:tcBorders>
            <w:shd w:val="clear" w:color="auto" w:fill="auto"/>
            <w:noWrap/>
            <w:vAlign w:val="center"/>
          </w:tcPr>
          <w:p w14:paraId="7CCB77A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276</w:t>
            </w:r>
          </w:p>
        </w:tc>
      </w:tr>
      <w:tr w:rsidR="009D289B" w:rsidRPr="009D289B" w14:paraId="248AFA42" w14:textId="77777777" w:rsidTr="00F31520">
        <w:tc>
          <w:tcPr>
            <w:tcW w:w="2226" w:type="dxa"/>
            <w:tcBorders>
              <w:top w:val="nil"/>
              <w:left w:val="nil"/>
              <w:bottom w:val="nil"/>
              <w:right w:val="nil"/>
            </w:tcBorders>
            <w:shd w:val="clear" w:color="auto" w:fill="auto"/>
            <w:noWrap/>
            <w:vAlign w:val="center"/>
            <w:hideMark/>
          </w:tcPr>
          <w:p w14:paraId="7610A645"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LAMBRETTA</w:t>
            </w:r>
          </w:p>
        </w:tc>
        <w:tc>
          <w:tcPr>
            <w:tcW w:w="2011" w:type="dxa"/>
            <w:tcBorders>
              <w:top w:val="nil"/>
              <w:left w:val="nil"/>
              <w:bottom w:val="nil"/>
              <w:right w:val="nil"/>
            </w:tcBorders>
            <w:shd w:val="clear" w:color="auto" w:fill="auto"/>
            <w:noWrap/>
            <w:vAlign w:val="center"/>
            <w:hideMark/>
          </w:tcPr>
          <w:p w14:paraId="77C7930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 model</w:t>
            </w:r>
          </w:p>
        </w:tc>
        <w:tc>
          <w:tcPr>
            <w:tcW w:w="2567" w:type="dxa"/>
            <w:tcBorders>
              <w:top w:val="nil"/>
              <w:left w:val="nil"/>
              <w:bottom w:val="nil"/>
              <w:right w:val="nil"/>
            </w:tcBorders>
            <w:shd w:val="clear" w:color="auto" w:fill="auto"/>
            <w:noWrap/>
            <w:vAlign w:val="center"/>
            <w:hideMark/>
          </w:tcPr>
          <w:p w14:paraId="3E61992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Lambretta</w:t>
            </w:r>
          </w:p>
        </w:tc>
        <w:tc>
          <w:tcPr>
            <w:tcW w:w="1134" w:type="dxa"/>
            <w:tcBorders>
              <w:top w:val="nil"/>
              <w:left w:val="nil"/>
              <w:bottom w:val="nil"/>
              <w:right w:val="nil"/>
            </w:tcBorders>
            <w:shd w:val="clear" w:color="auto" w:fill="auto"/>
            <w:noWrap/>
            <w:vAlign w:val="center"/>
            <w:hideMark/>
          </w:tcPr>
          <w:p w14:paraId="413DBDB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pre 2008</w:t>
            </w:r>
          </w:p>
        </w:tc>
        <w:tc>
          <w:tcPr>
            <w:tcW w:w="1381" w:type="dxa"/>
            <w:tcBorders>
              <w:top w:val="nil"/>
              <w:left w:val="nil"/>
              <w:bottom w:val="nil"/>
              <w:right w:val="nil"/>
            </w:tcBorders>
            <w:shd w:val="clear" w:color="auto" w:fill="auto"/>
            <w:noWrap/>
            <w:vAlign w:val="center"/>
            <w:hideMark/>
          </w:tcPr>
          <w:p w14:paraId="78A31C8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under 660</w:t>
            </w:r>
          </w:p>
        </w:tc>
      </w:tr>
      <w:tr w:rsidR="009D289B" w:rsidRPr="009D289B" w14:paraId="5CD81BA7" w14:textId="77777777" w:rsidTr="00F31520">
        <w:tc>
          <w:tcPr>
            <w:tcW w:w="2226" w:type="dxa"/>
            <w:tcBorders>
              <w:top w:val="nil"/>
              <w:left w:val="nil"/>
              <w:bottom w:val="nil"/>
              <w:right w:val="nil"/>
            </w:tcBorders>
            <w:shd w:val="clear" w:color="auto" w:fill="auto"/>
            <w:noWrap/>
            <w:vAlign w:val="center"/>
            <w:hideMark/>
          </w:tcPr>
          <w:p w14:paraId="02AF6FE6"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 xml:space="preserve">LARO </w:t>
            </w:r>
          </w:p>
        </w:tc>
        <w:tc>
          <w:tcPr>
            <w:tcW w:w="2011" w:type="dxa"/>
            <w:tcBorders>
              <w:top w:val="nil"/>
              <w:left w:val="nil"/>
              <w:bottom w:val="nil"/>
              <w:right w:val="nil"/>
            </w:tcBorders>
            <w:shd w:val="clear" w:color="auto" w:fill="auto"/>
            <w:noWrap/>
            <w:vAlign w:val="center"/>
            <w:hideMark/>
          </w:tcPr>
          <w:p w14:paraId="1F648DB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DD350E-6C</w:t>
            </w:r>
          </w:p>
        </w:tc>
        <w:tc>
          <w:tcPr>
            <w:tcW w:w="2567" w:type="dxa"/>
            <w:tcBorders>
              <w:top w:val="nil"/>
              <w:left w:val="nil"/>
              <w:bottom w:val="nil"/>
              <w:right w:val="nil"/>
            </w:tcBorders>
            <w:shd w:val="clear" w:color="auto" w:fill="auto"/>
            <w:noWrap/>
            <w:vAlign w:val="center"/>
            <w:hideMark/>
          </w:tcPr>
          <w:p w14:paraId="6F9C8F8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Pro Street 350</w:t>
            </w:r>
          </w:p>
        </w:tc>
        <w:tc>
          <w:tcPr>
            <w:tcW w:w="1134" w:type="dxa"/>
            <w:tcBorders>
              <w:top w:val="nil"/>
              <w:left w:val="nil"/>
              <w:bottom w:val="nil"/>
              <w:right w:val="nil"/>
            </w:tcBorders>
            <w:shd w:val="clear" w:color="auto" w:fill="auto"/>
            <w:noWrap/>
            <w:vAlign w:val="center"/>
            <w:hideMark/>
          </w:tcPr>
          <w:p w14:paraId="643BF34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2011</w:t>
            </w:r>
          </w:p>
        </w:tc>
        <w:tc>
          <w:tcPr>
            <w:tcW w:w="1381" w:type="dxa"/>
            <w:tcBorders>
              <w:top w:val="nil"/>
              <w:left w:val="nil"/>
              <w:bottom w:val="nil"/>
              <w:right w:val="nil"/>
            </w:tcBorders>
            <w:shd w:val="clear" w:color="auto" w:fill="auto"/>
            <w:noWrap/>
            <w:vAlign w:val="center"/>
            <w:hideMark/>
          </w:tcPr>
          <w:p w14:paraId="6AF1E48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320</w:t>
            </w:r>
          </w:p>
        </w:tc>
      </w:tr>
      <w:tr w:rsidR="009D289B" w:rsidRPr="009D289B" w14:paraId="309F7F42" w14:textId="77777777" w:rsidTr="00F31520">
        <w:tc>
          <w:tcPr>
            <w:tcW w:w="2226" w:type="dxa"/>
            <w:tcBorders>
              <w:top w:val="nil"/>
              <w:left w:val="nil"/>
              <w:bottom w:val="nil"/>
              <w:right w:val="nil"/>
            </w:tcBorders>
            <w:shd w:val="clear" w:color="auto" w:fill="auto"/>
            <w:noWrap/>
            <w:vAlign w:val="center"/>
            <w:hideMark/>
          </w:tcPr>
          <w:p w14:paraId="69A9B9F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F514DC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SPT series</w:t>
            </w:r>
          </w:p>
        </w:tc>
        <w:tc>
          <w:tcPr>
            <w:tcW w:w="2567" w:type="dxa"/>
            <w:tcBorders>
              <w:top w:val="nil"/>
              <w:left w:val="nil"/>
              <w:bottom w:val="nil"/>
              <w:right w:val="nil"/>
            </w:tcBorders>
            <w:shd w:val="clear" w:color="auto" w:fill="auto"/>
            <w:noWrap/>
            <w:vAlign w:val="center"/>
            <w:hideMark/>
          </w:tcPr>
          <w:p w14:paraId="5D223CA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SPT350</w:t>
            </w:r>
          </w:p>
        </w:tc>
        <w:tc>
          <w:tcPr>
            <w:tcW w:w="1134" w:type="dxa"/>
            <w:tcBorders>
              <w:top w:val="nil"/>
              <w:left w:val="nil"/>
              <w:bottom w:val="nil"/>
              <w:right w:val="nil"/>
            </w:tcBorders>
            <w:shd w:val="clear" w:color="auto" w:fill="auto"/>
            <w:noWrap/>
            <w:vAlign w:val="center"/>
            <w:hideMark/>
          </w:tcPr>
          <w:p w14:paraId="057D158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2011</w:t>
            </w:r>
          </w:p>
        </w:tc>
        <w:tc>
          <w:tcPr>
            <w:tcW w:w="1381" w:type="dxa"/>
            <w:tcBorders>
              <w:top w:val="nil"/>
              <w:left w:val="nil"/>
              <w:bottom w:val="nil"/>
              <w:right w:val="nil"/>
            </w:tcBorders>
            <w:shd w:val="clear" w:color="auto" w:fill="auto"/>
            <w:noWrap/>
            <w:vAlign w:val="center"/>
            <w:hideMark/>
          </w:tcPr>
          <w:p w14:paraId="2AAFAD7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320</w:t>
            </w:r>
          </w:p>
        </w:tc>
      </w:tr>
      <w:tr w:rsidR="009D289B" w:rsidRPr="009D289B" w14:paraId="61586BBE" w14:textId="77777777" w:rsidTr="00F31520">
        <w:tc>
          <w:tcPr>
            <w:tcW w:w="2226" w:type="dxa"/>
            <w:tcBorders>
              <w:top w:val="nil"/>
              <w:left w:val="nil"/>
              <w:bottom w:val="nil"/>
              <w:right w:val="nil"/>
            </w:tcBorders>
            <w:shd w:val="clear" w:color="auto" w:fill="auto"/>
            <w:noWrap/>
            <w:vAlign w:val="center"/>
            <w:hideMark/>
          </w:tcPr>
          <w:p w14:paraId="71E1E190"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LAVERDA</w:t>
            </w:r>
          </w:p>
        </w:tc>
        <w:tc>
          <w:tcPr>
            <w:tcW w:w="2011" w:type="dxa"/>
            <w:tcBorders>
              <w:top w:val="nil"/>
              <w:left w:val="nil"/>
              <w:bottom w:val="nil"/>
              <w:right w:val="nil"/>
            </w:tcBorders>
            <w:shd w:val="clear" w:color="auto" w:fill="auto"/>
            <w:noWrap/>
            <w:vAlign w:val="center"/>
            <w:hideMark/>
          </w:tcPr>
          <w:p w14:paraId="0197424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w:t>
            </w:r>
          </w:p>
        </w:tc>
        <w:tc>
          <w:tcPr>
            <w:tcW w:w="2567" w:type="dxa"/>
            <w:tcBorders>
              <w:top w:val="nil"/>
              <w:left w:val="nil"/>
              <w:bottom w:val="nil"/>
              <w:right w:val="nil"/>
            </w:tcBorders>
            <w:shd w:val="clear" w:color="auto" w:fill="auto"/>
            <w:noWrap/>
            <w:vAlign w:val="center"/>
            <w:hideMark/>
          </w:tcPr>
          <w:p w14:paraId="22D780E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w:t>
            </w:r>
          </w:p>
        </w:tc>
        <w:tc>
          <w:tcPr>
            <w:tcW w:w="1134" w:type="dxa"/>
            <w:tcBorders>
              <w:top w:val="nil"/>
              <w:left w:val="nil"/>
              <w:bottom w:val="nil"/>
              <w:right w:val="nil"/>
            </w:tcBorders>
            <w:shd w:val="clear" w:color="auto" w:fill="auto"/>
            <w:noWrap/>
            <w:vAlign w:val="center"/>
            <w:hideMark/>
          </w:tcPr>
          <w:p w14:paraId="407809B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1979</w:t>
            </w:r>
          </w:p>
        </w:tc>
        <w:tc>
          <w:tcPr>
            <w:tcW w:w="1381" w:type="dxa"/>
            <w:tcBorders>
              <w:top w:val="nil"/>
              <w:left w:val="nil"/>
              <w:bottom w:val="nil"/>
              <w:right w:val="nil"/>
            </w:tcBorders>
            <w:shd w:val="clear" w:color="auto" w:fill="auto"/>
            <w:noWrap/>
            <w:vAlign w:val="center"/>
            <w:hideMark/>
          </w:tcPr>
          <w:p w14:paraId="5819658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497</w:t>
            </w:r>
          </w:p>
        </w:tc>
      </w:tr>
      <w:tr w:rsidR="009D289B" w:rsidRPr="009D289B" w14:paraId="522D0181" w14:textId="77777777" w:rsidTr="00F31520">
        <w:tc>
          <w:tcPr>
            <w:tcW w:w="2226" w:type="dxa"/>
            <w:tcBorders>
              <w:top w:val="nil"/>
              <w:left w:val="nil"/>
              <w:bottom w:val="nil"/>
              <w:right w:val="nil"/>
            </w:tcBorders>
            <w:shd w:val="clear" w:color="auto" w:fill="auto"/>
            <w:noWrap/>
            <w:vAlign w:val="center"/>
            <w:hideMark/>
          </w:tcPr>
          <w:p w14:paraId="182A3C5B"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LIFAN</w:t>
            </w:r>
          </w:p>
        </w:tc>
        <w:tc>
          <w:tcPr>
            <w:tcW w:w="2011" w:type="dxa"/>
            <w:tcBorders>
              <w:top w:val="nil"/>
              <w:left w:val="nil"/>
              <w:bottom w:val="nil"/>
              <w:right w:val="nil"/>
            </w:tcBorders>
            <w:shd w:val="clear" w:color="auto" w:fill="auto"/>
            <w:noWrap/>
            <w:vAlign w:val="center"/>
            <w:hideMark/>
          </w:tcPr>
          <w:p w14:paraId="275A2AD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 model</w:t>
            </w:r>
          </w:p>
        </w:tc>
        <w:tc>
          <w:tcPr>
            <w:tcW w:w="2567" w:type="dxa"/>
            <w:tcBorders>
              <w:top w:val="nil"/>
              <w:left w:val="nil"/>
              <w:bottom w:val="nil"/>
              <w:right w:val="nil"/>
            </w:tcBorders>
            <w:shd w:val="clear" w:color="auto" w:fill="auto"/>
            <w:noWrap/>
            <w:vAlign w:val="center"/>
            <w:hideMark/>
          </w:tcPr>
          <w:p w14:paraId="492AC51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 models</w:t>
            </w:r>
          </w:p>
        </w:tc>
        <w:tc>
          <w:tcPr>
            <w:tcW w:w="1134" w:type="dxa"/>
            <w:tcBorders>
              <w:top w:val="nil"/>
              <w:left w:val="nil"/>
              <w:bottom w:val="nil"/>
              <w:right w:val="nil"/>
            </w:tcBorders>
            <w:shd w:val="clear" w:color="auto" w:fill="auto"/>
            <w:noWrap/>
            <w:vAlign w:val="center"/>
            <w:hideMark/>
          </w:tcPr>
          <w:p w14:paraId="08D7B94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2009-10</w:t>
            </w:r>
          </w:p>
        </w:tc>
        <w:tc>
          <w:tcPr>
            <w:tcW w:w="1381" w:type="dxa"/>
            <w:tcBorders>
              <w:top w:val="nil"/>
              <w:left w:val="nil"/>
              <w:bottom w:val="nil"/>
              <w:right w:val="nil"/>
            </w:tcBorders>
            <w:shd w:val="clear" w:color="auto" w:fill="auto"/>
            <w:noWrap/>
            <w:vAlign w:val="center"/>
            <w:hideMark/>
          </w:tcPr>
          <w:p w14:paraId="56ECB6C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under 300</w:t>
            </w:r>
          </w:p>
        </w:tc>
      </w:tr>
      <w:tr w:rsidR="009D289B" w:rsidRPr="009D289B" w14:paraId="7EFF17B5" w14:textId="77777777" w:rsidTr="00F31520">
        <w:tc>
          <w:tcPr>
            <w:tcW w:w="2226" w:type="dxa"/>
            <w:tcBorders>
              <w:top w:val="nil"/>
              <w:left w:val="nil"/>
              <w:bottom w:val="nil"/>
              <w:right w:val="nil"/>
            </w:tcBorders>
            <w:shd w:val="clear" w:color="auto" w:fill="auto"/>
            <w:noWrap/>
            <w:vAlign w:val="center"/>
            <w:hideMark/>
          </w:tcPr>
          <w:p w14:paraId="239F8C74"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LIFENG</w:t>
            </w:r>
          </w:p>
        </w:tc>
        <w:tc>
          <w:tcPr>
            <w:tcW w:w="2011" w:type="dxa"/>
            <w:tcBorders>
              <w:top w:val="nil"/>
              <w:left w:val="nil"/>
              <w:bottom w:val="nil"/>
              <w:right w:val="nil"/>
            </w:tcBorders>
            <w:shd w:val="clear" w:color="auto" w:fill="auto"/>
            <w:noWrap/>
            <w:vAlign w:val="center"/>
            <w:hideMark/>
          </w:tcPr>
          <w:p w14:paraId="3ADC08C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Regal Raptor</w:t>
            </w:r>
          </w:p>
        </w:tc>
        <w:tc>
          <w:tcPr>
            <w:tcW w:w="2567" w:type="dxa"/>
            <w:tcBorders>
              <w:top w:val="nil"/>
              <w:left w:val="nil"/>
              <w:bottom w:val="nil"/>
              <w:right w:val="nil"/>
            </w:tcBorders>
            <w:shd w:val="clear" w:color="auto" w:fill="auto"/>
            <w:noWrap/>
            <w:vAlign w:val="center"/>
            <w:hideMark/>
          </w:tcPr>
          <w:p w14:paraId="2649441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CRUISER 350</w:t>
            </w:r>
          </w:p>
        </w:tc>
        <w:tc>
          <w:tcPr>
            <w:tcW w:w="1134" w:type="dxa"/>
            <w:tcBorders>
              <w:top w:val="nil"/>
              <w:left w:val="nil"/>
              <w:bottom w:val="nil"/>
              <w:right w:val="nil"/>
            </w:tcBorders>
            <w:shd w:val="clear" w:color="auto" w:fill="auto"/>
            <w:noWrap/>
            <w:vAlign w:val="center"/>
            <w:hideMark/>
          </w:tcPr>
          <w:p w14:paraId="63C6B82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2011</w:t>
            </w:r>
          </w:p>
        </w:tc>
        <w:tc>
          <w:tcPr>
            <w:tcW w:w="1381" w:type="dxa"/>
            <w:tcBorders>
              <w:top w:val="nil"/>
              <w:left w:val="nil"/>
              <w:bottom w:val="nil"/>
              <w:right w:val="nil"/>
            </w:tcBorders>
            <w:shd w:val="clear" w:color="auto" w:fill="auto"/>
            <w:noWrap/>
            <w:vAlign w:val="center"/>
            <w:hideMark/>
          </w:tcPr>
          <w:p w14:paraId="5993325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320</w:t>
            </w:r>
          </w:p>
        </w:tc>
      </w:tr>
      <w:tr w:rsidR="009D289B" w:rsidRPr="009D289B" w14:paraId="069DA4E9" w14:textId="77777777" w:rsidTr="00F31520">
        <w:tc>
          <w:tcPr>
            <w:tcW w:w="2226" w:type="dxa"/>
            <w:tcBorders>
              <w:top w:val="nil"/>
              <w:left w:val="nil"/>
              <w:bottom w:val="nil"/>
              <w:right w:val="nil"/>
            </w:tcBorders>
            <w:shd w:val="clear" w:color="auto" w:fill="auto"/>
            <w:noWrap/>
            <w:vAlign w:val="center"/>
            <w:hideMark/>
          </w:tcPr>
          <w:p w14:paraId="1B3D6E5F"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MAICO</w:t>
            </w:r>
          </w:p>
        </w:tc>
        <w:tc>
          <w:tcPr>
            <w:tcW w:w="2011" w:type="dxa"/>
            <w:tcBorders>
              <w:top w:val="nil"/>
              <w:left w:val="nil"/>
              <w:bottom w:val="nil"/>
              <w:right w:val="nil"/>
            </w:tcBorders>
            <w:shd w:val="clear" w:color="auto" w:fill="auto"/>
            <w:noWrap/>
            <w:vAlign w:val="center"/>
            <w:hideMark/>
          </w:tcPr>
          <w:p w14:paraId="1EBFF07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2567" w:type="dxa"/>
            <w:tcBorders>
              <w:top w:val="nil"/>
              <w:left w:val="nil"/>
              <w:bottom w:val="nil"/>
              <w:right w:val="nil"/>
            </w:tcBorders>
            <w:shd w:val="clear" w:color="auto" w:fill="auto"/>
            <w:noWrap/>
            <w:vAlign w:val="center"/>
            <w:hideMark/>
          </w:tcPr>
          <w:p w14:paraId="44795A7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500E</w:t>
            </w:r>
          </w:p>
        </w:tc>
        <w:tc>
          <w:tcPr>
            <w:tcW w:w="1134" w:type="dxa"/>
            <w:tcBorders>
              <w:top w:val="nil"/>
              <w:left w:val="nil"/>
              <w:bottom w:val="nil"/>
              <w:right w:val="nil"/>
            </w:tcBorders>
            <w:shd w:val="clear" w:color="auto" w:fill="auto"/>
            <w:noWrap/>
            <w:vAlign w:val="center"/>
            <w:hideMark/>
          </w:tcPr>
          <w:p w14:paraId="7E90D23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1984-88</w:t>
            </w:r>
          </w:p>
        </w:tc>
        <w:tc>
          <w:tcPr>
            <w:tcW w:w="1381" w:type="dxa"/>
            <w:tcBorders>
              <w:top w:val="nil"/>
              <w:left w:val="nil"/>
              <w:bottom w:val="nil"/>
              <w:right w:val="nil"/>
            </w:tcBorders>
            <w:shd w:val="clear" w:color="auto" w:fill="auto"/>
            <w:noWrap/>
            <w:vAlign w:val="center"/>
            <w:hideMark/>
          </w:tcPr>
          <w:p w14:paraId="14DD3DE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488</w:t>
            </w:r>
          </w:p>
        </w:tc>
      </w:tr>
      <w:tr w:rsidR="009D289B" w:rsidRPr="009D289B" w14:paraId="79F47376" w14:textId="77777777" w:rsidTr="00F31520">
        <w:tc>
          <w:tcPr>
            <w:tcW w:w="2226" w:type="dxa"/>
            <w:tcBorders>
              <w:top w:val="nil"/>
              <w:left w:val="nil"/>
              <w:bottom w:val="nil"/>
              <w:right w:val="nil"/>
            </w:tcBorders>
            <w:shd w:val="clear" w:color="auto" w:fill="auto"/>
            <w:noWrap/>
            <w:vAlign w:val="center"/>
            <w:hideMark/>
          </w:tcPr>
          <w:p w14:paraId="68CC4320"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MATCHLESS</w:t>
            </w:r>
          </w:p>
        </w:tc>
        <w:tc>
          <w:tcPr>
            <w:tcW w:w="2011" w:type="dxa"/>
            <w:tcBorders>
              <w:top w:val="nil"/>
              <w:left w:val="nil"/>
              <w:bottom w:val="nil"/>
              <w:right w:val="nil"/>
            </w:tcBorders>
            <w:shd w:val="clear" w:color="auto" w:fill="auto"/>
            <w:noWrap/>
            <w:vAlign w:val="center"/>
            <w:hideMark/>
          </w:tcPr>
          <w:p w14:paraId="7F38239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G12</w:t>
            </w:r>
          </w:p>
        </w:tc>
        <w:tc>
          <w:tcPr>
            <w:tcW w:w="2567" w:type="dxa"/>
            <w:tcBorders>
              <w:top w:val="nil"/>
              <w:left w:val="nil"/>
              <w:bottom w:val="nil"/>
              <w:right w:val="nil"/>
            </w:tcBorders>
            <w:shd w:val="clear" w:color="auto" w:fill="auto"/>
            <w:noWrap/>
            <w:vAlign w:val="center"/>
            <w:hideMark/>
          </w:tcPr>
          <w:p w14:paraId="27B9AF6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G12</w:t>
            </w:r>
          </w:p>
        </w:tc>
        <w:tc>
          <w:tcPr>
            <w:tcW w:w="1134" w:type="dxa"/>
            <w:tcBorders>
              <w:top w:val="nil"/>
              <w:left w:val="nil"/>
              <w:bottom w:val="nil"/>
              <w:right w:val="nil"/>
            </w:tcBorders>
            <w:shd w:val="clear" w:color="auto" w:fill="auto"/>
            <w:noWrap/>
            <w:vAlign w:val="center"/>
            <w:hideMark/>
          </w:tcPr>
          <w:p w14:paraId="198A8C3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pre 1966</w:t>
            </w:r>
          </w:p>
        </w:tc>
        <w:tc>
          <w:tcPr>
            <w:tcW w:w="1381" w:type="dxa"/>
            <w:tcBorders>
              <w:top w:val="nil"/>
              <w:left w:val="nil"/>
              <w:bottom w:val="nil"/>
              <w:right w:val="nil"/>
            </w:tcBorders>
            <w:shd w:val="clear" w:color="auto" w:fill="auto"/>
            <w:noWrap/>
            <w:vAlign w:val="center"/>
            <w:hideMark/>
          </w:tcPr>
          <w:p w14:paraId="7332ABC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646</w:t>
            </w:r>
          </w:p>
        </w:tc>
      </w:tr>
      <w:tr w:rsidR="009D289B" w:rsidRPr="009D289B" w14:paraId="64A16446" w14:textId="77777777" w:rsidTr="00F31520">
        <w:tc>
          <w:tcPr>
            <w:tcW w:w="2226" w:type="dxa"/>
            <w:tcBorders>
              <w:top w:val="nil"/>
              <w:left w:val="nil"/>
              <w:bottom w:val="nil"/>
              <w:right w:val="nil"/>
            </w:tcBorders>
            <w:shd w:val="clear" w:color="auto" w:fill="auto"/>
            <w:noWrap/>
            <w:vAlign w:val="center"/>
            <w:hideMark/>
          </w:tcPr>
          <w:p w14:paraId="31FE806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B91107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G80</w:t>
            </w:r>
          </w:p>
        </w:tc>
        <w:tc>
          <w:tcPr>
            <w:tcW w:w="2567" w:type="dxa"/>
            <w:tcBorders>
              <w:top w:val="nil"/>
              <w:left w:val="nil"/>
              <w:bottom w:val="nil"/>
              <w:right w:val="nil"/>
            </w:tcBorders>
            <w:shd w:val="clear" w:color="auto" w:fill="auto"/>
            <w:noWrap/>
            <w:vAlign w:val="center"/>
            <w:hideMark/>
          </w:tcPr>
          <w:p w14:paraId="57307FC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HARRIS</w:t>
            </w:r>
          </w:p>
        </w:tc>
        <w:tc>
          <w:tcPr>
            <w:tcW w:w="1134" w:type="dxa"/>
            <w:tcBorders>
              <w:top w:val="nil"/>
              <w:left w:val="nil"/>
              <w:bottom w:val="nil"/>
              <w:right w:val="nil"/>
            </w:tcBorders>
            <w:shd w:val="clear" w:color="auto" w:fill="auto"/>
            <w:noWrap/>
            <w:vAlign w:val="center"/>
            <w:hideMark/>
          </w:tcPr>
          <w:p w14:paraId="7AA33FD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1988-90</w:t>
            </w:r>
          </w:p>
        </w:tc>
        <w:tc>
          <w:tcPr>
            <w:tcW w:w="1381" w:type="dxa"/>
            <w:tcBorders>
              <w:top w:val="nil"/>
              <w:left w:val="nil"/>
              <w:bottom w:val="nil"/>
              <w:right w:val="nil"/>
            </w:tcBorders>
            <w:shd w:val="clear" w:color="auto" w:fill="auto"/>
            <w:noWrap/>
            <w:vAlign w:val="center"/>
            <w:hideMark/>
          </w:tcPr>
          <w:p w14:paraId="63D45A8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494</w:t>
            </w:r>
          </w:p>
        </w:tc>
      </w:tr>
      <w:tr w:rsidR="009D289B" w:rsidRPr="009D289B" w14:paraId="25F5490D" w14:textId="77777777" w:rsidTr="00F31520">
        <w:tc>
          <w:tcPr>
            <w:tcW w:w="2226" w:type="dxa"/>
            <w:tcBorders>
              <w:top w:val="nil"/>
              <w:left w:val="nil"/>
              <w:bottom w:val="nil"/>
              <w:right w:val="nil"/>
            </w:tcBorders>
            <w:shd w:val="clear" w:color="auto" w:fill="auto"/>
            <w:noWrap/>
            <w:vAlign w:val="center"/>
            <w:hideMark/>
          </w:tcPr>
          <w:p w14:paraId="1E90C7F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354363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G80</w:t>
            </w:r>
          </w:p>
        </w:tc>
        <w:tc>
          <w:tcPr>
            <w:tcW w:w="2567" w:type="dxa"/>
            <w:tcBorders>
              <w:top w:val="nil"/>
              <w:left w:val="nil"/>
              <w:bottom w:val="nil"/>
              <w:right w:val="nil"/>
            </w:tcBorders>
            <w:shd w:val="clear" w:color="auto" w:fill="auto"/>
            <w:noWrap/>
            <w:vAlign w:val="center"/>
            <w:hideMark/>
          </w:tcPr>
          <w:p w14:paraId="40B0632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G80</w:t>
            </w:r>
          </w:p>
        </w:tc>
        <w:tc>
          <w:tcPr>
            <w:tcW w:w="1134" w:type="dxa"/>
            <w:tcBorders>
              <w:top w:val="nil"/>
              <w:left w:val="nil"/>
              <w:bottom w:val="nil"/>
              <w:right w:val="nil"/>
            </w:tcBorders>
            <w:shd w:val="clear" w:color="auto" w:fill="auto"/>
            <w:noWrap/>
            <w:vAlign w:val="center"/>
            <w:hideMark/>
          </w:tcPr>
          <w:p w14:paraId="49D9799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pre 1963</w:t>
            </w:r>
          </w:p>
        </w:tc>
        <w:tc>
          <w:tcPr>
            <w:tcW w:w="1381" w:type="dxa"/>
            <w:tcBorders>
              <w:top w:val="nil"/>
              <w:left w:val="nil"/>
              <w:bottom w:val="nil"/>
              <w:right w:val="nil"/>
            </w:tcBorders>
            <w:shd w:val="clear" w:color="auto" w:fill="auto"/>
            <w:noWrap/>
            <w:vAlign w:val="center"/>
            <w:hideMark/>
          </w:tcPr>
          <w:p w14:paraId="371B1B5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497</w:t>
            </w:r>
          </w:p>
        </w:tc>
      </w:tr>
      <w:tr w:rsidR="009D289B" w:rsidRPr="009D289B" w14:paraId="7C689F9D" w14:textId="77777777" w:rsidTr="00F31520">
        <w:tc>
          <w:tcPr>
            <w:tcW w:w="2226" w:type="dxa"/>
            <w:tcBorders>
              <w:top w:val="nil"/>
              <w:left w:val="nil"/>
              <w:bottom w:val="nil"/>
              <w:right w:val="nil"/>
            </w:tcBorders>
            <w:shd w:val="clear" w:color="auto" w:fill="auto"/>
            <w:noWrap/>
            <w:vAlign w:val="center"/>
            <w:hideMark/>
          </w:tcPr>
          <w:p w14:paraId="4E004D24"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 xml:space="preserve">MCI </w:t>
            </w:r>
          </w:p>
        </w:tc>
        <w:tc>
          <w:tcPr>
            <w:tcW w:w="2011" w:type="dxa"/>
            <w:tcBorders>
              <w:top w:val="nil"/>
              <w:left w:val="nil"/>
              <w:bottom w:val="nil"/>
              <w:right w:val="nil"/>
            </w:tcBorders>
            <w:shd w:val="clear" w:color="auto" w:fill="auto"/>
            <w:noWrap/>
            <w:vAlign w:val="center"/>
            <w:hideMark/>
          </w:tcPr>
          <w:p w14:paraId="7C9C3A9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All models </w:t>
            </w:r>
          </w:p>
        </w:tc>
        <w:tc>
          <w:tcPr>
            <w:tcW w:w="2567" w:type="dxa"/>
            <w:tcBorders>
              <w:top w:val="nil"/>
              <w:left w:val="nil"/>
              <w:bottom w:val="nil"/>
              <w:right w:val="nil"/>
            </w:tcBorders>
            <w:shd w:val="clear" w:color="auto" w:fill="auto"/>
            <w:noWrap/>
            <w:vAlign w:val="center"/>
            <w:hideMark/>
          </w:tcPr>
          <w:p w14:paraId="10817F6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 models under 250</w:t>
            </w:r>
          </w:p>
        </w:tc>
        <w:tc>
          <w:tcPr>
            <w:tcW w:w="1134" w:type="dxa"/>
            <w:tcBorders>
              <w:top w:val="nil"/>
              <w:left w:val="nil"/>
              <w:bottom w:val="nil"/>
              <w:right w:val="nil"/>
            </w:tcBorders>
            <w:shd w:val="clear" w:color="auto" w:fill="auto"/>
            <w:noWrap/>
            <w:vAlign w:val="center"/>
            <w:hideMark/>
          </w:tcPr>
          <w:p w14:paraId="5300D79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625BF23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250</w:t>
            </w:r>
          </w:p>
        </w:tc>
      </w:tr>
      <w:tr w:rsidR="009D289B" w:rsidRPr="009D289B" w14:paraId="02D44EB2" w14:textId="77777777" w:rsidTr="00F31520">
        <w:tc>
          <w:tcPr>
            <w:tcW w:w="2226" w:type="dxa"/>
            <w:tcBorders>
              <w:top w:val="nil"/>
              <w:left w:val="nil"/>
              <w:bottom w:val="nil"/>
              <w:right w:val="nil"/>
            </w:tcBorders>
            <w:shd w:val="clear" w:color="auto" w:fill="auto"/>
            <w:noWrap/>
            <w:vAlign w:val="center"/>
            <w:hideMark/>
          </w:tcPr>
          <w:p w14:paraId="54C0569A"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MBK</w:t>
            </w:r>
          </w:p>
        </w:tc>
        <w:tc>
          <w:tcPr>
            <w:tcW w:w="2011" w:type="dxa"/>
            <w:tcBorders>
              <w:top w:val="nil"/>
              <w:left w:val="nil"/>
              <w:bottom w:val="nil"/>
              <w:right w:val="nil"/>
            </w:tcBorders>
            <w:shd w:val="clear" w:color="auto" w:fill="auto"/>
            <w:noWrap/>
            <w:vAlign w:val="center"/>
            <w:hideMark/>
          </w:tcPr>
          <w:p w14:paraId="71C7227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FALCONE</w:t>
            </w:r>
          </w:p>
        </w:tc>
        <w:tc>
          <w:tcPr>
            <w:tcW w:w="2567" w:type="dxa"/>
            <w:tcBorders>
              <w:top w:val="nil"/>
              <w:left w:val="nil"/>
              <w:bottom w:val="nil"/>
              <w:right w:val="nil"/>
            </w:tcBorders>
            <w:shd w:val="clear" w:color="auto" w:fill="auto"/>
            <w:noWrap/>
            <w:vAlign w:val="center"/>
            <w:hideMark/>
          </w:tcPr>
          <w:p w14:paraId="7F831FB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YAMAHA XT660R/X </w:t>
            </w:r>
          </w:p>
        </w:tc>
        <w:tc>
          <w:tcPr>
            <w:tcW w:w="1134" w:type="dxa"/>
            <w:tcBorders>
              <w:top w:val="nil"/>
              <w:left w:val="nil"/>
              <w:bottom w:val="nil"/>
              <w:right w:val="nil"/>
            </w:tcBorders>
            <w:shd w:val="clear" w:color="auto" w:fill="auto"/>
            <w:noWrap/>
            <w:vAlign w:val="center"/>
            <w:hideMark/>
          </w:tcPr>
          <w:p w14:paraId="6465086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2005-08</w:t>
            </w:r>
          </w:p>
        </w:tc>
        <w:tc>
          <w:tcPr>
            <w:tcW w:w="1381" w:type="dxa"/>
            <w:tcBorders>
              <w:top w:val="nil"/>
              <w:left w:val="nil"/>
              <w:bottom w:val="nil"/>
              <w:right w:val="nil"/>
            </w:tcBorders>
            <w:shd w:val="clear" w:color="auto" w:fill="auto"/>
            <w:noWrap/>
            <w:vAlign w:val="center"/>
            <w:hideMark/>
          </w:tcPr>
          <w:p w14:paraId="1300053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660</w:t>
            </w:r>
          </w:p>
        </w:tc>
      </w:tr>
      <w:tr w:rsidR="009D289B" w:rsidRPr="009D289B" w14:paraId="143A48F0" w14:textId="77777777" w:rsidTr="00F31520">
        <w:tc>
          <w:tcPr>
            <w:tcW w:w="2226" w:type="dxa"/>
            <w:tcBorders>
              <w:top w:val="nil"/>
              <w:left w:val="nil"/>
              <w:bottom w:val="nil"/>
              <w:right w:val="nil"/>
            </w:tcBorders>
            <w:shd w:val="clear" w:color="auto" w:fill="auto"/>
            <w:noWrap/>
            <w:vAlign w:val="center"/>
            <w:hideMark/>
          </w:tcPr>
          <w:p w14:paraId="25DBBBFC"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MONTESA</w:t>
            </w:r>
          </w:p>
        </w:tc>
        <w:tc>
          <w:tcPr>
            <w:tcW w:w="2011" w:type="dxa"/>
            <w:tcBorders>
              <w:top w:val="nil"/>
              <w:left w:val="nil"/>
              <w:bottom w:val="nil"/>
              <w:right w:val="nil"/>
            </w:tcBorders>
            <w:shd w:val="clear" w:color="auto" w:fill="auto"/>
            <w:noWrap/>
            <w:vAlign w:val="center"/>
            <w:hideMark/>
          </w:tcPr>
          <w:p w14:paraId="79C78AA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COTA 330</w:t>
            </w:r>
          </w:p>
        </w:tc>
        <w:tc>
          <w:tcPr>
            <w:tcW w:w="2567" w:type="dxa"/>
            <w:tcBorders>
              <w:top w:val="nil"/>
              <w:left w:val="nil"/>
              <w:bottom w:val="nil"/>
              <w:right w:val="nil"/>
            </w:tcBorders>
            <w:shd w:val="clear" w:color="auto" w:fill="auto"/>
            <w:noWrap/>
            <w:vAlign w:val="center"/>
            <w:hideMark/>
          </w:tcPr>
          <w:p w14:paraId="771F7D9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TRIAL</w:t>
            </w:r>
          </w:p>
        </w:tc>
        <w:tc>
          <w:tcPr>
            <w:tcW w:w="1134" w:type="dxa"/>
            <w:tcBorders>
              <w:top w:val="nil"/>
              <w:left w:val="nil"/>
              <w:bottom w:val="nil"/>
              <w:right w:val="nil"/>
            </w:tcBorders>
            <w:shd w:val="clear" w:color="auto" w:fill="auto"/>
            <w:noWrap/>
            <w:vAlign w:val="center"/>
            <w:hideMark/>
          </w:tcPr>
          <w:p w14:paraId="0E22D29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1985-86</w:t>
            </w:r>
          </w:p>
        </w:tc>
        <w:tc>
          <w:tcPr>
            <w:tcW w:w="1381" w:type="dxa"/>
            <w:tcBorders>
              <w:top w:val="nil"/>
              <w:left w:val="nil"/>
              <w:bottom w:val="nil"/>
              <w:right w:val="nil"/>
            </w:tcBorders>
            <w:shd w:val="clear" w:color="auto" w:fill="auto"/>
            <w:noWrap/>
            <w:vAlign w:val="center"/>
            <w:hideMark/>
          </w:tcPr>
          <w:p w14:paraId="68F4D91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328</w:t>
            </w:r>
          </w:p>
        </w:tc>
      </w:tr>
      <w:tr w:rsidR="009D289B" w:rsidRPr="009D289B" w14:paraId="504E4783" w14:textId="77777777" w:rsidTr="00F31520">
        <w:tc>
          <w:tcPr>
            <w:tcW w:w="2226" w:type="dxa"/>
            <w:tcBorders>
              <w:top w:val="nil"/>
              <w:left w:val="nil"/>
              <w:bottom w:val="nil"/>
              <w:right w:val="nil"/>
            </w:tcBorders>
            <w:shd w:val="clear" w:color="auto" w:fill="auto"/>
            <w:noWrap/>
            <w:vAlign w:val="center"/>
            <w:hideMark/>
          </w:tcPr>
          <w:p w14:paraId="1B0CEE64"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A22259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COTA 335</w:t>
            </w:r>
          </w:p>
        </w:tc>
        <w:tc>
          <w:tcPr>
            <w:tcW w:w="2567" w:type="dxa"/>
            <w:tcBorders>
              <w:top w:val="nil"/>
              <w:left w:val="nil"/>
              <w:bottom w:val="nil"/>
              <w:right w:val="nil"/>
            </w:tcBorders>
            <w:shd w:val="clear" w:color="auto" w:fill="auto"/>
            <w:noWrap/>
            <w:vAlign w:val="center"/>
            <w:hideMark/>
          </w:tcPr>
          <w:p w14:paraId="6B0881E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TRIAL</w:t>
            </w:r>
          </w:p>
        </w:tc>
        <w:tc>
          <w:tcPr>
            <w:tcW w:w="1134" w:type="dxa"/>
            <w:tcBorders>
              <w:top w:val="nil"/>
              <w:left w:val="nil"/>
              <w:bottom w:val="nil"/>
              <w:right w:val="nil"/>
            </w:tcBorders>
            <w:shd w:val="clear" w:color="auto" w:fill="auto"/>
            <w:noWrap/>
            <w:vAlign w:val="center"/>
            <w:hideMark/>
          </w:tcPr>
          <w:p w14:paraId="406C13F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1986-88</w:t>
            </w:r>
          </w:p>
        </w:tc>
        <w:tc>
          <w:tcPr>
            <w:tcW w:w="1381" w:type="dxa"/>
            <w:tcBorders>
              <w:top w:val="nil"/>
              <w:left w:val="nil"/>
              <w:bottom w:val="nil"/>
              <w:right w:val="nil"/>
            </w:tcBorders>
            <w:shd w:val="clear" w:color="auto" w:fill="auto"/>
            <w:noWrap/>
            <w:vAlign w:val="center"/>
            <w:hideMark/>
          </w:tcPr>
          <w:p w14:paraId="0D45F82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327</w:t>
            </w:r>
          </w:p>
        </w:tc>
      </w:tr>
      <w:tr w:rsidR="009D289B" w:rsidRPr="009D289B" w14:paraId="135CA529" w14:textId="77777777" w:rsidTr="00F31520">
        <w:tc>
          <w:tcPr>
            <w:tcW w:w="2226" w:type="dxa"/>
            <w:tcBorders>
              <w:top w:val="nil"/>
              <w:left w:val="nil"/>
              <w:bottom w:val="nil"/>
              <w:right w:val="nil"/>
            </w:tcBorders>
            <w:shd w:val="clear" w:color="auto" w:fill="auto"/>
            <w:noWrap/>
            <w:vAlign w:val="center"/>
            <w:hideMark/>
          </w:tcPr>
          <w:p w14:paraId="661A47C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940794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COTA 348T</w:t>
            </w:r>
          </w:p>
        </w:tc>
        <w:tc>
          <w:tcPr>
            <w:tcW w:w="2567" w:type="dxa"/>
            <w:tcBorders>
              <w:top w:val="nil"/>
              <w:left w:val="nil"/>
              <w:bottom w:val="nil"/>
              <w:right w:val="nil"/>
            </w:tcBorders>
            <w:shd w:val="clear" w:color="auto" w:fill="auto"/>
            <w:noWrap/>
            <w:vAlign w:val="center"/>
            <w:hideMark/>
          </w:tcPr>
          <w:p w14:paraId="597A814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TRIAL</w:t>
            </w:r>
          </w:p>
        </w:tc>
        <w:tc>
          <w:tcPr>
            <w:tcW w:w="1134" w:type="dxa"/>
            <w:tcBorders>
              <w:top w:val="nil"/>
              <w:left w:val="nil"/>
              <w:bottom w:val="nil"/>
              <w:right w:val="nil"/>
            </w:tcBorders>
            <w:shd w:val="clear" w:color="auto" w:fill="auto"/>
            <w:noWrap/>
            <w:vAlign w:val="center"/>
            <w:hideMark/>
          </w:tcPr>
          <w:p w14:paraId="4BBE2F6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1984-87</w:t>
            </w:r>
          </w:p>
        </w:tc>
        <w:tc>
          <w:tcPr>
            <w:tcW w:w="1381" w:type="dxa"/>
            <w:tcBorders>
              <w:top w:val="nil"/>
              <w:left w:val="nil"/>
              <w:bottom w:val="nil"/>
              <w:right w:val="nil"/>
            </w:tcBorders>
            <w:shd w:val="clear" w:color="auto" w:fill="auto"/>
            <w:noWrap/>
            <w:vAlign w:val="center"/>
            <w:hideMark/>
          </w:tcPr>
          <w:p w14:paraId="5A2D352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305</w:t>
            </w:r>
          </w:p>
        </w:tc>
      </w:tr>
      <w:tr w:rsidR="009D289B" w:rsidRPr="009D289B" w14:paraId="5270ECDA" w14:textId="77777777" w:rsidTr="00F31520">
        <w:tc>
          <w:tcPr>
            <w:tcW w:w="2226" w:type="dxa"/>
            <w:tcBorders>
              <w:top w:val="nil"/>
              <w:left w:val="nil"/>
              <w:bottom w:val="nil"/>
              <w:right w:val="nil"/>
            </w:tcBorders>
            <w:shd w:val="clear" w:color="auto" w:fill="auto"/>
            <w:noWrap/>
            <w:vAlign w:val="center"/>
            <w:hideMark/>
          </w:tcPr>
          <w:p w14:paraId="6438CBC4"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1EE0F0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COTA 350</w:t>
            </w:r>
          </w:p>
        </w:tc>
        <w:tc>
          <w:tcPr>
            <w:tcW w:w="2567" w:type="dxa"/>
            <w:tcBorders>
              <w:top w:val="nil"/>
              <w:left w:val="nil"/>
              <w:bottom w:val="nil"/>
              <w:right w:val="nil"/>
            </w:tcBorders>
            <w:shd w:val="clear" w:color="auto" w:fill="auto"/>
            <w:noWrap/>
            <w:vAlign w:val="center"/>
            <w:hideMark/>
          </w:tcPr>
          <w:p w14:paraId="54C407F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TRIAL</w:t>
            </w:r>
          </w:p>
        </w:tc>
        <w:tc>
          <w:tcPr>
            <w:tcW w:w="1134" w:type="dxa"/>
            <w:tcBorders>
              <w:top w:val="nil"/>
              <w:left w:val="nil"/>
              <w:bottom w:val="nil"/>
              <w:right w:val="nil"/>
            </w:tcBorders>
            <w:shd w:val="clear" w:color="auto" w:fill="auto"/>
            <w:noWrap/>
            <w:vAlign w:val="center"/>
            <w:hideMark/>
          </w:tcPr>
          <w:p w14:paraId="7F72690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1984-85</w:t>
            </w:r>
          </w:p>
        </w:tc>
        <w:tc>
          <w:tcPr>
            <w:tcW w:w="1381" w:type="dxa"/>
            <w:tcBorders>
              <w:top w:val="nil"/>
              <w:left w:val="nil"/>
              <w:bottom w:val="nil"/>
              <w:right w:val="nil"/>
            </w:tcBorders>
            <w:shd w:val="clear" w:color="auto" w:fill="auto"/>
            <w:noWrap/>
            <w:vAlign w:val="center"/>
            <w:hideMark/>
          </w:tcPr>
          <w:p w14:paraId="6333B9E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349</w:t>
            </w:r>
          </w:p>
        </w:tc>
      </w:tr>
      <w:tr w:rsidR="009D289B" w:rsidRPr="009D289B" w14:paraId="38291B08" w14:textId="77777777" w:rsidTr="00F31520">
        <w:tc>
          <w:tcPr>
            <w:tcW w:w="2226" w:type="dxa"/>
            <w:tcBorders>
              <w:top w:val="nil"/>
              <w:left w:val="nil"/>
              <w:bottom w:val="nil"/>
              <w:right w:val="nil"/>
            </w:tcBorders>
            <w:shd w:val="clear" w:color="auto" w:fill="auto"/>
            <w:noWrap/>
            <w:vAlign w:val="center"/>
            <w:hideMark/>
          </w:tcPr>
          <w:p w14:paraId="513B37AB"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MOTO GUZZI</w:t>
            </w:r>
          </w:p>
        </w:tc>
        <w:tc>
          <w:tcPr>
            <w:tcW w:w="2011" w:type="dxa"/>
            <w:tcBorders>
              <w:top w:val="nil"/>
              <w:left w:val="nil"/>
              <w:bottom w:val="nil"/>
              <w:right w:val="nil"/>
            </w:tcBorders>
            <w:shd w:val="clear" w:color="auto" w:fill="auto"/>
            <w:noWrap/>
            <w:vAlign w:val="center"/>
            <w:hideMark/>
          </w:tcPr>
          <w:p w14:paraId="67D3781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350 GT</w:t>
            </w:r>
          </w:p>
        </w:tc>
        <w:tc>
          <w:tcPr>
            <w:tcW w:w="2567" w:type="dxa"/>
            <w:tcBorders>
              <w:top w:val="nil"/>
              <w:left w:val="nil"/>
              <w:bottom w:val="nil"/>
              <w:right w:val="nil"/>
            </w:tcBorders>
            <w:shd w:val="clear" w:color="auto" w:fill="auto"/>
            <w:noWrap/>
            <w:vAlign w:val="center"/>
            <w:hideMark/>
          </w:tcPr>
          <w:p w14:paraId="36B38D9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350 GT</w:t>
            </w:r>
          </w:p>
        </w:tc>
        <w:tc>
          <w:tcPr>
            <w:tcW w:w="1134" w:type="dxa"/>
            <w:tcBorders>
              <w:top w:val="nil"/>
              <w:left w:val="nil"/>
              <w:bottom w:val="nil"/>
              <w:right w:val="nil"/>
            </w:tcBorders>
            <w:shd w:val="clear" w:color="auto" w:fill="auto"/>
            <w:noWrap/>
            <w:vAlign w:val="center"/>
            <w:hideMark/>
          </w:tcPr>
          <w:p w14:paraId="214C5F6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1992</w:t>
            </w:r>
          </w:p>
        </w:tc>
        <w:tc>
          <w:tcPr>
            <w:tcW w:w="1381" w:type="dxa"/>
            <w:tcBorders>
              <w:top w:val="nil"/>
              <w:left w:val="nil"/>
              <w:bottom w:val="nil"/>
              <w:right w:val="nil"/>
            </w:tcBorders>
            <w:shd w:val="clear" w:color="auto" w:fill="auto"/>
            <w:noWrap/>
            <w:vAlign w:val="center"/>
            <w:hideMark/>
          </w:tcPr>
          <w:p w14:paraId="09F5DCE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350</w:t>
            </w:r>
          </w:p>
        </w:tc>
      </w:tr>
      <w:tr w:rsidR="009D289B" w:rsidRPr="009D289B" w14:paraId="64E05FFE" w14:textId="77777777" w:rsidTr="00F31520">
        <w:tc>
          <w:tcPr>
            <w:tcW w:w="2226" w:type="dxa"/>
            <w:tcBorders>
              <w:top w:val="nil"/>
              <w:left w:val="nil"/>
              <w:bottom w:val="nil"/>
              <w:right w:val="nil"/>
            </w:tcBorders>
            <w:shd w:val="clear" w:color="auto" w:fill="auto"/>
            <w:noWrap/>
            <w:vAlign w:val="center"/>
            <w:hideMark/>
          </w:tcPr>
          <w:p w14:paraId="1BFEDED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BB6DAC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Falcone</w:t>
            </w:r>
          </w:p>
        </w:tc>
        <w:tc>
          <w:tcPr>
            <w:tcW w:w="2567" w:type="dxa"/>
            <w:tcBorders>
              <w:top w:val="nil"/>
              <w:left w:val="nil"/>
              <w:bottom w:val="nil"/>
              <w:right w:val="nil"/>
            </w:tcBorders>
            <w:shd w:val="clear" w:color="auto" w:fill="auto"/>
            <w:noWrap/>
            <w:vAlign w:val="center"/>
            <w:hideMark/>
          </w:tcPr>
          <w:p w14:paraId="50F30E5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Falcone</w:t>
            </w:r>
          </w:p>
        </w:tc>
        <w:tc>
          <w:tcPr>
            <w:tcW w:w="1134" w:type="dxa"/>
            <w:tcBorders>
              <w:top w:val="nil"/>
              <w:left w:val="nil"/>
              <w:bottom w:val="nil"/>
              <w:right w:val="nil"/>
            </w:tcBorders>
            <w:shd w:val="clear" w:color="auto" w:fill="auto"/>
            <w:noWrap/>
            <w:vAlign w:val="center"/>
            <w:hideMark/>
          </w:tcPr>
          <w:p w14:paraId="177A96A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1972</w:t>
            </w:r>
          </w:p>
        </w:tc>
        <w:tc>
          <w:tcPr>
            <w:tcW w:w="1381" w:type="dxa"/>
            <w:tcBorders>
              <w:top w:val="nil"/>
              <w:left w:val="nil"/>
              <w:bottom w:val="nil"/>
              <w:right w:val="nil"/>
            </w:tcBorders>
            <w:shd w:val="clear" w:color="auto" w:fill="auto"/>
            <w:noWrap/>
            <w:vAlign w:val="center"/>
            <w:hideMark/>
          </w:tcPr>
          <w:p w14:paraId="54F20CC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498</w:t>
            </w:r>
          </w:p>
        </w:tc>
      </w:tr>
      <w:tr w:rsidR="009D289B" w:rsidRPr="009D289B" w14:paraId="4C2E26CA" w14:textId="77777777" w:rsidTr="00F31520">
        <w:tc>
          <w:tcPr>
            <w:tcW w:w="2226" w:type="dxa"/>
            <w:tcBorders>
              <w:top w:val="nil"/>
              <w:left w:val="nil"/>
              <w:bottom w:val="nil"/>
              <w:right w:val="nil"/>
            </w:tcBorders>
            <w:shd w:val="clear" w:color="auto" w:fill="auto"/>
            <w:noWrap/>
            <w:vAlign w:val="center"/>
            <w:hideMark/>
          </w:tcPr>
          <w:p w14:paraId="0ECF743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7AAD6E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V35</w:t>
            </w:r>
          </w:p>
        </w:tc>
        <w:tc>
          <w:tcPr>
            <w:tcW w:w="2567" w:type="dxa"/>
            <w:tcBorders>
              <w:top w:val="nil"/>
              <w:left w:val="nil"/>
              <w:bottom w:val="nil"/>
              <w:right w:val="nil"/>
            </w:tcBorders>
            <w:shd w:val="clear" w:color="auto" w:fill="auto"/>
            <w:noWrap/>
            <w:vAlign w:val="center"/>
            <w:hideMark/>
          </w:tcPr>
          <w:p w14:paraId="0003ED4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V35</w:t>
            </w:r>
          </w:p>
        </w:tc>
        <w:tc>
          <w:tcPr>
            <w:tcW w:w="1134" w:type="dxa"/>
            <w:tcBorders>
              <w:top w:val="nil"/>
              <w:left w:val="nil"/>
              <w:bottom w:val="nil"/>
              <w:right w:val="nil"/>
            </w:tcBorders>
            <w:shd w:val="clear" w:color="auto" w:fill="auto"/>
            <w:noWrap/>
            <w:vAlign w:val="center"/>
            <w:hideMark/>
          </w:tcPr>
          <w:p w14:paraId="31B1C86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1977-90</w:t>
            </w:r>
          </w:p>
        </w:tc>
        <w:tc>
          <w:tcPr>
            <w:tcW w:w="1381" w:type="dxa"/>
            <w:tcBorders>
              <w:top w:val="nil"/>
              <w:left w:val="nil"/>
              <w:bottom w:val="nil"/>
              <w:right w:val="nil"/>
            </w:tcBorders>
            <w:shd w:val="clear" w:color="auto" w:fill="auto"/>
            <w:noWrap/>
            <w:vAlign w:val="center"/>
            <w:hideMark/>
          </w:tcPr>
          <w:p w14:paraId="0C62FA6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346</w:t>
            </w:r>
          </w:p>
        </w:tc>
      </w:tr>
      <w:tr w:rsidR="009D289B" w:rsidRPr="009D289B" w14:paraId="2BE4C4DE" w14:textId="77777777" w:rsidTr="00F31520">
        <w:tc>
          <w:tcPr>
            <w:tcW w:w="2226" w:type="dxa"/>
            <w:tcBorders>
              <w:top w:val="nil"/>
              <w:left w:val="nil"/>
              <w:bottom w:val="nil"/>
              <w:right w:val="nil"/>
            </w:tcBorders>
            <w:shd w:val="clear" w:color="auto" w:fill="auto"/>
            <w:noWrap/>
            <w:vAlign w:val="center"/>
            <w:hideMark/>
          </w:tcPr>
          <w:p w14:paraId="2192E6E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BB0905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V50</w:t>
            </w:r>
          </w:p>
        </w:tc>
        <w:tc>
          <w:tcPr>
            <w:tcW w:w="2567" w:type="dxa"/>
            <w:tcBorders>
              <w:top w:val="nil"/>
              <w:left w:val="nil"/>
              <w:bottom w:val="nil"/>
              <w:right w:val="nil"/>
            </w:tcBorders>
            <w:shd w:val="clear" w:color="auto" w:fill="auto"/>
            <w:noWrap/>
            <w:vAlign w:val="center"/>
            <w:hideMark/>
          </w:tcPr>
          <w:p w14:paraId="5F9E5FC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V50</w:t>
            </w:r>
          </w:p>
        </w:tc>
        <w:tc>
          <w:tcPr>
            <w:tcW w:w="1134" w:type="dxa"/>
            <w:tcBorders>
              <w:top w:val="nil"/>
              <w:left w:val="nil"/>
              <w:bottom w:val="nil"/>
              <w:right w:val="nil"/>
            </w:tcBorders>
            <w:shd w:val="clear" w:color="auto" w:fill="auto"/>
            <w:noWrap/>
            <w:vAlign w:val="center"/>
            <w:hideMark/>
          </w:tcPr>
          <w:p w14:paraId="59CE218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1977-79</w:t>
            </w:r>
          </w:p>
        </w:tc>
        <w:tc>
          <w:tcPr>
            <w:tcW w:w="1381" w:type="dxa"/>
            <w:tcBorders>
              <w:top w:val="nil"/>
              <w:left w:val="nil"/>
              <w:bottom w:val="nil"/>
              <w:right w:val="nil"/>
            </w:tcBorders>
            <w:shd w:val="clear" w:color="auto" w:fill="auto"/>
            <w:noWrap/>
            <w:vAlign w:val="center"/>
            <w:hideMark/>
          </w:tcPr>
          <w:p w14:paraId="53E8FAA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490</w:t>
            </w:r>
          </w:p>
        </w:tc>
      </w:tr>
      <w:tr w:rsidR="009D289B" w:rsidRPr="009D289B" w14:paraId="2508F938" w14:textId="77777777" w:rsidTr="00F31520">
        <w:tc>
          <w:tcPr>
            <w:tcW w:w="2226" w:type="dxa"/>
            <w:tcBorders>
              <w:top w:val="nil"/>
              <w:left w:val="nil"/>
              <w:bottom w:val="nil"/>
              <w:right w:val="nil"/>
            </w:tcBorders>
            <w:shd w:val="clear" w:color="auto" w:fill="auto"/>
            <w:noWrap/>
            <w:vAlign w:val="center"/>
            <w:hideMark/>
          </w:tcPr>
          <w:p w14:paraId="0261373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690062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V50</w:t>
            </w:r>
          </w:p>
        </w:tc>
        <w:tc>
          <w:tcPr>
            <w:tcW w:w="2567" w:type="dxa"/>
            <w:tcBorders>
              <w:top w:val="nil"/>
              <w:left w:val="nil"/>
              <w:bottom w:val="nil"/>
              <w:right w:val="nil"/>
            </w:tcBorders>
            <w:shd w:val="clear" w:color="auto" w:fill="auto"/>
            <w:noWrap/>
            <w:vAlign w:val="center"/>
            <w:hideMark/>
          </w:tcPr>
          <w:p w14:paraId="3E4909D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Monza</w:t>
            </w:r>
          </w:p>
        </w:tc>
        <w:tc>
          <w:tcPr>
            <w:tcW w:w="1134" w:type="dxa"/>
            <w:tcBorders>
              <w:top w:val="nil"/>
              <w:left w:val="nil"/>
              <w:bottom w:val="nil"/>
              <w:right w:val="nil"/>
            </w:tcBorders>
            <w:shd w:val="clear" w:color="auto" w:fill="auto"/>
            <w:noWrap/>
            <w:vAlign w:val="center"/>
            <w:hideMark/>
          </w:tcPr>
          <w:p w14:paraId="130A8D3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1980-85</w:t>
            </w:r>
          </w:p>
        </w:tc>
        <w:tc>
          <w:tcPr>
            <w:tcW w:w="1381" w:type="dxa"/>
            <w:tcBorders>
              <w:top w:val="nil"/>
              <w:left w:val="nil"/>
              <w:bottom w:val="nil"/>
              <w:right w:val="nil"/>
            </w:tcBorders>
            <w:shd w:val="clear" w:color="auto" w:fill="auto"/>
            <w:noWrap/>
            <w:vAlign w:val="center"/>
            <w:hideMark/>
          </w:tcPr>
          <w:p w14:paraId="16D92FB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490</w:t>
            </w:r>
          </w:p>
        </w:tc>
      </w:tr>
      <w:tr w:rsidR="009D289B" w:rsidRPr="009D289B" w14:paraId="50CA2ADD" w14:textId="77777777" w:rsidTr="00F31520">
        <w:tc>
          <w:tcPr>
            <w:tcW w:w="2226" w:type="dxa"/>
            <w:tcBorders>
              <w:top w:val="nil"/>
              <w:left w:val="nil"/>
              <w:bottom w:val="nil"/>
              <w:right w:val="nil"/>
            </w:tcBorders>
            <w:shd w:val="clear" w:color="auto" w:fill="auto"/>
            <w:noWrap/>
            <w:vAlign w:val="center"/>
            <w:hideMark/>
          </w:tcPr>
          <w:p w14:paraId="644D9C7A"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078EAE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V65</w:t>
            </w:r>
          </w:p>
        </w:tc>
        <w:tc>
          <w:tcPr>
            <w:tcW w:w="2567" w:type="dxa"/>
            <w:tcBorders>
              <w:top w:val="nil"/>
              <w:left w:val="nil"/>
              <w:bottom w:val="nil"/>
              <w:right w:val="nil"/>
            </w:tcBorders>
            <w:shd w:val="clear" w:color="auto" w:fill="auto"/>
            <w:noWrap/>
            <w:vAlign w:val="center"/>
            <w:hideMark/>
          </w:tcPr>
          <w:p w14:paraId="09D99AE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V65</w:t>
            </w:r>
          </w:p>
        </w:tc>
        <w:tc>
          <w:tcPr>
            <w:tcW w:w="1134" w:type="dxa"/>
            <w:tcBorders>
              <w:top w:val="nil"/>
              <w:left w:val="nil"/>
              <w:bottom w:val="nil"/>
              <w:right w:val="nil"/>
            </w:tcBorders>
            <w:shd w:val="clear" w:color="auto" w:fill="auto"/>
            <w:noWrap/>
            <w:vAlign w:val="center"/>
            <w:hideMark/>
          </w:tcPr>
          <w:p w14:paraId="7C18861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1982-94</w:t>
            </w:r>
          </w:p>
        </w:tc>
        <w:tc>
          <w:tcPr>
            <w:tcW w:w="1381" w:type="dxa"/>
            <w:tcBorders>
              <w:top w:val="nil"/>
              <w:left w:val="nil"/>
              <w:bottom w:val="nil"/>
              <w:right w:val="nil"/>
            </w:tcBorders>
            <w:shd w:val="clear" w:color="auto" w:fill="auto"/>
            <w:noWrap/>
            <w:vAlign w:val="center"/>
            <w:hideMark/>
          </w:tcPr>
          <w:p w14:paraId="53DC984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643</w:t>
            </w:r>
          </w:p>
        </w:tc>
      </w:tr>
      <w:tr w:rsidR="009D289B" w:rsidRPr="009D289B" w14:paraId="518A9737" w14:textId="77777777" w:rsidTr="00F31520">
        <w:tc>
          <w:tcPr>
            <w:tcW w:w="2226" w:type="dxa"/>
            <w:tcBorders>
              <w:top w:val="nil"/>
              <w:left w:val="nil"/>
              <w:bottom w:val="nil"/>
              <w:right w:val="nil"/>
            </w:tcBorders>
            <w:shd w:val="clear" w:color="auto" w:fill="auto"/>
            <w:noWrap/>
            <w:vAlign w:val="center"/>
            <w:hideMark/>
          </w:tcPr>
          <w:p w14:paraId="76DB490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58DB58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V65</w:t>
            </w:r>
          </w:p>
        </w:tc>
        <w:tc>
          <w:tcPr>
            <w:tcW w:w="2567" w:type="dxa"/>
            <w:tcBorders>
              <w:top w:val="nil"/>
              <w:left w:val="nil"/>
              <w:bottom w:val="nil"/>
              <w:right w:val="nil"/>
            </w:tcBorders>
            <w:shd w:val="clear" w:color="auto" w:fill="auto"/>
            <w:noWrap/>
            <w:vAlign w:val="center"/>
            <w:hideMark/>
          </w:tcPr>
          <w:p w14:paraId="387B205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Lario</w:t>
            </w:r>
          </w:p>
        </w:tc>
        <w:tc>
          <w:tcPr>
            <w:tcW w:w="1134" w:type="dxa"/>
            <w:tcBorders>
              <w:top w:val="nil"/>
              <w:left w:val="nil"/>
              <w:bottom w:val="nil"/>
              <w:right w:val="nil"/>
            </w:tcBorders>
            <w:shd w:val="clear" w:color="auto" w:fill="auto"/>
            <w:noWrap/>
            <w:vAlign w:val="center"/>
            <w:hideMark/>
          </w:tcPr>
          <w:p w14:paraId="6693967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1984-89</w:t>
            </w:r>
          </w:p>
        </w:tc>
        <w:tc>
          <w:tcPr>
            <w:tcW w:w="1381" w:type="dxa"/>
            <w:tcBorders>
              <w:top w:val="nil"/>
              <w:left w:val="nil"/>
              <w:bottom w:val="nil"/>
              <w:right w:val="nil"/>
            </w:tcBorders>
            <w:shd w:val="clear" w:color="auto" w:fill="auto"/>
            <w:noWrap/>
            <w:vAlign w:val="center"/>
            <w:hideMark/>
          </w:tcPr>
          <w:p w14:paraId="46FF772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643</w:t>
            </w:r>
          </w:p>
        </w:tc>
      </w:tr>
      <w:tr w:rsidR="009D289B" w:rsidRPr="009D289B" w14:paraId="3D305C97" w14:textId="77777777" w:rsidTr="00F31520">
        <w:tc>
          <w:tcPr>
            <w:tcW w:w="2226" w:type="dxa"/>
            <w:tcBorders>
              <w:top w:val="nil"/>
              <w:left w:val="nil"/>
              <w:bottom w:val="nil"/>
              <w:right w:val="nil"/>
            </w:tcBorders>
            <w:shd w:val="clear" w:color="auto" w:fill="auto"/>
            <w:noWrap/>
            <w:vAlign w:val="center"/>
            <w:hideMark/>
          </w:tcPr>
          <w:p w14:paraId="4CD7EB7A"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MOTO MORINI</w:t>
            </w:r>
          </w:p>
        </w:tc>
        <w:tc>
          <w:tcPr>
            <w:tcW w:w="2011" w:type="dxa"/>
            <w:tcBorders>
              <w:top w:val="nil"/>
              <w:left w:val="nil"/>
              <w:bottom w:val="nil"/>
              <w:right w:val="nil"/>
            </w:tcBorders>
            <w:shd w:val="clear" w:color="auto" w:fill="auto"/>
            <w:noWrap/>
            <w:vAlign w:val="center"/>
            <w:hideMark/>
          </w:tcPr>
          <w:p w14:paraId="127180A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 ROAD</w:t>
            </w:r>
          </w:p>
        </w:tc>
        <w:tc>
          <w:tcPr>
            <w:tcW w:w="2567" w:type="dxa"/>
            <w:tcBorders>
              <w:top w:val="nil"/>
              <w:left w:val="nil"/>
              <w:bottom w:val="nil"/>
              <w:right w:val="nil"/>
            </w:tcBorders>
            <w:shd w:val="clear" w:color="auto" w:fill="auto"/>
            <w:noWrap/>
            <w:vAlign w:val="center"/>
            <w:hideMark/>
          </w:tcPr>
          <w:p w14:paraId="2760B47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 ROAD</w:t>
            </w:r>
          </w:p>
        </w:tc>
        <w:tc>
          <w:tcPr>
            <w:tcW w:w="1134" w:type="dxa"/>
            <w:tcBorders>
              <w:top w:val="nil"/>
              <w:left w:val="nil"/>
              <w:bottom w:val="nil"/>
              <w:right w:val="nil"/>
            </w:tcBorders>
            <w:shd w:val="clear" w:color="auto" w:fill="auto"/>
            <w:noWrap/>
            <w:vAlign w:val="center"/>
            <w:hideMark/>
          </w:tcPr>
          <w:p w14:paraId="43F855D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1984-85</w:t>
            </w:r>
          </w:p>
        </w:tc>
        <w:tc>
          <w:tcPr>
            <w:tcW w:w="1381" w:type="dxa"/>
            <w:tcBorders>
              <w:top w:val="nil"/>
              <w:left w:val="nil"/>
              <w:bottom w:val="nil"/>
              <w:right w:val="nil"/>
            </w:tcBorders>
            <w:shd w:val="clear" w:color="auto" w:fill="auto"/>
            <w:noWrap/>
            <w:vAlign w:val="center"/>
            <w:hideMark/>
          </w:tcPr>
          <w:p w14:paraId="290197F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344</w:t>
            </w:r>
          </w:p>
        </w:tc>
      </w:tr>
      <w:tr w:rsidR="009D289B" w:rsidRPr="009D289B" w14:paraId="17BBC09D" w14:textId="77777777" w:rsidTr="00F31520">
        <w:tc>
          <w:tcPr>
            <w:tcW w:w="2226" w:type="dxa"/>
            <w:tcBorders>
              <w:top w:val="nil"/>
              <w:left w:val="nil"/>
              <w:bottom w:val="nil"/>
              <w:right w:val="nil"/>
            </w:tcBorders>
            <w:shd w:val="clear" w:color="auto" w:fill="auto"/>
            <w:noWrap/>
            <w:vAlign w:val="center"/>
            <w:hideMark/>
          </w:tcPr>
          <w:p w14:paraId="035CCF9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A95B42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350 SPORT</w:t>
            </w:r>
          </w:p>
        </w:tc>
        <w:tc>
          <w:tcPr>
            <w:tcW w:w="2567" w:type="dxa"/>
            <w:tcBorders>
              <w:top w:val="nil"/>
              <w:left w:val="nil"/>
              <w:bottom w:val="nil"/>
              <w:right w:val="nil"/>
            </w:tcBorders>
            <w:shd w:val="clear" w:color="auto" w:fill="auto"/>
            <w:noWrap/>
            <w:vAlign w:val="center"/>
            <w:hideMark/>
          </w:tcPr>
          <w:p w14:paraId="7C2DB24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350 SPORT</w:t>
            </w:r>
          </w:p>
        </w:tc>
        <w:tc>
          <w:tcPr>
            <w:tcW w:w="1134" w:type="dxa"/>
            <w:tcBorders>
              <w:top w:val="nil"/>
              <w:left w:val="nil"/>
              <w:bottom w:val="nil"/>
              <w:right w:val="nil"/>
            </w:tcBorders>
            <w:shd w:val="clear" w:color="auto" w:fill="auto"/>
            <w:noWrap/>
            <w:vAlign w:val="center"/>
            <w:hideMark/>
          </w:tcPr>
          <w:p w14:paraId="001E4EA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1974-85</w:t>
            </w:r>
          </w:p>
        </w:tc>
        <w:tc>
          <w:tcPr>
            <w:tcW w:w="1381" w:type="dxa"/>
            <w:tcBorders>
              <w:top w:val="nil"/>
              <w:left w:val="nil"/>
              <w:bottom w:val="nil"/>
              <w:right w:val="nil"/>
            </w:tcBorders>
            <w:shd w:val="clear" w:color="auto" w:fill="auto"/>
            <w:noWrap/>
            <w:vAlign w:val="center"/>
            <w:hideMark/>
          </w:tcPr>
          <w:p w14:paraId="25BB265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344</w:t>
            </w:r>
          </w:p>
        </w:tc>
      </w:tr>
      <w:tr w:rsidR="009D289B" w:rsidRPr="009D289B" w14:paraId="787F9964" w14:textId="77777777" w:rsidTr="00F31520">
        <w:tc>
          <w:tcPr>
            <w:tcW w:w="2226" w:type="dxa"/>
            <w:tcBorders>
              <w:top w:val="nil"/>
              <w:left w:val="nil"/>
              <w:bottom w:val="nil"/>
              <w:right w:val="nil"/>
            </w:tcBorders>
            <w:shd w:val="clear" w:color="auto" w:fill="auto"/>
            <w:noWrap/>
            <w:vAlign w:val="center"/>
            <w:hideMark/>
          </w:tcPr>
          <w:p w14:paraId="18D90E7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A0BE2D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 CAMEL</w:t>
            </w:r>
          </w:p>
        </w:tc>
        <w:tc>
          <w:tcPr>
            <w:tcW w:w="2567" w:type="dxa"/>
            <w:tcBorders>
              <w:top w:val="nil"/>
              <w:left w:val="nil"/>
              <w:bottom w:val="nil"/>
              <w:right w:val="nil"/>
            </w:tcBorders>
            <w:shd w:val="clear" w:color="auto" w:fill="auto"/>
            <w:noWrap/>
            <w:vAlign w:val="center"/>
            <w:hideMark/>
          </w:tcPr>
          <w:p w14:paraId="150AFBA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TRAIL</w:t>
            </w:r>
          </w:p>
        </w:tc>
        <w:tc>
          <w:tcPr>
            <w:tcW w:w="1134" w:type="dxa"/>
            <w:tcBorders>
              <w:top w:val="nil"/>
              <w:left w:val="nil"/>
              <w:bottom w:val="nil"/>
              <w:right w:val="nil"/>
            </w:tcBorders>
            <w:shd w:val="clear" w:color="auto" w:fill="auto"/>
            <w:noWrap/>
            <w:vAlign w:val="center"/>
            <w:hideMark/>
          </w:tcPr>
          <w:p w14:paraId="6164CE1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1984-86</w:t>
            </w:r>
          </w:p>
        </w:tc>
        <w:tc>
          <w:tcPr>
            <w:tcW w:w="1381" w:type="dxa"/>
            <w:tcBorders>
              <w:top w:val="nil"/>
              <w:left w:val="nil"/>
              <w:bottom w:val="nil"/>
              <w:right w:val="nil"/>
            </w:tcBorders>
            <w:shd w:val="clear" w:color="auto" w:fill="auto"/>
            <w:noWrap/>
            <w:vAlign w:val="center"/>
            <w:hideMark/>
          </w:tcPr>
          <w:p w14:paraId="734350C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479</w:t>
            </w:r>
          </w:p>
        </w:tc>
      </w:tr>
      <w:tr w:rsidR="009D289B" w:rsidRPr="009D289B" w14:paraId="07B6670D" w14:textId="77777777" w:rsidTr="00F31520">
        <w:tc>
          <w:tcPr>
            <w:tcW w:w="2226" w:type="dxa"/>
            <w:tcBorders>
              <w:top w:val="nil"/>
              <w:left w:val="nil"/>
              <w:bottom w:val="nil"/>
              <w:right w:val="nil"/>
            </w:tcBorders>
            <w:shd w:val="clear" w:color="auto" w:fill="auto"/>
            <w:noWrap/>
            <w:vAlign w:val="center"/>
            <w:hideMark/>
          </w:tcPr>
          <w:p w14:paraId="522C982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3D4D4C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 SEI</w:t>
            </w:r>
          </w:p>
        </w:tc>
        <w:tc>
          <w:tcPr>
            <w:tcW w:w="2567" w:type="dxa"/>
            <w:tcBorders>
              <w:top w:val="nil"/>
              <w:left w:val="nil"/>
              <w:bottom w:val="nil"/>
              <w:right w:val="nil"/>
            </w:tcBorders>
            <w:shd w:val="clear" w:color="auto" w:fill="auto"/>
            <w:noWrap/>
            <w:vAlign w:val="center"/>
            <w:hideMark/>
          </w:tcPr>
          <w:p w14:paraId="66F37EE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 SEI</w:t>
            </w:r>
          </w:p>
        </w:tc>
        <w:tc>
          <w:tcPr>
            <w:tcW w:w="1134" w:type="dxa"/>
            <w:tcBorders>
              <w:top w:val="nil"/>
              <w:left w:val="nil"/>
              <w:bottom w:val="nil"/>
              <w:right w:val="nil"/>
            </w:tcBorders>
            <w:shd w:val="clear" w:color="auto" w:fill="auto"/>
            <w:noWrap/>
            <w:vAlign w:val="center"/>
            <w:hideMark/>
          </w:tcPr>
          <w:p w14:paraId="26584EF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1984-85</w:t>
            </w:r>
          </w:p>
        </w:tc>
        <w:tc>
          <w:tcPr>
            <w:tcW w:w="1381" w:type="dxa"/>
            <w:tcBorders>
              <w:top w:val="nil"/>
              <w:left w:val="nil"/>
              <w:bottom w:val="nil"/>
              <w:right w:val="nil"/>
            </w:tcBorders>
            <w:shd w:val="clear" w:color="auto" w:fill="auto"/>
            <w:noWrap/>
            <w:vAlign w:val="center"/>
            <w:hideMark/>
          </w:tcPr>
          <w:p w14:paraId="24DB2F6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479</w:t>
            </w:r>
          </w:p>
        </w:tc>
      </w:tr>
      <w:tr w:rsidR="009D289B" w:rsidRPr="009D289B" w14:paraId="5CDA1122" w14:textId="77777777" w:rsidTr="00F31520">
        <w:tc>
          <w:tcPr>
            <w:tcW w:w="2226" w:type="dxa"/>
            <w:tcBorders>
              <w:top w:val="nil"/>
              <w:left w:val="nil"/>
              <w:bottom w:val="nil"/>
              <w:right w:val="nil"/>
            </w:tcBorders>
            <w:shd w:val="clear" w:color="auto" w:fill="auto"/>
            <w:noWrap/>
            <w:vAlign w:val="center"/>
            <w:hideMark/>
          </w:tcPr>
          <w:p w14:paraId="7B9C0F0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CF946F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 STRADA</w:t>
            </w:r>
          </w:p>
        </w:tc>
        <w:tc>
          <w:tcPr>
            <w:tcW w:w="2567" w:type="dxa"/>
            <w:tcBorders>
              <w:top w:val="nil"/>
              <w:left w:val="nil"/>
              <w:bottom w:val="nil"/>
              <w:right w:val="nil"/>
            </w:tcBorders>
            <w:shd w:val="clear" w:color="auto" w:fill="auto"/>
            <w:noWrap/>
            <w:vAlign w:val="center"/>
            <w:hideMark/>
          </w:tcPr>
          <w:p w14:paraId="7223B62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 STRADA</w:t>
            </w:r>
          </w:p>
        </w:tc>
        <w:tc>
          <w:tcPr>
            <w:tcW w:w="1134" w:type="dxa"/>
            <w:tcBorders>
              <w:top w:val="nil"/>
              <w:left w:val="nil"/>
              <w:bottom w:val="nil"/>
              <w:right w:val="nil"/>
            </w:tcBorders>
            <w:shd w:val="clear" w:color="auto" w:fill="auto"/>
            <w:noWrap/>
            <w:vAlign w:val="center"/>
            <w:hideMark/>
          </w:tcPr>
          <w:p w14:paraId="5F10339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1977-85</w:t>
            </w:r>
          </w:p>
        </w:tc>
        <w:tc>
          <w:tcPr>
            <w:tcW w:w="1381" w:type="dxa"/>
            <w:tcBorders>
              <w:top w:val="nil"/>
              <w:left w:val="nil"/>
              <w:bottom w:val="nil"/>
              <w:right w:val="nil"/>
            </w:tcBorders>
            <w:shd w:val="clear" w:color="auto" w:fill="auto"/>
            <w:noWrap/>
            <w:vAlign w:val="center"/>
            <w:hideMark/>
          </w:tcPr>
          <w:p w14:paraId="0B97E28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479</w:t>
            </w:r>
          </w:p>
        </w:tc>
      </w:tr>
      <w:tr w:rsidR="009D289B" w:rsidRPr="009D289B" w14:paraId="17753F13" w14:textId="77777777" w:rsidTr="00F31520">
        <w:tc>
          <w:tcPr>
            <w:tcW w:w="2226" w:type="dxa"/>
            <w:tcBorders>
              <w:top w:val="nil"/>
              <w:left w:val="nil"/>
              <w:bottom w:val="nil"/>
              <w:right w:val="nil"/>
            </w:tcBorders>
            <w:shd w:val="clear" w:color="auto" w:fill="auto"/>
            <w:noWrap/>
            <w:vAlign w:val="center"/>
            <w:hideMark/>
          </w:tcPr>
          <w:p w14:paraId="34D0391E"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MUZ</w:t>
            </w:r>
          </w:p>
        </w:tc>
        <w:tc>
          <w:tcPr>
            <w:tcW w:w="2011" w:type="dxa"/>
            <w:tcBorders>
              <w:top w:val="nil"/>
              <w:left w:val="nil"/>
              <w:bottom w:val="nil"/>
              <w:right w:val="nil"/>
            </w:tcBorders>
            <w:shd w:val="clear" w:color="auto" w:fill="auto"/>
            <w:noWrap/>
            <w:vAlign w:val="center"/>
            <w:hideMark/>
          </w:tcPr>
          <w:p w14:paraId="332BFFB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BAGHIRA</w:t>
            </w:r>
          </w:p>
        </w:tc>
        <w:tc>
          <w:tcPr>
            <w:tcW w:w="2567" w:type="dxa"/>
            <w:tcBorders>
              <w:top w:val="nil"/>
              <w:left w:val="nil"/>
              <w:bottom w:val="nil"/>
              <w:right w:val="nil"/>
            </w:tcBorders>
            <w:shd w:val="clear" w:color="auto" w:fill="auto"/>
            <w:noWrap/>
            <w:vAlign w:val="center"/>
            <w:hideMark/>
          </w:tcPr>
          <w:p w14:paraId="39FE558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6D2385B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1999-02</w:t>
            </w:r>
          </w:p>
        </w:tc>
        <w:tc>
          <w:tcPr>
            <w:tcW w:w="1381" w:type="dxa"/>
            <w:tcBorders>
              <w:top w:val="nil"/>
              <w:left w:val="nil"/>
              <w:bottom w:val="nil"/>
              <w:right w:val="nil"/>
            </w:tcBorders>
            <w:shd w:val="clear" w:color="auto" w:fill="auto"/>
            <w:noWrap/>
            <w:vAlign w:val="center"/>
            <w:hideMark/>
          </w:tcPr>
          <w:p w14:paraId="06CD926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660</w:t>
            </w:r>
          </w:p>
        </w:tc>
      </w:tr>
      <w:tr w:rsidR="009D289B" w:rsidRPr="009D289B" w14:paraId="468CF03C" w14:textId="77777777" w:rsidTr="00F31520">
        <w:tc>
          <w:tcPr>
            <w:tcW w:w="2226" w:type="dxa"/>
            <w:tcBorders>
              <w:top w:val="nil"/>
              <w:left w:val="nil"/>
              <w:bottom w:val="nil"/>
              <w:right w:val="nil"/>
            </w:tcBorders>
            <w:shd w:val="clear" w:color="auto" w:fill="auto"/>
            <w:noWrap/>
            <w:vAlign w:val="center"/>
            <w:hideMark/>
          </w:tcPr>
          <w:p w14:paraId="0801795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B98FCB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MASTIFF</w:t>
            </w:r>
          </w:p>
        </w:tc>
        <w:tc>
          <w:tcPr>
            <w:tcW w:w="2567" w:type="dxa"/>
            <w:tcBorders>
              <w:top w:val="nil"/>
              <w:left w:val="nil"/>
              <w:bottom w:val="nil"/>
              <w:right w:val="nil"/>
            </w:tcBorders>
            <w:shd w:val="clear" w:color="auto" w:fill="auto"/>
            <w:noWrap/>
            <w:vAlign w:val="center"/>
            <w:hideMark/>
          </w:tcPr>
          <w:p w14:paraId="7723A07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SUPERMOTARD</w:t>
            </w:r>
          </w:p>
        </w:tc>
        <w:tc>
          <w:tcPr>
            <w:tcW w:w="1134" w:type="dxa"/>
            <w:tcBorders>
              <w:top w:val="nil"/>
              <w:left w:val="nil"/>
              <w:bottom w:val="nil"/>
              <w:right w:val="nil"/>
            </w:tcBorders>
            <w:shd w:val="clear" w:color="auto" w:fill="auto"/>
            <w:noWrap/>
            <w:vAlign w:val="center"/>
            <w:hideMark/>
          </w:tcPr>
          <w:p w14:paraId="2CD0DB7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1999-02</w:t>
            </w:r>
          </w:p>
        </w:tc>
        <w:tc>
          <w:tcPr>
            <w:tcW w:w="1381" w:type="dxa"/>
            <w:tcBorders>
              <w:top w:val="nil"/>
              <w:left w:val="nil"/>
              <w:bottom w:val="nil"/>
              <w:right w:val="nil"/>
            </w:tcBorders>
            <w:shd w:val="clear" w:color="auto" w:fill="auto"/>
            <w:noWrap/>
            <w:vAlign w:val="center"/>
            <w:hideMark/>
          </w:tcPr>
          <w:p w14:paraId="6380280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660</w:t>
            </w:r>
          </w:p>
        </w:tc>
      </w:tr>
      <w:tr w:rsidR="009D289B" w:rsidRPr="009D289B" w14:paraId="4D9C3B7D" w14:textId="77777777" w:rsidTr="00F31520">
        <w:tc>
          <w:tcPr>
            <w:tcW w:w="2226" w:type="dxa"/>
            <w:tcBorders>
              <w:top w:val="nil"/>
              <w:left w:val="nil"/>
              <w:bottom w:val="nil"/>
              <w:right w:val="nil"/>
            </w:tcBorders>
            <w:shd w:val="clear" w:color="auto" w:fill="auto"/>
            <w:noWrap/>
            <w:vAlign w:val="center"/>
            <w:hideMark/>
          </w:tcPr>
          <w:p w14:paraId="27E8F72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F5E665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SKORPION</w:t>
            </w:r>
          </w:p>
        </w:tc>
        <w:tc>
          <w:tcPr>
            <w:tcW w:w="2567" w:type="dxa"/>
            <w:tcBorders>
              <w:top w:val="nil"/>
              <w:left w:val="nil"/>
              <w:bottom w:val="nil"/>
              <w:right w:val="nil"/>
            </w:tcBorders>
            <w:shd w:val="clear" w:color="auto" w:fill="auto"/>
            <w:noWrap/>
            <w:vAlign w:val="center"/>
            <w:hideMark/>
          </w:tcPr>
          <w:p w14:paraId="5388E2E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REPLICA</w:t>
            </w:r>
          </w:p>
        </w:tc>
        <w:tc>
          <w:tcPr>
            <w:tcW w:w="1134" w:type="dxa"/>
            <w:tcBorders>
              <w:top w:val="nil"/>
              <w:left w:val="nil"/>
              <w:bottom w:val="nil"/>
              <w:right w:val="nil"/>
            </w:tcBorders>
            <w:shd w:val="clear" w:color="auto" w:fill="auto"/>
            <w:noWrap/>
            <w:vAlign w:val="center"/>
            <w:hideMark/>
          </w:tcPr>
          <w:p w14:paraId="4575CD2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1998-02</w:t>
            </w:r>
          </w:p>
        </w:tc>
        <w:tc>
          <w:tcPr>
            <w:tcW w:w="1381" w:type="dxa"/>
            <w:tcBorders>
              <w:top w:val="nil"/>
              <w:left w:val="nil"/>
              <w:bottom w:val="nil"/>
              <w:right w:val="nil"/>
            </w:tcBorders>
            <w:shd w:val="clear" w:color="auto" w:fill="auto"/>
            <w:noWrap/>
            <w:vAlign w:val="center"/>
            <w:hideMark/>
          </w:tcPr>
          <w:p w14:paraId="534D0A9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660</w:t>
            </w:r>
          </w:p>
        </w:tc>
      </w:tr>
      <w:tr w:rsidR="009D289B" w:rsidRPr="009D289B" w14:paraId="60735F00" w14:textId="77777777" w:rsidTr="00F31520">
        <w:tc>
          <w:tcPr>
            <w:tcW w:w="2226" w:type="dxa"/>
            <w:tcBorders>
              <w:top w:val="nil"/>
              <w:left w:val="nil"/>
              <w:bottom w:val="nil"/>
              <w:right w:val="nil"/>
            </w:tcBorders>
            <w:shd w:val="clear" w:color="auto" w:fill="auto"/>
            <w:noWrap/>
            <w:vAlign w:val="center"/>
            <w:hideMark/>
          </w:tcPr>
          <w:p w14:paraId="7DA3152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4707FB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SKORPION</w:t>
            </w:r>
          </w:p>
        </w:tc>
        <w:tc>
          <w:tcPr>
            <w:tcW w:w="2567" w:type="dxa"/>
            <w:tcBorders>
              <w:top w:val="nil"/>
              <w:left w:val="nil"/>
              <w:bottom w:val="nil"/>
              <w:right w:val="nil"/>
            </w:tcBorders>
            <w:shd w:val="clear" w:color="auto" w:fill="auto"/>
            <w:noWrap/>
            <w:vAlign w:val="center"/>
            <w:hideMark/>
          </w:tcPr>
          <w:p w14:paraId="1ADF9E6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SPORT</w:t>
            </w:r>
          </w:p>
        </w:tc>
        <w:tc>
          <w:tcPr>
            <w:tcW w:w="1134" w:type="dxa"/>
            <w:tcBorders>
              <w:top w:val="nil"/>
              <w:left w:val="nil"/>
              <w:bottom w:val="nil"/>
              <w:right w:val="nil"/>
            </w:tcBorders>
            <w:shd w:val="clear" w:color="auto" w:fill="auto"/>
            <w:noWrap/>
            <w:vAlign w:val="center"/>
            <w:hideMark/>
          </w:tcPr>
          <w:p w14:paraId="0FCD1EC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1998-02</w:t>
            </w:r>
          </w:p>
        </w:tc>
        <w:tc>
          <w:tcPr>
            <w:tcW w:w="1381" w:type="dxa"/>
            <w:tcBorders>
              <w:top w:val="nil"/>
              <w:left w:val="nil"/>
              <w:bottom w:val="nil"/>
              <w:right w:val="nil"/>
            </w:tcBorders>
            <w:shd w:val="clear" w:color="auto" w:fill="auto"/>
            <w:noWrap/>
            <w:vAlign w:val="center"/>
            <w:hideMark/>
          </w:tcPr>
          <w:p w14:paraId="4B21883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660</w:t>
            </w:r>
          </w:p>
        </w:tc>
      </w:tr>
      <w:tr w:rsidR="009D289B" w:rsidRPr="009D289B" w14:paraId="198E771B" w14:textId="77777777" w:rsidTr="00F31520">
        <w:tc>
          <w:tcPr>
            <w:tcW w:w="2226" w:type="dxa"/>
            <w:tcBorders>
              <w:top w:val="nil"/>
              <w:left w:val="nil"/>
              <w:bottom w:val="nil"/>
              <w:right w:val="nil"/>
            </w:tcBorders>
            <w:shd w:val="clear" w:color="auto" w:fill="auto"/>
            <w:noWrap/>
            <w:vAlign w:val="center"/>
            <w:hideMark/>
          </w:tcPr>
          <w:p w14:paraId="4510659B"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116C6A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SKORPION</w:t>
            </w:r>
          </w:p>
        </w:tc>
        <w:tc>
          <w:tcPr>
            <w:tcW w:w="2567" w:type="dxa"/>
            <w:tcBorders>
              <w:top w:val="nil"/>
              <w:left w:val="nil"/>
              <w:bottom w:val="nil"/>
              <w:right w:val="nil"/>
            </w:tcBorders>
            <w:shd w:val="clear" w:color="auto" w:fill="auto"/>
            <w:noWrap/>
            <w:vAlign w:val="center"/>
            <w:hideMark/>
          </w:tcPr>
          <w:p w14:paraId="01CF91E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TRAVELLER</w:t>
            </w:r>
          </w:p>
        </w:tc>
        <w:tc>
          <w:tcPr>
            <w:tcW w:w="1134" w:type="dxa"/>
            <w:tcBorders>
              <w:top w:val="nil"/>
              <w:left w:val="nil"/>
              <w:bottom w:val="nil"/>
              <w:right w:val="nil"/>
            </w:tcBorders>
            <w:shd w:val="clear" w:color="auto" w:fill="auto"/>
            <w:noWrap/>
            <w:vAlign w:val="center"/>
            <w:hideMark/>
          </w:tcPr>
          <w:p w14:paraId="131CAB8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1998-02</w:t>
            </w:r>
          </w:p>
        </w:tc>
        <w:tc>
          <w:tcPr>
            <w:tcW w:w="1381" w:type="dxa"/>
            <w:tcBorders>
              <w:top w:val="nil"/>
              <w:left w:val="nil"/>
              <w:bottom w:val="nil"/>
              <w:right w:val="nil"/>
            </w:tcBorders>
            <w:shd w:val="clear" w:color="auto" w:fill="auto"/>
            <w:noWrap/>
            <w:vAlign w:val="center"/>
            <w:hideMark/>
          </w:tcPr>
          <w:p w14:paraId="4DED096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660</w:t>
            </w:r>
          </w:p>
        </w:tc>
      </w:tr>
      <w:tr w:rsidR="009D289B" w:rsidRPr="009D289B" w14:paraId="5CD90701" w14:textId="77777777" w:rsidTr="00F31520">
        <w:tc>
          <w:tcPr>
            <w:tcW w:w="2226" w:type="dxa"/>
            <w:tcBorders>
              <w:top w:val="nil"/>
              <w:left w:val="nil"/>
              <w:bottom w:val="nil"/>
              <w:right w:val="nil"/>
            </w:tcBorders>
            <w:shd w:val="clear" w:color="auto" w:fill="auto"/>
            <w:noWrap/>
            <w:vAlign w:val="center"/>
            <w:hideMark/>
          </w:tcPr>
          <w:p w14:paraId="097C139D"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809287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SKORPION</w:t>
            </w:r>
          </w:p>
        </w:tc>
        <w:tc>
          <w:tcPr>
            <w:tcW w:w="2567" w:type="dxa"/>
            <w:tcBorders>
              <w:top w:val="nil"/>
              <w:left w:val="nil"/>
              <w:bottom w:val="nil"/>
              <w:right w:val="nil"/>
            </w:tcBorders>
            <w:shd w:val="clear" w:color="auto" w:fill="auto"/>
            <w:noWrap/>
            <w:vAlign w:val="center"/>
            <w:hideMark/>
          </w:tcPr>
          <w:p w14:paraId="1262C43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TOUR</w:t>
            </w:r>
          </w:p>
        </w:tc>
        <w:tc>
          <w:tcPr>
            <w:tcW w:w="1134" w:type="dxa"/>
            <w:tcBorders>
              <w:top w:val="nil"/>
              <w:left w:val="nil"/>
              <w:bottom w:val="nil"/>
              <w:right w:val="nil"/>
            </w:tcBorders>
            <w:shd w:val="clear" w:color="auto" w:fill="auto"/>
            <w:noWrap/>
            <w:vAlign w:val="center"/>
            <w:hideMark/>
          </w:tcPr>
          <w:p w14:paraId="720F0BA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1998-02</w:t>
            </w:r>
          </w:p>
        </w:tc>
        <w:tc>
          <w:tcPr>
            <w:tcW w:w="1381" w:type="dxa"/>
            <w:tcBorders>
              <w:top w:val="nil"/>
              <w:left w:val="nil"/>
              <w:bottom w:val="nil"/>
              <w:right w:val="nil"/>
            </w:tcBorders>
            <w:shd w:val="clear" w:color="auto" w:fill="auto"/>
            <w:noWrap/>
            <w:vAlign w:val="center"/>
            <w:hideMark/>
          </w:tcPr>
          <w:p w14:paraId="463E3DE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660</w:t>
            </w:r>
          </w:p>
        </w:tc>
      </w:tr>
      <w:tr w:rsidR="009D289B" w:rsidRPr="009D289B" w14:paraId="1A271E3F" w14:textId="77777777" w:rsidTr="00F31520">
        <w:tc>
          <w:tcPr>
            <w:tcW w:w="2226" w:type="dxa"/>
            <w:tcBorders>
              <w:top w:val="nil"/>
              <w:left w:val="nil"/>
              <w:bottom w:val="nil"/>
              <w:right w:val="nil"/>
            </w:tcBorders>
            <w:shd w:val="clear" w:color="auto" w:fill="auto"/>
            <w:noWrap/>
            <w:vAlign w:val="center"/>
            <w:hideMark/>
          </w:tcPr>
          <w:p w14:paraId="0CEE8D87"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MV AGUSTA</w:t>
            </w:r>
          </w:p>
        </w:tc>
        <w:tc>
          <w:tcPr>
            <w:tcW w:w="2011" w:type="dxa"/>
            <w:tcBorders>
              <w:top w:val="nil"/>
              <w:left w:val="nil"/>
              <w:bottom w:val="nil"/>
              <w:right w:val="nil"/>
            </w:tcBorders>
            <w:shd w:val="clear" w:color="auto" w:fill="auto"/>
            <w:noWrap/>
            <w:vAlign w:val="center"/>
            <w:hideMark/>
          </w:tcPr>
          <w:p w14:paraId="36B8378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350</w:t>
            </w:r>
          </w:p>
        </w:tc>
        <w:tc>
          <w:tcPr>
            <w:tcW w:w="2567" w:type="dxa"/>
            <w:tcBorders>
              <w:top w:val="nil"/>
              <w:left w:val="nil"/>
              <w:bottom w:val="nil"/>
              <w:right w:val="nil"/>
            </w:tcBorders>
            <w:shd w:val="clear" w:color="auto" w:fill="auto"/>
            <w:noWrap/>
            <w:vAlign w:val="center"/>
            <w:hideMark/>
          </w:tcPr>
          <w:p w14:paraId="54380F5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350</w:t>
            </w:r>
          </w:p>
        </w:tc>
        <w:tc>
          <w:tcPr>
            <w:tcW w:w="1134" w:type="dxa"/>
            <w:tcBorders>
              <w:top w:val="nil"/>
              <w:left w:val="nil"/>
              <w:bottom w:val="nil"/>
              <w:right w:val="nil"/>
            </w:tcBorders>
            <w:shd w:val="clear" w:color="auto" w:fill="auto"/>
            <w:noWrap/>
            <w:vAlign w:val="center"/>
            <w:hideMark/>
          </w:tcPr>
          <w:p w14:paraId="05B049E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1972-76</w:t>
            </w:r>
          </w:p>
        </w:tc>
        <w:tc>
          <w:tcPr>
            <w:tcW w:w="1381" w:type="dxa"/>
            <w:tcBorders>
              <w:top w:val="nil"/>
              <w:left w:val="nil"/>
              <w:bottom w:val="nil"/>
              <w:right w:val="nil"/>
            </w:tcBorders>
            <w:shd w:val="clear" w:color="auto" w:fill="auto"/>
            <w:noWrap/>
            <w:vAlign w:val="center"/>
            <w:hideMark/>
          </w:tcPr>
          <w:p w14:paraId="570FF49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349</w:t>
            </w:r>
          </w:p>
        </w:tc>
      </w:tr>
      <w:tr w:rsidR="009D289B" w:rsidRPr="009D289B" w14:paraId="6A9606A5" w14:textId="77777777" w:rsidTr="00F31520">
        <w:tc>
          <w:tcPr>
            <w:tcW w:w="2226" w:type="dxa"/>
            <w:tcBorders>
              <w:top w:val="nil"/>
              <w:left w:val="nil"/>
              <w:bottom w:val="nil"/>
              <w:right w:val="nil"/>
            </w:tcBorders>
            <w:shd w:val="clear" w:color="auto" w:fill="auto"/>
            <w:noWrap/>
            <w:vAlign w:val="center"/>
            <w:hideMark/>
          </w:tcPr>
          <w:p w14:paraId="69C0251C"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NORTON</w:t>
            </w:r>
          </w:p>
        </w:tc>
        <w:tc>
          <w:tcPr>
            <w:tcW w:w="2011" w:type="dxa"/>
            <w:tcBorders>
              <w:top w:val="nil"/>
              <w:left w:val="nil"/>
              <w:bottom w:val="nil"/>
              <w:right w:val="nil"/>
            </w:tcBorders>
            <w:shd w:val="clear" w:color="auto" w:fill="auto"/>
            <w:noWrap/>
            <w:vAlign w:val="center"/>
            <w:hideMark/>
          </w:tcPr>
          <w:p w14:paraId="0B5C954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650SS</w:t>
            </w:r>
          </w:p>
        </w:tc>
        <w:tc>
          <w:tcPr>
            <w:tcW w:w="2567" w:type="dxa"/>
            <w:tcBorders>
              <w:top w:val="nil"/>
              <w:left w:val="nil"/>
              <w:bottom w:val="nil"/>
              <w:right w:val="nil"/>
            </w:tcBorders>
            <w:shd w:val="clear" w:color="auto" w:fill="auto"/>
            <w:noWrap/>
            <w:vAlign w:val="center"/>
            <w:hideMark/>
          </w:tcPr>
          <w:p w14:paraId="79D803D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650SS</w:t>
            </w:r>
          </w:p>
        </w:tc>
        <w:tc>
          <w:tcPr>
            <w:tcW w:w="1134" w:type="dxa"/>
            <w:tcBorders>
              <w:top w:val="nil"/>
              <w:left w:val="nil"/>
              <w:bottom w:val="nil"/>
              <w:right w:val="nil"/>
            </w:tcBorders>
            <w:shd w:val="clear" w:color="auto" w:fill="auto"/>
            <w:noWrap/>
            <w:vAlign w:val="center"/>
            <w:hideMark/>
          </w:tcPr>
          <w:p w14:paraId="6F18EFC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1961-68</w:t>
            </w:r>
          </w:p>
        </w:tc>
        <w:tc>
          <w:tcPr>
            <w:tcW w:w="1381" w:type="dxa"/>
            <w:tcBorders>
              <w:top w:val="nil"/>
              <w:left w:val="nil"/>
              <w:bottom w:val="nil"/>
              <w:right w:val="nil"/>
            </w:tcBorders>
            <w:shd w:val="clear" w:color="auto" w:fill="auto"/>
            <w:noWrap/>
            <w:vAlign w:val="center"/>
            <w:hideMark/>
          </w:tcPr>
          <w:p w14:paraId="2AB4866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650</w:t>
            </w:r>
          </w:p>
        </w:tc>
      </w:tr>
      <w:tr w:rsidR="009D289B" w:rsidRPr="009D289B" w14:paraId="6EB250EA" w14:textId="77777777" w:rsidTr="00F31520">
        <w:tc>
          <w:tcPr>
            <w:tcW w:w="2226" w:type="dxa"/>
            <w:tcBorders>
              <w:top w:val="nil"/>
              <w:left w:val="nil"/>
              <w:bottom w:val="nil"/>
              <w:right w:val="nil"/>
            </w:tcBorders>
            <w:shd w:val="clear" w:color="auto" w:fill="auto"/>
            <w:noWrap/>
            <w:vAlign w:val="center"/>
            <w:hideMark/>
          </w:tcPr>
          <w:p w14:paraId="1889DC3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BD299A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ES2</w:t>
            </w:r>
          </w:p>
        </w:tc>
        <w:tc>
          <w:tcPr>
            <w:tcW w:w="2567" w:type="dxa"/>
            <w:tcBorders>
              <w:top w:val="nil"/>
              <w:left w:val="nil"/>
              <w:bottom w:val="nil"/>
              <w:right w:val="nil"/>
            </w:tcBorders>
            <w:shd w:val="clear" w:color="auto" w:fill="auto"/>
            <w:noWrap/>
            <w:vAlign w:val="center"/>
            <w:hideMark/>
          </w:tcPr>
          <w:p w14:paraId="595E5E4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ES2</w:t>
            </w:r>
          </w:p>
        </w:tc>
        <w:tc>
          <w:tcPr>
            <w:tcW w:w="1134" w:type="dxa"/>
            <w:tcBorders>
              <w:top w:val="nil"/>
              <w:left w:val="nil"/>
              <w:bottom w:val="nil"/>
              <w:right w:val="nil"/>
            </w:tcBorders>
            <w:shd w:val="clear" w:color="auto" w:fill="auto"/>
            <w:noWrap/>
            <w:vAlign w:val="center"/>
            <w:hideMark/>
          </w:tcPr>
          <w:p w14:paraId="1454DC3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pre 1963</w:t>
            </w:r>
          </w:p>
        </w:tc>
        <w:tc>
          <w:tcPr>
            <w:tcW w:w="1381" w:type="dxa"/>
            <w:tcBorders>
              <w:top w:val="nil"/>
              <w:left w:val="nil"/>
              <w:bottom w:val="nil"/>
              <w:right w:val="nil"/>
            </w:tcBorders>
            <w:shd w:val="clear" w:color="auto" w:fill="auto"/>
            <w:noWrap/>
            <w:vAlign w:val="center"/>
            <w:hideMark/>
          </w:tcPr>
          <w:p w14:paraId="1691B3F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490</w:t>
            </w:r>
          </w:p>
        </w:tc>
      </w:tr>
      <w:tr w:rsidR="009D289B" w:rsidRPr="009D289B" w14:paraId="53F859D9" w14:textId="77777777" w:rsidTr="00F31520">
        <w:tc>
          <w:tcPr>
            <w:tcW w:w="2226" w:type="dxa"/>
            <w:tcBorders>
              <w:top w:val="nil"/>
              <w:left w:val="nil"/>
              <w:bottom w:val="nil"/>
              <w:right w:val="nil"/>
            </w:tcBorders>
            <w:shd w:val="clear" w:color="auto" w:fill="auto"/>
            <w:noWrap/>
            <w:vAlign w:val="center"/>
            <w:hideMark/>
          </w:tcPr>
          <w:p w14:paraId="49D70BB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9E8EB6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MANXMAN</w:t>
            </w:r>
          </w:p>
        </w:tc>
        <w:tc>
          <w:tcPr>
            <w:tcW w:w="2567" w:type="dxa"/>
            <w:tcBorders>
              <w:top w:val="nil"/>
              <w:left w:val="nil"/>
              <w:bottom w:val="nil"/>
              <w:right w:val="nil"/>
            </w:tcBorders>
            <w:shd w:val="clear" w:color="auto" w:fill="auto"/>
            <w:noWrap/>
            <w:vAlign w:val="center"/>
            <w:hideMark/>
          </w:tcPr>
          <w:p w14:paraId="579BC7A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w:t>
            </w:r>
          </w:p>
        </w:tc>
        <w:tc>
          <w:tcPr>
            <w:tcW w:w="1134" w:type="dxa"/>
            <w:tcBorders>
              <w:top w:val="nil"/>
              <w:left w:val="nil"/>
              <w:bottom w:val="nil"/>
              <w:right w:val="nil"/>
            </w:tcBorders>
            <w:shd w:val="clear" w:color="auto" w:fill="auto"/>
            <w:noWrap/>
            <w:vAlign w:val="center"/>
            <w:hideMark/>
          </w:tcPr>
          <w:p w14:paraId="0E47277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1961</w:t>
            </w:r>
          </w:p>
        </w:tc>
        <w:tc>
          <w:tcPr>
            <w:tcW w:w="1381" w:type="dxa"/>
            <w:tcBorders>
              <w:top w:val="nil"/>
              <w:left w:val="nil"/>
              <w:bottom w:val="nil"/>
              <w:right w:val="nil"/>
            </w:tcBorders>
            <w:shd w:val="clear" w:color="auto" w:fill="auto"/>
            <w:noWrap/>
            <w:vAlign w:val="center"/>
            <w:hideMark/>
          </w:tcPr>
          <w:p w14:paraId="5AC1B2E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650</w:t>
            </w:r>
          </w:p>
        </w:tc>
      </w:tr>
      <w:tr w:rsidR="009D289B" w:rsidRPr="009D289B" w14:paraId="3368A84E" w14:textId="77777777" w:rsidTr="00F31520">
        <w:tc>
          <w:tcPr>
            <w:tcW w:w="2226" w:type="dxa"/>
            <w:tcBorders>
              <w:top w:val="nil"/>
              <w:left w:val="nil"/>
              <w:bottom w:val="nil"/>
              <w:right w:val="nil"/>
            </w:tcBorders>
            <w:shd w:val="clear" w:color="auto" w:fill="auto"/>
            <w:noWrap/>
            <w:vAlign w:val="center"/>
            <w:hideMark/>
          </w:tcPr>
          <w:p w14:paraId="799BBA3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642B3E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MODEL 50</w:t>
            </w:r>
          </w:p>
        </w:tc>
        <w:tc>
          <w:tcPr>
            <w:tcW w:w="2567" w:type="dxa"/>
            <w:tcBorders>
              <w:top w:val="nil"/>
              <w:left w:val="nil"/>
              <w:bottom w:val="nil"/>
              <w:right w:val="nil"/>
            </w:tcBorders>
            <w:shd w:val="clear" w:color="auto" w:fill="auto"/>
            <w:noWrap/>
            <w:vAlign w:val="center"/>
            <w:hideMark/>
          </w:tcPr>
          <w:p w14:paraId="27FC977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MODEL 50</w:t>
            </w:r>
          </w:p>
        </w:tc>
        <w:tc>
          <w:tcPr>
            <w:tcW w:w="1134" w:type="dxa"/>
            <w:tcBorders>
              <w:top w:val="nil"/>
              <w:left w:val="nil"/>
              <w:bottom w:val="nil"/>
              <w:right w:val="nil"/>
            </w:tcBorders>
            <w:shd w:val="clear" w:color="auto" w:fill="auto"/>
            <w:noWrap/>
            <w:vAlign w:val="center"/>
            <w:hideMark/>
          </w:tcPr>
          <w:p w14:paraId="204C3F7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1933-63</w:t>
            </w:r>
          </w:p>
        </w:tc>
        <w:tc>
          <w:tcPr>
            <w:tcW w:w="1381" w:type="dxa"/>
            <w:tcBorders>
              <w:top w:val="nil"/>
              <w:left w:val="nil"/>
              <w:bottom w:val="nil"/>
              <w:right w:val="nil"/>
            </w:tcBorders>
            <w:shd w:val="clear" w:color="auto" w:fill="auto"/>
            <w:noWrap/>
            <w:vAlign w:val="center"/>
            <w:hideMark/>
          </w:tcPr>
          <w:p w14:paraId="282BCD1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348</w:t>
            </w:r>
          </w:p>
        </w:tc>
      </w:tr>
      <w:tr w:rsidR="009D289B" w:rsidRPr="009D289B" w14:paraId="0ED6FE4B" w14:textId="77777777" w:rsidTr="00F31520">
        <w:tc>
          <w:tcPr>
            <w:tcW w:w="2226" w:type="dxa"/>
            <w:tcBorders>
              <w:top w:val="nil"/>
              <w:left w:val="nil"/>
              <w:bottom w:val="nil"/>
              <w:right w:val="nil"/>
            </w:tcBorders>
            <w:shd w:val="clear" w:color="auto" w:fill="auto"/>
            <w:noWrap/>
            <w:vAlign w:val="center"/>
            <w:hideMark/>
          </w:tcPr>
          <w:p w14:paraId="510D78D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CE205B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MODEL 88</w:t>
            </w:r>
          </w:p>
        </w:tc>
        <w:tc>
          <w:tcPr>
            <w:tcW w:w="2567" w:type="dxa"/>
            <w:tcBorders>
              <w:top w:val="nil"/>
              <w:left w:val="nil"/>
              <w:bottom w:val="nil"/>
              <w:right w:val="nil"/>
            </w:tcBorders>
            <w:shd w:val="clear" w:color="auto" w:fill="auto"/>
            <w:noWrap/>
            <w:vAlign w:val="center"/>
            <w:hideMark/>
          </w:tcPr>
          <w:p w14:paraId="5602BC2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DOMINATOR</w:t>
            </w:r>
          </w:p>
        </w:tc>
        <w:tc>
          <w:tcPr>
            <w:tcW w:w="1134" w:type="dxa"/>
            <w:tcBorders>
              <w:top w:val="nil"/>
              <w:left w:val="nil"/>
              <w:bottom w:val="nil"/>
              <w:right w:val="nil"/>
            </w:tcBorders>
            <w:shd w:val="clear" w:color="auto" w:fill="auto"/>
            <w:noWrap/>
            <w:vAlign w:val="center"/>
            <w:hideMark/>
          </w:tcPr>
          <w:p w14:paraId="41F959F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pre 1966</w:t>
            </w:r>
          </w:p>
        </w:tc>
        <w:tc>
          <w:tcPr>
            <w:tcW w:w="1381" w:type="dxa"/>
            <w:tcBorders>
              <w:top w:val="nil"/>
              <w:left w:val="nil"/>
              <w:bottom w:val="nil"/>
              <w:right w:val="nil"/>
            </w:tcBorders>
            <w:shd w:val="clear" w:color="auto" w:fill="auto"/>
            <w:noWrap/>
            <w:vAlign w:val="center"/>
            <w:hideMark/>
          </w:tcPr>
          <w:p w14:paraId="15FC65B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497</w:t>
            </w:r>
          </w:p>
        </w:tc>
      </w:tr>
      <w:tr w:rsidR="009D289B" w:rsidRPr="009D289B" w14:paraId="53E79D9E" w14:textId="77777777" w:rsidTr="00F31520">
        <w:tc>
          <w:tcPr>
            <w:tcW w:w="2226" w:type="dxa"/>
            <w:tcBorders>
              <w:top w:val="nil"/>
              <w:left w:val="nil"/>
              <w:bottom w:val="nil"/>
              <w:right w:val="nil"/>
            </w:tcBorders>
            <w:shd w:val="clear" w:color="auto" w:fill="auto"/>
            <w:noWrap/>
            <w:vAlign w:val="center"/>
            <w:hideMark/>
          </w:tcPr>
          <w:p w14:paraId="68E62A6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0F6BE1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NAVIGATOR</w:t>
            </w:r>
          </w:p>
        </w:tc>
        <w:tc>
          <w:tcPr>
            <w:tcW w:w="2567" w:type="dxa"/>
            <w:tcBorders>
              <w:top w:val="nil"/>
              <w:left w:val="nil"/>
              <w:bottom w:val="nil"/>
              <w:right w:val="nil"/>
            </w:tcBorders>
            <w:shd w:val="clear" w:color="auto" w:fill="auto"/>
            <w:noWrap/>
            <w:vAlign w:val="center"/>
            <w:hideMark/>
          </w:tcPr>
          <w:p w14:paraId="74E7430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NAVIGATOR</w:t>
            </w:r>
          </w:p>
        </w:tc>
        <w:tc>
          <w:tcPr>
            <w:tcW w:w="1134" w:type="dxa"/>
            <w:tcBorders>
              <w:top w:val="nil"/>
              <w:left w:val="nil"/>
              <w:bottom w:val="nil"/>
              <w:right w:val="nil"/>
            </w:tcBorders>
            <w:shd w:val="clear" w:color="auto" w:fill="auto"/>
            <w:noWrap/>
            <w:vAlign w:val="center"/>
            <w:hideMark/>
          </w:tcPr>
          <w:p w14:paraId="670473F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1964</w:t>
            </w:r>
          </w:p>
        </w:tc>
        <w:tc>
          <w:tcPr>
            <w:tcW w:w="1381" w:type="dxa"/>
            <w:tcBorders>
              <w:top w:val="nil"/>
              <w:left w:val="nil"/>
              <w:bottom w:val="nil"/>
              <w:right w:val="nil"/>
            </w:tcBorders>
            <w:shd w:val="clear" w:color="auto" w:fill="auto"/>
            <w:noWrap/>
            <w:vAlign w:val="center"/>
            <w:hideMark/>
          </w:tcPr>
          <w:p w14:paraId="30E1723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350</w:t>
            </w:r>
          </w:p>
        </w:tc>
      </w:tr>
      <w:tr w:rsidR="009D289B" w:rsidRPr="009D289B" w14:paraId="201B8ECD" w14:textId="77777777" w:rsidTr="00F31520">
        <w:tc>
          <w:tcPr>
            <w:tcW w:w="2226" w:type="dxa"/>
            <w:tcBorders>
              <w:top w:val="nil"/>
              <w:left w:val="nil"/>
              <w:bottom w:val="nil"/>
              <w:right w:val="nil"/>
            </w:tcBorders>
            <w:shd w:val="clear" w:color="auto" w:fill="auto"/>
            <w:noWrap/>
            <w:vAlign w:val="center"/>
            <w:hideMark/>
          </w:tcPr>
          <w:p w14:paraId="779696FA"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OZ TRIKE</w:t>
            </w:r>
          </w:p>
        </w:tc>
        <w:tc>
          <w:tcPr>
            <w:tcW w:w="2011" w:type="dxa"/>
            <w:tcBorders>
              <w:top w:val="nil"/>
              <w:left w:val="nil"/>
              <w:bottom w:val="nil"/>
              <w:right w:val="nil"/>
            </w:tcBorders>
            <w:shd w:val="clear" w:color="auto" w:fill="auto"/>
            <w:noWrap/>
            <w:vAlign w:val="center"/>
            <w:hideMark/>
          </w:tcPr>
          <w:p w14:paraId="672AFA3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FUN 500</w:t>
            </w:r>
          </w:p>
        </w:tc>
        <w:tc>
          <w:tcPr>
            <w:tcW w:w="2567" w:type="dxa"/>
            <w:tcBorders>
              <w:top w:val="nil"/>
              <w:left w:val="nil"/>
              <w:bottom w:val="nil"/>
              <w:right w:val="nil"/>
            </w:tcBorders>
            <w:shd w:val="clear" w:color="auto" w:fill="auto"/>
            <w:noWrap/>
            <w:vAlign w:val="center"/>
            <w:hideMark/>
          </w:tcPr>
          <w:p w14:paraId="76CD0FE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FUN 500</w:t>
            </w:r>
          </w:p>
        </w:tc>
        <w:tc>
          <w:tcPr>
            <w:tcW w:w="1134" w:type="dxa"/>
            <w:tcBorders>
              <w:top w:val="nil"/>
              <w:left w:val="nil"/>
              <w:bottom w:val="nil"/>
              <w:right w:val="nil"/>
            </w:tcBorders>
            <w:shd w:val="clear" w:color="auto" w:fill="auto"/>
            <w:noWrap/>
            <w:vAlign w:val="center"/>
            <w:hideMark/>
          </w:tcPr>
          <w:p w14:paraId="33E8E70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pre 2008</w:t>
            </w:r>
          </w:p>
        </w:tc>
        <w:tc>
          <w:tcPr>
            <w:tcW w:w="1381" w:type="dxa"/>
            <w:tcBorders>
              <w:top w:val="nil"/>
              <w:left w:val="nil"/>
              <w:bottom w:val="nil"/>
              <w:right w:val="nil"/>
            </w:tcBorders>
            <w:shd w:val="clear" w:color="auto" w:fill="auto"/>
            <w:noWrap/>
            <w:vAlign w:val="center"/>
            <w:hideMark/>
          </w:tcPr>
          <w:p w14:paraId="08F452D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w:t>
            </w:r>
          </w:p>
        </w:tc>
      </w:tr>
      <w:tr w:rsidR="009D289B" w:rsidRPr="009D289B" w14:paraId="4EA33D75" w14:textId="77777777" w:rsidTr="00F31520">
        <w:tc>
          <w:tcPr>
            <w:tcW w:w="2226" w:type="dxa"/>
            <w:tcBorders>
              <w:top w:val="nil"/>
              <w:left w:val="nil"/>
              <w:bottom w:val="nil"/>
              <w:right w:val="nil"/>
            </w:tcBorders>
            <w:shd w:val="clear" w:color="auto" w:fill="auto"/>
            <w:noWrap/>
            <w:vAlign w:val="center"/>
            <w:hideMark/>
          </w:tcPr>
          <w:p w14:paraId="5C420FE2"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PANTHER</w:t>
            </w:r>
          </w:p>
        </w:tc>
        <w:tc>
          <w:tcPr>
            <w:tcW w:w="2011" w:type="dxa"/>
            <w:tcBorders>
              <w:top w:val="nil"/>
              <w:left w:val="nil"/>
              <w:bottom w:val="nil"/>
              <w:right w:val="nil"/>
            </w:tcBorders>
            <w:shd w:val="clear" w:color="auto" w:fill="auto"/>
            <w:noWrap/>
            <w:vAlign w:val="center"/>
            <w:hideMark/>
          </w:tcPr>
          <w:p w14:paraId="6D6840E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MODEL 100</w:t>
            </w:r>
          </w:p>
        </w:tc>
        <w:tc>
          <w:tcPr>
            <w:tcW w:w="2567" w:type="dxa"/>
            <w:tcBorders>
              <w:top w:val="nil"/>
              <w:left w:val="nil"/>
              <w:bottom w:val="nil"/>
              <w:right w:val="nil"/>
            </w:tcBorders>
            <w:shd w:val="clear" w:color="auto" w:fill="auto"/>
            <w:noWrap/>
            <w:vAlign w:val="center"/>
            <w:hideMark/>
          </w:tcPr>
          <w:p w14:paraId="538E6B5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600</w:t>
            </w:r>
          </w:p>
        </w:tc>
        <w:tc>
          <w:tcPr>
            <w:tcW w:w="1134" w:type="dxa"/>
            <w:tcBorders>
              <w:top w:val="nil"/>
              <w:left w:val="nil"/>
              <w:bottom w:val="nil"/>
              <w:right w:val="nil"/>
            </w:tcBorders>
            <w:shd w:val="clear" w:color="auto" w:fill="auto"/>
            <w:noWrap/>
            <w:vAlign w:val="center"/>
            <w:hideMark/>
          </w:tcPr>
          <w:p w14:paraId="19B8632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pre 1963</w:t>
            </w:r>
          </w:p>
        </w:tc>
        <w:tc>
          <w:tcPr>
            <w:tcW w:w="1381" w:type="dxa"/>
            <w:tcBorders>
              <w:top w:val="nil"/>
              <w:left w:val="nil"/>
              <w:bottom w:val="nil"/>
              <w:right w:val="nil"/>
            </w:tcBorders>
            <w:shd w:val="clear" w:color="auto" w:fill="auto"/>
            <w:noWrap/>
            <w:vAlign w:val="center"/>
            <w:hideMark/>
          </w:tcPr>
          <w:p w14:paraId="51C0059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598</w:t>
            </w:r>
          </w:p>
        </w:tc>
      </w:tr>
      <w:tr w:rsidR="009D289B" w:rsidRPr="009D289B" w14:paraId="59596F48" w14:textId="77777777" w:rsidTr="00F31520">
        <w:tc>
          <w:tcPr>
            <w:tcW w:w="2226" w:type="dxa"/>
            <w:tcBorders>
              <w:top w:val="nil"/>
              <w:left w:val="nil"/>
              <w:bottom w:val="nil"/>
              <w:right w:val="nil"/>
            </w:tcBorders>
            <w:shd w:val="clear" w:color="auto" w:fill="auto"/>
            <w:noWrap/>
            <w:vAlign w:val="center"/>
            <w:hideMark/>
          </w:tcPr>
          <w:p w14:paraId="677995E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E78CE6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MODEL 120</w:t>
            </w:r>
          </w:p>
        </w:tc>
        <w:tc>
          <w:tcPr>
            <w:tcW w:w="2567" w:type="dxa"/>
            <w:tcBorders>
              <w:top w:val="nil"/>
              <w:left w:val="nil"/>
              <w:bottom w:val="nil"/>
              <w:right w:val="nil"/>
            </w:tcBorders>
            <w:shd w:val="clear" w:color="auto" w:fill="auto"/>
            <w:noWrap/>
            <w:vAlign w:val="center"/>
            <w:hideMark/>
          </w:tcPr>
          <w:p w14:paraId="3B933F8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650</w:t>
            </w:r>
          </w:p>
        </w:tc>
        <w:tc>
          <w:tcPr>
            <w:tcW w:w="1134" w:type="dxa"/>
            <w:tcBorders>
              <w:top w:val="nil"/>
              <w:left w:val="nil"/>
              <w:bottom w:val="nil"/>
              <w:right w:val="nil"/>
            </w:tcBorders>
            <w:shd w:val="clear" w:color="auto" w:fill="auto"/>
            <w:noWrap/>
            <w:vAlign w:val="center"/>
            <w:hideMark/>
          </w:tcPr>
          <w:p w14:paraId="1AF9E0E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pre 1966</w:t>
            </w:r>
          </w:p>
        </w:tc>
        <w:tc>
          <w:tcPr>
            <w:tcW w:w="1381" w:type="dxa"/>
            <w:tcBorders>
              <w:top w:val="nil"/>
              <w:left w:val="nil"/>
              <w:bottom w:val="nil"/>
              <w:right w:val="nil"/>
            </w:tcBorders>
            <w:shd w:val="clear" w:color="auto" w:fill="auto"/>
            <w:noWrap/>
            <w:vAlign w:val="center"/>
            <w:hideMark/>
          </w:tcPr>
          <w:p w14:paraId="7F36189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645</w:t>
            </w:r>
          </w:p>
        </w:tc>
      </w:tr>
      <w:tr w:rsidR="009D289B" w:rsidRPr="009D289B" w14:paraId="3093CC9B" w14:textId="77777777" w:rsidTr="00F31520">
        <w:tc>
          <w:tcPr>
            <w:tcW w:w="2226" w:type="dxa"/>
            <w:tcBorders>
              <w:top w:val="nil"/>
              <w:left w:val="nil"/>
              <w:bottom w:val="nil"/>
              <w:right w:val="nil"/>
            </w:tcBorders>
            <w:shd w:val="clear" w:color="auto" w:fill="auto"/>
            <w:noWrap/>
            <w:vAlign w:val="center"/>
            <w:hideMark/>
          </w:tcPr>
          <w:p w14:paraId="570EF9B1"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PEUGEOT</w:t>
            </w:r>
          </w:p>
        </w:tc>
        <w:tc>
          <w:tcPr>
            <w:tcW w:w="2011" w:type="dxa"/>
            <w:tcBorders>
              <w:top w:val="nil"/>
              <w:left w:val="nil"/>
              <w:bottom w:val="nil"/>
              <w:right w:val="nil"/>
            </w:tcBorders>
            <w:shd w:val="clear" w:color="auto" w:fill="auto"/>
            <w:noWrap/>
            <w:vAlign w:val="center"/>
            <w:hideMark/>
          </w:tcPr>
          <w:p w14:paraId="748DE1A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GEOPOLIS</w:t>
            </w:r>
          </w:p>
        </w:tc>
        <w:tc>
          <w:tcPr>
            <w:tcW w:w="2567" w:type="dxa"/>
            <w:tcBorders>
              <w:top w:val="nil"/>
              <w:left w:val="nil"/>
              <w:bottom w:val="nil"/>
              <w:right w:val="nil"/>
            </w:tcBorders>
            <w:shd w:val="clear" w:color="auto" w:fill="auto"/>
            <w:noWrap/>
            <w:vAlign w:val="center"/>
            <w:hideMark/>
          </w:tcPr>
          <w:p w14:paraId="0216A22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AEAA</w:t>
            </w:r>
          </w:p>
        </w:tc>
        <w:tc>
          <w:tcPr>
            <w:tcW w:w="1134" w:type="dxa"/>
            <w:tcBorders>
              <w:top w:val="nil"/>
              <w:left w:val="nil"/>
              <w:bottom w:val="nil"/>
              <w:right w:val="nil"/>
            </w:tcBorders>
            <w:shd w:val="clear" w:color="auto" w:fill="auto"/>
            <w:noWrap/>
            <w:vAlign w:val="center"/>
            <w:hideMark/>
          </w:tcPr>
          <w:p w14:paraId="39578DF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2007-08</w:t>
            </w:r>
          </w:p>
        </w:tc>
        <w:tc>
          <w:tcPr>
            <w:tcW w:w="1381" w:type="dxa"/>
            <w:tcBorders>
              <w:top w:val="nil"/>
              <w:left w:val="nil"/>
              <w:bottom w:val="nil"/>
              <w:right w:val="nil"/>
            </w:tcBorders>
            <w:shd w:val="clear" w:color="auto" w:fill="auto"/>
            <w:noWrap/>
            <w:vAlign w:val="center"/>
            <w:hideMark/>
          </w:tcPr>
          <w:p w14:paraId="6EEDB70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399</w:t>
            </w:r>
          </w:p>
        </w:tc>
      </w:tr>
      <w:tr w:rsidR="009D289B" w:rsidRPr="009D289B" w14:paraId="6B0BCDA8" w14:textId="77777777" w:rsidTr="00F31520">
        <w:tc>
          <w:tcPr>
            <w:tcW w:w="2226" w:type="dxa"/>
            <w:tcBorders>
              <w:top w:val="nil"/>
              <w:left w:val="nil"/>
              <w:bottom w:val="nil"/>
              <w:right w:val="nil"/>
            </w:tcBorders>
            <w:shd w:val="clear" w:color="auto" w:fill="auto"/>
            <w:noWrap/>
            <w:vAlign w:val="center"/>
            <w:hideMark/>
          </w:tcPr>
          <w:p w14:paraId="311D255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62F061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SATELIS</w:t>
            </w:r>
          </w:p>
        </w:tc>
        <w:tc>
          <w:tcPr>
            <w:tcW w:w="2567" w:type="dxa"/>
            <w:tcBorders>
              <w:top w:val="nil"/>
              <w:left w:val="nil"/>
              <w:bottom w:val="nil"/>
              <w:right w:val="nil"/>
            </w:tcBorders>
            <w:shd w:val="clear" w:color="auto" w:fill="auto"/>
            <w:noWrap/>
            <w:vAlign w:val="center"/>
            <w:hideMark/>
          </w:tcPr>
          <w:p w14:paraId="1509D87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AEAA</w:t>
            </w:r>
          </w:p>
        </w:tc>
        <w:tc>
          <w:tcPr>
            <w:tcW w:w="1134" w:type="dxa"/>
            <w:tcBorders>
              <w:top w:val="nil"/>
              <w:left w:val="nil"/>
              <w:bottom w:val="nil"/>
              <w:right w:val="nil"/>
            </w:tcBorders>
            <w:shd w:val="clear" w:color="auto" w:fill="auto"/>
            <w:noWrap/>
            <w:vAlign w:val="center"/>
            <w:hideMark/>
          </w:tcPr>
          <w:p w14:paraId="35C1BF2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2007-08</w:t>
            </w:r>
          </w:p>
        </w:tc>
        <w:tc>
          <w:tcPr>
            <w:tcW w:w="1381" w:type="dxa"/>
            <w:tcBorders>
              <w:top w:val="nil"/>
              <w:left w:val="nil"/>
              <w:bottom w:val="nil"/>
              <w:right w:val="nil"/>
            </w:tcBorders>
            <w:shd w:val="clear" w:color="auto" w:fill="auto"/>
            <w:noWrap/>
            <w:vAlign w:val="center"/>
            <w:hideMark/>
          </w:tcPr>
          <w:p w14:paraId="64CEC29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399</w:t>
            </w:r>
          </w:p>
        </w:tc>
      </w:tr>
      <w:tr w:rsidR="009D289B" w:rsidRPr="009D289B" w14:paraId="58AE5486" w14:textId="77777777" w:rsidTr="00F31520">
        <w:tc>
          <w:tcPr>
            <w:tcW w:w="2226" w:type="dxa"/>
            <w:tcBorders>
              <w:top w:val="nil"/>
              <w:left w:val="nil"/>
              <w:bottom w:val="nil"/>
              <w:right w:val="nil"/>
            </w:tcBorders>
            <w:shd w:val="clear" w:color="auto" w:fill="auto"/>
            <w:noWrap/>
            <w:vAlign w:val="center"/>
            <w:hideMark/>
          </w:tcPr>
          <w:p w14:paraId="3EDD85B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35F95A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SATELIS</w:t>
            </w:r>
          </w:p>
        </w:tc>
        <w:tc>
          <w:tcPr>
            <w:tcW w:w="2567" w:type="dxa"/>
            <w:tcBorders>
              <w:top w:val="nil"/>
              <w:left w:val="nil"/>
              <w:bottom w:val="nil"/>
              <w:right w:val="nil"/>
            </w:tcBorders>
            <w:shd w:val="clear" w:color="auto" w:fill="auto"/>
            <w:noWrap/>
            <w:vAlign w:val="center"/>
            <w:hideMark/>
          </w:tcPr>
          <w:p w14:paraId="14FDB94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AFAA</w:t>
            </w:r>
          </w:p>
        </w:tc>
        <w:tc>
          <w:tcPr>
            <w:tcW w:w="1134" w:type="dxa"/>
            <w:tcBorders>
              <w:top w:val="nil"/>
              <w:left w:val="nil"/>
              <w:bottom w:val="nil"/>
              <w:right w:val="nil"/>
            </w:tcBorders>
            <w:shd w:val="clear" w:color="auto" w:fill="auto"/>
            <w:noWrap/>
            <w:vAlign w:val="center"/>
            <w:hideMark/>
          </w:tcPr>
          <w:p w14:paraId="64BACCA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2007-08</w:t>
            </w:r>
          </w:p>
        </w:tc>
        <w:tc>
          <w:tcPr>
            <w:tcW w:w="1381" w:type="dxa"/>
            <w:tcBorders>
              <w:top w:val="nil"/>
              <w:left w:val="nil"/>
              <w:bottom w:val="nil"/>
              <w:right w:val="nil"/>
            </w:tcBorders>
            <w:shd w:val="clear" w:color="auto" w:fill="auto"/>
            <w:noWrap/>
            <w:vAlign w:val="center"/>
            <w:hideMark/>
          </w:tcPr>
          <w:p w14:paraId="6D4A5BB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493</w:t>
            </w:r>
          </w:p>
        </w:tc>
      </w:tr>
      <w:tr w:rsidR="009D289B" w:rsidRPr="009D289B" w14:paraId="2C2D8E0F" w14:textId="77777777" w:rsidTr="00F31520">
        <w:tc>
          <w:tcPr>
            <w:tcW w:w="2226" w:type="dxa"/>
            <w:tcBorders>
              <w:top w:val="nil"/>
              <w:left w:val="nil"/>
              <w:bottom w:val="nil"/>
              <w:right w:val="nil"/>
            </w:tcBorders>
            <w:shd w:val="clear" w:color="auto" w:fill="auto"/>
            <w:noWrap/>
            <w:vAlign w:val="center"/>
          </w:tcPr>
          <w:p w14:paraId="32ED840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5CEFCBB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METROPOLIS</w:t>
            </w:r>
          </w:p>
        </w:tc>
        <w:tc>
          <w:tcPr>
            <w:tcW w:w="2567" w:type="dxa"/>
            <w:tcBorders>
              <w:top w:val="nil"/>
              <w:left w:val="nil"/>
              <w:bottom w:val="nil"/>
              <w:right w:val="nil"/>
            </w:tcBorders>
            <w:shd w:val="clear" w:color="auto" w:fill="auto"/>
            <w:noWrap/>
            <w:vAlign w:val="center"/>
          </w:tcPr>
          <w:p w14:paraId="766772B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AA</w:t>
            </w:r>
          </w:p>
        </w:tc>
        <w:tc>
          <w:tcPr>
            <w:tcW w:w="1134" w:type="dxa"/>
            <w:tcBorders>
              <w:top w:val="nil"/>
              <w:left w:val="nil"/>
              <w:bottom w:val="nil"/>
              <w:right w:val="nil"/>
            </w:tcBorders>
            <w:shd w:val="clear" w:color="auto" w:fill="auto"/>
            <w:noWrap/>
            <w:vAlign w:val="center"/>
          </w:tcPr>
          <w:p w14:paraId="79A8AFA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w:t>
            </w:r>
          </w:p>
        </w:tc>
        <w:tc>
          <w:tcPr>
            <w:tcW w:w="1381" w:type="dxa"/>
            <w:tcBorders>
              <w:top w:val="nil"/>
              <w:left w:val="nil"/>
              <w:bottom w:val="nil"/>
              <w:right w:val="nil"/>
            </w:tcBorders>
            <w:shd w:val="clear" w:color="auto" w:fill="auto"/>
            <w:noWrap/>
            <w:vAlign w:val="center"/>
          </w:tcPr>
          <w:p w14:paraId="57672CC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399</w:t>
            </w:r>
          </w:p>
        </w:tc>
      </w:tr>
      <w:tr w:rsidR="009D289B" w:rsidRPr="009D289B" w14:paraId="3658DDD1" w14:textId="77777777" w:rsidTr="00F31520">
        <w:tc>
          <w:tcPr>
            <w:tcW w:w="2226" w:type="dxa"/>
            <w:tcBorders>
              <w:top w:val="nil"/>
              <w:left w:val="nil"/>
              <w:bottom w:val="nil"/>
              <w:right w:val="nil"/>
            </w:tcBorders>
            <w:shd w:val="clear" w:color="auto" w:fill="auto"/>
            <w:noWrap/>
            <w:vAlign w:val="center"/>
            <w:hideMark/>
          </w:tcPr>
          <w:p w14:paraId="6AAF9F07"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PGO</w:t>
            </w:r>
          </w:p>
        </w:tc>
        <w:tc>
          <w:tcPr>
            <w:tcW w:w="2011" w:type="dxa"/>
            <w:tcBorders>
              <w:top w:val="nil"/>
              <w:left w:val="nil"/>
              <w:bottom w:val="nil"/>
              <w:right w:val="nil"/>
            </w:tcBorders>
            <w:shd w:val="clear" w:color="auto" w:fill="auto"/>
            <w:noWrap/>
            <w:vAlign w:val="center"/>
            <w:hideMark/>
          </w:tcPr>
          <w:p w14:paraId="6E74B79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All models </w:t>
            </w:r>
          </w:p>
        </w:tc>
        <w:tc>
          <w:tcPr>
            <w:tcW w:w="2567" w:type="dxa"/>
            <w:tcBorders>
              <w:top w:val="nil"/>
              <w:left w:val="nil"/>
              <w:bottom w:val="nil"/>
              <w:right w:val="nil"/>
            </w:tcBorders>
            <w:shd w:val="clear" w:color="auto" w:fill="auto"/>
            <w:noWrap/>
            <w:vAlign w:val="center"/>
            <w:hideMark/>
          </w:tcPr>
          <w:p w14:paraId="0EB50DB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 models under 220</w:t>
            </w:r>
          </w:p>
        </w:tc>
        <w:tc>
          <w:tcPr>
            <w:tcW w:w="1134" w:type="dxa"/>
            <w:tcBorders>
              <w:top w:val="nil"/>
              <w:left w:val="nil"/>
              <w:bottom w:val="nil"/>
              <w:right w:val="nil"/>
            </w:tcBorders>
            <w:shd w:val="clear" w:color="auto" w:fill="auto"/>
            <w:noWrap/>
            <w:vAlign w:val="center"/>
            <w:hideMark/>
          </w:tcPr>
          <w:p w14:paraId="52DB7C0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4932A10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220</w:t>
            </w:r>
          </w:p>
        </w:tc>
      </w:tr>
      <w:tr w:rsidR="009D289B" w:rsidRPr="009D289B" w14:paraId="1F90F034" w14:textId="77777777" w:rsidTr="00F31520">
        <w:tc>
          <w:tcPr>
            <w:tcW w:w="2226" w:type="dxa"/>
            <w:tcBorders>
              <w:top w:val="nil"/>
              <w:left w:val="nil"/>
              <w:bottom w:val="nil"/>
              <w:right w:val="nil"/>
            </w:tcBorders>
            <w:shd w:val="clear" w:color="auto" w:fill="auto"/>
            <w:noWrap/>
            <w:vAlign w:val="center"/>
            <w:hideMark/>
          </w:tcPr>
          <w:p w14:paraId="0A4264F5"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PIAGGIO</w:t>
            </w:r>
          </w:p>
        </w:tc>
        <w:tc>
          <w:tcPr>
            <w:tcW w:w="2011" w:type="dxa"/>
            <w:tcBorders>
              <w:top w:val="nil"/>
              <w:left w:val="nil"/>
              <w:bottom w:val="nil"/>
              <w:right w:val="nil"/>
            </w:tcBorders>
            <w:shd w:val="clear" w:color="auto" w:fill="auto"/>
            <w:noWrap/>
            <w:vAlign w:val="center"/>
            <w:hideMark/>
          </w:tcPr>
          <w:p w14:paraId="3027D02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 Models</w:t>
            </w:r>
          </w:p>
        </w:tc>
        <w:tc>
          <w:tcPr>
            <w:tcW w:w="2567" w:type="dxa"/>
            <w:tcBorders>
              <w:top w:val="nil"/>
              <w:left w:val="nil"/>
              <w:bottom w:val="nil"/>
              <w:right w:val="nil"/>
            </w:tcBorders>
            <w:shd w:val="clear" w:color="auto" w:fill="auto"/>
            <w:noWrap/>
            <w:vAlign w:val="center"/>
            <w:hideMark/>
          </w:tcPr>
          <w:p w14:paraId="0269A7D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 models</w:t>
            </w:r>
          </w:p>
        </w:tc>
        <w:tc>
          <w:tcPr>
            <w:tcW w:w="1134" w:type="dxa"/>
            <w:tcBorders>
              <w:top w:val="nil"/>
              <w:left w:val="nil"/>
              <w:bottom w:val="nil"/>
              <w:right w:val="nil"/>
            </w:tcBorders>
            <w:shd w:val="clear" w:color="auto" w:fill="auto"/>
            <w:noWrap/>
            <w:vAlign w:val="center"/>
            <w:hideMark/>
          </w:tcPr>
          <w:p w14:paraId="2A5888A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2010-17</w:t>
            </w:r>
          </w:p>
        </w:tc>
        <w:tc>
          <w:tcPr>
            <w:tcW w:w="1381" w:type="dxa"/>
            <w:tcBorders>
              <w:top w:val="nil"/>
              <w:left w:val="nil"/>
              <w:bottom w:val="nil"/>
              <w:right w:val="nil"/>
            </w:tcBorders>
            <w:shd w:val="clear" w:color="auto" w:fill="auto"/>
            <w:noWrap/>
            <w:vAlign w:val="center"/>
            <w:hideMark/>
          </w:tcPr>
          <w:p w14:paraId="217EFBD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 under 350</w:t>
            </w:r>
          </w:p>
        </w:tc>
      </w:tr>
      <w:tr w:rsidR="009D289B" w:rsidRPr="009D289B" w14:paraId="19FFA928" w14:textId="77777777" w:rsidTr="00F31520">
        <w:tc>
          <w:tcPr>
            <w:tcW w:w="2226" w:type="dxa"/>
            <w:tcBorders>
              <w:top w:val="nil"/>
              <w:left w:val="nil"/>
              <w:bottom w:val="nil"/>
              <w:right w:val="nil"/>
            </w:tcBorders>
            <w:shd w:val="clear" w:color="auto" w:fill="auto"/>
            <w:noWrap/>
            <w:vAlign w:val="center"/>
            <w:hideMark/>
          </w:tcPr>
          <w:p w14:paraId="165BC71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9F1B32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PSI M59 (MP3 400)</w:t>
            </w:r>
          </w:p>
        </w:tc>
        <w:tc>
          <w:tcPr>
            <w:tcW w:w="2567" w:type="dxa"/>
            <w:tcBorders>
              <w:top w:val="nil"/>
              <w:left w:val="nil"/>
              <w:bottom w:val="nil"/>
              <w:right w:val="nil"/>
            </w:tcBorders>
            <w:shd w:val="clear" w:color="auto" w:fill="auto"/>
            <w:noWrap/>
            <w:vAlign w:val="center"/>
            <w:hideMark/>
          </w:tcPr>
          <w:p w14:paraId="28725A9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M59101 (400ie RL)</w:t>
            </w:r>
          </w:p>
        </w:tc>
        <w:tc>
          <w:tcPr>
            <w:tcW w:w="1134" w:type="dxa"/>
            <w:tcBorders>
              <w:top w:val="nil"/>
              <w:left w:val="nil"/>
              <w:bottom w:val="nil"/>
              <w:right w:val="nil"/>
            </w:tcBorders>
            <w:shd w:val="clear" w:color="auto" w:fill="auto"/>
            <w:noWrap/>
            <w:vAlign w:val="center"/>
            <w:hideMark/>
          </w:tcPr>
          <w:p w14:paraId="460A765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2006-08</w:t>
            </w:r>
          </w:p>
        </w:tc>
        <w:tc>
          <w:tcPr>
            <w:tcW w:w="1381" w:type="dxa"/>
            <w:tcBorders>
              <w:top w:val="nil"/>
              <w:left w:val="nil"/>
              <w:bottom w:val="nil"/>
              <w:right w:val="nil"/>
            </w:tcBorders>
            <w:shd w:val="clear" w:color="auto" w:fill="auto"/>
            <w:noWrap/>
            <w:vAlign w:val="center"/>
            <w:hideMark/>
          </w:tcPr>
          <w:p w14:paraId="1A6B1B3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399</w:t>
            </w:r>
          </w:p>
        </w:tc>
      </w:tr>
      <w:tr w:rsidR="009D289B" w:rsidRPr="009D289B" w14:paraId="091525C8" w14:textId="77777777" w:rsidTr="00F31520">
        <w:tc>
          <w:tcPr>
            <w:tcW w:w="2226" w:type="dxa"/>
            <w:tcBorders>
              <w:top w:val="nil"/>
              <w:left w:val="nil"/>
              <w:bottom w:val="nil"/>
              <w:right w:val="nil"/>
            </w:tcBorders>
            <w:shd w:val="clear" w:color="auto" w:fill="auto"/>
            <w:noWrap/>
            <w:vAlign w:val="center"/>
            <w:hideMark/>
          </w:tcPr>
          <w:p w14:paraId="0009226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97965B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PSI M52</w:t>
            </w:r>
          </w:p>
        </w:tc>
        <w:tc>
          <w:tcPr>
            <w:tcW w:w="2567" w:type="dxa"/>
            <w:tcBorders>
              <w:top w:val="nil"/>
              <w:left w:val="nil"/>
              <w:bottom w:val="nil"/>
              <w:right w:val="nil"/>
            </w:tcBorders>
            <w:shd w:val="clear" w:color="auto" w:fill="auto"/>
            <w:noWrap/>
            <w:vAlign w:val="center"/>
            <w:hideMark/>
          </w:tcPr>
          <w:p w14:paraId="4140F6D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M52101 XEVO 400ie</w:t>
            </w:r>
          </w:p>
        </w:tc>
        <w:tc>
          <w:tcPr>
            <w:tcW w:w="1134" w:type="dxa"/>
            <w:tcBorders>
              <w:top w:val="nil"/>
              <w:left w:val="nil"/>
              <w:bottom w:val="nil"/>
              <w:right w:val="nil"/>
            </w:tcBorders>
            <w:shd w:val="clear" w:color="auto" w:fill="auto"/>
            <w:noWrap/>
            <w:vAlign w:val="center"/>
            <w:hideMark/>
          </w:tcPr>
          <w:p w14:paraId="7449EB2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2006-08</w:t>
            </w:r>
          </w:p>
        </w:tc>
        <w:tc>
          <w:tcPr>
            <w:tcW w:w="1381" w:type="dxa"/>
            <w:tcBorders>
              <w:top w:val="nil"/>
              <w:left w:val="nil"/>
              <w:bottom w:val="nil"/>
              <w:right w:val="nil"/>
            </w:tcBorders>
            <w:shd w:val="clear" w:color="auto" w:fill="auto"/>
            <w:noWrap/>
            <w:vAlign w:val="center"/>
            <w:hideMark/>
          </w:tcPr>
          <w:p w14:paraId="52CFCDC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399</w:t>
            </w:r>
          </w:p>
        </w:tc>
      </w:tr>
      <w:tr w:rsidR="009D289B" w:rsidRPr="009D289B" w14:paraId="6B943A2C" w14:textId="77777777" w:rsidTr="00F31520">
        <w:tc>
          <w:tcPr>
            <w:tcW w:w="2226" w:type="dxa"/>
            <w:tcBorders>
              <w:top w:val="nil"/>
              <w:left w:val="nil"/>
              <w:bottom w:val="nil"/>
              <w:right w:val="nil"/>
            </w:tcBorders>
            <w:shd w:val="clear" w:color="auto" w:fill="auto"/>
            <w:noWrap/>
            <w:vAlign w:val="center"/>
            <w:hideMark/>
          </w:tcPr>
          <w:p w14:paraId="0B5713C5"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QJ MOTORCYCLES</w:t>
            </w:r>
          </w:p>
        </w:tc>
        <w:tc>
          <w:tcPr>
            <w:tcW w:w="2011" w:type="dxa"/>
            <w:tcBorders>
              <w:top w:val="nil"/>
              <w:left w:val="nil"/>
              <w:bottom w:val="nil"/>
              <w:right w:val="nil"/>
            </w:tcBorders>
            <w:shd w:val="clear" w:color="auto" w:fill="auto"/>
            <w:noWrap/>
            <w:vAlign w:val="center"/>
            <w:hideMark/>
          </w:tcPr>
          <w:p w14:paraId="269E233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BJ60</w:t>
            </w:r>
          </w:p>
        </w:tc>
        <w:tc>
          <w:tcPr>
            <w:tcW w:w="2567" w:type="dxa"/>
            <w:tcBorders>
              <w:top w:val="nil"/>
              <w:left w:val="nil"/>
              <w:bottom w:val="nil"/>
              <w:right w:val="nil"/>
            </w:tcBorders>
            <w:shd w:val="clear" w:color="auto" w:fill="auto"/>
            <w:noWrap/>
            <w:vAlign w:val="center"/>
            <w:hideMark/>
          </w:tcPr>
          <w:p w14:paraId="1BB8D23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BJ60</w:t>
            </w:r>
          </w:p>
        </w:tc>
        <w:tc>
          <w:tcPr>
            <w:tcW w:w="1134" w:type="dxa"/>
            <w:tcBorders>
              <w:top w:val="nil"/>
              <w:left w:val="nil"/>
              <w:bottom w:val="nil"/>
              <w:right w:val="nil"/>
            </w:tcBorders>
            <w:shd w:val="clear" w:color="auto" w:fill="auto"/>
            <w:noWrap/>
            <w:vAlign w:val="center"/>
            <w:hideMark/>
          </w:tcPr>
          <w:p w14:paraId="1C6633E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17E29C5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600</w:t>
            </w:r>
          </w:p>
        </w:tc>
      </w:tr>
      <w:tr w:rsidR="009D289B" w:rsidRPr="009D289B" w14:paraId="1DDD7A9C" w14:textId="77777777" w:rsidTr="00F31520">
        <w:tc>
          <w:tcPr>
            <w:tcW w:w="2226" w:type="dxa"/>
            <w:tcBorders>
              <w:top w:val="nil"/>
              <w:left w:val="nil"/>
              <w:bottom w:val="nil"/>
              <w:right w:val="nil"/>
            </w:tcBorders>
            <w:shd w:val="clear" w:color="auto" w:fill="auto"/>
            <w:noWrap/>
            <w:vAlign w:val="center"/>
            <w:hideMark/>
          </w:tcPr>
          <w:p w14:paraId="3088AD43"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66B9FD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P25</w:t>
            </w:r>
          </w:p>
        </w:tc>
        <w:tc>
          <w:tcPr>
            <w:tcW w:w="2567" w:type="dxa"/>
            <w:tcBorders>
              <w:top w:val="nil"/>
              <w:left w:val="nil"/>
              <w:bottom w:val="nil"/>
              <w:right w:val="nil"/>
            </w:tcBorders>
            <w:shd w:val="clear" w:color="auto" w:fill="auto"/>
            <w:noWrap/>
            <w:vAlign w:val="center"/>
            <w:hideMark/>
          </w:tcPr>
          <w:p w14:paraId="69DE921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BJ600</w:t>
            </w:r>
          </w:p>
        </w:tc>
        <w:tc>
          <w:tcPr>
            <w:tcW w:w="1134" w:type="dxa"/>
            <w:tcBorders>
              <w:top w:val="nil"/>
              <w:left w:val="nil"/>
              <w:bottom w:val="nil"/>
              <w:right w:val="nil"/>
            </w:tcBorders>
            <w:shd w:val="clear" w:color="auto" w:fill="auto"/>
            <w:noWrap/>
            <w:vAlign w:val="center"/>
            <w:hideMark/>
          </w:tcPr>
          <w:p w14:paraId="1A96E6D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All </w:t>
            </w:r>
          </w:p>
        </w:tc>
        <w:tc>
          <w:tcPr>
            <w:tcW w:w="1381" w:type="dxa"/>
            <w:tcBorders>
              <w:top w:val="nil"/>
              <w:left w:val="nil"/>
              <w:bottom w:val="nil"/>
              <w:right w:val="nil"/>
            </w:tcBorders>
            <w:shd w:val="clear" w:color="auto" w:fill="auto"/>
            <w:noWrap/>
            <w:vAlign w:val="center"/>
            <w:hideMark/>
          </w:tcPr>
          <w:p w14:paraId="2A230E0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600</w:t>
            </w:r>
          </w:p>
        </w:tc>
      </w:tr>
      <w:tr w:rsidR="009D289B" w:rsidRPr="009D289B" w14:paraId="7216424B" w14:textId="77777777" w:rsidTr="00F31520">
        <w:tc>
          <w:tcPr>
            <w:tcW w:w="2226" w:type="dxa"/>
            <w:tcBorders>
              <w:top w:val="nil"/>
              <w:left w:val="nil"/>
              <w:bottom w:val="nil"/>
              <w:right w:val="nil"/>
            </w:tcBorders>
            <w:shd w:val="clear" w:color="auto" w:fill="auto"/>
            <w:noWrap/>
            <w:vAlign w:val="center"/>
            <w:hideMark/>
          </w:tcPr>
          <w:p w14:paraId="54B56D44"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RICKMAN</w:t>
            </w:r>
          </w:p>
        </w:tc>
        <w:tc>
          <w:tcPr>
            <w:tcW w:w="2011" w:type="dxa"/>
            <w:tcBorders>
              <w:top w:val="nil"/>
              <w:left w:val="nil"/>
              <w:bottom w:val="nil"/>
              <w:right w:val="nil"/>
            </w:tcBorders>
            <w:shd w:val="clear" w:color="auto" w:fill="auto"/>
            <w:noWrap/>
            <w:vAlign w:val="center"/>
            <w:hideMark/>
          </w:tcPr>
          <w:p w14:paraId="4F2DA53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650</w:t>
            </w:r>
          </w:p>
        </w:tc>
        <w:tc>
          <w:tcPr>
            <w:tcW w:w="2567" w:type="dxa"/>
            <w:tcBorders>
              <w:top w:val="nil"/>
              <w:left w:val="nil"/>
              <w:bottom w:val="nil"/>
              <w:right w:val="nil"/>
            </w:tcBorders>
            <w:shd w:val="clear" w:color="auto" w:fill="auto"/>
            <w:noWrap/>
            <w:vAlign w:val="center"/>
            <w:hideMark/>
          </w:tcPr>
          <w:p w14:paraId="25271A5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Triumph</w:t>
            </w:r>
          </w:p>
        </w:tc>
        <w:tc>
          <w:tcPr>
            <w:tcW w:w="1134" w:type="dxa"/>
            <w:tcBorders>
              <w:top w:val="nil"/>
              <w:left w:val="nil"/>
              <w:bottom w:val="nil"/>
              <w:right w:val="nil"/>
            </w:tcBorders>
            <w:shd w:val="clear" w:color="auto" w:fill="auto"/>
            <w:noWrap/>
            <w:vAlign w:val="center"/>
            <w:hideMark/>
          </w:tcPr>
          <w:p w14:paraId="6829AD9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1964</w:t>
            </w:r>
          </w:p>
        </w:tc>
        <w:tc>
          <w:tcPr>
            <w:tcW w:w="1381" w:type="dxa"/>
            <w:tcBorders>
              <w:top w:val="nil"/>
              <w:left w:val="nil"/>
              <w:bottom w:val="nil"/>
              <w:right w:val="nil"/>
            </w:tcBorders>
            <w:shd w:val="clear" w:color="auto" w:fill="auto"/>
            <w:noWrap/>
            <w:vAlign w:val="center"/>
            <w:hideMark/>
          </w:tcPr>
          <w:p w14:paraId="21F5E9C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649</w:t>
            </w:r>
          </w:p>
        </w:tc>
      </w:tr>
      <w:tr w:rsidR="009D289B" w:rsidRPr="009D289B" w14:paraId="7E89F5FB" w14:textId="77777777" w:rsidTr="00F31520">
        <w:tc>
          <w:tcPr>
            <w:tcW w:w="2226" w:type="dxa"/>
            <w:tcBorders>
              <w:top w:val="nil"/>
              <w:left w:val="nil"/>
              <w:bottom w:val="nil"/>
              <w:right w:val="nil"/>
            </w:tcBorders>
            <w:shd w:val="clear" w:color="auto" w:fill="auto"/>
            <w:noWrap/>
            <w:vAlign w:val="center"/>
          </w:tcPr>
          <w:p w14:paraId="5AFA30A1"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RIEJU</w:t>
            </w:r>
          </w:p>
        </w:tc>
        <w:tc>
          <w:tcPr>
            <w:tcW w:w="2011" w:type="dxa"/>
            <w:tcBorders>
              <w:top w:val="nil"/>
              <w:left w:val="nil"/>
              <w:bottom w:val="nil"/>
              <w:right w:val="nil"/>
            </w:tcBorders>
            <w:shd w:val="clear" w:color="auto" w:fill="auto"/>
            <w:noWrap/>
            <w:vAlign w:val="center"/>
          </w:tcPr>
          <w:p w14:paraId="4B28743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MR5E</w:t>
            </w:r>
          </w:p>
        </w:tc>
        <w:tc>
          <w:tcPr>
            <w:tcW w:w="2567" w:type="dxa"/>
            <w:tcBorders>
              <w:top w:val="nil"/>
              <w:left w:val="nil"/>
              <w:bottom w:val="nil"/>
              <w:right w:val="nil"/>
            </w:tcBorders>
            <w:shd w:val="clear" w:color="auto" w:fill="auto"/>
            <w:noWrap/>
            <w:vAlign w:val="center"/>
          </w:tcPr>
          <w:p w14:paraId="69FF591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MR300 ENDURO</w:t>
            </w:r>
          </w:p>
        </w:tc>
        <w:tc>
          <w:tcPr>
            <w:tcW w:w="1134" w:type="dxa"/>
            <w:tcBorders>
              <w:top w:val="nil"/>
              <w:left w:val="nil"/>
              <w:bottom w:val="nil"/>
              <w:right w:val="nil"/>
            </w:tcBorders>
            <w:shd w:val="clear" w:color="auto" w:fill="auto"/>
            <w:noWrap/>
            <w:vAlign w:val="center"/>
          </w:tcPr>
          <w:p w14:paraId="040AA66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2020</w:t>
            </w:r>
          </w:p>
        </w:tc>
        <w:tc>
          <w:tcPr>
            <w:tcW w:w="1381" w:type="dxa"/>
            <w:tcBorders>
              <w:top w:val="nil"/>
              <w:left w:val="nil"/>
              <w:bottom w:val="nil"/>
              <w:right w:val="nil"/>
            </w:tcBorders>
            <w:shd w:val="clear" w:color="auto" w:fill="auto"/>
            <w:noWrap/>
            <w:vAlign w:val="center"/>
          </w:tcPr>
          <w:p w14:paraId="279E4A0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293</w:t>
            </w:r>
          </w:p>
        </w:tc>
      </w:tr>
      <w:tr w:rsidR="009D289B" w:rsidRPr="009D289B" w14:paraId="5B4D0A9E" w14:textId="77777777" w:rsidTr="00F31520">
        <w:tc>
          <w:tcPr>
            <w:tcW w:w="2226" w:type="dxa"/>
            <w:tcBorders>
              <w:top w:val="nil"/>
              <w:left w:val="nil"/>
              <w:bottom w:val="nil"/>
              <w:right w:val="nil"/>
            </w:tcBorders>
            <w:shd w:val="clear" w:color="auto" w:fill="auto"/>
            <w:noWrap/>
            <w:vAlign w:val="center"/>
          </w:tcPr>
          <w:p w14:paraId="0DAE946D"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RIEJU</w:t>
            </w:r>
          </w:p>
        </w:tc>
        <w:tc>
          <w:tcPr>
            <w:tcW w:w="2011" w:type="dxa"/>
            <w:tcBorders>
              <w:top w:val="nil"/>
              <w:left w:val="nil"/>
              <w:bottom w:val="nil"/>
              <w:right w:val="nil"/>
            </w:tcBorders>
            <w:shd w:val="clear" w:color="auto" w:fill="auto"/>
            <w:noWrap/>
            <w:vAlign w:val="center"/>
          </w:tcPr>
          <w:p w14:paraId="7D80BEF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MR5E</w:t>
            </w:r>
          </w:p>
        </w:tc>
        <w:tc>
          <w:tcPr>
            <w:tcW w:w="2567" w:type="dxa"/>
            <w:tcBorders>
              <w:top w:val="nil"/>
              <w:left w:val="nil"/>
              <w:bottom w:val="nil"/>
              <w:right w:val="nil"/>
            </w:tcBorders>
            <w:shd w:val="clear" w:color="auto" w:fill="auto"/>
            <w:noWrap/>
            <w:vAlign w:val="center"/>
          </w:tcPr>
          <w:p w14:paraId="4F2BBBE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MR300 ENDURO PRO</w:t>
            </w:r>
          </w:p>
        </w:tc>
        <w:tc>
          <w:tcPr>
            <w:tcW w:w="1134" w:type="dxa"/>
            <w:tcBorders>
              <w:top w:val="nil"/>
              <w:left w:val="nil"/>
              <w:bottom w:val="nil"/>
              <w:right w:val="nil"/>
            </w:tcBorders>
            <w:shd w:val="clear" w:color="auto" w:fill="auto"/>
            <w:noWrap/>
            <w:vAlign w:val="center"/>
          </w:tcPr>
          <w:p w14:paraId="5BD3D47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2020</w:t>
            </w:r>
          </w:p>
        </w:tc>
        <w:tc>
          <w:tcPr>
            <w:tcW w:w="1381" w:type="dxa"/>
            <w:tcBorders>
              <w:top w:val="nil"/>
              <w:left w:val="nil"/>
              <w:bottom w:val="nil"/>
              <w:right w:val="nil"/>
            </w:tcBorders>
            <w:shd w:val="clear" w:color="auto" w:fill="auto"/>
            <w:noWrap/>
            <w:vAlign w:val="center"/>
          </w:tcPr>
          <w:p w14:paraId="688BEE9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293</w:t>
            </w:r>
          </w:p>
        </w:tc>
      </w:tr>
      <w:tr w:rsidR="009D289B" w:rsidRPr="009D289B" w14:paraId="34F9B2DA" w14:textId="77777777" w:rsidTr="00F31520">
        <w:tc>
          <w:tcPr>
            <w:tcW w:w="2226" w:type="dxa"/>
            <w:tcBorders>
              <w:top w:val="nil"/>
              <w:left w:val="nil"/>
              <w:bottom w:val="nil"/>
              <w:right w:val="nil"/>
            </w:tcBorders>
            <w:shd w:val="clear" w:color="auto" w:fill="auto"/>
            <w:noWrap/>
            <w:vAlign w:val="center"/>
            <w:hideMark/>
          </w:tcPr>
          <w:p w14:paraId="359D4197"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RIYA</w:t>
            </w:r>
          </w:p>
        </w:tc>
        <w:tc>
          <w:tcPr>
            <w:tcW w:w="2011" w:type="dxa"/>
            <w:tcBorders>
              <w:top w:val="nil"/>
              <w:left w:val="nil"/>
              <w:bottom w:val="nil"/>
              <w:right w:val="nil"/>
            </w:tcBorders>
            <w:shd w:val="clear" w:color="auto" w:fill="auto"/>
            <w:noWrap/>
            <w:vAlign w:val="center"/>
            <w:hideMark/>
          </w:tcPr>
          <w:p w14:paraId="6CEA10C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RY300T (RY)</w:t>
            </w:r>
          </w:p>
        </w:tc>
        <w:tc>
          <w:tcPr>
            <w:tcW w:w="2567" w:type="dxa"/>
            <w:tcBorders>
              <w:top w:val="nil"/>
              <w:left w:val="nil"/>
              <w:bottom w:val="nil"/>
              <w:right w:val="nil"/>
            </w:tcBorders>
            <w:shd w:val="clear" w:color="auto" w:fill="auto"/>
            <w:noWrap/>
            <w:vAlign w:val="center"/>
            <w:hideMark/>
          </w:tcPr>
          <w:p w14:paraId="6A93653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RY300T</w:t>
            </w:r>
          </w:p>
        </w:tc>
        <w:tc>
          <w:tcPr>
            <w:tcW w:w="1134" w:type="dxa"/>
            <w:tcBorders>
              <w:top w:val="nil"/>
              <w:left w:val="nil"/>
              <w:bottom w:val="nil"/>
              <w:right w:val="nil"/>
            </w:tcBorders>
            <w:shd w:val="clear" w:color="auto" w:fill="auto"/>
            <w:noWrap/>
            <w:vAlign w:val="center"/>
            <w:hideMark/>
          </w:tcPr>
          <w:p w14:paraId="339F83D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2012-15</w:t>
            </w:r>
          </w:p>
        </w:tc>
        <w:tc>
          <w:tcPr>
            <w:tcW w:w="1381" w:type="dxa"/>
            <w:tcBorders>
              <w:top w:val="nil"/>
              <w:left w:val="nil"/>
              <w:bottom w:val="nil"/>
              <w:right w:val="nil"/>
            </w:tcBorders>
            <w:shd w:val="clear" w:color="auto" w:fill="auto"/>
            <w:noWrap/>
            <w:vAlign w:val="center"/>
            <w:hideMark/>
          </w:tcPr>
          <w:p w14:paraId="0991AF2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288</w:t>
            </w:r>
          </w:p>
        </w:tc>
      </w:tr>
      <w:tr w:rsidR="009D289B" w:rsidRPr="009D289B" w14:paraId="03AA7B9B" w14:textId="77777777" w:rsidTr="00F31520">
        <w:tc>
          <w:tcPr>
            <w:tcW w:w="2226" w:type="dxa"/>
            <w:tcBorders>
              <w:top w:val="nil"/>
              <w:left w:val="nil"/>
              <w:bottom w:val="nil"/>
              <w:right w:val="nil"/>
            </w:tcBorders>
            <w:shd w:val="clear" w:color="auto" w:fill="auto"/>
            <w:noWrap/>
            <w:vAlign w:val="center"/>
          </w:tcPr>
          <w:p w14:paraId="6A4F31CE"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ROYAL ALLOY</w:t>
            </w:r>
          </w:p>
        </w:tc>
        <w:tc>
          <w:tcPr>
            <w:tcW w:w="2011" w:type="dxa"/>
            <w:tcBorders>
              <w:top w:val="nil"/>
              <w:left w:val="nil"/>
              <w:bottom w:val="nil"/>
              <w:right w:val="nil"/>
            </w:tcBorders>
            <w:shd w:val="clear" w:color="auto" w:fill="auto"/>
            <w:noWrap/>
            <w:vAlign w:val="center"/>
          </w:tcPr>
          <w:p w14:paraId="7B36992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GP300</w:t>
            </w:r>
          </w:p>
        </w:tc>
        <w:tc>
          <w:tcPr>
            <w:tcW w:w="2567" w:type="dxa"/>
            <w:tcBorders>
              <w:top w:val="nil"/>
              <w:left w:val="nil"/>
              <w:bottom w:val="nil"/>
              <w:right w:val="nil"/>
            </w:tcBorders>
            <w:shd w:val="clear" w:color="auto" w:fill="auto"/>
            <w:noWrap/>
            <w:vAlign w:val="center"/>
          </w:tcPr>
          <w:p w14:paraId="789E6DE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GP300</w:t>
            </w:r>
          </w:p>
        </w:tc>
        <w:tc>
          <w:tcPr>
            <w:tcW w:w="1134" w:type="dxa"/>
            <w:tcBorders>
              <w:top w:val="nil"/>
              <w:left w:val="nil"/>
              <w:bottom w:val="nil"/>
              <w:right w:val="nil"/>
            </w:tcBorders>
            <w:shd w:val="clear" w:color="auto" w:fill="auto"/>
            <w:noWrap/>
            <w:vAlign w:val="center"/>
          </w:tcPr>
          <w:p w14:paraId="70EAC66D" w14:textId="77777777" w:rsidR="009D289B" w:rsidRPr="009D289B" w:rsidRDefault="009D289B" w:rsidP="009D289B">
            <w:pPr>
              <w:spacing w:after="0" w:line="240" w:lineRule="auto"/>
              <w:jc w:val="center"/>
              <w:rPr>
                <w:rFonts w:eastAsia="Times New Roman"/>
                <w:color w:val="000000"/>
                <w:sz w:val="22"/>
                <w:lang w:eastAsia="en-AU"/>
              </w:rPr>
            </w:pPr>
          </w:p>
        </w:tc>
        <w:tc>
          <w:tcPr>
            <w:tcW w:w="1381" w:type="dxa"/>
            <w:tcBorders>
              <w:top w:val="nil"/>
              <w:left w:val="nil"/>
              <w:bottom w:val="nil"/>
              <w:right w:val="nil"/>
            </w:tcBorders>
            <w:shd w:val="clear" w:color="auto" w:fill="auto"/>
            <w:noWrap/>
            <w:vAlign w:val="center"/>
          </w:tcPr>
          <w:p w14:paraId="79CB348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278</w:t>
            </w:r>
          </w:p>
        </w:tc>
      </w:tr>
      <w:tr w:rsidR="009D289B" w:rsidRPr="009D289B" w14:paraId="400636F8" w14:textId="77777777" w:rsidTr="00F31520">
        <w:tc>
          <w:tcPr>
            <w:tcW w:w="2226" w:type="dxa"/>
            <w:tcBorders>
              <w:top w:val="nil"/>
              <w:left w:val="nil"/>
              <w:bottom w:val="nil"/>
              <w:right w:val="nil"/>
            </w:tcBorders>
            <w:shd w:val="clear" w:color="auto" w:fill="auto"/>
            <w:noWrap/>
            <w:vAlign w:val="center"/>
            <w:hideMark/>
          </w:tcPr>
          <w:p w14:paraId="3E54A015"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ROYAL ENFIELD</w:t>
            </w:r>
          </w:p>
        </w:tc>
        <w:tc>
          <w:tcPr>
            <w:tcW w:w="2011" w:type="dxa"/>
            <w:tcBorders>
              <w:top w:val="nil"/>
              <w:left w:val="nil"/>
              <w:bottom w:val="nil"/>
              <w:right w:val="nil"/>
            </w:tcBorders>
            <w:shd w:val="clear" w:color="auto" w:fill="auto"/>
            <w:noWrap/>
            <w:vAlign w:val="center"/>
            <w:hideMark/>
          </w:tcPr>
          <w:p w14:paraId="4F8E170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 models under660</w:t>
            </w:r>
          </w:p>
        </w:tc>
        <w:tc>
          <w:tcPr>
            <w:tcW w:w="2567" w:type="dxa"/>
            <w:tcBorders>
              <w:top w:val="nil"/>
              <w:left w:val="nil"/>
              <w:bottom w:val="nil"/>
              <w:right w:val="nil"/>
            </w:tcBorders>
            <w:shd w:val="clear" w:color="auto" w:fill="auto"/>
            <w:noWrap/>
            <w:vAlign w:val="center"/>
            <w:hideMark/>
          </w:tcPr>
          <w:p w14:paraId="19153EE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 models under 660</w:t>
            </w:r>
          </w:p>
        </w:tc>
        <w:tc>
          <w:tcPr>
            <w:tcW w:w="1134" w:type="dxa"/>
            <w:tcBorders>
              <w:top w:val="nil"/>
              <w:left w:val="nil"/>
              <w:bottom w:val="nil"/>
              <w:right w:val="nil"/>
            </w:tcBorders>
            <w:shd w:val="clear" w:color="auto" w:fill="auto"/>
            <w:noWrap/>
            <w:vAlign w:val="center"/>
            <w:hideMark/>
          </w:tcPr>
          <w:p w14:paraId="5F1A1C7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till 2014</w:t>
            </w:r>
          </w:p>
        </w:tc>
        <w:tc>
          <w:tcPr>
            <w:tcW w:w="1381" w:type="dxa"/>
            <w:tcBorders>
              <w:top w:val="nil"/>
              <w:left w:val="nil"/>
              <w:bottom w:val="nil"/>
              <w:right w:val="nil"/>
            </w:tcBorders>
            <w:shd w:val="clear" w:color="auto" w:fill="auto"/>
            <w:noWrap/>
            <w:vAlign w:val="center"/>
            <w:hideMark/>
          </w:tcPr>
          <w:p w14:paraId="07C23209" w14:textId="77777777" w:rsidR="009D289B" w:rsidRPr="009D289B" w:rsidRDefault="009D289B" w:rsidP="009D289B">
            <w:pPr>
              <w:spacing w:after="0" w:line="240" w:lineRule="auto"/>
              <w:jc w:val="center"/>
              <w:rPr>
                <w:rFonts w:eastAsia="Times New Roman"/>
                <w:color w:val="000000"/>
                <w:sz w:val="22"/>
                <w:lang w:eastAsia="en-AU"/>
              </w:rPr>
            </w:pPr>
          </w:p>
        </w:tc>
      </w:tr>
      <w:tr w:rsidR="009D289B" w:rsidRPr="009D289B" w14:paraId="0F62D15D" w14:textId="77777777" w:rsidTr="00F31520">
        <w:tc>
          <w:tcPr>
            <w:tcW w:w="2226" w:type="dxa"/>
            <w:tcBorders>
              <w:top w:val="nil"/>
              <w:left w:val="nil"/>
              <w:bottom w:val="nil"/>
              <w:right w:val="nil"/>
            </w:tcBorders>
            <w:shd w:val="clear" w:color="auto" w:fill="auto"/>
            <w:noWrap/>
            <w:vAlign w:val="center"/>
          </w:tcPr>
          <w:p w14:paraId="4977AEAC" w14:textId="77777777" w:rsidR="009D289B" w:rsidRPr="009D289B" w:rsidRDefault="009D289B" w:rsidP="009D289B">
            <w:pPr>
              <w:spacing w:after="0" w:line="240" w:lineRule="auto"/>
              <w:jc w:val="center"/>
              <w:rPr>
                <w:rFonts w:eastAsia="Times New Roman"/>
                <w:b/>
                <w:bCs/>
                <w:color w:val="000000"/>
                <w:sz w:val="22"/>
                <w:lang w:eastAsia="en-AU"/>
              </w:rPr>
            </w:pPr>
          </w:p>
        </w:tc>
        <w:tc>
          <w:tcPr>
            <w:tcW w:w="2011" w:type="dxa"/>
            <w:tcBorders>
              <w:top w:val="nil"/>
              <w:left w:val="nil"/>
              <w:bottom w:val="nil"/>
              <w:right w:val="nil"/>
            </w:tcBorders>
            <w:shd w:val="clear" w:color="auto" w:fill="auto"/>
            <w:noWrap/>
            <w:vAlign w:val="center"/>
          </w:tcPr>
          <w:p w14:paraId="0F74C98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CNEX</w:t>
            </w:r>
          </w:p>
        </w:tc>
        <w:tc>
          <w:tcPr>
            <w:tcW w:w="2567" w:type="dxa"/>
            <w:tcBorders>
              <w:top w:val="nil"/>
              <w:left w:val="nil"/>
              <w:bottom w:val="nil"/>
              <w:right w:val="nil"/>
            </w:tcBorders>
            <w:shd w:val="clear" w:color="auto" w:fill="auto"/>
            <w:noWrap/>
            <w:vAlign w:val="center"/>
          </w:tcPr>
          <w:p w14:paraId="0E6375F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CNEG</w:t>
            </w:r>
          </w:p>
        </w:tc>
        <w:tc>
          <w:tcPr>
            <w:tcW w:w="1134" w:type="dxa"/>
            <w:tcBorders>
              <w:top w:val="nil"/>
              <w:left w:val="nil"/>
              <w:bottom w:val="nil"/>
              <w:right w:val="nil"/>
            </w:tcBorders>
            <w:shd w:val="clear" w:color="auto" w:fill="auto"/>
            <w:noWrap/>
            <w:vAlign w:val="center"/>
          </w:tcPr>
          <w:p w14:paraId="18B05FB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w:t>
            </w:r>
          </w:p>
        </w:tc>
        <w:tc>
          <w:tcPr>
            <w:tcW w:w="1381" w:type="dxa"/>
            <w:tcBorders>
              <w:top w:val="nil"/>
              <w:left w:val="nil"/>
              <w:bottom w:val="nil"/>
              <w:right w:val="nil"/>
            </w:tcBorders>
            <w:shd w:val="clear" w:color="auto" w:fill="auto"/>
            <w:noWrap/>
            <w:vAlign w:val="center"/>
          </w:tcPr>
          <w:p w14:paraId="4155B08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648</w:t>
            </w:r>
          </w:p>
        </w:tc>
      </w:tr>
      <w:tr w:rsidR="009D289B" w:rsidRPr="009D289B" w14:paraId="01FB87D5" w14:textId="77777777" w:rsidTr="00F31520">
        <w:tc>
          <w:tcPr>
            <w:tcW w:w="2226" w:type="dxa"/>
            <w:tcBorders>
              <w:top w:val="nil"/>
              <w:left w:val="nil"/>
              <w:bottom w:val="nil"/>
              <w:right w:val="nil"/>
            </w:tcBorders>
            <w:shd w:val="clear" w:color="auto" w:fill="auto"/>
            <w:noWrap/>
            <w:vAlign w:val="center"/>
          </w:tcPr>
          <w:p w14:paraId="5D06A2D7" w14:textId="77777777" w:rsidR="009D289B" w:rsidRPr="009D289B" w:rsidRDefault="009D289B" w:rsidP="009D289B">
            <w:pPr>
              <w:spacing w:after="0" w:line="240" w:lineRule="auto"/>
              <w:jc w:val="center"/>
              <w:rPr>
                <w:rFonts w:eastAsia="Times New Roman"/>
                <w:b/>
                <w:bCs/>
                <w:color w:val="000000"/>
                <w:sz w:val="22"/>
                <w:lang w:eastAsia="en-AU"/>
              </w:rPr>
            </w:pPr>
          </w:p>
        </w:tc>
        <w:tc>
          <w:tcPr>
            <w:tcW w:w="2011" w:type="dxa"/>
            <w:tcBorders>
              <w:top w:val="nil"/>
              <w:left w:val="nil"/>
              <w:bottom w:val="nil"/>
              <w:right w:val="nil"/>
            </w:tcBorders>
            <w:shd w:val="clear" w:color="auto" w:fill="auto"/>
            <w:noWrap/>
            <w:vAlign w:val="center"/>
          </w:tcPr>
          <w:p w14:paraId="62A20BF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CNEX</w:t>
            </w:r>
          </w:p>
        </w:tc>
        <w:tc>
          <w:tcPr>
            <w:tcW w:w="2567" w:type="dxa"/>
            <w:tcBorders>
              <w:top w:val="nil"/>
              <w:left w:val="nil"/>
              <w:bottom w:val="nil"/>
              <w:right w:val="nil"/>
            </w:tcBorders>
            <w:shd w:val="clear" w:color="auto" w:fill="auto"/>
            <w:noWrap/>
            <w:vAlign w:val="center"/>
          </w:tcPr>
          <w:p w14:paraId="7DB0DD5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CNEH</w:t>
            </w:r>
          </w:p>
        </w:tc>
        <w:tc>
          <w:tcPr>
            <w:tcW w:w="1134" w:type="dxa"/>
            <w:tcBorders>
              <w:top w:val="nil"/>
              <w:left w:val="nil"/>
              <w:bottom w:val="nil"/>
              <w:right w:val="nil"/>
            </w:tcBorders>
            <w:shd w:val="clear" w:color="auto" w:fill="auto"/>
            <w:noWrap/>
            <w:vAlign w:val="center"/>
          </w:tcPr>
          <w:p w14:paraId="0529173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w:t>
            </w:r>
          </w:p>
        </w:tc>
        <w:tc>
          <w:tcPr>
            <w:tcW w:w="1381" w:type="dxa"/>
            <w:tcBorders>
              <w:top w:val="nil"/>
              <w:left w:val="nil"/>
              <w:bottom w:val="nil"/>
              <w:right w:val="nil"/>
            </w:tcBorders>
            <w:shd w:val="clear" w:color="auto" w:fill="auto"/>
            <w:noWrap/>
            <w:vAlign w:val="center"/>
          </w:tcPr>
          <w:p w14:paraId="146BADE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648</w:t>
            </w:r>
          </w:p>
        </w:tc>
      </w:tr>
      <w:tr w:rsidR="009D289B" w:rsidRPr="009D289B" w14:paraId="70DD6AF7" w14:textId="77777777" w:rsidTr="00F31520">
        <w:tc>
          <w:tcPr>
            <w:tcW w:w="2226" w:type="dxa"/>
            <w:tcBorders>
              <w:top w:val="nil"/>
              <w:left w:val="nil"/>
              <w:bottom w:val="nil"/>
              <w:right w:val="nil"/>
            </w:tcBorders>
            <w:shd w:val="clear" w:color="auto" w:fill="auto"/>
            <w:noWrap/>
            <w:vAlign w:val="center"/>
          </w:tcPr>
          <w:p w14:paraId="2996B518" w14:textId="77777777" w:rsidR="009D289B" w:rsidRPr="009D289B" w:rsidRDefault="009D289B" w:rsidP="009D289B">
            <w:pPr>
              <w:spacing w:after="0" w:line="240" w:lineRule="auto"/>
              <w:jc w:val="center"/>
              <w:rPr>
                <w:rFonts w:eastAsia="Times New Roman"/>
                <w:b/>
                <w:bCs/>
                <w:color w:val="000000"/>
                <w:sz w:val="22"/>
                <w:lang w:eastAsia="en-AU"/>
              </w:rPr>
            </w:pPr>
          </w:p>
        </w:tc>
        <w:tc>
          <w:tcPr>
            <w:tcW w:w="2011" w:type="dxa"/>
            <w:tcBorders>
              <w:top w:val="nil"/>
              <w:left w:val="nil"/>
              <w:bottom w:val="nil"/>
              <w:right w:val="nil"/>
            </w:tcBorders>
            <w:shd w:val="clear" w:color="auto" w:fill="auto"/>
            <w:noWrap/>
            <w:vAlign w:val="center"/>
          </w:tcPr>
          <w:p w14:paraId="15AE34D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CNEX</w:t>
            </w:r>
          </w:p>
        </w:tc>
        <w:tc>
          <w:tcPr>
            <w:tcW w:w="2567" w:type="dxa"/>
            <w:tcBorders>
              <w:top w:val="nil"/>
              <w:left w:val="nil"/>
              <w:bottom w:val="nil"/>
              <w:right w:val="nil"/>
            </w:tcBorders>
            <w:shd w:val="clear" w:color="auto" w:fill="auto"/>
            <w:noWrap/>
            <w:vAlign w:val="center"/>
          </w:tcPr>
          <w:p w14:paraId="572DBB6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CNEG (CONTINENTAL GT 650)</w:t>
            </w:r>
          </w:p>
        </w:tc>
        <w:tc>
          <w:tcPr>
            <w:tcW w:w="1134" w:type="dxa"/>
            <w:tcBorders>
              <w:top w:val="nil"/>
              <w:left w:val="nil"/>
              <w:bottom w:val="nil"/>
              <w:right w:val="nil"/>
            </w:tcBorders>
            <w:shd w:val="clear" w:color="auto" w:fill="auto"/>
            <w:noWrap/>
            <w:vAlign w:val="center"/>
          </w:tcPr>
          <w:p w14:paraId="107C1B9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2018-19</w:t>
            </w:r>
          </w:p>
        </w:tc>
        <w:tc>
          <w:tcPr>
            <w:tcW w:w="1381" w:type="dxa"/>
            <w:tcBorders>
              <w:top w:val="nil"/>
              <w:left w:val="nil"/>
              <w:bottom w:val="nil"/>
              <w:right w:val="nil"/>
            </w:tcBorders>
            <w:shd w:val="clear" w:color="auto" w:fill="auto"/>
            <w:noWrap/>
            <w:vAlign w:val="center"/>
          </w:tcPr>
          <w:p w14:paraId="043B454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648</w:t>
            </w:r>
          </w:p>
        </w:tc>
      </w:tr>
      <w:tr w:rsidR="009D289B" w:rsidRPr="009D289B" w14:paraId="1D7C4B7D" w14:textId="77777777" w:rsidTr="00F31520">
        <w:tc>
          <w:tcPr>
            <w:tcW w:w="2226" w:type="dxa"/>
            <w:tcBorders>
              <w:top w:val="nil"/>
              <w:left w:val="nil"/>
              <w:bottom w:val="nil"/>
              <w:right w:val="nil"/>
            </w:tcBorders>
            <w:shd w:val="clear" w:color="auto" w:fill="auto"/>
            <w:noWrap/>
            <w:vAlign w:val="center"/>
          </w:tcPr>
          <w:p w14:paraId="795D6C14" w14:textId="77777777" w:rsidR="009D289B" w:rsidRPr="009D289B" w:rsidRDefault="009D289B" w:rsidP="009D289B">
            <w:pPr>
              <w:spacing w:after="0" w:line="240" w:lineRule="auto"/>
              <w:jc w:val="center"/>
              <w:rPr>
                <w:rFonts w:eastAsia="Times New Roman"/>
                <w:b/>
                <w:bCs/>
                <w:color w:val="000000"/>
                <w:sz w:val="22"/>
                <w:lang w:eastAsia="en-AU"/>
              </w:rPr>
            </w:pPr>
          </w:p>
        </w:tc>
        <w:tc>
          <w:tcPr>
            <w:tcW w:w="2011" w:type="dxa"/>
            <w:tcBorders>
              <w:top w:val="nil"/>
              <w:left w:val="nil"/>
              <w:bottom w:val="nil"/>
              <w:right w:val="nil"/>
            </w:tcBorders>
            <w:shd w:val="clear" w:color="auto" w:fill="auto"/>
            <w:noWrap/>
            <w:vAlign w:val="center"/>
          </w:tcPr>
          <w:p w14:paraId="1008404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CNEX</w:t>
            </w:r>
          </w:p>
        </w:tc>
        <w:tc>
          <w:tcPr>
            <w:tcW w:w="2567" w:type="dxa"/>
            <w:tcBorders>
              <w:top w:val="nil"/>
              <w:left w:val="nil"/>
              <w:bottom w:val="nil"/>
              <w:right w:val="nil"/>
            </w:tcBorders>
            <w:shd w:val="clear" w:color="auto" w:fill="auto"/>
            <w:noWrap/>
            <w:vAlign w:val="center"/>
          </w:tcPr>
          <w:p w14:paraId="2796341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CNEH (INTERCEPTOR GT 650)</w:t>
            </w:r>
          </w:p>
        </w:tc>
        <w:tc>
          <w:tcPr>
            <w:tcW w:w="1134" w:type="dxa"/>
            <w:tcBorders>
              <w:top w:val="nil"/>
              <w:left w:val="nil"/>
              <w:bottom w:val="nil"/>
              <w:right w:val="nil"/>
            </w:tcBorders>
            <w:shd w:val="clear" w:color="auto" w:fill="auto"/>
            <w:noWrap/>
            <w:vAlign w:val="center"/>
          </w:tcPr>
          <w:p w14:paraId="48582EF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2018-19</w:t>
            </w:r>
          </w:p>
        </w:tc>
        <w:tc>
          <w:tcPr>
            <w:tcW w:w="1381" w:type="dxa"/>
            <w:tcBorders>
              <w:top w:val="nil"/>
              <w:left w:val="nil"/>
              <w:bottom w:val="nil"/>
              <w:right w:val="nil"/>
            </w:tcBorders>
            <w:shd w:val="clear" w:color="auto" w:fill="auto"/>
            <w:noWrap/>
            <w:vAlign w:val="center"/>
          </w:tcPr>
          <w:p w14:paraId="7A0E9BC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648</w:t>
            </w:r>
          </w:p>
        </w:tc>
      </w:tr>
      <w:tr w:rsidR="009D289B" w:rsidRPr="009D289B" w14:paraId="36AF0DD1" w14:textId="77777777" w:rsidTr="00F31520">
        <w:tc>
          <w:tcPr>
            <w:tcW w:w="2226" w:type="dxa"/>
            <w:tcBorders>
              <w:top w:val="nil"/>
              <w:left w:val="nil"/>
              <w:bottom w:val="nil"/>
              <w:right w:val="nil"/>
            </w:tcBorders>
            <w:shd w:val="clear" w:color="auto" w:fill="auto"/>
            <w:noWrap/>
            <w:vAlign w:val="center"/>
            <w:hideMark/>
          </w:tcPr>
          <w:p w14:paraId="4468B47B" w14:textId="77777777" w:rsidR="009D289B" w:rsidRPr="009D289B" w:rsidRDefault="009D289B" w:rsidP="009D289B">
            <w:pPr>
              <w:spacing w:after="0" w:line="240" w:lineRule="auto"/>
              <w:jc w:val="center"/>
              <w:rPr>
                <w:rFonts w:eastAsia="Times New Roman"/>
                <w:sz w:val="22"/>
                <w:lang w:eastAsia="en-AU"/>
              </w:rPr>
            </w:pPr>
          </w:p>
        </w:tc>
        <w:tc>
          <w:tcPr>
            <w:tcW w:w="2011" w:type="dxa"/>
            <w:tcBorders>
              <w:top w:val="nil"/>
              <w:left w:val="nil"/>
              <w:bottom w:val="nil"/>
              <w:right w:val="nil"/>
            </w:tcBorders>
            <w:shd w:val="clear" w:color="auto" w:fill="auto"/>
            <w:noWrap/>
            <w:vAlign w:val="center"/>
            <w:hideMark/>
          </w:tcPr>
          <w:p w14:paraId="7FE0A3C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UMI CONTINENTAL</w:t>
            </w:r>
          </w:p>
        </w:tc>
        <w:tc>
          <w:tcPr>
            <w:tcW w:w="2567" w:type="dxa"/>
            <w:tcBorders>
              <w:top w:val="nil"/>
              <w:left w:val="nil"/>
              <w:bottom w:val="nil"/>
              <w:right w:val="nil"/>
            </w:tcBorders>
            <w:shd w:val="clear" w:color="auto" w:fill="auto"/>
            <w:noWrap/>
            <w:vAlign w:val="center"/>
            <w:hideMark/>
          </w:tcPr>
          <w:p w14:paraId="67F7117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CONTINENTAL GT</w:t>
            </w:r>
          </w:p>
        </w:tc>
        <w:tc>
          <w:tcPr>
            <w:tcW w:w="1134" w:type="dxa"/>
            <w:tcBorders>
              <w:top w:val="nil"/>
              <w:left w:val="nil"/>
              <w:bottom w:val="nil"/>
              <w:right w:val="nil"/>
            </w:tcBorders>
            <w:shd w:val="clear" w:color="auto" w:fill="auto"/>
            <w:noWrap/>
            <w:vAlign w:val="center"/>
            <w:hideMark/>
          </w:tcPr>
          <w:p w14:paraId="0C668AF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2015</w:t>
            </w:r>
          </w:p>
        </w:tc>
        <w:tc>
          <w:tcPr>
            <w:tcW w:w="1381" w:type="dxa"/>
            <w:tcBorders>
              <w:top w:val="nil"/>
              <w:left w:val="nil"/>
              <w:bottom w:val="nil"/>
              <w:right w:val="nil"/>
            </w:tcBorders>
            <w:shd w:val="clear" w:color="auto" w:fill="auto"/>
            <w:noWrap/>
            <w:vAlign w:val="center"/>
            <w:hideMark/>
          </w:tcPr>
          <w:p w14:paraId="54ED825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535</w:t>
            </w:r>
          </w:p>
        </w:tc>
      </w:tr>
      <w:tr w:rsidR="009D289B" w:rsidRPr="009D289B" w14:paraId="7E4EC827" w14:textId="77777777" w:rsidTr="00F31520">
        <w:tc>
          <w:tcPr>
            <w:tcW w:w="2226" w:type="dxa"/>
            <w:tcBorders>
              <w:top w:val="nil"/>
              <w:left w:val="nil"/>
              <w:bottom w:val="nil"/>
              <w:right w:val="nil"/>
            </w:tcBorders>
            <w:shd w:val="clear" w:color="auto" w:fill="auto"/>
            <w:noWrap/>
            <w:vAlign w:val="center"/>
            <w:hideMark/>
          </w:tcPr>
          <w:p w14:paraId="74B1D13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4B3C6A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UMI BULLET</w:t>
            </w:r>
          </w:p>
        </w:tc>
        <w:tc>
          <w:tcPr>
            <w:tcW w:w="2567" w:type="dxa"/>
            <w:tcBorders>
              <w:top w:val="nil"/>
              <w:left w:val="nil"/>
              <w:bottom w:val="nil"/>
              <w:right w:val="nil"/>
            </w:tcBorders>
            <w:shd w:val="clear" w:color="auto" w:fill="auto"/>
            <w:noWrap/>
            <w:vAlign w:val="center"/>
            <w:hideMark/>
          </w:tcPr>
          <w:p w14:paraId="5FD7E96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U3S</w:t>
            </w:r>
          </w:p>
        </w:tc>
        <w:tc>
          <w:tcPr>
            <w:tcW w:w="1134" w:type="dxa"/>
            <w:tcBorders>
              <w:top w:val="nil"/>
              <w:left w:val="nil"/>
              <w:bottom w:val="nil"/>
              <w:right w:val="nil"/>
            </w:tcBorders>
            <w:shd w:val="clear" w:color="000000" w:fill="FFFFFF"/>
            <w:noWrap/>
            <w:vAlign w:val="center"/>
            <w:hideMark/>
          </w:tcPr>
          <w:p w14:paraId="7920EE6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2015-19</w:t>
            </w:r>
          </w:p>
        </w:tc>
        <w:tc>
          <w:tcPr>
            <w:tcW w:w="1381" w:type="dxa"/>
            <w:tcBorders>
              <w:top w:val="nil"/>
              <w:left w:val="nil"/>
              <w:bottom w:val="nil"/>
              <w:right w:val="nil"/>
            </w:tcBorders>
            <w:shd w:val="clear" w:color="auto" w:fill="auto"/>
            <w:noWrap/>
            <w:vAlign w:val="center"/>
            <w:hideMark/>
          </w:tcPr>
          <w:p w14:paraId="7F65C54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346</w:t>
            </w:r>
          </w:p>
        </w:tc>
      </w:tr>
      <w:tr w:rsidR="009D289B" w:rsidRPr="009D289B" w14:paraId="5B39AEC7" w14:textId="77777777" w:rsidTr="00F31520">
        <w:tc>
          <w:tcPr>
            <w:tcW w:w="2226" w:type="dxa"/>
            <w:tcBorders>
              <w:top w:val="nil"/>
              <w:left w:val="nil"/>
              <w:bottom w:val="nil"/>
              <w:right w:val="nil"/>
            </w:tcBorders>
            <w:shd w:val="clear" w:color="auto" w:fill="auto"/>
            <w:noWrap/>
            <w:vAlign w:val="center"/>
            <w:hideMark/>
          </w:tcPr>
          <w:p w14:paraId="2F616E64"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7D4AD4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UMI BULLET</w:t>
            </w:r>
          </w:p>
        </w:tc>
        <w:tc>
          <w:tcPr>
            <w:tcW w:w="2567" w:type="dxa"/>
            <w:tcBorders>
              <w:top w:val="nil"/>
              <w:left w:val="nil"/>
              <w:bottom w:val="nil"/>
              <w:right w:val="nil"/>
            </w:tcBorders>
            <w:shd w:val="clear" w:color="auto" w:fill="auto"/>
            <w:noWrap/>
            <w:vAlign w:val="center"/>
            <w:hideMark/>
          </w:tcPr>
          <w:p w14:paraId="4509149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BULLET 500 CKE</w:t>
            </w:r>
          </w:p>
        </w:tc>
        <w:tc>
          <w:tcPr>
            <w:tcW w:w="1134" w:type="dxa"/>
            <w:tcBorders>
              <w:top w:val="nil"/>
              <w:left w:val="nil"/>
              <w:bottom w:val="nil"/>
              <w:right w:val="nil"/>
            </w:tcBorders>
            <w:shd w:val="clear" w:color="000000" w:fill="FFFFFF"/>
            <w:noWrap/>
            <w:vAlign w:val="center"/>
            <w:hideMark/>
          </w:tcPr>
          <w:p w14:paraId="08672EB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2015-19</w:t>
            </w:r>
          </w:p>
        </w:tc>
        <w:tc>
          <w:tcPr>
            <w:tcW w:w="1381" w:type="dxa"/>
            <w:tcBorders>
              <w:top w:val="nil"/>
              <w:left w:val="nil"/>
              <w:bottom w:val="nil"/>
              <w:right w:val="nil"/>
            </w:tcBorders>
            <w:shd w:val="clear" w:color="auto" w:fill="auto"/>
            <w:noWrap/>
            <w:vAlign w:val="center"/>
            <w:hideMark/>
          </w:tcPr>
          <w:p w14:paraId="7976BCE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499</w:t>
            </w:r>
          </w:p>
        </w:tc>
      </w:tr>
      <w:tr w:rsidR="009D289B" w:rsidRPr="009D289B" w14:paraId="7902F4D9" w14:textId="77777777" w:rsidTr="00F31520">
        <w:tc>
          <w:tcPr>
            <w:tcW w:w="2226" w:type="dxa"/>
            <w:tcBorders>
              <w:top w:val="nil"/>
              <w:left w:val="nil"/>
              <w:bottom w:val="nil"/>
              <w:right w:val="nil"/>
            </w:tcBorders>
            <w:shd w:val="clear" w:color="auto" w:fill="auto"/>
            <w:noWrap/>
            <w:vAlign w:val="center"/>
            <w:hideMark/>
          </w:tcPr>
          <w:p w14:paraId="4EF2DF6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67288A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D4A5C</w:t>
            </w:r>
          </w:p>
        </w:tc>
        <w:tc>
          <w:tcPr>
            <w:tcW w:w="2567" w:type="dxa"/>
            <w:tcBorders>
              <w:top w:val="nil"/>
              <w:left w:val="nil"/>
              <w:bottom w:val="nil"/>
              <w:right w:val="nil"/>
            </w:tcBorders>
            <w:shd w:val="clear" w:color="auto" w:fill="auto"/>
            <w:noWrap/>
            <w:vAlign w:val="center"/>
            <w:hideMark/>
          </w:tcPr>
          <w:p w14:paraId="02F24F8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Himalayan</w:t>
            </w:r>
          </w:p>
        </w:tc>
        <w:tc>
          <w:tcPr>
            <w:tcW w:w="1134" w:type="dxa"/>
            <w:tcBorders>
              <w:top w:val="nil"/>
              <w:left w:val="nil"/>
              <w:bottom w:val="nil"/>
              <w:right w:val="nil"/>
            </w:tcBorders>
            <w:shd w:val="clear" w:color="auto" w:fill="auto"/>
            <w:noWrap/>
            <w:vAlign w:val="center"/>
            <w:hideMark/>
          </w:tcPr>
          <w:p w14:paraId="24E0EEF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2016-2019</w:t>
            </w:r>
          </w:p>
        </w:tc>
        <w:tc>
          <w:tcPr>
            <w:tcW w:w="1381" w:type="dxa"/>
            <w:tcBorders>
              <w:top w:val="nil"/>
              <w:left w:val="nil"/>
              <w:bottom w:val="nil"/>
              <w:right w:val="nil"/>
            </w:tcBorders>
            <w:shd w:val="clear" w:color="auto" w:fill="auto"/>
            <w:noWrap/>
            <w:vAlign w:val="center"/>
            <w:hideMark/>
          </w:tcPr>
          <w:p w14:paraId="643C512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411</w:t>
            </w:r>
          </w:p>
        </w:tc>
      </w:tr>
      <w:tr w:rsidR="009D289B" w:rsidRPr="009D289B" w14:paraId="69F59B6C" w14:textId="77777777" w:rsidTr="00F31520">
        <w:tc>
          <w:tcPr>
            <w:tcW w:w="2226" w:type="dxa"/>
            <w:tcBorders>
              <w:top w:val="nil"/>
              <w:left w:val="nil"/>
              <w:bottom w:val="nil"/>
              <w:right w:val="nil"/>
            </w:tcBorders>
            <w:shd w:val="clear" w:color="auto" w:fill="auto"/>
            <w:noWrap/>
            <w:vAlign w:val="center"/>
          </w:tcPr>
          <w:p w14:paraId="0178304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7AE1E36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D4A5C EFI</w:t>
            </w:r>
          </w:p>
        </w:tc>
        <w:tc>
          <w:tcPr>
            <w:tcW w:w="2567" w:type="dxa"/>
            <w:tcBorders>
              <w:top w:val="nil"/>
              <w:left w:val="nil"/>
              <w:bottom w:val="nil"/>
              <w:right w:val="nil"/>
            </w:tcBorders>
            <w:shd w:val="clear" w:color="auto" w:fill="auto"/>
            <w:noWrap/>
            <w:vAlign w:val="center"/>
          </w:tcPr>
          <w:p w14:paraId="46DD895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Himalayan</w:t>
            </w:r>
          </w:p>
        </w:tc>
        <w:tc>
          <w:tcPr>
            <w:tcW w:w="1134" w:type="dxa"/>
            <w:tcBorders>
              <w:top w:val="nil"/>
              <w:left w:val="nil"/>
              <w:bottom w:val="nil"/>
              <w:right w:val="nil"/>
            </w:tcBorders>
            <w:shd w:val="clear" w:color="auto" w:fill="auto"/>
            <w:noWrap/>
            <w:vAlign w:val="center"/>
          </w:tcPr>
          <w:p w14:paraId="3BEA7FF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2019-20</w:t>
            </w:r>
          </w:p>
        </w:tc>
        <w:tc>
          <w:tcPr>
            <w:tcW w:w="1381" w:type="dxa"/>
            <w:tcBorders>
              <w:top w:val="nil"/>
              <w:left w:val="nil"/>
              <w:bottom w:val="nil"/>
              <w:right w:val="nil"/>
            </w:tcBorders>
            <w:shd w:val="clear" w:color="auto" w:fill="auto"/>
            <w:noWrap/>
            <w:vAlign w:val="center"/>
          </w:tcPr>
          <w:p w14:paraId="2E3CB4E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411</w:t>
            </w:r>
          </w:p>
        </w:tc>
      </w:tr>
      <w:tr w:rsidR="009D289B" w:rsidRPr="009D289B" w14:paraId="70F8FD12" w14:textId="77777777" w:rsidTr="00F31520">
        <w:tc>
          <w:tcPr>
            <w:tcW w:w="2226" w:type="dxa"/>
            <w:tcBorders>
              <w:top w:val="nil"/>
              <w:left w:val="nil"/>
              <w:bottom w:val="nil"/>
              <w:right w:val="nil"/>
            </w:tcBorders>
            <w:shd w:val="clear" w:color="auto" w:fill="auto"/>
            <w:noWrap/>
            <w:vAlign w:val="center"/>
          </w:tcPr>
          <w:p w14:paraId="0E58685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70A7668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Meteor</w:t>
            </w:r>
          </w:p>
        </w:tc>
        <w:tc>
          <w:tcPr>
            <w:tcW w:w="2567" w:type="dxa"/>
            <w:tcBorders>
              <w:top w:val="nil"/>
              <w:left w:val="nil"/>
              <w:bottom w:val="nil"/>
              <w:right w:val="nil"/>
            </w:tcBorders>
            <w:shd w:val="clear" w:color="auto" w:fill="auto"/>
            <w:noWrap/>
            <w:vAlign w:val="center"/>
          </w:tcPr>
          <w:p w14:paraId="61147D1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Meteor 350</w:t>
            </w:r>
          </w:p>
        </w:tc>
        <w:tc>
          <w:tcPr>
            <w:tcW w:w="1134" w:type="dxa"/>
            <w:tcBorders>
              <w:top w:val="nil"/>
              <w:left w:val="nil"/>
              <w:bottom w:val="nil"/>
              <w:right w:val="nil"/>
            </w:tcBorders>
            <w:shd w:val="clear" w:color="auto" w:fill="auto"/>
            <w:noWrap/>
            <w:vAlign w:val="center"/>
          </w:tcPr>
          <w:p w14:paraId="6A0EC81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2020-current</w:t>
            </w:r>
          </w:p>
        </w:tc>
        <w:tc>
          <w:tcPr>
            <w:tcW w:w="1381" w:type="dxa"/>
            <w:tcBorders>
              <w:top w:val="nil"/>
              <w:left w:val="nil"/>
              <w:bottom w:val="nil"/>
              <w:right w:val="nil"/>
            </w:tcBorders>
            <w:shd w:val="clear" w:color="auto" w:fill="auto"/>
            <w:noWrap/>
            <w:vAlign w:val="center"/>
          </w:tcPr>
          <w:p w14:paraId="54202A0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349</w:t>
            </w:r>
          </w:p>
        </w:tc>
      </w:tr>
      <w:tr w:rsidR="009D289B" w:rsidRPr="009D289B" w14:paraId="5307C08A" w14:textId="77777777" w:rsidTr="00F31520">
        <w:tc>
          <w:tcPr>
            <w:tcW w:w="2226" w:type="dxa"/>
            <w:tcBorders>
              <w:top w:val="nil"/>
              <w:left w:val="nil"/>
              <w:bottom w:val="nil"/>
              <w:right w:val="nil"/>
            </w:tcBorders>
            <w:shd w:val="clear" w:color="auto" w:fill="auto"/>
            <w:noWrap/>
            <w:vAlign w:val="center"/>
            <w:hideMark/>
          </w:tcPr>
          <w:p w14:paraId="1B119407"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RS HONDA</w:t>
            </w:r>
          </w:p>
        </w:tc>
        <w:tc>
          <w:tcPr>
            <w:tcW w:w="2011" w:type="dxa"/>
            <w:tcBorders>
              <w:top w:val="nil"/>
              <w:left w:val="nil"/>
              <w:bottom w:val="nil"/>
              <w:right w:val="nil"/>
            </w:tcBorders>
            <w:shd w:val="clear" w:color="auto" w:fill="auto"/>
            <w:noWrap/>
            <w:vAlign w:val="center"/>
            <w:hideMark/>
          </w:tcPr>
          <w:p w14:paraId="0C68870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XR400M </w:t>
            </w:r>
          </w:p>
        </w:tc>
        <w:tc>
          <w:tcPr>
            <w:tcW w:w="2567" w:type="dxa"/>
            <w:tcBorders>
              <w:top w:val="nil"/>
              <w:left w:val="nil"/>
              <w:bottom w:val="nil"/>
              <w:right w:val="nil"/>
            </w:tcBorders>
            <w:shd w:val="clear" w:color="auto" w:fill="auto"/>
            <w:noWrap/>
            <w:vAlign w:val="center"/>
            <w:hideMark/>
          </w:tcPr>
          <w:p w14:paraId="2110805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MOTARD</w:t>
            </w:r>
          </w:p>
        </w:tc>
        <w:tc>
          <w:tcPr>
            <w:tcW w:w="1134" w:type="dxa"/>
            <w:tcBorders>
              <w:top w:val="nil"/>
              <w:left w:val="nil"/>
              <w:bottom w:val="nil"/>
              <w:right w:val="nil"/>
            </w:tcBorders>
            <w:shd w:val="clear" w:color="auto" w:fill="auto"/>
            <w:noWrap/>
            <w:vAlign w:val="center"/>
            <w:hideMark/>
          </w:tcPr>
          <w:p w14:paraId="1117716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2005-08</w:t>
            </w:r>
          </w:p>
        </w:tc>
        <w:tc>
          <w:tcPr>
            <w:tcW w:w="1381" w:type="dxa"/>
            <w:tcBorders>
              <w:top w:val="nil"/>
              <w:left w:val="nil"/>
              <w:bottom w:val="nil"/>
              <w:right w:val="nil"/>
            </w:tcBorders>
            <w:shd w:val="clear" w:color="auto" w:fill="auto"/>
            <w:noWrap/>
            <w:vAlign w:val="center"/>
            <w:hideMark/>
          </w:tcPr>
          <w:p w14:paraId="4B673FC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397</w:t>
            </w:r>
          </w:p>
        </w:tc>
      </w:tr>
      <w:tr w:rsidR="009D289B" w:rsidRPr="009D289B" w14:paraId="421C6856" w14:textId="77777777" w:rsidTr="00F31520">
        <w:tc>
          <w:tcPr>
            <w:tcW w:w="2226" w:type="dxa"/>
            <w:tcBorders>
              <w:top w:val="nil"/>
              <w:left w:val="nil"/>
              <w:bottom w:val="nil"/>
              <w:right w:val="nil"/>
            </w:tcBorders>
            <w:shd w:val="clear" w:color="auto" w:fill="auto"/>
            <w:noWrap/>
            <w:vAlign w:val="center"/>
            <w:hideMark/>
          </w:tcPr>
          <w:p w14:paraId="6B724DE4"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RUDGE WHITWORTH</w:t>
            </w:r>
          </w:p>
        </w:tc>
        <w:tc>
          <w:tcPr>
            <w:tcW w:w="2011" w:type="dxa"/>
            <w:tcBorders>
              <w:top w:val="nil"/>
              <w:left w:val="nil"/>
              <w:bottom w:val="nil"/>
              <w:right w:val="nil"/>
            </w:tcBorders>
            <w:shd w:val="clear" w:color="auto" w:fill="auto"/>
            <w:noWrap/>
            <w:vAlign w:val="center"/>
            <w:hideMark/>
          </w:tcPr>
          <w:p w14:paraId="1B2302E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650</w:t>
            </w:r>
          </w:p>
        </w:tc>
        <w:tc>
          <w:tcPr>
            <w:tcW w:w="2567" w:type="dxa"/>
            <w:tcBorders>
              <w:top w:val="nil"/>
              <w:left w:val="nil"/>
              <w:bottom w:val="nil"/>
              <w:right w:val="nil"/>
            </w:tcBorders>
            <w:shd w:val="clear" w:color="auto" w:fill="auto"/>
            <w:noWrap/>
            <w:vAlign w:val="center"/>
            <w:hideMark/>
          </w:tcPr>
          <w:p w14:paraId="293391D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Rudge</w:t>
            </w:r>
          </w:p>
        </w:tc>
        <w:tc>
          <w:tcPr>
            <w:tcW w:w="1134" w:type="dxa"/>
            <w:tcBorders>
              <w:top w:val="nil"/>
              <w:left w:val="nil"/>
              <w:bottom w:val="nil"/>
              <w:right w:val="nil"/>
            </w:tcBorders>
            <w:shd w:val="clear" w:color="auto" w:fill="auto"/>
            <w:noWrap/>
            <w:vAlign w:val="center"/>
            <w:hideMark/>
          </w:tcPr>
          <w:p w14:paraId="3A6DCB5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pre 1961</w:t>
            </w:r>
          </w:p>
        </w:tc>
        <w:tc>
          <w:tcPr>
            <w:tcW w:w="1381" w:type="dxa"/>
            <w:tcBorders>
              <w:top w:val="nil"/>
              <w:left w:val="nil"/>
              <w:bottom w:val="nil"/>
              <w:right w:val="nil"/>
            </w:tcBorders>
            <w:shd w:val="clear" w:color="auto" w:fill="auto"/>
            <w:noWrap/>
            <w:vAlign w:val="center"/>
            <w:hideMark/>
          </w:tcPr>
          <w:p w14:paraId="211F200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650</w:t>
            </w:r>
          </w:p>
        </w:tc>
      </w:tr>
      <w:tr w:rsidR="009D289B" w:rsidRPr="009D289B" w14:paraId="6B34C9E0" w14:textId="77777777" w:rsidTr="00F31520">
        <w:tc>
          <w:tcPr>
            <w:tcW w:w="2226" w:type="dxa"/>
            <w:tcBorders>
              <w:top w:val="nil"/>
              <w:left w:val="nil"/>
              <w:bottom w:val="nil"/>
              <w:right w:val="nil"/>
            </w:tcBorders>
            <w:shd w:val="clear" w:color="auto" w:fill="auto"/>
            <w:noWrap/>
            <w:vAlign w:val="center"/>
            <w:hideMark/>
          </w:tcPr>
          <w:p w14:paraId="56DB832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b/>
                <w:bCs/>
                <w:color w:val="000000"/>
                <w:sz w:val="22"/>
                <w:lang w:eastAsia="en-AU"/>
              </w:rPr>
              <w:t>SHERCO</w:t>
            </w:r>
          </w:p>
        </w:tc>
        <w:tc>
          <w:tcPr>
            <w:tcW w:w="2011" w:type="dxa"/>
            <w:tcBorders>
              <w:top w:val="nil"/>
              <w:left w:val="nil"/>
              <w:bottom w:val="nil"/>
              <w:right w:val="nil"/>
            </w:tcBorders>
            <w:shd w:val="clear" w:color="auto" w:fill="auto"/>
            <w:noWrap/>
            <w:vAlign w:val="center"/>
            <w:hideMark/>
          </w:tcPr>
          <w:p w14:paraId="3E428BA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S4</w:t>
            </w:r>
          </w:p>
        </w:tc>
        <w:tc>
          <w:tcPr>
            <w:tcW w:w="2567" w:type="dxa"/>
            <w:tcBorders>
              <w:top w:val="nil"/>
              <w:left w:val="nil"/>
              <w:bottom w:val="nil"/>
              <w:right w:val="nil"/>
            </w:tcBorders>
            <w:shd w:val="clear" w:color="auto" w:fill="auto"/>
            <w:noWrap/>
            <w:vAlign w:val="center"/>
            <w:hideMark/>
          </w:tcPr>
          <w:p w14:paraId="19F4CA3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 450</w:t>
            </w:r>
          </w:p>
        </w:tc>
        <w:tc>
          <w:tcPr>
            <w:tcW w:w="1134" w:type="dxa"/>
            <w:tcBorders>
              <w:top w:val="nil"/>
              <w:left w:val="nil"/>
              <w:bottom w:val="nil"/>
              <w:right w:val="nil"/>
            </w:tcBorders>
            <w:shd w:val="clear" w:color="auto" w:fill="auto"/>
            <w:noWrap/>
            <w:vAlign w:val="center"/>
            <w:hideMark/>
          </w:tcPr>
          <w:p w14:paraId="5EFE17B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2007-2010</w:t>
            </w:r>
          </w:p>
        </w:tc>
        <w:tc>
          <w:tcPr>
            <w:tcW w:w="1381" w:type="dxa"/>
            <w:tcBorders>
              <w:top w:val="nil"/>
              <w:left w:val="nil"/>
              <w:bottom w:val="nil"/>
              <w:right w:val="nil"/>
            </w:tcBorders>
            <w:shd w:val="clear" w:color="auto" w:fill="auto"/>
            <w:noWrap/>
            <w:vAlign w:val="center"/>
            <w:hideMark/>
          </w:tcPr>
          <w:p w14:paraId="54E1883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448</w:t>
            </w:r>
          </w:p>
        </w:tc>
      </w:tr>
      <w:tr w:rsidR="009D289B" w:rsidRPr="009D289B" w14:paraId="7B0B376F" w14:textId="77777777" w:rsidTr="00F31520">
        <w:tc>
          <w:tcPr>
            <w:tcW w:w="2226" w:type="dxa"/>
            <w:tcBorders>
              <w:top w:val="nil"/>
              <w:left w:val="nil"/>
              <w:bottom w:val="nil"/>
              <w:right w:val="nil"/>
            </w:tcBorders>
            <w:shd w:val="clear" w:color="auto" w:fill="auto"/>
            <w:noWrap/>
            <w:vAlign w:val="center"/>
            <w:hideMark/>
          </w:tcPr>
          <w:p w14:paraId="6331934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FEC033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S4</w:t>
            </w:r>
          </w:p>
        </w:tc>
        <w:tc>
          <w:tcPr>
            <w:tcW w:w="2567" w:type="dxa"/>
            <w:tcBorders>
              <w:top w:val="nil"/>
              <w:left w:val="nil"/>
              <w:bottom w:val="nil"/>
              <w:right w:val="nil"/>
            </w:tcBorders>
            <w:shd w:val="clear" w:color="auto" w:fill="auto"/>
            <w:noWrap/>
            <w:vAlign w:val="center"/>
            <w:hideMark/>
          </w:tcPr>
          <w:p w14:paraId="1C43B7C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 510</w:t>
            </w:r>
          </w:p>
        </w:tc>
        <w:tc>
          <w:tcPr>
            <w:tcW w:w="1134" w:type="dxa"/>
            <w:tcBorders>
              <w:top w:val="nil"/>
              <w:left w:val="nil"/>
              <w:bottom w:val="nil"/>
              <w:right w:val="nil"/>
            </w:tcBorders>
            <w:shd w:val="clear" w:color="auto" w:fill="auto"/>
            <w:noWrap/>
            <w:vAlign w:val="center"/>
            <w:hideMark/>
          </w:tcPr>
          <w:p w14:paraId="6CED6D9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2007-2010</w:t>
            </w:r>
          </w:p>
        </w:tc>
        <w:tc>
          <w:tcPr>
            <w:tcW w:w="1381" w:type="dxa"/>
            <w:tcBorders>
              <w:top w:val="nil"/>
              <w:left w:val="nil"/>
              <w:bottom w:val="nil"/>
              <w:right w:val="nil"/>
            </w:tcBorders>
            <w:shd w:val="clear" w:color="auto" w:fill="auto"/>
            <w:noWrap/>
            <w:vAlign w:val="center"/>
            <w:hideMark/>
          </w:tcPr>
          <w:p w14:paraId="6B92D53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510</w:t>
            </w:r>
          </w:p>
        </w:tc>
      </w:tr>
      <w:tr w:rsidR="009D289B" w:rsidRPr="009D289B" w14:paraId="3FA6682C" w14:textId="77777777" w:rsidTr="00F31520">
        <w:tc>
          <w:tcPr>
            <w:tcW w:w="2226" w:type="dxa"/>
            <w:tcBorders>
              <w:top w:val="nil"/>
              <w:left w:val="nil"/>
              <w:bottom w:val="nil"/>
              <w:right w:val="nil"/>
            </w:tcBorders>
            <w:shd w:val="clear" w:color="auto" w:fill="auto"/>
            <w:noWrap/>
            <w:vAlign w:val="center"/>
            <w:hideMark/>
          </w:tcPr>
          <w:p w14:paraId="785A990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6AD9D8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S4</w:t>
            </w:r>
          </w:p>
        </w:tc>
        <w:tc>
          <w:tcPr>
            <w:tcW w:w="2567" w:type="dxa"/>
            <w:tcBorders>
              <w:top w:val="nil"/>
              <w:left w:val="nil"/>
              <w:bottom w:val="nil"/>
              <w:right w:val="nil"/>
            </w:tcBorders>
            <w:shd w:val="clear" w:color="auto" w:fill="auto"/>
            <w:noWrap/>
            <w:vAlign w:val="center"/>
            <w:hideMark/>
          </w:tcPr>
          <w:p w14:paraId="0D81F56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 300</w:t>
            </w:r>
          </w:p>
        </w:tc>
        <w:tc>
          <w:tcPr>
            <w:tcW w:w="1134" w:type="dxa"/>
            <w:tcBorders>
              <w:top w:val="nil"/>
              <w:left w:val="nil"/>
              <w:bottom w:val="nil"/>
              <w:right w:val="nil"/>
            </w:tcBorders>
            <w:shd w:val="clear" w:color="auto" w:fill="auto"/>
            <w:noWrap/>
            <w:vAlign w:val="center"/>
            <w:hideMark/>
          </w:tcPr>
          <w:p w14:paraId="4DAF44D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2010</w:t>
            </w:r>
          </w:p>
        </w:tc>
        <w:tc>
          <w:tcPr>
            <w:tcW w:w="1381" w:type="dxa"/>
            <w:tcBorders>
              <w:top w:val="nil"/>
              <w:left w:val="nil"/>
              <w:bottom w:val="nil"/>
              <w:right w:val="nil"/>
            </w:tcBorders>
            <w:shd w:val="clear" w:color="auto" w:fill="auto"/>
            <w:noWrap/>
            <w:vAlign w:val="center"/>
            <w:hideMark/>
          </w:tcPr>
          <w:p w14:paraId="57F07AD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290</w:t>
            </w:r>
          </w:p>
        </w:tc>
      </w:tr>
      <w:tr w:rsidR="009D289B" w:rsidRPr="009D289B" w14:paraId="5403E3B6" w14:textId="77777777" w:rsidTr="00F31520">
        <w:tc>
          <w:tcPr>
            <w:tcW w:w="2226" w:type="dxa"/>
            <w:tcBorders>
              <w:top w:val="nil"/>
              <w:left w:val="nil"/>
              <w:bottom w:val="nil"/>
              <w:right w:val="nil"/>
            </w:tcBorders>
            <w:shd w:val="clear" w:color="auto" w:fill="auto"/>
            <w:noWrap/>
            <w:vAlign w:val="center"/>
            <w:hideMark/>
          </w:tcPr>
          <w:p w14:paraId="6DF72B6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E4A3E2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S6</w:t>
            </w:r>
          </w:p>
        </w:tc>
        <w:tc>
          <w:tcPr>
            <w:tcW w:w="2567" w:type="dxa"/>
            <w:tcBorders>
              <w:top w:val="nil"/>
              <w:left w:val="nil"/>
              <w:bottom w:val="nil"/>
              <w:right w:val="nil"/>
            </w:tcBorders>
            <w:shd w:val="clear" w:color="auto" w:fill="auto"/>
            <w:noWrap/>
            <w:vAlign w:val="center"/>
            <w:hideMark/>
          </w:tcPr>
          <w:p w14:paraId="413F4FA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300 2ST</w:t>
            </w:r>
          </w:p>
        </w:tc>
        <w:tc>
          <w:tcPr>
            <w:tcW w:w="1134" w:type="dxa"/>
            <w:tcBorders>
              <w:top w:val="nil"/>
              <w:left w:val="nil"/>
              <w:bottom w:val="nil"/>
              <w:right w:val="nil"/>
            </w:tcBorders>
            <w:shd w:val="clear" w:color="auto" w:fill="auto"/>
            <w:noWrap/>
            <w:vAlign w:val="center"/>
            <w:hideMark/>
          </w:tcPr>
          <w:p w14:paraId="34E0CD8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2016-17</w:t>
            </w:r>
          </w:p>
        </w:tc>
        <w:tc>
          <w:tcPr>
            <w:tcW w:w="1381" w:type="dxa"/>
            <w:tcBorders>
              <w:top w:val="nil"/>
              <w:left w:val="nil"/>
              <w:bottom w:val="nil"/>
              <w:right w:val="nil"/>
            </w:tcBorders>
            <w:shd w:val="clear" w:color="auto" w:fill="auto"/>
            <w:noWrap/>
            <w:vAlign w:val="center"/>
            <w:hideMark/>
          </w:tcPr>
          <w:p w14:paraId="2F39B5E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293</w:t>
            </w:r>
          </w:p>
        </w:tc>
      </w:tr>
      <w:tr w:rsidR="009D289B" w:rsidRPr="009D289B" w14:paraId="322443E2" w14:textId="77777777" w:rsidTr="00F31520">
        <w:tc>
          <w:tcPr>
            <w:tcW w:w="2226" w:type="dxa"/>
            <w:tcBorders>
              <w:top w:val="nil"/>
              <w:left w:val="nil"/>
              <w:bottom w:val="nil"/>
              <w:right w:val="nil"/>
            </w:tcBorders>
            <w:shd w:val="clear" w:color="auto" w:fill="auto"/>
            <w:noWrap/>
            <w:vAlign w:val="center"/>
          </w:tcPr>
          <w:p w14:paraId="3443AEE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239ADD4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S6</w:t>
            </w:r>
          </w:p>
        </w:tc>
        <w:tc>
          <w:tcPr>
            <w:tcW w:w="2567" w:type="dxa"/>
            <w:tcBorders>
              <w:top w:val="nil"/>
              <w:left w:val="nil"/>
              <w:bottom w:val="nil"/>
              <w:right w:val="nil"/>
            </w:tcBorders>
            <w:shd w:val="clear" w:color="auto" w:fill="auto"/>
            <w:noWrap/>
            <w:vAlign w:val="center"/>
          </w:tcPr>
          <w:p w14:paraId="0728514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300 4ST</w:t>
            </w:r>
          </w:p>
        </w:tc>
        <w:tc>
          <w:tcPr>
            <w:tcW w:w="1134" w:type="dxa"/>
            <w:tcBorders>
              <w:top w:val="nil"/>
              <w:left w:val="nil"/>
              <w:bottom w:val="nil"/>
              <w:right w:val="nil"/>
            </w:tcBorders>
            <w:shd w:val="clear" w:color="auto" w:fill="auto"/>
            <w:noWrap/>
            <w:vAlign w:val="center"/>
          </w:tcPr>
          <w:p w14:paraId="30C1D74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2015-on</w:t>
            </w:r>
          </w:p>
        </w:tc>
        <w:tc>
          <w:tcPr>
            <w:tcW w:w="1381" w:type="dxa"/>
            <w:tcBorders>
              <w:top w:val="nil"/>
              <w:left w:val="nil"/>
              <w:bottom w:val="nil"/>
              <w:right w:val="nil"/>
            </w:tcBorders>
            <w:shd w:val="clear" w:color="auto" w:fill="auto"/>
            <w:noWrap/>
            <w:vAlign w:val="center"/>
          </w:tcPr>
          <w:p w14:paraId="176C55C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303</w:t>
            </w:r>
          </w:p>
        </w:tc>
      </w:tr>
      <w:tr w:rsidR="009D289B" w:rsidRPr="009D289B" w14:paraId="0159E908" w14:textId="77777777" w:rsidTr="00F31520">
        <w:tc>
          <w:tcPr>
            <w:tcW w:w="2226" w:type="dxa"/>
            <w:tcBorders>
              <w:top w:val="nil"/>
              <w:left w:val="nil"/>
              <w:bottom w:val="nil"/>
              <w:right w:val="nil"/>
            </w:tcBorders>
            <w:shd w:val="clear" w:color="auto" w:fill="auto"/>
            <w:noWrap/>
            <w:vAlign w:val="center"/>
          </w:tcPr>
          <w:p w14:paraId="344D079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0A2951E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S6</w:t>
            </w:r>
          </w:p>
        </w:tc>
        <w:tc>
          <w:tcPr>
            <w:tcW w:w="2567" w:type="dxa"/>
            <w:tcBorders>
              <w:top w:val="nil"/>
              <w:left w:val="nil"/>
              <w:bottom w:val="nil"/>
              <w:right w:val="nil"/>
            </w:tcBorders>
            <w:shd w:val="clear" w:color="auto" w:fill="auto"/>
            <w:noWrap/>
            <w:vAlign w:val="center"/>
          </w:tcPr>
          <w:p w14:paraId="6E37ABC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450 4ST</w:t>
            </w:r>
          </w:p>
        </w:tc>
        <w:tc>
          <w:tcPr>
            <w:tcW w:w="1134" w:type="dxa"/>
            <w:tcBorders>
              <w:top w:val="nil"/>
              <w:left w:val="nil"/>
              <w:bottom w:val="nil"/>
              <w:right w:val="nil"/>
            </w:tcBorders>
            <w:shd w:val="clear" w:color="auto" w:fill="auto"/>
            <w:noWrap/>
            <w:vAlign w:val="center"/>
          </w:tcPr>
          <w:p w14:paraId="68C71A6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2015-on</w:t>
            </w:r>
          </w:p>
        </w:tc>
        <w:tc>
          <w:tcPr>
            <w:tcW w:w="1381" w:type="dxa"/>
            <w:tcBorders>
              <w:top w:val="nil"/>
              <w:left w:val="nil"/>
              <w:bottom w:val="nil"/>
              <w:right w:val="nil"/>
            </w:tcBorders>
            <w:shd w:val="clear" w:color="auto" w:fill="auto"/>
            <w:noWrap/>
            <w:vAlign w:val="center"/>
          </w:tcPr>
          <w:p w14:paraId="394E067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w:t>
            </w:r>
          </w:p>
        </w:tc>
      </w:tr>
      <w:tr w:rsidR="009D289B" w:rsidRPr="009D289B" w14:paraId="6492C729" w14:textId="77777777" w:rsidTr="00F31520">
        <w:tc>
          <w:tcPr>
            <w:tcW w:w="2226" w:type="dxa"/>
            <w:tcBorders>
              <w:top w:val="nil"/>
              <w:left w:val="nil"/>
              <w:bottom w:val="nil"/>
              <w:right w:val="nil"/>
            </w:tcBorders>
            <w:shd w:val="clear" w:color="auto" w:fill="auto"/>
            <w:noWrap/>
            <w:vAlign w:val="center"/>
          </w:tcPr>
          <w:p w14:paraId="714D926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47F7341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S6</w:t>
            </w:r>
          </w:p>
        </w:tc>
        <w:tc>
          <w:tcPr>
            <w:tcW w:w="2567" w:type="dxa"/>
            <w:tcBorders>
              <w:top w:val="nil"/>
              <w:left w:val="nil"/>
              <w:bottom w:val="nil"/>
              <w:right w:val="nil"/>
            </w:tcBorders>
            <w:shd w:val="clear" w:color="auto" w:fill="auto"/>
            <w:noWrap/>
            <w:vAlign w:val="center"/>
          </w:tcPr>
          <w:p w14:paraId="7197441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480ST</w:t>
            </w:r>
          </w:p>
        </w:tc>
        <w:tc>
          <w:tcPr>
            <w:tcW w:w="1134" w:type="dxa"/>
            <w:tcBorders>
              <w:top w:val="nil"/>
              <w:left w:val="nil"/>
              <w:bottom w:val="nil"/>
              <w:right w:val="nil"/>
            </w:tcBorders>
            <w:shd w:val="clear" w:color="auto" w:fill="auto"/>
            <w:noWrap/>
            <w:vAlign w:val="center"/>
          </w:tcPr>
          <w:p w14:paraId="531BA3A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2021-on</w:t>
            </w:r>
          </w:p>
        </w:tc>
        <w:tc>
          <w:tcPr>
            <w:tcW w:w="1381" w:type="dxa"/>
            <w:tcBorders>
              <w:top w:val="nil"/>
              <w:left w:val="nil"/>
              <w:bottom w:val="nil"/>
              <w:right w:val="nil"/>
            </w:tcBorders>
            <w:shd w:val="clear" w:color="auto" w:fill="auto"/>
            <w:noWrap/>
            <w:vAlign w:val="center"/>
          </w:tcPr>
          <w:p w14:paraId="66624F8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479</w:t>
            </w:r>
          </w:p>
        </w:tc>
      </w:tr>
      <w:tr w:rsidR="009D289B" w:rsidRPr="009D289B" w14:paraId="6A103B4A" w14:textId="77777777" w:rsidTr="00F31520">
        <w:tc>
          <w:tcPr>
            <w:tcW w:w="2226" w:type="dxa"/>
            <w:tcBorders>
              <w:top w:val="nil"/>
              <w:left w:val="nil"/>
              <w:bottom w:val="nil"/>
              <w:right w:val="nil"/>
            </w:tcBorders>
            <w:shd w:val="clear" w:color="auto" w:fill="auto"/>
            <w:noWrap/>
            <w:vAlign w:val="center"/>
            <w:hideMark/>
          </w:tcPr>
          <w:p w14:paraId="6DEF6228"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SUZUKI</w:t>
            </w:r>
          </w:p>
        </w:tc>
        <w:tc>
          <w:tcPr>
            <w:tcW w:w="2011" w:type="dxa"/>
            <w:tcBorders>
              <w:top w:val="nil"/>
              <w:left w:val="nil"/>
              <w:bottom w:val="nil"/>
              <w:right w:val="nil"/>
            </w:tcBorders>
            <w:shd w:val="clear" w:color="auto" w:fill="auto"/>
            <w:noWrap/>
            <w:vAlign w:val="center"/>
            <w:hideMark/>
          </w:tcPr>
          <w:p w14:paraId="139598D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AN400</w:t>
            </w:r>
          </w:p>
        </w:tc>
        <w:tc>
          <w:tcPr>
            <w:tcW w:w="2567" w:type="dxa"/>
            <w:tcBorders>
              <w:top w:val="nil"/>
              <w:left w:val="nil"/>
              <w:bottom w:val="nil"/>
              <w:right w:val="nil"/>
            </w:tcBorders>
            <w:shd w:val="clear" w:color="auto" w:fill="auto"/>
            <w:noWrap/>
            <w:vAlign w:val="center"/>
            <w:hideMark/>
          </w:tcPr>
          <w:p w14:paraId="6D1415D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BURGMAN</w:t>
            </w:r>
          </w:p>
        </w:tc>
        <w:tc>
          <w:tcPr>
            <w:tcW w:w="1134" w:type="dxa"/>
            <w:tcBorders>
              <w:top w:val="nil"/>
              <w:left w:val="nil"/>
              <w:bottom w:val="nil"/>
              <w:right w:val="nil"/>
            </w:tcBorders>
            <w:shd w:val="clear" w:color="auto" w:fill="auto"/>
            <w:noWrap/>
            <w:vAlign w:val="center"/>
            <w:hideMark/>
          </w:tcPr>
          <w:p w14:paraId="3696AE6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2008-14</w:t>
            </w:r>
          </w:p>
        </w:tc>
        <w:tc>
          <w:tcPr>
            <w:tcW w:w="1381" w:type="dxa"/>
            <w:tcBorders>
              <w:top w:val="nil"/>
              <w:left w:val="nil"/>
              <w:bottom w:val="nil"/>
              <w:right w:val="nil"/>
            </w:tcBorders>
            <w:shd w:val="clear" w:color="auto" w:fill="auto"/>
            <w:noWrap/>
            <w:vAlign w:val="center"/>
            <w:hideMark/>
          </w:tcPr>
          <w:p w14:paraId="4DAC67A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w:t>
            </w:r>
          </w:p>
        </w:tc>
      </w:tr>
      <w:tr w:rsidR="009D289B" w:rsidRPr="009D289B" w14:paraId="35F1D69E" w14:textId="77777777" w:rsidTr="00F31520">
        <w:tc>
          <w:tcPr>
            <w:tcW w:w="2226" w:type="dxa"/>
            <w:tcBorders>
              <w:top w:val="nil"/>
              <w:left w:val="nil"/>
              <w:bottom w:val="nil"/>
              <w:right w:val="nil"/>
            </w:tcBorders>
            <w:shd w:val="clear" w:color="auto" w:fill="auto"/>
            <w:noWrap/>
            <w:vAlign w:val="center"/>
            <w:hideMark/>
          </w:tcPr>
          <w:p w14:paraId="0BBF81B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CE1132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AN 400</w:t>
            </w:r>
          </w:p>
        </w:tc>
        <w:tc>
          <w:tcPr>
            <w:tcW w:w="2567" w:type="dxa"/>
            <w:tcBorders>
              <w:top w:val="nil"/>
              <w:left w:val="nil"/>
              <w:bottom w:val="nil"/>
              <w:right w:val="nil"/>
            </w:tcBorders>
            <w:shd w:val="clear" w:color="auto" w:fill="auto"/>
            <w:noWrap/>
            <w:vAlign w:val="center"/>
            <w:hideMark/>
          </w:tcPr>
          <w:p w14:paraId="71A9147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AN 400</w:t>
            </w:r>
          </w:p>
        </w:tc>
        <w:tc>
          <w:tcPr>
            <w:tcW w:w="1134" w:type="dxa"/>
            <w:tcBorders>
              <w:top w:val="nil"/>
              <w:left w:val="nil"/>
              <w:bottom w:val="nil"/>
              <w:right w:val="nil"/>
            </w:tcBorders>
            <w:shd w:val="clear" w:color="auto" w:fill="auto"/>
            <w:noWrap/>
            <w:vAlign w:val="center"/>
            <w:hideMark/>
          </w:tcPr>
          <w:p w14:paraId="7E83DE4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2016-17</w:t>
            </w:r>
          </w:p>
        </w:tc>
        <w:tc>
          <w:tcPr>
            <w:tcW w:w="1381" w:type="dxa"/>
            <w:tcBorders>
              <w:top w:val="nil"/>
              <w:left w:val="nil"/>
              <w:bottom w:val="nil"/>
              <w:right w:val="nil"/>
            </w:tcBorders>
            <w:shd w:val="clear" w:color="auto" w:fill="auto"/>
            <w:noWrap/>
            <w:vAlign w:val="center"/>
            <w:hideMark/>
          </w:tcPr>
          <w:p w14:paraId="23F2D56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w:t>
            </w:r>
          </w:p>
        </w:tc>
      </w:tr>
      <w:tr w:rsidR="009D289B" w:rsidRPr="009D289B" w14:paraId="7708A420" w14:textId="77777777" w:rsidTr="00F31520">
        <w:tc>
          <w:tcPr>
            <w:tcW w:w="2226" w:type="dxa"/>
            <w:tcBorders>
              <w:top w:val="nil"/>
              <w:left w:val="nil"/>
              <w:bottom w:val="nil"/>
              <w:right w:val="nil"/>
            </w:tcBorders>
            <w:shd w:val="clear" w:color="auto" w:fill="auto"/>
            <w:noWrap/>
            <w:vAlign w:val="center"/>
            <w:hideMark/>
          </w:tcPr>
          <w:p w14:paraId="19C32B1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F58D3F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AN650</w:t>
            </w:r>
          </w:p>
        </w:tc>
        <w:tc>
          <w:tcPr>
            <w:tcW w:w="2567" w:type="dxa"/>
            <w:tcBorders>
              <w:top w:val="nil"/>
              <w:left w:val="nil"/>
              <w:bottom w:val="nil"/>
              <w:right w:val="nil"/>
            </w:tcBorders>
            <w:shd w:val="clear" w:color="auto" w:fill="auto"/>
            <w:noWrap/>
            <w:vAlign w:val="center"/>
            <w:hideMark/>
          </w:tcPr>
          <w:p w14:paraId="3DC896E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BURGMAN</w:t>
            </w:r>
          </w:p>
        </w:tc>
        <w:tc>
          <w:tcPr>
            <w:tcW w:w="1134" w:type="dxa"/>
            <w:tcBorders>
              <w:top w:val="nil"/>
              <w:left w:val="nil"/>
              <w:bottom w:val="nil"/>
              <w:right w:val="nil"/>
            </w:tcBorders>
            <w:shd w:val="clear" w:color="auto" w:fill="auto"/>
            <w:noWrap/>
            <w:vAlign w:val="center"/>
            <w:hideMark/>
          </w:tcPr>
          <w:p w14:paraId="5352E70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2002-15</w:t>
            </w:r>
          </w:p>
        </w:tc>
        <w:tc>
          <w:tcPr>
            <w:tcW w:w="1381" w:type="dxa"/>
            <w:tcBorders>
              <w:top w:val="nil"/>
              <w:left w:val="nil"/>
              <w:bottom w:val="nil"/>
              <w:right w:val="nil"/>
            </w:tcBorders>
            <w:shd w:val="clear" w:color="auto" w:fill="auto"/>
            <w:noWrap/>
            <w:vAlign w:val="center"/>
            <w:hideMark/>
          </w:tcPr>
          <w:p w14:paraId="2E75C4B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638</w:t>
            </w:r>
          </w:p>
        </w:tc>
      </w:tr>
      <w:tr w:rsidR="009D289B" w:rsidRPr="009D289B" w14:paraId="5ADE7070" w14:textId="77777777" w:rsidTr="00F31520">
        <w:tc>
          <w:tcPr>
            <w:tcW w:w="2226" w:type="dxa"/>
            <w:tcBorders>
              <w:top w:val="nil"/>
              <w:left w:val="nil"/>
              <w:bottom w:val="nil"/>
              <w:right w:val="nil"/>
            </w:tcBorders>
            <w:shd w:val="clear" w:color="auto" w:fill="auto"/>
            <w:noWrap/>
            <w:vAlign w:val="center"/>
            <w:hideMark/>
          </w:tcPr>
          <w:p w14:paraId="218D654D"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873F03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Burgman 650</w:t>
            </w:r>
          </w:p>
        </w:tc>
        <w:tc>
          <w:tcPr>
            <w:tcW w:w="2567" w:type="dxa"/>
            <w:tcBorders>
              <w:top w:val="nil"/>
              <w:left w:val="nil"/>
              <w:bottom w:val="nil"/>
              <w:right w:val="nil"/>
            </w:tcBorders>
            <w:shd w:val="clear" w:color="auto" w:fill="auto"/>
            <w:noWrap/>
            <w:vAlign w:val="center"/>
            <w:hideMark/>
          </w:tcPr>
          <w:p w14:paraId="22D4805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Burgman 650</w:t>
            </w:r>
          </w:p>
        </w:tc>
        <w:tc>
          <w:tcPr>
            <w:tcW w:w="1134" w:type="dxa"/>
            <w:tcBorders>
              <w:top w:val="nil"/>
              <w:left w:val="nil"/>
              <w:bottom w:val="nil"/>
              <w:right w:val="nil"/>
            </w:tcBorders>
            <w:shd w:val="clear" w:color="auto" w:fill="auto"/>
            <w:noWrap/>
            <w:vAlign w:val="center"/>
            <w:hideMark/>
          </w:tcPr>
          <w:p w14:paraId="4D4C998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0EAB40B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638</w:t>
            </w:r>
          </w:p>
        </w:tc>
      </w:tr>
      <w:tr w:rsidR="009D289B" w:rsidRPr="009D289B" w14:paraId="17576571" w14:textId="77777777" w:rsidTr="00F31520">
        <w:tc>
          <w:tcPr>
            <w:tcW w:w="2226" w:type="dxa"/>
            <w:tcBorders>
              <w:top w:val="nil"/>
              <w:left w:val="nil"/>
              <w:bottom w:val="nil"/>
              <w:right w:val="nil"/>
            </w:tcBorders>
            <w:shd w:val="clear" w:color="auto" w:fill="auto"/>
            <w:noWrap/>
            <w:vAlign w:val="center"/>
            <w:hideMark/>
          </w:tcPr>
          <w:p w14:paraId="228C6F3A"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093C53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Burgman 400ABS</w:t>
            </w:r>
          </w:p>
        </w:tc>
        <w:tc>
          <w:tcPr>
            <w:tcW w:w="2567" w:type="dxa"/>
            <w:tcBorders>
              <w:top w:val="nil"/>
              <w:left w:val="nil"/>
              <w:bottom w:val="nil"/>
              <w:right w:val="nil"/>
            </w:tcBorders>
            <w:shd w:val="clear" w:color="auto" w:fill="auto"/>
            <w:noWrap/>
            <w:vAlign w:val="center"/>
            <w:hideMark/>
          </w:tcPr>
          <w:p w14:paraId="40006FF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Burgman 400ABS</w:t>
            </w:r>
          </w:p>
        </w:tc>
        <w:tc>
          <w:tcPr>
            <w:tcW w:w="1134" w:type="dxa"/>
            <w:tcBorders>
              <w:top w:val="nil"/>
              <w:left w:val="nil"/>
              <w:bottom w:val="nil"/>
              <w:right w:val="nil"/>
            </w:tcBorders>
            <w:shd w:val="clear" w:color="auto" w:fill="auto"/>
            <w:noWrap/>
            <w:vAlign w:val="center"/>
            <w:hideMark/>
          </w:tcPr>
          <w:p w14:paraId="6BD54DE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711A41B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w:t>
            </w:r>
          </w:p>
        </w:tc>
      </w:tr>
      <w:tr w:rsidR="009D289B" w:rsidRPr="009D289B" w14:paraId="5DEE1AAC" w14:textId="77777777" w:rsidTr="00F31520">
        <w:tc>
          <w:tcPr>
            <w:tcW w:w="2226" w:type="dxa"/>
            <w:tcBorders>
              <w:top w:val="nil"/>
              <w:left w:val="nil"/>
              <w:bottom w:val="nil"/>
              <w:right w:val="nil"/>
            </w:tcBorders>
            <w:shd w:val="clear" w:color="auto" w:fill="auto"/>
            <w:noWrap/>
            <w:vAlign w:val="center"/>
            <w:hideMark/>
          </w:tcPr>
          <w:p w14:paraId="0EDB6BC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2C389D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DR350</w:t>
            </w:r>
          </w:p>
        </w:tc>
        <w:tc>
          <w:tcPr>
            <w:tcW w:w="2567" w:type="dxa"/>
            <w:tcBorders>
              <w:top w:val="nil"/>
              <w:left w:val="nil"/>
              <w:bottom w:val="nil"/>
              <w:right w:val="nil"/>
            </w:tcBorders>
            <w:shd w:val="clear" w:color="auto" w:fill="auto"/>
            <w:noWrap/>
            <w:vAlign w:val="center"/>
            <w:hideMark/>
          </w:tcPr>
          <w:p w14:paraId="728AD17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134" w:type="dxa"/>
            <w:tcBorders>
              <w:top w:val="nil"/>
              <w:left w:val="nil"/>
              <w:bottom w:val="nil"/>
              <w:right w:val="nil"/>
            </w:tcBorders>
            <w:shd w:val="clear" w:color="auto" w:fill="auto"/>
            <w:noWrap/>
            <w:vAlign w:val="center"/>
            <w:hideMark/>
          </w:tcPr>
          <w:p w14:paraId="5291D6E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1991-98</w:t>
            </w:r>
          </w:p>
        </w:tc>
        <w:tc>
          <w:tcPr>
            <w:tcW w:w="1381" w:type="dxa"/>
            <w:tcBorders>
              <w:top w:val="nil"/>
              <w:left w:val="nil"/>
              <w:bottom w:val="nil"/>
              <w:right w:val="nil"/>
            </w:tcBorders>
            <w:shd w:val="clear" w:color="auto" w:fill="auto"/>
            <w:noWrap/>
            <w:vAlign w:val="center"/>
            <w:hideMark/>
          </w:tcPr>
          <w:p w14:paraId="3FEF647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349</w:t>
            </w:r>
          </w:p>
        </w:tc>
      </w:tr>
      <w:tr w:rsidR="009D289B" w:rsidRPr="009D289B" w14:paraId="1D7265A9" w14:textId="77777777" w:rsidTr="00F31520">
        <w:tc>
          <w:tcPr>
            <w:tcW w:w="2226" w:type="dxa"/>
            <w:tcBorders>
              <w:top w:val="nil"/>
              <w:left w:val="nil"/>
              <w:bottom w:val="nil"/>
              <w:right w:val="nil"/>
            </w:tcBorders>
            <w:shd w:val="clear" w:color="auto" w:fill="auto"/>
            <w:noWrap/>
            <w:vAlign w:val="center"/>
            <w:hideMark/>
          </w:tcPr>
          <w:p w14:paraId="1282127A"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30B8B9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DR400</w:t>
            </w:r>
          </w:p>
        </w:tc>
        <w:tc>
          <w:tcPr>
            <w:tcW w:w="2567" w:type="dxa"/>
            <w:tcBorders>
              <w:top w:val="nil"/>
              <w:left w:val="nil"/>
              <w:bottom w:val="nil"/>
              <w:right w:val="nil"/>
            </w:tcBorders>
            <w:shd w:val="clear" w:color="auto" w:fill="auto"/>
            <w:noWrap/>
            <w:vAlign w:val="center"/>
            <w:hideMark/>
          </w:tcPr>
          <w:p w14:paraId="0CF60AD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DR400</w:t>
            </w:r>
          </w:p>
        </w:tc>
        <w:tc>
          <w:tcPr>
            <w:tcW w:w="1134" w:type="dxa"/>
            <w:tcBorders>
              <w:top w:val="nil"/>
              <w:left w:val="nil"/>
              <w:bottom w:val="nil"/>
              <w:right w:val="nil"/>
            </w:tcBorders>
            <w:shd w:val="clear" w:color="auto" w:fill="auto"/>
            <w:noWrap/>
            <w:vAlign w:val="center"/>
            <w:hideMark/>
          </w:tcPr>
          <w:p w14:paraId="560A0FA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1999</w:t>
            </w:r>
          </w:p>
        </w:tc>
        <w:tc>
          <w:tcPr>
            <w:tcW w:w="1381" w:type="dxa"/>
            <w:tcBorders>
              <w:top w:val="nil"/>
              <w:left w:val="nil"/>
              <w:bottom w:val="nil"/>
              <w:right w:val="nil"/>
            </w:tcBorders>
            <w:shd w:val="clear" w:color="auto" w:fill="auto"/>
            <w:noWrap/>
            <w:vAlign w:val="center"/>
            <w:hideMark/>
          </w:tcPr>
          <w:p w14:paraId="5B06583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w:t>
            </w:r>
          </w:p>
        </w:tc>
      </w:tr>
      <w:tr w:rsidR="009D289B" w:rsidRPr="009D289B" w14:paraId="3BEF94FB" w14:textId="77777777" w:rsidTr="00F31520">
        <w:tc>
          <w:tcPr>
            <w:tcW w:w="2226" w:type="dxa"/>
            <w:tcBorders>
              <w:top w:val="nil"/>
              <w:left w:val="nil"/>
              <w:bottom w:val="nil"/>
              <w:right w:val="nil"/>
            </w:tcBorders>
            <w:shd w:val="clear" w:color="auto" w:fill="auto"/>
            <w:noWrap/>
            <w:vAlign w:val="center"/>
            <w:hideMark/>
          </w:tcPr>
          <w:p w14:paraId="48B2C2A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CE2A51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DR500</w:t>
            </w:r>
          </w:p>
        </w:tc>
        <w:tc>
          <w:tcPr>
            <w:tcW w:w="2567" w:type="dxa"/>
            <w:tcBorders>
              <w:top w:val="nil"/>
              <w:left w:val="nil"/>
              <w:bottom w:val="nil"/>
              <w:right w:val="nil"/>
            </w:tcBorders>
            <w:shd w:val="clear" w:color="auto" w:fill="auto"/>
            <w:noWrap/>
            <w:vAlign w:val="center"/>
            <w:hideMark/>
          </w:tcPr>
          <w:p w14:paraId="6DE31E3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134" w:type="dxa"/>
            <w:tcBorders>
              <w:top w:val="nil"/>
              <w:left w:val="nil"/>
              <w:bottom w:val="nil"/>
              <w:right w:val="nil"/>
            </w:tcBorders>
            <w:shd w:val="clear" w:color="auto" w:fill="auto"/>
            <w:noWrap/>
            <w:vAlign w:val="center"/>
            <w:hideMark/>
          </w:tcPr>
          <w:p w14:paraId="3D0B282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1981-84</w:t>
            </w:r>
          </w:p>
        </w:tc>
        <w:tc>
          <w:tcPr>
            <w:tcW w:w="1381" w:type="dxa"/>
            <w:tcBorders>
              <w:top w:val="nil"/>
              <w:left w:val="nil"/>
              <w:bottom w:val="nil"/>
              <w:right w:val="nil"/>
            </w:tcBorders>
            <w:shd w:val="clear" w:color="auto" w:fill="auto"/>
            <w:noWrap/>
            <w:vAlign w:val="center"/>
            <w:hideMark/>
          </w:tcPr>
          <w:p w14:paraId="701049E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498</w:t>
            </w:r>
          </w:p>
        </w:tc>
      </w:tr>
      <w:tr w:rsidR="009D289B" w:rsidRPr="009D289B" w14:paraId="2091A74E" w14:textId="77777777" w:rsidTr="00F31520">
        <w:tc>
          <w:tcPr>
            <w:tcW w:w="2226" w:type="dxa"/>
            <w:tcBorders>
              <w:top w:val="nil"/>
              <w:left w:val="nil"/>
              <w:bottom w:val="nil"/>
              <w:right w:val="nil"/>
            </w:tcBorders>
            <w:shd w:val="clear" w:color="auto" w:fill="auto"/>
            <w:noWrap/>
            <w:vAlign w:val="center"/>
            <w:hideMark/>
          </w:tcPr>
          <w:p w14:paraId="7133436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6AE185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DR600R</w:t>
            </w:r>
          </w:p>
        </w:tc>
        <w:tc>
          <w:tcPr>
            <w:tcW w:w="2567" w:type="dxa"/>
            <w:tcBorders>
              <w:top w:val="nil"/>
              <w:left w:val="nil"/>
              <w:bottom w:val="nil"/>
              <w:right w:val="nil"/>
            </w:tcBorders>
            <w:shd w:val="clear" w:color="auto" w:fill="auto"/>
            <w:noWrap/>
            <w:vAlign w:val="center"/>
            <w:hideMark/>
          </w:tcPr>
          <w:p w14:paraId="6FE9A67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DR600R</w:t>
            </w:r>
          </w:p>
        </w:tc>
        <w:tc>
          <w:tcPr>
            <w:tcW w:w="1134" w:type="dxa"/>
            <w:tcBorders>
              <w:top w:val="nil"/>
              <w:left w:val="nil"/>
              <w:bottom w:val="nil"/>
              <w:right w:val="nil"/>
            </w:tcBorders>
            <w:shd w:val="clear" w:color="auto" w:fill="auto"/>
            <w:noWrap/>
            <w:vAlign w:val="center"/>
            <w:hideMark/>
          </w:tcPr>
          <w:p w14:paraId="71A4E92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1985-90</w:t>
            </w:r>
          </w:p>
        </w:tc>
        <w:tc>
          <w:tcPr>
            <w:tcW w:w="1381" w:type="dxa"/>
            <w:tcBorders>
              <w:top w:val="nil"/>
              <w:left w:val="nil"/>
              <w:bottom w:val="nil"/>
              <w:right w:val="nil"/>
            </w:tcBorders>
            <w:shd w:val="clear" w:color="auto" w:fill="auto"/>
            <w:noWrap/>
            <w:vAlign w:val="center"/>
            <w:hideMark/>
          </w:tcPr>
          <w:p w14:paraId="5E91F5D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598</w:t>
            </w:r>
          </w:p>
        </w:tc>
      </w:tr>
      <w:tr w:rsidR="009D289B" w:rsidRPr="009D289B" w14:paraId="5D9AB3B4" w14:textId="77777777" w:rsidTr="00F31520">
        <w:tc>
          <w:tcPr>
            <w:tcW w:w="2226" w:type="dxa"/>
            <w:tcBorders>
              <w:top w:val="nil"/>
              <w:left w:val="nil"/>
              <w:bottom w:val="nil"/>
              <w:right w:val="nil"/>
            </w:tcBorders>
            <w:shd w:val="clear" w:color="auto" w:fill="auto"/>
            <w:noWrap/>
            <w:vAlign w:val="center"/>
            <w:hideMark/>
          </w:tcPr>
          <w:p w14:paraId="0ECC1F8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7E2166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DR650</w:t>
            </w:r>
          </w:p>
        </w:tc>
        <w:tc>
          <w:tcPr>
            <w:tcW w:w="2567" w:type="dxa"/>
            <w:tcBorders>
              <w:top w:val="nil"/>
              <w:left w:val="nil"/>
              <w:bottom w:val="nil"/>
              <w:right w:val="nil"/>
            </w:tcBorders>
            <w:shd w:val="clear" w:color="auto" w:fill="auto"/>
            <w:noWrap/>
            <w:vAlign w:val="center"/>
            <w:hideMark/>
          </w:tcPr>
          <w:p w14:paraId="4781FBC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134" w:type="dxa"/>
            <w:tcBorders>
              <w:top w:val="nil"/>
              <w:left w:val="nil"/>
              <w:bottom w:val="nil"/>
              <w:right w:val="nil"/>
            </w:tcBorders>
            <w:shd w:val="clear" w:color="auto" w:fill="auto"/>
            <w:noWrap/>
            <w:vAlign w:val="center"/>
            <w:hideMark/>
          </w:tcPr>
          <w:p w14:paraId="60A5E2E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1990-08</w:t>
            </w:r>
          </w:p>
        </w:tc>
        <w:tc>
          <w:tcPr>
            <w:tcW w:w="1381" w:type="dxa"/>
            <w:tcBorders>
              <w:top w:val="nil"/>
              <w:left w:val="nil"/>
              <w:bottom w:val="nil"/>
              <w:right w:val="nil"/>
            </w:tcBorders>
            <w:shd w:val="clear" w:color="auto" w:fill="auto"/>
            <w:noWrap/>
            <w:vAlign w:val="center"/>
            <w:hideMark/>
          </w:tcPr>
          <w:p w14:paraId="56FDB1C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644</w:t>
            </w:r>
          </w:p>
        </w:tc>
      </w:tr>
      <w:tr w:rsidR="009D289B" w:rsidRPr="009D289B" w14:paraId="18C9DD0A" w14:textId="77777777" w:rsidTr="00F31520">
        <w:tc>
          <w:tcPr>
            <w:tcW w:w="2226" w:type="dxa"/>
            <w:tcBorders>
              <w:top w:val="nil"/>
              <w:left w:val="nil"/>
              <w:bottom w:val="nil"/>
              <w:right w:val="nil"/>
            </w:tcBorders>
            <w:shd w:val="clear" w:color="auto" w:fill="auto"/>
            <w:noWrap/>
            <w:vAlign w:val="center"/>
            <w:hideMark/>
          </w:tcPr>
          <w:p w14:paraId="12ECDD01"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3E7365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DR650SE</w:t>
            </w:r>
          </w:p>
        </w:tc>
        <w:tc>
          <w:tcPr>
            <w:tcW w:w="2567" w:type="dxa"/>
            <w:tcBorders>
              <w:top w:val="nil"/>
              <w:left w:val="nil"/>
              <w:bottom w:val="nil"/>
              <w:right w:val="nil"/>
            </w:tcBorders>
            <w:shd w:val="clear" w:color="auto" w:fill="auto"/>
            <w:noWrap/>
            <w:vAlign w:val="center"/>
            <w:hideMark/>
          </w:tcPr>
          <w:p w14:paraId="781BC22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DR650SE</w:t>
            </w:r>
          </w:p>
        </w:tc>
        <w:tc>
          <w:tcPr>
            <w:tcW w:w="1134" w:type="dxa"/>
            <w:tcBorders>
              <w:top w:val="nil"/>
              <w:left w:val="nil"/>
              <w:bottom w:val="nil"/>
              <w:right w:val="nil"/>
            </w:tcBorders>
            <w:shd w:val="clear" w:color="auto" w:fill="auto"/>
            <w:noWrap/>
            <w:vAlign w:val="center"/>
            <w:hideMark/>
          </w:tcPr>
          <w:p w14:paraId="5BF42E4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1997-19</w:t>
            </w:r>
          </w:p>
        </w:tc>
        <w:tc>
          <w:tcPr>
            <w:tcW w:w="1381" w:type="dxa"/>
            <w:tcBorders>
              <w:top w:val="nil"/>
              <w:left w:val="nil"/>
              <w:bottom w:val="nil"/>
              <w:right w:val="nil"/>
            </w:tcBorders>
            <w:shd w:val="clear" w:color="auto" w:fill="auto"/>
            <w:noWrap/>
            <w:vAlign w:val="center"/>
            <w:hideMark/>
          </w:tcPr>
          <w:p w14:paraId="419F569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644</w:t>
            </w:r>
          </w:p>
        </w:tc>
      </w:tr>
      <w:tr w:rsidR="009D289B" w:rsidRPr="009D289B" w14:paraId="66A7266E" w14:textId="77777777" w:rsidTr="00F31520">
        <w:tc>
          <w:tcPr>
            <w:tcW w:w="2226" w:type="dxa"/>
            <w:tcBorders>
              <w:top w:val="nil"/>
              <w:left w:val="nil"/>
              <w:bottom w:val="nil"/>
              <w:right w:val="nil"/>
            </w:tcBorders>
            <w:shd w:val="clear" w:color="auto" w:fill="auto"/>
            <w:noWrap/>
            <w:vAlign w:val="center"/>
            <w:hideMark/>
          </w:tcPr>
          <w:p w14:paraId="1331779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BC6979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DR-Z250</w:t>
            </w:r>
          </w:p>
        </w:tc>
        <w:tc>
          <w:tcPr>
            <w:tcW w:w="2567" w:type="dxa"/>
            <w:tcBorders>
              <w:top w:val="nil"/>
              <w:left w:val="nil"/>
              <w:bottom w:val="nil"/>
              <w:right w:val="nil"/>
            </w:tcBorders>
            <w:shd w:val="clear" w:color="auto" w:fill="auto"/>
            <w:noWrap/>
            <w:vAlign w:val="center"/>
            <w:hideMark/>
          </w:tcPr>
          <w:p w14:paraId="3CB2D96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DR-Z250</w:t>
            </w:r>
          </w:p>
        </w:tc>
        <w:tc>
          <w:tcPr>
            <w:tcW w:w="1134" w:type="dxa"/>
            <w:tcBorders>
              <w:top w:val="nil"/>
              <w:left w:val="nil"/>
              <w:bottom w:val="nil"/>
              <w:right w:val="nil"/>
            </w:tcBorders>
            <w:shd w:val="clear" w:color="auto" w:fill="auto"/>
            <w:noWrap/>
            <w:vAlign w:val="center"/>
            <w:hideMark/>
          </w:tcPr>
          <w:p w14:paraId="344BBC0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587A4B4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249</w:t>
            </w:r>
          </w:p>
        </w:tc>
      </w:tr>
      <w:tr w:rsidR="009D289B" w:rsidRPr="009D289B" w14:paraId="21FCEE29" w14:textId="77777777" w:rsidTr="00F31520">
        <w:tc>
          <w:tcPr>
            <w:tcW w:w="2226" w:type="dxa"/>
            <w:tcBorders>
              <w:top w:val="nil"/>
              <w:left w:val="nil"/>
              <w:bottom w:val="nil"/>
              <w:right w:val="nil"/>
            </w:tcBorders>
            <w:shd w:val="clear" w:color="auto" w:fill="auto"/>
            <w:noWrap/>
            <w:vAlign w:val="center"/>
            <w:hideMark/>
          </w:tcPr>
          <w:p w14:paraId="357A2DEB"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B404FB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DR-Z400E</w:t>
            </w:r>
          </w:p>
        </w:tc>
        <w:tc>
          <w:tcPr>
            <w:tcW w:w="2567" w:type="dxa"/>
            <w:tcBorders>
              <w:top w:val="nil"/>
              <w:left w:val="nil"/>
              <w:bottom w:val="nil"/>
              <w:right w:val="nil"/>
            </w:tcBorders>
            <w:shd w:val="clear" w:color="auto" w:fill="auto"/>
            <w:noWrap/>
            <w:vAlign w:val="center"/>
            <w:hideMark/>
          </w:tcPr>
          <w:p w14:paraId="5D3DD91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DR-Z400E</w:t>
            </w:r>
          </w:p>
        </w:tc>
        <w:tc>
          <w:tcPr>
            <w:tcW w:w="1134" w:type="dxa"/>
            <w:tcBorders>
              <w:top w:val="nil"/>
              <w:left w:val="nil"/>
              <w:bottom w:val="nil"/>
              <w:right w:val="nil"/>
            </w:tcBorders>
            <w:shd w:val="clear" w:color="auto" w:fill="auto"/>
            <w:noWrap/>
            <w:vAlign w:val="center"/>
            <w:hideMark/>
          </w:tcPr>
          <w:p w14:paraId="28BD61F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046496E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398</w:t>
            </w:r>
          </w:p>
        </w:tc>
      </w:tr>
      <w:tr w:rsidR="009D289B" w:rsidRPr="009D289B" w14:paraId="373B5904" w14:textId="77777777" w:rsidTr="00F31520">
        <w:tc>
          <w:tcPr>
            <w:tcW w:w="2226" w:type="dxa"/>
            <w:tcBorders>
              <w:top w:val="nil"/>
              <w:left w:val="nil"/>
              <w:bottom w:val="nil"/>
              <w:right w:val="nil"/>
            </w:tcBorders>
            <w:shd w:val="clear" w:color="auto" w:fill="auto"/>
            <w:noWrap/>
            <w:vAlign w:val="center"/>
            <w:hideMark/>
          </w:tcPr>
          <w:p w14:paraId="7F496C1D"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EC590D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DR-Z400S</w:t>
            </w:r>
          </w:p>
        </w:tc>
        <w:tc>
          <w:tcPr>
            <w:tcW w:w="2567" w:type="dxa"/>
            <w:tcBorders>
              <w:top w:val="nil"/>
              <w:left w:val="nil"/>
              <w:bottom w:val="nil"/>
              <w:right w:val="nil"/>
            </w:tcBorders>
            <w:shd w:val="clear" w:color="auto" w:fill="auto"/>
            <w:noWrap/>
            <w:vAlign w:val="center"/>
            <w:hideMark/>
          </w:tcPr>
          <w:p w14:paraId="3C526F2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DR-Z400S</w:t>
            </w:r>
          </w:p>
        </w:tc>
        <w:tc>
          <w:tcPr>
            <w:tcW w:w="1134" w:type="dxa"/>
            <w:tcBorders>
              <w:top w:val="nil"/>
              <w:left w:val="nil"/>
              <w:bottom w:val="nil"/>
              <w:right w:val="nil"/>
            </w:tcBorders>
            <w:shd w:val="clear" w:color="auto" w:fill="auto"/>
            <w:noWrap/>
            <w:vAlign w:val="center"/>
            <w:hideMark/>
          </w:tcPr>
          <w:p w14:paraId="417E3BD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2005-14</w:t>
            </w:r>
          </w:p>
        </w:tc>
        <w:tc>
          <w:tcPr>
            <w:tcW w:w="1381" w:type="dxa"/>
            <w:tcBorders>
              <w:top w:val="nil"/>
              <w:left w:val="nil"/>
              <w:bottom w:val="nil"/>
              <w:right w:val="nil"/>
            </w:tcBorders>
            <w:shd w:val="clear" w:color="auto" w:fill="auto"/>
            <w:noWrap/>
            <w:vAlign w:val="center"/>
            <w:hideMark/>
          </w:tcPr>
          <w:p w14:paraId="22C9EAA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398</w:t>
            </w:r>
          </w:p>
        </w:tc>
      </w:tr>
      <w:tr w:rsidR="009D289B" w:rsidRPr="009D289B" w14:paraId="4942F316" w14:textId="77777777" w:rsidTr="00F31520">
        <w:tc>
          <w:tcPr>
            <w:tcW w:w="2226" w:type="dxa"/>
            <w:tcBorders>
              <w:top w:val="nil"/>
              <w:left w:val="nil"/>
              <w:bottom w:val="nil"/>
              <w:right w:val="nil"/>
            </w:tcBorders>
            <w:shd w:val="clear" w:color="auto" w:fill="auto"/>
            <w:noWrap/>
            <w:vAlign w:val="center"/>
            <w:hideMark/>
          </w:tcPr>
          <w:p w14:paraId="7AD2B43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058599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DR-Z400SM</w:t>
            </w:r>
          </w:p>
        </w:tc>
        <w:tc>
          <w:tcPr>
            <w:tcW w:w="2567" w:type="dxa"/>
            <w:tcBorders>
              <w:top w:val="nil"/>
              <w:left w:val="nil"/>
              <w:bottom w:val="nil"/>
              <w:right w:val="nil"/>
            </w:tcBorders>
            <w:shd w:val="clear" w:color="auto" w:fill="auto"/>
            <w:noWrap/>
            <w:vAlign w:val="center"/>
            <w:hideMark/>
          </w:tcPr>
          <w:p w14:paraId="5871543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DR-Z400SM</w:t>
            </w:r>
          </w:p>
        </w:tc>
        <w:tc>
          <w:tcPr>
            <w:tcW w:w="1134" w:type="dxa"/>
            <w:tcBorders>
              <w:top w:val="nil"/>
              <w:left w:val="nil"/>
              <w:bottom w:val="nil"/>
              <w:right w:val="nil"/>
            </w:tcBorders>
            <w:shd w:val="clear" w:color="auto" w:fill="auto"/>
            <w:noWrap/>
            <w:vAlign w:val="center"/>
            <w:hideMark/>
          </w:tcPr>
          <w:p w14:paraId="0EB8867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2005-17</w:t>
            </w:r>
          </w:p>
        </w:tc>
        <w:tc>
          <w:tcPr>
            <w:tcW w:w="1381" w:type="dxa"/>
            <w:tcBorders>
              <w:top w:val="nil"/>
              <w:left w:val="nil"/>
              <w:bottom w:val="nil"/>
              <w:right w:val="nil"/>
            </w:tcBorders>
            <w:shd w:val="clear" w:color="auto" w:fill="auto"/>
            <w:noWrap/>
            <w:vAlign w:val="center"/>
            <w:hideMark/>
          </w:tcPr>
          <w:p w14:paraId="580B6C3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398</w:t>
            </w:r>
          </w:p>
        </w:tc>
      </w:tr>
      <w:tr w:rsidR="009D289B" w:rsidRPr="009D289B" w14:paraId="39F5D05A" w14:textId="77777777" w:rsidTr="00F31520">
        <w:tc>
          <w:tcPr>
            <w:tcW w:w="2226" w:type="dxa"/>
            <w:tcBorders>
              <w:top w:val="nil"/>
              <w:left w:val="nil"/>
              <w:bottom w:val="nil"/>
              <w:right w:val="nil"/>
            </w:tcBorders>
            <w:shd w:val="clear" w:color="auto" w:fill="auto"/>
            <w:noWrap/>
            <w:vAlign w:val="center"/>
            <w:hideMark/>
          </w:tcPr>
          <w:p w14:paraId="287477E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72965E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DL650XAUE</w:t>
            </w:r>
          </w:p>
        </w:tc>
        <w:tc>
          <w:tcPr>
            <w:tcW w:w="2567" w:type="dxa"/>
            <w:tcBorders>
              <w:top w:val="nil"/>
              <w:left w:val="nil"/>
              <w:bottom w:val="nil"/>
              <w:right w:val="nil"/>
            </w:tcBorders>
            <w:shd w:val="clear" w:color="auto" w:fill="auto"/>
            <w:noWrap/>
            <w:vAlign w:val="center"/>
            <w:hideMark/>
          </w:tcPr>
          <w:p w14:paraId="2A3778E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V-Strom 650 XT learner approved</w:t>
            </w:r>
          </w:p>
        </w:tc>
        <w:tc>
          <w:tcPr>
            <w:tcW w:w="1134" w:type="dxa"/>
            <w:tcBorders>
              <w:top w:val="nil"/>
              <w:left w:val="nil"/>
              <w:bottom w:val="nil"/>
              <w:right w:val="nil"/>
            </w:tcBorders>
            <w:shd w:val="clear" w:color="auto" w:fill="auto"/>
            <w:noWrap/>
            <w:vAlign w:val="center"/>
            <w:hideMark/>
          </w:tcPr>
          <w:p w14:paraId="2D2721C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2014-15</w:t>
            </w:r>
          </w:p>
        </w:tc>
        <w:tc>
          <w:tcPr>
            <w:tcW w:w="1381" w:type="dxa"/>
            <w:tcBorders>
              <w:top w:val="nil"/>
              <w:left w:val="nil"/>
              <w:bottom w:val="nil"/>
              <w:right w:val="nil"/>
            </w:tcBorders>
            <w:shd w:val="clear" w:color="auto" w:fill="auto"/>
            <w:noWrap/>
            <w:vAlign w:val="center"/>
            <w:hideMark/>
          </w:tcPr>
          <w:p w14:paraId="51475E3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645</w:t>
            </w:r>
          </w:p>
        </w:tc>
      </w:tr>
      <w:tr w:rsidR="009D289B" w:rsidRPr="009D289B" w14:paraId="6FC71017" w14:textId="77777777" w:rsidTr="00F31520">
        <w:tc>
          <w:tcPr>
            <w:tcW w:w="2226" w:type="dxa"/>
            <w:tcBorders>
              <w:top w:val="nil"/>
              <w:left w:val="nil"/>
              <w:bottom w:val="nil"/>
              <w:right w:val="nil"/>
            </w:tcBorders>
            <w:shd w:val="clear" w:color="auto" w:fill="auto"/>
            <w:noWrap/>
            <w:vAlign w:val="center"/>
            <w:hideMark/>
          </w:tcPr>
          <w:p w14:paraId="2646CFE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5A2CE8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DL650AUE </w:t>
            </w:r>
          </w:p>
        </w:tc>
        <w:tc>
          <w:tcPr>
            <w:tcW w:w="2567" w:type="dxa"/>
            <w:tcBorders>
              <w:top w:val="nil"/>
              <w:left w:val="nil"/>
              <w:bottom w:val="nil"/>
              <w:right w:val="nil"/>
            </w:tcBorders>
            <w:shd w:val="clear" w:color="auto" w:fill="auto"/>
            <w:noWrap/>
            <w:vAlign w:val="center"/>
            <w:hideMark/>
          </w:tcPr>
          <w:p w14:paraId="51D8C87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 Strom</w:t>
            </w:r>
          </w:p>
        </w:tc>
        <w:tc>
          <w:tcPr>
            <w:tcW w:w="1134" w:type="dxa"/>
            <w:tcBorders>
              <w:top w:val="nil"/>
              <w:left w:val="nil"/>
              <w:bottom w:val="nil"/>
              <w:right w:val="nil"/>
            </w:tcBorders>
            <w:shd w:val="clear" w:color="auto" w:fill="auto"/>
            <w:noWrap/>
            <w:vAlign w:val="center"/>
            <w:hideMark/>
          </w:tcPr>
          <w:p w14:paraId="048F270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2013-2015</w:t>
            </w:r>
          </w:p>
        </w:tc>
        <w:tc>
          <w:tcPr>
            <w:tcW w:w="1381" w:type="dxa"/>
            <w:tcBorders>
              <w:top w:val="nil"/>
              <w:left w:val="nil"/>
              <w:bottom w:val="nil"/>
              <w:right w:val="nil"/>
            </w:tcBorders>
            <w:shd w:val="clear" w:color="auto" w:fill="auto"/>
            <w:noWrap/>
            <w:vAlign w:val="center"/>
            <w:hideMark/>
          </w:tcPr>
          <w:p w14:paraId="02D9921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649</w:t>
            </w:r>
          </w:p>
        </w:tc>
      </w:tr>
      <w:tr w:rsidR="009D289B" w:rsidRPr="009D289B" w14:paraId="2330989F" w14:textId="77777777" w:rsidTr="00F31520">
        <w:tc>
          <w:tcPr>
            <w:tcW w:w="2226" w:type="dxa"/>
            <w:tcBorders>
              <w:top w:val="nil"/>
              <w:left w:val="nil"/>
              <w:bottom w:val="nil"/>
              <w:right w:val="nil"/>
            </w:tcBorders>
            <w:shd w:val="clear" w:color="auto" w:fill="auto"/>
            <w:noWrap/>
            <w:vAlign w:val="center"/>
            <w:hideMark/>
          </w:tcPr>
          <w:p w14:paraId="42C12CFB"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7E775E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DL650</w:t>
            </w:r>
          </w:p>
        </w:tc>
        <w:tc>
          <w:tcPr>
            <w:tcW w:w="2567" w:type="dxa"/>
            <w:tcBorders>
              <w:top w:val="nil"/>
              <w:left w:val="nil"/>
              <w:bottom w:val="nil"/>
              <w:right w:val="nil"/>
            </w:tcBorders>
            <w:shd w:val="clear" w:color="auto" w:fill="auto"/>
            <w:noWrap/>
            <w:vAlign w:val="center"/>
            <w:hideMark/>
          </w:tcPr>
          <w:p w14:paraId="55A1B9F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DL650 AUE &amp; DL650X AUE</w:t>
            </w:r>
          </w:p>
        </w:tc>
        <w:tc>
          <w:tcPr>
            <w:tcW w:w="1134" w:type="dxa"/>
            <w:tcBorders>
              <w:top w:val="nil"/>
              <w:left w:val="nil"/>
              <w:bottom w:val="nil"/>
              <w:right w:val="nil"/>
            </w:tcBorders>
            <w:shd w:val="clear" w:color="auto" w:fill="auto"/>
            <w:noWrap/>
            <w:vAlign w:val="center"/>
            <w:hideMark/>
          </w:tcPr>
          <w:p w14:paraId="3867026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2016-20</w:t>
            </w:r>
          </w:p>
        </w:tc>
        <w:tc>
          <w:tcPr>
            <w:tcW w:w="1381" w:type="dxa"/>
            <w:tcBorders>
              <w:top w:val="nil"/>
              <w:left w:val="nil"/>
              <w:bottom w:val="nil"/>
              <w:right w:val="nil"/>
            </w:tcBorders>
            <w:shd w:val="clear" w:color="auto" w:fill="auto"/>
            <w:noWrap/>
            <w:vAlign w:val="center"/>
            <w:hideMark/>
          </w:tcPr>
          <w:p w14:paraId="62D5126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645</w:t>
            </w:r>
          </w:p>
        </w:tc>
      </w:tr>
      <w:tr w:rsidR="009D289B" w:rsidRPr="009D289B" w14:paraId="33EF6088" w14:textId="77777777" w:rsidTr="00F31520">
        <w:tc>
          <w:tcPr>
            <w:tcW w:w="2226" w:type="dxa"/>
            <w:tcBorders>
              <w:top w:val="nil"/>
              <w:left w:val="nil"/>
              <w:bottom w:val="nil"/>
              <w:right w:val="nil"/>
            </w:tcBorders>
            <w:shd w:val="clear" w:color="auto" w:fill="auto"/>
            <w:noWrap/>
            <w:vAlign w:val="center"/>
            <w:hideMark/>
          </w:tcPr>
          <w:p w14:paraId="1A5BC80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E14A9B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SVF650 (Market name-Gladius) </w:t>
            </w:r>
          </w:p>
        </w:tc>
        <w:tc>
          <w:tcPr>
            <w:tcW w:w="2567" w:type="dxa"/>
            <w:tcBorders>
              <w:top w:val="nil"/>
              <w:left w:val="nil"/>
              <w:bottom w:val="nil"/>
              <w:right w:val="nil"/>
            </w:tcBorders>
            <w:shd w:val="clear" w:color="auto" w:fill="auto"/>
            <w:noWrap/>
            <w:vAlign w:val="center"/>
            <w:hideMark/>
          </w:tcPr>
          <w:p w14:paraId="09BF21F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SVF650 U/UA</w:t>
            </w:r>
          </w:p>
        </w:tc>
        <w:tc>
          <w:tcPr>
            <w:tcW w:w="1134" w:type="dxa"/>
            <w:tcBorders>
              <w:top w:val="nil"/>
              <w:left w:val="nil"/>
              <w:bottom w:val="nil"/>
              <w:right w:val="nil"/>
            </w:tcBorders>
            <w:shd w:val="clear" w:color="auto" w:fill="auto"/>
            <w:noWrap/>
            <w:vAlign w:val="center"/>
            <w:hideMark/>
          </w:tcPr>
          <w:p w14:paraId="0487478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2009-2014</w:t>
            </w:r>
          </w:p>
        </w:tc>
        <w:tc>
          <w:tcPr>
            <w:tcW w:w="1381" w:type="dxa"/>
            <w:tcBorders>
              <w:top w:val="nil"/>
              <w:left w:val="nil"/>
              <w:bottom w:val="nil"/>
              <w:right w:val="nil"/>
            </w:tcBorders>
            <w:shd w:val="clear" w:color="auto" w:fill="auto"/>
            <w:noWrap/>
            <w:vAlign w:val="center"/>
            <w:hideMark/>
          </w:tcPr>
          <w:p w14:paraId="54CF68A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645</w:t>
            </w:r>
          </w:p>
        </w:tc>
      </w:tr>
      <w:tr w:rsidR="009D289B" w:rsidRPr="009D289B" w14:paraId="320075B8" w14:textId="77777777" w:rsidTr="00F31520">
        <w:tc>
          <w:tcPr>
            <w:tcW w:w="2226" w:type="dxa"/>
            <w:tcBorders>
              <w:top w:val="nil"/>
              <w:left w:val="nil"/>
              <w:bottom w:val="nil"/>
              <w:right w:val="nil"/>
            </w:tcBorders>
            <w:shd w:val="clear" w:color="auto" w:fill="auto"/>
            <w:noWrap/>
            <w:vAlign w:val="center"/>
            <w:hideMark/>
          </w:tcPr>
          <w:p w14:paraId="0157174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524B86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SV650-3</w:t>
            </w:r>
          </w:p>
        </w:tc>
        <w:tc>
          <w:tcPr>
            <w:tcW w:w="2567" w:type="dxa"/>
            <w:tcBorders>
              <w:top w:val="nil"/>
              <w:left w:val="nil"/>
              <w:bottom w:val="nil"/>
              <w:right w:val="nil"/>
            </w:tcBorders>
            <w:shd w:val="clear" w:color="auto" w:fill="auto"/>
            <w:noWrap/>
            <w:vAlign w:val="center"/>
            <w:hideMark/>
          </w:tcPr>
          <w:p w14:paraId="6CC3882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SV650 UA</w:t>
            </w:r>
          </w:p>
        </w:tc>
        <w:tc>
          <w:tcPr>
            <w:tcW w:w="1134" w:type="dxa"/>
            <w:tcBorders>
              <w:top w:val="nil"/>
              <w:left w:val="nil"/>
              <w:bottom w:val="nil"/>
              <w:right w:val="nil"/>
            </w:tcBorders>
            <w:shd w:val="clear" w:color="auto" w:fill="auto"/>
            <w:noWrap/>
            <w:vAlign w:val="center"/>
            <w:hideMark/>
          </w:tcPr>
          <w:p w14:paraId="244A6C9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2015-2017</w:t>
            </w:r>
          </w:p>
        </w:tc>
        <w:tc>
          <w:tcPr>
            <w:tcW w:w="1381" w:type="dxa"/>
            <w:tcBorders>
              <w:top w:val="nil"/>
              <w:left w:val="nil"/>
              <w:bottom w:val="nil"/>
              <w:right w:val="nil"/>
            </w:tcBorders>
            <w:shd w:val="clear" w:color="auto" w:fill="auto"/>
            <w:noWrap/>
            <w:vAlign w:val="center"/>
            <w:hideMark/>
          </w:tcPr>
          <w:p w14:paraId="56345DD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645</w:t>
            </w:r>
          </w:p>
        </w:tc>
      </w:tr>
      <w:tr w:rsidR="009D289B" w:rsidRPr="009D289B" w14:paraId="4D04F935" w14:textId="77777777" w:rsidTr="00F31520">
        <w:tc>
          <w:tcPr>
            <w:tcW w:w="2226" w:type="dxa"/>
            <w:tcBorders>
              <w:top w:val="nil"/>
              <w:left w:val="nil"/>
              <w:bottom w:val="nil"/>
              <w:right w:val="nil"/>
            </w:tcBorders>
            <w:shd w:val="clear" w:color="auto" w:fill="auto"/>
            <w:noWrap/>
            <w:vAlign w:val="center"/>
            <w:hideMark/>
          </w:tcPr>
          <w:p w14:paraId="56B0D64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91A4C9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GN400</w:t>
            </w:r>
          </w:p>
        </w:tc>
        <w:tc>
          <w:tcPr>
            <w:tcW w:w="2567" w:type="dxa"/>
            <w:tcBorders>
              <w:top w:val="nil"/>
              <w:left w:val="nil"/>
              <w:bottom w:val="nil"/>
              <w:right w:val="nil"/>
            </w:tcBorders>
            <w:shd w:val="clear" w:color="auto" w:fill="auto"/>
            <w:noWrap/>
            <w:vAlign w:val="center"/>
            <w:hideMark/>
          </w:tcPr>
          <w:p w14:paraId="60F9506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GN400</w:t>
            </w:r>
          </w:p>
        </w:tc>
        <w:tc>
          <w:tcPr>
            <w:tcW w:w="1134" w:type="dxa"/>
            <w:tcBorders>
              <w:top w:val="nil"/>
              <w:left w:val="nil"/>
              <w:bottom w:val="nil"/>
              <w:right w:val="nil"/>
            </w:tcBorders>
            <w:shd w:val="clear" w:color="auto" w:fill="auto"/>
            <w:noWrap/>
            <w:vAlign w:val="center"/>
            <w:hideMark/>
          </w:tcPr>
          <w:p w14:paraId="578DD8C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1980-81</w:t>
            </w:r>
          </w:p>
        </w:tc>
        <w:tc>
          <w:tcPr>
            <w:tcW w:w="1381" w:type="dxa"/>
            <w:tcBorders>
              <w:top w:val="nil"/>
              <w:left w:val="nil"/>
              <w:bottom w:val="nil"/>
              <w:right w:val="nil"/>
            </w:tcBorders>
            <w:shd w:val="clear" w:color="auto" w:fill="auto"/>
            <w:noWrap/>
            <w:vAlign w:val="center"/>
            <w:hideMark/>
          </w:tcPr>
          <w:p w14:paraId="77C1487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w:t>
            </w:r>
          </w:p>
        </w:tc>
      </w:tr>
      <w:tr w:rsidR="009D289B" w:rsidRPr="009D289B" w14:paraId="688E0F5B" w14:textId="77777777" w:rsidTr="00F31520">
        <w:tc>
          <w:tcPr>
            <w:tcW w:w="2226" w:type="dxa"/>
            <w:tcBorders>
              <w:top w:val="nil"/>
              <w:left w:val="nil"/>
              <w:bottom w:val="nil"/>
              <w:right w:val="nil"/>
            </w:tcBorders>
            <w:shd w:val="clear" w:color="auto" w:fill="auto"/>
            <w:noWrap/>
            <w:vAlign w:val="center"/>
            <w:hideMark/>
          </w:tcPr>
          <w:p w14:paraId="52D93E4B"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337AD7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GR650</w:t>
            </w:r>
          </w:p>
        </w:tc>
        <w:tc>
          <w:tcPr>
            <w:tcW w:w="2567" w:type="dxa"/>
            <w:tcBorders>
              <w:top w:val="nil"/>
              <w:left w:val="nil"/>
              <w:bottom w:val="nil"/>
              <w:right w:val="nil"/>
            </w:tcBorders>
            <w:shd w:val="clear" w:color="auto" w:fill="auto"/>
            <w:noWrap/>
            <w:vAlign w:val="center"/>
            <w:hideMark/>
          </w:tcPr>
          <w:p w14:paraId="3A07AA5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134" w:type="dxa"/>
            <w:tcBorders>
              <w:top w:val="nil"/>
              <w:left w:val="nil"/>
              <w:bottom w:val="nil"/>
              <w:right w:val="nil"/>
            </w:tcBorders>
            <w:shd w:val="clear" w:color="auto" w:fill="auto"/>
            <w:noWrap/>
            <w:vAlign w:val="center"/>
            <w:hideMark/>
          </w:tcPr>
          <w:p w14:paraId="531EB74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1983-88</w:t>
            </w:r>
          </w:p>
        </w:tc>
        <w:tc>
          <w:tcPr>
            <w:tcW w:w="1381" w:type="dxa"/>
            <w:tcBorders>
              <w:top w:val="nil"/>
              <w:left w:val="nil"/>
              <w:bottom w:val="nil"/>
              <w:right w:val="nil"/>
            </w:tcBorders>
            <w:shd w:val="clear" w:color="auto" w:fill="auto"/>
            <w:noWrap/>
            <w:vAlign w:val="center"/>
            <w:hideMark/>
          </w:tcPr>
          <w:p w14:paraId="5C69F94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651</w:t>
            </w:r>
          </w:p>
        </w:tc>
      </w:tr>
      <w:tr w:rsidR="009D289B" w:rsidRPr="009D289B" w14:paraId="08E8A502" w14:textId="77777777" w:rsidTr="00F31520">
        <w:tc>
          <w:tcPr>
            <w:tcW w:w="2226" w:type="dxa"/>
            <w:tcBorders>
              <w:top w:val="nil"/>
              <w:left w:val="nil"/>
              <w:bottom w:val="nil"/>
              <w:right w:val="nil"/>
            </w:tcBorders>
            <w:shd w:val="clear" w:color="auto" w:fill="auto"/>
            <w:noWrap/>
            <w:vAlign w:val="center"/>
            <w:hideMark/>
          </w:tcPr>
          <w:p w14:paraId="2CF0171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1B2789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GS400</w:t>
            </w:r>
          </w:p>
        </w:tc>
        <w:tc>
          <w:tcPr>
            <w:tcW w:w="2567" w:type="dxa"/>
            <w:tcBorders>
              <w:top w:val="nil"/>
              <w:left w:val="nil"/>
              <w:bottom w:val="nil"/>
              <w:right w:val="nil"/>
            </w:tcBorders>
            <w:shd w:val="clear" w:color="auto" w:fill="auto"/>
            <w:noWrap/>
            <w:vAlign w:val="center"/>
            <w:hideMark/>
          </w:tcPr>
          <w:p w14:paraId="06C90B4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GS400</w:t>
            </w:r>
          </w:p>
        </w:tc>
        <w:tc>
          <w:tcPr>
            <w:tcW w:w="1134" w:type="dxa"/>
            <w:tcBorders>
              <w:top w:val="nil"/>
              <w:left w:val="nil"/>
              <w:bottom w:val="nil"/>
              <w:right w:val="nil"/>
            </w:tcBorders>
            <w:shd w:val="clear" w:color="auto" w:fill="auto"/>
            <w:noWrap/>
            <w:vAlign w:val="center"/>
            <w:hideMark/>
          </w:tcPr>
          <w:p w14:paraId="69C2752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1976-82</w:t>
            </w:r>
          </w:p>
        </w:tc>
        <w:tc>
          <w:tcPr>
            <w:tcW w:w="1381" w:type="dxa"/>
            <w:tcBorders>
              <w:top w:val="nil"/>
              <w:left w:val="nil"/>
              <w:bottom w:val="nil"/>
              <w:right w:val="nil"/>
            </w:tcBorders>
            <w:shd w:val="clear" w:color="auto" w:fill="auto"/>
            <w:noWrap/>
            <w:vAlign w:val="center"/>
            <w:hideMark/>
          </w:tcPr>
          <w:p w14:paraId="6414B17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w:t>
            </w:r>
          </w:p>
        </w:tc>
      </w:tr>
      <w:tr w:rsidR="009D289B" w:rsidRPr="009D289B" w14:paraId="788C1285" w14:textId="77777777" w:rsidTr="00F31520">
        <w:tc>
          <w:tcPr>
            <w:tcW w:w="2226" w:type="dxa"/>
            <w:tcBorders>
              <w:top w:val="nil"/>
              <w:left w:val="nil"/>
              <w:bottom w:val="nil"/>
              <w:right w:val="nil"/>
            </w:tcBorders>
            <w:shd w:val="clear" w:color="auto" w:fill="auto"/>
            <w:noWrap/>
            <w:vAlign w:val="center"/>
            <w:hideMark/>
          </w:tcPr>
          <w:p w14:paraId="600EE67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6AD1C0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RMX450 (market name RMX450Z)</w:t>
            </w:r>
          </w:p>
        </w:tc>
        <w:tc>
          <w:tcPr>
            <w:tcW w:w="2567" w:type="dxa"/>
            <w:tcBorders>
              <w:top w:val="nil"/>
              <w:left w:val="nil"/>
              <w:bottom w:val="nil"/>
              <w:right w:val="nil"/>
            </w:tcBorders>
            <w:shd w:val="clear" w:color="auto" w:fill="auto"/>
            <w:noWrap/>
            <w:vAlign w:val="center"/>
            <w:hideMark/>
          </w:tcPr>
          <w:p w14:paraId="2A1A2C5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RMX450</w:t>
            </w:r>
          </w:p>
        </w:tc>
        <w:tc>
          <w:tcPr>
            <w:tcW w:w="1134" w:type="dxa"/>
            <w:tcBorders>
              <w:top w:val="nil"/>
              <w:left w:val="nil"/>
              <w:bottom w:val="nil"/>
              <w:right w:val="nil"/>
            </w:tcBorders>
            <w:shd w:val="clear" w:color="auto" w:fill="auto"/>
            <w:noWrap/>
            <w:vAlign w:val="center"/>
            <w:hideMark/>
          </w:tcPr>
          <w:p w14:paraId="4923C49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2014-15</w:t>
            </w:r>
          </w:p>
        </w:tc>
        <w:tc>
          <w:tcPr>
            <w:tcW w:w="1381" w:type="dxa"/>
            <w:tcBorders>
              <w:top w:val="nil"/>
              <w:left w:val="nil"/>
              <w:bottom w:val="nil"/>
              <w:right w:val="nil"/>
            </w:tcBorders>
            <w:shd w:val="clear" w:color="auto" w:fill="auto"/>
            <w:noWrap/>
            <w:vAlign w:val="center"/>
            <w:hideMark/>
          </w:tcPr>
          <w:p w14:paraId="7C3AD86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w:t>
            </w:r>
          </w:p>
        </w:tc>
      </w:tr>
      <w:tr w:rsidR="009D289B" w:rsidRPr="009D289B" w14:paraId="6BE519A4" w14:textId="77777777" w:rsidTr="00F31520">
        <w:tc>
          <w:tcPr>
            <w:tcW w:w="2226" w:type="dxa"/>
            <w:tcBorders>
              <w:top w:val="nil"/>
              <w:left w:val="nil"/>
              <w:bottom w:val="nil"/>
              <w:right w:val="nil"/>
            </w:tcBorders>
            <w:shd w:val="clear" w:color="auto" w:fill="auto"/>
            <w:noWrap/>
            <w:vAlign w:val="center"/>
            <w:hideMark/>
          </w:tcPr>
          <w:p w14:paraId="30AF805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7DA4A9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GS450</w:t>
            </w:r>
          </w:p>
        </w:tc>
        <w:tc>
          <w:tcPr>
            <w:tcW w:w="2567" w:type="dxa"/>
            <w:tcBorders>
              <w:top w:val="nil"/>
              <w:left w:val="nil"/>
              <w:bottom w:val="nil"/>
              <w:right w:val="nil"/>
            </w:tcBorders>
            <w:shd w:val="clear" w:color="auto" w:fill="auto"/>
            <w:noWrap/>
            <w:vAlign w:val="center"/>
            <w:hideMark/>
          </w:tcPr>
          <w:p w14:paraId="6C6D42C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134" w:type="dxa"/>
            <w:tcBorders>
              <w:top w:val="nil"/>
              <w:left w:val="nil"/>
              <w:bottom w:val="nil"/>
              <w:right w:val="nil"/>
            </w:tcBorders>
            <w:shd w:val="clear" w:color="auto" w:fill="auto"/>
            <w:noWrap/>
            <w:vAlign w:val="center"/>
            <w:hideMark/>
          </w:tcPr>
          <w:p w14:paraId="36A87D2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1981-89</w:t>
            </w:r>
          </w:p>
        </w:tc>
        <w:tc>
          <w:tcPr>
            <w:tcW w:w="1381" w:type="dxa"/>
            <w:tcBorders>
              <w:top w:val="nil"/>
              <w:left w:val="nil"/>
              <w:bottom w:val="nil"/>
              <w:right w:val="nil"/>
            </w:tcBorders>
            <w:shd w:val="clear" w:color="auto" w:fill="auto"/>
            <w:noWrap/>
            <w:vAlign w:val="center"/>
            <w:hideMark/>
          </w:tcPr>
          <w:p w14:paraId="78D704E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450</w:t>
            </w:r>
          </w:p>
        </w:tc>
      </w:tr>
      <w:tr w:rsidR="009D289B" w:rsidRPr="009D289B" w14:paraId="14A1B3DF" w14:textId="77777777" w:rsidTr="00F31520">
        <w:tc>
          <w:tcPr>
            <w:tcW w:w="2226" w:type="dxa"/>
            <w:tcBorders>
              <w:top w:val="nil"/>
              <w:left w:val="nil"/>
              <w:bottom w:val="nil"/>
              <w:right w:val="nil"/>
            </w:tcBorders>
            <w:shd w:val="clear" w:color="auto" w:fill="auto"/>
            <w:noWrap/>
            <w:vAlign w:val="center"/>
            <w:hideMark/>
          </w:tcPr>
          <w:p w14:paraId="4F159A1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AC56BC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GS500</w:t>
            </w:r>
          </w:p>
        </w:tc>
        <w:tc>
          <w:tcPr>
            <w:tcW w:w="2567" w:type="dxa"/>
            <w:tcBorders>
              <w:top w:val="nil"/>
              <w:left w:val="nil"/>
              <w:bottom w:val="nil"/>
              <w:right w:val="nil"/>
            </w:tcBorders>
            <w:shd w:val="clear" w:color="auto" w:fill="auto"/>
            <w:noWrap/>
            <w:vAlign w:val="center"/>
            <w:hideMark/>
          </w:tcPr>
          <w:p w14:paraId="52C3873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GS500</w:t>
            </w:r>
          </w:p>
        </w:tc>
        <w:tc>
          <w:tcPr>
            <w:tcW w:w="1134" w:type="dxa"/>
            <w:tcBorders>
              <w:top w:val="nil"/>
              <w:left w:val="nil"/>
              <w:bottom w:val="nil"/>
              <w:right w:val="nil"/>
            </w:tcBorders>
            <w:shd w:val="clear" w:color="auto" w:fill="auto"/>
            <w:noWrap/>
            <w:vAlign w:val="center"/>
            <w:hideMark/>
          </w:tcPr>
          <w:p w14:paraId="3226C9A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2000-13</w:t>
            </w:r>
          </w:p>
        </w:tc>
        <w:tc>
          <w:tcPr>
            <w:tcW w:w="1381" w:type="dxa"/>
            <w:tcBorders>
              <w:top w:val="nil"/>
              <w:left w:val="nil"/>
              <w:bottom w:val="nil"/>
              <w:right w:val="nil"/>
            </w:tcBorders>
            <w:shd w:val="clear" w:color="auto" w:fill="auto"/>
            <w:noWrap/>
            <w:vAlign w:val="center"/>
            <w:hideMark/>
          </w:tcPr>
          <w:p w14:paraId="1512FDD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487</w:t>
            </w:r>
          </w:p>
        </w:tc>
      </w:tr>
      <w:tr w:rsidR="009D289B" w:rsidRPr="009D289B" w14:paraId="473986F3" w14:textId="77777777" w:rsidTr="00F31520">
        <w:tc>
          <w:tcPr>
            <w:tcW w:w="2226" w:type="dxa"/>
            <w:tcBorders>
              <w:top w:val="nil"/>
              <w:left w:val="nil"/>
              <w:bottom w:val="nil"/>
              <w:right w:val="nil"/>
            </w:tcBorders>
            <w:shd w:val="clear" w:color="auto" w:fill="auto"/>
            <w:noWrap/>
            <w:vAlign w:val="center"/>
            <w:hideMark/>
          </w:tcPr>
          <w:p w14:paraId="1A7E286A"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4E1190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GS500E</w:t>
            </w:r>
          </w:p>
        </w:tc>
        <w:tc>
          <w:tcPr>
            <w:tcW w:w="2567" w:type="dxa"/>
            <w:tcBorders>
              <w:top w:val="nil"/>
              <w:left w:val="nil"/>
              <w:bottom w:val="nil"/>
              <w:right w:val="nil"/>
            </w:tcBorders>
            <w:shd w:val="clear" w:color="auto" w:fill="auto"/>
            <w:noWrap/>
            <w:vAlign w:val="center"/>
            <w:hideMark/>
          </w:tcPr>
          <w:p w14:paraId="7A8A66C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GS500E</w:t>
            </w:r>
          </w:p>
        </w:tc>
        <w:tc>
          <w:tcPr>
            <w:tcW w:w="1134" w:type="dxa"/>
            <w:tcBorders>
              <w:top w:val="nil"/>
              <w:left w:val="nil"/>
              <w:bottom w:val="nil"/>
              <w:right w:val="nil"/>
            </w:tcBorders>
            <w:shd w:val="clear" w:color="auto" w:fill="auto"/>
            <w:noWrap/>
            <w:vAlign w:val="center"/>
            <w:hideMark/>
          </w:tcPr>
          <w:p w14:paraId="2A94D6F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1976-99</w:t>
            </w:r>
          </w:p>
        </w:tc>
        <w:tc>
          <w:tcPr>
            <w:tcW w:w="1381" w:type="dxa"/>
            <w:tcBorders>
              <w:top w:val="nil"/>
              <w:left w:val="nil"/>
              <w:bottom w:val="nil"/>
              <w:right w:val="nil"/>
            </w:tcBorders>
            <w:shd w:val="clear" w:color="auto" w:fill="auto"/>
            <w:noWrap/>
            <w:vAlign w:val="center"/>
            <w:hideMark/>
          </w:tcPr>
          <w:p w14:paraId="2B07043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492</w:t>
            </w:r>
          </w:p>
        </w:tc>
      </w:tr>
      <w:tr w:rsidR="009D289B" w:rsidRPr="009D289B" w14:paraId="1DE74575" w14:textId="77777777" w:rsidTr="00F31520">
        <w:tc>
          <w:tcPr>
            <w:tcW w:w="2226" w:type="dxa"/>
            <w:tcBorders>
              <w:top w:val="nil"/>
              <w:left w:val="nil"/>
              <w:bottom w:val="nil"/>
              <w:right w:val="nil"/>
            </w:tcBorders>
            <w:shd w:val="clear" w:color="auto" w:fill="auto"/>
            <w:noWrap/>
            <w:vAlign w:val="center"/>
            <w:hideMark/>
          </w:tcPr>
          <w:p w14:paraId="04FAF15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A0A7BD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GS500F</w:t>
            </w:r>
          </w:p>
        </w:tc>
        <w:tc>
          <w:tcPr>
            <w:tcW w:w="2567" w:type="dxa"/>
            <w:tcBorders>
              <w:top w:val="nil"/>
              <w:left w:val="nil"/>
              <w:bottom w:val="nil"/>
              <w:right w:val="nil"/>
            </w:tcBorders>
            <w:shd w:val="clear" w:color="auto" w:fill="auto"/>
            <w:noWrap/>
            <w:vAlign w:val="center"/>
            <w:hideMark/>
          </w:tcPr>
          <w:p w14:paraId="6F3EA98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GS500F</w:t>
            </w:r>
          </w:p>
        </w:tc>
        <w:tc>
          <w:tcPr>
            <w:tcW w:w="1134" w:type="dxa"/>
            <w:tcBorders>
              <w:top w:val="nil"/>
              <w:left w:val="nil"/>
              <w:bottom w:val="nil"/>
              <w:right w:val="nil"/>
            </w:tcBorders>
            <w:shd w:val="clear" w:color="auto" w:fill="auto"/>
            <w:noWrap/>
            <w:vAlign w:val="center"/>
            <w:hideMark/>
          </w:tcPr>
          <w:p w14:paraId="51FA442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2003-13</w:t>
            </w:r>
          </w:p>
        </w:tc>
        <w:tc>
          <w:tcPr>
            <w:tcW w:w="1381" w:type="dxa"/>
            <w:tcBorders>
              <w:top w:val="nil"/>
              <w:left w:val="nil"/>
              <w:bottom w:val="nil"/>
              <w:right w:val="nil"/>
            </w:tcBorders>
            <w:shd w:val="clear" w:color="auto" w:fill="auto"/>
            <w:noWrap/>
            <w:vAlign w:val="center"/>
            <w:hideMark/>
          </w:tcPr>
          <w:p w14:paraId="0915A1A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487</w:t>
            </w:r>
          </w:p>
        </w:tc>
      </w:tr>
      <w:tr w:rsidR="009D289B" w:rsidRPr="009D289B" w14:paraId="6AE9D86F" w14:textId="77777777" w:rsidTr="00F31520">
        <w:tc>
          <w:tcPr>
            <w:tcW w:w="2226" w:type="dxa"/>
            <w:tcBorders>
              <w:top w:val="nil"/>
              <w:left w:val="nil"/>
              <w:bottom w:val="nil"/>
              <w:right w:val="nil"/>
            </w:tcBorders>
            <w:shd w:val="clear" w:color="auto" w:fill="auto"/>
            <w:noWrap/>
            <w:vAlign w:val="center"/>
            <w:hideMark/>
          </w:tcPr>
          <w:p w14:paraId="4C605F6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8392B0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GS550</w:t>
            </w:r>
          </w:p>
        </w:tc>
        <w:tc>
          <w:tcPr>
            <w:tcW w:w="2567" w:type="dxa"/>
            <w:tcBorders>
              <w:top w:val="nil"/>
              <w:left w:val="nil"/>
              <w:bottom w:val="nil"/>
              <w:right w:val="nil"/>
            </w:tcBorders>
            <w:shd w:val="clear" w:color="auto" w:fill="auto"/>
            <w:noWrap/>
            <w:vAlign w:val="center"/>
            <w:hideMark/>
          </w:tcPr>
          <w:p w14:paraId="34350E0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134" w:type="dxa"/>
            <w:tcBorders>
              <w:top w:val="nil"/>
              <w:left w:val="nil"/>
              <w:bottom w:val="nil"/>
              <w:right w:val="nil"/>
            </w:tcBorders>
            <w:shd w:val="clear" w:color="auto" w:fill="auto"/>
            <w:noWrap/>
            <w:vAlign w:val="center"/>
            <w:hideMark/>
          </w:tcPr>
          <w:p w14:paraId="7268E66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1977-82</w:t>
            </w:r>
          </w:p>
        </w:tc>
        <w:tc>
          <w:tcPr>
            <w:tcW w:w="1381" w:type="dxa"/>
            <w:tcBorders>
              <w:top w:val="nil"/>
              <w:left w:val="nil"/>
              <w:bottom w:val="nil"/>
              <w:right w:val="nil"/>
            </w:tcBorders>
            <w:shd w:val="clear" w:color="auto" w:fill="auto"/>
            <w:noWrap/>
            <w:vAlign w:val="center"/>
            <w:hideMark/>
          </w:tcPr>
          <w:p w14:paraId="3D5B196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549</w:t>
            </w:r>
          </w:p>
        </w:tc>
      </w:tr>
      <w:tr w:rsidR="009D289B" w:rsidRPr="009D289B" w14:paraId="6AD148D4" w14:textId="77777777" w:rsidTr="00F31520">
        <w:tc>
          <w:tcPr>
            <w:tcW w:w="2226" w:type="dxa"/>
            <w:tcBorders>
              <w:top w:val="nil"/>
              <w:left w:val="nil"/>
              <w:bottom w:val="nil"/>
              <w:right w:val="nil"/>
            </w:tcBorders>
            <w:shd w:val="clear" w:color="auto" w:fill="auto"/>
            <w:noWrap/>
            <w:vAlign w:val="center"/>
            <w:hideMark/>
          </w:tcPr>
          <w:p w14:paraId="282102A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56E87F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GSR400</w:t>
            </w:r>
          </w:p>
        </w:tc>
        <w:tc>
          <w:tcPr>
            <w:tcW w:w="2567" w:type="dxa"/>
            <w:tcBorders>
              <w:top w:val="nil"/>
              <w:left w:val="nil"/>
              <w:bottom w:val="nil"/>
              <w:right w:val="nil"/>
            </w:tcBorders>
            <w:shd w:val="clear" w:color="auto" w:fill="auto"/>
            <w:noWrap/>
            <w:vAlign w:val="center"/>
            <w:hideMark/>
          </w:tcPr>
          <w:p w14:paraId="4C6318B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GSR400</w:t>
            </w:r>
          </w:p>
        </w:tc>
        <w:tc>
          <w:tcPr>
            <w:tcW w:w="1134" w:type="dxa"/>
            <w:tcBorders>
              <w:top w:val="nil"/>
              <w:left w:val="nil"/>
              <w:bottom w:val="nil"/>
              <w:right w:val="nil"/>
            </w:tcBorders>
            <w:shd w:val="clear" w:color="auto" w:fill="auto"/>
            <w:noWrap/>
            <w:vAlign w:val="center"/>
            <w:hideMark/>
          </w:tcPr>
          <w:p w14:paraId="10B9478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2006-08</w:t>
            </w:r>
          </w:p>
        </w:tc>
        <w:tc>
          <w:tcPr>
            <w:tcW w:w="1381" w:type="dxa"/>
            <w:tcBorders>
              <w:top w:val="nil"/>
              <w:left w:val="nil"/>
              <w:bottom w:val="nil"/>
              <w:right w:val="nil"/>
            </w:tcBorders>
            <w:shd w:val="clear" w:color="auto" w:fill="auto"/>
            <w:noWrap/>
            <w:vAlign w:val="center"/>
            <w:hideMark/>
          </w:tcPr>
          <w:p w14:paraId="2EFAE93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398</w:t>
            </w:r>
          </w:p>
        </w:tc>
      </w:tr>
      <w:tr w:rsidR="009D289B" w:rsidRPr="009D289B" w14:paraId="43E72898" w14:textId="77777777" w:rsidTr="00F31520">
        <w:tc>
          <w:tcPr>
            <w:tcW w:w="2226" w:type="dxa"/>
            <w:tcBorders>
              <w:top w:val="nil"/>
              <w:left w:val="nil"/>
              <w:bottom w:val="nil"/>
              <w:right w:val="nil"/>
            </w:tcBorders>
            <w:shd w:val="clear" w:color="auto" w:fill="auto"/>
            <w:noWrap/>
            <w:vAlign w:val="center"/>
            <w:hideMark/>
          </w:tcPr>
          <w:p w14:paraId="79E3DE2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5CE892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GSX400</w:t>
            </w:r>
          </w:p>
        </w:tc>
        <w:tc>
          <w:tcPr>
            <w:tcW w:w="2567" w:type="dxa"/>
            <w:tcBorders>
              <w:top w:val="nil"/>
              <w:left w:val="nil"/>
              <w:bottom w:val="nil"/>
              <w:right w:val="nil"/>
            </w:tcBorders>
            <w:shd w:val="clear" w:color="auto" w:fill="auto"/>
            <w:noWrap/>
            <w:vAlign w:val="center"/>
            <w:hideMark/>
          </w:tcPr>
          <w:p w14:paraId="4F70C1A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w:t>
            </w:r>
          </w:p>
        </w:tc>
        <w:tc>
          <w:tcPr>
            <w:tcW w:w="1134" w:type="dxa"/>
            <w:tcBorders>
              <w:top w:val="nil"/>
              <w:left w:val="nil"/>
              <w:bottom w:val="nil"/>
              <w:right w:val="nil"/>
            </w:tcBorders>
            <w:shd w:val="clear" w:color="auto" w:fill="auto"/>
            <w:noWrap/>
            <w:vAlign w:val="center"/>
            <w:hideMark/>
          </w:tcPr>
          <w:p w14:paraId="33C1589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1981-04</w:t>
            </w:r>
          </w:p>
        </w:tc>
        <w:tc>
          <w:tcPr>
            <w:tcW w:w="1381" w:type="dxa"/>
            <w:tcBorders>
              <w:top w:val="nil"/>
              <w:left w:val="nil"/>
              <w:bottom w:val="nil"/>
              <w:right w:val="nil"/>
            </w:tcBorders>
            <w:shd w:val="clear" w:color="auto" w:fill="auto"/>
            <w:noWrap/>
            <w:vAlign w:val="center"/>
            <w:hideMark/>
          </w:tcPr>
          <w:p w14:paraId="1B70728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398</w:t>
            </w:r>
          </w:p>
        </w:tc>
      </w:tr>
      <w:tr w:rsidR="009D289B" w:rsidRPr="009D289B" w14:paraId="126F2A3D" w14:textId="77777777" w:rsidTr="00F31520">
        <w:tc>
          <w:tcPr>
            <w:tcW w:w="2226" w:type="dxa"/>
            <w:tcBorders>
              <w:top w:val="nil"/>
              <w:left w:val="nil"/>
              <w:bottom w:val="nil"/>
              <w:right w:val="nil"/>
            </w:tcBorders>
            <w:shd w:val="clear" w:color="auto" w:fill="auto"/>
            <w:noWrap/>
            <w:vAlign w:val="center"/>
            <w:hideMark/>
          </w:tcPr>
          <w:p w14:paraId="160D30DA"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317E8A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GSX400</w:t>
            </w:r>
          </w:p>
        </w:tc>
        <w:tc>
          <w:tcPr>
            <w:tcW w:w="2567" w:type="dxa"/>
            <w:tcBorders>
              <w:top w:val="nil"/>
              <w:left w:val="nil"/>
              <w:bottom w:val="nil"/>
              <w:right w:val="nil"/>
            </w:tcBorders>
            <w:shd w:val="clear" w:color="auto" w:fill="auto"/>
            <w:noWrap/>
            <w:vAlign w:val="center"/>
            <w:hideMark/>
          </w:tcPr>
          <w:p w14:paraId="1745E14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w:t>
            </w:r>
          </w:p>
        </w:tc>
        <w:tc>
          <w:tcPr>
            <w:tcW w:w="1134" w:type="dxa"/>
            <w:tcBorders>
              <w:top w:val="nil"/>
              <w:left w:val="nil"/>
              <w:bottom w:val="nil"/>
              <w:right w:val="nil"/>
            </w:tcBorders>
            <w:shd w:val="clear" w:color="auto" w:fill="auto"/>
            <w:noWrap/>
            <w:vAlign w:val="center"/>
            <w:hideMark/>
          </w:tcPr>
          <w:p w14:paraId="6EE055F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1981-84</w:t>
            </w:r>
          </w:p>
        </w:tc>
        <w:tc>
          <w:tcPr>
            <w:tcW w:w="1381" w:type="dxa"/>
            <w:tcBorders>
              <w:top w:val="nil"/>
              <w:left w:val="nil"/>
              <w:bottom w:val="nil"/>
              <w:right w:val="nil"/>
            </w:tcBorders>
            <w:shd w:val="clear" w:color="auto" w:fill="auto"/>
            <w:noWrap/>
            <w:vAlign w:val="center"/>
            <w:hideMark/>
          </w:tcPr>
          <w:p w14:paraId="2F4F5B5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398</w:t>
            </w:r>
          </w:p>
        </w:tc>
      </w:tr>
      <w:tr w:rsidR="009D289B" w:rsidRPr="009D289B" w14:paraId="1262B8AC" w14:textId="77777777" w:rsidTr="00F31520">
        <w:tc>
          <w:tcPr>
            <w:tcW w:w="2226" w:type="dxa"/>
            <w:tcBorders>
              <w:top w:val="nil"/>
              <w:left w:val="nil"/>
              <w:bottom w:val="nil"/>
              <w:right w:val="nil"/>
            </w:tcBorders>
            <w:shd w:val="clear" w:color="auto" w:fill="auto"/>
            <w:noWrap/>
            <w:vAlign w:val="center"/>
            <w:hideMark/>
          </w:tcPr>
          <w:p w14:paraId="4DB42AA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3D4D68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GSX650F</w:t>
            </w:r>
          </w:p>
        </w:tc>
        <w:tc>
          <w:tcPr>
            <w:tcW w:w="2567" w:type="dxa"/>
            <w:tcBorders>
              <w:top w:val="nil"/>
              <w:left w:val="nil"/>
              <w:bottom w:val="nil"/>
              <w:right w:val="nil"/>
            </w:tcBorders>
            <w:shd w:val="clear" w:color="auto" w:fill="auto"/>
            <w:noWrap/>
            <w:vAlign w:val="center"/>
            <w:hideMark/>
          </w:tcPr>
          <w:p w14:paraId="6736EA0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GSX650 /FU</w:t>
            </w:r>
          </w:p>
        </w:tc>
        <w:tc>
          <w:tcPr>
            <w:tcW w:w="1134" w:type="dxa"/>
            <w:tcBorders>
              <w:top w:val="nil"/>
              <w:left w:val="nil"/>
              <w:bottom w:val="nil"/>
              <w:right w:val="nil"/>
            </w:tcBorders>
            <w:shd w:val="clear" w:color="auto" w:fill="auto"/>
            <w:noWrap/>
            <w:vAlign w:val="center"/>
            <w:hideMark/>
          </w:tcPr>
          <w:p w14:paraId="40BD31D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2008-12</w:t>
            </w:r>
          </w:p>
        </w:tc>
        <w:tc>
          <w:tcPr>
            <w:tcW w:w="1381" w:type="dxa"/>
            <w:tcBorders>
              <w:top w:val="nil"/>
              <w:left w:val="nil"/>
              <w:bottom w:val="nil"/>
              <w:right w:val="nil"/>
            </w:tcBorders>
            <w:shd w:val="clear" w:color="auto" w:fill="auto"/>
            <w:noWrap/>
            <w:vAlign w:val="center"/>
            <w:hideMark/>
          </w:tcPr>
          <w:p w14:paraId="352CCA8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656</w:t>
            </w:r>
          </w:p>
        </w:tc>
      </w:tr>
      <w:tr w:rsidR="009D289B" w:rsidRPr="009D289B" w14:paraId="77E9B322" w14:textId="77777777" w:rsidTr="00F31520">
        <w:tc>
          <w:tcPr>
            <w:tcW w:w="2226" w:type="dxa"/>
            <w:tcBorders>
              <w:top w:val="nil"/>
              <w:left w:val="nil"/>
              <w:bottom w:val="nil"/>
              <w:right w:val="nil"/>
            </w:tcBorders>
            <w:shd w:val="clear" w:color="auto" w:fill="auto"/>
            <w:noWrap/>
            <w:vAlign w:val="center"/>
            <w:hideMark/>
          </w:tcPr>
          <w:p w14:paraId="70535C3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905EA5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GT380</w:t>
            </w:r>
          </w:p>
        </w:tc>
        <w:tc>
          <w:tcPr>
            <w:tcW w:w="2567" w:type="dxa"/>
            <w:tcBorders>
              <w:top w:val="nil"/>
              <w:left w:val="nil"/>
              <w:bottom w:val="nil"/>
              <w:right w:val="nil"/>
            </w:tcBorders>
            <w:shd w:val="clear" w:color="auto" w:fill="auto"/>
            <w:noWrap/>
            <w:vAlign w:val="center"/>
            <w:hideMark/>
          </w:tcPr>
          <w:p w14:paraId="02FB301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GT380</w:t>
            </w:r>
          </w:p>
        </w:tc>
        <w:tc>
          <w:tcPr>
            <w:tcW w:w="1134" w:type="dxa"/>
            <w:tcBorders>
              <w:top w:val="nil"/>
              <w:left w:val="nil"/>
              <w:bottom w:val="nil"/>
              <w:right w:val="nil"/>
            </w:tcBorders>
            <w:shd w:val="clear" w:color="auto" w:fill="auto"/>
            <w:noWrap/>
            <w:vAlign w:val="center"/>
            <w:hideMark/>
          </w:tcPr>
          <w:p w14:paraId="7971D10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1973-78</w:t>
            </w:r>
          </w:p>
        </w:tc>
        <w:tc>
          <w:tcPr>
            <w:tcW w:w="1381" w:type="dxa"/>
            <w:tcBorders>
              <w:top w:val="nil"/>
              <w:left w:val="nil"/>
              <w:bottom w:val="nil"/>
              <w:right w:val="nil"/>
            </w:tcBorders>
            <w:shd w:val="clear" w:color="auto" w:fill="auto"/>
            <w:noWrap/>
            <w:vAlign w:val="center"/>
            <w:hideMark/>
          </w:tcPr>
          <w:p w14:paraId="1E6DDDF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380</w:t>
            </w:r>
          </w:p>
        </w:tc>
      </w:tr>
      <w:tr w:rsidR="009D289B" w:rsidRPr="009D289B" w14:paraId="341A3D01" w14:textId="77777777" w:rsidTr="00F31520">
        <w:tc>
          <w:tcPr>
            <w:tcW w:w="2226" w:type="dxa"/>
            <w:tcBorders>
              <w:top w:val="nil"/>
              <w:left w:val="nil"/>
              <w:bottom w:val="nil"/>
              <w:right w:val="nil"/>
            </w:tcBorders>
            <w:shd w:val="clear" w:color="auto" w:fill="auto"/>
            <w:noWrap/>
            <w:vAlign w:val="center"/>
            <w:hideMark/>
          </w:tcPr>
          <w:p w14:paraId="5B8A0E1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A4B9A8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GT500</w:t>
            </w:r>
          </w:p>
        </w:tc>
        <w:tc>
          <w:tcPr>
            <w:tcW w:w="2567" w:type="dxa"/>
            <w:tcBorders>
              <w:top w:val="nil"/>
              <w:left w:val="nil"/>
              <w:bottom w:val="nil"/>
              <w:right w:val="nil"/>
            </w:tcBorders>
            <w:shd w:val="clear" w:color="auto" w:fill="auto"/>
            <w:noWrap/>
            <w:vAlign w:val="center"/>
            <w:hideMark/>
          </w:tcPr>
          <w:p w14:paraId="2174889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GT500</w:t>
            </w:r>
          </w:p>
        </w:tc>
        <w:tc>
          <w:tcPr>
            <w:tcW w:w="1134" w:type="dxa"/>
            <w:tcBorders>
              <w:top w:val="nil"/>
              <w:left w:val="nil"/>
              <w:bottom w:val="nil"/>
              <w:right w:val="nil"/>
            </w:tcBorders>
            <w:shd w:val="clear" w:color="auto" w:fill="auto"/>
            <w:noWrap/>
            <w:vAlign w:val="center"/>
            <w:hideMark/>
          </w:tcPr>
          <w:p w14:paraId="0EA89DE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1976-78</w:t>
            </w:r>
          </w:p>
        </w:tc>
        <w:tc>
          <w:tcPr>
            <w:tcW w:w="1381" w:type="dxa"/>
            <w:tcBorders>
              <w:top w:val="nil"/>
              <w:left w:val="nil"/>
              <w:bottom w:val="nil"/>
              <w:right w:val="nil"/>
            </w:tcBorders>
            <w:shd w:val="clear" w:color="auto" w:fill="auto"/>
            <w:noWrap/>
            <w:vAlign w:val="center"/>
            <w:hideMark/>
          </w:tcPr>
          <w:p w14:paraId="75BECF0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w:t>
            </w:r>
          </w:p>
        </w:tc>
      </w:tr>
      <w:tr w:rsidR="009D289B" w:rsidRPr="009D289B" w14:paraId="75485F46" w14:textId="77777777" w:rsidTr="00F31520">
        <w:tc>
          <w:tcPr>
            <w:tcW w:w="2226" w:type="dxa"/>
            <w:tcBorders>
              <w:top w:val="nil"/>
              <w:left w:val="nil"/>
              <w:bottom w:val="nil"/>
              <w:right w:val="nil"/>
            </w:tcBorders>
            <w:shd w:val="clear" w:color="auto" w:fill="auto"/>
            <w:noWrap/>
            <w:vAlign w:val="center"/>
            <w:hideMark/>
          </w:tcPr>
          <w:p w14:paraId="6DA31F0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5E9932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GT550</w:t>
            </w:r>
          </w:p>
        </w:tc>
        <w:tc>
          <w:tcPr>
            <w:tcW w:w="2567" w:type="dxa"/>
            <w:tcBorders>
              <w:top w:val="nil"/>
              <w:left w:val="nil"/>
              <w:bottom w:val="nil"/>
              <w:right w:val="nil"/>
            </w:tcBorders>
            <w:shd w:val="clear" w:color="auto" w:fill="auto"/>
            <w:noWrap/>
            <w:vAlign w:val="center"/>
            <w:hideMark/>
          </w:tcPr>
          <w:p w14:paraId="0CBF09B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GT550</w:t>
            </w:r>
          </w:p>
        </w:tc>
        <w:tc>
          <w:tcPr>
            <w:tcW w:w="1134" w:type="dxa"/>
            <w:tcBorders>
              <w:top w:val="nil"/>
              <w:left w:val="nil"/>
              <w:bottom w:val="nil"/>
              <w:right w:val="nil"/>
            </w:tcBorders>
            <w:shd w:val="clear" w:color="auto" w:fill="auto"/>
            <w:noWrap/>
            <w:vAlign w:val="center"/>
            <w:hideMark/>
          </w:tcPr>
          <w:p w14:paraId="17E4CDC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1973-78</w:t>
            </w:r>
          </w:p>
        </w:tc>
        <w:tc>
          <w:tcPr>
            <w:tcW w:w="1381" w:type="dxa"/>
            <w:tcBorders>
              <w:top w:val="nil"/>
              <w:left w:val="nil"/>
              <w:bottom w:val="nil"/>
              <w:right w:val="nil"/>
            </w:tcBorders>
            <w:shd w:val="clear" w:color="auto" w:fill="auto"/>
            <w:noWrap/>
            <w:vAlign w:val="center"/>
            <w:hideMark/>
          </w:tcPr>
          <w:p w14:paraId="3FB747C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550</w:t>
            </w:r>
          </w:p>
        </w:tc>
      </w:tr>
      <w:tr w:rsidR="009D289B" w:rsidRPr="009D289B" w14:paraId="1BA2F13E" w14:textId="77777777" w:rsidTr="00F31520">
        <w:tc>
          <w:tcPr>
            <w:tcW w:w="2226" w:type="dxa"/>
            <w:tcBorders>
              <w:top w:val="nil"/>
              <w:left w:val="nil"/>
              <w:bottom w:val="nil"/>
              <w:right w:val="nil"/>
            </w:tcBorders>
            <w:shd w:val="clear" w:color="auto" w:fill="auto"/>
            <w:noWrap/>
            <w:vAlign w:val="center"/>
            <w:hideMark/>
          </w:tcPr>
          <w:p w14:paraId="747BE80D"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082430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KATANA 550</w:t>
            </w:r>
          </w:p>
        </w:tc>
        <w:tc>
          <w:tcPr>
            <w:tcW w:w="2567" w:type="dxa"/>
            <w:tcBorders>
              <w:top w:val="nil"/>
              <w:left w:val="nil"/>
              <w:bottom w:val="nil"/>
              <w:right w:val="nil"/>
            </w:tcBorders>
            <w:shd w:val="clear" w:color="auto" w:fill="auto"/>
            <w:noWrap/>
            <w:vAlign w:val="center"/>
            <w:hideMark/>
          </w:tcPr>
          <w:p w14:paraId="3051D9E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KATANA 550</w:t>
            </w:r>
          </w:p>
        </w:tc>
        <w:tc>
          <w:tcPr>
            <w:tcW w:w="1134" w:type="dxa"/>
            <w:tcBorders>
              <w:top w:val="nil"/>
              <w:left w:val="nil"/>
              <w:bottom w:val="nil"/>
              <w:right w:val="nil"/>
            </w:tcBorders>
            <w:shd w:val="clear" w:color="auto" w:fill="auto"/>
            <w:noWrap/>
            <w:vAlign w:val="center"/>
            <w:hideMark/>
          </w:tcPr>
          <w:p w14:paraId="4F20560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1981-83</w:t>
            </w:r>
          </w:p>
        </w:tc>
        <w:tc>
          <w:tcPr>
            <w:tcW w:w="1381" w:type="dxa"/>
            <w:tcBorders>
              <w:top w:val="nil"/>
              <w:left w:val="nil"/>
              <w:bottom w:val="nil"/>
              <w:right w:val="nil"/>
            </w:tcBorders>
            <w:shd w:val="clear" w:color="auto" w:fill="auto"/>
            <w:noWrap/>
            <w:vAlign w:val="center"/>
            <w:hideMark/>
          </w:tcPr>
          <w:p w14:paraId="2690CA0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550</w:t>
            </w:r>
          </w:p>
        </w:tc>
      </w:tr>
      <w:tr w:rsidR="009D289B" w:rsidRPr="009D289B" w14:paraId="1539C62F" w14:textId="77777777" w:rsidTr="00F31520">
        <w:tc>
          <w:tcPr>
            <w:tcW w:w="2226" w:type="dxa"/>
            <w:tcBorders>
              <w:top w:val="nil"/>
              <w:left w:val="nil"/>
              <w:bottom w:val="nil"/>
              <w:right w:val="nil"/>
            </w:tcBorders>
            <w:shd w:val="clear" w:color="auto" w:fill="auto"/>
            <w:noWrap/>
            <w:vAlign w:val="center"/>
            <w:hideMark/>
          </w:tcPr>
          <w:p w14:paraId="550D9FA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6B3ACF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LS650</w:t>
            </w:r>
          </w:p>
        </w:tc>
        <w:tc>
          <w:tcPr>
            <w:tcW w:w="2567" w:type="dxa"/>
            <w:tcBorders>
              <w:top w:val="nil"/>
              <w:left w:val="nil"/>
              <w:bottom w:val="nil"/>
              <w:right w:val="nil"/>
            </w:tcBorders>
            <w:shd w:val="clear" w:color="auto" w:fill="auto"/>
            <w:noWrap/>
            <w:vAlign w:val="center"/>
            <w:hideMark/>
          </w:tcPr>
          <w:p w14:paraId="35FFD9B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Boulevard S40</w:t>
            </w:r>
          </w:p>
        </w:tc>
        <w:tc>
          <w:tcPr>
            <w:tcW w:w="1134" w:type="dxa"/>
            <w:tcBorders>
              <w:top w:val="nil"/>
              <w:left w:val="nil"/>
              <w:bottom w:val="nil"/>
              <w:right w:val="nil"/>
            </w:tcBorders>
            <w:shd w:val="clear" w:color="auto" w:fill="auto"/>
            <w:noWrap/>
            <w:vAlign w:val="center"/>
            <w:hideMark/>
          </w:tcPr>
          <w:p w14:paraId="334F6A9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2015-17</w:t>
            </w:r>
          </w:p>
        </w:tc>
        <w:tc>
          <w:tcPr>
            <w:tcW w:w="1381" w:type="dxa"/>
            <w:tcBorders>
              <w:top w:val="nil"/>
              <w:left w:val="nil"/>
              <w:bottom w:val="nil"/>
              <w:right w:val="nil"/>
            </w:tcBorders>
            <w:shd w:val="clear" w:color="auto" w:fill="auto"/>
            <w:noWrap/>
            <w:vAlign w:val="center"/>
            <w:hideMark/>
          </w:tcPr>
          <w:p w14:paraId="08B7FB8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652</w:t>
            </w:r>
          </w:p>
        </w:tc>
      </w:tr>
      <w:tr w:rsidR="009D289B" w:rsidRPr="009D289B" w14:paraId="263ADFAE" w14:textId="77777777" w:rsidTr="00F31520">
        <w:tc>
          <w:tcPr>
            <w:tcW w:w="2226" w:type="dxa"/>
            <w:tcBorders>
              <w:top w:val="nil"/>
              <w:left w:val="nil"/>
              <w:bottom w:val="nil"/>
              <w:right w:val="nil"/>
            </w:tcBorders>
            <w:shd w:val="clear" w:color="auto" w:fill="auto"/>
            <w:noWrap/>
            <w:vAlign w:val="center"/>
            <w:hideMark/>
          </w:tcPr>
          <w:p w14:paraId="6474C5E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ED8032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LS650</w:t>
            </w:r>
          </w:p>
        </w:tc>
        <w:tc>
          <w:tcPr>
            <w:tcW w:w="2567" w:type="dxa"/>
            <w:tcBorders>
              <w:top w:val="nil"/>
              <w:left w:val="nil"/>
              <w:bottom w:val="nil"/>
              <w:right w:val="nil"/>
            </w:tcBorders>
            <w:shd w:val="clear" w:color="auto" w:fill="auto"/>
            <w:noWrap/>
            <w:vAlign w:val="center"/>
            <w:hideMark/>
          </w:tcPr>
          <w:p w14:paraId="6FFEEF9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SAVAGE</w:t>
            </w:r>
          </w:p>
        </w:tc>
        <w:tc>
          <w:tcPr>
            <w:tcW w:w="1134" w:type="dxa"/>
            <w:tcBorders>
              <w:top w:val="nil"/>
              <w:left w:val="nil"/>
              <w:bottom w:val="nil"/>
              <w:right w:val="nil"/>
            </w:tcBorders>
            <w:shd w:val="clear" w:color="auto" w:fill="auto"/>
            <w:noWrap/>
            <w:vAlign w:val="center"/>
            <w:hideMark/>
          </w:tcPr>
          <w:p w14:paraId="223BA6F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1986-89</w:t>
            </w:r>
          </w:p>
        </w:tc>
        <w:tc>
          <w:tcPr>
            <w:tcW w:w="1381" w:type="dxa"/>
            <w:tcBorders>
              <w:top w:val="nil"/>
              <w:left w:val="nil"/>
              <w:bottom w:val="nil"/>
              <w:right w:val="nil"/>
            </w:tcBorders>
            <w:shd w:val="clear" w:color="auto" w:fill="auto"/>
            <w:noWrap/>
            <w:vAlign w:val="center"/>
            <w:hideMark/>
          </w:tcPr>
          <w:p w14:paraId="6581237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652</w:t>
            </w:r>
          </w:p>
        </w:tc>
      </w:tr>
      <w:tr w:rsidR="009D289B" w:rsidRPr="009D289B" w14:paraId="0A5DDAB1" w14:textId="77777777" w:rsidTr="00F31520">
        <w:tc>
          <w:tcPr>
            <w:tcW w:w="2226" w:type="dxa"/>
            <w:tcBorders>
              <w:top w:val="nil"/>
              <w:left w:val="nil"/>
              <w:bottom w:val="nil"/>
              <w:right w:val="nil"/>
            </w:tcBorders>
            <w:shd w:val="clear" w:color="auto" w:fill="auto"/>
            <w:noWrap/>
            <w:vAlign w:val="center"/>
            <w:hideMark/>
          </w:tcPr>
          <w:p w14:paraId="3BA3E051"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8E14F8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PE400</w:t>
            </w:r>
          </w:p>
        </w:tc>
        <w:tc>
          <w:tcPr>
            <w:tcW w:w="2567" w:type="dxa"/>
            <w:tcBorders>
              <w:top w:val="nil"/>
              <w:left w:val="nil"/>
              <w:bottom w:val="nil"/>
              <w:right w:val="nil"/>
            </w:tcBorders>
            <w:shd w:val="clear" w:color="auto" w:fill="auto"/>
            <w:noWrap/>
            <w:vAlign w:val="center"/>
            <w:hideMark/>
          </w:tcPr>
          <w:p w14:paraId="16B5C30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PE400</w:t>
            </w:r>
          </w:p>
        </w:tc>
        <w:tc>
          <w:tcPr>
            <w:tcW w:w="1134" w:type="dxa"/>
            <w:tcBorders>
              <w:top w:val="nil"/>
              <w:left w:val="nil"/>
              <w:bottom w:val="nil"/>
              <w:right w:val="nil"/>
            </w:tcBorders>
            <w:shd w:val="clear" w:color="auto" w:fill="auto"/>
            <w:noWrap/>
            <w:vAlign w:val="center"/>
            <w:hideMark/>
          </w:tcPr>
          <w:p w14:paraId="5608494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1980-81</w:t>
            </w:r>
          </w:p>
        </w:tc>
        <w:tc>
          <w:tcPr>
            <w:tcW w:w="1381" w:type="dxa"/>
            <w:tcBorders>
              <w:top w:val="nil"/>
              <w:left w:val="nil"/>
              <w:bottom w:val="nil"/>
              <w:right w:val="nil"/>
            </w:tcBorders>
            <w:shd w:val="clear" w:color="auto" w:fill="auto"/>
            <w:noWrap/>
            <w:vAlign w:val="center"/>
            <w:hideMark/>
          </w:tcPr>
          <w:p w14:paraId="16EFD8D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w:t>
            </w:r>
          </w:p>
        </w:tc>
      </w:tr>
      <w:tr w:rsidR="009D289B" w:rsidRPr="009D289B" w14:paraId="734577AD" w14:textId="77777777" w:rsidTr="00F31520">
        <w:tc>
          <w:tcPr>
            <w:tcW w:w="2226" w:type="dxa"/>
            <w:tcBorders>
              <w:top w:val="nil"/>
              <w:left w:val="nil"/>
              <w:bottom w:val="nil"/>
              <w:right w:val="nil"/>
            </w:tcBorders>
            <w:shd w:val="clear" w:color="auto" w:fill="auto"/>
            <w:noWrap/>
            <w:vAlign w:val="center"/>
            <w:hideMark/>
          </w:tcPr>
          <w:p w14:paraId="4D9B6914"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E1B079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RE5</w:t>
            </w:r>
          </w:p>
        </w:tc>
        <w:tc>
          <w:tcPr>
            <w:tcW w:w="2567" w:type="dxa"/>
            <w:tcBorders>
              <w:top w:val="nil"/>
              <w:left w:val="nil"/>
              <w:bottom w:val="nil"/>
              <w:right w:val="nil"/>
            </w:tcBorders>
            <w:shd w:val="clear" w:color="auto" w:fill="auto"/>
            <w:noWrap/>
            <w:vAlign w:val="center"/>
            <w:hideMark/>
          </w:tcPr>
          <w:p w14:paraId="4E00330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ROTARY</w:t>
            </w:r>
          </w:p>
        </w:tc>
        <w:tc>
          <w:tcPr>
            <w:tcW w:w="1134" w:type="dxa"/>
            <w:tcBorders>
              <w:top w:val="nil"/>
              <w:left w:val="nil"/>
              <w:bottom w:val="nil"/>
              <w:right w:val="nil"/>
            </w:tcBorders>
            <w:shd w:val="clear" w:color="auto" w:fill="auto"/>
            <w:noWrap/>
            <w:vAlign w:val="center"/>
            <w:hideMark/>
          </w:tcPr>
          <w:p w14:paraId="78B3872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1974</w:t>
            </w:r>
          </w:p>
        </w:tc>
        <w:tc>
          <w:tcPr>
            <w:tcW w:w="1381" w:type="dxa"/>
            <w:tcBorders>
              <w:top w:val="nil"/>
              <w:left w:val="nil"/>
              <w:bottom w:val="nil"/>
              <w:right w:val="nil"/>
            </w:tcBorders>
            <w:shd w:val="clear" w:color="auto" w:fill="auto"/>
            <w:noWrap/>
            <w:vAlign w:val="center"/>
            <w:hideMark/>
          </w:tcPr>
          <w:p w14:paraId="1A5613E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w:t>
            </w:r>
          </w:p>
        </w:tc>
      </w:tr>
      <w:tr w:rsidR="009D289B" w:rsidRPr="009D289B" w14:paraId="3CC0BB95" w14:textId="77777777" w:rsidTr="00F31520">
        <w:tc>
          <w:tcPr>
            <w:tcW w:w="2226" w:type="dxa"/>
            <w:tcBorders>
              <w:top w:val="nil"/>
              <w:left w:val="nil"/>
              <w:bottom w:val="nil"/>
              <w:right w:val="nil"/>
            </w:tcBorders>
            <w:shd w:val="clear" w:color="auto" w:fill="auto"/>
            <w:noWrap/>
            <w:vAlign w:val="center"/>
            <w:hideMark/>
          </w:tcPr>
          <w:p w14:paraId="4B0D18FD"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084868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SFV650U</w:t>
            </w:r>
          </w:p>
        </w:tc>
        <w:tc>
          <w:tcPr>
            <w:tcW w:w="2567" w:type="dxa"/>
            <w:tcBorders>
              <w:top w:val="nil"/>
              <w:left w:val="nil"/>
              <w:bottom w:val="nil"/>
              <w:right w:val="nil"/>
            </w:tcBorders>
            <w:shd w:val="clear" w:color="auto" w:fill="auto"/>
            <w:noWrap/>
            <w:vAlign w:val="center"/>
            <w:hideMark/>
          </w:tcPr>
          <w:p w14:paraId="072A33C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SFV650U</w:t>
            </w:r>
          </w:p>
        </w:tc>
        <w:tc>
          <w:tcPr>
            <w:tcW w:w="1134" w:type="dxa"/>
            <w:tcBorders>
              <w:top w:val="nil"/>
              <w:left w:val="nil"/>
              <w:bottom w:val="nil"/>
              <w:right w:val="nil"/>
            </w:tcBorders>
            <w:shd w:val="clear" w:color="auto" w:fill="auto"/>
            <w:noWrap/>
            <w:vAlign w:val="center"/>
            <w:hideMark/>
          </w:tcPr>
          <w:p w14:paraId="791206E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2009-17</w:t>
            </w:r>
          </w:p>
        </w:tc>
        <w:tc>
          <w:tcPr>
            <w:tcW w:w="1381" w:type="dxa"/>
            <w:tcBorders>
              <w:top w:val="nil"/>
              <w:left w:val="nil"/>
              <w:bottom w:val="nil"/>
              <w:right w:val="nil"/>
            </w:tcBorders>
            <w:shd w:val="clear" w:color="auto" w:fill="auto"/>
            <w:noWrap/>
            <w:vAlign w:val="center"/>
            <w:hideMark/>
          </w:tcPr>
          <w:p w14:paraId="439EC38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645</w:t>
            </w:r>
          </w:p>
        </w:tc>
      </w:tr>
      <w:tr w:rsidR="009D289B" w:rsidRPr="009D289B" w14:paraId="6B535D78" w14:textId="77777777" w:rsidTr="00F31520">
        <w:tc>
          <w:tcPr>
            <w:tcW w:w="2226" w:type="dxa"/>
            <w:tcBorders>
              <w:top w:val="nil"/>
              <w:left w:val="nil"/>
              <w:bottom w:val="nil"/>
              <w:right w:val="nil"/>
            </w:tcBorders>
            <w:shd w:val="clear" w:color="auto" w:fill="auto"/>
            <w:noWrap/>
            <w:vAlign w:val="center"/>
            <w:hideMark/>
          </w:tcPr>
          <w:p w14:paraId="48E9284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3BB343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SP370</w:t>
            </w:r>
          </w:p>
        </w:tc>
        <w:tc>
          <w:tcPr>
            <w:tcW w:w="2567" w:type="dxa"/>
            <w:tcBorders>
              <w:top w:val="nil"/>
              <w:left w:val="nil"/>
              <w:bottom w:val="nil"/>
              <w:right w:val="nil"/>
            </w:tcBorders>
            <w:shd w:val="clear" w:color="auto" w:fill="auto"/>
            <w:noWrap/>
            <w:vAlign w:val="center"/>
            <w:hideMark/>
          </w:tcPr>
          <w:p w14:paraId="2FCFD91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53C7DB1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1978</w:t>
            </w:r>
          </w:p>
        </w:tc>
        <w:tc>
          <w:tcPr>
            <w:tcW w:w="1381" w:type="dxa"/>
            <w:tcBorders>
              <w:top w:val="nil"/>
              <w:left w:val="nil"/>
              <w:bottom w:val="nil"/>
              <w:right w:val="nil"/>
            </w:tcBorders>
            <w:shd w:val="clear" w:color="auto" w:fill="auto"/>
            <w:noWrap/>
            <w:vAlign w:val="center"/>
            <w:hideMark/>
          </w:tcPr>
          <w:p w14:paraId="352BC5E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370</w:t>
            </w:r>
          </w:p>
        </w:tc>
      </w:tr>
      <w:tr w:rsidR="009D289B" w:rsidRPr="009D289B" w14:paraId="02F5B20D" w14:textId="77777777" w:rsidTr="00F31520">
        <w:tc>
          <w:tcPr>
            <w:tcW w:w="2226" w:type="dxa"/>
            <w:tcBorders>
              <w:top w:val="nil"/>
              <w:left w:val="nil"/>
              <w:bottom w:val="nil"/>
              <w:right w:val="nil"/>
            </w:tcBorders>
            <w:shd w:val="clear" w:color="auto" w:fill="auto"/>
            <w:noWrap/>
            <w:vAlign w:val="center"/>
            <w:hideMark/>
          </w:tcPr>
          <w:p w14:paraId="7835B3C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F3F152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SV650S LAMS</w:t>
            </w:r>
          </w:p>
        </w:tc>
        <w:tc>
          <w:tcPr>
            <w:tcW w:w="2567" w:type="dxa"/>
            <w:tcBorders>
              <w:top w:val="nil"/>
              <w:left w:val="nil"/>
              <w:bottom w:val="nil"/>
              <w:right w:val="nil"/>
            </w:tcBorders>
            <w:shd w:val="clear" w:color="auto" w:fill="auto"/>
            <w:noWrap/>
            <w:vAlign w:val="center"/>
            <w:hideMark/>
          </w:tcPr>
          <w:p w14:paraId="721AC7F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SV650SU LAMs Gladdius</w:t>
            </w:r>
          </w:p>
        </w:tc>
        <w:tc>
          <w:tcPr>
            <w:tcW w:w="1134" w:type="dxa"/>
            <w:tcBorders>
              <w:top w:val="nil"/>
              <w:left w:val="nil"/>
              <w:bottom w:val="nil"/>
              <w:right w:val="nil"/>
            </w:tcBorders>
            <w:shd w:val="clear" w:color="auto" w:fill="auto"/>
            <w:noWrap/>
            <w:vAlign w:val="center"/>
            <w:hideMark/>
          </w:tcPr>
          <w:p w14:paraId="0875356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2008/2013</w:t>
            </w:r>
          </w:p>
        </w:tc>
        <w:tc>
          <w:tcPr>
            <w:tcW w:w="1381" w:type="dxa"/>
            <w:tcBorders>
              <w:top w:val="nil"/>
              <w:left w:val="nil"/>
              <w:bottom w:val="nil"/>
              <w:right w:val="nil"/>
            </w:tcBorders>
            <w:shd w:val="clear" w:color="auto" w:fill="auto"/>
            <w:noWrap/>
            <w:vAlign w:val="center"/>
            <w:hideMark/>
          </w:tcPr>
          <w:p w14:paraId="138F7E8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645</w:t>
            </w:r>
          </w:p>
        </w:tc>
      </w:tr>
      <w:tr w:rsidR="009D289B" w:rsidRPr="009D289B" w14:paraId="74710241" w14:textId="77777777" w:rsidTr="00F31520">
        <w:tc>
          <w:tcPr>
            <w:tcW w:w="2226" w:type="dxa"/>
            <w:tcBorders>
              <w:top w:val="nil"/>
              <w:left w:val="nil"/>
              <w:bottom w:val="nil"/>
              <w:right w:val="nil"/>
            </w:tcBorders>
            <w:shd w:val="clear" w:color="auto" w:fill="auto"/>
            <w:noWrap/>
            <w:vAlign w:val="center"/>
          </w:tcPr>
          <w:p w14:paraId="26BC484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202CD3E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MY18</w:t>
            </w:r>
          </w:p>
        </w:tc>
        <w:tc>
          <w:tcPr>
            <w:tcW w:w="2567" w:type="dxa"/>
            <w:tcBorders>
              <w:top w:val="nil"/>
              <w:left w:val="nil"/>
              <w:bottom w:val="nil"/>
              <w:right w:val="nil"/>
            </w:tcBorders>
            <w:shd w:val="clear" w:color="auto" w:fill="auto"/>
            <w:noWrap/>
            <w:vAlign w:val="center"/>
          </w:tcPr>
          <w:p w14:paraId="72CA6A8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SV650</w:t>
            </w:r>
          </w:p>
        </w:tc>
        <w:tc>
          <w:tcPr>
            <w:tcW w:w="1134" w:type="dxa"/>
            <w:tcBorders>
              <w:top w:val="nil"/>
              <w:left w:val="nil"/>
              <w:bottom w:val="nil"/>
              <w:right w:val="nil"/>
            </w:tcBorders>
            <w:shd w:val="clear" w:color="auto" w:fill="auto"/>
            <w:noWrap/>
            <w:vAlign w:val="center"/>
          </w:tcPr>
          <w:p w14:paraId="5A64E76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w:t>
            </w:r>
          </w:p>
        </w:tc>
        <w:tc>
          <w:tcPr>
            <w:tcW w:w="1381" w:type="dxa"/>
            <w:tcBorders>
              <w:top w:val="nil"/>
              <w:left w:val="nil"/>
              <w:bottom w:val="nil"/>
              <w:right w:val="nil"/>
            </w:tcBorders>
            <w:shd w:val="clear" w:color="auto" w:fill="auto"/>
            <w:noWrap/>
            <w:vAlign w:val="center"/>
          </w:tcPr>
          <w:p w14:paraId="6C0E1CBA" w14:textId="77777777" w:rsidR="009D289B" w:rsidRPr="009D289B" w:rsidRDefault="009D289B" w:rsidP="009D289B">
            <w:pPr>
              <w:spacing w:after="0" w:line="240" w:lineRule="auto"/>
              <w:jc w:val="center"/>
              <w:rPr>
                <w:rFonts w:eastAsia="Times New Roman"/>
                <w:color w:val="000000"/>
                <w:sz w:val="22"/>
                <w:lang w:eastAsia="en-AU"/>
              </w:rPr>
            </w:pPr>
          </w:p>
        </w:tc>
      </w:tr>
      <w:tr w:rsidR="009D289B" w:rsidRPr="009D289B" w14:paraId="41A19256" w14:textId="77777777" w:rsidTr="00F31520">
        <w:tc>
          <w:tcPr>
            <w:tcW w:w="2226" w:type="dxa"/>
            <w:tcBorders>
              <w:top w:val="nil"/>
              <w:left w:val="nil"/>
              <w:bottom w:val="nil"/>
              <w:right w:val="nil"/>
            </w:tcBorders>
            <w:shd w:val="clear" w:color="auto" w:fill="auto"/>
            <w:noWrap/>
            <w:vAlign w:val="center"/>
          </w:tcPr>
          <w:p w14:paraId="2E706D0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2A13714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MY18</w:t>
            </w:r>
          </w:p>
        </w:tc>
        <w:tc>
          <w:tcPr>
            <w:tcW w:w="2567" w:type="dxa"/>
            <w:tcBorders>
              <w:top w:val="nil"/>
              <w:left w:val="nil"/>
              <w:bottom w:val="nil"/>
              <w:right w:val="nil"/>
            </w:tcBorders>
            <w:shd w:val="clear" w:color="auto" w:fill="auto"/>
            <w:noWrap/>
            <w:vAlign w:val="center"/>
          </w:tcPr>
          <w:p w14:paraId="46EE3C9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SV650AUL8</w:t>
            </w:r>
          </w:p>
        </w:tc>
        <w:tc>
          <w:tcPr>
            <w:tcW w:w="1134" w:type="dxa"/>
            <w:tcBorders>
              <w:top w:val="nil"/>
              <w:left w:val="nil"/>
              <w:bottom w:val="nil"/>
              <w:right w:val="nil"/>
            </w:tcBorders>
            <w:shd w:val="clear" w:color="auto" w:fill="auto"/>
            <w:noWrap/>
            <w:vAlign w:val="center"/>
          </w:tcPr>
          <w:p w14:paraId="3C97276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w:t>
            </w:r>
          </w:p>
        </w:tc>
        <w:tc>
          <w:tcPr>
            <w:tcW w:w="1381" w:type="dxa"/>
            <w:tcBorders>
              <w:top w:val="nil"/>
              <w:left w:val="nil"/>
              <w:bottom w:val="nil"/>
              <w:right w:val="nil"/>
            </w:tcBorders>
            <w:shd w:val="clear" w:color="auto" w:fill="auto"/>
            <w:noWrap/>
            <w:vAlign w:val="center"/>
          </w:tcPr>
          <w:p w14:paraId="0DCE6266" w14:textId="77777777" w:rsidR="009D289B" w:rsidRPr="009D289B" w:rsidRDefault="009D289B" w:rsidP="009D289B">
            <w:pPr>
              <w:spacing w:after="0" w:line="240" w:lineRule="auto"/>
              <w:jc w:val="center"/>
              <w:rPr>
                <w:rFonts w:eastAsia="Times New Roman"/>
                <w:color w:val="000000"/>
                <w:sz w:val="22"/>
                <w:lang w:eastAsia="en-AU"/>
              </w:rPr>
            </w:pPr>
          </w:p>
        </w:tc>
      </w:tr>
      <w:tr w:rsidR="009D289B" w:rsidRPr="009D289B" w14:paraId="0DC5FB61" w14:textId="77777777" w:rsidTr="00F31520">
        <w:tc>
          <w:tcPr>
            <w:tcW w:w="2226" w:type="dxa"/>
            <w:tcBorders>
              <w:top w:val="nil"/>
              <w:left w:val="nil"/>
              <w:bottom w:val="nil"/>
              <w:right w:val="nil"/>
            </w:tcBorders>
            <w:shd w:val="clear" w:color="auto" w:fill="auto"/>
            <w:noWrap/>
            <w:vAlign w:val="center"/>
            <w:hideMark/>
          </w:tcPr>
          <w:p w14:paraId="6E77B851" w14:textId="77777777" w:rsidR="009D289B" w:rsidRPr="009D289B" w:rsidRDefault="009D289B" w:rsidP="009D289B">
            <w:pPr>
              <w:spacing w:after="0" w:line="240" w:lineRule="auto"/>
              <w:jc w:val="center"/>
              <w:rPr>
                <w:rFonts w:eastAsia="Times New Roman"/>
                <w:b/>
                <w:bCs/>
                <w:color w:val="000000"/>
                <w:sz w:val="22"/>
                <w:lang w:eastAsia="en-AU"/>
              </w:rPr>
            </w:pPr>
          </w:p>
        </w:tc>
        <w:tc>
          <w:tcPr>
            <w:tcW w:w="2011" w:type="dxa"/>
            <w:tcBorders>
              <w:top w:val="nil"/>
              <w:left w:val="nil"/>
              <w:bottom w:val="nil"/>
              <w:right w:val="nil"/>
            </w:tcBorders>
            <w:shd w:val="clear" w:color="auto" w:fill="auto"/>
            <w:noWrap/>
            <w:vAlign w:val="center"/>
            <w:hideMark/>
          </w:tcPr>
          <w:p w14:paraId="01E6FBC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T500</w:t>
            </w:r>
          </w:p>
        </w:tc>
        <w:tc>
          <w:tcPr>
            <w:tcW w:w="2567" w:type="dxa"/>
            <w:tcBorders>
              <w:top w:val="nil"/>
              <w:left w:val="nil"/>
              <w:bottom w:val="nil"/>
              <w:right w:val="nil"/>
            </w:tcBorders>
            <w:shd w:val="clear" w:color="auto" w:fill="auto"/>
            <w:noWrap/>
            <w:vAlign w:val="center"/>
            <w:hideMark/>
          </w:tcPr>
          <w:p w14:paraId="1555E0F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T500</w:t>
            </w:r>
          </w:p>
        </w:tc>
        <w:tc>
          <w:tcPr>
            <w:tcW w:w="1134" w:type="dxa"/>
            <w:tcBorders>
              <w:top w:val="nil"/>
              <w:left w:val="nil"/>
              <w:bottom w:val="nil"/>
              <w:right w:val="nil"/>
            </w:tcBorders>
            <w:shd w:val="clear" w:color="auto" w:fill="auto"/>
            <w:noWrap/>
            <w:vAlign w:val="center"/>
            <w:hideMark/>
          </w:tcPr>
          <w:p w14:paraId="1AA4AEF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1970-74</w:t>
            </w:r>
          </w:p>
        </w:tc>
        <w:tc>
          <w:tcPr>
            <w:tcW w:w="1381" w:type="dxa"/>
            <w:tcBorders>
              <w:top w:val="nil"/>
              <w:left w:val="nil"/>
              <w:bottom w:val="nil"/>
              <w:right w:val="nil"/>
            </w:tcBorders>
            <w:shd w:val="clear" w:color="auto" w:fill="auto"/>
            <w:noWrap/>
            <w:vAlign w:val="center"/>
            <w:hideMark/>
          </w:tcPr>
          <w:p w14:paraId="3AD80F0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w:t>
            </w:r>
          </w:p>
        </w:tc>
      </w:tr>
      <w:tr w:rsidR="009D289B" w:rsidRPr="009D289B" w14:paraId="5D2D80F4" w14:textId="77777777" w:rsidTr="00F31520">
        <w:tc>
          <w:tcPr>
            <w:tcW w:w="2226" w:type="dxa"/>
            <w:tcBorders>
              <w:top w:val="nil"/>
              <w:left w:val="nil"/>
              <w:bottom w:val="nil"/>
              <w:right w:val="nil"/>
            </w:tcBorders>
            <w:shd w:val="clear" w:color="auto" w:fill="auto"/>
            <w:noWrap/>
            <w:vAlign w:val="center"/>
            <w:hideMark/>
          </w:tcPr>
          <w:p w14:paraId="7F497EAB"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18D5C6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TS400</w:t>
            </w:r>
          </w:p>
        </w:tc>
        <w:tc>
          <w:tcPr>
            <w:tcW w:w="2567" w:type="dxa"/>
            <w:tcBorders>
              <w:top w:val="nil"/>
              <w:left w:val="nil"/>
              <w:bottom w:val="nil"/>
              <w:right w:val="nil"/>
            </w:tcBorders>
            <w:shd w:val="clear" w:color="auto" w:fill="auto"/>
            <w:noWrap/>
            <w:vAlign w:val="center"/>
            <w:hideMark/>
          </w:tcPr>
          <w:p w14:paraId="671FE0F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TS400</w:t>
            </w:r>
          </w:p>
        </w:tc>
        <w:tc>
          <w:tcPr>
            <w:tcW w:w="1134" w:type="dxa"/>
            <w:tcBorders>
              <w:top w:val="nil"/>
              <w:left w:val="nil"/>
              <w:bottom w:val="nil"/>
              <w:right w:val="nil"/>
            </w:tcBorders>
            <w:shd w:val="clear" w:color="auto" w:fill="auto"/>
            <w:noWrap/>
            <w:vAlign w:val="center"/>
            <w:hideMark/>
          </w:tcPr>
          <w:p w14:paraId="4D06715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1976</w:t>
            </w:r>
          </w:p>
        </w:tc>
        <w:tc>
          <w:tcPr>
            <w:tcW w:w="1381" w:type="dxa"/>
            <w:tcBorders>
              <w:top w:val="nil"/>
              <w:left w:val="nil"/>
              <w:bottom w:val="nil"/>
              <w:right w:val="nil"/>
            </w:tcBorders>
            <w:shd w:val="clear" w:color="auto" w:fill="auto"/>
            <w:noWrap/>
            <w:vAlign w:val="center"/>
            <w:hideMark/>
          </w:tcPr>
          <w:p w14:paraId="0B37225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w:t>
            </w:r>
          </w:p>
        </w:tc>
      </w:tr>
      <w:tr w:rsidR="009D289B" w:rsidRPr="009D289B" w14:paraId="7B6CF38A" w14:textId="77777777" w:rsidTr="00F31520">
        <w:tc>
          <w:tcPr>
            <w:tcW w:w="2226" w:type="dxa"/>
            <w:tcBorders>
              <w:top w:val="nil"/>
              <w:left w:val="nil"/>
              <w:bottom w:val="nil"/>
              <w:right w:val="nil"/>
            </w:tcBorders>
            <w:shd w:val="clear" w:color="auto" w:fill="auto"/>
            <w:noWrap/>
            <w:vAlign w:val="center"/>
            <w:hideMark/>
          </w:tcPr>
          <w:p w14:paraId="35B8FB9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497A4D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XF650</w:t>
            </w:r>
          </w:p>
        </w:tc>
        <w:tc>
          <w:tcPr>
            <w:tcW w:w="2567" w:type="dxa"/>
            <w:tcBorders>
              <w:top w:val="nil"/>
              <w:left w:val="nil"/>
              <w:bottom w:val="nil"/>
              <w:right w:val="nil"/>
            </w:tcBorders>
            <w:shd w:val="clear" w:color="auto" w:fill="auto"/>
            <w:noWrap/>
            <w:vAlign w:val="center"/>
            <w:hideMark/>
          </w:tcPr>
          <w:p w14:paraId="189CC58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FREEWIND</w:t>
            </w:r>
          </w:p>
        </w:tc>
        <w:tc>
          <w:tcPr>
            <w:tcW w:w="1134" w:type="dxa"/>
            <w:tcBorders>
              <w:top w:val="nil"/>
              <w:left w:val="nil"/>
              <w:bottom w:val="nil"/>
              <w:right w:val="nil"/>
            </w:tcBorders>
            <w:shd w:val="clear" w:color="auto" w:fill="auto"/>
            <w:noWrap/>
            <w:vAlign w:val="center"/>
            <w:hideMark/>
          </w:tcPr>
          <w:p w14:paraId="5152563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1997-01</w:t>
            </w:r>
          </w:p>
        </w:tc>
        <w:tc>
          <w:tcPr>
            <w:tcW w:w="1381" w:type="dxa"/>
            <w:tcBorders>
              <w:top w:val="nil"/>
              <w:left w:val="nil"/>
              <w:bottom w:val="nil"/>
              <w:right w:val="nil"/>
            </w:tcBorders>
            <w:shd w:val="clear" w:color="auto" w:fill="auto"/>
            <w:noWrap/>
            <w:vAlign w:val="center"/>
            <w:hideMark/>
          </w:tcPr>
          <w:p w14:paraId="5EC30A3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644</w:t>
            </w:r>
          </w:p>
        </w:tc>
      </w:tr>
      <w:tr w:rsidR="009D289B" w:rsidRPr="009D289B" w14:paraId="35706BD6" w14:textId="77777777" w:rsidTr="00F31520">
        <w:tc>
          <w:tcPr>
            <w:tcW w:w="2226" w:type="dxa"/>
            <w:tcBorders>
              <w:top w:val="nil"/>
              <w:left w:val="nil"/>
              <w:bottom w:val="nil"/>
              <w:right w:val="nil"/>
            </w:tcBorders>
            <w:shd w:val="clear" w:color="auto" w:fill="auto"/>
            <w:noWrap/>
            <w:vAlign w:val="center"/>
          </w:tcPr>
          <w:p w14:paraId="1DC8017A"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1CED610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LS650</w:t>
            </w:r>
          </w:p>
        </w:tc>
        <w:tc>
          <w:tcPr>
            <w:tcW w:w="2567" w:type="dxa"/>
            <w:tcBorders>
              <w:top w:val="nil"/>
              <w:left w:val="nil"/>
              <w:bottom w:val="nil"/>
              <w:right w:val="nil"/>
            </w:tcBorders>
            <w:shd w:val="clear" w:color="auto" w:fill="auto"/>
            <w:noWrap/>
            <w:vAlign w:val="center"/>
          </w:tcPr>
          <w:p w14:paraId="59B08D8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LS650</w:t>
            </w:r>
          </w:p>
        </w:tc>
        <w:tc>
          <w:tcPr>
            <w:tcW w:w="1134" w:type="dxa"/>
            <w:tcBorders>
              <w:top w:val="nil"/>
              <w:left w:val="nil"/>
              <w:bottom w:val="nil"/>
              <w:right w:val="nil"/>
            </w:tcBorders>
            <w:shd w:val="clear" w:color="auto" w:fill="auto"/>
            <w:noWrap/>
            <w:vAlign w:val="center"/>
          </w:tcPr>
          <w:p w14:paraId="6533610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w:t>
            </w:r>
          </w:p>
        </w:tc>
        <w:tc>
          <w:tcPr>
            <w:tcW w:w="1381" w:type="dxa"/>
            <w:tcBorders>
              <w:top w:val="nil"/>
              <w:left w:val="nil"/>
              <w:bottom w:val="nil"/>
              <w:right w:val="nil"/>
            </w:tcBorders>
            <w:shd w:val="clear" w:color="auto" w:fill="auto"/>
            <w:noWrap/>
            <w:vAlign w:val="center"/>
          </w:tcPr>
          <w:p w14:paraId="7F1DCDE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652</w:t>
            </w:r>
          </w:p>
        </w:tc>
      </w:tr>
      <w:tr w:rsidR="009D289B" w:rsidRPr="009D289B" w14:paraId="21234622" w14:textId="77777777" w:rsidTr="00F31520">
        <w:tc>
          <w:tcPr>
            <w:tcW w:w="2226" w:type="dxa"/>
            <w:tcBorders>
              <w:top w:val="nil"/>
              <w:left w:val="nil"/>
              <w:bottom w:val="nil"/>
              <w:right w:val="nil"/>
            </w:tcBorders>
            <w:shd w:val="clear" w:color="auto" w:fill="auto"/>
            <w:noWrap/>
            <w:vAlign w:val="center"/>
          </w:tcPr>
          <w:p w14:paraId="34E5B9A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6C0FE50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DR650SE</w:t>
            </w:r>
          </w:p>
        </w:tc>
        <w:tc>
          <w:tcPr>
            <w:tcW w:w="2567" w:type="dxa"/>
            <w:tcBorders>
              <w:top w:val="nil"/>
              <w:left w:val="nil"/>
              <w:bottom w:val="nil"/>
              <w:right w:val="nil"/>
            </w:tcBorders>
            <w:shd w:val="clear" w:color="auto" w:fill="auto"/>
            <w:noWrap/>
            <w:vAlign w:val="center"/>
          </w:tcPr>
          <w:p w14:paraId="38D2219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DR650SE</w:t>
            </w:r>
          </w:p>
        </w:tc>
        <w:tc>
          <w:tcPr>
            <w:tcW w:w="1134" w:type="dxa"/>
            <w:tcBorders>
              <w:top w:val="nil"/>
              <w:left w:val="nil"/>
              <w:bottom w:val="nil"/>
              <w:right w:val="nil"/>
            </w:tcBorders>
            <w:shd w:val="clear" w:color="auto" w:fill="auto"/>
            <w:noWrap/>
            <w:vAlign w:val="center"/>
          </w:tcPr>
          <w:p w14:paraId="705ECAC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w:t>
            </w:r>
          </w:p>
        </w:tc>
        <w:tc>
          <w:tcPr>
            <w:tcW w:w="1381" w:type="dxa"/>
            <w:tcBorders>
              <w:top w:val="nil"/>
              <w:left w:val="nil"/>
              <w:bottom w:val="nil"/>
              <w:right w:val="nil"/>
            </w:tcBorders>
            <w:shd w:val="clear" w:color="auto" w:fill="auto"/>
            <w:noWrap/>
            <w:vAlign w:val="center"/>
          </w:tcPr>
          <w:p w14:paraId="7F9563D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644</w:t>
            </w:r>
          </w:p>
        </w:tc>
      </w:tr>
      <w:tr w:rsidR="009D289B" w:rsidRPr="009D289B" w14:paraId="6AFD3932" w14:textId="77777777" w:rsidTr="00F31520">
        <w:tc>
          <w:tcPr>
            <w:tcW w:w="2226" w:type="dxa"/>
            <w:tcBorders>
              <w:top w:val="nil"/>
              <w:left w:val="nil"/>
              <w:bottom w:val="nil"/>
              <w:right w:val="nil"/>
            </w:tcBorders>
            <w:shd w:val="clear" w:color="auto" w:fill="auto"/>
            <w:noWrap/>
            <w:vAlign w:val="center"/>
          </w:tcPr>
          <w:p w14:paraId="61464DE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6127A90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DR-Z400E</w:t>
            </w:r>
          </w:p>
        </w:tc>
        <w:tc>
          <w:tcPr>
            <w:tcW w:w="2567" w:type="dxa"/>
            <w:tcBorders>
              <w:top w:val="nil"/>
              <w:left w:val="nil"/>
              <w:bottom w:val="nil"/>
              <w:right w:val="nil"/>
            </w:tcBorders>
            <w:shd w:val="clear" w:color="auto" w:fill="auto"/>
            <w:noWrap/>
            <w:vAlign w:val="center"/>
          </w:tcPr>
          <w:p w14:paraId="498C530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DR-Z400E</w:t>
            </w:r>
          </w:p>
        </w:tc>
        <w:tc>
          <w:tcPr>
            <w:tcW w:w="1134" w:type="dxa"/>
            <w:tcBorders>
              <w:top w:val="nil"/>
              <w:left w:val="nil"/>
              <w:bottom w:val="nil"/>
              <w:right w:val="nil"/>
            </w:tcBorders>
            <w:shd w:val="clear" w:color="auto" w:fill="auto"/>
            <w:noWrap/>
            <w:vAlign w:val="center"/>
          </w:tcPr>
          <w:p w14:paraId="2759F31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w:t>
            </w:r>
          </w:p>
        </w:tc>
        <w:tc>
          <w:tcPr>
            <w:tcW w:w="1381" w:type="dxa"/>
            <w:tcBorders>
              <w:top w:val="nil"/>
              <w:left w:val="nil"/>
              <w:bottom w:val="nil"/>
              <w:right w:val="nil"/>
            </w:tcBorders>
            <w:shd w:val="clear" w:color="auto" w:fill="auto"/>
            <w:noWrap/>
            <w:vAlign w:val="center"/>
          </w:tcPr>
          <w:p w14:paraId="40CF47A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398</w:t>
            </w:r>
          </w:p>
        </w:tc>
      </w:tr>
      <w:tr w:rsidR="009D289B" w:rsidRPr="009D289B" w14:paraId="4D4BA363" w14:textId="77777777" w:rsidTr="00F31520">
        <w:tc>
          <w:tcPr>
            <w:tcW w:w="2226" w:type="dxa"/>
            <w:tcBorders>
              <w:top w:val="nil"/>
              <w:left w:val="nil"/>
              <w:bottom w:val="nil"/>
              <w:right w:val="nil"/>
            </w:tcBorders>
            <w:shd w:val="clear" w:color="auto" w:fill="auto"/>
            <w:noWrap/>
            <w:vAlign w:val="center"/>
          </w:tcPr>
          <w:p w14:paraId="0F88175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72F45F4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DR-Z400E</w:t>
            </w:r>
          </w:p>
        </w:tc>
        <w:tc>
          <w:tcPr>
            <w:tcW w:w="2567" w:type="dxa"/>
            <w:tcBorders>
              <w:top w:val="nil"/>
              <w:left w:val="nil"/>
              <w:bottom w:val="nil"/>
              <w:right w:val="nil"/>
            </w:tcBorders>
            <w:shd w:val="clear" w:color="auto" w:fill="auto"/>
            <w:noWrap/>
            <w:vAlign w:val="center"/>
          </w:tcPr>
          <w:p w14:paraId="23F7747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DR-Z400 (2006 MY~)</w:t>
            </w:r>
          </w:p>
        </w:tc>
        <w:tc>
          <w:tcPr>
            <w:tcW w:w="1134" w:type="dxa"/>
            <w:tcBorders>
              <w:top w:val="nil"/>
              <w:left w:val="nil"/>
              <w:bottom w:val="nil"/>
              <w:right w:val="nil"/>
            </w:tcBorders>
            <w:shd w:val="clear" w:color="auto" w:fill="auto"/>
            <w:noWrap/>
            <w:vAlign w:val="center"/>
          </w:tcPr>
          <w:p w14:paraId="673AEA7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w:t>
            </w:r>
          </w:p>
        </w:tc>
        <w:tc>
          <w:tcPr>
            <w:tcW w:w="1381" w:type="dxa"/>
            <w:tcBorders>
              <w:top w:val="nil"/>
              <w:left w:val="nil"/>
              <w:bottom w:val="nil"/>
              <w:right w:val="nil"/>
            </w:tcBorders>
            <w:shd w:val="clear" w:color="auto" w:fill="auto"/>
            <w:noWrap/>
            <w:vAlign w:val="center"/>
          </w:tcPr>
          <w:p w14:paraId="5A42BCA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398</w:t>
            </w:r>
          </w:p>
        </w:tc>
      </w:tr>
      <w:tr w:rsidR="009D289B" w:rsidRPr="009D289B" w14:paraId="7DA16648" w14:textId="77777777" w:rsidTr="00F31520">
        <w:tc>
          <w:tcPr>
            <w:tcW w:w="2226" w:type="dxa"/>
            <w:tcBorders>
              <w:top w:val="nil"/>
              <w:left w:val="nil"/>
              <w:bottom w:val="nil"/>
              <w:right w:val="nil"/>
            </w:tcBorders>
            <w:shd w:val="clear" w:color="auto" w:fill="auto"/>
            <w:noWrap/>
            <w:vAlign w:val="center"/>
          </w:tcPr>
          <w:p w14:paraId="69C7F59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3724850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DR-Z400E</w:t>
            </w:r>
          </w:p>
        </w:tc>
        <w:tc>
          <w:tcPr>
            <w:tcW w:w="2567" w:type="dxa"/>
            <w:tcBorders>
              <w:top w:val="nil"/>
              <w:left w:val="nil"/>
              <w:bottom w:val="nil"/>
              <w:right w:val="nil"/>
            </w:tcBorders>
            <w:shd w:val="clear" w:color="auto" w:fill="auto"/>
            <w:noWrap/>
            <w:vAlign w:val="center"/>
          </w:tcPr>
          <w:p w14:paraId="0F10571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DR-Z400</w:t>
            </w:r>
          </w:p>
        </w:tc>
        <w:tc>
          <w:tcPr>
            <w:tcW w:w="1134" w:type="dxa"/>
            <w:tcBorders>
              <w:top w:val="nil"/>
              <w:left w:val="nil"/>
              <w:bottom w:val="nil"/>
              <w:right w:val="nil"/>
            </w:tcBorders>
            <w:shd w:val="clear" w:color="auto" w:fill="auto"/>
            <w:noWrap/>
            <w:vAlign w:val="center"/>
          </w:tcPr>
          <w:p w14:paraId="00E9659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w:t>
            </w:r>
          </w:p>
        </w:tc>
        <w:tc>
          <w:tcPr>
            <w:tcW w:w="1381" w:type="dxa"/>
            <w:tcBorders>
              <w:top w:val="nil"/>
              <w:left w:val="nil"/>
              <w:bottom w:val="nil"/>
              <w:right w:val="nil"/>
            </w:tcBorders>
            <w:shd w:val="clear" w:color="auto" w:fill="auto"/>
            <w:noWrap/>
            <w:vAlign w:val="center"/>
          </w:tcPr>
          <w:p w14:paraId="14EA5A93" w14:textId="77777777" w:rsidR="009D289B" w:rsidRPr="009D289B" w:rsidRDefault="009D289B" w:rsidP="009D289B">
            <w:pPr>
              <w:spacing w:after="0" w:line="240" w:lineRule="auto"/>
              <w:jc w:val="center"/>
              <w:rPr>
                <w:rFonts w:eastAsia="Times New Roman"/>
                <w:color w:val="000000"/>
                <w:sz w:val="22"/>
                <w:lang w:eastAsia="en-AU"/>
              </w:rPr>
            </w:pPr>
          </w:p>
        </w:tc>
      </w:tr>
      <w:tr w:rsidR="009D289B" w:rsidRPr="009D289B" w14:paraId="1371F69A" w14:textId="77777777" w:rsidTr="00F31520">
        <w:tc>
          <w:tcPr>
            <w:tcW w:w="2226" w:type="dxa"/>
            <w:tcBorders>
              <w:top w:val="nil"/>
              <w:left w:val="nil"/>
              <w:bottom w:val="nil"/>
              <w:right w:val="nil"/>
            </w:tcBorders>
            <w:shd w:val="clear" w:color="auto" w:fill="auto"/>
            <w:noWrap/>
            <w:vAlign w:val="center"/>
          </w:tcPr>
          <w:p w14:paraId="33DDDC4B"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6158FC5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AN400</w:t>
            </w:r>
          </w:p>
        </w:tc>
        <w:tc>
          <w:tcPr>
            <w:tcW w:w="2567" w:type="dxa"/>
            <w:tcBorders>
              <w:top w:val="nil"/>
              <w:left w:val="nil"/>
              <w:bottom w:val="nil"/>
              <w:right w:val="nil"/>
            </w:tcBorders>
            <w:shd w:val="clear" w:color="auto" w:fill="auto"/>
            <w:noWrap/>
            <w:vAlign w:val="center"/>
          </w:tcPr>
          <w:p w14:paraId="2DD5804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AN400</w:t>
            </w:r>
          </w:p>
        </w:tc>
        <w:tc>
          <w:tcPr>
            <w:tcW w:w="1134" w:type="dxa"/>
            <w:tcBorders>
              <w:top w:val="nil"/>
              <w:left w:val="nil"/>
              <w:bottom w:val="nil"/>
              <w:right w:val="nil"/>
            </w:tcBorders>
            <w:shd w:val="clear" w:color="auto" w:fill="auto"/>
            <w:noWrap/>
            <w:vAlign w:val="center"/>
          </w:tcPr>
          <w:p w14:paraId="72A7FCF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w:t>
            </w:r>
          </w:p>
        </w:tc>
        <w:tc>
          <w:tcPr>
            <w:tcW w:w="1381" w:type="dxa"/>
            <w:tcBorders>
              <w:top w:val="nil"/>
              <w:left w:val="nil"/>
              <w:bottom w:val="nil"/>
              <w:right w:val="nil"/>
            </w:tcBorders>
            <w:shd w:val="clear" w:color="auto" w:fill="auto"/>
            <w:noWrap/>
            <w:vAlign w:val="center"/>
          </w:tcPr>
          <w:p w14:paraId="31A148C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w:t>
            </w:r>
          </w:p>
        </w:tc>
      </w:tr>
      <w:tr w:rsidR="009D289B" w:rsidRPr="009D289B" w14:paraId="053FBDB3" w14:textId="77777777" w:rsidTr="00F31520">
        <w:tc>
          <w:tcPr>
            <w:tcW w:w="2226" w:type="dxa"/>
            <w:tcBorders>
              <w:top w:val="nil"/>
              <w:left w:val="nil"/>
              <w:bottom w:val="nil"/>
              <w:right w:val="nil"/>
            </w:tcBorders>
            <w:shd w:val="clear" w:color="auto" w:fill="auto"/>
            <w:noWrap/>
            <w:vAlign w:val="center"/>
          </w:tcPr>
          <w:p w14:paraId="160E328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39B57B4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LS650</w:t>
            </w:r>
          </w:p>
        </w:tc>
        <w:tc>
          <w:tcPr>
            <w:tcW w:w="2567" w:type="dxa"/>
            <w:tcBorders>
              <w:top w:val="nil"/>
              <w:left w:val="nil"/>
              <w:bottom w:val="nil"/>
              <w:right w:val="nil"/>
            </w:tcBorders>
            <w:shd w:val="clear" w:color="auto" w:fill="auto"/>
            <w:noWrap/>
            <w:vAlign w:val="center"/>
          </w:tcPr>
          <w:p w14:paraId="02470D8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LS650</w:t>
            </w:r>
          </w:p>
        </w:tc>
        <w:tc>
          <w:tcPr>
            <w:tcW w:w="1134" w:type="dxa"/>
            <w:tcBorders>
              <w:top w:val="nil"/>
              <w:left w:val="nil"/>
              <w:bottom w:val="nil"/>
              <w:right w:val="nil"/>
            </w:tcBorders>
            <w:shd w:val="clear" w:color="auto" w:fill="auto"/>
            <w:noWrap/>
            <w:vAlign w:val="center"/>
          </w:tcPr>
          <w:p w14:paraId="7ADF2A3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w:t>
            </w:r>
          </w:p>
        </w:tc>
        <w:tc>
          <w:tcPr>
            <w:tcW w:w="1381" w:type="dxa"/>
            <w:tcBorders>
              <w:top w:val="nil"/>
              <w:left w:val="nil"/>
              <w:bottom w:val="nil"/>
              <w:right w:val="nil"/>
            </w:tcBorders>
            <w:shd w:val="clear" w:color="auto" w:fill="auto"/>
            <w:noWrap/>
            <w:vAlign w:val="center"/>
          </w:tcPr>
          <w:p w14:paraId="5E62897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652</w:t>
            </w:r>
          </w:p>
        </w:tc>
      </w:tr>
      <w:tr w:rsidR="009D289B" w:rsidRPr="009D289B" w14:paraId="7ACE15FF" w14:textId="77777777" w:rsidTr="00F31520">
        <w:tc>
          <w:tcPr>
            <w:tcW w:w="2226" w:type="dxa"/>
            <w:tcBorders>
              <w:top w:val="nil"/>
              <w:left w:val="nil"/>
              <w:bottom w:val="nil"/>
              <w:right w:val="nil"/>
            </w:tcBorders>
            <w:shd w:val="clear" w:color="auto" w:fill="auto"/>
            <w:noWrap/>
            <w:vAlign w:val="center"/>
            <w:hideMark/>
          </w:tcPr>
          <w:p w14:paraId="795D22FD"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SWM</w:t>
            </w:r>
          </w:p>
        </w:tc>
        <w:tc>
          <w:tcPr>
            <w:tcW w:w="2011" w:type="dxa"/>
            <w:tcBorders>
              <w:top w:val="nil"/>
              <w:left w:val="nil"/>
              <w:bottom w:val="nil"/>
              <w:right w:val="nil"/>
            </w:tcBorders>
            <w:shd w:val="clear" w:color="auto" w:fill="auto"/>
            <w:noWrap/>
            <w:vAlign w:val="center"/>
            <w:hideMark/>
          </w:tcPr>
          <w:p w14:paraId="05142F2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AI</w:t>
            </w:r>
          </w:p>
        </w:tc>
        <w:tc>
          <w:tcPr>
            <w:tcW w:w="2567" w:type="dxa"/>
            <w:tcBorders>
              <w:top w:val="nil"/>
              <w:left w:val="nil"/>
              <w:bottom w:val="nil"/>
              <w:right w:val="nil"/>
            </w:tcBorders>
            <w:shd w:val="clear" w:color="auto" w:fill="auto"/>
            <w:noWrap/>
            <w:vAlign w:val="center"/>
            <w:hideMark/>
          </w:tcPr>
          <w:p w14:paraId="7261027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01/AA and 01/AB</w:t>
            </w:r>
          </w:p>
        </w:tc>
        <w:tc>
          <w:tcPr>
            <w:tcW w:w="1134" w:type="dxa"/>
            <w:tcBorders>
              <w:top w:val="nil"/>
              <w:left w:val="nil"/>
              <w:bottom w:val="nil"/>
              <w:right w:val="nil"/>
            </w:tcBorders>
            <w:shd w:val="clear" w:color="auto" w:fill="auto"/>
            <w:noWrap/>
            <w:vAlign w:val="center"/>
            <w:hideMark/>
          </w:tcPr>
          <w:p w14:paraId="0EA97F2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2015-2017</w:t>
            </w:r>
          </w:p>
        </w:tc>
        <w:tc>
          <w:tcPr>
            <w:tcW w:w="1381" w:type="dxa"/>
            <w:tcBorders>
              <w:top w:val="nil"/>
              <w:left w:val="nil"/>
              <w:bottom w:val="nil"/>
              <w:right w:val="nil"/>
            </w:tcBorders>
            <w:shd w:val="clear" w:color="auto" w:fill="auto"/>
            <w:noWrap/>
            <w:vAlign w:val="center"/>
            <w:hideMark/>
          </w:tcPr>
          <w:p w14:paraId="177EE96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600</w:t>
            </w:r>
          </w:p>
        </w:tc>
      </w:tr>
      <w:tr w:rsidR="009D289B" w:rsidRPr="009D289B" w14:paraId="3B4565B4" w14:textId="77777777" w:rsidTr="00F31520">
        <w:tc>
          <w:tcPr>
            <w:tcW w:w="2226" w:type="dxa"/>
            <w:tcBorders>
              <w:top w:val="nil"/>
              <w:left w:val="nil"/>
              <w:bottom w:val="nil"/>
              <w:right w:val="nil"/>
            </w:tcBorders>
            <w:shd w:val="clear" w:color="auto" w:fill="auto"/>
            <w:noWrap/>
            <w:vAlign w:val="center"/>
            <w:hideMark/>
          </w:tcPr>
          <w:p w14:paraId="4F2ECD33"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182F73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A2</w:t>
            </w:r>
          </w:p>
        </w:tc>
        <w:tc>
          <w:tcPr>
            <w:tcW w:w="2567" w:type="dxa"/>
            <w:tcBorders>
              <w:top w:val="nil"/>
              <w:left w:val="nil"/>
              <w:bottom w:val="nil"/>
              <w:right w:val="nil"/>
            </w:tcBorders>
            <w:shd w:val="clear" w:color="auto" w:fill="auto"/>
            <w:noWrap/>
            <w:vAlign w:val="center"/>
            <w:hideMark/>
          </w:tcPr>
          <w:p w14:paraId="2852E31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01/AA</w:t>
            </w:r>
          </w:p>
        </w:tc>
        <w:tc>
          <w:tcPr>
            <w:tcW w:w="1134" w:type="dxa"/>
            <w:tcBorders>
              <w:top w:val="nil"/>
              <w:left w:val="nil"/>
              <w:bottom w:val="nil"/>
              <w:right w:val="nil"/>
            </w:tcBorders>
            <w:shd w:val="clear" w:color="auto" w:fill="auto"/>
            <w:noWrap/>
            <w:vAlign w:val="center"/>
            <w:hideMark/>
          </w:tcPr>
          <w:p w14:paraId="0EDE57E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w:t>
            </w:r>
          </w:p>
        </w:tc>
        <w:tc>
          <w:tcPr>
            <w:tcW w:w="1381" w:type="dxa"/>
            <w:tcBorders>
              <w:top w:val="nil"/>
              <w:left w:val="nil"/>
              <w:bottom w:val="nil"/>
              <w:right w:val="nil"/>
            </w:tcBorders>
            <w:shd w:val="clear" w:color="auto" w:fill="auto"/>
            <w:noWrap/>
            <w:vAlign w:val="center"/>
            <w:hideMark/>
          </w:tcPr>
          <w:p w14:paraId="02DEE00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300</w:t>
            </w:r>
          </w:p>
        </w:tc>
      </w:tr>
      <w:tr w:rsidR="009D289B" w:rsidRPr="009D289B" w14:paraId="5B35163C" w14:textId="77777777" w:rsidTr="00F31520">
        <w:tc>
          <w:tcPr>
            <w:tcW w:w="2226" w:type="dxa"/>
            <w:tcBorders>
              <w:top w:val="nil"/>
              <w:left w:val="nil"/>
              <w:bottom w:val="nil"/>
              <w:right w:val="nil"/>
            </w:tcBorders>
            <w:shd w:val="clear" w:color="auto" w:fill="auto"/>
            <w:noWrap/>
            <w:vAlign w:val="center"/>
            <w:hideMark/>
          </w:tcPr>
          <w:p w14:paraId="705B793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046272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A2</w:t>
            </w:r>
          </w:p>
        </w:tc>
        <w:tc>
          <w:tcPr>
            <w:tcW w:w="2567" w:type="dxa"/>
            <w:tcBorders>
              <w:top w:val="nil"/>
              <w:left w:val="nil"/>
              <w:bottom w:val="nil"/>
              <w:right w:val="nil"/>
            </w:tcBorders>
            <w:shd w:val="clear" w:color="auto" w:fill="auto"/>
            <w:noWrap/>
            <w:vAlign w:val="center"/>
            <w:hideMark/>
          </w:tcPr>
          <w:p w14:paraId="1E5798B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03/AA and 03/AB</w:t>
            </w:r>
          </w:p>
        </w:tc>
        <w:tc>
          <w:tcPr>
            <w:tcW w:w="1134" w:type="dxa"/>
            <w:tcBorders>
              <w:top w:val="nil"/>
              <w:left w:val="nil"/>
              <w:bottom w:val="nil"/>
              <w:right w:val="nil"/>
            </w:tcBorders>
            <w:shd w:val="clear" w:color="auto" w:fill="auto"/>
            <w:noWrap/>
            <w:vAlign w:val="center"/>
            <w:hideMark/>
          </w:tcPr>
          <w:p w14:paraId="218A972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w:t>
            </w:r>
          </w:p>
        </w:tc>
        <w:tc>
          <w:tcPr>
            <w:tcW w:w="1381" w:type="dxa"/>
            <w:tcBorders>
              <w:top w:val="nil"/>
              <w:left w:val="nil"/>
              <w:bottom w:val="nil"/>
              <w:right w:val="nil"/>
            </w:tcBorders>
            <w:shd w:val="clear" w:color="auto" w:fill="auto"/>
            <w:noWrap/>
            <w:vAlign w:val="center"/>
            <w:hideMark/>
          </w:tcPr>
          <w:p w14:paraId="5CD4650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w:t>
            </w:r>
          </w:p>
        </w:tc>
      </w:tr>
      <w:tr w:rsidR="009D289B" w:rsidRPr="009D289B" w14:paraId="051A3651" w14:textId="77777777" w:rsidTr="00F31520">
        <w:tc>
          <w:tcPr>
            <w:tcW w:w="2226" w:type="dxa"/>
            <w:tcBorders>
              <w:top w:val="nil"/>
              <w:left w:val="nil"/>
              <w:bottom w:val="nil"/>
              <w:right w:val="nil"/>
            </w:tcBorders>
            <w:shd w:val="clear" w:color="auto" w:fill="auto"/>
            <w:noWrap/>
            <w:vAlign w:val="center"/>
            <w:hideMark/>
          </w:tcPr>
          <w:p w14:paraId="1EA2E154"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9AB0BB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A3</w:t>
            </w:r>
          </w:p>
        </w:tc>
        <w:tc>
          <w:tcPr>
            <w:tcW w:w="2567" w:type="dxa"/>
            <w:tcBorders>
              <w:top w:val="nil"/>
              <w:left w:val="nil"/>
              <w:bottom w:val="nil"/>
              <w:right w:val="nil"/>
            </w:tcBorders>
            <w:shd w:val="clear" w:color="auto" w:fill="auto"/>
            <w:noWrap/>
            <w:vAlign w:val="center"/>
            <w:hideMark/>
          </w:tcPr>
          <w:p w14:paraId="61ED27C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00-01-02</w:t>
            </w:r>
          </w:p>
        </w:tc>
        <w:tc>
          <w:tcPr>
            <w:tcW w:w="1134" w:type="dxa"/>
            <w:tcBorders>
              <w:top w:val="nil"/>
              <w:left w:val="nil"/>
              <w:bottom w:val="nil"/>
              <w:right w:val="nil"/>
            </w:tcBorders>
            <w:shd w:val="clear" w:color="auto" w:fill="auto"/>
            <w:noWrap/>
            <w:vAlign w:val="center"/>
            <w:hideMark/>
          </w:tcPr>
          <w:p w14:paraId="621C9F6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w:t>
            </w:r>
          </w:p>
        </w:tc>
        <w:tc>
          <w:tcPr>
            <w:tcW w:w="1381" w:type="dxa"/>
            <w:tcBorders>
              <w:top w:val="nil"/>
              <w:left w:val="nil"/>
              <w:bottom w:val="nil"/>
              <w:right w:val="nil"/>
            </w:tcBorders>
            <w:shd w:val="clear" w:color="auto" w:fill="auto"/>
            <w:noWrap/>
            <w:vAlign w:val="center"/>
            <w:hideMark/>
          </w:tcPr>
          <w:p w14:paraId="7F1C8B5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445</w:t>
            </w:r>
          </w:p>
        </w:tc>
      </w:tr>
      <w:tr w:rsidR="009D289B" w:rsidRPr="009D289B" w14:paraId="7AABB036" w14:textId="77777777" w:rsidTr="00F31520">
        <w:tc>
          <w:tcPr>
            <w:tcW w:w="2226" w:type="dxa"/>
            <w:tcBorders>
              <w:top w:val="nil"/>
              <w:left w:val="nil"/>
              <w:bottom w:val="nil"/>
              <w:right w:val="nil"/>
            </w:tcBorders>
            <w:shd w:val="clear" w:color="auto" w:fill="auto"/>
            <w:noWrap/>
            <w:vAlign w:val="center"/>
          </w:tcPr>
          <w:p w14:paraId="59A26D6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474C208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B3</w:t>
            </w:r>
          </w:p>
        </w:tc>
        <w:tc>
          <w:tcPr>
            <w:tcW w:w="2567" w:type="dxa"/>
            <w:tcBorders>
              <w:top w:val="nil"/>
              <w:left w:val="nil"/>
              <w:bottom w:val="nil"/>
              <w:right w:val="nil"/>
            </w:tcBorders>
            <w:shd w:val="clear" w:color="auto" w:fill="auto"/>
            <w:noWrap/>
            <w:vAlign w:val="center"/>
          </w:tcPr>
          <w:p w14:paraId="4E88842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Silver Vase, Gran Milano</w:t>
            </w:r>
          </w:p>
        </w:tc>
        <w:tc>
          <w:tcPr>
            <w:tcW w:w="1134" w:type="dxa"/>
            <w:tcBorders>
              <w:top w:val="nil"/>
              <w:left w:val="nil"/>
              <w:bottom w:val="nil"/>
              <w:right w:val="nil"/>
            </w:tcBorders>
            <w:shd w:val="clear" w:color="auto" w:fill="auto"/>
            <w:noWrap/>
            <w:vAlign w:val="center"/>
          </w:tcPr>
          <w:p w14:paraId="6643A7D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2019-20</w:t>
            </w:r>
          </w:p>
        </w:tc>
        <w:tc>
          <w:tcPr>
            <w:tcW w:w="1381" w:type="dxa"/>
            <w:tcBorders>
              <w:top w:val="nil"/>
              <w:left w:val="nil"/>
              <w:bottom w:val="nil"/>
              <w:right w:val="nil"/>
            </w:tcBorders>
            <w:shd w:val="clear" w:color="auto" w:fill="auto"/>
            <w:noWrap/>
            <w:vAlign w:val="center"/>
          </w:tcPr>
          <w:p w14:paraId="4C8A8F6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445</w:t>
            </w:r>
          </w:p>
        </w:tc>
      </w:tr>
      <w:tr w:rsidR="009D289B" w:rsidRPr="009D289B" w14:paraId="6E096153" w14:textId="77777777" w:rsidTr="00F31520">
        <w:tc>
          <w:tcPr>
            <w:tcW w:w="2226" w:type="dxa"/>
            <w:tcBorders>
              <w:top w:val="nil"/>
              <w:left w:val="nil"/>
              <w:bottom w:val="nil"/>
              <w:right w:val="nil"/>
            </w:tcBorders>
            <w:shd w:val="clear" w:color="auto" w:fill="auto"/>
            <w:noWrap/>
            <w:vAlign w:val="center"/>
            <w:hideMark/>
          </w:tcPr>
          <w:p w14:paraId="2794135C"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SYM</w:t>
            </w:r>
          </w:p>
        </w:tc>
        <w:tc>
          <w:tcPr>
            <w:tcW w:w="2011" w:type="dxa"/>
            <w:tcBorders>
              <w:top w:val="nil"/>
              <w:left w:val="nil"/>
              <w:bottom w:val="nil"/>
              <w:right w:val="nil"/>
            </w:tcBorders>
            <w:shd w:val="clear" w:color="auto" w:fill="auto"/>
            <w:noWrap/>
            <w:vAlign w:val="center"/>
            <w:hideMark/>
          </w:tcPr>
          <w:p w14:paraId="76B7811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All Models </w:t>
            </w:r>
          </w:p>
        </w:tc>
        <w:tc>
          <w:tcPr>
            <w:tcW w:w="2567" w:type="dxa"/>
            <w:tcBorders>
              <w:top w:val="nil"/>
              <w:left w:val="nil"/>
              <w:bottom w:val="nil"/>
              <w:right w:val="nil"/>
            </w:tcBorders>
            <w:shd w:val="clear" w:color="auto" w:fill="auto"/>
            <w:noWrap/>
            <w:vAlign w:val="center"/>
            <w:hideMark/>
          </w:tcPr>
          <w:p w14:paraId="78E14DC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All models under 400 </w:t>
            </w:r>
          </w:p>
        </w:tc>
        <w:tc>
          <w:tcPr>
            <w:tcW w:w="1134" w:type="dxa"/>
            <w:tcBorders>
              <w:top w:val="nil"/>
              <w:left w:val="nil"/>
              <w:bottom w:val="nil"/>
              <w:right w:val="nil"/>
            </w:tcBorders>
            <w:shd w:val="clear" w:color="auto" w:fill="auto"/>
            <w:noWrap/>
            <w:vAlign w:val="center"/>
            <w:hideMark/>
          </w:tcPr>
          <w:p w14:paraId="76721BD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2008-12</w:t>
            </w:r>
          </w:p>
        </w:tc>
        <w:tc>
          <w:tcPr>
            <w:tcW w:w="1381" w:type="dxa"/>
            <w:tcBorders>
              <w:top w:val="nil"/>
              <w:left w:val="nil"/>
              <w:bottom w:val="nil"/>
              <w:right w:val="nil"/>
            </w:tcBorders>
            <w:shd w:val="clear" w:color="auto" w:fill="auto"/>
            <w:noWrap/>
            <w:vAlign w:val="center"/>
            <w:hideMark/>
          </w:tcPr>
          <w:p w14:paraId="12A20E4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w:t>
            </w:r>
          </w:p>
        </w:tc>
      </w:tr>
      <w:tr w:rsidR="009D289B" w:rsidRPr="009D289B" w14:paraId="6B2A9A95" w14:textId="77777777" w:rsidTr="00F31520">
        <w:tc>
          <w:tcPr>
            <w:tcW w:w="2226" w:type="dxa"/>
            <w:tcBorders>
              <w:top w:val="nil"/>
              <w:left w:val="nil"/>
              <w:bottom w:val="nil"/>
              <w:right w:val="nil"/>
            </w:tcBorders>
            <w:shd w:val="clear" w:color="auto" w:fill="auto"/>
            <w:noWrap/>
            <w:vAlign w:val="center"/>
            <w:hideMark/>
          </w:tcPr>
          <w:p w14:paraId="78E79034"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694203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LN</w:t>
            </w:r>
          </w:p>
        </w:tc>
        <w:tc>
          <w:tcPr>
            <w:tcW w:w="2567" w:type="dxa"/>
            <w:tcBorders>
              <w:top w:val="nil"/>
              <w:left w:val="nil"/>
              <w:bottom w:val="nil"/>
              <w:right w:val="nil"/>
            </w:tcBorders>
            <w:shd w:val="clear" w:color="auto" w:fill="auto"/>
            <w:noWrap/>
            <w:vAlign w:val="center"/>
            <w:hideMark/>
          </w:tcPr>
          <w:p w14:paraId="5BA3B0A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GTS 300i Sport</w:t>
            </w:r>
          </w:p>
        </w:tc>
        <w:tc>
          <w:tcPr>
            <w:tcW w:w="1134" w:type="dxa"/>
            <w:tcBorders>
              <w:top w:val="nil"/>
              <w:left w:val="nil"/>
              <w:bottom w:val="nil"/>
              <w:right w:val="nil"/>
            </w:tcBorders>
            <w:shd w:val="clear" w:color="auto" w:fill="auto"/>
            <w:noWrap/>
            <w:vAlign w:val="center"/>
            <w:hideMark/>
          </w:tcPr>
          <w:p w14:paraId="31BD8B2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2015-16</w:t>
            </w:r>
          </w:p>
        </w:tc>
        <w:tc>
          <w:tcPr>
            <w:tcW w:w="1381" w:type="dxa"/>
            <w:tcBorders>
              <w:top w:val="nil"/>
              <w:left w:val="nil"/>
              <w:bottom w:val="nil"/>
              <w:right w:val="nil"/>
            </w:tcBorders>
            <w:shd w:val="clear" w:color="auto" w:fill="auto"/>
            <w:noWrap/>
            <w:vAlign w:val="center"/>
            <w:hideMark/>
          </w:tcPr>
          <w:p w14:paraId="4F903AB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278</w:t>
            </w:r>
          </w:p>
        </w:tc>
      </w:tr>
      <w:tr w:rsidR="009D289B" w:rsidRPr="009D289B" w14:paraId="577A77F1" w14:textId="77777777" w:rsidTr="00F31520">
        <w:tc>
          <w:tcPr>
            <w:tcW w:w="2226" w:type="dxa"/>
            <w:tcBorders>
              <w:top w:val="nil"/>
              <w:left w:val="nil"/>
              <w:bottom w:val="nil"/>
              <w:right w:val="nil"/>
            </w:tcBorders>
            <w:shd w:val="clear" w:color="auto" w:fill="auto"/>
            <w:noWrap/>
            <w:vAlign w:val="center"/>
            <w:hideMark/>
          </w:tcPr>
          <w:p w14:paraId="5C79473B"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TGB</w:t>
            </w:r>
          </w:p>
        </w:tc>
        <w:tc>
          <w:tcPr>
            <w:tcW w:w="2011" w:type="dxa"/>
            <w:tcBorders>
              <w:top w:val="nil"/>
              <w:left w:val="nil"/>
              <w:bottom w:val="nil"/>
              <w:right w:val="nil"/>
            </w:tcBorders>
            <w:shd w:val="clear" w:color="auto" w:fill="auto"/>
            <w:noWrap/>
            <w:vAlign w:val="center"/>
            <w:hideMark/>
          </w:tcPr>
          <w:p w14:paraId="33AE7B1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All Models </w:t>
            </w:r>
          </w:p>
        </w:tc>
        <w:tc>
          <w:tcPr>
            <w:tcW w:w="2567" w:type="dxa"/>
            <w:tcBorders>
              <w:top w:val="nil"/>
              <w:left w:val="nil"/>
              <w:bottom w:val="nil"/>
              <w:right w:val="nil"/>
            </w:tcBorders>
            <w:shd w:val="clear" w:color="auto" w:fill="auto"/>
            <w:noWrap/>
            <w:vAlign w:val="center"/>
            <w:hideMark/>
          </w:tcPr>
          <w:p w14:paraId="47B45D2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All models under 300 </w:t>
            </w:r>
          </w:p>
        </w:tc>
        <w:tc>
          <w:tcPr>
            <w:tcW w:w="1134" w:type="dxa"/>
            <w:tcBorders>
              <w:top w:val="nil"/>
              <w:left w:val="nil"/>
              <w:bottom w:val="nil"/>
              <w:right w:val="nil"/>
            </w:tcBorders>
            <w:shd w:val="clear" w:color="auto" w:fill="auto"/>
            <w:noWrap/>
            <w:vAlign w:val="center"/>
            <w:hideMark/>
          </w:tcPr>
          <w:p w14:paraId="6D672F9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2012</w:t>
            </w:r>
          </w:p>
        </w:tc>
        <w:tc>
          <w:tcPr>
            <w:tcW w:w="1381" w:type="dxa"/>
            <w:tcBorders>
              <w:top w:val="nil"/>
              <w:left w:val="nil"/>
              <w:bottom w:val="nil"/>
              <w:right w:val="nil"/>
            </w:tcBorders>
            <w:shd w:val="clear" w:color="auto" w:fill="auto"/>
            <w:noWrap/>
            <w:vAlign w:val="center"/>
            <w:hideMark/>
          </w:tcPr>
          <w:p w14:paraId="2A9955B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300</w:t>
            </w:r>
          </w:p>
        </w:tc>
      </w:tr>
      <w:tr w:rsidR="009D289B" w:rsidRPr="009D289B" w14:paraId="0F852574" w14:textId="77777777" w:rsidTr="00F31520">
        <w:tc>
          <w:tcPr>
            <w:tcW w:w="2226" w:type="dxa"/>
            <w:tcBorders>
              <w:top w:val="nil"/>
              <w:left w:val="nil"/>
              <w:bottom w:val="nil"/>
              <w:right w:val="nil"/>
            </w:tcBorders>
            <w:shd w:val="clear" w:color="auto" w:fill="auto"/>
            <w:noWrap/>
            <w:vAlign w:val="center"/>
            <w:hideMark/>
          </w:tcPr>
          <w:p w14:paraId="10583B4F"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TM</w:t>
            </w:r>
          </w:p>
        </w:tc>
        <w:tc>
          <w:tcPr>
            <w:tcW w:w="2011" w:type="dxa"/>
            <w:tcBorders>
              <w:top w:val="nil"/>
              <w:left w:val="nil"/>
              <w:bottom w:val="nil"/>
              <w:right w:val="nil"/>
            </w:tcBorders>
            <w:shd w:val="clear" w:color="auto" w:fill="auto"/>
            <w:noWrap/>
            <w:vAlign w:val="center"/>
            <w:hideMark/>
          </w:tcPr>
          <w:p w14:paraId="23E8089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300E</w:t>
            </w:r>
          </w:p>
        </w:tc>
        <w:tc>
          <w:tcPr>
            <w:tcW w:w="2567" w:type="dxa"/>
            <w:tcBorders>
              <w:top w:val="nil"/>
              <w:left w:val="nil"/>
              <w:bottom w:val="nil"/>
              <w:right w:val="nil"/>
            </w:tcBorders>
            <w:shd w:val="clear" w:color="auto" w:fill="auto"/>
            <w:noWrap/>
            <w:vAlign w:val="center"/>
            <w:hideMark/>
          </w:tcPr>
          <w:p w14:paraId="179F2A6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50299FA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2000-08</w:t>
            </w:r>
          </w:p>
        </w:tc>
        <w:tc>
          <w:tcPr>
            <w:tcW w:w="1381" w:type="dxa"/>
            <w:tcBorders>
              <w:top w:val="nil"/>
              <w:left w:val="nil"/>
              <w:bottom w:val="nil"/>
              <w:right w:val="nil"/>
            </w:tcBorders>
            <w:shd w:val="clear" w:color="auto" w:fill="auto"/>
            <w:noWrap/>
            <w:vAlign w:val="center"/>
            <w:hideMark/>
          </w:tcPr>
          <w:p w14:paraId="67DFCB3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294</w:t>
            </w:r>
          </w:p>
        </w:tc>
      </w:tr>
      <w:tr w:rsidR="009D289B" w:rsidRPr="009D289B" w14:paraId="28E49880" w14:textId="77777777" w:rsidTr="00F31520">
        <w:tc>
          <w:tcPr>
            <w:tcW w:w="2226" w:type="dxa"/>
            <w:tcBorders>
              <w:top w:val="nil"/>
              <w:left w:val="nil"/>
              <w:bottom w:val="nil"/>
              <w:right w:val="nil"/>
            </w:tcBorders>
            <w:shd w:val="clear" w:color="auto" w:fill="auto"/>
            <w:noWrap/>
            <w:vAlign w:val="center"/>
            <w:hideMark/>
          </w:tcPr>
          <w:p w14:paraId="01FA866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3028D7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3002T</w:t>
            </w:r>
          </w:p>
        </w:tc>
        <w:tc>
          <w:tcPr>
            <w:tcW w:w="2567" w:type="dxa"/>
            <w:tcBorders>
              <w:top w:val="nil"/>
              <w:left w:val="nil"/>
              <w:bottom w:val="nil"/>
              <w:right w:val="nil"/>
            </w:tcBorders>
            <w:shd w:val="clear" w:color="auto" w:fill="auto"/>
            <w:noWrap/>
            <w:vAlign w:val="center"/>
            <w:hideMark/>
          </w:tcPr>
          <w:p w14:paraId="13F9A74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6B92731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2010</w:t>
            </w:r>
          </w:p>
        </w:tc>
        <w:tc>
          <w:tcPr>
            <w:tcW w:w="1381" w:type="dxa"/>
            <w:tcBorders>
              <w:top w:val="nil"/>
              <w:left w:val="nil"/>
              <w:bottom w:val="nil"/>
              <w:right w:val="nil"/>
            </w:tcBorders>
            <w:shd w:val="clear" w:color="auto" w:fill="auto"/>
            <w:noWrap/>
            <w:vAlign w:val="center"/>
            <w:hideMark/>
          </w:tcPr>
          <w:p w14:paraId="6C558BE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297</w:t>
            </w:r>
          </w:p>
        </w:tc>
      </w:tr>
      <w:tr w:rsidR="009D289B" w:rsidRPr="009D289B" w14:paraId="602B2BD4" w14:textId="77777777" w:rsidTr="00F31520">
        <w:tc>
          <w:tcPr>
            <w:tcW w:w="2226" w:type="dxa"/>
            <w:tcBorders>
              <w:top w:val="nil"/>
              <w:left w:val="nil"/>
              <w:bottom w:val="nil"/>
              <w:right w:val="nil"/>
            </w:tcBorders>
            <w:shd w:val="clear" w:color="auto" w:fill="auto"/>
            <w:noWrap/>
            <w:vAlign w:val="center"/>
            <w:hideMark/>
          </w:tcPr>
          <w:p w14:paraId="64BB24EA"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A840A9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400E</w:t>
            </w:r>
          </w:p>
        </w:tc>
        <w:tc>
          <w:tcPr>
            <w:tcW w:w="2567" w:type="dxa"/>
            <w:tcBorders>
              <w:top w:val="nil"/>
              <w:left w:val="nil"/>
              <w:bottom w:val="nil"/>
              <w:right w:val="nil"/>
            </w:tcBorders>
            <w:shd w:val="clear" w:color="auto" w:fill="auto"/>
            <w:noWrap/>
            <w:vAlign w:val="center"/>
            <w:hideMark/>
          </w:tcPr>
          <w:p w14:paraId="3697E83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7CB3CB2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2002-03</w:t>
            </w:r>
          </w:p>
        </w:tc>
        <w:tc>
          <w:tcPr>
            <w:tcW w:w="1381" w:type="dxa"/>
            <w:tcBorders>
              <w:top w:val="nil"/>
              <w:left w:val="nil"/>
              <w:bottom w:val="nil"/>
              <w:right w:val="nil"/>
            </w:tcBorders>
            <w:shd w:val="clear" w:color="auto" w:fill="auto"/>
            <w:noWrap/>
            <w:vAlign w:val="center"/>
            <w:hideMark/>
          </w:tcPr>
          <w:p w14:paraId="1885CD8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w:t>
            </w:r>
          </w:p>
        </w:tc>
      </w:tr>
      <w:tr w:rsidR="009D289B" w:rsidRPr="009D289B" w14:paraId="73D7191D" w14:textId="77777777" w:rsidTr="00F31520">
        <w:tc>
          <w:tcPr>
            <w:tcW w:w="2226" w:type="dxa"/>
            <w:tcBorders>
              <w:top w:val="nil"/>
              <w:left w:val="nil"/>
              <w:bottom w:val="nil"/>
              <w:right w:val="nil"/>
            </w:tcBorders>
            <w:shd w:val="clear" w:color="auto" w:fill="auto"/>
            <w:noWrap/>
            <w:vAlign w:val="center"/>
            <w:hideMark/>
          </w:tcPr>
          <w:p w14:paraId="733D582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36BBED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450E</w:t>
            </w:r>
          </w:p>
        </w:tc>
        <w:tc>
          <w:tcPr>
            <w:tcW w:w="2567" w:type="dxa"/>
            <w:tcBorders>
              <w:top w:val="nil"/>
              <w:left w:val="nil"/>
              <w:bottom w:val="nil"/>
              <w:right w:val="nil"/>
            </w:tcBorders>
            <w:shd w:val="clear" w:color="auto" w:fill="auto"/>
            <w:noWrap/>
            <w:vAlign w:val="center"/>
            <w:hideMark/>
          </w:tcPr>
          <w:p w14:paraId="2784FC8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33D85FE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2003-08</w:t>
            </w:r>
          </w:p>
        </w:tc>
        <w:tc>
          <w:tcPr>
            <w:tcW w:w="1381" w:type="dxa"/>
            <w:tcBorders>
              <w:top w:val="nil"/>
              <w:left w:val="nil"/>
              <w:bottom w:val="nil"/>
              <w:right w:val="nil"/>
            </w:tcBorders>
            <w:shd w:val="clear" w:color="auto" w:fill="auto"/>
            <w:noWrap/>
            <w:vAlign w:val="center"/>
            <w:hideMark/>
          </w:tcPr>
          <w:p w14:paraId="0EE49FE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w:t>
            </w:r>
          </w:p>
        </w:tc>
      </w:tr>
      <w:tr w:rsidR="009D289B" w:rsidRPr="009D289B" w14:paraId="219E1715" w14:textId="77777777" w:rsidTr="00F31520">
        <w:tc>
          <w:tcPr>
            <w:tcW w:w="2226" w:type="dxa"/>
            <w:tcBorders>
              <w:top w:val="nil"/>
              <w:left w:val="nil"/>
              <w:bottom w:val="nil"/>
              <w:right w:val="nil"/>
            </w:tcBorders>
            <w:shd w:val="clear" w:color="auto" w:fill="auto"/>
            <w:noWrap/>
            <w:vAlign w:val="center"/>
            <w:hideMark/>
          </w:tcPr>
          <w:p w14:paraId="1DEB503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771305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450MX</w:t>
            </w:r>
          </w:p>
        </w:tc>
        <w:tc>
          <w:tcPr>
            <w:tcW w:w="2567" w:type="dxa"/>
            <w:tcBorders>
              <w:top w:val="nil"/>
              <w:left w:val="nil"/>
              <w:bottom w:val="nil"/>
              <w:right w:val="nil"/>
            </w:tcBorders>
            <w:shd w:val="clear" w:color="auto" w:fill="auto"/>
            <w:noWrap/>
            <w:vAlign w:val="center"/>
            <w:hideMark/>
          </w:tcPr>
          <w:p w14:paraId="7C59263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450MX</w:t>
            </w:r>
          </w:p>
        </w:tc>
        <w:tc>
          <w:tcPr>
            <w:tcW w:w="1134" w:type="dxa"/>
            <w:tcBorders>
              <w:top w:val="nil"/>
              <w:left w:val="nil"/>
              <w:bottom w:val="nil"/>
              <w:right w:val="nil"/>
            </w:tcBorders>
            <w:shd w:val="clear" w:color="auto" w:fill="auto"/>
            <w:noWrap/>
            <w:vAlign w:val="center"/>
            <w:hideMark/>
          </w:tcPr>
          <w:p w14:paraId="031C024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2008</w:t>
            </w:r>
          </w:p>
        </w:tc>
        <w:tc>
          <w:tcPr>
            <w:tcW w:w="1381" w:type="dxa"/>
            <w:tcBorders>
              <w:top w:val="nil"/>
              <w:left w:val="nil"/>
              <w:bottom w:val="nil"/>
              <w:right w:val="nil"/>
            </w:tcBorders>
            <w:shd w:val="clear" w:color="auto" w:fill="auto"/>
            <w:noWrap/>
            <w:vAlign w:val="center"/>
            <w:hideMark/>
          </w:tcPr>
          <w:p w14:paraId="6490C9E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w:t>
            </w:r>
          </w:p>
        </w:tc>
      </w:tr>
      <w:tr w:rsidR="009D289B" w:rsidRPr="009D289B" w14:paraId="081B61BF" w14:textId="77777777" w:rsidTr="00F31520">
        <w:tc>
          <w:tcPr>
            <w:tcW w:w="2226" w:type="dxa"/>
            <w:tcBorders>
              <w:top w:val="nil"/>
              <w:left w:val="nil"/>
              <w:bottom w:val="nil"/>
              <w:right w:val="nil"/>
            </w:tcBorders>
            <w:shd w:val="clear" w:color="auto" w:fill="auto"/>
            <w:noWrap/>
            <w:vAlign w:val="center"/>
            <w:hideMark/>
          </w:tcPr>
          <w:p w14:paraId="48E856A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450E5D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4504T</w:t>
            </w:r>
          </w:p>
        </w:tc>
        <w:tc>
          <w:tcPr>
            <w:tcW w:w="2567" w:type="dxa"/>
            <w:tcBorders>
              <w:top w:val="nil"/>
              <w:left w:val="nil"/>
              <w:bottom w:val="nil"/>
              <w:right w:val="nil"/>
            </w:tcBorders>
            <w:shd w:val="clear" w:color="auto" w:fill="auto"/>
            <w:noWrap/>
            <w:vAlign w:val="center"/>
            <w:hideMark/>
          </w:tcPr>
          <w:p w14:paraId="7E8F14A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5218C59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2010</w:t>
            </w:r>
          </w:p>
        </w:tc>
        <w:tc>
          <w:tcPr>
            <w:tcW w:w="1381" w:type="dxa"/>
            <w:tcBorders>
              <w:top w:val="nil"/>
              <w:left w:val="nil"/>
              <w:bottom w:val="nil"/>
              <w:right w:val="nil"/>
            </w:tcBorders>
            <w:shd w:val="clear" w:color="auto" w:fill="auto"/>
            <w:noWrap/>
            <w:vAlign w:val="center"/>
            <w:hideMark/>
          </w:tcPr>
          <w:p w14:paraId="1B618AE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450</w:t>
            </w:r>
          </w:p>
        </w:tc>
      </w:tr>
      <w:tr w:rsidR="009D289B" w:rsidRPr="009D289B" w14:paraId="447B0870" w14:textId="77777777" w:rsidTr="00F31520">
        <w:tc>
          <w:tcPr>
            <w:tcW w:w="2226" w:type="dxa"/>
            <w:tcBorders>
              <w:top w:val="nil"/>
              <w:left w:val="nil"/>
              <w:bottom w:val="nil"/>
              <w:right w:val="nil"/>
            </w:tcBorders>
            <w:shd w:val="clear" w:color="auto" w:fill="auto"/>
            <w:noWrap/>
            <w:vAlign w:val="center"/>
            <w:hideMark/>
          </w:tcPr>
          <w:p w14:paraId="1D817FFB"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C177E6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530E</w:t>
            </w:r>
          </w:p>
        </w:tc>
        <w:tc>
          <w:tcPr>
            <w:tcW w:w="2567" w:type="dxa"/>
            <w:tcBorders>
              <w:top w:val="nil"/>
              <w:left w:val="nil"/>
              <w:bottom w:val="nil"/>
              <w:right w:val="nil"/>
            </w:tcBorders>
            <w:shd w:val="clear" w:color="auto" w:fill="auto"/>
            <w:noWrap/>
            <w:vAlign w:val="center"/>
            <w:hideMark/>
          </w:tcPr>
          <w:p w14:paraId="7C57F99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560E47E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2003-08</w:t>
            </w:r>
          </w:p>
        </w:tc>
        <w:tc>
          <w:tcPr>
            <w:tcW w:w="1381" w:type="dxa"/>
            <w:tcBorders>
              <w:top w:val="nil"/>
              <w:left w:val="nil"/>
              <w:bottom w:val="nil"/>
              <w:right w:val="nil"/>
            </w:tcBorders>
            <w:shd w:val="clear" w:color="auto" w:fill="auto"/>
            <w:noWrap/>
            <w:vAlign w:val="center"/>
            <w:hideMark/>
          </w:tcPr>
          <w:p w14:paraId="7CEA52E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528</w:t>
            </w:r>
          </w:p>
        </w:tc>
      </w:tr>
      <w:tr w:rsidR="009D289B" w:rsidRPr="009D289B" w14:paraId="7524CDBB" w14:textId="77777777" w:rsidTr="00F31520">
        <w:tc>
          <w:tcPr>
            <w:tcW w:w="2226" w:type="dxa"/>
            <w:tcBorders>
              <w:top w:val="nil"/>
              <w:left w:val="nil"/>
              <w:bottom w:val="nil"/>
              <w:right w:val="nil"/>
            </w:tcBorders>
            <w:shd w:val="clear" w:color="auto" w:fill="auto"/>
            <w:noWrap/>
            <w:vAlign w:val="center"/>
            <w:hideMark/>
          </w:tcPr>
          <w:p w14:paraId="3EFF843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B80B99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530MX</w:t>
            </w:r>
          </w:p>
        </w:tc>
        <w:tc>
          <w:tcPr>
            <w:tcW w:w="2567" w:type="dxa"/>
            <w:tcBorders>
              <w:top w:val="nil"/>
              <w:left w:val="nil"/>
              <w:bottom w:val="nil"/>
              <w:right w:val="nil"/>
            </w:tcBorders>
            <w:shd w:val="clear" w:color="auto" w:fill="auto"/>
            <w:noWrap/>
            <w:vAlign w:val="center"/>
            <w:hideMark/>
          </w:tcPr>
          <w:p w14:paraId="445C3D0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530MX</w:t>
            </w:r>
          </w:p>
        </w:tc>
        <w:tc>
          <w:tcPr>
            <w:tcW w:w="1134" w:type="dxa"/>
            <w:tcBorders>
              <w:top w:val="nil"/>
              <w:left w:val="nil"/>
              <w:bottom w:val="nil"/>
              <w:right w:val="nil"/>
            </w:tcBorders>
            <w:shd w:val="clear" w:color="auto" w:fill="auto"/>
            <w:noWrap/>
            <w:vAlign w:val="center"/>
            <w:hideMark/>
          </w:tcPr>
          <w:p w14:paraId="219F174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2008</w:t>
            </w:r>
          </w:p>
        </w:tc>
        <w:tc>
          <w:tcPr>
            <w:tcW w:w="1381" w:type="dxa"/>
            <w:tcBorders>
              <w:top w:val="nil"/>
              <w:left w:val="nil"/>
              <w:bottom w:val="nil"/>
              <w:right w:val="nil"/>
            </w:tcBorders>
            <w:shd w:val="clear" w:color="auto" w:fill="auto"/>
            <w:noWrap/>
            <w:vAlign w:val="center"/>
            <w:hideMark/>
          </w:tcPr>
          <w:p w14:paraId="6F4CECC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528</w:t>
            </w:r>
          </w:p>
        </w:tc>
      </w:tr>
      <w:tr w:rsidR="009D289B" w:rsidRPr="009D289B" w14:paraId="2397BF4A" w14:textId="77777777" w:rsidTr="00F31520">
        <w:tc>
          <w:tcPr>
            <w:tcW w:w="2226" w:type="dxa"/>
            <w:tcBorders>
              <w:top w:val="nil"/>
              <w:left w:val="nil"/>
              <w:bottom w:val="nil"/>
              <w:right w:val="nil"/>
            </w:tcBorders>
            <w:shd w:val="clear" w:color="auto" w:fill="auto"/>
            <w:noWrap/>
            <w:vAlign w:val="center"/>
            <w:hideMark/>
          </w:tcPr>
          <w:p w14:paraId="1FF582B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8A52D4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5304T</w:t>
            </w:r>
          </w:p>
        </w:tc>
        <w:tc>
          <w:tcPr>
            <w:tcW w:w="2567" w:type="dxa"/>
            <w:tcBorders>
              <w:top w:val="nil"/>
              <w:left w:val="nil"/>
              <w:bottom w:val="nil"/>
              <w:right w:val="nil"/>
            </w:tcBorders>
            <w:shd w:val="clear" w:color="auto" w:fill="auto"/>
            <w:noWrap/>
            <w:vAlign w:val="center"/>
            <w:hideMark/>
          </w:tcPr>
          <w:p w14:paraId="63C5F0F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ENDURO</w:t>
            </w:r>
          </w:p>
        </w:tc>
        <w:tc>
          <w:tcPr>
            <w:tcW w:w="1134" w:type="dxa"/>
            <w:tcBorders>
              <w:top w:val="nil"/>
              <w:left w:val="nil"/>
              <w:bottom w:val="nil"/>
              <w:right w:val="nil"/>
            </w:tcBorders>
            <w:shd w:val="clear" w:color="auto" w:fill="auto"/>
            <w:noWrap/>
            <w:vAlign w:val="center"/>
            <w:hideMark/>
          </w:tcPr>
          <w:p w14:paraId="3BBA82E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2010</w:t>
            </w:r>
          </w:p>
        </w:tc>
        <w:tc>
          <w:tcPr>
            <w:tcW w:w="1381" w:type="dxa"/>
            <w:tcBorders>
              <w:top w:val="nil"/>
              <w:left w:val="nil"/>
              <w:bottom w:val="nil"/>
              <w:right w:val="nil"/>
            </w:tcBorders>
            <w:shd w:val="clear" w:color="auto" w:fill="auto"/>
            <w:noWrap/>
            <w:vAlign w:val="center"/>
            <w:hideMark/>
          </w:tcPr>
          <w:p w14:paraId="7D3CE12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528</w:t>
            </w:r>
          </w:p>
        </w:tc>
      </w:tr>
      <w:tr w:rsidR="009D289B" w:rsidRPr="009D289B" w14:paraId="1E34E172" w14:textId="77777777" w:rsidTr="00F31520">
        <w:tc>
          <w:tcPr>
            <w:tcW w:w="2226" w:type="dxa"/>
            <w:tcBorders>
              <w:top w:val="nil"/>
              <w:left w:val="nil"/>
              <w:bottom w:val="nil"/>
              <w:right w:val="nil"/>
            </w:tcBorders>
            <w:shd w:val="clear" w:color="auto" w:fill="auto"/>
            <w:noWrap/>
            <w:vAlign w:val="center"/>
            <w:hideMark/>
          </w:tcPr>
          <w:p w14:paraId="0F922D10"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TRIUMPH</w:t>
            </w:r>
          </w:p>
        </w:tc>
        <w:tc>
          <w:tcPr>
            <w:tcW w:w="2011" w:type="dxa"/>
            <w:tcBorders>
              <w:top w:val="nil"/>
              <w:left w:val="nil"/>
              <w:bottom w:val="nil"/>
              <w:right w:val="nil"/>
            </w:tcBorders>
            <w:shd w:val="clear" w:color="auto" w:fill="auto"/>
            <w:noWrap/>
            <w:vAlign w:val="center"/>
            <w:hideMark/>
          </w:tcPr>
          <w:p w14:paraId="75D7749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21</w:t>
            </w:r>
          </w:p>
        </w:tc>
        <w:tc>
          <w:tcPr>
            <w:tcW w:w="2567" w:type="dxa"/>
            <w:tcBorders>
              <w:top w:val="nil"/>
              <w:left w:val="nil"/>
              <w:bottom w:val="nil"/>
              <w:right w:val="nil"/>
            </w:tcBorders>
            <w:shd w:val="clear" w:color="auto" w:fill="auto"/>
            <w:noWrap/>
            <w:vAlign w:val="center"/>
            <w:hideMark/>
          </w:tcPr>
          <w:p w14:paraId="65A16E8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21</w:t>
            </w:r>
          </w:p>
        </w:tc>
        <w:tc>
          <w:tcPr>
            <w:tcW w:w="1134" w:type="dxa"/>
            <w:tcBorders>
              <w:top w:val="nil"/>
              <w:left w:val="nil"/>
              <w:bottom w:val="nil"/>
              <w:right w:val="nil"/>
            </w:tcBorders>
            <w:shd w:val="clear" w:color="auto" w:fill="auto"/>
            <w:noWrap/>
            <w:vAlign w:val="center"/>
            <w:hideMark/>
          </w:tcPr>
          <w:p w14:paraId="7D1ABDA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1963</w:t>
            </w:r>
          </w:p>
        </w:tc>
        <w:tc>
          <w:tcPr>
            <w:tcW w:w="1381" w:type="dxa"/>
            <w:tcBorders>
              <w:top w:val="nil"/>
              <w:left w:val="nil"/>
              <w:bottom w:val="nil"/>
              <w:right w:val="nil"/>
            </w:tcBorders>
            <w:shd w:val="clear" w:color="auto" w:fill="auto"/>
            <w:noWrap/>
            <w:vAlign w:val="center"/>
            <w:hideMark/>
          </w:tcPr>
          <w:p w14:paraId="05EADD3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350</w:t>
            </w:r>
          </w:p>
        </w:tc>
      </w:tr>
      <w:tr w:rsidR="009D289B" w:rsidRPr="009D289B" w14:paraId="52063297" w14:textId="77777777" w:rsidTr="00F31520">
        <w:tc>
          <w:tcPr>
            <w:tcW w:w="2226" w:type="dxa"/>
            <w:tcBorders>
              <w:top w:val="nil"/>
              <w:left w:val="nil"/>
              <w:bottom w:val="nil"/>
              <w:right w:val="nil"/>
            </w:tcBorders>
            <w:shd w:val="clear" w:color="auto" w:fill="auto"/>
            <w:noWrap/>
            <w:vAlign w:val="center"/>
            <w:hideMark/>
          </w:tcPr>
          <w:p w14:paraId="6DB985D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14F6DA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DAYTONA 500</w:t>
            </w:r>
          </w:p>
        </w:tc>
        <w:tc>
          <w:tcPr>
            <w:tcW w:w="2567" w:type="dxa"/>
            <w:tcBorders>
              <w:top w:val="nil"/>
              <w:left w:val="nil"/>
              <w:bottom w:val="nil"/>
              <w:right w:val="nil"/>
            </w:tcBorders>
            <w:shd w:val="clear" w:color="auto" w:fill="auto"/>
            <w:noWrap/>
            <w:vAlign w:val="center"/>
            <w:hideMark/>
          </w:tcPr>
          <w:p w14:paraId="5F2D971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DAYTONA 500</w:t>
            </w:r>
          </w:p>
        </w:tc>
        <w:tc>
          <w:tcPr>
            <w:tcW w:w="1134" w:type="dxa"/>
            <w:tcBorders>
              <w:top w:val="nil"/>
              <w:left w:val="nil"/>
              <w:bottom w:val="nil"/>
              <w:right w:val="nil"/>
            </w:tcBorders>
            <w:shd w:val="clear" w:color="auto" w:fill="auto"/>
            <w:noWrap/>
            <w:vAlign w:val="center"/>
            <w:hideMark/>
          </w:tcPr>
          <w:p w14:paraId="730988B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1970</w:t>
            </w:r>
          </w:p>
        </w:tc>
        <w:tc>
          <w:tcPr>
            <w:tcW w:w="1381" w:type="dxa"/>
            <w:tcBorders>
              <w:top w:val="nil"/>
              <w:left w:val="nil"/>
              <w:bottom w:val="nil"/>
              <w:right w:val="nil"/>
            </w:tcBorders>
            <w:shd w:val="clear" w:color="auto" w:fill="auto"/>
            <w:noWrap/>
            <w:vAlign w:val="center"/>
            <w:hideMark/>
          </w:tcPr>
          <w:p w14:paraId="4FCEF7D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490</w:t>
            </w:r>
          </w:p>
        </w:tc>
      </w:tr>
      <w:tr w:rsidR="009D289B" w:rsidRPr="009D289B" w14:paraId="1BC44D92" w14:textId="77777777" w:rsidTr="00F31520">
        <w:tc>
          <w:tcPr>
            <w:tcW w:w="2226" w:type="dxa"/>
            <w:tcBorders>
              <w:top w:val="nil"/>
              <w:left w:val="nil"/>
              <w:bottom w:val="nil"/>
              <w:right w:val="nil"/>
            </w:tcBorders>
            <w:shd w:val="clear" w:color="auto" w:fill="auto"/>
            <w:noWrap/>
            <w:vAlign w:val="center"/>
            <w:hideMark/>
          </w:tcPr>
          <w:p w14:paraId="52CFBBF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66C0A1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Street triple</w:t>
            </w:r>
          </w:p>
        </w:tc>
        <w:tc>
          <w:tcPr>
            <w:tcW w:w="2567" w:type="dxa"/>
            <w:tcBorders>
              <w:top w:val="nil"/>
              <w:left w:val="nil"/>
              <w:bottom w:val="nil"/>
              <w:right w:val="nil"/>
            </w:tcBorders>
            <w:shd w:val="clear" w:color="auto" w:fill="auto"/>
            <w:noWrap/>
            <w:vAlign w:val="center"/>
            <w:hideMark/>
          </w:tcPr>
          <w:p w14:paraId="79CCEAA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LAMs Street Triple 659 L67Ls7</w:t>
            </w:r>
          </w:p>
        </w:tc>
        <w:tc>
          <w:tcPr>
            <w:tcW w:w="1134" w:type="dxa"/>
            <w:tcBorders>
              <w:top w:val="nil"/>
              <w:left w:val="nil"/>
              <w:bottom w:val="nil"/>
              <w:right w:val="nil"/>
            </w:tcBorders>
            <w:shd w:val="clear" w:color="auto" w:fill="auto"/>
            <w:noWrap/>
            <w:vAlign w:val="center"/>
            <w:hideMark/>
          </w:tcPr>
          <w:p w14:paraId="4551F22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2014</w:t>
            </w:r>
          </w:p>
        </w:tc>
        <w:tc>
          <w:tcPr>
            <w:tcW w:w="1381" w:type="dxa"/>
            <w:tcBorders>
              <w:top w:val="nil"/>
              <w:left w:val="nil"/>
              <w:bottom w:val="nil"/>
              <w:right w:val="nil"/>
            </w:tcBorders>
            <w:shd w:val="clear" w:color="auto" w:fill="auto"/>
            <w:noWrap/>
            <w:vAlign w:val="center"/>
            <w:hideMark/>
          </w:tcPr>
          <w:p w14:paraId="73C305D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659</w:t>
            </w:r>
          </w:p>
        </w:tc>
      </w:tr>
      <w:tr w:rsidR="009D289B" w:rsidRPr="009D289B" w14:paraId="03377EFD" w14:textId="77777777" w:rsidTr="00F31520">
        <w:tc>
          <w:tcPr>
            <w:tcW w:w="2226" w:type="dxa"/>
            <w:tcBorders>
              <w:top w:val="nil"/>
              <w:left w:val="nil"/>
              <w:bottom w:val="nil"/>
              <w:right w:val="nil"/>
            </w:tcBorders>
            <w:shd w:val="clear" w:color="auto" w:fill="auto"/>
            <w:noWrap/>
            <w:vAlign w:val="center"/>
            <w:hideMark/>
          </w:tcPr>
          <w:p w14:paraId="54E097B4"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728C10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HD Series</w:t>
            </w:r>
          </w:p>
        </w:tc>
        <w:tc>
          <w:tcPr>
            <w:tcW w:w="2567" w:type="dxa"/>
            <w:tcBorders>
              <w:top w:val="nil"/>
              <w:left w:val="nil"/>
              <w:bottom w:val="nil"/>
              <w:right w:val="nil"/>
            </w:tcBorders>
            <w:shd w:val="clear" w:color="auto" w:fill="auto"/>
            <w:noWrap/>
            <w:vAlign w:val="center"/>
            <w:hideMark/>
          </w:tcPr>
          <w:p w14:paraId="01825EA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HD418MY</w:t>
            </w:r>
          </w:p>
        </w:tc>
        <w:tc>
          <w:tcPr>
            <w:tcW w:w="1134" w:type="dxa"/>
            <w:tcBorders>
              <w:top w:val="nil"/>
              <w:left w:val="nil"/>
              <w:bottom w:val="nil"/>
              <w:right w:val="nil"/>
            </w:tcBorders>
            <w:shd w:val="clear" w:color="auto" w:fill="auto"/>
            <w:noWrap/>
            <w:vAlign w:val="center"/>
            <w:hideMark/>
          </w:tcPr>
          <w:p w14:paraId="0175BAC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2017</w:t>
            </w:r>
          </w:p>
        </w:tc>
        <w:tc>
          <w:tcPr>
            <w:tcW w:w="1381" w:type="dxa"/>
            <w:tcBorders>
              <w:top w:val="nil"/>
              <w:left w:val="nil"/>
              <w:bottom w:val="nil"/>
              <w:right w:val="nil"/>
            </w:tcBorders>
            <w:shd w:val="clear" w:color="auto" w:fill="auto"/>
            <w:noWrap/>
            <w:vAlign w:val="center"/>
            <w:hideMark/>
          </w:tcPr>
          <w:p w14:paraId="1C8A5DA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660</w:t>
            </w:r>
          </w:p>
        </w:tc>
      </w:tr>
      <w:tr w:rsidR="009D289B" w:rsidRPr="009D289B" w14:paraId="506FD63A" w14:textId="77777777" w:rsidTr="00F31520">
        <w:tc>
          <w:tcPr>
            <w:tcW w:w="2226" w:type="dxa"/>
            <w:tcBorders>
              <w:top w:val="nil"/>
              <w:left w:val="nil"/>
              <w:bottom w:val="nil"/>
              <w:right w:val="nil"/>
            </w:tcBorders>
            <w:shd w:val="clear" w:color="auto" w:fill="auto"/>
            <w:noWrap/>
            <w:vAlign w:val="center"/>
          </w:tcPr>
          <w:p w14:paraId="030F544B"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7E2168B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L Series</w:t>
            </w:r>
          </w:p>
        </w:tc>
        <w:tc>
          <w:tcPr>
            <w:tcW w:w="2567" w:type="dxa"/>
            <w:tcBorders>
              <w:top w:val="nil"/>
              <w:left w:val="nil"/>
              <w:bottom w:val="nil"/>
              <w:right w:val="nil"/>
            </w:tcBorders>
            <w:shd w:val="clear" w:color="auto" w:fill="auto"/>
            <w:noWrap/>
            <w:vAlign w:val="center"/>
          </w:tcPr>
          <w:p w14:paraId="62BA6AA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Trident</w:t>
            </w:r>
          </w:p>
        </w:tc>
        <w:tc>
          <w:tcPr>
            <w:tcW w:w="1134" w:type="dxa"/>
            <w:tcBorders>
              <w:top w:val="nil"/>
              <w:left w:val="nil"/>
              <w:bottom w:val="nil"/>
              <w:right w:val="nil"/>
            </w:tcBorders>
            <w:shd w:val="clear" w:color="auto" w:fill="auto"/>
            <w:noWrap/>
            <w:vAlign w:val="center"/>
          </w:tcPr>
          <w:p w14:paraId="2499AE1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2020</w:t>
            </w:r>
          </w:p>
        </w:tc>
        <w:tc>
          <w:tcPr>
            <w:tcW w:w="1381" w:type="dxa"/>
            <w:tcBorders>
              <w:top w:val="nil"/>
              <w:left w:val="nil"/>
              <w:bottom w:val="nil"/>
              <w:right w:val="nil"/>
            </w:tcBorders>
            <w:shd w:val="clear" w:color="auto" w:fill="auto"/>
            <w:noWrap/>
            <w:vAlign w:val="center"/>
          </w:tcPr>
          <w:p w14:paraId="36B81E5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660</w:t>
            </w:r>
          </w:p>
        </w:tc>
      </w:tr>
      <w:tr w:rsidR="009D289B" w:rsidRPr="009D289B" w14:paraId="0CED2F38" w14:textId="77777777" w:rsidTr="00F31520">
        <w:tc>
          <w:tcPr>
            <w:tcW w:w="2226" w:type="dxa"/>
            <w:tcBorders>
              <w:top w:val="nil"/>
              <w:left w:val="nil"/>
              <w:bottom w:val="nil"/>
              <w:right w:val="nil"/>
            </w:tcBorders>
            <w:shd w:val="clear" w:color="auto" w:fill="auto"/>
            <w:noWrap/>
            <w:vAlign w:val="center"/>
            <w:hideMark/>
          </w:tcPr>
          <w:p w14:paraId="6D7A4FE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857384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T100</w:t>
            </w:r>
          </w:p>
        </w:tc>
        <w:tc>
          <w:tcPr>
            <w:tcW w:w="2567" w:type="dxa"/>
            <w:tcBorders>
              <w:top w:val="nil"/>
              <w:left w:val="nil"/>
              <w:bottom w:val="nil"/>
              <w:right w:val="nil"/>
            </w:tcBorders>
            <w:shd w:val="clear" w:color="auto" w:fill="auto"/>
            <w:noWrap/>
            <w:vAlign w:val="center"/>
            <w:hideMark/>
          </w:tcPr>
          <w:p w14:paraId="151748B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TIGER</w:t>
            </w:r>
          </w:p>
        </w:tc>
        <w:tc>
          <w:tcPr>
            <w:tcW w:w="1134" w:type="dxa"/>
            <w:tcBorders>
              <w:top w:val="nil"/>
              <w:left w:val="nil"/>
              <w:bottom w:val="nil"/>
              <w:right w:val="nil"/>
            </w:tcBorders>
            <w:shd w:val="clear" w:color="auto" w:fill="auto"/>
            <w:noWrap/>
            <w:vAlign w:val="center"/>
            <w:hideMark/>
          </w:tcPr>
          <w:p w14:paraId="394DB2E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pre-1970</w:t>
            </w:r>
          </w:p>
        </w:tc>
        <w:tc>
          <w:tcPr>
            <w:tcW w:w="1381" w:type="dxa"/>
            <w:tcBorders>
              <w:top w:val="nil"/>
              <w:left w:val="nil"/>
              <w:bottom w:val="nil"/>
              <w:right w:val="nil"/>
            </w:tcBorders>
            <w:shd w:val="clear" w:color="auto" w:fill="auto"/>
            <w:noWrap/>
            <w:vAlign w:val="center"/>
            <w:hideMark/>
          </w:tcPr>
          <w:p w14:paraId="74D43B2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498</w:t>
            </w:r>
          </w:p>
        </w:tc>
      </w:tr>
      <w:tr w:rsidR="009D289B" w:rsidRPr="009D289B" w14:paraId="67CEAB70" w14:textId="77777777" w:rsidTr="00F31520">
        <w:tc>
          <w:tcPr>
            <w:tcW w:w="2226" w:type="dxa"/>
            <w:tcBorders>
              <w:top w:val="nil"/>
              <w:left w:val="nil"/>
              <w:bottom w:val="nil"/>
              <w:right w:val="nil"/>
            </w:tcBorders>
            <w:shd w:val="clear" w:color="auto" w:fill="auto"/>
            <w:noWrap/>
            <w:vAlign w:val="center"/>
            <w:hideMark/>
          </w:tcPr>
          <w:p w14:paraId="02391CBD"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410244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T120</w:t>
            </w:r>
          </w:p>
        </w:tc>
        <w:tc>
          <w:tcPr>
            <w:tcW w:w="2567" w:type="dxa"/>
            <w:tcBorders>
              <w:top w:val="nil"/>
              <w:left w:val="nil"/>
              <w:bottom w:val="nil"/>
              <w:right w:val="nil"/>
            </w:tcBorders>
            <w:shd w:val="clear" w:color="auto" w:fill="auto"/>
            <w:noWrap/>
            <w:vAlign w:val="center"/>
            <w:hideMark/>
          </w:tcPr>
          <w:p w14:paraId="5A4C725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BONNEVILLE</w:t>
            </w:r>
          </w:p>
        </w:tc>
        <w:tc>
          <w:tcPr>
            <w:tcW w:w="1134" w:type="dxa"/>
            <w:tcBorders>
              <w:top w:val="nil"/>
              <w:left w:val="nil"/>
              <w:bottom w:val="nil"/>
              <w:right w:val="nil"/>
            </w:tcBorders>
            <w:shd w:val="clear" w:color="auto" w:fill="auto"/>
            <w:noWrap/>
            <w:vAlign w:val="center"/>
            <w:hideMark/>
          </w:tcPr>
          <w:p w14:paraId="41CA529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1959-1974</w:t>
            </w:r>
          </w:p>
        </w:tc>
        <w:tc>
          <w:tcPr>
            <w:tcW w:w="1381" w:type="dxa"/>
            <w:tcBorders>
              <w:top w:val="nil"/>
              <w:left w:val="nil"/>
              <w:bottom w:val="nil"/>
              <w:right w:val="nil"/>
            </w:tcBorders>
            <w:shd w:val="clear" w:color="auto" w:fill="auto"/>
            <w:noWrap/>
            <w:vAlign w:val="center"/>
            <w:hideMark/>
          </w:tcPr>
          <w:p w14:paraId="09CF111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649</w:t>
            </w:r>
          </w:p>
        </w:tc>
      </w:tr>
      <w:tr w:rsidR="009D289B" w:rsidRPr="009D289B" w14:paraId="773FA630" w14:textId="77777777" w:rsidTr="00F31520">
        <w:tc>
          <w:tcPr>
            <w:tcW w:w="2226" w:type="dxa"/>
            <w:tcBorders>
              <w:top w:val="nil"/>
              <w:left w:val="nil"/>
              <w:bottom w:val="nil"/>
              <w:right w:val="nil"/>
            </w:tcBorders>
            <w:shd w:val="clear" w:color="auto" w:fill="auto"/>
            <w:noWrap/>
            <w:vAlign w:val="center"/>
            <w:hideMark/>
          </w:tcPr>
          <w:p w14:paraId="7E93E7F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B36C76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TR5</w:t>
            </w:r>
          </w:p>
        </w:tc>
        <w:tc>
          <w:tcPr>
            <w:tcW w:w="2567" w:type="dxa"/>
            <w:tcBorders>
              <w:top w:val="nil"/>
              <w:left w:val="nil"/>
              <w:bottom w:val="nil"/>
              <w:right w:val="nil"/>
            </w:tcBorders>
            <w:shd w:val="clear" w:color="auto" w:fill="auto"/>
            <w:noWrap/>
            <w:vAlign w:val="center"/>
            <w:hideMark/>
          </w:tcPr>
          <w:p w14:paraId="4F8B5CD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TROPHY</w:t>
            </w:r>
          </w:p>
        </w:tc>
        <w:tc>
          <w:tcPr>
            <w:tcW w:w="1134" w:type="dxa"/>
            <w:tcBorders>
              <w:top w:val="nil"/>
              <w:left w:val="nil"/>
              <w:bottom w:val="nil"/>
              <w:right w:val="nil"/>
            </w:tcBorders>
            <w:shd w:val="clear" w:color="auto" w:fill="auto"/>
            <w:noWrap/>
            <w:vAlign w:val="center"/>
            <w:hideMark/>
          </w:tcPr>
          <w:p w14:paraId="3076132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1969</w:t>
            </w:r>
          </w:p>
        </w:tc>
        <w:tc>
          <w:tcPr>
            <w:tcW w:w="1381" w:type="dxa"/>
            <w:tcBorders>
              <w:top w:val="nil"/>
              <w:left w:val="nil"/>
              <w:bottom w:val="nil"/>
              <w:right w:val="nil"/>
            </w:tcBorders>
            <w:shd w:val="clear" w:color="auto" w:fill="auto"/>
            <w:noWrap/>
            <w:vAlign w:val="center"/>
            <w:hideMark/>
          </w:tcPr>
          <w:p w14:paraId="3CC89D1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w:t>
            </w:r>
          </w:p>
        </w:tc>
      </w:tr>
      <w:tr w:rsidR="009D289B" w:rsidRPr="009D289B" w14:paraId="22753878" w14:textId="77777777" w:rsidTr="00F31520">
        <w:tc>
          <w:tcPr>
            <w:tcW w:w="2226" w:type="dxa"/>
            <w:tcBorders>
              <w:top w:val="nil"/>
              <w:left w:val="nil"/>
              <w:bottom w:val="nil"/>
              <w:right w:val="nil"/>
            </w:tcBorders>
            <w:shd w:val="clear" w:color="auto" w:fill="auto"/>
            <w:noWrap/>
            <w:vAlign w:val="center"/>
            <w:hideMark/>
          </w:tcPr>
          <w:p w14:paraId="5FD7850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A177F0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TR6</w:t>
            </w:r>
          </w:p>
        </w:tc>
        <w:tc>
          <w:tcPr>
            <w:tcW w:w="2567" w:type="dxa"/>
            <w:tcBorders>
              <w:top w:val="nil"/>
              <w:left w:val="nil"/>
              <w:bottom w:val="nil"/>
              <w:right w:val="nil"/>
            </w:tcBorders>
            <w:shd w:val="clear" w:color="auto" w:fill="auto"/>
            <w:noWrap/>
            <w:vAlign w:val="center"/>
            <w:hideMark/>
          </w:tcPr>
          <w:p w14:paraId="227080A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TROPHY</w:t>
            </w:r>
          </w:p>
        </w:tc>
        <w:tc>
          <w:tcPr>
            <w:tcW w:w="1134" w:type="dxa"/>
            <w:tcBorders>
              <w:top w:val="nil"/>
              <w:left w:val="nil"/>
              <w:bottom w:val="nil"/>
              <w:right w:val="nil"/>
            </w:tcBorders>
            <w:shd w:val="clear" w:color="auto" w:fill="auto"/>
            <w:noWrap/>
            <w:vAlign w:val="center"/>
            <w:hideMark/>
          </w:tcPr>
          <w:p w14:paraId="5103D24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1961 - 73</w:t>
            </w:r>
          </w:p>
        </w:tc>
        <w:tc>
          <w:tcPr>
            <w:tcW w:w="1381" w:type="dxa"/>
            <w:tcBorders>
              <w:top w:val="nil"/>
              <w:left w:val="nil"/>
              <w:bottom w:val="nil"/>
              <w:right w:val="nil"/>
            </w:tcBorders>
            <w:shd w:val="clear" w:color="auto" w:fill="auto"/>
            <w:noWrap/>
            <w:vAlign w:val="center"/>
            <w:hideMark/>
          </w:tcPr>
          <w:p w14:paraId="1AA7625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649</w:t>
            </w:r>
          </w:p>
        </w:tc>
      </w:tr>
      <w:tr w:rsidR="009D289B" w:rsidRPr="009D289B" w14:paraId="3DAB69E7" w14:textId="77777777" w:rsidTr="00F31520">
        <w:tc>
          <w:tcPr>
            <w:tcW w:w="2226" w:type="dxa"/>
            <w:tcBorders>
              <w:top w:val="nil"/>
              <w:left w:val="nil"/>
              <w:bottom w:val="nil"/>
              <w:right w:val="nil"/>
            </w:tcBorders>
            <w:shd w:val="clear" w:color="auto" w:fill="auto"/>
            <w:noWrap/>
            <w:vAlign w:val="center"/>
            <w:hideMark/>
          </w:tcPr>
          <w:p w14:paraId="06040D4B"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47EA47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TR7</w:t>
            </w:r>
          </w:p>
        </w:tc>
        <w:tc>
          <w:tcPr>
            <w:tcW w:w="2567" w:type="dxa"/>
            <w:tcBorders>
              <w:top w:val="nil"/>
              <w:left w:val="nil"/>
              <w:bottom w:val="nil"/>
              <w:right w:val="nil"/>
            </w:tcBorders>
            <w:shd w:val="clear" w:color="auto" w:fill="auto"/>
            <w:noWrap/>
            <w:vAlign w:val="center"/>
            <w:hideMark/>
          </w:tcPr>
          <w:p w14:paraId="6978B8E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TIGER</w:t>
            </w:r>
          </w:p>
        </w:tc>
        <w:tc>
          <w:tcPr>
            <w:tcW w:w="1134" w:type="dxa"/>
            <w:tcBorders>
              <w:top w:val="nil"/>
              <w:left w:val="nil"/>
              <w:bottom w:val="nil"/>
              <w:right w:val="nil"/>
            </w:tcBorders>
            <w:shd w:val="clear" w:color="auto" w:fill="auto"/>
            <w:noWrap/>
            <w:vAlign w:val="center"/>
            <w:hideMark/>
          </w:tcPr>
          <w:p w14:paraId="575B6FC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1971</w:t>
            </w:r>
          </w:p>
        </w:tc>
        <w:tc>
          <w:tcPr>
            <w:tcW w:w="1381" w:type="dxa"/>
            <w:tcBorders>
              <w:top w:val="nil"/>
              <w:left w:val="nil"/>
              <w:bottom w:val="nil"/>
              <w:right w:val="nil"/>
            </w:tcBorders>
            <w:shd w:val="clear" w:color="auto" w:fill="auto"/>
            <w:noWrap/>
            <w:vAlign w:val="center"/>
            <w:hideMark/>
          </w:tcPr>
          <w:p w14:paraId="69DC260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649</w:t>
            </w:r>
          </w:p>
        </w:tc>
      </w:tr>
      <w:tr w:rsidR="009D289B" w:rsidRPr="009D289B" w14:paraId="1FCB7C7E" w14:textId="77777777" w:rsidTr="00F31520">
        <w:tc>
          <w:tcPr>
            <w:tcW w:w="2226" w:type="dxa"/>
            <w:tcBorders>
              <w:top w:val="nil"/>
              <w:left w:val="nil"/>
              <w:bottom w:val="nil"/>
              <w:right w:val="nil"/>
            </w:tcBorders>
            <w:shd w:val="clear" w:color="auto" w:fill="auto"/>
            <w:noWrap/>
            <w:vAlign w:val="center"/>
            <w:hideMark/>
          </w:tcPr>
          <w:p w14:paraId="740AA5D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788608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TRIBSA</w:t>
            </w:r>
          </w:p>
        </w:tc>
        <w:tc>
          <w:tcPr>
            <w:tcW w:w="2567" w:type="dxa"/>
            <w:tcBorders>
              <w:top w:val="nil"/>
              <w:left w:val="nil"/>
              <w:bottom w:val="nil"/>
              <w:right w:val="nil"/>
            </w:tcBorders>
            <w:shd w:val="clear" w:color="auto" w:fill="auto"/>
            <w:noWrap/>
            <w:vAlign w:val="center"/>
            <w:hideMark/>
          </w:tcPr>
          <w:p w14:paraId="25EAE80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TRIBSA</w:t>
            </w:r>
          </w:p>
        </w:tc>
        <w:tc>
          <w:tcPr>
            <w:tcW w:w="1134" w:type="dxa"/>
            <w:tcBorders>
              <w:top w:val="nil"/>
              <w:left w:val="nil"/>
              <w:bottom w:val="nil"/>
              <w:right w:val="nil"/>
            </w:tcBorders>
            <w:shd w:val="clear" w:color="auto" w:fill="auto"/>
            <w:noWrap/>
            <w:vAlign w:val="center"/>
            <w:hideMark/>
          </w:tcPr>
          <w:p w14:paraId="3FD4A3C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1960-70</w:t>
            </w:r>
          </w:p>
        </w:tc>
        <w:tc>
          <w:tcPr>
            <w:tcW w:w="1381" w:type="dxa"/>
            <w:tcBorders>
              <w:top w:val="nil"/>
              <w:left w:val="nil"/>
              <w:bottom w:val="nil"/>
              <w:right w:val="nil"/>
            </w:tcBorders>
            <w:shd w:val="clear" w:color="auto" w:fill="auto"/>
            <w:noWrap/>
            <w:vAlign w:val="center"/>
            <w:hideMark/>
          </w:tcPr>
          <w:p w14:paraId="5B9C8C9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650</w:t>
            </w:r>
          </w:p>
        </w:tc>
      </w:tr>
      <w:tr w:rsidR="009D289B" w:rsidRPr="009D289B" w14:paraId="38533D41" w14:textId="77777777" w:rsidTr="00F31520">
        <w:tc>
          <w:tcPr>
            <w:tcW w:w="2226" w:type="dxa"/>
            <w:tcBorders>
              <w:top w:val="nil"/>
              <w:left w:val="nil"/>
              <w:bottom w:val="nil"/>
              <w:right w:val="nil"/>
            </w:tcBorders>
            <w:shd w:val="clear" w:color="auto" w:fill="auto"/>
            <w:noWrap/>
            <w:vAlign w:val="center"/>
          </w:tcPr>
          <w:p w14:paraId="5C73A13F" w14:textId="77777777" w:rsidR="009D289B" w:rsidRPr="009D289B" w:rsidRDefault="009D289B" w:rsidP="009D289B">
            <w:pPr>
              <w:spacing w:after="0" w:line="240" w:lineRule="auto"/>
              <w:jc w:val="center"/>
              <w:rPr>
                <w:rFonts w:eastAsia="Times New Roman"/>
                <w:b/>
                <w:color w:val="000000"/>
                <w:sz w:val="22"/>
                <w:lang w:eastAsia="en-AU"/>
              </w:rPr>
            </w:pPr>
            <w:r w:rsidRPr="009D289B">
              <w:rPr>
                <w:rFonts w:eastAsia="Times New Roman"/>
                <w:b/>
                <w:color w:val="000000"/>
                <w:sz w:val="22"/>
                <w:lang w:eastAsia="en-AU"/>
              </w:rPr>
              <w:t>UBCO</w:t>
            </w:r>
          </w:p>
        </w:tc>
        <w:tc>
          <w:tcPr>
            <w:tcW w:w="2011" w:type="dxa"/>
            <w:tcBorders>
              <w:top w:val="nil"/>
              <w:left w:val="nil"/>
              <w:bottom w:val="nil"/>
              <w:right w:val="nil"/>
            </w:tcBorders>
            <w:shd w:val="clear" w:color="auto" w:fill="auto"/>
            <w:noWrap/>
            <w:vAlign w:val="center"/>
          </w:tcPr>
          <w:p w14:paraId="5AFDE5E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 2X2</w:t>
            </w:r>
          </w:p>
        </w:tc>
        <w:tc>
          <w:tcPr>
            <w:tcW w:w="2567" w:type="dxa"/>
            <w:tcBorders>
              <w:top w:val="nil"/>
              <w:left w:val="nil"/>
              <w:bottom w:val="nil"/>
              <w:right w:val="nil"/>
            </w:tcBorders>
            <w:shd w:val="clear" w:color="auto" w:fill="auto"/>
            <w:noWrap/>
            <w:vAlign w:val="center"/>
          </w:tcPr>
          <w:p w14:paraId="596A681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UBCO</w:t>
            </w:r>
          </w:p>
        </w:tc>
        <w:tc>
          <w:tcPr>
            <w:tcW w:w="1134" w:type="dxa"/>
            <w:tcBorders>
              <w:top w:val="nil"/>
              <w:left w:val="nil"/>
              <w:bottom w:val="nil"/>
              <w:right w:val="nil"/>
            </w:tcBorders>
            <w:shd w:val="clear" w:color="auto" w:fill="auto"/>
            <w:noWrap/>
            <w:vAlign w:val="center"/>
          </w:tcPr>
          <w:p w14:paraId="622961D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w:t>
            </w:r>
          </w:p>
        </w:tc>
        <w:tc>
          <w:tcPr>
            <w:tcW w:w="1381" w:type="dxa"/>
            <w:tcBorders>
              <w:top w:val="nil"/>
              <w:left w:val="nil"/>
              <w:bottom w:val="nil"/>
              <w:right w:val="nil"/>
            </w:tcBorders>
            <w:shd w:val="clear" w:color="auto" w:fill="auto"/>
            <w:noWrap/>
            <w:vAlign w:val="center"/>
          </w:tcPr>
          <w:p w14:paraId="689BB3F2" w14:textId="77777777" w:rsidR="009D289B" w:rsidRPr="009D289B" w:rsidRDefault="009D289B" w:rsidP="009D289B">
            <w:pPr>
              <w:spacing w:after="0" w:line="240" w:lineRule="auto"/>
              <w:jc w:val="center"/>
              <w:rPr>
                <w:rFonts w:eastAsia="Times New Roman"/>
                <w:color w:val="000000"/>
                <w:sz w:val="22"/>
                <w:lang w:eastAsia="en-AU"/>
              </w:rPr>
            </w:pPr>
          </w:p>
        </w:tc>
      </w:tr>
      <w:tr w:rsidR="009D289B" w:rsidRPr="009D289B" w14:paraId="43DE2B5D" w14:textId="77777777" w:rsidTr="00F31520">
        <w:tc>
          <w:tcPr>
            <w:tcW w:w="2226" w:type="dxa"/>
            <w:tcBorders>
              <w:top w:val="nil"/>
              <w:left w:val="nil"/>
              <w:bottom w:val="nil"/>
              <w:right w:val="nil"/>
            </w:tcBorders>
            <w:shd w:val="clear" w:color="auto" w:fill="auto"/>
            <w:noWrap/>
            <w:vAlign w:val="center"/>
            <w:hideMark/>
          </w:tcPr>
          <w:p w14:paraId="6C61C77E"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URAL</w:t>
            </w:r>
          </w:p>
        </w:tc>
        <w:tc>
          <w:tcPr>
            <w:tcW w:w="2011" w:type="dxa"/>
            <w:tcBorders>
              <w:top w:val="nil"/>
              <w:left w:val="nil"/>
              <w:bottom w:val="nil"/>
              <w:right w:val="nil"/>
            </w:tcBorders>
            <w:shd w:val="clear" w:color="auto" w:fill="auto"/>
            <w:noWrap/>
            <w:vAlign w:val="center"/>
            <w:hideMark/>
          </w:tcPr>
          <w:p w14:paraId="7E2F27A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DNIEPNER</w:t>
            </w:r>
          </w:p>
        </w:tc>
        <w:tc>
          <w:tcPr>
            <w:tcW w:w="2567" w:type="dxa"/>
            <w:tcBorders>
              <w:top w:val="nil"/>
              <w:left w:val="nil"/>
              <w:bottom w:val="nil"/>
              <w:right w:val="nil"/>
            </w:tcBorders>
            <w:shd w:val="clear" w:color="auto" w:fill="auto"/>
            <w:noWrap/>
            <w:vAlign w:val="center"/>
            <w:hideMark/>
          </w:tcPr>
          <w:p w14:paraId="72112DA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DNIEPNER</w:t>
            </w:r>
          </w:p>
        </w:tc>
        <w:tc>
          <w:tcPr>
            <w:tcW w:w="1134" w:type="dxa"/>
            <w:tcBorders>
              <w:top w:val="nil"/>
              <w:left w:val="nil"/>
              <w:bottom w:val="nil"/>
              <w:right w:val="nil"/>
            </w:tcBorders>
            <w:shd w:val="clear" w:color="auto" w:fill="auto"/>
            <w:noWrap/>
            <w:vAlign w:val="center"/>
            <w:hideMark/>
          </w:tcPr>
          <w:p w14:paraId="1812110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1974</w:t>
            </w:r>
          </w:p>
        </w:tc>
        <w:tc>
          <w:tcPr>
            <w:tcW w:w="1381" w:type="dxa"/>
            <w:tcBorders>
              <w:top w:val="nil"/>
              <w:left w:val="nil"/>
              <w:bottom w:val="nil"/>
              <w:right w:val="nil"/>
            </w:tcBorders>
            <w:shd w:val="clear" w:color="auto" w:fill="auto"/>
            <w:noWrap/>
            <w:vAlign w:val="center"/>
            <w:hideMark/>
          </w:tcPr>
          <w:p w14:paraId="08230E0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650</w:t>
            </w:r>
          </w:p>
        </w:tc>
      </w:tr>
      <w:tr w:rsidR="009D289B" w:rsidRPr="009D289B" w14:paraId="544CEEA9" w14:textId="77777777" w:rsidTr="00F31520">
        <w:tc>
          <w:tcPr>
            <w:tcW w:w="2226" w:type="dxa"/>
            <w:tcBorders>
              <w:top w:val="nil"/>
              <w:left w:val="nil"/>
              <w:bottom w:val="nil"/>
              <w:right w:val="nil"/>
            </w:tcBorders>
            <w:shd w:val="clear" w:color="auto" w:fill="auto"/>
            <w:noWrap/>
            <w:vAlign w:val="center"/>
            <w:hideMark/>
          </w:tcPr>
          <w:p w14:paraId="3D325C3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007694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K650</w:t>
            </w:r>
          </w:p>
        </w:tc>
        <w:tc>
          <w:tcPr>
            <w:tcW w:w="2567" w:type="dxa"/>
            <w:tcBorders>
              <w:top w:val="nil"/>
              <w:left w:val="nil"/>
              <w:bottom w:val="nil"/>
              <w:right w:val="nil"/>
            </w:tcBorders>
            <w:shd w:val="clear" w:color="auto" w:fill="auto"/>
            <w:noWrap/>
            <w:vAlign w:val="center"/>
            <w:hideMark/>
          </w:tcPr>
          <w:p w14:paraId="475E28A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K650</w:t>
            </w:r>
          </w:p>
        </w:tc>
        <w:tc>
          <w:tcPr>
            <w:tcW w:w="1134" w:type="dxa"/>
            <w:tcBorders>
              <w:top w:val="nil"/>
              <w:left w:val="nil"/>
              <w:bottom w:val="nil"/>
              <w:right w:val="nil"/>
            </w:tcBorders>
            <w:shd w:val="clear" w:color="auto" w:fill="auto"/>
            <w:noWrap/>
            <w:vAlign w:val="center"/>
            <w:hideMark/>
          </w:tcPr>
          <w:p w14:paraId="024A451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1967-74</w:t>
            </w:r>
          </w:p>
        </w:tc>
        <w:tc>
          <w:tcPr>
            <w:tcW w:w="1381" w:type="dxa"/>
            <w:tcBorders>
              <w:top w:val="nil"/>
              <w:left w:val="nil"/>
              <w:bottom w:val="nil"/>
              <w:right w:val="nil"/>
            </w:tcBorders>
            <w:shd w:val="clear" w:color="auto" w:fill="auto"/>
            <w:noWrap/>
            <w:vAlign w:val="center"/>
            <w:hideMark/>
          </w:tcPr>
          <w:p w14:paraId="7648721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650</w:t>
            </w:r>
          </w:p>
        </w:tc>
      </w:tr>
      <w:tr w:rsidR="009D289B" w:rsidRPr="009D289B" w14:paraId="519A16FE" w14:textId="77777777" w:rsidTr="00F31520">
        <w:tc>
          <w:tcPr>
            <w:tcW w:w="2226" w:type="dxa"/>
            <w:tcBorders>
              <w:top w:val="nil"/>
              <w:left w:val="nil"/>
              <w:bottom w:val="nil"/>
              <w:right w:val="nil"/>
            </w:tcBorders>
            <w:shd w:val="clear" w:color="auto" w:fill="auto"/>
            <w:noWrap/>
            <w:vAlign w:val="center"/>
            <w:hideMark/>
          </w:tcPr>
          <w:p w14:paraId="266CBD4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4A7597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MT9</w:t>
            </w:r>
          </w:p>
        </w:tc>
        <w:tc>
          <w:tcPr>
            <w:tcW w:w="2567" w:type="dxa"/>
            <w:tcBorders>
              <w:top w:val="nil"/>
              <w:left w:val="nil"/>
              <w:bottom w:val="nil"/>
              <w:right w:val="nil"/>
            </w:tcBorders>
            <w:shd w:val="clear" w:color="auto" w:fill="auto"/>
            <w:noWrap/>
            <w:vAlign w:val="center"/>
            <w:hideMark/>
          </w:tcPr>
          <w:p w14:paraId="131FF4F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MT9</w:t>
            </w:r>
          </w:p>
        </w:tc>
        <w:tc>
          <w:tcPr>
            <w:tcW w:w="1134" w:type="dxa"/>
            <w:tcBorders>
              <w:top w:val="nil"/>
              <w:left w:val="nil"/>
              <w:bottom w:val="nil"/>
              <w:right w:val="nil"/>
            </w:tcBorders>
            <w:shd w:val="clear" w:color="auto" w:fill="auto"/>
            <w:noWrap/>
            <w:vAlign w:val="center"/>
            <w:hideMark/>
          </w:tcPr>
          <w:p w14:paraId="4C04525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1974</w:t>
            </w:r>
          </w:p>
        </w:tc>
        <w:tc>
          <w:tcPr>
            <w:tcW w:w="1381" w:type="dxa"/>
            <w:tcBorders>
              <w:top w:val="nil"/>
              <w:left w:val="nil"/>
              <w:bottom w:val="nil"/>
              <w:right w:val="nil"/>
            </w:tcBorders>
            <w:shd w:val="clear" w:color="auto" w:fill="auto"/>
            <w:noWrap/>
            <w:vAlign w:val="center"/>
            <w:hideMark/>
          </w:tcPr>
          <w:p w14:paraId="5CD77B1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650</w:t>
            </w:r>
          </w:p>
        </w:tc>
      </w:tr>
      <w:tr w:rsidR="009D289B" w:rsidRPr="009D289B" w14:paraId="7801A981" w14:textId="77777777" w:rsidTr="00F31520">
        <w:tc>
          <w:tcPr>
            <w:tcW w:w="2226" w:type="dxa"/>
            <w:tcBorders>
              <w:top w:val="nil"/>
              <w:left w:val="nil"/>
              <w:bottom w:val="nil"/>
              <w:right w:val="nil"/>
            </w:tcBorders>
            <w:shd w:val="clear" w:color="auto" w:fill="auto"/>
            <w:noWrap/>
            <w:vAlign w:val="center"/>
            <w:hideMark/>
          </w:tcPr>
          <w:p w14:paraId="1F70EEDC"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 xml:space="preserve"> </w:t>
            </w:r>
          </w:p>
        </w:tc>
        <w:tc>
          <w:tcPr>
            <w:tcW w:w="2011" w:type="dxa"/>
            <w:tcBorders>
              <w:top w:val="nil"/>
              <w:left w:val="nil"/>
              <w:bottom w:val="nil"/>
              <w:right w:val="nil"/>
            </w:tcBorders>
            <w:shd w:val="clear" w:color="auto" w:fill="auto"/>
            <w:noWrap/>
            <w:vAlign w:val="center"/>
            <w:hideMark/>
          </w:tcPr>
          <w:p w14:paraId="4A88269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THRUXTON</w:t>
            </w:r>
          </w:p>
        </w:tc>
        <w:tc>
          <w:tcPr>
            <w:tcW w:w="2567" w:type="dxa"/>
            <w:tcBorders>
              <w:top w:val="nil"/>
              <w:left w:val="nil"/>
              <w:bottom w:val="nil"/>
              <w:right w:val="nil"/>
            </w:tcBorders>
            <w:shd w:val="clear" w:color="auto" w:fill="auto"/>
            <w:noWrap/>
            <w:vAlign w:val="center"/>
            <w:hideMark/>
          </w:tcPr>
          <w:p w14:paraId="643C6EC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THRUXTON</w:t>
            </w:r>
          </w:p>
        </w:tc>
        <w:tc>
          <w:tcPr>
            <w:tcW w:w="1134" w:type="dxa"/>
            <w:tcBorders>
              <w:top w:val="nil"/>
              <w:left w:val="nil"/>
              <w:bottom w:val="nil"/>
              <w:right w:val="nil"/>
            </w:tcBorders>
            <w:shd w:val="clear" w:color="auto" w:fill="auto"/>
            <w:noWrap/>
            <w:vAlign w:val="center"/>
            <w:hideMark/>
          </w:tcPr>
          <w:p w14:paraId="7D739E6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1965-67</w:t>
            </w:r>
          </w:p>
        </w:tc>
        <w:tc>
          <w:tcPr>
            <w:tcW w:w="1381" w:type="dxa"/>
            <w:tcBorders>
              <w:top w:val="nil"/>
              <w:left w:val="nil"/>
              <w:bottom w:val="nil"/>
              <w:right w:val="nil"/>
            </w:tcBorders>
            <w:shd w:val="clear" w:color="auto" w:fill="auto"/>
            <w:noWrap/>
            <w:vAlign w:val="center"/>
            <w:hideMark/>
          </w:tcPr>
          <w:p w14:paraId="5791309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499</w:t>
            </w:r>
          </w:p>
        </w:tc>
      </w:tr>
      <w:tr w:rsidR="009D289B" w:rsidRPr="009D289B" w14:paraId="73F4DD73" w14:textId="77777777" w:rsidTr="00F31520">
        <w:tc>
          <w:tcPr>
            <w:tcW w:w="2226" w:type="dxa"/>
            <w:tcBorders>
              <w:top w:val="nil"/>
              <w:left w:val="nil"/>
              <w:bottom w:val="nil"/>
              <w:right w:val="nil"/>
            </w:tcBorders>
            <w:shd w:val="clear" w:color="auto" w:fill="auto"/>
            <w:noWrap/>
            <w:vAlign w:val="center"/>
            <w:hideMark/>
          </w:tcPr>
          <w:p w14:paraId="72D0B0D9"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VESPA</w:t>
            </w:r>
          </w:p>
        </w:tc>
        <w:tc>
          <w:tcPr>
            <w:tcW w:w="2011" w:type="dxa"/>
            <w:tcBorders>
              <w:top w:val="nil"/>
              <w:left w:val="nil"/>
              <w:bottom w:val="nil"/>
              <w:right w:val="nil"/>
            </w:tcBorders>
            <w:shd w:val="clear" w:color="auto" w:fill="auto"/>
            <w:noWrap/>
            <w:vAlign w:val="center"/>
            <w:hideMark/>
          </w:tcPr>
          <w:p w14:paraId="4B1D5FC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All Models </w:t>
            </w:r>
          </w:p>
        </w:tc>
        <w:tc>
          <w:tcPr>
            <w:tcW w:w="2567" w:type="dxa"/>
            <w:tcBorders>
              <w:top w:val="nil"/>
              <w:left w:val="nil"/>
              <w:bottom w:val="nil"/>
              <w:right w:val="nil"/>
            </w:tcBorders>
            <w:shd w:val="clear" w:color="auto" w:fill="auto"/>
            <w:noWrap/>
            <w:vAlign w:val="center"/>
            <w:hideMark/>
          </w:tcPr>
          <w:p w14:paraId="40EF50B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 models</w:t>
            </w:r>
          </w:p>
        </w:tc>
        <w:tc>
          <w:tcPr>
            <w:tcW w:w="1134" w:type="dxa"/>
            <w:tcBorders>
              <w:top w:val="nil"/>
              <w:left w:val="nil"/>
              <w:bottom w:val="nil"/>
              <w:right w:val="nil"/>
            </w:tcBorders>
            <w:shd w:val="clear" w:color="auto" w:fill="auto"/>
            <w:noWrap/>
            <w:vAlign w:val="center"/>
            <w:hideMark/>
          </w:tcPr>
          <w:p w14:paraId="37F97CD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until 1/09/2013</w:t>
            </w:r>
          </w:p>
        </w:tc>
        <w:tc>
          <w:tcPr>
            <w:tcW w:w="1381" w:type="dxa"/>
            <w:tcBorders>
              <w:top w:val="nil"/>
              <w:left w:val="nil"/>
              <w:bottom w:val="nil"/>
              <w:right w:val="nil"/>
            </w:tcBorders>
            <w:shd w:val="clear" w:color="auto" w:fill="auto"/>
            <w:noWrap/>
            <w:vAlign w:val="center"/>
            <w:hideMark/>
          </w:tcPr>
          <w:p w14:paraId="7937FD1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50-300</w:t>
            </w:r>
          </w:p>
        </w:tc>
      </w:tr>
      <w:tr w:rsidR="009D289B" w:rsidRPr="009D289B" w14:paraId="3BADBCA1" w14:textId="77777777" w:rsidTr="00F31520">
        <w:tc>
          <w:tcPr>
            <w:tcW w:w="2226" w:type="dxa"/>
            <w:tcBorders>
              <w:top w:val="nil"/>
              <w:left w:val="nil"/>
              <w:bottom w:val="nil"/>
              <w:right w:val="nil"/>
            </w:tcBorders>
            <w:shd w:val="clear" w:color="auto" w:fill="auto"/>
            <w:noWrap/>
            <w:vAlign w:val="center"/>
          </w:tcPr>
          <w:p w14:paraId="13E08848" w14:textId="77777777" w:rsidR="009D289B" w:rsidRPr="009D289B" w:rsidRDefault="009D289B" w:rsidP="009D289B">
            <w:pPr>
              <w:spacing w:after="0" w:line="240" w:lineRule="auto"/>
              <w:jc w:val="center"/>
              <w:rPr>
                <w:rFonts w:eastAsia="Times New Roman"/>
                <w:b/>
                <w:bCs/>
                <w:color w:val="000000"/>
                <w:sz w:val="22"/>
                <w:lang w:eastAsia="en-AU"/>
              </w:rPr>
            </w:pPr>
          </w:p>
        </w:tc>
        <w:tc>
          <w:tcPr>
            <w:tcW w:w="2011" w:type="dxa"/>
            <w:tcBorders>
              <w:top w:val="nil"/>
              <w:left w:val="nil"/>
              <w:bottom w:val="nil"/>
              <w:right w:val="nil"/>
            </w:tcBorders>
            <w:shd w:val="clear" w:color="auto" w:fill="auto"/>
            <w:noWrap/>
            <w:vAlign w:val="center"/>
          </w:tcPr>
          <w:p w14:paraId="27D8DD3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PSI M45</w:t>
            </w:r>
          </w:p>
        </w:tc>
        <w:tc>
          <w:tcPr>
            <w:tcW w:w="2567" w:type="dxa"/>
            <w:tcBorders>
              <w:top w:val="nil"/>
              <w:left w:val="nil"/>
              <w:bottom w:val="nil"/>
              <w:right w:val="nil"/>
            </w:tcBorders>
            <w:shd w:val="clear" w:color="auto" w:fill="auto"/>
            <w:noWrap/>
            <w:vAlign w:val="center"/>
          </w:tcPr>
          <w:p w14:paraId="45AC580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M45200 300 S/SS</w:t>
            </w:r>
          </w:p>
        </w:tc>
        <w:tc>
          <w:tcPr>
            <w:tcW w:w="1134" w:type="dxa"/>
            <w:tcBorders>
              <w:top w:val="nil"/>
              <w:left w:val="nil"/>
              <w:bottom w:val="nil"/>
              <w:right w:val="nil"/>
            </w:tcBorders>
            <w:shd w:val="clear" w:color="auto" w:fill="auto"/>
            <w:noWrap/>
            <w:vAlign w:val="center"/>
          </w:tcPr>
          <w:p w14:paraId="7FB91F5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2016-20</w:t>
            </w:r>
          </w:p>
        </w:tc>
        <w:tc>
          <w:tcPr>
            <w:tcW w:w="1381" w:type="dxa"/>
            <w:tcBorders>
              <w:top w:val="nil"/>
              <w:left w:val="nil"/>
              <w:bottom w:val="nil"/>
              <w:right w:val="nil"/>
            </w:tcBorders>
            <w:shd w:val="clear" w:color="auto" w:fill="auto"/>
            <w:noWrap/>
            <w:vAlign w:val="center"/>
          </w:tcPr>
          <w:p w14:paraId="7BF3310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278</w:t>
            </w:r>
          </w:p>
        </w:tc>
      </w:tr>
      <w:tr w:rsidR="009D289B" w:rsidRPr="009D289B" w14:paraId="5EB19280" w14:textId="77777777" w:rsidTr="00F31520">
        <w:tc>
          <w:tcPr>
            <w:tcW w:w="2226" w:type="dxa"/>
            <w:tcBorders>
              <w:top w:val="nil"/>
              <w:left w:val="nil"/>
              <w:bottom w:val="nil"/>
              <w:right w:val="nil"/>
            </w:tcBorders>
            <w:shd w:val="clear" w:color="auto" w:fill="auto"/>
            <w:noWrap/>
            <w:vAlign w:val="center"/>
          </w:tcPr>
          <w:p w14:paraId="132A3E8A" w14:textId="77777777" w:rsidR="009D289B" w:rsidRPr="009D289B" w:rsidRDefault="009D289B" w:rsidP="009D289B">
            <w:pPr>
              <w:spacing w:after="0" w:line="240" w:lineRule="auto"/>
              <w:jc w:val="center"/>
              <w:rPr>
                <w:rFonts w:eastAsia="Times New Roman"/>
                <w:b/>
                <w:bCs/>
                <w:color w:val="000000"/>
                <w:sz w:val="22"/>
                <w:lang w:eastAsia="en-AU"/>
              </w:rPr>
            </w:pPr>
          </w:p>
        </w:tc>
        <w:tc>
          <w:tcPr>
            <w:tcW w:w="2011" w:type="dxa"/>
            <w:tcBorders>
              <w:top w:val="nil"/>
              <w:left w:val="nil"/>
              <w:bottom w:val="nil"/>
              <w:right w:val="nil"/>
            </w:tcBorders>
            <w:shd w:val="clear" w:color="auto" w:fill="auto"/>
            <w:noWrap/>
            <w:vAlign w:val="center"/>
          </w:tcPr>
          <w:p w14:paraId="56ADE3A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PSI M45</w:t>
            </w:r>
          </w:p>
        </w:tc>
        <w:tc>
          <w:tcPr>
            <w:tcW w:w="2567" w:type="dxa"/>
            <w:tcBorders>
              <w:top w:val="nil"/>
              <w:left w:val="nil"/>
              <w:bottom w:val="nil"/>
              <w:right w:val="nil"/>
            </w:tcBorders>
            <w:shd w:val="clear" w:color="auto" w:fill="auto"/>
            <w:noWrap/>
            <w:vAlign w:val="center"/>
          </w:tcPr>
          <w:p w14:paraId="6802C43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M45202 300 ABS</w:t>
            </w:r>
          </w:p>
        </w:tc>
        <w:tc>
          <w:tcPr>
            <w:tcW w:w="1134" w:type="dxa"/>
            <w:tcBorders>
              <w:top w:val="nil"/>
              <w:left w:val="nil"/>
              <w:bottom w:val="nil"/>
              <w:right w:val="nil"/>
            </w:tcBorders>
            <w:shd w:val="clear" w:color="auto" w:fill="auto"/>
            <w:noWrap/>
            <w:vAlign w:val="center"/>
          </w:tcPr>
          <w:p w14:paraId="4D2DA62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2018-20</w:t>
            </w:r>
          </w:p>
        </w:tc>
        <w:tc>
          <w:tcPr>
            <w:tcW w:w="1381" w:type="dxa"/>
            <w:tcBorders>
              <w:top w:val="nil"/>
              <w:left w:val="nil"/>
              <w:bottom w:val="nil"/>
              <w:right w:val="nil"/>
            </w:tcBorders>
            <w:shd w:val="clear" w:color="auto" w:fill="auto"/>
            <w:noWrap/>
            <w:vAlign w:val="center"/>
          </w:tcPr>
          <w:p w14:paraId="6B4C06E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278</w:t>
            </w:r>
          </w:p>
        </w:tc>
      </w:tr>
      <w:tr w:rsidR="009D289B" w:rsidRPr="009D289B" w14:paraId="789B764E" w14:textId="77777777" w:rsidTr="00F31520">
        <w:tc>
          <w:tcPr>
            <w:tcW w:w="2226" w:type="dxa"/>
            <w:tcBorders>
              <w:top w:val="nil"/>
              <w:left w:val="nil"/>
              <w:bottom w:val="nil"/>
              <w:right w:val="nil"/>
            </w:tcBorders>
            <w:shd w:val="clear" w:color="auto" w:fill="auto"/>
            <w:noWrap/>
            <w:vAlign w:val="center"/>
          </w:tcPr>
          <w:p w14:paraId="5D4E1689" w14:textId="77777777" w:rsidR="009D289B" w:rsidRPr="009D289B" w:rsidRDefault="009D289B" w:rsidP="009D289B">
            <w:pPr>
              <w:spacing w:after="0" w:line="240" w:lineRule="auto"/>
              <w:jc w:val="center"/>
              <w:rPr>
                <w:rFonts w:eastAsia="Times New Roman"/>
                <w:b/>
                <w:bCs/>
                <w:color w:val="000000"/>
                <w:sz w:val="22"/>
                <w:lang w:eastAsia="en-AU"/>
              </w:rPr>
            </w:pPr>
          </w:p>
        </w:tc>
        <w:tc>
          <w:tcPr>
            <w:tcW w:w="2011" w:type="dxa"/>
            <w:tcBorders>
              <w:top w:val="nil"/>
              <w:left w:val="nil"/>
              <w:bottom w:val="nil"/>
              <w:right w:val="nil"/>
            </w:tcBorders>
            <w:shd w:val="clear" w:color="auto" w:fill="auto"/>
            <w:noWrap/>
            <w:vAlign w:val="center"/>
          </w:tcPr>
          <w:p w14:paraId="17C35E0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PSI M45</w:t>
            </w:r>
          </w:p>
        </w:tc>
        <w:tc>
          <w:tcPr>
            <w:tcW w:w="2567" w:type="dxa"/>
            <w:tcBorders>
              <w:top w:val="nil"/>
              <w:left w:val="nil"/>
              <w:bottom w:val="nil"/>
              <w:right w:val="nil"/>
            </w:tcBorders>
            <w:shd w:val="clear" w:color="auto" w:fill="auto"/>
            <w:noWrap/>
            <w:vAlign w:val="center"/>
          </w:tcPr>
          <w:p w14:paraId="3CFB580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M45710 300 S/SS</w:t>
            </w:r>
          </w:p>
        </w:tc>
        <w:tc>
          <w:tcPr>
            <w:tcW w:w="1134" w:type="dxa"/>
            <w:tcBorders>
              <w:top w:val="nil"/>
              <w:left w:val="nil"/>
              <w:bottom w:val="nil"/>
              <w:right w:val="nil"/>
            </w:tcBorders>
            <w:shd w:val="clear" w:color="auto" w:fill="auto"/>
            <w:noWrap/>
            <w:vAlign w:val="center"/>
          </w:tcPr>
          <w:p w14:paraId="116E1AA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2018-20</w:t>
            </w:r>
          </w:p>
        </w:tc>
        <w:tc>
          <w:tcPr>
            <w:tcW w:w="1381" w:type="dxa"/>
            <w:tcBorders>
              <w:top w:val="nil"/>
              <w:left w:val="nil"/>
              <w:bottom w:val="nil"/>
              <w:right w:val="nil"/>
            </w:tcBorders>
            <w:shd w:val="clear" w:color="auto" w:fill="auto"/>
            <w:noWrap/>
            <w:vAlign w:val="center"/>
          </w:tcPr>
          <w:p w14:paraId="4801656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278</w:t>
            </w:r>
          </w:p>
        </w:tc>
      </w:tr>
      <w:tr w:rsidR="009D289B" w:rsidRPr="009D289B" w14:paraId="2ADD7044" w14:textId="77777777" w:rsidTr="00F31520">
        <w:tc>
          <w:tcPr>
            <w:tcW w:w="2226" w:type="dxa"/>
            <w:tcBorders>
              <w:top w:val="nil"/>
              <w:left w:val="nil"/>
              <w:bottom w:val="nil"/>
              <w:right w:val="nil"/>
            </w:tcBorders>
            <w:shd w:val="clear" w:color="auto" w:fill="auto"/>
            <w:noWrap/>
            <w:vAlign w:val="center"/>
          </w:tcPr>
          <w:p w14:paraId="7F168B63" w14:textId="77777777" w:rsidR="009D289B" w:rsidRPr="009D289B" w:rsidRDefault="009D289B" w:rsidP="009D289B">
            <w:pPr>
              <w:spacing w:after="0" w:line="240" w:lineRule="auto"/>
              <w:jc w:val="center"/>
              <w:rPr>
                <w:rFonts w:eastAsia="Times New Roman"/>
                <w:b/>
                <w:bCs/>
                <w:color w:val="000000"/>
                <w:sz w:val="22"/>
                <w:lang w:eastAsia="en-AU"/>
              </w:rPr>
            </w:pPr>
          </w:p>
        </w:tc>
        <w:tc>
          <w:tcPr>
            <w:tcW w:w="2011" w:type="dxa"/>
            <w:tcBorders>
              <w:top w:val="nil"/>
              <w:left w:val="nil"/>
              <w:bottom w:val="nil"/>
              <w:right w:val="nil"/>
            </w:tcBorders>
            <w:shd w:val="clear" w:color="auto" w:fill="auto"/>
            <w:noWrap/>
            <w:vAlign w:val="center"/>
          </w:tcPr>
          <w:p w14:paraId="1EEE5B5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PSI M45</w:t>
            </w:r>
          </w:p>
        </w:tc>
        <w:tc>
          <w:tcPr>
            <w:tcW w:w="2567" w:type="dxa"/>
            <w:tcBorders>
              <w:top w:val="nil"/>
              <w:left w:val="nil"/>
              <w:bottom w:val="nil"/>
              <w:right w:val="nil"/>
            </w:tcBorders>
            <w:shd w:val="clear" w:color="auto" w:fill="auto"/>
            <w:noWrap/>
            <w:vAlign w:val="center"/>
          </w:tcPr>
          <w:p w14:paraId="3931D9C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M45715 300 S/TECH</w:t>
            </w:r>
          </w:p>
        </w:tc>
        <w:tc>
          <w:tcPr>
            <w:tcW w:w="1134" w:type="dxa"/>
            <w:tcBorders>
              <w:top w:val="nil"/>
              <w:left w:val="nil"/>
              <w:bottom w:val="nil"/>
              <w:right w:val="nil"/>
            </w:tcBorders>
            <w:shd w:val="clear" w:color="auto" w:fill="auto"/>
            <w:noWrap/>
            <w:vAlign w:val="center"/>
          </w:tcPr>
          <w:p w14:paraId="487BF58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2019-20</w:t>
            </w:r>
          </w:p>
        </w:tc>
        <w:tc>
          <w:tcPr>
            <w:tcW w:w="1381" w:type="dxa"/>
            <w:tcBorders>
              <w:top w:val="nil"/>
              <w:left w:val="nil"/>
              <w:bottom w:val="nil"/>
              <w:right w:val="nil"/>
            </w:tcBorders>
            <w:shd w:val="clear" w:color="auto" w:fill="auto"/>
            <w:noWrap/>
            <w:vAlign w:val="center"/>
          </w:tcPr>
          <w:p w14:paraId="568797F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278</w:t>
            </w:r>
          </w:p>
        </w:tc>
      </w:tr>
      <w:tr w:rsidR="009D289B" w:rsidRPr="009D289B" w14:paraId="48181932" w14:textId="77777777" w:rsidTr="00F31520">
        <w:tc>
          <w:tcPr>
            <w:tcW w:w="2226" w:type="dxa"/>
            <w:tcBorders>
              <w:top w:val="nil"/>
              <w:left w:val="nil"/>
              <w:bottom w:val="nil"/>
              <w:right w:val="nil"/>
            </w:tcBorders>
            <w:shd w:val="clear" w:color="auto" w:fill="auto"/>
            <w:noWrap/>
            <w:vAlign w:val="center"/>
          </w:tcPr>
          <w:p w14:paraId="0C28A784" w14:textId="77777777" w:rsidR="009D289B" w:rsidRPr="009D289B" w:rsidRDefault="009D289B" w:rsidP="009D289B">
            <w:pPr>
              <w:spacing w:after="0" w:line="240" w:lineRule="auto"/>
              <w:jc w:val="center"/>
              <w:rPr>
                <w:rFonts w:eastAsia="Times New Roman"/>
                <w:b/>
                <w:bCs/>
                <w:color w:val="000000"/>
                <w:sz w:val="22"/>
                <w:lang w:eastAsia="en-AU"/>
              </w:rPr>
            </w:pPr>
          </w:p>
        </w:tc>
        <w:tc>
          <w:tcPr>
            <w:tcW w:w="2011" w:type="dxa"/>
            <w:tcBorders>
              <w:top w:val="nil"/>
              <w:left w:val="nil"/>
              <w:bottom w:val="nil"/>
              <w:right w:val="nil"/>
            </w:tcBorders>
            <w:shd w:val="clear" w:color="auto" w:fill="auto"/>
            <w:noWrap/>
            <w:vAlign w:val="center"/>
          </w:tcPr>
          <w:p w14:paraId="0EAF190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PSI M45</w:t>
            </w:r>
          </w:p>
        </w:tc>
        <w:tc>
          <w:tcPr>
            <w:tcW w:w="2567" w:type="dxa"/>
            <w:tcBorders>
              <w:top w:val="nil"/>
              <w:left w:val="nil"/>
              <w:bottom w:val="nil"/>
              <w:right w:val="nil"/>
            </w:tcBorders>
            <w:shd w:val="clear" w:color="auto" w:fill="auto"/>
            <w:noWrap/>
            <w:vAlign w:val="center"/>
          </w:tcPr>
          <w:p w14:paraId="6E5F92C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M45710 300</w:t>
            </w:r>
          </w:p>
        </w:tc>
        <w:tc>
          <w:tcPr>
            <w:tcW w:w="1134" w:type="dxa"/>
            <w:tcBorders>
              <w:top w:val="nil"/>
              <w:left w:val="nil"/>
              <w:bottom w:val="nil"/>
              <w:right w:val="nil"/>
            </w:tcBorders>
            <w:shd w:val="clear" w:color="auto" w:fill="auto"/>
            <w:noWrap/>
            <w:vAlign w:val="center"/>
          </w:tcPr>
          <w:p w14:paraId="638EE4C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w:t>
            </w:r>
          </w:p>
        </w:tc>
        <w:tc>
          <w:tcPr>
            <w:tcW w:w="1381" w:type="dxa"/>
            <w:tcBorders>
              <w:top w:val="nil"/>
              <w:left w:val="nil"/>
              <w:bottom w:val="nil"/>
              <w:right w:val="nil"/>
            </w:tcBorders>
            <w:shd w:val="clear" w:color="auto" w:fill="auto"/>
            <w:noWrap/>
            <w:vAlign w:val="center"/>
          </w:tcPr>
          <w:p w14:paraId="7BECD79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278</w:t>
            </w:r>
          </w:p>
        </w:tc>
      </w:tr>
      <w:tr w:rsidR="009D289B" w:rsidRPr="009D289B" w14:paraId="577102AF" w14:textId="77777777" w:rsidTr="00F31520">
        <w:tc>
          <w:tcPr>
            <w:tcW w:w="2226" w:type="dxa"/>
            <w:tcBorders>
              <w:top w:val="nil"/>
              <w:left w:val="nil"/>
              <w:bottom w:val="nil"/>
              <w:right w:val="nil"/>
            </w:tcBorders>
            <w:shd w:val="clear" w:color="auto" w:fill="auto"/>
            <w:noWrap/>
            <w:vAlign w:val="center"/>
          </w:tcPr>
          <w:p w14:paraId="5F8B5C84" w14:textId="77777777" w:rsidR="009D289B" w:rsidRPr="009D289B" w:rsidRDefault="009D289B" w:rsidP="009D289B">
            <w:pPr>
              <w:spacing w:after="0" w:line="240" w:lineRule="auto"/>
              <w:jc w:val="center"/>
              <w:rPr>
                <w:rFonts w:eastAsia="Times New Roman"/>
                <w:b/>
                <w:bCs/>
                <w:color w:val="000000"/>
                <w:sz w:val="22"/>
                <w:lang w:eastAsia="en-AU"/>
              </w:rPr>
            </w:pPr>
          </w:p>
        </w:tc>
        <w:tc>
          <w:tcPr>
            <w:tcW w:w="2011" w:type="dxa"/>
            <w:tcBorders>
              <w:top w:val="nil"/>
              <w:left w:val="nil"/>
              <w:bottom w:val="nil"/>
              <w:right w:val="nil"/>
            </w:tcBorders>
            <w:shd w:val="clear" w:color="auto" w:fill="auto"/>
            <w:noWrap/>
            <w:vAlign w:val="center"/>
          </w:tcPr>
          <w:p w14:paraId="00692D7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PSI M45</w:t>
            </w:r>
          </w:p>
        </w:tc>
        <w:tc>
          <w:tcPr>
            <w:tcW w:w="2567" w:type="dxa"/>
            <w:tcBorders>
              <w:top w:val="nil"/>
              <w:left w:val="nil"/>
              <w:bottom w:val="nil"/>
              <w:right w:val="nil"/>
            </w:tcBorders>
            <w:shd w:val="clear" w:color="auto" w:fill="auto"/>
            <w:noWrap/>
            <w:vAlign w:val="center"/>
          </w:tcPr>
          <w:p w14:paraId="5E02DFB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sz w:val="22"/>
              </w:rPr>
              <w:t>M45719 GTS 300 SS HPE</w:t>
            </w:r>
          </w:p>
        </w:tc>
        <w:tc>
          <w:tcPr>
            <w:tcW w:w="1134" w:type="dxa"/>
            <w:tcBorders>
              <w:top w:val="nil"/>
              <w:left w:val="nil"/>
              <w:bottom w:val="nil"/>
              <w:right w:val="nil"/>
            </w:tcBorders>
            <w:shd w:val="clear" w:color="auto" w:fill="auto"/>
            <w:noWrap/>
            <w:vAlign w:val="center"/>
          </w:tcPr>
          <w:p w14:paraId="2F4D380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2020</w:t>
            </w:r>
          </w:p>
        </w:tc>
        <w:tc>
          <w:tcPr>
            <w:tcW w:w="1381" w:type="dxa"/>
            <w:tcBorders>
              <w:top w:val="nil"/>
              <w:left w:val="nil"/>
              <w:bottom w:val="nil"/>
              <w:right w:val="nil"/>
            </w:tcBorders>
            <w:shd w:val="clear" w:color="auto" w:fill="auto"/>
            <w:noWrap/>
            <w:vAlign w:val="center"/>
          </w:tcPr>
          <w:p w14:paraId="406AACB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278</w:t>
            </w:r>
          </w:p>
        </w:tc>
      </w:tr>
      <w:tr w:rsidR="009D289B" w:rsidRPr="009D289B" w14:paraId="1EF366EF" w14:textId="77777777" w:rsidTr="00F31520">
        <w:tc>
          <w:tcPr>
            <w:tcW w:w="2226" w:type="dxa"/>
            <w:tcBorders>
              <w:top w:val="nil"/>
              <w:left w:val="nil"/>
              <w:bottom w:val="nil"/>
              <w:right w:val="nil"/>
            </w:tcBorders>
            <w:shd w:val="clear" w:color="auto" w:fill="auto"/>
            <w:noWrap/>
            <w:vAlign w:val="center"/>
          </w:tcPr>
          <w:p w14:paraId="2580C65F" w14:textId="77777777" w:rsidR="009D289B" w:rsidRPr="009D289B" w:rsidRDefault="009D289B" w:rsidP="009D289B">
            <w:pPr>
              <w:spacing w:after="0" w:line="240" w:lineRule="auto"/>
              <w:jc w:val="center"/>
              <w:rPr>
                <w:rFonts w:eastAsia="Times New Roman"/>
                <w:b/>
                <w:bCs/>
                <w:color w:val="000000"/>
                <w:sz w:val="22"/>
                <w:lang w:eastAsia="en-AU"/>
              </w:rPr>
            </w:pPr>
          </w:p>
        </w:tc>
        <w:tc>
          <w:tcPr>
            <w:tcW w:w="2011" w:type="dxa"/>
            <w:tcBorders>
              <w:top w:val="nil"/>
              <w:left w:val="nil"/>
              <w:bottom w:val="nil"/>
              <w:right w:val="nil"/>
            </w:tcBorders>
            <w:shd w:val="clear" w:color="auto" w:fill="auto"/>
            <w:noWrap/>
            <w:vAlign w:val="center"/>
          </w:tcPr>
          <w:p w14:paraId="5846F95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PSI M45</w:t>
            </w:r>
          </w:p>
        </w:tc>
        <w:tc>
          <w:tcPr>
            <w:tcW w:w="2567" w:type="dxa"/>
            <w:tcBorders>
              <w:top w:val="nil"/>
              <w:left w:val="nil"/>
              <w:bottom w:val="nil"/>
              <w:right w:val="nil"/>
            </w:tcBorders>
            <w:shd w:val="clear" w:color="auto" w:fill="auto"/>
            <w:noWrap/>
            <w:vAlign w:val="center"/>
          </w:tcPr>
          <w:p w14:paraId="35D83561" w14:textId="77777777" w:rsidR="009D289B" w:rsidRPr="009D289B" w:rsidRDefault="009D289B" w:rsidP="009D289B">
            <w:pPr>
              <w:spacing w:after="0" w:line="240" w:lineRule="auto"/>
              <w:jc w:val="center"/>
              <w:rPr>
                <w:rFonts w:eastAsia="Times New Roman"/>
                <w:sz w:val="22"/>
              </w:rPr>
            </w:pPr>
            <w:r w:rsidRPr="009D289B">
              <w:rPr>
                <w:rFonts w:eastAsia="Times New Roman"/>
                <w:sz w:val="22"/>
              </w:rPr>
              <w:t>M45724 GTS 300 SG</w:t>
            </w:r>
          </w:p>
        </w:tc>
        <w:tc>
          <w:tcPr>
            <w:tcW w:w="1134" w:type="dxa"/>
            <w:tcBorders>
              <w:top w:val="nil"/>
              <w:left w:val="nil"/>
              <w:bottom w:val="nil"/>
              <w:right w:val="nil"/>
            </w:tcBorders>
            <w:shd w:val="clear" w:color="auto" w:fill="auto"/>
            <w:noWrap/>
            <w:vAlign w:val="center"/>
          </w:tcPr>
          <w:p w14:paraId="42849B9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2020</w:t>
            </w:r>
          </w:p>
        </w:tc>
        <w:tc>
          <w:tcPr>
            <w:tcW w:w="1381" w:type="dxa"/>
            <w:tcBorders>
              <w:top w:val="nil"/>
              <w:left w:val="nil"/>
              <w:bottom w:val="nil"/>
              <w:right w:val="nil"/>
            </w:tcBorders>
            <w:shd w:val="clear" w:color="auto" w:fill="auto"/>
            <w:noWrap/>
            <w:vAlign w:val="center"/>
          </w:tcPr>
          <w:p w14:paraId="7452938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278</w:t>
            </w:r>
          </w:p>
        </w:tc>
      </w:tr>
      <w:tr w:rsidR="009D289B" w:rsidRPr="009D289B" w14:paraId="6A77C5FE" w14:textId="77777777" w:rsidTr="00F31520">
        <w:tc>
          <w:tcPr>
            <w:tcW w:w="2226" w:type="dxa"/>
            <w:tcBorders>
              <w:top w:val="nil"/>
              <w:left w:val="nil"/>
              <w:bottom w:val="nil"/>
              <w:right w:val="nil"/>
            </w:tcBorders>
            <w:shd w:val="clear" w:color="auto" w:fill="auto"/>
            <w:noWrap/>
            <w:vAlign w:val="center"/>
            <w:hideMark/>
          </w:tcPr>
          <w:p w14:paraId="7AC0A913"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C233E5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PSI M45</w:t>
            </w:r>
          </w:p>
        </w:tc>
        <w:tc>
          <w:tcPr>
            <w:tcW w:w="2567" w:type="dxa"/>
            <w:tcBorders>
              <w:top w:val="nil"/>
              <w:left w:val="nil"/>
              <w:bottom w:val="nil"/>
              <w:right w:val="nil"/>
            </w:tcBorders>
            <w:shd w:val="clear" w:color="auto" w:fill="auto"/>
            <w:noWrap/>
            <w:vAlign w:val="center"/>
            <w:hideMark/>
          </w:tcPr>
          <w:p w14:paraId="7F1B033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M45200 300 S/SS M45202 300 ABS</w:t>
            </w:r>
          </w:p>
        </w:tc>
        <w:tc>
          <w:tcPr>
            <w:tcW w:w="1134" w:type="dxa"/>
            <w:tcBorders>
              <w:top w:val="nil"/>
              <w:left w:val="nil"/>
              <w:bottom w:val="nil"/>
              <w:right w:val="nil"/>
            </w:tcBorders>
            <w:shd w:val="clear" w:color="auto" w:fill="auto"/>
            <w:noWrap/>
            <w:vAlign w:val="center"/>
            <w:hideMark/>
          </w:tcPr>
          <w:p w14:paraId="4A583C7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2016-2018</w:t>
            </w:r>
          </w:p>
        </w:tc>
        <w:tc>
          <w:tcPr>
            <w:tcW w:w="1381" w:type="dxa"/>
            <w:tcBorders>
              <w:top w:val="nil"/>
              <w:left w:val="nil"/>
              <w:bottom w:val="nil"/>
              <w:right w:val="nil"/>
            </w:tcBorders>
            <w:shd w:val="clear" w:color="auto" w:fill="auto"/>
            <w:noWrap/>
            <w:vAlign w:val="center"/>
            <w:hideMark/>
          </w:tcPr>
          <w:p w14:paraId="36154EA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278</w:t>
            </w:r>
          </w:p>
        </w:tc>
      </w:tr>
      <w:tr w:rsidR="009D289B" w:rsidRPr="009D289B" w14:paraId="0B8462BB" w14:textId="77777777" w:rsidTr="00F31520">
        <w:tc>
          <w:tcPr>
            <w:tcW w:w="2226" w:type="dxa"/>
            <w:tcBorders>
              <w:top w:val="nil"/>
              <w:left w:val="nil"/>
              <w:bottom w:val="nil"/>
              <w:right w:val="nil"/>
            </w:tcBorders>
            <w:shd w:val="clear" w:color="auto" w:fill="auto"/>
            <w:noWrap/>
            <w:vAlign w:val="center"/>
          </w:tcPr>
          <w:p w14:paraId="0FF3933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0E646F9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PSI M45</w:t>
            </w:r>
          </w:p>
        </w:tc>
        <w:tc>
          <w:tcPr>
            <w:tcW w:w="2567" w:type="dxa"/>
            <w:tcBorders>
              <w:top w:val="nil"/>
              <w:left w:val="nil"/>
              <w:bottom w:val="nil"/>
              <w:right w:val="nil"/>
            </w:tcBorders>
            <w:shd w:val="clear" w:color="auto" w:fill="auto"/>
            <w:noWrap/>
            <w:vAlign w:val="center"/>
          </w:tcPr>
          <w:p w14:paraId="3E18D07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M45202 300 ABS</w:t>
            </w:r>
          </w:p>
        </w:tc>
        <w:tc>
          <w:tcPr>
            <w:tcW w:w="1134" w:type="dxa"/>
            <w:tcBorders>
              <w:top w:val="nil"/>
              <w:left w:val="nil"/>
              <w:bottom w:val="nil"/>
              <w:right w:val="nil"/>
            </w:tcBorders>
            <w:shd w:val="clear" w:color="auto" w:fill="auto"/>
            <w:noWrap/>
            <w:vAlign w:val="center"/>
          </w:tcPr>
          <w:p w14:paraId="59012C7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2018</w:t>
            </w:r>
          </w:p>
        </w:tc>
        <w:tc>
          <w:tcPr>
            <w:tcW w:w="1381" w:type="dxa"/>
            <w:tcBorders>
              <w:top w:val="nil"/>
              <w:left w:val="nil"/>
              <w:bottom w:val="nil"/>
              <w:right w:val="nil"/>
            </w:tcBorders>
            <w:shd w:val="clear" w:color="auto" w:fill="auto"/>
            <w:noWrap/>
            <w:vAlign w:val="center"/>
          </w:tcPr>
          <w:p w14:paraId="1D13613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278</w:t>
            </w:r>
          </w:p>
        </w:tc>
      </w:tr>
      <w:tr w:rsidR="009D289B" w:rsidRPr="009D289B" w14:paraId="25905E1C" w14:textId="77777777" w:rsidTr="00F31520">
        <w:tc>
          <w:tcPr>
            <w:tcW w:w="2226" w:type="dxa"/>
            <w:tcBorders>
              <w:top w:val="nil"/>
              <w:left w:val="nil"/>
              <w:bottom w:val="nil"/>
              <w:right w:val="nil"/>
            </w:tcBorders>
            <w:shd w:val="clear" w:color="auto" w:fill="auto"/>
            <w:noWrap/>
            <w:vAlign w:val="center"/>
          </w:tcPr>
          <w:p w14:paraId="70CC4FC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691EBB0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PSI M45</w:t>
            </w:r>
          </w:p>
        </w:tc>
        <w:tc>
          <w:tcPr>
            <w:tcW w:w="2567" w:type="dxa"/>
            <w:tcBorders>
              <w:top w:val="nil"/>
              <w:left w:val="nil"/>
              <w:bottom w:val="nil"/>
              <w:right w:val="nil"/>
            </w:tcBorders>
            <w:shd w:val="clear" w:color="auto" w:fill="auto"/>
            <w:noWrap/>
            <w:vAlign w:val="center"/>
          </w:tcPr>
          <w:p w14:paraId="5AF9B4B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M452710 300 S/SS</w:t>
            </w:r>
          </w:p>
        </w:tc>
        <w:tc>
          <w:tcPr>
            <w:tcW w:w="1134" w:type="dxa"/>
            <w:tcBorders>
              <w:top w:val="nil"/>
              <w:left w:val="nil"/>
              <w:bottom w:val="nil"/>
              <w:right w:val="nil"/>
            </w:tcBorders>
            <w:shd w:val="clear" w:color="auto" w:fill="auto"/>
            <w:noWrap/>
            <w:vAlign w:val="center"/>
          </w:tcPr>
          <w:p w14:paraId="38969AA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Jul-05</w:t>
            </w:r>
          </w:p>
        </w:tc>
        <w:tc>
          <w:tcPr>
            <w:tcW w:w="1381" w:type="dxa"/>
            <w:tcBorders>
              <w:top w:val="nil"/>
              <w:left w:val="nil"/>
              <w:bottom w:val="nil"/>
              <w:right w:val="nil"/>
            </w:tcBorders>
            <w:shd w:val="clear" w:color="auto" w:fill="auto"/>
            <w:noWrap/>
            <w:vAlign w:val="center"/>
          </w:tcPr>
          <w:p w14:paraId="04B8187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278</w:t>
            </w:r>
          </w:p>
        </w:tc>
      </w:tr>
      <w:tr w:rsidR="009D289B" w:rsidRPr="009D289B" w14:paraId="652B7652" w14:textId="77777777" w:rsidTr="00F31520">
        <w:tc>
          <w:tcPr>
            <w:tcW w:w="2226" w:type="dxa"/>
            <w:tcBorders>
              <w:top w:val="nil"/>
              <w:left w:val="nil"/>
              <w:bottom w:val="nil"/>
              <w:right w:val="nil"/>
            </w:tcBorders>
            <w:shd w:val="clear" w:color="auto" w:fill="auto"/>
            <w:noWrap/>
            <w:vAlign w:val="center"/>
            <w:hideMark/>
          </w:tcPr>
          <w:p w14:paraId="2E7724D3"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BCC858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PSI MA3</w:t>
            </w:r>
          </w:p>
        </w:tc>
        <w:tc>
          <w:tcPr>
            <w:tcW w:w="2567" w:type="dxa"/>
            <w:tcBorders>
              <w:top w:val="nil"/>
              <w:left w:val="nil"/>
              <w:bottom w:val="nil"/>
              <w:right w:val="nil"/>
            </w:tcBorders>
            <w:shd w:val="clear" w:color="auto" w:fill="auto"/>
            <w:noWrap/>
            <w:vAlign w:val="center"/>
            <w:hideMark/>
          </w:tcPr>
          <w:p w14:paraId="602B3B7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MA330 300 E4 (GTS/SUPER/SS)</w:t>
            </w:r>
          </w:p>
        </w:tc>
        <w:tc>
          <w:tcPr>
            <w:tcW w:w="1134" w:type="dxa"/>
            <w:tcBorders>
              <w:top w:val="nil"/>
              <w:left w:val="nil"/>
              <w:bottom w:val="nil"/>
              <w:right w:val="nil"/>
            </w:tcBorders>
            <w:shd w:val="clear" w:color="auto" w:fill="auto"/>
            <w:noWrap/>
            <w:vAlign w:val="center"/>
            <w:hideMark/>
          </w:tcPr>
          <w:p w14:paraId="759569F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2016-17</w:t>
            </w:r>
          </w:p>
        </w:tc>
        <w:tc>
          <w:tcPr>
            <w:tcW w:w="1381" w:type="dxa"/>
            <w:tcBorders>
              <w:top w:val="nil"/>
              <w:left w:val="nil"/>
              <w:bottom w:val="nil"/>
              <w:right w:val="nil"/>
            </w:tcBorders>
            <w:shd w:val="clear" w:color="auto" w:fill="auto"/>
            <w:noWrap/>
            <w:vAlign w:val="center"/>
            <w:hideMark/>
          </w:tcPr>
          <w:p w14:paraId="000F473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278</w:t>
            </w:r>
          </w:p>
        </w:tc>
      </w:tr>
      <w:tr w:rsidR="009D289B" w:rsidRPr="009D289B" w14:paraId="6D7B0C41" w14:textId="77777777" w:rsidTr="00F31520">
        <w:tc>
          <w:tcPr>
            <w:tcW w:w="2226" w:type="dxa"/>
            <w:tcBorders>
              <w:top w:val="nil"/>
              <w:left w:val="nil"/>
              <w:bottom w:val="nil"/>
              <w:right w:val="nil"/>
            </w:tcBorders>
            <w:shd w:val="clear" w:color="auto" w:fill="auto"/>
            <w:noWrap/>
            <w:vAlign w:val="center"/>
            <w:hideMark/>
          </w:tcPr>
          <w:p w14:paraId="4F671F3A"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VOR</w:t>
            </w:r>
          </w:p>
        </w:tc>
        <w:tc>
          <w:tcPr>
            <w:tcW w:w="2011" w:type="dxa"/>
            <w:tcBorders>
              <w:top w:val="nil"/>
              <w:left w:val="nil"/>
              <w:bottom w:val="nil"/>
              <w:right w:val="nil"/>
            </w:tcBorders>
            <w:shd w:val="clear" w:color="auto" w:fill="auto"/>
            <w:noWrap/>
            <w:vAlign w:val="center"/>
            <w:hideMark/>
          </w:tcPr>
          <w:p w14:paraId="4225C9B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400 ENDURO </w:t>
            </w:r>
          </w:p>
        </w:tc>
        <w:tc>
          <w:tcPr>
            <w:tcW w:w="2567" w:type="dxa"/>
            <w:tcBorders>
              <w:top w:val="nil"/>
              <w:left w:val="nil"/>
              <w:bottom w:val="nil"/>
              <w:right w:val="nil"/>
            </w:tcBorders>
            <w:shd w:val="clear" w:color="auto" w:fill="auto"/>
            <w:noWrap/>
            <w:vAlign w:val="center"/>
            <w:hideMark/>
          </w:tcPr>
          <w:p w14:paraId="3EB83C8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400 ENDURO </w:t>
            </w:r>
          </w:p>
        </w:tc>
        <w:tc>
          <w:tcPr>
            <w:tcW w:w="1134" w:type="dxa"/>
            <w:tcBorders>
              <w:top w:val="nil"/>
              <w:left w:val="nil"/>
              <w:bottom w:val="nil"/>
              <w:right w:val="nil"/>
            </w:tcBorders>
            <w:shd w:val="clear" w:color="auto" w:fill="auto"/>
            <w:noWrap/>
            <w:vAlign w:val="center"/>
            <w:hideMark/>
          </w:tcPr>
          <w:p w14:paraId="3CF813F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2000</w:t>
            </w:r>
          </w:p>
        </w:tc>
        <w:tc>
          <w:tcPr>
            <w:tcW w:w="1381" w:type="dxa"/>
            <w:tcBorders>
              <w:top w:val="nil"/>
              <w:left w:val="nil"/>
              <w:bottom w:val="nil"/>
              <w:right w:val="nil"/>
            </w:tcBorders>
            <w:shd w:val="clear" w:color="auto" w:fill="auto"/>
            <w:noWrap/>
            <w:vAlign w:val="center"/>
            <w:hideMark/>
          </w:tcPr>
          <w:p w14:paraId="1421BDC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399</w:t>
            </w:r>
          </w:p>
        </w:tc>
      </w:tr>
      <w:tr w:rsidR="009D289B" w:rsidRPr="009D289B" w14:paraId="2BF720CC" w14:textId="77777777" w:rsidTr="00F31520">
        <w:tc>
          <w:tcPr>
            <w:tcW w:w="2226" w:type="dxa"/>
            <w:tcBorders>
              <w:top w:val="nil"/>
              <w:left w:val="nil"/>
              <w:bottom w:val="nil"/>
              <w:right w:val="nil"/>
            </w:tcBorders>
            <w:shd w:val="clear" w:color="auto" w:fill="auto"/>
            <w:noWrap/>
            <w:vAlign w:val="center"/>
            <w:hideMark/>
          </w:tcPr>
          <w:p w14:paraId="24920EF4"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2546B8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450 ENDURO </w:t>
            </w:r>
          </w:p>
        </w:tc>
        <w:tc>
          <w:tcPr>
            <w:tcW w:w="2567" w:type="dxa"/>
            <w:tcBorders>
              <w:top w:val="nil"/>
              <w:left w:val="nil"/>
              <w:bottom w:val="nil"/>
              <w:right w:val="nil"/>
            </w:tcBorders>
            <w:shd w:val="clear" w:color="auto" w:fill="auto"/>
            <w:noWrap/>
            <w:vAlign w:val="center"/>
            <w:hideMark/>
          </w:tcPr>
          <w:p w14:paraId="4BACE49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450 ENDURO </w:t>
            </w:r>
          </w:p>
        </w:tc>
        <w:tc>
          <w:tcPr>
            <w:tcW w:w="1134" w:type="dxa"/>
            <w:tcBorders>
              <w:top w:val="nil"/>
              <w:left w:val="nil"/>
              <w:bottom w:val="nil"/>
              <w:right w:val="nil"/>
            </w:tcBorders>
            <w:shd w:val="clear" w:color="auto" w:fill="auto"/>
            <w:noWrap/>
            <w:vAlign w:val="center"/>
            <w:hideMark/>
          </w:tcPr>
          <w:p w14:paraId="42C96B1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2002</w:t>
            </w:r>
          </w:p>
        </w:tc>
        <w:tc>
          <w:tcPr>
            <w:tcW w:w="1381" w:type="dxa"/>
            <w:tcBorders>
              <w:top w:val="nil"/>
              <w:left w:val="nil"/>
              <w:bottom w:val="nil"/>
              <w:right w:val="nil"/>
            </w:tcBorders>
            <w:shd w:val="clear" w:color="auto" w:fill="auto"/>
            <w:noWrap/>
            <w:vAlign w:val="center"/>
            <w:hideMark/>
          </w:tcPr>
          <w:p w14:paraId="441D1D3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450</w:t>
            </w:r>
          </w:p>
        </w:tc>
      </w:tr>
      <w:tr w:rsidR="009D289B" w:rsidRPr="009D289B" w14:paraId="6D1F6490" w14:textId="77777777" w:rsidTr="00F31520">
        <w:tc>
          <w:tcPr>
            <w:tcW w:w="2226" w:type="dxa"/>
            <w:tcBorders>
              <w:top w:val="nil"/>
              <w:left w:val="nil"/>
              <w:bottom w:val="nil"/>
              <w:right w:val="nil"/>
            </w:tcBorders>
            <w:shd w:val="clear" w:color="auto" w:fill="auto"/>
            <w:noWrap/>
            <w:vAlign w:val="center"/>
            <w:hideMark/>
          </w:tcPr>
          <w:p w14:paraId="42B20D13"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3AC590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500 ENDURO </w:t>
            </w:r>
          </w:p>
        </w:tc>
        <w:tc>
          <w:tcPr>
            <w:tcW w:w="2567" w:type="dxa"/>
            <w:tcBorders>
              <w:top w:val="nil"/>
              <w:left w:val="nil"/>
              <w:bottom w:val="nil"/>
              <w:right w:val="nil"/>
            </w:tcBorders>
            <w:shd w:val="clear" w:color="auto" w:fill="auto"/>
            <w:noWrap/>
            <w:vAlign w:val="center"/>
            <w:hideMark/>
          </w:tcPr>
          <w:p w14:paraId="45DF8A0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500 ENDURO </w:t>
            </w:r>
          </w:p>
        </w:tc>
        <w:tc>
          <w:tcPr>
            <w:tcW w:w="1134" w:type="dxa"/>
            <w:tcBorders>
              <w:top w:val="nil"/>
              <w:left w:val="nil"/>
              <w:bottom w:val="nil"/>
              <w:right w:val="nil"/>
            </w:tcBorders>
            <w:shd w:val="clear" w:color="auto" w:fill="auto"/>
            <w:noWrap/>
            <w:vAlign w:val="center"/>
            <w:hideMark/>
          </w:tcPr>
          <w:p w14:paraId="2BBF026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2001</w:t>
            </w:r>
          </w:p>
        </w:tc>
        <w:tc>
          <w:tcPr>
            <w:tcW w:w="1381" w:type="dxa"/>
            <w:tcBorders>
              <w:top w:val="nil"/>
              <w:left w:val="nil"/>
              <w:bottom w:val="nil"/>
              <w:right w:val="nil"/>
            </w:tcBorders>
            <w:shd w:val="clear" w:color="auto" w:fill="auto"/>
            <w:noWrap/>
            <w:vAlign w:val="center"/>
            <w:hideMark/>
          </w:tcPr>
          <w:p w14:paraId="59CB739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503</w:t>
            </w:r>
          </w:p>
        </w:tc>
      </w:tr>
      <w:tr w:rsidR="009D289B" w:rsidRPr="009D289B" w14:paraId="4B4BEA3B" w14:textId="77777777" w:rsidTr="00F31520">
        <w:tc>
          <w:tcPr>
            <w:tcW w:w="2226" w:type="dxa"/>
            <w:tcBorders>
              <w:top w:val="nil"/>
              <w:left w:val="nil"/>
              <w:bottom w:val="nil"/>
              <w:right w:val="nil"/>
            </w:tcBorders>
            <w:shd w:val="clear" w:color="auto" w:fill="auto"/>
            <w:noWrap/>
            <w:vAlign w:val="center"/>
            <w:hideMark/>
          </w:tcPr>
          <w:p w14:paraId="6861E54A"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EA6473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530 ENDURO </w:t>
            </w:r>
          </w:p>
        </w:tc>
        <w:tc>
          <w:tcPr>
            <w:tcW w:w="2567" w:type="dxa"/>
            <w:tcBorders>
              <w:top w:val="nil"/>
              <w:left w:val="nil"/>
              <w:bottom w:val="nil"/>
              <w:right w:val="nil"/>
            </w:tcBorders>
            <w:shd w:val="clear" w:color="auto" w:fill="auto"/>
            <w:noWrap/>
            <w:vAlign w:val="center"/>
            <w:hideMark/>
          </w:tcPr>
          <w:p w14:paraId="1C05C73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530 ENDURO </w:t>
            </w:r>
          </w:p>
        </w:tc>
        <w:tc>
          <w:tcPr>
            <w:tcW w:w="1134" w:type="dxa"/>
            <w:tcBorders>
              <w:top w:val="nil"/>
              <w:left w:val="nil"/>
              <w:bottom w:val="nil"/>
              <w:right w:val="nil"/>
            </w:tcBorders>
            <w:shd w:val="clear" w:color="auto" w:fill="auto"/>
            <w:noWrap/>
            <w:vAlign w:val="center"/>
            <w:hideMark/>
          </w:tcPr>
          <w:p w14:paraId="24B86D7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2001</w:t>
            </w:r>
          </w:p>
        </w:tc>
        <w:tc>
          <w:tcPr>
            <w:tcW w:w="1381" w:type="dxa"/>
            <w:tcBorders>
              <w:top w:val="nil"/>
              <w:left w:val="nil"/>
              <w:bottom w:val="nil"/>
              <w:right w:val="nil"/>
            </w:tcBorders>
            <w:shd w:val="clear" w:color="auto" w:fill="auto"/>
            <w:noWrap/>
            <w:vAlign w:val="center"/>
            <w:hideMark/>
          </w:tcPr>
          <w:p w14:paraId="524C119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530</w:t>
            </w:r>
          </w:p>
        </w:tc>
      </w:tr>
      <w:tr w:rsidR="009D289B" w:rsidRPr="009D289B" w14:paraId="65EB91C9" w14:textId="77777777" w:rsidTr="00F31520">
        <w:tc>
          <w:tcPr>
            <w:tcW w:w="2226" w:type="dxa"/>
            <w:tcBorders>
              <w:top w:val="nil"/>
              <w:left w:val="nil"/>
              <w:bottom w:val="nil"/>
              <w:right w:val="nil"/>
            </w:tcBorders>
            <w:shd w:val="clear" w:color="auto" w:fill="auto"/>
            <w:noWrap/>
            <w:vAlign w:val="center"/>
            <w:hideMark/>
          </w:tcPr>
          <w:p w14:paraId="3A65B67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B16F08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VOR ENDURO</w:t>
            </w:r>
          </w:p>
        </w:tc>
        <w:tc>
          <w:tcPr>
            <w:tcW w:w="2567" w:type="dxa"/>
            <w:tcBorders>
              <w:top w:val="nil"/>
              <w:left w:val="nil"/>
              <w:bottom w:val="nil"/>
              <w:right w:val="nil"/>
            </w:tcBorders>
            <w:shd w:val="clear" w:color="auto" w:fill="auto"/>
            <w:noWrap/>
            <w:vAlign w:val="center"/>
            <w:hideMark/>
          </w:tcPr>
          <w:p w14:paraId="6A16C62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400SM </w:t>
            </w:r>
          </w:p>
        </w:tc>
        <w:tc>
          <w:tcPr>
            <w:tcW w:w="1134" w:type="dxa"/>
            <w:tcBorders>
              <w:top w:val="nil"/>
              <w:left w:val="nil"/>
              <w:bottom w:val="nil"/>
              <w:right w:val="nil"/>
            </w:tcBorders>
            <w:shd w:val="clear" w:color="auto" w:fill="auto"/>
            <w:noWrap/>
            <w:vAlign w:val="center"/>
            <w:hideMark/>
          </w:tcPr>
          <w:p w14:paraId="06BBE4B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2000-01</w:t>
            </w:r>
          </w:p>
        </w:tc>
        <w:tc>
          <w:tcPr>
            <w:tcW w:w="1381" w:type="dxa"/>
            <w:tcBorders>
              <w:top w:val="nil"/>
              <w:left w:val="nil"/>
              <w:bottom w:val="nil"/>
              <w:right w:val="nil"/>
            </w:tcBorders>
            <w:shd w:val="clear" w:color="auto" w:fill="auto"/>
            <w:noWrap/>
            <w:vAlign w:val="center"/>
            <w:hideMark/>
          </w:tcPr>
          <w:p w14:paraId="714101B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399</w:t>
            </w:r>
          </w:p>
        </w:tc>
      </w:tr>
      <w:tr w:rsidR="009D289B" w:rsidRPr="009D289B" w14:paraId="7BD7A3E7" w14:textId="77777777" w:rsidTr="00F31520">
        <w:tc>
          <w:tcPr>
            <w:tcW w:w="2226" w:type="dxa"/>
            <w:tcBorders>
              <w:top w:val="nil"/>
              <w:left w:val="nil"/>
              <w:bottom w:val="nil"/>
              <w:right w:val="nil"/>
            </w:tcBorders>
            <w:shd w:val="clear" w:color="auto" w:fill="auto"/>
            <w:noWrap/>
            <w:vAlign w:val="center"/>
            <w:hideMark/>
          </w:tcPr>
          <w:p w14:paraId="1944B0CD"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B3F67B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VOR ENDURO</w:t>
            </w:r>
          </w:p>
        </w:tc>
        <w:tc>
          <w:tcPr>
            <w:tcW w:w="2567" w:type="dxa"/>
            <w:tcBorders>
              <w:top w:val="nil"/>
              <w:left w:val="nil"/>
              <w:bottom w:val="nil"/>
              <w:right w:val="nil"/>
            </w:tcBorders>
            <w:shd w:val="clear" w:color="auto" w:fill="auto"/>
            <w:noWrap/>
            <w:vAlign w:val="center"/>
            <w:hideMark/>
          </w:tcPr>
          <w:p w14:paraId="4A7A96A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500SM </w:t>
            </w:r>
          </w:p>
        </w:tc>
        <w:tc>
          <w:tcPr>
            <w:tcW w:w="1134" w:type="dxa"/>
            <w:tcBorders>
              <w:top w:val="nil"/>
              <w:left w:val="nil"/>
              <w:bottom w:val="nil"/>
              <w:right w:val="nil"/>
            </w:tcBorders>
            <w:shd w:val="clear" w:color="auto" w:fill="auto"/>
            <w:noWrap/>
            <w:vAlign w:val="center"/>
            <w:hideMark/>
          </w:tcPr>
          <w:p w14:paraId="5BF2169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2000-01</w:t>
            </w:r>
          </w:p>
        </w:tc>
        <w:tc>
          <w:tcPr>
            <w:tcW w:w="1381" w:type="dxa"/>
            <w:tcBorders>
              <w:top w:val="nil"/>
              <w:left w:val="nil"/>
              <w:bottom w:val="nil"/>
              <w:right w:val="nil"/>
            </w:tcBorders>
            <w:shd w:val="clear" w:color="auto" w:fill="auto"/>
            <w:noWrap/>
            <w:vAlign w:val="center"/>
            <w:hideMark/>
          </w:tcPr>
          <w:p w14:paraId="7158EF0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503</w:t>
            </w:r>
          </w:p>
        </w:tc>
      </w:tr>
      <w:tr w:rsidR="009D289B" w:rsidRPr="009D289B" w14:paraId="4D11408B" w14:textId="77777777" w:rsidTr="00F31520">
        <w:tc>
          <w:tcPr>
            <w:tcW w:w="2226" w:type="dxa"/>
            <w:tcBorders>
              <w:top w:val="nil"/>
              <w:left w:val="nil"/>
              <w:bottom w:val="nil"/>
              <w:right w:val="nil"/>
            </w:tcBorders>
            <w:shd w:val="clear" w:color="auto" w:fill="auto"/>
            <w:noWrap/>
            <w:vAlign w:val="center"/>
            <w:hideMark/>
          </w:tcPr>
          <w:p w14:paraId="1AB7E190"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XINGYUE</w:t>
            </w:r>
          </w:p>
        </w:tc>
        <w:tc>
          <w:tcPr>
            <w:tcW w:w="2011" w:type="dxa"/>
            <w:tcBorders>
              <w:top w:val="nil"/>
              <w:left w:val="nil"/>
              <w:bottom w:val="nil"/>
              <w:right w:val="nil"/>
            </w:tcBorders>
            <w:shd w:val="clear" w:color="auto" w:fill="auto"/>
            <w:noWrap/>
            <w:vAlign w:val="center"/>
            <w:hideMark/>
          </w:tcPr>
          <w:p w14:paraId="1B55028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XY400Y</w:t>
            </w:r>
          </w:p>
        </w:tc>
        <w:tc>
          <w:tcPr>
            <w:tcW w:w="2567" w:type="dxa"/>
            <w:tcBorders>
              <w:top w:val="nil"/>
              <w:left w:val="nil"/>
              <w:bottom w:val="nil"/>
              <w:right w:val="nil"/>
            </w:tcBorders>
            <w:shd w:val="clear" w:color="auto" w:fill="auto"/>
            <w:noWrap/>
            <w:vAlign w:val="center"/>
            <w:hideMark/>
          </w:tcPr>
          <w:p w14:paraId="274F4EF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XY400Y</w:t>
            </w:r>
          </w:p>
        </w:tc>
        <w:tc>
          <w:tcPr>
            <w:tcW w:w="1134" w:type="dxa"/>
            <w:tcBorders>
              <w:top w:val="nil"/>
              <w:left w:val="nil"/>
              <w:bottom w:val="nil"/>
              <w:right w:val="nil"/>
            </w:tcBorders>
            <w:shd w:val="clear" w:color="auto" w:fill="auto"/>
            <w:noWrap/>
            <w:vAlign w:val="center"/>
            <w:hideMark/>
          </w:tcPr>
          <w:p w14:paraId="289408C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2008-09</w:t>
            </w:r>
          </w:p>
        </w:tc>
        <w:tc>
          <w:tcPr>
            <w:tcW w:w="1381" w:type="dxa"/>
            <w:tcBorders>
              <w:top w:val="nil"/>
              <w:left w:val="nil"/>
              <w:bottom w:val="nil"/>
              <w:right w:val="nil"/>
            </w:tcBorders>
            <w:shd w:val="clear" w:color="auto" w:fill="auto"/>
            <w:noWrap/>
            <w:vAlign w:val="center"/>
            <w:hideMark/>
          </w:tcPr>
          <w:p w14:paraId="5220BD7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w:t>
            </w:r>
          </w:p>
        </w:tc>
      </w:tr>
      <w:tr w:rsidR="009D289B" w:rsidRPr="009D289B" w14:paraId="48866549" w14:textId="77777777" w:rsidTr="00F31520">
        <w:tc>
          <w:tcPr>
            <w:tcW w:w="2226" w:type="dxa"/>
            <w:tcBorders>
              <w:top w:val="nil"/>
              <w:left w:val="nil"/>
              <w:bottom w:val="nil"/>
              <w:right w:val="nil"/>
            </w:tcBorders>
            <w:shd w:val="clear" w:color="auto" w:fill="auto"/>
            <w:noWrap/>
            <w:vAlign w:val="center"/>
            <w:hideMark/>
          </w:tcPr>
          <w:p w14:paraId="29E5E4D2"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YAMAHA</w:t>
            </w:r>
          </w:p>
        </w:tc>
        <w:tc>
          <w:tcPr>
            <w:tcW w:w="2011" w:type="dxa"/>
            <w:tcBorders>
              <w:top w:val="nil"/>
              <w:left w:val="nil"/>
              <w:bottom w:val="nil"/>
              <w:right w:val="nil"/>
            </w:tcBorders>
            <w:shd w:val="clear" w:color="auto" w:fill="auto"/>
            <w:noWrap/>
            <w:vAlign w:val="center"/>
            <w:hideMark/>
          </w:tcPr>
          <w:p w14:paraId="73881B5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DT400</w:t>
            </w:r>
          </w:p>
        </w:tc>
        <w:tc>
          <w:tcPr>
            <w:tcW w:w="2567" w:type="dxa"/>
            <w:tcBorders>
              <w:top w:val="nil"/>
              <w:left w:val="nil"/>
              <w:bottom w:val="nil"/>
              <w:right w:val="nil"/>
            </w:tcBorders>
            <w:shd w:val="clear" w:color="auto" w:fill="auto"/>
            <w:noWrap/>
            <w:vAlign w:val="center"/>
            <w:hideMark/>
          </w:tcPr>
          <w:p w14:paraId="478DA44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DT400</w:t>
            </w:r>
          </w:p>
        </w:tc>
        <w:tc>
          <w:tcPr>
            <w:tcW w:w="1134" w:type="dxa"/>
            <w:tcBorders>
              <w:top w:val="nil"/>
              <w:left w:val="nil"/>
              <w:bottom w:val="nil"/>
              <w:right w:val="nil"/>
            </w:tcBorders>
            <w:shd w:val="clear" w:color="auto" w:fill="auto"/>
            <w:noWrap/>
            <w:vAlign w:val="center"/>
            <w:hideMark/>
          </w:tcPr>
          <w:p w14:paraId="1FE449A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1976-77</w:t>
            </w:r>
          </w:p>
        </w:tc>
        <w:tc>
          <w:tcPr>
            <w:tcW w:w="1381" w:type="dxa"/>
            <w:tcBorders>
              <w:top w:val="nil"/>
              <w:left w:val="nil"/>
              <w:bottom w:val="nil"/>
              <w:right w:val="nil"/>
            </w:tcBorders>
            <w:shd w:val="clear" w:color="auto" w:fill="auto"/>
            <w:noWrap/>
            <w:vAlign w:val="center"/>
            <w:hideMark/>
          </w:tcPr>
          <w:p w14:paraId="13EB64C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w:t>
            </w:r>
          </w:p>
        </w:tc>
      </w:tr>
      <w:tr w:rsidR="009D289B" w:rsidRPr="009D289B" w14:paraId="36A8D004" w14:textId="77777777" w:rsidTr="00F31520">
        <w:tc>
          <w:tcPr>
            <w:tcW w:w="2226" w:type="dxa"/>
            <w:tcBorders>
              <w:top w:val="nil"/>
              <w:left w:val="nil"/>
              <w:bottom w:val="nil"/>
              <w:right w:val="nil"/>
            </w:tcBorders>
            <w:shd w:val="clear" w:color="auto" w:fill="auto"/>
            <w:noWrap/>
            <w:vAlign w:val="center"/>
            <w:hideMark/>
          </w:tcPr>
          <w:p w14:paraId="66E87B6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FD429F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FZ6R</w:t>
            </w:r>
          </w:p>
        </w:tc>
        <w:tc>
          <w:tcPr>
            <w:tcW w:w="2567" w:type="dxa"/>
            <w:tcBorders>
              <w:top w:val="nil"/>
              <w:left w:val="nil"/>
              <w:bottom w:val="nil"/>
              <w:right w:val="nil"/>
            </w:tcBorders>
            <w:shd w:val="clear" w:color="auto" w:fill="auto"/>
            <w:noWrap/>
            <w:vAlign w:val="center"/>
            <w:hideMark/>
          </w:tcPr>
          <w:p w14:paraId="095ABE0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FZ6R</w:t>
            </w:r>
          </w:p>
        </w:tc>
        <w:tc>
          <w:tcPr>
            <w:tcW w:w="1134" w:type="dxa"/>
            <w:tcBorders>
              <w:top w:val="nil"/>
              <w:left w:val="nil"/>
              <w:bottom w:val="nil"/>
              <w:right w:val="nil"/>
            </w:tcBorders>
            <w:shd w:val="clear" w:color="auto" w:fill="auto"/>
            <w:noWrap/>
            <w:vAlign w:val="center"/>
            <w:hideMark/>
          </w:tcPr>
          <w:p w14:paraId="7937D4B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6DE99FE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600</w:t>
            </w:r>
          </w:p>
        </w:tc>
      </w:tr>
      <w:tr w:rsidR="009D289B" w:rsidRPr="009D289B" w14:paraId="52A5DBDA" w14:textId="77777777" w:rsidTr="00F31520">
        <w:tc>
          <w:tcPr>
            <w:tcW w:w="2226" w:type="dxa"/>
            <w:tcBorders>
              <w:top w:val="nil"/>
              <w:left w:val="nil"/>
              <w:bottom w:val="nil"/>
              <w:right w:val="nil"/>
            </w:tcBorders>
            <w:shd w:val="clear" w:color="auto" w:fill="auto"/>
            <w:noWrap/>
            <w:vAlign w:val="center"/>
            <w:hideMark/>
          </w:tcPr>
          <w:p w14:paraId="0540F49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7F4BF4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FZ600</w:t>
            </w:r>
          </w:p>
        </w:tc>
        <w:tc>
          <w:tcPr>
            <w:tcW w:w="2567" w:type="dxa"/>
            <w:tcBorders>
              <w:top w:val="nil"/>
              <w:left w:val="nil"/>
              <w:bottom w:val="nil"/>
              <w:right w:val="nil"/>
            </w:tcBorders>
            <w:shd w:val="clear" w:color="auto" w:fill="auto"/>
            <w:noWrap/>
            <w:vAlign w:val="center"/>
            <w:hideMark/>
          </w:tcPr>
          <w:p w14:paraId="735A6F3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FZ600</w:t>
            </w:r>
          </w:p>
        </w:tc>
        <w:tc>
          <w:tcPr>
            <w:tcW w:w="1134" w:type="dxa"/>
            <w:tcBorders>
              <w:top w:val="nil"/>
              <w:left w:val="nil"/>
              <w:bottom w:val="nil"/>
              <w:right w:val="nil"/>
            </w:tcBorders>
            <w:shd w:val="clear" w:color="auto" w:fill="auto"/>
            <w:noWrap/>
            <w:vAlign w:val="center"/>
            <w:hideMark/>
          </w:tcPr>
          <w:p w14:paraId="6F687C5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1676479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600</w:t>
            </w:r>
          </w:p>
        </w:tc>
      </w:tr>
      <w:tr w:rsidR="009D289B" w:rsidRPr="009D289B" w14:paraId="1281AC2A" w14:textId="77777777" w:rsidTr="00F31520">
        <w:tc>
          <w:tcPr>
            <w:tcW w:w="2226" w:type="dxa"/>
            <w:tcBorders>
              <w:top w:val="nil"/>
              <w:left w:val="nil"/>
              <w:bottom w:val="nil"/>
              <w:right w:val="nil"/>
            </w:tcBorders>
            <w:shd w:val="clear" w:color="auto" w:fill="auto"/>
            <w:noWrap/>
            <w:vAlign w:val="center"/>
            <w:hideMark/>
          </w:tcPr>
          <w:p w14:paraId="3FF00C2B"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70F9C8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IT426</w:t>
            </w:r>
          </w:p>
        </w:tc>
        <w:tc>
          <w:tcPr>
            <w:tcW w:w="2567" w:type="dxa"/>
            <w:tcBorders>
              <w:top w:val="nil"/>
              <w:left w:val="nil"/>
              <w:bottom w:val="nil"/>
              <w:right w:val="nil"/>
            </w:tcBorders>
            <w:shd w:val="clear" w:color="auto" w:fill="auto"/>
            <w:noWrap/>
            <w:vAlign w:val="center"/>
            <w:hideMark/>
          </w:tcPr>
          <w:p w14:paraId="2CF47E6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IT426</w:t>
            </w:r>
          </w:p>
        </w:tc>
        <w:tc>
          <w:tcPr>
            <w:tcW w:w="1134" w:type="dxa"/>
            <w:tcBorders>
              <w:top w:val="nil"/>
              <w:left w:val="nil"/>
              <w:bottom w:val="nil"/>
              <w:right w:val="nil"/>
            </w:tcBorders>
            <w:shd w:val="clear" w:color="auto" w:fill="auto"/>
            <w:noWrap/>
            <w:vAlign w:val="center"/>
            <w:hideMark/>
          </w:tcPr>
          <w:p w14:paraId="3AA2C27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1987</w:t>
            </w:r>
          </w:p>
        </w:tc>
        <w:tc>
          <w:tcPr>
            <w:tcW w:w="1381" w:type="dxa"/>
            <w:tcBorders>
              <w:top w:val="nil"/>
              <w:left w:val="nil"/>
              <w:bottom w:val="nil"/>
              <w:right w:val="nil"/>
            </w:tcBorders>
            <w:shd w:val="clear" w:color="auto" w:fill="auto"/>
            <w:noWrap/>
            <w:vAlign w:val="center"/>
            <w:hideMark/>
          </w:tcPr>
          <w:p w14:paraId="110BF34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426</w:t>
            </w:r>
          </w:p>
        </w:tc>
      </w:tr>
      <w:tr w:rsidR="009D289B" w:rsidRPr="009D289B" w14:paraId="7ACB3956" w14:textId="77777777" w:rsidTr="00F31520">
        <w:tc>
          <w:tcPr>
            <w:tcW w:w="2226" w:type="dxa"/>
            <w:tcBorders>
              <w:top w:val="nil"/>
              <w:left w:val="nil"/>
              <w:bottom w:val="nil"/>
              <w:right w:val="nil"/>
            </w:tcBorders>
            <w:shd w:val="clear" w:color="auto" w:fill="auto"/>
            <w:noWrap/>
            <w:vAlign w:val="center"/>
            <w:hideMark/>
          </w:tcPr>
          <w:p w14:paraId="13B67CE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AE2AC3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IT465</w:t>
            </w:r>
          </w:p>
        </w:tc>
        <w:tc>
          <w:tcPr>
            <w:tcW w:w="2567" w:type="dxa"/>
            <w:tcBorders>
              <w:top w:val="nil"/>
              <w:left w:val="nil"/>
              <w:bottom w:val="nil"/>
              <w:right w:val="nil"/>
            </w:tcBorders>
            <w:shd w:val="clear" w:color="auto" w:fill="auto"/>
            <w:noWrap/>
            <w:vAlign w:val="center"/>
            <w:hideMark/>
          </w:tcPr>
          <w:p w14:paraId="44F5B55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IT465</w:t>
            </w:r>
          </w:p>
        </w:tc>
        <w:tc>
          <w:tcPr>
            <w:tcW w:w="1134" w:type="dxa"/>
            <w:tcBorders>
              <w:top w:val="nil"/>
              <w:left w:val="nil"/>
              <w:bottom w:val="nil"/>
              <w:right w:val="nil"/>
            </w:tcBorders>
            <w:shd w:val="clear" w:color="auto" w:fill="auto"/>
            <w:noWrap/>
            <w:vAlign w:val="center"/>
            <w:hideMark/>
          </w:tcPr>
          <w:p w14:paraId="2139972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1987</w:t>
            </w:r>
          </w:p>
        </w:tc>
        <w:tc>
          <w:tcPr>
            <w:tcW w:w="1381" w:type="dxa"/>
            <w:tcBorders>
              <w:top w:val="nil"/>
              <w:left w:val="nil"/>
              <w:bottom w:val="nil"/>
              <w:right w:val="nil"/>
            </w:tcBorders>
            <w:shd w:val="clear" w:color="auto" w:fill="auto"/>
            <w:noWrap/>
            <w:vAlign w:val="center"/>
            <w:hideMark/>
          </w:tcPr>
          <w:p w14:paraId="39688BE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465</w:t>
            </w:r>
          </w:p>
        </w:tc>
      </w:tr>
      <w:tr w:rsidR="009D289B" w:rsidRPr="009D289B" w14:paraId="4D60C955" w14:textId="77777777" w:rsidTr="00F31520">
        <w:tc>
          <w:tcPr>
            <w:tcW w:w="2226" w:type="dxa"/>
            <w:tcBorders>
              <w:top w:val="nil"/>
              <w:left w:val="nil"/>
              <w:bottom w:val="nil"/>
              <w:right w:val="nil"/>
            </w:tcBorders>
            <w:shd w:val="clear" w:color="auto" w:fill="auto"/>
            <w:noWrap/>
            <w:vAlign w:val="center"/>
            <w:hideMark/>
          </w:tcPr>
          <w:p w14:paraId="6163891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28ED9B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IT490</w:t>
            </w:r>
          </w:p>
        </w:tc>
        <w:tc>
          <w:tcPr>
            <w:tcW w:w="2567" w:type="dxa"/>
            <w:tcBorders>
              <w:top w:val="nil"/>
              <w:left w:val="nil"/>
              <w:bottom w:val="nil"/>
              <w:right w:val="nil"/>
            </w:tcBorders>
            <w:shd w:val="clear" w:color="auto" w:fill="auto"/>
            <w:noWrap/>
            <w:vAlign w:val="center"/>
            <w:hideMark/>
          </w:tcPr>
          <w:p w14:paraId="7D445C8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IT490</w:t>
            </w:r>
          </w:p>
        </w:tc>
        <w:tc>
          <w:tcPr>
            <w:tcW w:w="1134" w:type="dxa"/>
            <w:tcBorders>
              <w:top w:val="nil"/>
              <w:left w:val="nil"/>
              <w:bottom w:val="nil"/>
              <w:right w:val="nil"/>
            </w:tcBorders>
            <w:shd w:val="clear" w:color="auto" w:fill="auto"/>
            <w:noWrap/>
            <w:vAlign w:val="center"/>
            <w:hideMark/>
          </w:tcPr>
          <w:p w14:paraId="429EE00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1983</w:t>
            </w:r>
          </w:p>
        </w:tc>
        <w:tc>
          <w:tcPr>
            <w:tcW w:w="1381" w:type="dxa"/>
            <w:tcBorders>
              <w:top w:val="nil"/>
              <w:left w:val="nil"/>
              <w:bottom w:val="nil"/>
              <w:right w:val="nil"/>
            </w:tcBorders>
            <w:shd w:val="clear" w:color="auto" w:fill="auto"/>
            <w:noWrap/>
            <w:vAlign w:val="center"/>
            <w:hideMark/>
          </w:tcPr>
          <w:p w14:paraId="6405CB9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490</w:t>
            </w:r>
          </w:p>
        </w:tc>
      </w:tr>
      <w:tr w:rsidR="009D289B" w:rsidRPr="009D289B" w14:paraId="533C9C9D" w14:textId="77777777" w:rsidTr="00F31520">
        <w:tc>
          <w:tcPr>
            <w:tcW w:w="2226" w:type="dxa"/>
            <w:tcBorders>
              <w:top w:val="nil"/>
              <w:left w:val="nil"/>
              <w:bottom w:val="nil"/>
              <w:right w:val="nil"/>
            </w:tcBorders>
            <w:shd w:val="clear" w:color="auto" w:fill="auto"/>
            <w:noWrap/>
            <w:vAlign w:val="center"/>
            <w:hideMark/>
          </w:tcPr>
          <w:p w14:paraId="15189B6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C0F340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MT-03</w:t>
            </w:r>
          </w:p>
        </w:tc>
        <w:tc>
          <w:tcPr>
            <w:tcW w:w="2567" w:type="dxa"/>
            <w:tcBorders>
              <w:top w:val="nil"/>
              <w:left w:val="nil"/>
              <w:bottom w:val="nil"/>
              <w:right w:val="nil"/>
            </w:tcBorders>
            <w:shd w:val="clear" w:color="auto" w:fill="auto"/>
            <w:noWrap/>
            <w:vAlign w:val="center"/>
            <w:hideMark/>
          </w:tcPr>
          <w:p w14:paraId="1E4C00C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MT03</w:t>
            </w:r>
          </w:p>
        </w:tc>
        <w:tc>
          <w:tcPr>
            <w:tcW w:w="1134" w:type="dxa"/>
            <w:tcBorders>
              <w:top w:val="nil"/>
              <w:left w:val="nil"/>
              <w:bottom w:val="nil"/>
              <w:right w:val="nil"/>
            </w:tcBorders>
            <w:shd w:val="clear" w:color="auto" w:fill="auto"/>
            <w:noWrap/>
            <w:vAlign w:val="center"/>
            <w:hideMark/>
          </w:tcPr>
          <w:p w14:paraId="64C6C57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2011 on</w:t>
            </w:r>
          </w:p>
        </w:tc>
        <w:tc>
          <w:tcPr>
            <w:tcW w:w="1381" w:type="dxa"/>
            <w:tcBorders>
              <w:top w:val="nil"/>
              <w:left w:val="nil"/>
              <w:bottom w:val="nil"/>
              <w:right w:val="nil"/>
            </w:tcBorders>
            <w:shd w:val="clear" w:color="auto" w:fill="auto"/>
            <w:noWrap/>
            <w:vAlign w:val="center"/>
            <w:hideMark/>
          </w:tcPr>
          <w:p w14:paraId="3891FA5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660</w:t>
            </w:r>
          </w:p>
        </w:tc>
      </w:tr>
      <w:tr w:rsidR="009D289B" w:rsidRPr="009D289B" w14:paraId="10B31DA0" w14:textId="77777777" w:rsidTr="00F31520">
        <w:tc>
          <w:tcPr>
            <w:tcW w:w="2226" w:type="dxa"/>
            <w:tcBorders>
              <w:top w:val="nil"/>
              <w:left w:val="nil"/>
              <w:bottom w:val="nil"/>
              <w:right w:val="nil"/>
            </w:tcBorders>
            <w:shd w:val="clear" w:color="auto" w:fill="auto"/>
            <w:noWrap/>
            <w:vAlign w:val="center"/>
            <w:hideMark/>
          </w:tcPr>
          <w:p w14:paraId="57510CC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B64DF2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MT 07</w:t>
            </w:r>
          </w:p>
        </w:tc>
        <w:tc>
          <w:tcPr>
            <w:tcW w:w="2567" w:type="dxa"/>
            <w:tcBorders>
              <w:top w:val="nil"/>
              <w:left w:val="nil"/>
              <w:bottom w:val="nil"/>
              <w:right w:val="nil"/>
            </w:tcBorders>
            <w:shd w:val="clear" w:color="auto" w:fill="auto"/>
            <w:noWrap/>
            <w:vAlign w:val="center"/>
            <w:hideMark/>
          </w:tcPr>
          <w:p w14:paraId="47D29ED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MT07 LAMS, MTN660-A</w:t>
            </w:r>
          </w:p>
        </w:tc>
        <w:tc>
          <w:tcPr>
            <w:tcW w:w="1134" w:type="dxa"/>
            <w:tcBorders>
              <w:top w:val="nil"/>
              <w:left w:val="nil"/>
              <w:bottom w:val="nil"/>
              <w:right w:val="nil"/>
            </w:tcBorders>
            <w:shd w:val="clear" w:color="auto" w:fill="auto"/>
            <w:noWrap/>
            <w:vAlign w:val="center"/>
            <w:hideMark/>
          </w:tcPr>
          <w:p w14:paraId="76252BC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2015-on</w:t>
            </w:r>
          </w:p>
        </w:tc>
        <w:tc>
          <w:tcPr>
            <w:tcW w:w="1381" w:type="dxa"/>
            <w:tcBorders>
              <w:top w:val="nil"/>
              <w:left w:val="nil"/>
              <w:bottom w:val="nil"/>
              <w:right w:val="nil"/>
            </w:tcBorders>
            <w:shd w:val="clear" w:color="auto" w:fill="auto"/>
            <w:noWrap/>
            <w:vAlign w:val="center"/>
            <w:hideMark/>
          </w:tcPr>
          <w:p w14:paraId="0B0D1A3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655</w:t>
            </w:r>
          </w:p>
        </w:tc>
      </w:tr>
      <w:tr w:rsidR="009D289B" w:rsidRPr="009D289B" w14:paraId="5E643EDE" w14:textId="77777777" w:rsidTr="00F31520">
        <w:tc>
          <w:tcPr>
            <w:tcW w:w="2226" w:type="dxa"/>
            <w:tcBorders>
              <w:top w:val="nil"/>
              <w:left w:val="nil"/>
              <w:bottom w:val="nil"/>
              <w:right w:val="nil"/>
            </w:tcBorders>
            <w:shd w:val="clear" w:color="auto" w:fill="auto"/>
            <w:noWrap/>
            <w:vAlign w:val="center"/>
            <w:hideMark/>
          </w:tcPr>
          <w:p w14:paraId="428449B5"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80C82A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MT 07</w:t>
            </w:r>
          </w:p>
        </w:tc>
        <w:tc>
          <w:tcPr>
            <w:tcW w:w="2567" w:type="dxa"/>
            <w:tcBorders>
              <w:top w:val="nil"/>
              <w:left w:val="nil"/>
              <w:bottom w:val="nil"/>
              <w:right w:val="nil"/>
            </w:tcBorders>
            <w:shd w:val="clear" w:color="auto" w:fill="auto"/>
            <w:noWrap/>
            <w:vAlign w:val="center"/>
            <w:hideMark/>
          </w:tcPr>
          <w:p w14:paraId="42FC97E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MT07, MTN660</w:t>
            </w:r>
          </w:p>
        </w:tc>
        <w:tc>
          <w:tcPr>
            <w:tcW w:w="1134" w:type="dxa"/>
            <w:tcBorders>
              <w:top w:val="nil"/>
              <w:left w:val="nil"/>
              <w:bottom w:val="nil"/>
              <w:right w:val="nil"/>
            </w:tcBorders>
            <w:shd w:val="clear" w:color="auto" w:fill="auto"/>
            <w:noWrap/>
            <w:vAlign w:val="center"/>
            <w:hideMark/>
          </w:tcPr>
          <w:p w14:paraId="6F5C805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2015-on</w:t>
            </w:r>
          </w:p>
        </w:tc>
        <w:tc>
          <w:tcPr>
            <w:tcW w:w="1381" w:type="dxa"/>
            <w:tcBorders>
              <w:top w:val="nil"/>
              <w:left w:val="nil"/>
              <w:bottom w:val="nil"/>
              <w:right w:val="nil"/>
            </w:tcBorders>
            <w:shd w:val="clear" w:color="auto" w:fill="auto"/>
            <w:noWrap/>
            <w:vAlign w:val="center"/>
            <w:hideMark/>
          </w:tcPr>
          <w:p w14:paraId="4AB35F8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655</w:t>
            </w:r>
          </w:p>
        </w:tc>
      </w:tr>
      <w:tr w:rsidR="009D289B" w:rsidRPr="009D289B" w14:paraId="732BC5D1" w14:textId="77777777" w:rsidTr="00F31520">
        <w:tc>
          <w:tcPr>
            <w:tcW w:w="2226" w:type="dxa"/>
            <w:tcBorders>
              <w:top w:val="nil"/>
              <w:left w:val="nil"/>
              <w:bottom w:val="nil"/>
              <w:right w:val="nil"/>
            </w:tcBorders>
            <w:shd w:val="clear" w:color="auto" w:fill="auto"/>
            <w:noWrap/>
            <w:vAlign w:val="center"/>
          </w:tcPr>
          <w:p w14:paraId="46CCA46A"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33CC413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MTM660</w:t>
            </w:r>
          </w:p>
        </w:tc>
        <w:tc>
          <w:tcPr>
            <w:tcW w:w="2567" w:type="dxa"/>
            <w:tcBorders>
              <w:top w:val="nil"/>
              <w:left w:val="nil"/>
              <w:bottom w:val="nil"/>
              <w:right w:val="nil"/>
            </w:tcBorders>
            <w:shd w:val="clear" w:color="auto" w:fill="auto"/>
            <w:noWrap/>
            <w:vAlign w:val="center"/>
          </w:tcPr>
          <w:p w14:paraId="3DEE922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XSR700</w:t>
            </w:r>
          </w:p>
        </w:tc>
        <w:tc>
          <w:tcPr>
            <w:tcW w:w="1134" w:type="dxa"/>
            <w:tcBorders>
              <w:top w:val="nil"/>
              <w:left w:val="nil"/>
              <w:bottom w:val="nil"/>
              <w:right w:val="nil"/>
            </w:tcBorders>
            <w:shd w:val="clear" w:color="auto" w:fill="auto"/>
            <w:noWrap/>
            <w:vAlign w:val="center"/>
          </w:tcPr>
          <w:p w14:paraId="0468C9D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2016-on</w:t>
            </w:r>
          </w:p>
        </w:tc>
        <w:tc>
          <w:tcPr>
            <w:tcW w:w="1381" w:type="dxa"/>
            <w:tcBorders>
              <w:top w:val="nil"/>
              <w:left w:val="nil"/>
              <w:bottom w:val="nil"/>
              <w:right w:val="nil"/>
            </w:tcBorders>
            <w:shd w:val="clear" w:color="auto" w:fill="auto"/>
            <w:noWrap/>
            <w:vAlign w:val="center"/>
          </w:tcPr>
          <w:p w14:paraId="43140C6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655</w:t>
            </w:r>
          </w:p>
        </w:tc>
      </w:tr>
      <w:tr w:rsidR="009D289B" w:rsidRPr="009D289B" w14:paraId="7454CF4D" w14:textId="77777777" w:rsidTr="00F31520">
        <w:tc>
          <w:tcPr>
            <w:tcW w:w="2226" w:type="dxa"/>
            <w:tcBorders>
              <w:top w:val="nil"/>
              <w:left w:val="nil"/>
              <w:bottom w:val="nil"/>
              <w:right w:val="nil"/>
            </w:tcBorders>
            <w:shd w:val="clear" w:color="auto" w:fill="auto"/>
            <w:noWrap/>
            <w:vAlign w:val="center"/>
            <w:hideMark/>
          </w:tcPr>
          <w:p w14:paraId="7150E84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7EC91B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MTT660-A</w:t>
            </w:r>
          </w:p>
        </w:tc>
        <w:tc>
          <w:tcPr>
            <w:tcW w:w="2567" w:type="dxa"/>
            <w:tcBorders>
              <w:top w:val="nil"/>
              <w:left w:val="nil"/>
              <w:bottom w:val="nil"/>
              <w:right w:val="nil"/>
            </w:tcBorders>
            <w:shd w:val="clear" w:color="auto" w:fill="auto"/>
            <w:noWrap/>
            <w:vAlign w:val="center"/>
            <w:hideMark/>
          </w:tcPr>
          <w:p w14:paraId="599FC95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RM 161</w:t>
            </w:r>
          </w:p>
        </w:tc>
        <w:tc>
          <w:tcPr>
            <w:tcW w:w="1134" w:type="dxa"/>
            <w:tcBorders>
              <w:top w:val="nil"/>
              <w:left w:val="nil"/>
              <w:bottom w:val="nil"/>
              <w:right w:val="nil"/>
            </w:tcBorders>
            <w:shd w:val="clear" w:color="auto" w:fill="auto"/>
            <w:noWrap/>
            <w:vAlign w:val="center"/>
            <w:hideMark/>
          </w:tcPr>
          <w:p w14:paraId="61FAF11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2016-17</w:t>
            </w:r>
          </w:p>
        </w:tc>
        <w:tc>
          <w:tcPr>
            <w:tcW w:w="1381" w:type="dxa"/>
            <w:tcBorders>
              <w:top w:val="nil"/>
              <w:left w:val="nil"/>
              <w:bottom w:val="nil"/>
              <w:right w:val="nil"/>
            </w:tcBorders>
            <w:shd w:val="clear" w:color="auto" w:fill="auto"/>
            <w:noWrap/>
            <w:vAlign w:val="center"/>
            <w:hideMark/>
          </w:tcPr>
          <w:p w14:paraId="730079F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655</w:t>
            </w:r>
          </w:p>
        </w:tc>
      </w:tr>
      <w:tr w:rsidR="009D289B" w:rsidRPr="009D289B" w14:paraId="099172D3" w14:textId="77777777" w:rsidTr="00F31520">
        <w:tc>
          <w:tcPr>
            <w:tcW w:w="2226" w:type="dxa"/>
            <w:tcBorders>
              <w:top w:val="nil"/>
              <w:left w:val="nil"/>
              <w:bottom w:val="nil"/>
              <w:right w:val="nil"/>
            </w:tcBorders>
            <w:shd w:val="clear" w:color="auto" w:fill="auto"/>
            <w:noWrap/>
            <w:vAlign w:val="center"/>
            <w:hideMark/>
          </w:tcPr>
          <w:p w14:paraId="74A1A87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8C9DCC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MTN320</w:t>
            </w:r>
          </w:p>
        </w:tc>
        <w:tc>
          <w:tcPr>
            <w:tcW w:w="2567" w:type="dxa"/>
            <w:tcBorders>
              <w:top w:val="nil"/>
              <w:left w:val="nil"/>
              <w:bottom w:val="nil"/>
              <w:right w:val="nil"/>
            </w:tcBorders>
            <w:shd w:val="clear" w:color="auto" w:fill="auto"/>
            <w:noWrap/>
            <w:vAlign w:val="center"/>
            <w:hideMark/>
          </w:tcPr>
          <w:p w14:paraId="7328045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MTN320-A</w:t>
            </w:r>
          </w:p>
        </w:tc>
        <w:tc>
          <w:tcPr>
            <w:tcW w:w="1134" w:type="dxa"/>
            <w:tcBorders>
              <w:top w:val="nil"/>
              <w:left w:val="nil"/>
              <w:bottom w:val="nil"/>
              <w:right w:val="nil"/>
            </w:tcBorders>
            <w:shd w:val="clear" w:color="auto" w:fill="auto"/>
            <w:noWrap/>
            <w:vAlign w:val="center"/>
            <w:hideMark/>
          </w:tcPr>
          <w:p w14:paraId="613AE75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2BCA43A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321</w:t>
            </w:r>
          </w:p>
        </w:tc>
      </w:tr>
      <w:tr w:rsidR="009D289B" w:rsidRPr="009D289B" w14:paraId="48AF8AB4" w14:textId="77777777" w:rsidTr="00F31520">
        <w:tc>
          <w:tcPr>
            <w:tcW w:w="2226" w:type="dxa"/>
            <w:tcBorders>
              <w:top w:val="nil"/>
              <w:left w:val="nil"/>
              <w:bottom w:val="nil"/>
              <w:right w:val="nil"/>
            </w:tcBorders>
            <w:shd w:val="clear" w:color="auto" w:fill="auto"/>
            <w:noWrap/>
            <w:vAlign w:val="center"/>
            <w:hideMark/>
          </w:tcPr>
          <w:p w14:paraId="2BEEBB61"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09750F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MX400</w:t>
            </w:r>
          </w:p>
        </w:tc>
        <w:tc>
          <w:tcPr>
            <w:tcW w:w="2567" w:type="dxa"/>
            <w:tcBorders>
              <w:top w:val="nil"/>
              <w:left w:val="nil"/>
              <w:bottom w:val="nil"/>
              <w:right w:val="nil"/>
            </w:tcBorders>
            <w:shd w:val="clear" w:color="auto" w:fill="auto"/>
            <w:noWrap/>
            <w:vAlign w:val="center"/>
            <w:hideMark/>
          </w:tcPr>
          <w:p w14:paraId="48097CE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MX400</w:t>
            </w:r>
          </w:p>
        </w:tc>
        <w:tc>
          <w:tcPr>
            <w:tcW w:w="1134" w:type="dxa"/>
            <w:tcBorders>
              <w:top w:val="nil"/>
              <w:left w:val="nil"/>
              <w:bottom w:val="nil"/>
              <w:right w:val="nil"/>
            </w:tcBorders>
            <w:shd w:val="clear" w:color="auto" w:fill="auto"/>
            <w:noWrap/>
            <w:vAlign w:val="center"/>
            <w:hideMark/>
          </w:tcPr>
          <w:p w14:paraId="2F088E3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1976</w:t>
            </w:r>
          </w:p>
        </w:tc>
        <w:tc>
          <w:tcPr>
            <w:tcW w:w="1381" w:type="dxa"/>
            <w:tcBorders>
              <w:top w:val="nil"/>
              <w:left w:val="nil"/>
              <w:bottom w:val="nil"/>
              <w:right w:val="nil"/>
            </w:tcBorders>
            <w:shd w:val="clear" w:color="auto" w:fill="auto"/>
            <w:noWrap/>
            <w:vAlign w:val="center"/>
            <w:hideMark/>
          </w:tcPr>
          <w:p w14:paraId="7644CE6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w:t>
            </w:r>
          </w:p>
        </w:tc>
      </w:tr>
      <w:tr w:rsidR="009D289B" w:rsidRPr="009D289B" w14:paraId="1E3F5617" w14:textId="77777777" w:rsidTr="00F31520">
        <w:tc>
          <w:tcPr>
            <w:tcW w:w="2226" w:type="dxa"/>
            <w:tcBorders>
              <w:top w:val="nil"/>
              <w:left w:val="nil"/>
              <w:bottom w:val="nil"/>
              <w:right w:val="nil"/>
            </w:tcBorders>
            <w:shd w:val="clear" w:color="auto" w:fill="auto"/>
            <w:noWrap/>
            <w:vAlign w:val="center"/>
            <w:hideMark/>
          </w:tcPr>
          <w:p w14:paraId="1168FF4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415D8C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RD350</w:t>
            </w:r>
          </w:p>
        </w:tc>
        <w:tc>
          <w:tcPr>
            <w:tcW w:w="2567" w:type="dxa"/>
            <w:tcBorders>
              <w:top w:val="nil"/>
              <w:left w:val="nil"/>
              <w:bottom w:val="nil"/>
              <w:right w:val="nil"/>
            </w:tcBorders>
            <w:shd w:val="clear" w:color="auto" w:fill="auto"/>
            <w:noWrap/>
            <w:vAlign w:val="center"/>
            <w:hideMark/>
          </w:tcPr>
          <w:p w14:paraId="552A148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RD350</w:t>
            </w:r>
          </w:p>
        </w:tc>
        <w:tc>
          <w:tcPr>
            <w:tcW w:w="1134" w:type="dxa"/>
            <w:tcBorders>
              <w:top w:val="nil"/>
              <w:left w:val="nil"/>
              <w:bottom w:val="nil"/>
              <w:right w:val="nil"/>
            </w:tcBorders>
            <w:shd w:val="clear" w:color="auto" w:fill="auto"/>
            <w:noWrap/>
            <w:vAlign w:val="center"/>
            <w:hideMark/>
          </w:tcPr>
          <w:p w14:paraId="4A6318E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to 1975</w:t>
            </w:r>
          </w:p>
        </w:tc>
        <w:tc>
          <w:tcPr>
            <w:tcW w:w="1381" w:type="dxa"/>
            <w:tcBorders>
              <w:top w:val="nil"/>
              <w:left w:val="nil"/>
              <w:bottom w:val="nil"/>
              <w:right w:val="nil"/>
            </w:tcBorders>
            <w:shd w:val="clear" w:color="auto" w:fill="auto"/>
            <w:noWrap/>
            <w:vAlign w:val="center"/>
            <w:hideMark/>
          </w:tcPr>
          <w:p w14:paraId="56BFFC4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350</w:t>
            </w:r>
          </w:p>
        </w:tc>
      </w:tr>
      <w:tr w:rsidR="009D289B" w:rsidRPr="009D289B" w14:paraId="661EA6CC" w14:textId="77777777" w:rsidTr="00F31520">
        <w:tc>
          <w:tcPr>
            <w:tcW w:w="2226" w:type="dxa"/>
            <w:tcBorders>
              <w:top w:val="nil"/>
              <w:left w:val="nil"/>
              <w:bottom w:val="nil"/>
              <w:right w:val="nil"/>
            </w:tcBorders>
            <w:shd w:val="clear" w:color="auto" w:fill="auto"/>
            <w:noWrap/>
            <w:vAlign w:val="center"/>
            <w:hideMark/>
          </w:tcPr>
          <w:p w14:paraId="7ED67FB3"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5EE03F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RD400</w:t>
            </w:r>
          </w:p>
        </w:tc>
        <w:tc>
          <w:tcPr>
            <w:tcW w:w="2567" w:type="dxa"/>
            <w:tcBorders>
              <w:top w:val="nil"/>
              <w:left w:val="nil"/>
              <w:bottom w:val="nil"/>
              <w:right w:val="nil"/>
            </w:tcBorders>
            <w:shd w:val="clear" w:color="auto" w:fill="auto"/>
            <w:noWrap/>
            <w:vAlign w:val="center"/>
            <w:hideMark/>
          </w:tcPr>
          <w:p w14:paraId="171A0F9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RD400</w:t>
            </w:r>
          </w:p>
        </w:tc>
        <w:tc>
          <w:tcPr>
            <w:tcW w:w="1134" w:type="dxa"/>
            <w:tcBorders>
              <w:top w:val="nil"/>
              <w:left w:val="nil"/>
              <w:bottom w:val="nil"/>
              <w:right w:val="nil"/>
            </w:tcBorders>
            <w:shd w:val="clear" w:color="auto" w:fill="auto"/>
            <w:noWrap/>
            <w:vAlign w:val="center"/>
            <w:hideMark/>
          </w:tcPr>
          <w:p w14:paraId="5DD4E1E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1976</w:t>
            </w:r>
          </w:p>
        </w:tc>
        <w:tc>
          <w:tcPr>
            <w:tcW w:w="1381" w:type="dxa"/>
            <w:tcBorders>
              <w:top w:val="nil"/>
              <w:left w:val="nil"/>
              <w:bottom w:val="nil"/>
              <w:right w:val="nil"/>
            </w:tcBorders>
            <w:shd w:val="clear" w:color="auto" w:fill="auto"/>
            <w:noWrap/>
            <w:vAlign w:val="center"/>
            <w:hideMark/>
          </w:tcPr>
          <w:p w14:paraId="4AEC4BA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398</w:t>
            </w:r>
          </w:p>
        </w:tc>
      </w:tr>
      <w:tr w:rsidR="009D289B" w:rsidRPr="009D289B" w14:paraId="596B831C" w14:textId="77777777" w:rsidTr="00F31520">
        <w:tc>
          <w:tcPr>
            <w:tcW w:w="2226" w:type="dxa"/>
            <w:tcBorders>
              <w:top w:val="nil"/>
              <w:left w:val="nil"/>
              <w:bottom w:val="nil"/>
              <w:right w:val="nil"/>
            </w:tcBorders>
            <w:shd w:val="clear" w:color="auto" w:fill="auto"/>
            <w:noWrap/>
            <w:vAlign w:val="center"/>
            <w:hideMark/>
          </w:tcPr>
          <w:p w14:paraId="40F1C03E"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568E61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RT2</w:t>
            </w:r>
          </w:p>
        </w:tc>
        <w:tc>
          <w:tcPr>
            <w:tcW w:w="2567" w:type="dxa"/>
            <w:tcBorders>
              <w:top w:val="nil"/>
              <w:left w:val="nil"/>
              <w:bottom w:val="nil"/>
              <w:right w:val="nil"/>
            </w:tcBorders>
            <w:shd w:val="clear" w:color="auto" w:fill="auto"/>
            <w:noWrap/>
            <w:vAlign w:val="center"/>
            <w:hideMark/>
          </w:tcPr>
          <w:p w14:paraId="744FB27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RT2</w:t>
            </w:r>
          </w:p>
        </w:tc>
        <w:tc>
          <w:tcPr>
            <w:tcW w:w="1134" w:type="dxa"/>
            <w:tcBorders>
              <w:top w:val="nil"/>
              <w:left w:val="nil"/>
              <w:bottom w:val="nil"/>
              <w:right w:val="nil"/>
            </w:tcBorders>
            <w:shd w:val="clear" w:color="auto" w:fill="auto"/>
            <w:noWrap/>
            <w:vAlign w:val="center"/>
            <w:hideMark/>
          </w:tcPr>
          <w:p w14:paraId="307F066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1970</w:t>
            </w:r>
          </w:p>
        </w:tc>
        <w:tc>
          <w:tcPr>
            <w:tcW w:w="1381" w:type="dxa"/>
            <w:tcBorders>
              <w:top w:val="nil"/>
              <w:left w:val="nil"/>
              <w:bottom w:val="nil"/>
              <w:right w:val="nil"/>
            </w:tcBorders>
            <w:shd w:val="clear" w:color="auto" w:fill="auto"/>
            <w:noWrap/>
            <w:vAlign w:val="center"/>
            <w:hideMark/>
          </w:tcPr>
          <w:p w14:paraId="14248E1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360</w:t>
            </w:r>
          </w:p>
        </w:tc>
      </w:tr>
      <w:tr w:rsidR="009D289B" w:rsidRPr="009D289B" w14:paraId="4D423B1F" w14:textId="77777777" w:rsidTr="00F31520">
        <w:tc>
          <w:tcPr>
            <w:tcW w:w="2226" w:type="dxa"/>
            <w:tcBorders>
              <w:top w:val="nil"/>
              <w:left w:val="nil"/>
              <w:bottom w:val="nil"/>
              <w:right w:val="nil"/>
            </w:tcBorders>
            <w:shd w:val="clear" w:color="auto" w:fill="auto"/>
            <w:noWrap/>
            <w:vAlign w:val="center"/>
            <w:hideMark/>
          </w:tcPr>
          <w:p w14:paraId="0C91ADF4"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BCB28E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RT350</w:t>
            </w:r>
          </w:p>
        </w:tc>
        <w:tc>
          <w:tcPr>
            <w:tcW w:w="2567" w:type="dxa"/>
            <w:tcBorders>
              <w:top w:val="nil"/>
              <w:left w:val="nil"/>
              <w:bottom w:val="nil"/>
              <w:right w:val="nil"/>
            </w:tcBorders>
            <w:shd w:val="clear" w:color="auto" w:fill="auto"/>
            <w:noWrap/>
            <w:vAlign w:val="center"/>
            <w:hideMark/>
          </w:tcPr>
          <w:p w14:paraId="4BEC254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RT350</w:t>
            </w:r>
          </w:p>
        </w:tc>
        <w:tc>
          <w:tcPr>
            <w:tcW w:w="1134" w:type="dxa"/>
            <w:tcBorders>
              <w:top w:val="nil"/>
              <w:left w:val="nil"/>
              <w:bottom w:val="nil"/>
              <w:right w:val="nil"/>
            </w:tcBorders>
            <w:shd w:val="clear" w:color="auto" w:fill="auto"/>
            <w:noWrap/>
            <w:vAlign w:val="center"/>
            <w:hideMark/>
          </w:tcPr>
          <w:p w14:paraId="3D5E804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1972</w:t>
            </w:r>
          </w:p>
        </w:tc>
        <w:tc>
          <w:tcPr>
            <w:tcW w:w="1381" w:type="dxa"/>
            <w:tcBorders>
              <w:top w:val="nil"/>
              <w:left w:val="nil"/>
              <w:bottom w:val="nil"/>
              <w:right w:val="nil"/>
            </w:tcBorders>
            <w:shd w:val="clear" w:color="auto" w:fill="auto"/>
            <w:noWrap/>
            <w:vAlign w:val="center"/>
            <w:hideMark/>
          </w:tcPr>
          <w:p w14:paraId="6D6B6D0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347</w:t>
            </w:r>
          </w:p>
        </w:tc>
      </w:tr>
      <w:tr w:rsidR="009D289B" w:rsidRPr="009D289B" w14:paraId="251BCA53" w14:textId="77777777" w:rsidTr="00F31520">
        <w:tc>
          <w:tcPr>
            <w:tcW w:w="2226" w:type="dxa"/>
            <w:tcBorders>
              <w:top w:val="nil"/>
              <w:left w:val="nil"/>
              <w:bottom w:val="nil"/>
              <w:right w:val="nil"/>
            </w:tcBorders>
            <w:shd w:val="clear" w:color="auto" w:fill="auto"/>
            <w:noWrap/>
            <w:vAlign w:val="center"/>
            <w:hideMark/>
          </w:tcPr>
          <w:p w14:paraId="00E2FA1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EA1186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SR400</w:t>
            </w:r>
          </w:p>
        </w:tc>
        <w:tc>
          <w:tcPr>
            <w:tcW w:w="2567" w:type="dxa"/>
            <w:tcBorders>
              <w:top w:val="nil"/>
              <w:left w:val="nil"/>
              <w:bottom w:val="nil"/>
              <w:right w:val="nil"/>
            </w:tcBorders>
            <w:shd w:val="clear" w:color="auto" w:fill="auto"/>
            <w:noWrap/>
            <w:vAlign w:val="center"/>
            <w:hideMark/>
          </w:tcPr>
          <w:p w14:paraId="2532DFC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SR400</w:t>
            </w:r>
          </w:p>
        </w:tc>
        <w:tc>
          <w:tcPr>
            <w:tcW w:w="1134" w:type="dxa"/>
            <w:tcBorders>
              <w:top w:val="nil"/>
              <w:left w:val="nil"/>
              <w:bottom w:val="nil"/>
              <w:right w:val="nil"/>
            </w:tcBorders>
            <w:shd w:val="clear" w:color="auto" w:fill="auto"/>
            <w:noWrap/>
            <w:vAlign w:val="center"/>
            <w:hideMark/>
          </w:tcPr>
          <w:p w14:paraId="2BC05E0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0DE4FF1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w:t>
            </w:r>
          </w:p>
        </w:tc>
      </w:tr>
      <w:tr w:rsidR="009D289B" w:rsidRPr="009D289B" w14:paraId="17ADFFBD" w14:textId="77777777" w:rsidTr="00F31520">
        <w:tc>
          <w:tcPr>
            <w:tcW w:w="2226" w:type="dxa"/>
            <w:tcBorders>
              <w:top w:val="nil"/>
              <w:left w:val="nil"/>
              <w:bottom w:val="nil"/>
              <w:right w:val="nil"/>
            </w:tcBorders>
            <w:shd w:val="clear" w:color="auto" w:fill="auto"/>
            <w:noWrap/>
            <w:vAlign w:val="center"/>
            <w:hideMark/>
          </w:tcPr>
          <w:p w14:paraId="362D98A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E44F26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SR500</w:t>
            </w:r>
          </w:p>
        </w:tc>
        <w:tc>
          <w:tcPr>
            <w:tcW w:w="2567" w:type="dxa"/>
            <w:tcBorders>
              <w:top w:val="nil"/>
              <w:left w:val="nil"/>
              <w:bottom w:val="nil"/>
              <w:right w:val="nil"/>
            </w:tcBorders>
            <w:shd w:val="clear" w:color="auto" w:fill="auto"/>
            <w:noWrap/>
            <w:vAlign w:val="center"/>
            <w:hideMark/>
          </w:tcPr>
          <w:p w14:paraId="0613308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SR500</w:t>
            </w:r>
          </w:p>
        </w:tc>
        <w:tc>
          <w:tcPr>
            <w:tcW w:w="1134" w:type="dxa"/>
            <w:tcBorders>
              <w:top w:val="nil"/>
              <w:left w:val="nil"/>
              <w:bottom w:val="nil"/>
              <w:right w:val="nil"/>
            </w:tcBorders>
            <w:shd w:val="clear" w:color="auto" w:fill="auto"/>
            <w:noWrap/>
            <w:vAlign w:val="center"/>
            <w:hideMark/>
          </w:tcPr>
          <w:p w14:paraId="29399B3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1978-1981</w:t>
            </w:r>
          </w:p>
        </w:tc>
        <w:tc>
          <w:tcPr>
            <w:tcW w:w="1381" w:type="dxa"/>
            <w:tcBorders>
              <w:top w:val="nil"/>
              <w:left w:val="nil"/>
              <w:bottom w:val="nil"/>
              <w:right w:val="nil"/>
            </w:tcBorders>
            <w:shd w:val="clear" w:color="auto" w:fill="auto"/>
            <w:noWrap/>
            <w:vAlign w:val="center"/>
            <w:hideMark/>
          </w:tcPr>
          <w:p w14:paraId="22043D3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499</w:t>
            </w:r>
          </w:p>
        </w:tc>
      </w:tr>
      <w:tr w:rsidR="009D289B" w:rsidRPr="009D289B" w14:paraId="500B864F" w14:textId="77777777" w:rsidTr="00F31520">
        <w:tc>
          <w:tcPr>
            <w:tcW w:w="2226" w:type="dxa"/>
            <w:tcBorders>
              <w:top w:val="nil"/>
              <w:left w:val="nil"/>
              <w:bottom w:val="nil"/>
              <w:right w:val="nil"/>
            </w:tcBorders>
            <w:shd w:val="clear" w:color="auto" w:fill="auto"/>
            <w:noWrap/>
            <w:vAlign w:val="center"/>
            <w:hideMark/>
          </w:tcPr>
          <w:p w14:paraId="0938C071"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13B6D2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SRX400</w:t>
            </w:r>
          </w:p>
        </w:tc>
        <w:tc>
          <w:tcPr>
            <w:tcW w:w="2567" w:type="dxa"/>
            <w:tcBorders>
              <w:top w:val="nil"/>
              <w:left w:val="nil"/>
              <w:bottom w:val="nil"/>
              <w:right w:val="nil"/>
            </w:tcBorders>
            <w:shd w:val="clear" w:color="auto" w:fill="auto"/>
            <w:noWrap/>
            <w:vAlign w:val="center"/>
            <w:hideMark/>
          </w:tcPr>
          <w:p w14:paraId="3FD7D45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SRX400</w:t>
            </w:r>
          </w:p>
        </w:tc>
        <w:tc>
          <w:tcPr>
            <w:tcW w:w="1134" w:type="dxa"/>
            <w:tcBorders>
              <w:top w:val="nil"/>
              <w:left w:val="nil"/>
              <w:bottom w:val="nil"/>
              <w:right w:val="nil"/>
            </w:tcBorders>
            <w:shd w:val="clear" w:color="auto" w:fill="auto"/>
            <w:noWrap/>
            <w:vAlign w:val="center"/>
            <w:hideMark/>
          </w:tcPr>
          <w:p w14:paraId="55FA505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1985-90</w:t>
            </w:r>
          </w:p>
        </w:tc>
        <w:tc>
          <w:tcPr>
            <w:tcW w:w="1381" w:type="dxa"/>
            <w:tcBorders>
              <w:top w:val="nil"/>
              <w:left w:val="nil"/>
              <w:bottom w:val="nil"/>
              <w:right w:val="nil"/>
            </w:tcBorders>
            <w:shd w:val="clear" w:color="auto" w:fill="auto"/>
            <w:noWrap/>
            <w:vAlign w:val="center"/>
            <w:hideMark/>
          </w:tcPr>
          <w:p w14:paraId="7EE91D0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w:t>
            </w:r>
          </w:p>
        </w:tc>
      </w:tr>
      <w:tr w:rsidR="009D289B" w:rsidRPr="009D289B" w14:paraId="12D4E4E1" w14:textId="77777777" w:rsidTr="00F31520">
        <w:tc>
          <w:tcPr>
            <w:tcW w:w="2226" w:type="dxa"/>
            <w:tcBorders>
              <w:top w:val="nil"/>
              <w:left w:val="nil"/>
              <w:bottom w:val="nil"/>
              <w:right w:val="nil"/>
            </w:tcBorders>
            <w:shd w:val="clear" w:color="auto" w:fill="auto"/>
            <w:noWrap/>
            <w:vAlign w:val="center"/>
            <w:hideMark/>
          </w:tcPr>
          <w:p w14:paraId="652C6CC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455CD3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SRX600</w:t>
            </w:r>
          </w:p>
        </w:tc>
        <w:tc>
          <w:tcPr>
            <w:tcW w:w="2567" w:type="dxa"/>
            <w:tcBorders>
              <w:top w:val="nil"/>
              <w:left w:val="nil"/>
              <w:bottom w:val="nil"/>
              <w:right w:val="nil"/>
            </w:tcBorders>
            <w:shd w:val="clear" w:color="auto" w:fill="auto"/>
            <w:noWrap/>
            <w:vAlign w:val="center"/>
            <w:hideMark/>
          </w:tcPr>
          <w:p w14:paraId="1AAF407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SRX600</w:t>
            </w:r>
          </w:p>
        </w:tc>
        <w:tc>
          <w:tcPr>
            <w:tcW w:w="1134" w:type="dxa"/>
            <w:tcBorders>
              <w:top w:val="nil"/>
              <w:left w:val="nil"/>
              <w:bottom w:val="nil"/>
              <w:right w:val="nil"/>
            </w:tcBorders>
            <w:shd w:val="clear" w:color="auto" w:fill="auto"/>
            <w:noWrap/>
            <w:vAlign w:val="center"/>
            <w:hideMark/>
          </w:tcPr>
          <w:p w14:paraId="50486AE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1986-96</w:t>
            </w:r>
          </w:p>
        </w:tc>
        <w:tc>
          <w:tcPr>
            <w:tcW w:w="1381" w:type="dxa"/>
            <w:tcBorders>
              <w:top w:val="nil"/>
              <w:left w:val="nil"/>
              <w:bottom w:val="nil"/>
              <w:right w:val="nil"/>
            </w:tcBorders>
            <w:shd w:val="clear" w:color="auto" w:fill="auto"/>
            <w:noWrap/>
            <w:vAlign w:val="center"/>
            <w:hideMark/>
          </w:tcPr>
          <w:p w14:paraId="0539BB5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608</w:t>
            </w:r>
          </w:p>
        </w:tc>
      </w:tr>
      <w:tr w:rsidR="009D289B" w:rsidRPr="009D289B" w14:paraId="3D528F07" w14:textId="77777777" w:rsidTr="00F31520">
        <w:tc>
          <w:tcPr>
            <w:tcW w:w="2226" w:type="dxa"/>
            <w:tcBorders>
              <w:top w:val="nil"/>
              <w:left w:val="nil"/>
              <w:bottom w:val="nil"/>
              <w:right w:val="nil"/>
            </w:tcBorders>
            <w:shd w:val="clear" w:color="auto" w:fill="auto"/>
            <w:noWrap/>
            <w:vAlign w:val="center"/>
            <w:hideMark/>
          </w:tcPr>
          <w:p w14:paraId="0C5D514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303B37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SZR660</w:t>
            </w:r>
          </w:p>
        </w:tc>
        <w:tc>
          <w:tcPr>
            <w:tcW w:w="2567" w:type="dxa"/>
            <w:tcBorders>
              <w:top w:val="nil"/>
              <w:left w:val="nil"/>
              <w:bottom w:val="nil"/>
              <w:right w:val="nil"/>
            </w:tcBorders>
            <w:shd w:val="clear" w:color="auto" w:fill="auto"/>
            <w:noWrap/>
            <w:vAlign w:val="center"/>
            <w:hideMark/>
          </w:tcPr>
          <w:p w14:paraId="700979B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SZR660</w:t>
            </w:r>
          </w:p>
        </w:tc>
        <w:tc>
          <w:tcPr>
            <w:tcW w:w="1134" w:type="dxa"/>
            <w:tcBorders>
              <w:top w:val="nil"/>
              <w:left w:val="nil"/>
              <w:bottom w:val="nil"/>
              <w:right w:val="nil"/>
            </w:tcBorders>
            <w:shd w:val="clear" w:color="auto" w:fill="auto"/>
            <w:noWrap/>
            <w:vAlign w:val="center"/>
            <w:hideMark/>
          </w:tcPr>
          <w:p w14:paraId="368EF0B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1997</w:t>
            </w:r>
          </w:p>
        </w:tc>
        <w:tc>
          <w:tcPr>
            <w:tcW w:w="1381" w:type="dxa"/>
            <w:tcBorders>
              <w:top w:val="nil"/>
              <w:left w:val="nil"/>
              <w:bottom w:val="nil"/>
              <w:right w:val="nil"/>
            </w:tcBorders>
            <w:shd w:val="clear" w:color="auto" w:fill="auto"/>
            <w:noWrap/>
            <w:vAlign w:val="center"/>
            <w:hideMark/>
          </w:tcPr>
          <w:p w14:paraId="24B48B5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659</w:t>
            </w:r>
          </w:p>
        </w:tc>
      </w:tr>
      <w:tr w:rsidR="009D289B" w:rsidRPr="009D289B" w14:paraId="274FE15B" w14:textId="77777777" w:rsidTr="00F31520">
        <w:tc>
          <w:tcPr>
            <w:tcW w:w="2226" w:type="dxa"/>
            <w:tcBorders>
              <w:top w:val="nil"/>
              <w:left w:val="nil"/>
              <w:bottom w:val="nil"/>
              <w:right w:val="nil"/>
            </w:tcBorders>
            <w:shd w:val="clear" w:color="auto" w:fill="auto"/>
            <w:noWrap/>
            <w:vAlign w:val="center"/>
            <w:hideMark/>
          </w:tcPr>
          <w:p w14:paraId="2345D424"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8E81F5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Tenere</w:t>
            </w:r>
          </w:p>
        </w:tc>
        <w:tc>
          <w:tcPr>
            <w:tcW w:w="2567" w:type="dxa"/>
            <w:tcBorders>
              <w:top w:val="nil"/>
              <w:left w:val="nil"/>
              <w:bottom w:val="nil"/>
              <w:right w:val="nil"/>
            </w:tcBorders>
            <w:shd w:val="clear" w:color="auto" w:fill="auto"/>
            <w:noWrap/>
            <w:vAlign w:val="center"/>
            <w:hideMark/>
          </w:tcPr>
          <w:p w14:paraId="0C06A07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Tener </w:t>
            </w:r>
          </w:p>
        </w:tc>
        <w:tc>
          <w:tcPr>
            <w:tcW w:w="1134" w:type="dxa"/>
            <w:tcBorders>
              <w:top w:val="nil"/>
              <w:left w:val="nil"/>
              <w:bottom w:val="nil"/>
              <w:right w:val="nil"/>
            </w:tcBorders>
            <w:shd w:val="clear" w:color="auto" w:fill="auto"/>
            <w:noWrap/>
            <w:vAlign w:val="center"/>
            <w:hideMark/>
          </w:tcPr>
          <w:p w14:paraId="75471C5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441651E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660</w:t>
            </w:r>
          </w:p>
        </w:tc>
      </w:tr>
      <w:tr w:rsidR="009D289B" w:rsidRPr="009D289B" w14:paraId="32C26876" w14:textId="77777777" w:rsidTr="00F31520">
        <w:tc>
          <w:tcPr>
            <w:tcW w:w="2226" w:type="dxa"/>
            <w:tcBorders>
              <w:top w:val="nil"/>
              <w:left w:val="nil"/>
              <w:bottom w:val="nil"/>
              <w:right w:val="nil"/>
            </w:tcBorders>
            <w:shd w:val="clear" w:color="auto" w:fill="auto"/>
            <w:noWrap/>
            <w:vAlign w:val="center"/>
          </w:tcPr>
          <w:p w14:paraId="3E8537E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17BD61B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Tricity 300 (MWD300)</w:t>
            </w:r>
          </w:p>
        </w:tc>
        <w:tc>
          <w:tcPr>
            <w:tcW w:w="2567" w:type="dxa"/>
            <w:tcBorders>
              <w:top w:val="nil"/>
              <w:left w:val="nil"/>
              <w:bottom w:val="nil"/>
              <w:right w:val="nil"/>
            </w:tcBorders>
            <w:shd w:val="clear" w:color="auto" w:fill="auto"/>
            <w:noWrap/>
            <w:vAlign w:val="center"/>
          </w:tcPr>
          <w:p w14:paraId="575AA56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Tricity 300 (MWD300)</w:t>
            </w:r>
          </w:p>
        </w:tc>
        <w:tc>
          <w:tcPr>
            <w:tcW w:w="1134" w:type="dxa"/>
            <w:tcBorders>
              <w:top w:val="nil"/>
              <w:left w:val="nil"/>
              <w:bottom w:val="nil"/>
              <w:right w:val="nil"/>
            </w:tcBorders>
            <w:shd w:val="clear" w:color="auto" w:fill="auto"/>
            <w:noWrap/>
            <w:vAlign w:val="center"/>
          </w:tcPr>
          <w:p w14:paraId="4B88979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2020-current</w:t>
            </w:r>
          </w:p>
        </w:tc>
        <w:tc>
          <w:tcPr>
            <w:tcW w:w="1381" w:type="dxa"/>
            <w:tcBorders>
              <w:top w:val="nil"/>
              <w:left w:val="nil"/>
              <w:bottom w:val="nil"/>
              <w:right w:val="nil"/>
            </w:tcBorders>
            <w:shd w:val="clear" w:color="auto" w:fill="auto"/>
            <w:noWrap/>
            <w:vAlign w:val="center"/>
          </w:tcPr>
          <w:p w14:paraId="522D668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292</w:t>
            </w:r>
          </w:p>
        </w:tc>
      </w:tr>
      <w:tr w:rsidR="009D289B" w:rsidRPr="009D289B" w14:paraId="32F79007" w14:textId="77777777" w:rsidTr="00F31520">
        <w:tc>
          <w:tcPr>
            <w:tcW w:w="2226" w:type="dxa"/>
            <w:tcBorders>
              <w:top w:val="nil"/>
              <w:left w:val="nil"/>
              <w:bottom w:val="nil"/>
              <w:right w:val="nil"/>
            </w:tcBorders>
            <w:shd w:val="clear" w:color="auto" w:fill="auto"/>
            <w:noWrap/>
            <w:vAlign w:val="center"/>
            <w:hideMark/>
          </w:tcPr>
          <w:p w14:paraId="672E4B8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614AA5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 MAX</w:t>
            </w:r>
          </w:p>
        </w:tc>
        <w:tc>
          <w:tcPr>
            <w:tcW w:w="2567" w:type="dxa"/>
            <w:tcBorders>
              <w:top w:val="nil"/>
              <w:left w:val="nil"/>
              <w:bottom w:val="nil"/>
              <w:right w:val="nil"/>
            </w:tcBorders>
            <w:shd w:val="clear" w:color="auto" w:fill="auto"/>
            <w:noWrap/>
            <w:vAlign w:val="center"/>
            <w:hideMark/>
          </w:tcPr>
          <w:p w14:paraId="11D8018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Tmax 530</w:t>
            </w:r>
          </w:p>
        </w:tc>
        <w:tc>
          <w:tcPr>
            <w:tcW w:w="1134" w:type="dxa"/>
            <w:tcBorders>
              <w:top w:val="nil"/>
              <w:left w:val="nil"/>
              <w:bottom w:val="nil"/>
              <w:right w:val="nil"/>
            </w:tcBorders>
            <w:shd w:val="clear" w:color="auto" w:fill="auto"/>
            <w:noWrap/>
            <w:vAlign w:val="center"/>
            <w:hideMark/>
          </w:tcPr>
          <w:p w14:paraId="26BF992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1F62F90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530</w:t>
            </w:r>
          </w:p>
        </w:tc>
      </w:tr>
      <w:tr w:rsidR="009D289B" w:rsidRPr="009D289B" w14:paraId="2840719F" w14:textId="77777777" w:rsidTr="00F31520">
        <w:tc>
          <w:tcPr>
            <w:tcW w:w="2226" w:type="dxa"/>
            <w:tcBorders>
              <w:top w:val="nil"/>
              <w:left w:val="nil"/>
              <w:bottom w:val="nil"/>
              <w:right w:val="nil"/>
            </w:tcBorders>
            <w:shd w:val="clear" w:color="auto" w:fill="auto"/>
            <w:noWrap/>
            <w:vAlign w:val="center"/>
            <w:hideMark/>
          </w:tcPr>
          <w:p w14:paraId="5E5D2F43"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7EB0B8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TT350</w:t>
            </w:r>
          </w:p>
        </w:tc>
        <w:tc>
          <w:tcPr>
            <w:tcW w:w="2567" w:type="dxa"/>
            <w:tcBorders>
              <w:top w:val="nil"/>
              <w:left w:val="nil"/>
              <w:bottom w:val="nil"/>
              <w:right w:val="nil"/>
            </w:tcBorders>
            <w:shd w:val="clear" w:color="auto" w:fill="auto"/>
            <w:noWrap/>
            <w:vAlign w:val="center"/>
            <w:hideMark/>
          </w:tcPr>
          <w:p w14:paraId="4F274E3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TT350</w:t>
            </w:r>
          </w:p>
        </w:tc>
        <w:tc>
          <w:tcPr>
            <w:tcW w:w="1134" w:type="dxa"/>
            <w:tcBorders>
              <w:top w:val="nil"/>
              <w:left w:val="nil"/>
              <w:bottom w:val="nil"/>
              <w:right w:val="nil"/>
            </w:tcBorders>
            <w:shd w:val="clear" w:color="auto" w:fill="auto"/>
            <w:noWrap/>
            <w:vAlign w:val="center"/>
            <w:hideMark/>
          </w:tcPr>
          <w:p w14:paraId="31F0184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1986-01</w:t>
            </w:r>
          </w:p>
        </w:tc>
        <w:tc>
          <w:tcPr>
            <w:tcW w:w="1381" w:type="dxa"/>
            <w:tcBorders>
              <w:top w:val="nil"/>
              <w:left w:val="nil"/>
              <w:bottom w:val="nil"/>
              <w:right w:val="nil"/>
            </w:tcBorders>
            <w:shd w:val="clear" w:color="auto" w:fill="auto"/>
            <w:noWrap/>
            <w:vAlign w:val="center"/>
            <w:hideMark/>
          </w:tcPr>
          <w:p w14:paraId="62DF36A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346</w:t>
            </w:r>
          </w:p>
        </w:tc>
      </w:tr>
      <w:tr w:rsidR="009D289B" w:rsidRPr="009D289B" w14:paraId="2081E860" w14:textId="77777777" w:rsidTr="00F31520">
        <w:tc>
          <w:tcPr>
            <w:tcW w:w="2226" w:type="dxa"/>
            <w:tcBorders>
              <w:top w:val="nil"/>
              <w:left w:val="nil"/>
              <w:bottom w:val="nil"/>
              <w:right w:val="nil"/>
            </w:tcBorders>
            <w:shd w:val="clear" w:color="auto" w:fill="auto"/>
            <w:noWrap/>
            <w:vAlign w:val="center"/>
            <w:hideMark/>
          </w:tcPr>
          <w:p w14:paraId="4B53A924"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38CB5C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TT500</w:t>
            </w:r>
          </w:p>
        </w:tc>
        <w:tc>
          <w:tcPr>
            <w:tcW w:w="2567" w:type="dxa"/>
            <w:tcBorders>
              <w:top w:val="nil"/>
              <w:left w:val="nil"/>
              <w:bottom w:val="nil"/>
              <w:right w:val="nil"/>
            </w:tcBorders>
            <w:shd w:val="clear" w:color="auto" w:fill="auto"/>
            <w:noWrap/>
            <w:vAlign w:val="center"/>
            <w:hideMark/>
          </w:tcPr>
          <w:p w14:paraId="2825614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TT500</w:t>
            </w:r>
          </w:p>
        </w:tc>
        <w:tc>
          <w:tcPr>
            <w:tcW w:w="1134" w:type="dxa"/>
            <w:tcBorders>
              <w:top w:val="nil"/>
              <w:left w:val="nil"/>
              <w:bottom w:val="nil"/>
              <w:right w:val="nil"/>
            </w:tcBorders>
            <w:shd w:val="clear" w:color="auto" w:fill="auto"/>
            <w:noWrap/>
            <w:vAlign w:val="center"/>
            <w:hideMark/>
          </w:tcPr>
          <w:p w14:paraId="3D11315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1975</w:t>
            </w:r>
          </w:p>
        </w:tc>
        <w:tc>
          <w:tcPr>
            <w:tcW w:w="1381" w:type="dxa"/>
            <w:tcBorders>
              <w:top w:val="nil"/>
              <w:left w:val="nil"/>
              <w:bottom w:val="nil"/>
              <w:right w:val="nil"/>
            </w:tcBorders>
            <w:shd w:val="clear" w:color="auto" w:fill="auto"/>
            <w:noWrap/>
            <w:vAlign w:val="center"/>
            <w:hideMark/>
          </w:tcPr>
          <w:p w14:paraId="579F977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500</w:t>
            </w:r>
          </w:p>
        </w:tc>
      </w:tr>
      <w:tr w:rsidR="009D289B" w:rsidRPr="009D289B" w14:paraId="732F56AF" w14:textId="77777777" w:rsidTr="00F31520">
        <w:tc>
          <w:tcPr>
            <w:tcW w:w="2226" w:type="dxa"/>
            <w:tcBorders>
              <w:top w:val="nil"/>
              <w:left w:val="nil"/>
              <w:bottom w:val="nil"/>
              <w:right w:val="nil"/>
            </w:tcBorders>
            <w:shd w:val="clear" w:color="auto" w:fill="auto"/>
            <w:noWrap/>
            <w:vAlign w:val="center"/>
            <w:hideMark/>
          </w:tcPr>
          <w:p w14:paraId="32BC7D4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41F9EF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TT600</w:t>
            </w:r>
          </w:p>
        </w:tc>
        <w:tc>
          <w:tcPr>
            <w:tcW w:w="2567" w:type="dxa"/>
            <w:tcBorders>
              <w:top w:val="nil"/>
              <w:left w:val="nil"/>
              <w:bottom w:val="nil"/>
              <w:right w:val="nil"/>
            </w:tcBorders>
            <w:shd w:val="clear" w:color="auto" w:fill="auto"/>
            <w:noWrap/>
            <w:vAlign w:val="center"/>
            <w:hideMark/>
          </w:tcPr>
          <w:p w14:paraId="4C21E86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TT600</w:t>
            </w:r>
          </w:p>
        </w:tc>
        <w:tc>
          <w:tcPr>
            <w:tcW w:w="1134" w:type="dxa"/>
            <w:tcBorders>
              <w:top w:val="nil"/>
              <w:left w:val="nil"/>
              <w:bottom w:val="nil"/>
              <w:right w:val="nil"/>
            </w:tcBorders>
            <w:shd w:val="clear" w:color="auto" w:fill="auto"/>
            <w:noWrap/>
            <w:vAlign w:val="center"/>
            <w:hideMark/>
          </w:tcPr>
          <w:p w14:paraId="4BDCC71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6FCEFF9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595</w:t>
            </w:r>
          </w:p>
        </w:tc>
      </w:tr>
      <w:tr w:rsidR="009D289B" w:rsidRPr="009D289B" w14:paraId="242A5EF2" w14:textId="77777777" w:rsidTr="00F31520">
        <w:tc>
          <w:tcPr>
            <w:tcW w:w="2226" w:type="dxa"/>
            <w:tcBorders>
              <w:top w:val="nil"/>
              <w:left w:val="nil"/>
              <w:bottom w:val="nil"/>
              <w:right w:val="nil"/>
            </w:tcBorders>
            <w:shd w:val="clear" w:color="auto" w:fill="auto"/>
            <w:noWrap/>
            <w:vAlign w:val="center"/>
            <w:hideMark/>
          </w:tcPr>
          <w:p w14:paraId="7A1D5EE6" w14:textId="77777777" w:rsidR="009D289B" w:rsidRPr="009D289B" w:rsidRDefault="009D289B" w:rsidP="009D289B">
            <w:pPr>
              <w:spacing w:after="0" w:line="240" w:lineRule="auto"/>
              <w:jc w:val="center"/>
              <w:rPr>
                <w:rFonts w:eastAsia="Times New Roman"/>
                <w:b/>
                <w:bCs/>
                <w:color w:val="000000"/>
                <w:sz w:val="22"/>
                <w:lang w:eastAsia="en-AU"/>
              </w:rPr>
            </w:pPr>
          </w:p>
        </w:tc>
        <w:tc>
          <w:tcPr>
            <w:tcW w:w="2011" w:type="dxa"/>
            <w:tcBorders>
              <w:top w:val="nil"/>
              <w:left w:val="nil"/>
              <w:bottom w:val="nil"/>
              <w:right w:val="nil"/>
            </w:tcBorders>
            <w:shd w:val="clear" w:color="auto" w:fill="auto"/>
            <w:noWrap/>
            <w:vAlign w:val="center"/>
            <w:hideMark/>
          </w:tcPr>
          <w:p w14:paraId="53CE89F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TT600E</w:t>
            </w:r>
          </w:p>
        </w:tc>
        <w:tc>
          <w:tcPr>
            <w:tcW w:w="2567" w:type="dxa"/>
            <w:tcBorders>
              <w:top w:val="nil"/>
              <w:left w:val="nil"/>
              <w:bottom w:val="nil"/>
              <w:right w:val="nil"/>
            </w:tcBorders>
            <w:shd w:val="clear" w:color="auto" w:fill="auto"/>
            <w:noWrap/>
            <w:vAlign w:val="center"/>
            <w:hideMark/>
          </w:tcPr>
          <w:p w14:paraId="35900F5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TT600E</w:t>
            </w:r>
          </w:p>
        </w:tc>
        <w:tc>
          <w:tcPr>
            <w:tcW w:w="1134" w:type="dxa"/>
            <w:tcBorders>
              <w:top w:val="nil"/>
              <w:left w:val="nil"/>
              <w:bottom w:val="nil"/>
              <w:right w:val="nil"/>
            </w:tcBorders>
            <w:shd w:val="clear" w:color="auto" w:fill="auto"/>
            <w:noWrap/>
            <w:vAlign w:val="center"/>
            <w:hideMark/>
          </w:tcPr>
          <w:p w14:paraId="72AA50E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0AEF94C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595</w:t>
            </w:r>
          </w:p>
        </w:tc>
      </w:tr>
      <w:tr w:rsidR="009D289B" w:rsidRPr="009D289B" w14:paraId="674DE86A" w14:textId="77777777" w:rsidTr="00F31520">
        <w:tc>
          <w:tcPr>
            <w:tcW w:w="2226" w:type="dxa"/>
            <w:tcBorders>
              <w:top w:val="nil"/>
              <w:left w:val="nil"/>
              <w:bottom w:val="nil"/>
              <w:right w:val="nil"/>
            </w:tcBorders>
            <w:shd w:val="clear" w:color="auto" w:fill="auto"/>
            <w:noWrap/>
            <w:vAlign w:val="center"/>
          </w:tcPr>
          <w:p w14:paraId="0889318D" w14:textId="77777777" w:rsidR="009D289B" w:rsidRPr="009D289B" w:rsidRDefault="009D289B" w:rsidP="009D289B">
            <w:pPr>
              <w:spacing w:after="0" w:line="240" w:lineRule="auto"/>
              <w:jc w:val="center"/>
              <w:rPr>
                <w:rFonts w:eastAsia="Times New Roman"/>
                <w:b/>
                <w:bCs/>
                <w:color w:val="000000"/>
                <w:sz w:val="22"/>
                <w:lang w:eastAsia="en-AU"/>
              </w:rPr>
            </w:pPr>
          </w:p>
        </w:tc>
        <w:tc>
          <w:tcPr>
            <w:tcW w:w="2011" w:type="dxa"/>
            <w:tcBorders>
              <w:top w:val="nil"/>
              <w:left w:val="nil"/>
              <w:bottom w:val="nil"/>
              <w:right w:val="nil"/>
            </w:tcBorders>
            <w:shd w:val="clear" w:color="auto" w:fill="auto"/>
            <w:noWrap/>
            <w:vAlign w:val="center"/>
          </w:tcPr>
          <w:p w14:paraId="123E943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MT-07</w:t>
            </w:r>
          </w:p>
        </w:tc>
        <w:tc>
          <w:tcPr>
            <w:tcW w:w="2567" w:type="dxa"/>
            <w:tcBorders>
              <w:top w:val="nil"/>
              <w:left w:val="nil"/>
              <w:bottom w:val="nil"/>
              <w:right w:val="nil"/>
            </w:tcBorders>
            <w:shd w:val="clear" w:color="auto" w:fill="auto"/>
            <w:noWrap/>
            <w:vAlign w:val="center"/>
          </w:tcPr>
          <w:p w14:paraId="05C8B8F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MT-07 LAMs</w:t>
            </w:r>
          </w:p>
        </w:tc>
        <w:tc>
          <w:tcPr>
            <w:tcW w:w="1134" w:type="dxa"/>
            <w:tcBorders>
              <w:top w:val="nil"/>
              <w:left w:val="nil"/>
              <w:bottom w:val="nil"/>
              <w:right w:val="nil"/>
            </w:tcBorders>
            <w:shd w:val="clear" w:color="auto" w:fill="auto"/>
            <w:noWrap/>
            <w:vAlign w:val="center"/>
          </w:tcPr>
          <w:p w14:paraId="006D351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2015-19</w:t>
            </w:r>
          </w:p>
        </w:tc>
        <w:tc>
          <w:tcPr>
            <w:tcW w:w="1381" w:type="dxa"/>
            <w:tcBorders>
              <w:top w:val="nil"/>
              <w:left w:val="nil"/>
              <w:bottom w:val="nil"/>
              <w:right w:val="nil"/>
            </w:tcBorders>
            <w:shd w:val="clear" w:color="auto" w:fill="auto"/>
            <w:noWrap/>
            <w:vAlign w:val="center"/>
          </w:tcPr>
          <w:p w14:paraId="789AD79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655</w:t>
            </w:r>
          </w:p>
        </w:tc>
      </w:tr>
      <w:tr w:rsidR="009D289B" w:rsidRPr="009D289B" w14:paraId="772EDD8A" w14:textId="77777777" w:rsidTr="00F31520">
        <w:tc>
          <w:tcPr>
            <w:tcW w:w="2226" w:type="dxa"/>
            <w:tcBorders>
              <w:top w:val="nil"/>
              <w:left w:val="nil"/>
              <w:bottom w:val="nil"/>
              <w:right w:val="nil"/>
            </w:tcBorders>
            <w:shd w:val="clear" w:color="auto" w:fill="auto"/>
            <w:noWrap/>
            <w:vAlign w:val="center"/>
          </w:tcPr>
          <w:p w14:paraId="32DA1C2D" w14:textId="77777777" w:rsidR="009D289B" w:rsidRPr="009D289B" w:rsidRDefault="009D289B" w:rsidP="009D289B">
            <w:pPr>
              <w:spacing w:after="0" w:line="240" w:lineRule="auto"/>
              <w:jc w:val="center"/>
              <w:rPr>
                <w:rFonts w:eastAsia="Times New Roman"/>
                <w:b/>
                <w:bCs/>
                <w:color w:val="000000"/>
                <w:sz w:val="22"/>
                <w:lang w:eastAsia="en-AU"/>
              </w:rPr>
            </w:pPr>
          </w:p>
        </w:tc>
        <w:tc>
          <w:tcPr>
            <w:tcW w:w="2011" w:type="dxa"/>
            <w:tcBorders>
              <w:top w:val="nil"/>
              <w:left w:val="nil"/>
              <w:bottom w:val="nil"/>
              <w:right w:val="nil"/>
            </w:tcBorders>
            <w:shd w:val="clear" w:color="auto" w:fill="auto"/>
            <w:noWrap/>
            <w:vAlign w:val="center"/>
          </w:tcPr>
          <w:p w14:paraId="7477B2E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MTM660</w:t>
            </w:r>
          </w:p>
        </w:tc>
        <w:tc>
          <w:tcPr>
            <w:tcW w:w="2567" w:type="dxa"/>
            <w:tcBorders>
              <w:top w:val="nil"/>
              <w:left w:val="nil"/>
              <w:bottom w:val="nil"/>
              <w:right w:val="nil"/>
            </w:tcBorders>
            <w:shd w:val="clear" w:color="auto" w:fill="auto"/>
            <w:noWrap/>
            <w:vAlign w:val="center"/>
          </w:tcPr>
          <w:p w14:paraId="2F1634F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XSR700</w:t>
            </w:r>
          </w:p>
        </w:tc>
        <w:tc>
          <w:tcPr>
            <w:tcW w:w="1134" w:type="dxa"/>
            <w:tcBorders>
              <w:top w:val="nil"/>
              <w:left w:val="nil"/>
              <w:bottom w:val="nil"/>
              <w:right w:val="nil"/>
            </w:tcBorders>
            <w:shd w:val="clear" w:color="auto" w:fill="auto"/>
            <w:noWrap/>
            <w:vAlign w:val="center"/>
          </w:tcPr>
          <w:p w14:paraId="01FB79E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2017-20</w:t>
            </w:r>
          </w:p>
        </w:tc>
        <w:tc>
          <w:tcPr>
            <w:tcW w:w="1381" w:type="dxa"/>
            <w:tcBorders>
              <w:top w:val="nil"/>
              <w:left w:val="nil"/>
              <w:bottom w:val="nil"/>
              <w:right w:val="nil"/>
            </w:tcBorders>
            <w:shd w:val="clear" w:color="auto" w:fill="auto"/>
            <w:noWrap/>
            <w:vAlign w:val="center"/>
          </w:tcPr>
          <w:p w14:paraId="2780119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655</w:t>
            </w:r>
          </w:p>
        </w:tc>
      </w:tr>
      <w:tr w:rsidR="009D289B" w:rsidRPr="009D289B" w14:paraId="333973D9" w14:textId="77777777" w:rsidTr="00F31520">
        <w:tc>
          <w:tcPr>
            <w:tcW w:w="2226" w:type="dxa"/>
            <w:tcBorders>
              <w:top w:val="nil"/>
              <w:left w:val="nil"/>
              <w:bottom w:val="nil"/>
              <w:right w:val="nil"/>
            </w:tcBorders>
            <w:shd w:val="clear" w:color="auto" w:fill="auto"/>
            <w:noWrap/>
            <w:vAlign w:val="center"/>
            <w:hideMark/>
          </w:tcPr>
          <w:p w14:paraId="5BF5DD4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2361D0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TT600R</w:t>
            </w:r>
          </w:p>
        </w:tc>
        <w:tc>
          <w:tcPr>
            <w:tcW w:w="2567" w:type="dxa"/>
            <w:tcBorders>
              <w:top w:val="nil"/>
              <w:left w:val="nil"/>
              <w:bottom w:val="nil"/>
              <w:right w:val="nil"/>
            </w:tcBorders>
            <w:shd w:val="clear" w:color="auto" w:fill="auto"/>
            <w:noWrap/>
            <w:vAlign w:val="center"/>
            <w:hideMark/>
          </w:tcPr>
          <w:p w14:paraId="71032B5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TT600R</w:t>
            </w:r>
          </w:p>
        </w:tc>
        <w:tc>
          <w:tcPr>
            <w:tcW w:w="1134" w:type="dxa"/>
            <w:tcBorders>
              <w:top w:val="nil"/>
              <w:left w:val="nil"/>
              <w:bottom w:val="nil"/>
              <w:right w:val="nil"/>
            </w:tcBorders>
            <w:shd w:val="clear" w:color="auto" w:fill="auto"/>
            <w:noWrap/>
            <w:vAlign w:val="center"/>
            <w:hideMark/>
          </w:tcPr>
          <w:p w14:paraId="21A1A39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510E78B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595</w:t>
            </w:r>
          </w:p>
        </w:tc>
      </w:tr>
      <w:tr w:rsidR="009D289B" w:rsidRPr="009D289B" w14:paraId="5787C2C5" w14:textId="77777777" w:rsidTr="00F31520">
        <w:tc>
          <w:tcPr>
            <w:tcW w:w="2226" w:type="dxa"/>
            <w:tcBorders>
              <w:top w:val="nil"/>
              <w:left w:val="nil"/>
              <w:bottom w:val="nil"/>
              <w:right w:val="nil"/>
            </w:tcBorders>
            <w:shd w:val="clear" w:color="auto" w:fill="auto"/>
            <w:noWrap/>
            <w:vAlign w:val="center"/>
            <w:hideMark/>
          </w:tcPr>
          <w:p w14:paraId="3E1E193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3BADEA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TX650</w:t>
            </w:r>
          </w:p>
        </w:tc>
        <w:tc>
          <w:tcPr>
            <w:tcW w:w="2567" w:type="dxa"/>
            <w:tcBorders>
              <w:top w:val="nil"/>
              <w:left w:val="nil"/>
              <w:bottom w:val="nil"/>
              <w:right w:val="nil"/>
            </w:tcBorders>
            <w:shd w:val="clear" w:color="auto" w:fill="auto"/>
            <w:noWrap/>
            <w:vAlign w:val="center"/>
            <w:hideMark/>
          </w:tcPr>
          <w:p w14:paraId="52FB731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TX650</w:t>
            </w:r>
          </w:p>
        </w:tc>
        <w:tc>
          <w:tcPr>
            <w:tcW w:w="1134" w:type="dxa"/>
            <w:tcBorders>
              <w:top w:val="nil"/>
              <w:left w:val="nil"/>
              <w:bottom w:val="nil"/>
              <w:right w:val="nil"/>
            </w:tcBorders>
            <w:shd w:val="clear" w:color="auto" w:fill="auto"/>
            <w:noWrap/>
            <w:vAlign w:val="center"/>
            <w:hideMark/>
          </w:tcPr>
          <w:p w14:paraId="137A564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1976</w:t>
            </w:r>
          </w:p>
        </w:tc>
        <w:tc>
          <w:tcPr>
            <w:tcW w:w="1381" w:type="dxa"/>
            <w:tcBorders>
              <w:top w:val="nil"/>
              <w:left w:val="nil"/>
              <w:bottom w:val="nil"/>
              <w:right w:val="nil"/>
            </w:tcBorders>
            <w:shd w:val="clear" w:color="auto" w:fill="auto"/>
            <w:noWrap/>
            <w:vAlign w:val="center"/>
            <w:hideMark/>
          </w:tcPr>
          <w:p w14:paraId="574D9CD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653</w:t>
            </w:r>
          </w:p>
        </w:tc>
      </w:tr>
      <w:tr w:rsidR="009D289B" w:rsidRPr="009D289B" w14:paraId="4479786F" w14:textId="77777777" w:rsidTr="00F31520">
        <w:tc>
          <w:tcPr>
            <w:tcW w:w="2226" w:type="dxa"/>
            <w:tcBorders>
              <w:top w:val="nil"/>
              <w:left w:val="nil"/>
              <w:bottom w:val="nil"/>
              <w:right w:val="nil"/>
            </w:tcBorders>
            <w:shd w:val="clear" w:color="auto" w:fill="auto"/>
            <w:noWrap/>
            <w:vAlign w:val="center"/>
            <w:hideMark/>
          </w:tcPr>
          <w:p w14:paraId="0E47DC6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5DF374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WR400F</w:t>
            </w:r>
          </w:p>
        </w:tc>
        <w:tc>
          <w:tcPr>
            <w:tcW w:w="2567" w:type="dxa"/>
            <w:tcBorders>
              <w:top w:val="nil"/>
              <w:left w:val="nil"/>
              <w:bottom w:val="nil"/>
              <w:right w:val="nil"/>
            </w:tcBorders>
            <w:shd w:val="clear" w:color="auto" w:fill="auto"/>
            <w:noWrap/>
            <w:vAlign w:val="center"/>
            <w:hideMark/>
          </w:tcPr>
          <w:p w14:paraId="0F58932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WR400F</w:t>
            </w:r>
          </w:p>
        </w:tc>
        <w:tc>
          <w:tcPr>
            <w:tcW w:w="1134" w:type="dxa"/>
            <w:tcBorders>
              <w:top w:val="nil"/>
              <w:left w:val="nil"/>
              <w:bottom w:val="nil"/>
              <w:right w:val="nil"/>
            </w:tcBorders>
            <w:shd w:val="clear" w:color="auto" w:fill="auto"/>
            <w:noWrap/>
            <w:vAlign w:val="center"/>
            <w:hideMark/>
          </w:tcPr>
          <w:p w14:paraId="541242D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1998 - 2000</w:t>
            </w:r>
          </w:p>
        </w:tc>
        <w:tc>
          <w:tcPr>
            <w:tcW w:w="1381" w:type="dxa"/>
            <w:tcBorders>
              <w:top w:val="nil"/>
              <w:left w:val="nil"/>
              <w:bottom w:val="nil"/>
              <w:right w:val="nil"/>
            </w:tcBorders>
            <w:shd w:val="clear" w:color="auto" w:fill="auto"/>
            <w:noWrap/>
            <w:vAlign w:val="center"/>
            <w:hideMark/>
          </w:tcPr>
          <w:p w14:paraId="5B9A2B3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399</w:t>
            </w:r>
          </w:p>
        </w:tc>
      </w:tr>
      <w:tr w:rsidR="009D289B" w:rsidRPr="009D289B" w14:paraId="5B260E61" w14:textId="77777777" w:rsidTr="00F31520">
        <w:tc>
          <w:tcPr>
            <w:tcW w:w="2226" w:type="dxa"/>
            <w:tcBorders>
              <w:top w:val="nil"/>
              <w:left w:val="nil"/>
              <w:bottom w:val="nil"/>
              <w:right w:val="nil"/>
            </w:tcBorders>
            <w:shd w:val="clear" w:color="auto" w:fill="auto"/>
            <w:noWrap/>
            <w:vAlign w:val="center"/>
            <w:hideMark/>
          </w:tcPr>
          <w:p w14:paraId="030E19C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EFFF73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WR426F</w:t>
            </w:r>
          </w:p>
        </w:tc>
        <w:tc>
          <w:tcPr>
            <w:tcW w:w="2567" w:type="dxa"/>
            <w:tcBorders>
              <w:top w:val="nil"/>
              <w:left w:val="nil"/>
              <w:bottom w:val="nil"/>
              <w:right w:val="nil"/>
            </w:tcBorders>
            <w:shd w:val="clear" w:color="auto" w:fill="auto"/>
            <w:noWrap/>
            <w:vAlign w:val="center"/>
            <w:hideMark/>
          </w:tcPr>
          <w:p w14:paraId="4CBC69A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Belgarda import ONLY</w:t>
            </w:r>
          </w:p>
        </w:tc>
        <w:tc>
          <w:tcPr>
            <w:tcW w:w="1134" w:type="dxa"/>
            <w:tcBorders>
              <w:top w:val="nil"/>
              <w:left w:val="nil"/>
              <w:bottom w:val="nil"/>
              <w:right w:val="nil"/>
            </w:tcBorders>
            <w:shd w:val="clear" w:color="auto" w:fill="auto"/>
            <w:noWrap/>
            <w:vAlign w:val="center"/>
            <w:hideMark/>
          </w:tcPr>
          <w:p w14:paraId="732E06A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2001</w:t>
            </w:r>
          </w:p>
        </w:tc>
        <w:tc>
          <w:tcPr>
            <w:tcW w:w="1381" w:type="dxa"/>
            <w:tcBorders>
              <w:top w:val="nil"/>
              <w:left w:val="nil"/>
              <w:bottom w:val="nil"/>
              <w:right w:val="nil"/>
            </w:tcBorders>
            <w:shd w:val="clear" w:color="auto" w:fill="auto"/>
            <w:noWrap/>
            <w:vAlign w:val="center"/>
            <w:hideMark/>
          </w:tcPr>
          <w:p w14:paraId="47C13BF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426</w:t>
            </w:r>
          </w:p>
        </w:tc>
      </w:tr>
      <w:tr w:rsidR="009D289B" w:rsidRPr="009D289B" w14:paraId="435A224E" w14:textId="77777777" w:rsidTr="00F31520">
        <w:tc>
          <w:tcPr>
            <w:tcW w:w="2226" w:type="dxa"/>
            <w:tcBorders>
              <w:top w:val="nil"/>
              <w:left w:val="nil"/>
              <w:bottom w:val="nil"/>
              <w:right w:val="nil"/>
            </w:tcBorders>
            <w:shd w:val="clear" w:color="auto" w:fill="auto"/>
            <w:noWrap/>
            <w:vAlign w:val="center"/>
            <w:hideMark/>
          </w:tcPr>
          <w:p w14:paraId="5E027A0D"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011244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WR450F</w:t>
            </w:r>
          </w:p>
        </w:tc>
        <w:tc>
          <w:tcPr>
            <w:tcW w:w="2567" w:type="dxa"/>
            <w:tcBorders>
              <w:top w:val="nil"/>
              <w:left w:val="nil"/>
              <w:bottom w:val="nil"/>
              <w:right w:val="nil"/>
            </w:tcBorders>
            <w:shd w:val="clear" w:color="auto" w:fill="auto"/>
            <w:noWrap/>
            <w:vAlign w:val="center"/>
            <w:hideMark/>
          </w:tcPr>
          <w:p w14:paraId="4CA8C22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WR450F</w:t>
            </w:r>
          </w:p>
        </w:tc>
        <w:tc>
          <w:tcPr>
            <w:tcW w:w="1134" w:type="dxa"/>
            <w:tcBorders>
              <w:top w:val="nil"/>
              <w:left w:val="nil"/>
              <w:bottom w:val="nil"/>
              <w:right w:val="nil"/>
            </w:tcBorders>
            <w:shd w:val="clear" w:color="auto" w:fill="auto"/>
            <w:noWrap/>
            <w:vAlign w:val="center"/>
            <w:hideMark/>
          </w:tcPr>
          <w:p w14:paraId="012D4BA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41BB23D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450</w:t>
            </w:r>
          </w:p>
        </w:tc>
      </w:tr>
      <w:tr w:rsidR="009D289B" w:rsidRPr="009D289B" w14:paraId="48208D75" w14:textId="77777777" w:rsidTr="00F31520">
        <w:tc>
          <w:tcPr>
            <w:tcW w:w="2226" w:type="dxa"/>
            <w:tcBorders>
              <w:top w:val="nil"/>
              <w:left w:val="nil"/>
              <w:bottom w:val="nil"/>
              <w:right w:val="nil"/>
            </w:tcBorders>
            <w:shd w:val="clear" w:color="auto" w:fill="auto"/>
            <w:noWrap/>
            <w:vAlign w:val="center"/>
            <w:hideMark/>
          </w:tcPr>
          <w:p w14:paraId="73E2E8AB"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304DC4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WR450F</w:t>
            </w:r>
          </w:p>
        </w:tc>
        <w:tc>
          <w:tcPr>
            <w:tcW w:w="2567" w:type="dxa"/>
            <w:tcBorders>
              <w:top w:val="nil"/>
              <w:left w:val="nil"/>
              <w:bottom w:val="nil"/>
              <w:right w:val="nil"/>
            </w:tcBorders>
            <w:shd w:val="clear" w:color="auto" w:fill="auto"/>
            <w:noWrap/>
            <w:vAlign w:val="center"/>
            <w:hideMark/>
          </w:tcPr>
          <w:p w14:paraId="4C82BEC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WR450F (2GC)</w:t>
            </w:r>
          </w:p>
        </w:tc>
        <w:tc>
          <w:tcPr>
            <w:tcW w:w="1134" w:type="dxa"/>
            <w:tcBorders>
              <w:top w:val="nil"/>
              <w:left w:val="nil"/>
              <w:bottom w:val="nil"/>
              <w:right w:val="nil"/>
            </w:tcBorders>
            <w:shd w:val="clear" w:color="auto" w:fill="auto"/>
            <w:noWrap/>
            <w:vAlign w:val="center"/>
            <w:hideMark/>
          </w:tcPr>
          <w:p w14:paraId="4EDE646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44BE005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449</w:t>
            </w:r>
          </w:p>
        </w:tc>
      </w:tr>
      <w:tr w:rsidR="009D289B" w:rsidRPr="009D289B" w14:paraId="08E1FCEC" w14:textId="77777777" w:rsidTr="00F31520">
        <w:tc>
          <w:tcPr>
            <w:tcW w:w="2226" w:type="dxa"/>
            <w:tcBorders>
              <w:top w:val="nil"/>
              <w:left w:val="nil"/>
              <w:bottom w:val="nil"/>
              <w:right w:val="nil"/>
            </w:tcBorders>
            <w:shd w:val="clear" w:color="auto" w:fill="auto"/>
            <w:noWrap/>
            <w:vAlign w:val="center"/>
            <w:hideMark/>
          </w:tcPr>
          <w:p w14:paraId="23DF98A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3EFD54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XJ550</w:t>
            </w:r>
          </w:p>
        </w:tc>
        <w:tc>
          <w:tcPr>
            <w:tcW w:w="2567" w:type="dxa"/>
            <w:tcBorders>
              <w:top w:val="nil"/>
              <w:left w:val="nil"/>
              <w:bottom w:val="nil"/>
              <w:right w:val="nil"/>
            </w:tcBorders>
            <w:shd w:val="clear" w:color="auto" w:fill="auto"/>
            <w:noWrap/>
            <w:vAlign w:val="center"/>
            <w:hideMark/>
          </w:tcPr>
          <w:p w14:paraId="32D698E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XJ550</w:t>
            </w:r>
          </w:p>
        </w:tc>
        <w:tc>
          <w:tcPr>
            <w:tcW w:w="1134" w:type="dxa"/>
            <w:tcBorders>
              <w:top w:val="nil"/>
              <w:left w:val="nil"/>
              <w:bottom w:val="nil"/>
              <w:right w:val="nil"/>
            </w:tcBorders>
            <w:shd w:val="clear" w:color="auto" w:fill="auto"/>
            <w:noWrap/>
            <w:vAlign w:val="center"/>
            <w:hideMark/>
          </w:tcPr>
          <w:p w14:paraId="6DB4BD0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1981-82</w:t>
            </w:r>
          </w:p>
        </w:tc>
        <w:tc>
          <w:tcPr>
            <w:tcW w:w="1381" w:type="dxa"/>
            <w:tcBorders>
              <w:top w:val="nil"/>
              <w:left w:val="nil"/>
              <w:bottom w:val="nil"/>
              <w:right w:val="nil"/>
            </w:tcBorders>
            <w:shd w:val="clear" w:color="auto" w:fill="auto"/>
            <w:noWrap/>
            <w:vAlign w:val="center"/>
            <w:hideMark/>
          </w:tcPr>
          <w:p w14:paraId="49C4404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528</w:t>
            </w:r>
          </w:p>
        </w:tc>
      </w:tr>
      <w:tr w:rsidR="009D289B" w:rsidRPr="009D289B" w14:paraId="4CBA9FCD" w14:textId="77777777" w:rsidTr="00F31520">
        <w:tc>
          <w:tcPr>
            <w:tcW w:w="2226" w:type="dxa"/>
            <w:tcBorders>
              <w:top w:val="nil"/>
              <w:left w:val="nil"/>
              <w:bottom w:val="nil"/>
              <w:right w:val="nil"/>
            </w:tcBorders>
            <w:shd w:val="clear" w:color="auto" w:fill="auto"/>
            <w:noWrap/>
            <w:vAlign w:val="center"/>
            <w:hideMark/>
          </w:tcPr>
          <w:p w14:paraId="60B08E2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04A2C4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XJ6</w:t>
            </w:r>
          </w:p>
        </w:tc>
        <w:tc>
          <w:tcPr>
            <w:tcW w:w="2567" w:type="dxa"/>
            <w:tcBorders>
              <w:top w:val="nil"/>
              <w:left w:val="nil"/>
              <w:bottom w:val="nil"/>
              <w:right w:val="nil"/>
            </w:tcBorders>
            <w:shd w:val="clear" w:color="auto" w:fill="auto"/>
            <w:noWrap/>
            <w:vAlign w:val="center"/>
            <w:hideMark/>
          </w:tcPr>
          <w:p w14:paraId="6891B63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XJ6FL/NL (25kW &amp; 35kW)</w:t>
            </w:r>
          </w:p>
        </w:tc>
        <w:tc>
          <w:tcPr>
            <w:tcW w:w="1134" w:type="dxa"/>
            <w:tcBorders>
              <w:top w:val="nil"/>
              <w:left w:val="nil"/>
              <w:bottom w:val="nil"/>
              <w:right w:val="nil"/>
            </w:tcBorders>
            <w:shd w:val="clear" w:color="auto" w:fill="auto"/>
            <w:noWrap/>
            <w:vAlign w:val="center"/>
            <w:hideMark/>
          </w:tcPr>
          <w:p w14:paraId="390984E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3D3C489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600</w:t>
            </w:r>
          </w:p>
        </w:tc>
      </w:tr>
      <w:tr w:rsidR="009D289B" w:rsidRPr="009D289B" w14:paraId="746E1562" w14:textId="77777777" w:rsidTr="00F31520">
        <w:tc>
          <w:tcPr>
            <w:tcW w:w="2226" w:type="dxa"/>
            <w:tcBorders>
              <w:top w:val="nil"/>
              <w:left w:val="nil"/>
              <w:bottom w:val="nil"/>
              <w:right w:val="nil"/>
            </w:tcBorders>
            <w:shd w:val="clear" w:color="auto" w:fill="auto"/>
            <w:noWrap/>
            <w:vAlign w:val="center"/>
            <w:hideMark/>
          </w:tcPr>
          <w:p w14:paraId="2E91637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AA1F74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XJ6</w:t>
            </w:r>
          </w:p>
        </w:tc>
        <w:tc>
          <w:tcPr>
            <w:tcW w:w="2567" w:type="dxa"/>
            <w:tcBorders>
              <w:top w:val="nil"/>
              <w:left w:val="nil"/>
              <w:bottom w:val="nil"/>
              <w:right w:val="nil"/>
            </w:tcBorders>
            <w:shd w:val="clear" w:color="auto" w:fill="auto"/>
            <w:noWrap/>
            <w:vAlign w:val="center"/>
            <w:hideMark/>
          </w:tcPr>
          <w:p w14:paraId="5298C60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XJ6SL (25kW)</w:t>
            </w:r>
          </w:p>
        </w:tc>
        <w:tc>
          <w:tcPr>
            <w:tcW w:w="1134" w:type="dxa"/>
            <w:tcBorders>
              <w:top w:val="nil"/>
              <w:left w:val="nil"/>
              <w:bottom w:val="nil"/>
              <w:right w:val="nil"/>
            </w:tcBorders>
            <w:shd w:val="clear" w:color="auto" w:fill="auto"/>
            <w:noWrap/>
            <w:vAlign w:val="center"/>
            <w:hideMark/>
          </w:tcPr>
          <w:p w14:paraId="49F19C7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550D25C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600</w:t>
            </w:r>
          </w:p>
        </w:tc>
      </w:tr>
      <w:tr w:rsidR="009D289B" w:rsidRPr="009D289B" w14:paraId="3CF20F9E" w14:textId="77777777" w:rsidTr="00F31520">
        <w:tc>
          <w:tcPr>
            <w:tcW w:w="2226" w:type="dxa"/>
            <w:tcBorders>
              <w:top w:val="nil"/>
              <w:left w:val="nil"/>
              <w:bottom w:val="nil"/>
              <w:right w:val="nil"/>
            </w:tcBorders>
            <w:shd w:val="clear" w:color="auto" w:fill="auto"/>
            <w:noWrap/>
            <w:vAlign w:val="center"/>
            <w:hideMark/>
          </w:tcPr>
          <w:p w14:paraId="3E373A4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7C2879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XJR400</w:t>
            </w:r>
          </w:p>
        </w:tc>
        <w:tc>
          <w:tcPr>
            <w:tcW w:w="2567" w:type="dxa"/>
            <w:tcBorders>
              <w:top w:val="nil"/>
              <w:left w:val="nil"/>
              <w:bottom w:val="nil"/>
              <w:right w:val="nil"/>
            </w:tcBorders>
            <w:shd w:val="clear" w:color="auto" w:fill="auto"/>
            <w:noWrap/>
            <w:vAlign w:val="center"/>
            <w:hideMark/>
          </w:tcPr>
          <w:p w14:paraId="2CD8534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ZJR400</w:t>
            </w:r>
          </w:p>
        </w:tc>
        <w:tc>
          <w:tcPr>
            <w:tcW w:w="1134" w:type="dxa"/>
            <w:tcBorders>
              <w:top w:val="nil"/>
              <w:left w:val="nil"/>
              <w:bottom w:val="nil"/>
              <w:right w:val="nil"/>
            </w:tcBorders>
            <w:shd w:val="clear" w:color="auto" w:fill="auto"/>
            <w:noWrap/>
            <w:vAlign w:val="center"/>
            <w:hideMark/>
          </w:tcPr>
          <w:p w14:paraId="01FF466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1999</w:t>
            </w:r>
          </w:p>
        </w:tc>
        <w:tc>
          <w:tcPr>
            <w:tcW w:w="1381" w:type="dxa"/>
            <w:tcBorders>
              <w:top w:val="nil"/>
              <w:left w:val="nil"/>
              <w:bottom w:val="nil"/>
              <w:right w:val="nil"/>
            </w:tcBorders>
            <w:shd w:val="clear" w:color="auto" w:fill="auto"/>
            <w:noWrap/>
            <w:vAlign w:val="center"/>
            <w:hideMark/>
          </w:tcPr>
          <w:p w14:paraId="393B8F3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w:t>
            </w:r>
          </w:p>
        </w:tc>
      </w:tr>
      <w:tr w:rsidR="009D289B" w:rsidRPr="009D289B" w14:paraId="5732BCA8" w14:textId="77777777" w:rsidTr="00F31520">
        <w:tc>
          <w:tcPr>
            <w:tcW w:w="2226" w:type="dxa"/>
            <w:tcBorders>
              <w:top w:val="nil"/>
              <w:left w:val="nil"/>
              <w:bottom w:val="nil"/>
              <w:right w:val="nil"/>
            </w:tcBorders>
            <w:shd w:val="clear" w:color="auto" w:fill="auto"/>
            <w:noWrap/>
            <w:vAlign w:val="center"/>
            <w:hideMark/>
          </w:tcPr>
          <w:p w14:paraId="2D4DFAB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2397070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XJR400</w:t>
            </w:r>
          </w:p>
        </w:tc>
        <w:tc>
          <w:tcPr>
            <w:tcW w:w="2567" w:type="dxa"/>
            <w:tcBorders>
              <w:top w:val="nil"/>
              <w:left w:val="nil"/>
              <w:bottom w:val="nil"/>
              <w:right w:val="nil"/>
            </w:tcBorders>
            <w:shd w:val="clear" w:color="auto" w:fill="auto"/>
            <w:noWrap/>
            <w:vAlign w:val="center"/>
            <w:hideMark/>
          </w:tcPr>
          <w:p w14:paraId="73F68B1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4HM</w:t>
            </w:r>
          </w:p>
        </w:tc>
        <w:tc>
          <w:tcPr>
            <w:tcW w:w="1134" w:type="dxa"/>
            <w:tcBorders>
              <w:top w:val="nil"/>
              <w:left w:val="nil"/>
              <w:bottom w:val="nil"/>
              <w:right w:val="nil"/>
            </w:tcBorders>
            <w:shd w:val="clear" w:color="auto" w:fill="auto"/>
            <w:noWrap/>
            <w:vAlign w:val="center"/>
            <w:hideMark/>
          </w:tcPr>
          <w:p w14:paraId="5443A80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2003</w:t>
            </w:r>
          </w:p>
        </w:tc>
        <w:tc>
          <w:tcPr>
            <w:tcW w:w="1381" w:type="dxa"/>
            <w:tcBorders>
              <w:top w:val="nil"/>
              <w:left w:val="nil"/>
              <w:bottom w:val="nil"/>
              <w:right w:val="nil"/>
            </w:tcBorders>
            <w:shd w:val="clear" w:color="auto" w:fill="auto"/>
            <w:noWrap/>
            <w:vAlign w:val="center"/>
            <w:hideMark/>
          </w:tcPr>
          <w:p w14:paraId="429131D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399</w:t>
            </w:r>
          </w:p>
        </w:tc>
      </w:tr>
      <w:tr w:rsidR="009D289B" w:rsidRPr="009D289B" w14:paraId="056976EC" w14:textId="77777777" w:rsidTr="00F31520">
        <w:tc>
          <w:tcPr>
            <w:tcW w:w="2226" w:type="dxa"/>
            <w:tcBorders>
              <w:top w:val="nil"/>
              <w:left w:val="nil"/>
              <w:bottom w:val="nil"/>
              <w:right w:val="nil"/>
            </w:tcBorders>
            <w:shd w:val="clear" w:color="auto" w:fill="auto"/>
            <w:noWrap/>
            <w:vAlign w:val="center"/>
          </w:tcPr>
          <w:p w14:paraId="507C5CE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tcPr>
          <w:p w14:paraId="4E05355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XS360</w:t>
            </w:r>
          </w:p>
        </w:tc>
        <w:tc>
          <w:tcPr>
            <w:tcW w:w="2567" w:type="dxa"/>
            <w:tcBorders>
              <w:top w:val="nil"/>
              <w:left w:val="nil"/>
              <w:bottom w:val="nil"/>
              <w:right w:val="nil"/>
            </w:tcBorders>
            <w:shd w:val="clear" w:color="auto" w:fill="auto"/>
            <w:noWrap/>
            <w:vAlign w:val="center"/>
          </w:tcPr>
          <w:p w14:paraId="38DCAE5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XS360</w:t>
            </w:r>
          </w:p>
        </w:tc>
        <w:tc>
          <w:tcPr>
            <w:tcW w:w="1134" w:type="dxa"/>
            <w:tcBorders>
              <w:top w:val="nil"/>
              <w:left w:val="nil"/>
              <w:bottom w:val="nil"/>
              <w:right w:val="nil"/>
            </w:tcBorders>
            <w:shd w:val="clear" w:color="auto" w:fill="auto"/>
            <w:noWrap/>
            <w:vAlign w:val="center"/>
          </w:tcPr>
          <w:p w14:paraId="05180D2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tcPr>
          <w:p w14:paraId="06BC6B3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359</w:t>
            </w:r>
          </w:p>
        </w:tc>
      </w:tr>
      <w:tr w:rsidR="009D289B" w:rsidRPr="009D289B" w14:paraId="2B73921A" w14:textId="77777777" w:rsidTr="00F31520">
        <w:tc>
          <w:tcPr>
            <w:tcW w:w="2226" w:type="dxa"/>
            <w:tcBorders>
              <w:top w:val="nil"/>
              <w:left w:val="nil"/>
              <w:bottom w:val="nil"/>
              <w:right w:val="nil"/>
            </w:tcBorders>
            <w:shd w:val="clear" w:color="auto" w:fill="auto"/>
            <w:noWrap/>
            <w:vAlign w:val="center"/>
            <w:hideMark/>
          </w:tcPr>
          <w:p w14:paraId="3A03E4B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26A4E6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XS400</w:t>
            </w:r>
          </w:p>
        </w:tc>
        <w:tc>
          <w:tcPr>
            <w:tcW w:w="2567" w:type="dxa"/>
            <w:tcBorders>
              <w:top w:val="nil"/>
              <w:left w:val="nil"/>
              <w:bottom w:val="nil"/>
              <w:right w:val="nil"/>
            </w:tcBorders>
            <w:shd w:val="clear" w:color="auto" w:fill="auto"/>
            <w:noWrap/>
            <w:vAlign w:val="center"/>
            <w:hideMark/>
          </w:tcPr>
          <w:p w14:paraId="034E539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XS400</w:t>
            </w:r>
          </w:p>
        </w:tc>
        <w:tc>
          <w:tcPr>
            <w:tcW w:w="1134" w:type="dxa"/>
            <w:tcBorders>
              <w:top w:val="nil"/>
              <w:left w:val="nil"/>
              <w:bottom w:val="nil"/>
              <w:right w:val="nil"/>
            </w:tcBorders>
            <w:shd w:val="clear" w:color="auto" w:fill="auto"/>
            <w:noWrap/>
            <w:vAlign w:val="center"/>
            <w:hideMark/>
          </w:tcPr>
          <w:p w14:paraId="6EE93B4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04938C2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391</w:t>
            </w:r>
          </w:p>
        </w:tc>
      </w:tr>
      <w:tr w:rsidR="009D289B" w:rsidRPr="009D289B" w14:paraId="161CFF29" w14:textId="77777777" w:rsidTr="00F31520">
        <w:tc>
          <w:tcPr>
            <w:tcW w:w="2226" w:type="dxa"/>
            <w:tcBorders>
              <w:top w:val="nil"/>
              <w:left w:val="nil"/>
              <w:bottom w:val="nil"/>
              <w:right w:val="nil"/>
            </w:tcBorders>
            <w:shd w:val="clear" w:color="auto" w:fill="auto"/>
            <w:noWrap/>
            <w:vAlign w:val="center"/>
            <w:hideMark/>
          </w:tcPr>
          <w:p w14:paraId="0BB8A73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5F2E20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XSR700</w:t>
            </w:r>
          </w:p>
        </w:tc>
        <w:tc>
          <w:tcPr>
            <w:tcW w:w="2567" w:type="dxa"/>
            <w:tcBorders>
              <w:top w:val="nil"/>
              <w:left w:val="nil"/>
              <w:bottom w:val="nil"/>
              <w:right w:val="nil"/>
            </w:tcBorders>
            <w:shd w:val="clear" w:color="auto" w:fill="auto"/>
            <w:noWrap/>
            <w:vAlign w:val="center"/>
            <w:hideMark/>
          </w:tcPr>
          <w:p w14:paraId="11D647F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RM131</w:t>
            </w:r>
          </w:p>
        </w:tc>
        <w:tc>
          <w:tcPr>
            <w:tcW w:w="1134" w:type="dxa"/>
            <w:tcBorders>
              <w:top w:val="nil"/>
              <w:left w:val="nil"/>
              <w:bottom w:val="nil"/>
              <w:right w:val="nil"/>
            </w:tcBorders>
            <w:shd w:val="clear" w:color="auto" w:fill="auto"/>
            <w:noWrap/>
            <w:vAlign w:val="center"/>
            <w:hideMark/>
          </w:tcPr>
          <w:p w14:paraId="6492A5C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2015-17</w:t>
            </w:r>
          </w:p>
        </w:tc>
        <w:tc>
          <w:tcPr>
            <w:tcW w:w="1381" w:type="dxa"/>
            <w:tcBorders>
              <w:top w:val="nil"/>
              <w:left w:val="nil"/>
              <w:bottom w:val="nil"/>
              <w:right w:val="nil"/>
            </w:tcBorders>
            <w:shd w:val="clear" w:color="auto" w:fill="auto"/>
            <w:noWrap/>
            <w:vAlign w:val="center"/>
            <w:hideMark/>
          </w:tcPr>
          <w:p w14:paraId="68EE396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655</w:t>
            </w:r>
          </w:p>
        </w:tc>
      </w:tr>
      <w:tr w:rsidR="009D289B" w:rsidRPr="009D289B" w14:paraId="5BCCCEBF" w14:textId="77777777" w:rsidTr="00F31520">
        <w:tc>
          <w:tcPr>
            <w:tcW w:w="2226" w:type="dxa"/>
            <w:tcBorders>
              <w:top w:val="nil"/>
              <w:left w:val="nil"/>
              <w:bottom w:val="nil"/>
              <w:right w:val="nil"/>
            </w:tcBorders>
            <w:shd w:val="clear" w:color="auto" w:fill="auto"/>
            <w:noWrap/>
            <w:vAlign w:val="center"/>
            <w:hideMark/>
          </w:tcPr>
          <w:p w14:paraId="71757A1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2D9DF6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XP500</w:t>
            </w:r>
          </w:p>
        </w:tc>
        <w:tc>
          <w:tcPr>
            <w:tcW w:w="2567" w:type="dxa"/>
            <w:tcBorders>
              <w:top w:val="nil"/>
              <w:left w:val="nil"/>
              <w:bottom w:val="nil"/>
              <w:right w:val="nil"/>
            </w:tcBorders>
            <w:shd w:val="clear" w:color="auto" w:fill="auto"/>
            <w:noWrap/>
            <w:vAlign w:val="center"/>
            <w:hideMark/>
          </w:tcPr>
          <w:p w14:paraId="3B5B856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XP500</w:t>
            </w:r>
          </w:p>
        </w:tc>
        <w:tc>
          <w:tcPr>
            <w:tcW w:w="1134" w:type="dxa"/>
            <w:tcBorders>
              <w:top w:val="nil"/>
              <w:left w:val="nil"/>
              <w:bottom w:val="nil"/>
              <w:right w:val="nil"/>
            </w:tcBorders>
            <w:shd w:val="clear" w:color="auto" w:fill="auto"/>
            <w:noWrap/>
            <w:vAlign w:val="center"/>
            <w:hideMark/>
          </w:tcPr>
          <w:p w14:paraId="411968E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06D95CE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499</w:t>
            </w:r>
          </w:p>
        </w:tc>
      </w:tr>
      <w:tr w:rsidR="009D289B" w:rsidRPr="009D289B" w14:paraId="611AEB29" w14:textId="77777777" w:rsidTr="00F31520">
        <w:tc>
          <w:tcPr>
            <w:tcW w:w="2226" w:type="dxa"/>
            <w:tcBorders>
              <w:top w:val="nil"/>
              <w:left w:val="nil"/>
              <w:bottom w:val="nil"/>
              <w:right w:val="nil"/>
            </w:tcBorders>
            <w:shd w:val="clear" w:color="auto" w:fill="auto"/>
            <w:noWrap/>
            <w:vAlign w:val="center"/>
            <w:hideMark/>
          </w:tcPr>
          <w:p w14:paraId="5B245944"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C81646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XP500</w:t>
            </w:r>
          </w:p>
        </w:tc>
        <w:tc>
          <w:tcPr>
            <w:tcW w:w="2567" w:type="dxa"/>
            <w:tcBorders>
              <w:top w:val="nil"/>
              <w:left w:val="nil"/>
              <w:bottom w:val="nil"/>
              <w:right w:val="nil"/>
            </w:tcBorders>
            <w:shd w:val="clear" w:color="auto" w:fill="auto"/>
            <w:noWrap/>
            <w:vAlign w:val="center"/>
            <w:hideMark/>
          </w:tcPr>
          <w:p w14:paraId="2AF600C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XP500</w:t>
            </w:r>
          </w:p>
        </w:tc>
        <w:tc>
          <w:tcPr>
            <w:tcW w:w="1134" w:type="dxa"/>
            <w:tcBorders>
              <w:top w:val="nil"/>
              <w:left w:val="nil"/>
              <w:bottom w:val="nil"/>
              <w:right w:val="nil"/>
            </w:tcBorders>
            <w:shd w:val="clear" w:color="auto" w:fill="auto"/>
            <w:noWrap/>
            <w:vAlign w:val="center"/>
            <w:hideMark/>
          </w:tcPr>
          <w:p w14:paraId="3A8812E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114A0E7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530</w:t>
            </w:r>
          </w:p>
        </w:tc>
      </w:tr>
      <w:tr w:rsidR="009D289B" w:rsidRPr="009D289B" w14:paraId="66F6053F" w14:textId="77777777" w:rsidTr="00F31520">
        <w:tc>
          <w:tcPr>
            <w:tcW w:w="2226" w:type="dxa"/>
            <w:tcBorders>
              <w:top w:val="nil"/>
              <w:left w:val="nil"/>
              <w:bottom w:val="nil"/>
              <w:right w:val="nil"/>
            </w:tcBorders>
            <w:shd w:val="clear" w:color="auto" w:fill="auto"/>
            <w:noWrap/>
            <w:vAlign w:val="center"/>
            <w:hideMark/>
          </w:tcPr>
          <w:p w14:paraId="60BC799B"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99216D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XS650</w:t>
            </w:r>
          </w:p>
        </w:tc>
        <w:tc>
          <w:tcPr>
            <w:tcW w:w="2567" w:type="dxa"/>
            <w:tcBorders>
              <w:top w:val="nil"/>
              <w:left w:val="nil"/>
              <w:bottom w:val="nil"/>
              <w:right w:val="nil"/>
            </w:tcBorders>
            <w:shd w:val="clear" w:color="auto" w:fill="auto"/>
            <w:noWrap/>
            <w:vAlign w:val="center"/>
            <w:hideMark/>
          </w:tcPr>
          <w:p w14:paraId="3483D0D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XS650</w:t>
            </w:r>
          </w:p>
        </w:tc>
        <w:tc>
          <w:tcPr>
            <w:tcW w:w="1134" w:type="dxa"/>
            <w:tcBorders>
              <w:top w:val="nil"/>
              <w:left w:val="nil"/>
              <w:bottom w:val="nil"/>
              <w:right w:val="nil"/>
            </w:tcBorders>
            <w:shd w:val="clear" w:color="auto" w:fill="auto"/>
            <w:noWrap/>
            <w:vAlign w:val="center"/>
            <w:hideMark/>
          </w:tcPr>
          <w:p w14:paraId="3FEE7BB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1972-1984</w:t>
            </w:r>
          </w:p>
        </w:tc>
        <w:tc>
          <w:tcPr>
            <w:tcW w:w="1381" w:type="dxa"/>
            <w:tcBorders>
              <w:top w:val="nil"/>
              <w:left w:val="nil"/>
              <w:bottom w:val="nil"/>
              <w:right w:val="nil"/>
            </w:tcBorders>
            <w:shd w:val="clear" w:color="auto" w:fill="auto"/>
            <w:noWrap/>
            <w:vAlign w:val="center"/>
            <w:hideMark/>
          </w:tcPr>
          <w:p w14:paraId="3B0C6E7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653</w:t>
            </w:r>
          </w:p>
        </w:tc>
      </w:tr>
      <w:tr w:rsidR="009D289B" w:rsidRPr="009D289B" w14:paraId="24C6074F" w14:textId="77777777" w:rsidTr="00F31520">
        <w:tc>
          <w:tcPr>
            <w:tcW w:w="2226" w:type="dxa"/>
            <w:tcBorders>
              <w:top w:val="nil"/>
              <w:left w:val="nil"/>
              <w:bottom w:val="nil"/>
              <w:right w:val="nil"/>
            </w:tcBorders>
            <w:shd w:val="clear" w:color="auto" w:fill="auto"/>
            <w:noWrap/>
            <w:vAlign w:val="center"/>
            <w:hideMark/>
          </w:tcPr>
          <w:p w14:paraId="07342911"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7718293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XT250</w:t>
            </w:r>
          </w:p>
        </w:tc>
        <w:tc>
          <w:tcPr>
            <w:tcW w:w="2567" w:type="dxa"/>
            <w:tcBorders>
              <w:top w:val="nil"/>
              <w:left w:val="nil"/>
              <w:bottom w:val="nil"/>
              <w:right w:val="nil"/>
            </w:tcBorders>
            <w:shd w:val="clear" w:color="auto" w:fill="auto"/>
            <w:noWrap/>
            <w:vAlign w:val="center"/>
            <w:hideMark/>
          </w:tcPr>
          <w:p w14:paraId="74F2447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XT250</w:t>
            </w:r>
          </w:p>
        </w:tc>
        <w:tc>
          <w:tcPr>
            <w:tcW w:w="1134" w:type="dxa"/>
            <w:tcBorders>
              <w:top w:val="nil"/>
              <w:left w:val="nil"/>
              <w:bottom w:val="nil"/>
              <w:right w:val="nil"/>
            </w:tcBorders>
            <w:shd w:val="clear" w:color="auto" w:fill="auto"/>
            <w:noWrap/>
            <w:vAlign w:val="center"/>
            <w:hideMark/>
          </w:tcPr>
          <w:p w14:paraId="0D38DA6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591F672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249</w:t>
            </w:r>
          </w:p>
        </w:tc>
      </w:tr>
      <w:tr w:rsidR="009D289B" w:rsidRPr="009D289B" w14:paraId="7F25A06D" w14:textId="77777777" w:rsidTr="00F31520">
        <w:tc>
          <w:tcPr>
            <w:tcW w:w="2226" w:type="dxa"/>
            <w:tcBorders>
              <w:top w:val="nil"/>
              <w:left w:val="nil"/>
              <w:bottom w:val="nil"/>
              <w:right w:val="nil"/>
            </w:tcBorders>
            <w:shd w:val="clear" w:color="auto" w:fill="auto"/>
            <w:noWrap/>
            <w:vAlign w:val="center"/>
            <w:hideMark/>
          </w:tcPr>
          <w:p w14:paraId="5C1332FF"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7983D8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XT350</w:t>
            </w:r>
          </w:p>
        </w:tc>
        <w:tc>
          <w:tcPr>
            <w:tcW w:w="2567" w:type="dxa"/>
            <w:tcBorders>
              <w:top w:val="nil"/>
              <w:left w:val="nil"/>
              <w:bottom w:val="nil"/>
              <w:right w:val="nil"/>
            </w:tcBorders>
            <w:shd w:val="clear" w:color="auto" w:fill="auto"/>
            <w:noWrap/>
            <w:vAlign w:val="center"/>
            <w:hideMark/>
          </w:tcPr>
          <w:p w14:paraId="567E06B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XT350</w:t>
            </w:r>
          </w:p>
        </w:tc>
        <w:tc>
          <w:tcPr>
            <w:tcW w:w="1134" w:type="dxa"/>
            <w:tcBorders>
              <w:top w:val="nil"/>
              <w:left w:val="nil"/>
              <w:bottom w:val="nil"/>
              <w:right w:val="nil"/>
            </w:tcBorders>
            <w:shd w:val="clear" w:color="auto" w:fill="auto"/>
            <w:noWrap/>
            <w:vAlign w:val="center"/>
            <w:hideMark/>
          </w:tcPr>
          <w:p w14:paraId="3BD37E2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3B9C884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346</w:t>
            </w:r>
          </w:p>
        </w:tc>
      </w:tr>
      <w:tr w:rsidR="009D289B" w:rsidRPr="009D289B" w14:paraId="15DF2D80" w14:textId="77777777" w:rsidTr="00F31520">
        <w:tc>
          <w:tcPr>
            <w:tcW w:w="2226" w:type="dxa"/>
            <w:tcBorders>
              <w:top w:val="nil"/>
              <w:left w:val="nil"/>
              <w:bottom w:val="nil"/>
              <w:right w:val="nil"/>
            </w:tcBorders>
            <w:shd w:val="clear" w:color="auto" w:fill="auto"/>
            <w:noWrap/>
            <w:vAlign w:val="center"/>
            <w:hideMark/>
          </w:tcPr>
          <w:p w14:paraId="6188671D"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8E8A49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XT500</w:t>
            </w:r>
          </w:p>
        </w:tc>
        <w:tc>
          <w:tcPr>
            <w:tcW w:w="2567" w:type="dxa"/>
            <w:tcBorders>
              <w:top w:val="nil"/>
              <w:left w:val="nil"/>
              <w:bottom w:val="nil"/>
              <w:right w:val="nil"/>
            </w:tcBorders>
            <w:shd w:val="clear" w:color="auto" w:fill="auto"/>
            <w:noWrap/>
            <w:vAlign w:val="center"/>
            <w:hideMark/>
          </w:tcPr>
          <w:p w14:paraId="1FFE312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XT500</w:t>
            </w:r>
          </w:p>
        </w:tc>
        <w:tc>
          <w:tcPr>
            <w:tcW w:w="1134" w:type="dxa"/>
            <w:tcBorders>
              <w:top w:val="nil"/>
              <w:left w:val="nil"/>
              <w:bottom w:val="nil"/>
              <w:right w:val="nil"/>
            </w:tcBorders>
            <w:shd w:val="clear" w:color="auto" w:fill="auto"/>
            <w:noWrap/>
            <w:vAlign w:val="center"/>
            <w:hideMark/>
          </w:tcPr>
          <w:p w14:paraId="75AFB2C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706961F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499</w:t>
            </w:r>
          </w:p>
        </w:tc>
      </w:tr>
      <w:tr w:rsidR="009D289B" w:rsidRPr="009D289B" w14:paraId="1E159AB6" w14:textId="77777777" w:rsidTr="00F31520">
        <w:tc>
          <w:tcPr>
            <w:tcW w:w="2226" w:type="dxa"/>
            <w:tcBorders>
              <w:top w:val="nil"/>
              <w:left w:val="nil"/>
              <w:bottom w:val="nil"/>
              <w:right w:val="nil"/>
            </w:tcBorders>
            <w:shd w:val="clear" w:color="auto" w:fill="auto"/>
            <w:noWrap/>
            <w:vAlign w:val="center"/>
            <w:hideMark/>
          </w:tcPr>
          <w:p w14:paraId="2DE13DF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513555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XT550</w:t>
            </w:r>
          </w:p>
        </w:tc>
        <w:tc>
          <w:tcPr>
            <w:tcW w:w="2567" w:type="dxa"/>
            <w:tcBorders>
              <w:top w:val="nil"/>
              <w:left w:val="nil"/>
              <w:bottom w:val="nil"/>
              <w:right w:val="nil"/>
            </w:tcBorders>
            <w:shd w:val="clear" w:color="auto" w:fill="auto"/>
            <w:noWrap/>
            <w:vAlign w:val="center"/>
            <w:hideMark/>
          </w:tcPr>
          <w:p w14:paraId="41BCF8C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XT550</w:t>
            </w:r>
          </w:p>
        </w:tc>
        <w:tc>
          <w:tcPr>
            <w:tcW w:w="1134" w:type="dxa"/>
            <w:tcBorders>
              <w:top w:val="nil"/>
              <w:left w:val="nil"/>
              <w:bottom w:val="nil"/>
              <w:right w:val="nil"/>
            </w:tcBorders>
            <w:shd w:val="clear" w:color="auto" w:fill="auto"/>
            <w:noWrap/>
            <w:vAlign w:val="center"/>
            <w:hideMark/>
          </w:tcPr>
          <w:p w14:paraId="09A13A9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0951B19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552</w:t>
            </w:r>
          </w:p>
        </w:tc>
      </w:tr>
      <w:tr w:rsidR="009D289B" w:rsidRPr="009D289B" w14:paraId="652BFC2C" w14:textId="77777777" w:rsidTr="00F31520">
        <w:tc>
          <w:tcPr>
            <w:tcW w:w="2226" w:type="dxa"/>
            <w:tcBorders>
              <w:top w:val="nil"/>
              <w:left w:val="nil"/>
              <w:bottom w:val="nil"/>
              <w:right w:val="nil"/>
            </w:tcBorders>
            <w:shd w:val="clear" w:color="auto" w:fill="auto"/>
            <w:noWrap/>
            <w:vAlign w:val="center"/>
            <w:hideMark/>
          </w:tcPr>
          <w:p w14:paraId="3DDCF0D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0102ED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XT600</w:t>
            </w:r>
          </w:p>
        </w:tc>
        <w:tc>
          <w:tcPr>
            <w:tcW w:w="2567" w:type="dxa"/>
            <w:tcBorders>
              <w:top w:val="nil"/>
              <w:left w:val="nil"/>
              <w:bottom w:val="nil"/>
              <w:right w:val="nil"/>
            </w:tcBorders>
            <w:shd w:val="clear" w:color="auto" w:fill="auto"/>
            <w:noWrap/>
            <w:vAlign w:val="center"/>
            <w:hideMark/>
          </w:tcPr>
          <w:p w14:paraId="67E1B39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XT600</w:t>
            </w:r>
          </w:p>
        </w:tc>
        <w:tc>
          <w:tcPr>
            <w:tcW w:w="1134" w:type="dxa"/>
            <w:tcBorders>
              <w:top w:val="nil"/>
              <w:left w:val="nil"/>
              <w:bottom w:val="nil"/>
              <w:right w:val="nil"/>
            </w:tcBorders>
            <w:shd w:val="clear" w:color="auto" w:fill="auto"/>
            <w:noWrap/>
            <w:vAlign w:val="center"/>
            <w:hideMark/>
          </w:tcPr>
          <w:p w14:paraId="58B283C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5375B19F"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590</w:t>
            </w:r>
          </w:p>
        </w:tc>
      </w:tr>
      <w:tr w:rsidR="009D289B" w:rsidRPr="009D289B" w14:paraId="4B716487" w14:textId="77777777" w:rsidTr="00F31520">
        <w:tc>
          <w:tcPr>
            <w:tcW w:w="2226" w:type="dxa"/>
            <w:tcBorders>
              <w:top w:val="nil"/>
              <w:left w:val="nil"/>
              <w:bottom w:val="nil"/>
              <w:right w:val="nil"/>
            </w:tcBorders>
            <w:shd w:val="clear" w:color="auto" w:fill="auto"/>
            <w:noWrap/>
            <w:vAlign w:val="center"/>
            <w:hideMark/>
          </w:tcPr>
          <w:p w14:paraId="637614E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40CB17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XT660R</w:t>
            </w:r>
          </w:p>
        </w:tc>
        <w:tc>
          <w:tcPr>
            <w:tcW w:w="2567" w:type="dxa"/>
            <w:tcBorders>
              <w:top w:val="nil"/>
              <w:left w:val="nil"/>
              <w:bottom w:val="nil"/>
              <w:right w:val="nil"/>
            </w:tcBorders>
            <w:shd w:val="clear" w:color="auto" w:fill="auto"/>
            <w:noWrap/>
            <w:vAlign w:val="center"/>
            <w:hideMark/>
          </w:tcPr>
          <w:p w14:paraId="360204D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XT660R</w:t>
            </w:r>
          </w:p>
        </w:tc>
        <w:tc>
          <w:tcPr>
            <w:tcW w:w="1134" w:type="dxa"/>
            <w:tcBorders>
              <w:top w:val="nil"/>
              <w:left w:val="nil"/>
              <w:bottom w:val="nil"/>
              <w:right w:val="nil"/>
            </w:tcBorders>
            <w:shd w:val="clear" w:color="auto" w:fill="auto"/>
            <w:noWrap/>
            <w:vAlign w:val="center"/>
            <w:hideMark/>
          </w:tcPr>
          <w:p w14:paraId="0681872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322B8A9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659</w:t>
            </w:r>
          </w:p>
        </w:tc>
      </w:tr>
      <w:tr w:rsidR="009D289B" w:rsidRPr="009D289B" w14:paraId="79113B74" w14:textId="77777777" w:rsidTr="00F31520">
        <w:tc>
          <w:tcPr>
            <w:tcW w:w="2226" w:type="dxa"/>
            <w:tcBorders>
              <w:top w:val="nil"/>
              <w:left w:val="nil"/>
              <w:bottom w:val="nil"/>
              <w:right w:val="nil"/>
            </w:tcBorders>
            <w:shd w:val="clear" w:color="auto" w:fill="auto"/>
            <w:noWrap/>
            <w:vAlign w:val="center"/>
            <w:hideMark/>
          </w:tcPr>
          <w:p w14:paraId="582A716C"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F4E290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XT660X</w:t>
            </w:r>
          </w:p>
        </w:tc>
        <w:tc>
          <w:tcPr>
            <w:tcW w:w="2567" w:type="dxa"/>
            <w:tcBorders>
              <w:top w:val="nil"/>
              <w:left w:val="nil"/>
              <w:bottom w:val="nil"/>
              <w:right w:val="nil"/>
            </w:tcBorders>
            <w:shd w:val="clear" w:color="auto" w:fill="auto"/>
            <w:noWrap/>
            <w:vAlign w:val="center"/>
            <w:hideMark/>
          </w:tcPr>
          <w:p w14:paraId="2488E7D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XT660X</w:t>
            </w:r>
          </w:p>
        </w:tc>
        <w:tc>
          <w:tcPr>
            <w:tcW w:w="1134" w:type="dxa"/>
            <w:tcBorders>
              <w:top w:val="nil"/>
              <w:left w:val="nil"/>
              <w:bottom w:val="nil"/>
              <w:right w:val="nil"/>
            </w:tcBorders>
            <w:shd w:val="clear" w:color="auto" w:fill="auto"/>
            <w:noWrap/>
            <w:vAlign w:val="center"/>
            <w:hideMark/>
          </w:tcPr>
          <w:p w14:paraId="33338F3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5C09A52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659</w:t>
            </w:r>
          </w:p>
        </w:tc>
      </w:tr>
      <w:tr w:rsidR="009D289B" w:rsidRPr="009D289B" w14:paraId="29023DFC" w14:textId="77777777" w:rsidTr="00F31520">
        <w:tc>
          <w:tcPr>
            <w:tcW w:w="2226" w:type="dxa"/>
            <w:tcBorders>
              <w:top w:val="nil"/>
              <w:left w:val="nil"/>
              <w:bottom w:val="nil"/>
              <w:right w:val="nil"/>
            </w:tcBorders>
            <w:shd w:val="clear" w:color="auto" w:fill="auto"/>
            <w:noWrap/>
            <w:vAlign w:val="center"/>
            <w:hideMark/>
          </w:tcPr>
          <w:p w14:paraId="2522C821"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2645E8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XT660Z T N R</w:t>
            </w:r>
          </w:p>
        </w:tc>
        <w:tc>
          <w:tcPr>
            <w:tcW w:w="2567" w:type="dxa"/>
            <w:tcBorders>
              <w:top w:val="nil"/>
              <w:left w:val="nil"/>
              <w:bottom w:val="nil"/>
              <w:right w:val="nil"/>
            </w:tcBorders>
            <w:shd w:val="clear" w:color="auto" w:fill="auto"/>
            <w:noWrap/>
            <w:vAlign w:val="center"/>
            <w:hideMark/>
          </w:tcPr>
          <w:p w14:paraId="1F8C026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XT660Z  </w:t>
            </w:r>
          </w:p>
        </w:tc>
        <w:tc>
          <w:tcPr>
            <w:tcW w:w="1134" w:type="dxa"/>
            <w:tcBorders>
              <w:top w:val="nil"/>
              <w:left w:val="nil"/>
              <w:bottom w:val="nil"/>
              <w:right w:val="nil"/>
            </w:tcBorders>
            <w:shd w:val="clear" w:color="auto" w:fill="auto"/>
            <w:noWrap/>
            <w:vAlign w:val="center"/>
            <w:hideMark/>
          </w:tcPr>
          <w:p w14:paraId="5945896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5BB4252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660</w:t>
            </w:r>
          </w:p>
        </w:tc>
      </w:tr>
      <w:tr w:rsidR="009D289B" w:rsidRPr="009D289B" w14:paraId="46B24B0C" w14:textId="77777777" w:rsidTr="00F31520">
        <w:tc>
          <w:tcPr>
            <w:tcW w:w="2226" w:type="dxa"/>
            <w:tcBorders>
              <w:top w:val="nil"/>
              <w:left w:val="nil"/>
              <w:bottom w:val="nil"/>
              <w:right w:val="nil"/>
            </w:tcBorders>
            <w:shd w:val="clear" w:color="auto" w:fill="auto"/>
            <w:noWrap/>
            <w:vAlign w:val="center"/>
            <w:hideMark/>
          </w:tcPr>
          <w:p w14:paraId="5610A6D7"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57DD6C1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XTZ660</w:t>
            </w:r>
          </w:p>
        </w:tc>
        <w:tc>
          <w:tcPr>
            <w:tcW w:w="2567" w:type="dxa"/>
            <w:tcBorders>
              <w:top w:val="nil"/>
              <w:left w:val="nil"/>
              <w:bottom w:val="nil"/>
              <w:right w:val="nil"/>
            </w:tcBorders>
            <w:shd w:val="clear" w:color="auto" w:fill="auto"/>
            <w:noWrap/>
            <w:vAlign w:val="center"/>
            <w:hideMark/>
          </w:tcPr>
          <w:p w14:paraId="648843A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XT660Z Tenere</w:t>
            </w:r>
          </w:p>
        </w:tc>
        <w:tc>
          <w:tcPr>
            <w:tcW w:w="1134" w:type="dxa"/>
            <w:tcBorders>
              <w:top w:val="nil"/>
              <w:left w:val="nil"/>
              <w:bottom w:val="nil"/>
              <w:right w:val="nil"/>
            </w:tcBorders>
            <w:shd w:val="clear" w:color="auto" w:fill="auto"/>
            <w:noWrap/>
            <w:vAlign w:val="center"/>
            <w:hideMark/>
          </w:tcPr>
          <w:p w14:paraId="5A978E2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0335EC2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659</w:t>
            </w:r>
          </w:p>
        </w:tc>
      </w:tr>
      <w:tr w:rsidR="009D289B" w:rsidRPr="009D289B" w14:paraId="3F92F45F" w14:textId="77777777" w:rsidTr="00F31520">
        <w:tc>
          <w:tcPr>
            <w:tcW w:w="2226" w:type="dxa"/>
            <w:tcBorders>
              <w:top w:val="nil"/>
              <w:left w:val="nil"/>
              <w:bottom w:val="nil"/>
              <w:right w:val="nil"/>
            </w:tcBorders>
            <w:shd w:val="clear" w:color="auto" w:fill="auto"/>
            <w:noWrap/>
            <w:vAlign w:val="center"/>
            <w:hideMark/>
          </w:tcPr>
          <w:p w14:paraId="40F5D6E4"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241B6E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XV400</w:t>
            </w:r>
          </w:p>
        </w:tc>
        <w:tc>
          <w:tcPr>
            <w:tcW w:w="2567" w:type="dxa"/>
            <w:tcBorders>
              <w:top w:val="nil"/>
              <w:left w:val="nil"/>
              <w:bottom w:val="nil"/>
              <w:right w:val="nil"/>
            </w:tcBorders>
            <w:shd w:val="clear" w:color="auto" w:fill="auto"/>
            <w:noWrap/>
            <w:vAlign w:val="center"/>
            <w:hideMark/>
          </w:tcPr>
          <w:p w14:paraId="1E12A01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XV400 Virago</w:t>
            </w:r>
          </w:p>
        </w:tc>
        <w:tc>
          <w:tcPr>
            <w:tcW w:w="1134" w:type="dxa"/>
            <w:tcBorders>
              <w:top w:val="nil"/>
              <w:left w:val="nil"/>
              <w:bottom w:val="nil"/>
              <w:right w:val="nil"/>
            </w:tcBorders>
            <w:shd w:val="clear" w:color="auto" w:fill="auto"/>
            <w:noWrap/>
            <w:vAlign w:val="center"/>
            <w:hideMark/>
          </w:tcPr>
          <w:p w14:paraId="4B94B34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1983</w:t>
            </w:r>
          </w:p>
        </w:tc>
        <w:tc>
          <w:tcPr>
            <w:tcW w:w="1381" w:type="dxa"/>
            <w:tcBorders>
              <w:top w:val="nil"/>
              <w:left w:val="nil"/>
              <w:bottom w:val="nil"/>
              <w:right w:val="nil"/>
            </w:tcBorders>
            <w:shd w:val="clear" w:color="auto" w:fill="auto"/>
            <w:noWrap/>
            <w:vAlign w:val="center"/>
            <w:hideMark/>
          </w:tcPr>
          <w:p w14:paraId="22AF711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399</w:t>
            </w:r>
          </w:p>
        </w:tc>
      </w:tr>
      <w:tr w:rsidR="009D289B" w:rsidRPr="009D289B" w14:paraId="1BB827D9" w14:textId="77777777" w:rsidTr="00F31520">
        <w:tc>
          <w:tcPr>
            <w:tcW w:w="2226" w:type="dxa"/>
            <w:tcBorders>
              <w:top w:val="nil"/>
              <w:left w:val="nil"/>
              <w:bottom w:val="nil"/>
              <w:right w:val="nil"/>
            </w:tcBorders>
            <w:shd w:val="clear" w:color="auto" w:fill="auto"/>
            <w:noWrap/>
            <w:vAlign w:val="center"/>
            <w:hideMark/>
          </w:tcPr>
          <w:p w14:paraId="03B5B90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6D8722B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XV535</w:t>
            </w:r>
          </w:p>
        </w:tc>
        <w:tc>
          <w:tcPr>
            <w:tcW w:w="2567" w:type="dxa"/>
            <w:tcBorders>
              <w:top w:val="nil"/>
              <w:left w:val="nil"/>
              <w:bottom w:val="nil"/>
              <w:right w:val="nil"/>
            </w:tcBorders>
            <w:shd w:val="clear" w:color="auto" w:fill="auto"/>
            <w:noWrap/>
            <w:vAlign w:val="center"/>
            <w:hideMark/>
          </w:tcPr>
          <w:p w14:paraId="744ADD81"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XV535 Virago</w:t>
            </w:r>
          </w:p>
        </w:tc>
        <w:tc>
          <w:tcPr>
            <w:tcW w:w="1134" w:type="dxa"/>
            <w:tcBorders>
              <w:top w:val="nil"/>
              <w:left w:val="nil"/>
              <w:bottom w:val="nil"/>
              <w:right w:val="nil"/>
            </w:tcBorders>
            <w:shd w:val="clear" w:color="auto" w:fill="auto"/>
            <w:noWrap/>
            <w:vAlign w:val="center"/>
            <w:hideMark/>
          </w:tcPr>
          <w:p w14:paraId="77208BC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 years</w:t>
            </w:r>
          </w:p>
        </w:tc>
        <w:tc>
          <w:tcPr>
            <w:tcW w:w="1381" w:type="dxa"/>
            <w:tcBorders>
              <w:top w:val="nil"/>
              <w:left w:val="nil"/>
              <w:bottom w:val="nil"/>
              <w:right w:val="nil"/>
            </w:tcBorders>
            <w:shd w:val="clear" w:color="auto" w:fill="auto"/>
            <w:noWrap/>
            <w:vAlign w:val="center"/>
            <w:hideMark/>
          </w:tcPr>
          <w:p w14:paraId="369F637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535</w:t>
            </w:r>
          </w:p>
        </w:tc>
      </w:tr>
      <w:tr w:rsidR="009D289B" w:rsidRPr="009D289B" w14:paraId="201606D9" w14:textId="77777777" w:rsidTr="00F31520">
        <w:tc>
          <w:tcPr>
            <w:tcW w:w="2226" w:type="dxa"/>
            <w:tcBorders>
              <w:top w:val="nil"/>
              <w:left w:val="nil"/>
              <w:bottom w:val="nil"/>
              <w:right w:val="nil"/>
            </w:tcBorders>
            <w:shd w:val="clear" w:color="auto" w:fill="auto"/>
            <w:noWrap/>
            <w:vAlign w:val="center"/>
            <w:hideMark/>
          </w:tcPr>
          <w:p w14:paraId="02DD7239"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0473A5A4"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XVS400</w:t>
            </w:r>
          </w:p>
        </w:tc>
        <w:tc>
          <w:tcPr>
            <w:tcW w:w="2567" w:type="dxa"/>
            <w:tcBorders>
              <w:top w:val="nil"/>
              <w:left w:val="nil"/>
              <w:bottom w:val="nil"/>
              <w:right w:val="nil"/>
            </w:tcBorders>
            <w:shd w:val="clear" w:color="auto" w:fill="auto"/>
            <w:noWrap/>
            <w:vAlign w:val="center"/>
            <w:hideMark/>
          </w:tcPr>
          <w:p w14:paraId="63A6292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XVS400 Dragstar</w:t>
            </w:r>
          </w:p>
        </w:tc>
        <w:tc>
          <w:tcPr>
            <w:tcW w:w="1134" w:type="dxa"/>
            <w:tcBorders>
              <w:top w:val="nil"/>
              <w:left w:val="nil"/>
              <w:bottom w:val="nil"/>
              <w:right w:val="nil"/>
            </w:tcBorders>
            <w:shd w:val="clear" w:color="auto" w:fill="auto"/>
            <w:noWrap/>
            <w:vAlign w:val="center"/>
            <w:hideMark/>
          </w:tcPr>
          <w:p w14:paraId="7885537C"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2001-03</w:t>
            </w:r>
          </w:p>
        </w:tc>
        <w:tc>
          <w:tcPr>
            <w:tcW w:w="1381" w:type="dxa"/>
            <w:tcBorders>
              <w:top w:val="nil"/>
              <w:left w:val="nil"/>
              <w:bottom w:val="nil"/>
              <w:right w:val="nil"/>
            </w:tcBorders>
            <w:shd w:val="clear" w:color="auto" w:fill="auto"/>
            <w:noWrap/>
            <w:vAlign w:val="center"/>
            <w:hideMark/>
          </w:tcPr>
          <w:p w14:paraId="2DE0B1E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400</w:t>
            </w:r>
          </w:p>
        </w:tc>
      </w:tr>
      <w:tr w:rsidR="009D289B" w:rsidRPr="009D289B" w14:paraId="5C18E76C" w14:textId="77777777" w:rsidTr="00F31520">
        <w:tc>
          <w:tcPr>
            <w:tcW w:w="2226" w:type="dxa"/>
            <w:tcBorders>
              <w:top w:val="nil"/>
              <w:left w:val="nil"/>
              <w:bottom w:val="nil"/>
              <w:right w:val="nil"/>
            </w:tcBorders>
            <w:shd w:val="clear" w:color="auto" w:fill="auto"/>
            <w:noWrap/>
            <w:vAlign w:val="center"/>
            <w:hideMark/>
          </w:tcPr>
          <w:p w14:paraId="08116616"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1E8616C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XVS650A/custom</w:t>
            </w:r>
          </w:p>
        </w:tc>
        <w:tc>
          <w:tcPr>
            <w:tcW w:w="2567" w:type="dxa"/>
            <w:tcBorders>
              <w:top w:val="nil"/>
              <w:left w:val="nil"/>
              <w:bottom w:val="nil"/>
              <w:right w:val="nil"/>
            </w:tcBorders>
            <w:shd w:val="clear" w:color="auto" w:fill="auto"/>
            <w:noWrap/>
            <w:vAlign w:val="center"/>
            <w:hideMark/>
          </w:tcPr>
          <w:p w14:paraId="1923F63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 xml:space="preserve">XVS650 custom and classic </w:t>
            </w:r>
          </w:p>
        </w:tc>
        <w:tc>
          <w:tcPr>
            <w:tcW w:w="1134" w:type="dxa"/>
            <w:tcBorders>
              <w:top w:val="nil"/>
              <w:left w:val="nil"/>
              <w:bottom w:val="nil"/>
              <w:right w:val="nil"/>
            </w:tcBorders>
            <w:shd w:val="clear" w:color="auto" w:fill="auto"/>
            <w:noWrap/>
            <w:vAlign w:val="center"/>
            <w:hideMark/>
          </w:tcPr>
          <w:p w14:paraId="13AA028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 years</w:t>
            </w:r>
          </w:p>
        </w:tc>
        <w:tc>
          <w:tcPr>
            <w:tcW w:w="1381" w:type="dxa"/>
            <w:tcBorders>
              <w:top w:val="nil"/>
              <w:left w:val="nil"/>
              <w:bottom w:val="nil"/>
              <w:right w:val="nil"/>
            </w:tcBorders>
            <w:shd w:val="clear" w:color="auto" w:fill="auto"/>
            <w:noWrap/>
            <w:vAlign w:val="center"/>
            <w:hideMark/>
          </w:tcPr>
          <w:p w14:paraId="7C30181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649</w:t>
            </w:r>
          </w:p>
        </w:tc>
      </w:tr>
      <w:tr w:rsidR="009D289B" w:rsidRPr="009D289B" w14:paraId="2CED18BA" w14:textId="77777777" w:rsidTr="00F31520">
        <w:tc>
          <w:tcPr>
            <w:tcW w:w="2226" w:type="dxa"/>
            <w:tcBorders>
              <w:top w:val="nil"/>
              <w:left w:val="nil"/>
              <w:bottom w:val="nil"/>
              <w:right w:val="nil"/>
            </w:tcBorders>
            <w:shd w:val="clear" w:color="auto" w:fill="auto"/>
            <w:noWrap/>
            <w:vAlign w:val="center"/>
            <w:hideMark/>
          </w:tcPr>
          <w:p w14:paraId="4272F59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F43CBF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XZ400</w:t>
            </w:r>
          </w:p>
        </w:tc>
        <w:tc>
          <w:tcPr>
            <w:tcW w:w="2567" w:type="dxa"/>
            <w:tcBorders>
              <w:top w:val="nil"/>
              <w:left w:val="nil"/>
              <w:bottom w:val="nil"/>
              <w:right w:val="nil"/>
            </w:tcBorders>
            <w:shd w:val="clear" w:color="auto" w:fill="auto"/>
            <w:noWrap/>
            <w:vAlign w:val="center"/>
            <w:hideMark/>
          </w:tcPr>
          <w:p w14:paraId="76F57C9A"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XZ400</w:t>
            </w:r>
          </w:p>
        </w:tc>
        <w:tc>
          <w:tcPr>
            <w:tcW w:w="1134" w:type="dxa"/>
            <w:tcBorders>
              <w:top w:val="nil"/>
              <w:left w:val="nil"/>
              <w:bottom w:val="nil"/>
              <w:right w:val="nil"/>
            </w:tcBorders>
            <w:shd w:val="clear" w:color="auto" w:fill="auto"/>
            <w:noWrap/>
            <w:vAlign w:val="center"/>
            <w:hideMark/>
          </w:tcPr>
          <w:p w14:paraId="42BA1C0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1982</w:t>
            </w:r>
          </w:p>
        </w:tc>
        <w:tc>
          <w:tcPr>
            <w:tcW w:w="1381" w:type="dxa"/>
            <w:tcBorders>
              <w:top w:val="nil"/>
              <w:left w:val="nil"/>
              <w:bottom w:val="nil"/>
              <w:right w:val="nil"/>
            </w:tcBorders>
            <w:shd w:val="clear" w:color="auto" w:fill="auto"/>
            <w:noWrap/>
            <w:vAlign w:val="center"/>
            <w:hideMark/>
          </w:tcPr>
          <w:p w14:paraId="78D20A96"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399</w:t>
            </w:r>
          </w:p>
        </w:tc>
      </w:tr>
      <w:tr w:rsidR="009D289B" w:rsidRPr="009D289B" w14:paraId="0C463355" w14:textId="77777777" w:rsidTr="00F31520">
        <w:tc>
          <w:tcPr>
            <w:tcW w:w="2226" w:type="dxa"/>
            <w:tcBorders>
              <w:top w:val="nil"/>
              <w:left w:val="nil"/>
              <w:bottom w:val="nil"/>
              <w:right w:val="nil"/>
            </w:tcBorders>
            <w:shd w:val="clear" w:color="auto" w:fill="auto"/>
            <w:noWrap/>
            <w:vAlign w:val="center"/>
            <w:hideMark/>
          </w:tcPr>
          <w:p w14:paraId="1EDA5158"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86F522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XZ550</w:t>
            </w:r>
          </w:p>
        </w:tc>
        <w:tc>
          <w:tcPr>
            <w:tcW w:w="2567" w:type="dxa"/>
            <w:tcBorders>
              <w:top w:val="nil"/>
              <w:left w:val="nil"/>
              <w:bottom w:val="nil"/>
              <w:right w:val="nil"/>
            </w:tcBorders>
            <w:shd w:val="clear" w:color="auto" w:fill="auto"/>
            <w:noWrap/>
            <w:vAlign w:val="center"/>
            <w:hideMark/>
          </w:tcPr>
          <w:p w14:paraId="21B0141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XZ550</w:t>
            </w:r>
          </w:p>
        </w:tc>
        <w:tc>
          <w:tcPr>
            <w:tcW w:w="1134" w:type="dxa"/>
            <w:tcBorders>
              <w:top w:val="nil"/>
              <w:left w:val="nil"/>
              <w:bottom w:val="nil"/>
              <w:right w:val="nil"/>
            </w:tcBorders>
            <w:shd w:val="clear" w:color="auto" w:fill="auto"/>
            <w:noWrap/>
            <w:vAlign w:val="center"/>
            <w:hideMark/>
          </w:tcPr>
          <w:p w14:paraId="7B0063D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1982-83</w:t>
            </w:r>
          </w:p>
        </w:tc>
        <w:tc>
          <w:tcPr>
            <w:tcW w:w="1381" w:type="dxa"/>
            <w:tcBorders>
              <w:top w:val="nil"/>
              <w:left w:val="nil"/>
              <w:bottom w:val="nil"/>
              <w:right w:val="nil"/>
            </w:tcBorders>
            <w:shd w:val="clear" w:color="auto" w:fill="auto"/>
            <w:noWrap/>
            <w:vAlign w:val="center"/>
            <w:hideMark/>
          </w:tcPr>
          <w:p w14:paraId="5904127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550</w:t>
            </w:r>
          </w:p>
        </w:tc>
      </w:tr>
      <w:tr w:rsidR="009D289B" w:rsidRPr="009D289B" w14:paraId="71558F17" w14:textId="77777777" w:rsidTr="00F31520">
        <w:tc>
          <w:tcPr>
            <w:tcW w:w="2226" w:type="dxa"/>
            <w:tcBorders>
              <w:top w:val="nil"/>
              <w:left w:val="nil"/>
              <w:bottom w:val="nil"/>
              <w:right w:val="nil"/>
            </w:tcBorders>
            <w:shd w:val="clear" w:color="auto" w:fill="auto"/>
            <w:noWrap/>
            <w:vAlign w:val="center"/>
            <w:hideMark/>
          </w:tcPr>
          <w:p w14:paraId="7C2C0942"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406C30D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YP400</w:t>
            </w:r>
          </w:p>
        </w:tc>
        <w:tc>
          <w:tcPr>
            <w:tcW w:w="2567" w:type="dxa"/>
            <w:tcBorders>
              <w:top w:val="nil"/>
              <w:left w:val="nil"/>
              <w:bottom w:val="nil"/>
              <w:right w:val="nil"/>
            </w:tcBorders>
            <w:shd w:val="clear" w:color="auto" w:fill="auto"/>
            <w:noWrap/>
            <w:vAlign w:val="center"/>
            <w:hideMark/>
          </w:tcPr>
          <w:p w14:paraId="1199CE4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MAJESTY</w:t>
            </w:r>
          </w:p>
        </w:tc>
        <w:tc>
          <w:tcPr>
            <w:tcW w:w="1134" w:type="dxa"/>
            <w:tcBorders>
              <w:top w:val="nil"/>
              <w:left w:val="nil"/>
              <w:bottom w:val="nil"/>
              <w:right w:val="nil"/>
            </w:tcBorders>
            <w:shd w:val="clear" w:color="auto" w:fill="auto"/>
            <w:noWrap/>
            <w:vAlign w:val="center"/>
            <w:hideMark/>
          </w:tcPr>
          <w:p w14:paraId="548AE8B5"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700E5812"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395</w:t>
            </w:r>
          </w:p>
        </w:tc>
      </w:tr>
      <w:tr w:rsidR="009D289B" w:rsidRPr="009D289B" w14:paraId="2671C931" w14:textId="77777777" w:rsidTr="00F31520">
        <w:tc>
          <w:tcPr>
            <w:tcW w:w="2226" w:type="dxa"/>
            <w:tcBorders>
              <w:top w:val="nil"/>
              <w:left w:val="nil"/>
              <w:bottom w:val="nil"/>
              <w:right w:val="nil"/>
            </w:tcBorders>
            <w:shd w:val="clear" w:color="auto" w:fill="auto"/>
            <w:noWrap/>
            <w:vAlign w:val="center"/>
            <w:hideMark/>
          </w:tcPr>
          <w:p w14:paraId="7A5F5C90"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bottom w:val="nil"/>
              <w:right w:val="nil"/>
            </w:tcBorders>
            <w:shd w:val="clear" w:color="auto" w:fill="auto"/>
            <w:noWrap/>
            <w:vAlign w:val="center"/>
            <w:hideMark/>
          </w:tcPr>
          <w:p w14:paraId="376F0037"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YZF R3</w:t>
            </w:r>
          </w:p>
        </w:tc>
        <w:tc>
          <w:tcPr>
            <w:tcW w:w="2567" w:type="dxa"/>
            <w:tcBorders>
              <w:top w:val="nil"/>
              <w:left w:val="nil"/>
              <w:bottom w:val="nil"/>
              <w:right w:val="nil"/>
            </w:tcBorders>
            <w:shd w:val="clear" w:color="auto" w:fill="auto"/>
            <w:noWrap/>
            <w:vAlign w:val="center"/>
            <w:hideMark/>
          </w:tcPr>
          <w:p w14:paraId="38681A3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YZF R3A</w:t>
            </w:r>
          </w:p>
        </w:tc>
        <w:tc>
          <w:tcPr>
            <w:tcW w:w="1134" w:type="dxa"/>
            <w:tcBorders>
              <w:top w:val="nil"/>
              <w:left w:val="nil"/>
              <w:bottom w:val="nil"/>
              <w:right w:val="nil"/>
            </w:tcBorders>
            <w:shd w:val="clear" w:color="auto" w:fill="auto"/>
            <w:noWrap/>
            <w:vAlign w:val="center"/>
            <w:hideMark/>
          </w:tcPr>
          <w:p w14:paraId="0CC2A0D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All</w:t>
            </w:r>
          </w:p>
        </w:tc>
        <w:tc>
          <w:tcPr>
            <w:tcW w:w="1381" w:type="dxa"/>
            <w:tcBorders>
              <w:top w:val="nil"/>
              <w:left w:val="nil"/>
              <w:bottom w:val="nil"/>
              <w:right w:val="nil"/>
            </w:tcBorders>
            <w:shd w:val="clear" w:color="auto" w:fill="auto"/>
            <w:noWrap/>
            <w:vAlign w:val="center"/>
            <w:hideMark/>
          </w:tcPr>
          <w:p w14:paraId="21A08743"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321</w:t>
            </w:r>
          </w:p>
        </w:tc>
      </w:tr>
      <w:tr w:rsidR="009D289B" w:rsidRPr="009D289B" w14:paraId="2EAED5D6" w14:textId="77777777" w:rsidTr="00F31520">
        <w:tc>
          <w:tcPr>
            <w:tcW w:w="2226" w:type="dxa"/>
            <w:tcBorders>
              <w:top w:val="nil"/>
              <w:left w:val="nil"/>
              <w:right w:val="nil"/>
            </w:tcBorders>
            <w:shd w:val="clear" w:color="auto" w:fill="auto"/>
            <w:noWrap/>
            <w:vAlign w:val="center"/>
            <w:hideMark/>
          </w:tcPr>
          <w:p w14:paraId="76402AF3" w14:textId="77777777" w:rsidR="009D289B" w:rsidRPr="009D289B" w:rsidRDefault="009D289B" w:rsidP="009D289B">
            <w:pPr>
              <w:spacing w:after="0" w:line="240" w:lineRule="auto"/>
              <w:jc w:val="center"/>
              <w:rPr>
                <w:rFonts w:eastAsia="Times New Roman"/>
                <w:color w:val="000000"/>
                <w:sz w:val="22"/>
                <w:lang w:eastAsia="en-AU"/>
              </w:rPr>
            </w:pPr>
          </w:p>
        </w:tc>
        <w:tc>
          <w:tcPr>
            <w:tcW w:w="2011" w:type="dxa"/>
            <w:tcBorders>
              <w:top w:val="nil"/>
              <w:left w:val="nil"/>
              <w:right w:val="nil"/>
            </w:tcBorders>
            <w:shd w:val="clear" w:color="auto" w:fill="auto"/>
            <w:noWrap/>
            <w:vAlign w:val="center"/>
            <w:hideMark/>
          </w:tcPr>
          <w:p w14:paraId="16BC976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CZD300 (X-Max300)</w:t>
            </w:r>
          </w:p>
        </w:tc>
        <w:tc>
          <w:tcPr>
            <w:tcW w:w="2567" w:type="dxa"/>
            <w:tcBorders>
              <w:top w:val="nil"/>
              <w:left w:val="nil"/>
              <w:right w:val="nil"/>
            </w:tcBorders>
            <w:shd w:val="clear" w:color="auto" w:fill="auto"/>
            <w:noWrap/>
            <w:vAlign w:val="center"/>
            <w:hideMark/>
          </w:tcPr>
          <w:p w14:paraId="5C0A00D8"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CZD300-A</w:t>
            </w:r>
          </w:p>
        </w:tc>
        <w:tc>
          <w:tcPr>
            <w:tcW w:w="1134" w:type="dxa"/>
            <w:tcBorders>
              <w:top w:val="nil"/>
              <w:left w:val="nil"/>
              <w:right w:val="nil"/>
            </w:tcBorders>
            <w:shd w:val="clear" w:color="auto" w:fill="auto"/>
            <w:noWrap/>
            <w:vAlign w:val="center"/>
            <w:hideMark/>
          </w:tcPr>
          <w:p w14:paraId="06CF4CE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2016-20</w:t>
            </w:r>
          </w:p>
        </w:tc>
        <w:tc>
          <w:tcPr>
            <w:tcW w:w="1381" w:type="dxa"/>
            <w:tcBorders>
              <w:top w:val="nil"/>
              <w:left w:val="nil"/>
              <w:right w:val="nil"/>
            </w:tcBorders>
            <w:shd w:val="clear" w:color="auto" w:fill="auto"/>
            <w:noWrap/>
            <w:vAlign w:val="center"/>
            <w:hideMark/>
          </w:tcPr>
          <w:p w14:paraId="59C67CCE"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292</w:t>
            </w:r>
          </w:p>
        </w:tc>
      </w:tr>
      <w:tr w:rsidR="009D289B" w:rsidRPr="009D289B" w14:paraId="5E21B082" w14:textId="77777777" w:rsidTr="00F31520">
        <w:tc>
          <w:tcPr>
            <w:tcW w:w="2226" w:type="dxa"/>
            <w:tcBorders>
              <w:top w:val="nil"/>
              <w:left w:val="nil"/>
              <w:bottom w:val="single" w:sz="4" w:space="0" w:color="auto"/>
              <w:right w:val="nil"/>
            </w:tcBorders>
            <w:shd w:val="clear" w:color="auto" w:fill="auto"/>
            <w:noWrap/>
            <w:vAlign w:val="center"/>
            <w:hideMark/>
          </w:tcPr>
          <w:p w14:paraId="044E34E8" w14:textId="77777777" w:rsidR="009D289B" w:rsidRPr="009D289B" w:rsidRDefault="009D289B" w:rsidP="009D289B">
            <w:pPr>
              <w:spacing w:after="0" w:line="240" w:lineRule="auto"/>
              <w:jc w:val="center"/>
              <w:rPr>
                <w:rFonts w:eastAsia="Times New Roman"/>
                <w:b/>
                <w:bCs/>
                <w:color w:val="000000"/>
                <w:sz w:val="22"/>
                <w:lang w:eastAsia="en-AU"/>
              </w:rPr>
            </w:pPr>
            <w:r w:rsidRPr="009D289B">
              <w:rPr>
                <w:rFonts w:eastAsia="Times New Roman"/>
                <w:b/>
                <w:bCs/>
                <w:color w:val="000000"/>
                <w:sz w:val="22"/>
                <w:lang w:eastAsia="en-AU"/>
              </w:rPr>
              <w:t>ZHEJIANG</w:t>
            </w:r>
          </w:p>
        </w:tc>
        <w:tc>
          <w:tcPr>
            <w:tcW w:w="2011" w:type="dxa"/>
            <w:tcBorders>
              <w:top w:val="nil"/>
              <w:left w:val="nil"/>
              <w:bottom w:val="single" w:sz="4" w:space="0" w:color="auto"/>
              <w:right w:val="nil"/>
            </w:tcBorders>
            <w:shd w:val="clear" w:color="auto" w:fill="auto"/>
            <w:noWrap/>
            <w:vAlign w:val="center"/>
            <w:hideMark/>
          </w:tcPr>
          <w:p w14:paraId="47506AAB"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HT300T</w:t>
            </w:r>
          </w:p>
        </w:tc>
        <w:tc>
          <w:tcPr>
            <w:tcW w:w="2567" w:type="dxa"/>
            <w:tcBorders>
              <w:top w:val="nil"/>
              <w:left w:val="nil"/>
              <w:bottom w:val="single" w:sz="4" w:space="0" w:color="auto"/>
              <w:right w:val="nil"/>
            </w:tcBorders>
            <w:shd w:val="clear" w:color="auto" w:fill="auto"/>
            <w:noWrap/>
            <w:vAlign w:val="center"/>
            <w:hideMark/>
          </w:tcPr>
          <w:p w14:paraId="7318F969"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Base</w:t>
            </w:r>
          </w:p>
        </w:tc>
        <w:tc>
          <w:tcPr>
            <w:tcW w:w="1134" w:type="dxa"/>
            <w:tcBorders>
              <w:top w:val="nil"/>
              <w:left w:val="nil"/>
              <w:bottom w:val="single" w:sz="4" w:space="0" w:color="auto"/>
              <w:right w:val="nil"/>
            </w:tcBorders>
            <w:shd w:val="clear" w:color="auto" w:fill="auto"/>
            <w:noWrap/>
            <w:vAlign w:val="center"/>
            <w:hideMark/>
          </w:tcPr>
          <w:p w14:paraId="20252270"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2015</w:t>
            </w:r>
          </w:p>
        </w:tc>
        <w:tc>
          <w:tcPr>
            <w:tcW w:w="1381" w:type="dxa"/>
            <w:tcBorders>
              <w:top w:val="nil"/>
              <w:left w:val="nil"/>
              <w:bottom w:val="single" w:sz="4" w:space="0" w:color="auto"/>
              <w:right w:val="nil"/>
            </w:tcBorders>
            <w:shd w:val="clear" w:color="auto" w:fill="auto"/>
            <w:noWrap/>
            <w:vAlign w:val="center"/>
            <w:hideMark/>
          </w:tcPr>
          <w:p w14:paraId="4BA6EEBD" w14:textId="77777777" w:rsidR="009D289B" w:rsidRPr="009D289B" w:rsidRDefault="009D289B" w:rsidP="009D289B">
            <w:pPr>
              <w:spacing w:after="0" w:line="240" w:lineRule="auto"/>
              <w:jc w:val="center"/>
              <w:rPr>
                <w:rFonts w:eastAsia="Times New Roman"/>
                <w:color w:val="000000"/>
                <w:sz w:val="22"/>
                <w:lang w:eastAsia="en-AU"/>
              </w:rPr>
            </w:pPr>
            <w:r w:rsidRPr="009D289B">
              <w:rPr>
                <w:rFonts w:eastAsia="Times New Roman"/>
                <w:color w:val="000000"/>
                <w:sz w:val="22"/>
                <w:lang w:eastAsia="en-AU"/>
              </w:rPr>
              <w:t>275</w:t>
            </w:r>
          </w:p>
        </w:tc>
      </w:tr>
      <w:tr w:rsidR="009D289B" w:rsidRPr="009D289B" w14:paraId="05CC43A2" w14:textId="77777777" w:rsidTr="00F31520">
        <w:tc>
          <w:tcPr>
            <w:tcW w:w="2226" w:type="dxa"/>
            <w:tcBorders>
              <w:top w:val="single" w:sz="4" w:space="0" w:color="auto"/>
              <w:left w:val="nil"/>
              <w:right w:val="nil"/>
            </w:tcBorders>
            <w:shd w:val="clear" w:color="auto" w:fill="auto"/>
            <w:noWrap/>
            <w:vAlign w:val="center"/>
          </w:tcPr>
          <w:p w14:paraId="4D7D61FD" w14:textId="77777777" w:rsidR="009D289B" w:rsidRPr="009D289B" w:rsidRDefault="009D289B" w:rsidP="009D289B">
            <w:pPr>
              <w:spacing w:after="0" w:line="240" w:lineRule="auto"/>
              <w:jc w:val="center"/>
              <w:rPr>
                <w:rFonts w:eastAsia="Times New Roman"/>
                <w:b/>
                <w:bCs/>
                <w:color w:val="000000"/>
                <w:sz w:val="22"/>
                <w:lang w:eastAsia="en-AU"/>
              </w:rPr>
            </w:pPr>
          </w:p>
        </w:tc>
        <w:tc>
          <w:tcPr>
            <w:tcW w:w="2011" w:type="dxa"/>
            <w:tcBorders>
              <w:top w:val="single" w:sz="4" w:space="0" w:color="auto"/>
              <w:left w:val="nil"/>
              <w:right w:val="nil"/>
            </w:tcBorders>
            <w:shd w:val="clear" w:color="auto" w:fill="auto"/>
            <w:noWrap/>
            <w:vAlign w:val="center"/>
          </w:tcPr>
          <w:p w14:paraId="5E24FCED" w14:textId="77777777" w:rsidR="009D289B" w:rsidRPr="009D289B" w:rsidRDefault="009D289B" w:rsidP="009D289B">
            <w:pPr>
              <w:spacing w:after="0" w:line="240" w:lineRule="auto"/>
              <w:jc w:val="center"/>
              <w:rPr>
                <w:rFonts w:eastAsia="Times New Roman"/>
                <w:color w:val="000000"/>
                <w:sz w:val="22"/>
                <w:lang w:eastAsia="en-AU"/>
              </w:rPr>
            </w:pPr>
          </w:p>
        </w:tc>
        <w:tc>
          <w:tcPr>
            <w:tcW w:w="2567" w:type="dxa"/>
            <w:tcBorders>
              <w:top w:val="single" w:sz="4" w:space="0" w:color="auto"/>
              <w:left w:val="nil"/>
              <w:right w:val="nil"/>
            </w:tcBorders>
            <w:shd w:val="clear" w:color="auto" w:fill="auto"/>
            <w:noWrap/>
            <w:vAlign w:val="center"/>
          </w:tcPr>
          <w:p w14:paraId="4C07FE04" w14:textId="77777777" w:rsidR="009D289B" w:rsidRPr="009D289B" w:rsidRDefault="009D289B" w:rsidP="009D289B">
            <w:pPr>
              <w:spacing w:after="0" w:line="240" w:lineRule="auto"/>
              <w:jc w:val="center"/>
              <w:rPr>
                <w:rFonts w:eastAsia="Times New Roman"/>
                <w:color w:val="000000"/>
                <w:sz w:val="22"/>
                <w:lang w:eastAsia="en-AU"/>
              </w:rPr>
            </w:pPr>
          </w:p>
        </w:tc>
        <w:tc>
          <w:tcPr>
            <w:tcW w:w="1134" w:type="dxa"/>
            <w:tcBorders>
              <w:top w:val="single" w:sz="4" w:space="0" w:color="auto"/>
              <w:left w:val="nil"/>
              <w:right w:val="nil"/>
            </w:tcBorders>
            <w:shd w:val="clear" w:color="auto" w:fill="auto"/>
            <w:noWrap/>
            <w:vAlign w:val="center"/>
          </w:tcPr>
          <w:p w14:paraId="69A8CB33" w14:textId="77777777" w:rsidR="009D289B" w:rsidRPr="009D289B" w:rsidRDefault="009D289B" w:rsidP="009D289B">
            <w:pPr>
              <w:spacing w:after="0" w:line="240" w:lineRule="auto"/>
              <w:jc w:val="center"/>
              <w:rPr>
                <w:rFonts w:eastAsia="Times New Roman"/>
                <w:color w:val="000000"/>
                <w:sz w:val="22"/>
                <w:lang w:eastAsia="en-AU"/>
              </w:rPr>
            </w:pPr>
          </w:p>
        </w:tc>
        <w:tc>
          <w:tcPr>
            <w:tcW w:w="1381" w:type="dxa"/>
            <w:tcBorders>
              <w:top w:val="single" w:sz="4" w:space="0" w:color="auto"/>
              <w:left w:val="nil"/>
              <w:right w:val="nil"/>
            </w:tcBorders>
            <w:shd w:val="clear" w:color="auto" w:fill="auto"/>
            <w:noWrap/>
            <w:vAlign w:val="center"/>
          </w:tcPr>
          <w:p w14:paraId="0B884503" w14:textId="77777777" w:rsidR="009D289B" w:rsidRPr="009D289B" w:rsidRDefault="009D289B" w:rsidP="009D289B">
            <w:pPr>
              <w:spacing w:after="0" w:line="240" w:lineRule="auto"/>
              <w:jc w:val="center"/>
              <w:rPr>
                <w:rFonts w:eastAsia="Times New Roman"/>
                <w:color w:val="000000"/>
                <w:sz w:val="22"/>
                <w:lang w:eastAsia="en-AU"/>
              </w:rPr>
            </w:pPr>
          </w:p>
        </w:tc>
      </w:tr>
    </w:tbl>
    <w:p w14:paraId="2A150A14" w14:textId="77777777" w:rsidR="009D289B" w:rsidRPr="009D289B" w:rsidRDefault="009D289B" w:rsidP="009D289B">
      <w:pPr>
        <w:spacing w:after="120" w:line="240" w:lineRule="auto"/>
        <w:rPr>
          <w:rFonts w:eastAsia="Times New Roman"/>
          <w:sz w:val="23"/>
          <w:szCs w:val="23"/>
        </w:rPr>
      </w:pPr>
      <w:r w:rsidRPr="009D289B">
        <w:rPr>
          <w:rFonts w:eastAsia="Times New Roman"/>
          <w:sz w:val="23"/>
          <w:szCs w:val="23"/>
        </w:rPr>
        <w:t>An approved motor bike and motor trike must:</w:t>
      </w:r>
    </w:p>
    <w:p w14:paraId="0430757D" w14:textId="77777777" w:rsidR="009D289B" w:rsidRPr="009D289B" w:rsidRDefault="009D289B" w:rsidP="00EE2EA3">
      <w:pPr>
        <w:numPr>
          <w:ilvl w:val="0"/>
          <w:numId w:val="29"/>
        </w:numPr>
        <w:spacing w:after="0" w:line="240" w:lineRule="auto"/>
        <w:jc w:val="left"/>
        <w:rPr>
          <w:rFonts w:eastAsia="Times New Roman"/>
          <w:sz w:val="23"/>
          <w:szCs w:val="23"/>
        </w:rPr>
      </w:pPr>
      <w:r w:rsidRPr="009D289B">
        <w:rPr>
          <w:rFonts w:eastAsia="Times New Roman"/>
          <w:sz w:val="23"/>
          <w:szCs w:val="23"/>
        </w:rPr>
        <w:t>Be the standard model and variant as specified on the above list; and</w:t>
      </w:r>
    </w:p>
    <w:p w14:paraId="5217F62E" w14:textId="77777777" w:rsidR="009D289B" w:rsidRPr="009D289B" w:rsidRDefault="009D289B" w:rsidP="00EE2EA3">
      <w:pPr>
        <w:numPr>
          <w:ilvl w:val="0"/>
          <w:numId w:val="30"/>
        </w:numPr>
        <w:spacing w:after="0" w:line="240" w:lineRule="auto"/>
        <w:ind w:left="714" w:hanging="357"/>
        <w:jc w:val="left"/>
        <w:rPr>
          <w:rFonts w:eastAsia="Times New Roman"/>
          <w:sz w:val="23"/>
          <w:szCs w:val="23"/>
        </w:rPr>
      </w:pPr>
      <w:r w:rsidRPr="009D289B">
        <w:rPr>
          <w:rFonts w:eastAsia="Times New Roman"/>
          <w:sz w:val="23"/>
          <w:szCs w:val="23"/>
        </w:rPr>
        <w:t>Not be modified in any way that increases its power-to-weight ratio.</w:t>
      </w:r>
    </w:p>
    <w:p w14:paraId="7C4C1E45" w14:textId="77777777" w:rsidR="009D289B" w:rsidRPr="009D289B" w:rsidRDefault="009D289B" w:rsidP="009D289B">
      <w:pPr>
        <w:keepNext/>
        <w:keepLines/>
        <w:autoSpaceDE w:val="0"/>
        <w:autoSpaceDN w:val="0"/>
        <w:adjustRightInd w:val="0"/>
        <w:spacing w:before="280" w:after="0" w:line="240" w:lineRule="auto"/>
        <w:jc w:val="left"/>
        <w:rPr>
          <w:rFonts w:eastAsia="Times New Roman"/>
          <w:b/>
          <w:bCs/>
          <w:color w:val="000000"/>
          <w:sz w:val="32"/>
          <w:szCs w:val="32"/>
          <w:lang w:val="en-US"/>
        </w:rPr>
      </w:pPr>
      <w:r w:rsidRPr="009D289B">
        <w:rPr>
          <w:rFonts w:eastAsia="Times New Roman"/>
          <w:b/>
          <w:bCs/>
          <w:color w:val="000000"/>
          <w:sz w:val="32"/>
          <w:szCs w:val="32"/>
          <w:lang w:val="en-US"/>
        </w:rPr>
        <w:t xml:space="preserve">Schedule 2—Revocation </w:t>
      </w:r>
    </w:p>
    <w:p w14:paraId="0F323BEC" w14:textId="77777777" w:rsidR="009D289B" w:rsidRPr="009D289B" w:rsidRDefault="009D289B" w:rsidP="009D289B">
      <w:pPr>
        <w:tabs>
          <w:tab w:val="left" w:pos="794"/>
        </w:tabs>
        <w:spacing w:before="120" w:after="0" w:line="240" w:lineRule="auto"/>
        <w:rPr>
          <w:rFonts w:eastAsia="Times New Roman"/>
          <w:sz w:val="23"/>
          <w:szCs w:val="23"/>
        </w:rPr>
      </w:pPr>
      <w:r w:rsidRPr="009D289B">
        <w:rPr>
          <w:rFonts w:eastAsia="Times New Roman"/>
          <w:sz w:val="23"/>
          <w:szCs w:val="23"/>
        </w:rPr>
        <w:t xml:space="preserve">The </w:t>
      </w:r>
      <w:r w:rsidRPr="009D289B">
        <w:rPr>
          <w:rFonts w:eastAsia="Times New Roman"/>
          <w:i/>
          <w:iCs/>
          <w:sz w:val="23"/>
          <w:szCs w:val="23"/>
        </w:rPr>
        <w:t xml:space="preserve">Motor Vehicles (Approval of Motor Bikes </w:t>
      </w:r>
      <w:r w:rsidRPr="009D289B">
        <w:rPr>
          <w:rFonts w:eastAsia="Times New Roman"/>
          <w:i/>
          <w:sz w:val="23"/>
          <w:szCs w:val="23"/>
        </w:rPr>
        <w:t xml:space="preserve">and Motor Trikes) Notice 2022 No 1 </w:t>
      </w:r>
      <w:r w:rsidRPr="009D289B">
        <w:rPr>
          <w:rFonts w:eastAsia="Times New Roman"/>
          <w:sz w:val="23"/>
          <w:szCs w:val="23"/>
        </w:rPr>
        <w:t>made on 5 May 2022.</w:t>
      </w:r>
    </w:p>
    <w:p w14:paraId="15319425" w14:textId="77777777" w:rsidR="009D289B" w:rsidRPr="009D289B" w:rsidRDefault="009D289B" w:rsidP="009D289B">
      <w:pPr>
        <w:tabs>
          <w:tab w:val="left" w:pos="794"/>
        </w:tabs>
        <w:spacing w:before="120" w:after="0" w:line="240" w:lineRule="auto"/>
        <w:rPr>
          <w:rFonts w:eastAsia="Times New Roman"/>
          <w:sz w:val="23"/>
          <w:szCs w:val="23"/>
        </w:rPr>
      </w:pPr>
      <w:r w:rsidRPr="009D289B">
        <w:rPr>
          <w:rFonts w:eastAsia="Times New Roman"/>
          <w:sz w:val="23"/>
          <w:szCs w:val="23"/>
        </w:rPr>
        <w:t xml:space="preserve"> (Gazette no.29, p.1159) is revoked. </w:t>
      </w:r>
    </w:p>
    <w:p w14:paraId="2A0D06E4" w14:textId="77777777" w:rsidR="009D289B" w:rsidRPr="009D289B" w:rsidRDefault="009D289B" w:rsidP="009D289B">
      <w:pPr>
        <w:spacing w:after="0" w:line="240" w:lineRule="auto"/>
        <w:jc w:val="left"/>
        <w:rPr>
          <w:rFonts w:eastAsia="Times New Roman"/>
          <w:noProof/>
          <w:sz w:val="20"/>
          <w:szCs w:val="20"/>
          <w:lang w:eastAsia="en-AU"/>
        </w:rPr>
      </w:pPr>
    </w:p>
    <w:p w14:paraId="50CE1C30" w14:textId="77777777" w:rsidR="009D289B" w:rsidRPr="009D289B" w:rsidRDefault="009D289B" w:rsidP="009D289B">
      <w:pPr>
        <w:spacing w:after="0" w:line="240" w:lineRule="auto"/>
        <w:jc w:val="left"/>
        <w:rPr>
          <w:rFonts w:eastAsia="Times New Roman"/>
          <w:sz w:val="20"/>
          <w:szCs w:val="20"/>
        </w:rPr>
      </w:pPr>
      <w:r w:rsidRPr="009D289B">
        <w:rPr>
          <w:rFonts w:eastAsia="Times New Roman"/>
          <w:sz w:val="20"/>
          <w:szCs w:val="20"/>
        </w:rPr>
        <w:t>Dated: 8 July 2022</w:t>
      </w:r>
    </w:p>
    <w:p w14:paraId="0E1C4298" w14:textId="77777777" w:rsidR="009D289B" w:rsidRPr="009D289B" w:rsidRDefault="009D289B" w:rsidP="009D289B">
      <w:pPr>
        <w:spacing w:after="0" w:line="240" w:lineRule="auto"/>
        <w:jc w:val="left"/>
        <w:rPr>
          <w:rFonts w:eastAsia="Times New Roman"/>
          <w:noProof/>
          <w:sz w:val="20"/>
          <w:szCs w:val="20"/>
          <w:lang w:eastAsia="en-AU"/>
        </w:rPr>
      </w:pPr>
    </w:p>
    <w:p w14:paraId="2F2533C6" w14:textId="77777777" w:rsidR="003F18A9" w:rsidRDefault="009D289B" w:rsidP="009D289B">
      <w:pPr>
        <w:spacing w:after="0" w:line="240" w:lineRule="auto"/>
        <w:jc w:val="left"/>
        <w:rPr>
          <w:rFonts w:eastAsia="Times New Roman"/>
          <w:b/>
          <w:noProof/>
          <w:sz w:val="20"/>
          <w:szCs w:val="20"/>
          <w:lang w:eastAsia="en-AU"/>
        </w:rPr>
      </w:pPr>
      <w:r w:rsidRPr="009D289B">
        <w:rPr>
          <w:rFonts w:eastAsia="Times New Roman"/>
          <w:smallCaps/>
          <w:noProof/>
          <w:sz w:val="20"/>
          <w:szCs w:val="20"/>
          <w:lang w:eastAsia="en-AU"/>
        </w:rPr>
        <w:t>Stuart Gilbert</w:t>
      </w:r>
    </w:p>
    <w:p w14:paraId="7D72169A" w14:textId="6AFE0C27" w:rsidR="009D289B" w:rsidRPr="003F18A9" w:rsidRDefault="009D289B" w:rsidP="009D289B">
      <w:pPr>
        <w:spacing w:after="0" w:line="240" w:lineRule="auto"/>
        <w:jc w:val="left"/>
        <w:rPr>
          <w:rFonts w:eastAsia="Times New Roman"/>
          <w:sz w:val="20"/>
          <w:szCs w:val="20"/>
        </w:rPr>
      </w:pPr>
      <w:r w:rsidRPr="009D289B">
        <w:rPr>
          <w:rFonts w:eastAsia="Times New Roman"/>
          <w:b/>
          <w:noProof/>
          <w:sz w:val="20"/>
          <w:szCs w:val="20"/>
          <w:lang w:eastAsia="en-AU"/>
        </w:rPr>
        <w:t>DEPUTY REGISTRAR OF MOTOR VEHICLES</w:t>
      </w:r>
    </w:p>
    <w:p w14:paraId="46688844" w14:textId="33407C0F" w:rsidR="009D289B" w:rsidRDefault="009D289B" w:rsidP="009D289B">
      <w:pPr>
        <w:pBdr>
          <w:bottom w:val="single" w:sz="4" w:space="1" w:color="auto"/>
        </w:pBdr>
        <w:spacing w:after="0" w:line="52" w:lineRule="exact"/>
        <w:jc w:val="center"/>
        <w:rPr>
          <w:rFonts w:eastAsia="Times New Roman"/>
          <w:sz w:val="24"/>
          <w:szCs w:val="24"/>
        </w:rPr>
      </w:pPr>
    </w:p>
    <w:p w14:paraId="4BE41FBE" w14:textId="09A2A321" w:rsidR="009D289B" w:rsidRDefault="009D289B" w:rsidP="009D289B">
      <w:pPr>
        <w:pBdr>
          <w:top w:val="single" w:sz="4" w:space="1" w:color="auto"/>
        </w:pBdr>
        <w:spacing w:before="34" w:after="0" w:line="14" w:lineRule="exact"/>
        <w:jc w:val="center"/>
        <w:rPr>
          <w:rFonts w:eastAsia="Times New Roman"/>
          <w:sz w:val="24"/>
          <w:szCs w:val="24"/>
        </w:rPr>
      </w:pPr>
    </w:p>
    <w:p w14:paraId="79D74101" w14:textId="4EB2970A" w:rsidR="009D289B" w:rsidRDefault="009D289B" w:rsidP="00D177BD">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2D7AAFFA" w14:textId="77777777" w:rsidR="009D289B" w:rsidRPr="009D289B" w:rsidRDefault="009D289B" w:rsidP="001A6291">
      <w:pPr>
        <w:pStyle w:val="Heading2"/>
      </w:pPr>
      <w:bookmarkStart w:id="9" w:name="_Toc108703892"/>
      <w:r w:rsidRPr="009D289B">
        <w:t>Passenger Transport Regulations 2009</w:t>
      </w:r>
      <w:bookmarkEnd w:id="9"/>
    </w:p>
    <w:p w14:paraId="56BDD92B" w14:textId="77777777" w:rsidR="009D289B" w:rsidRPr="009D289B" w:rsidRDefault="009D289B" w:rsidP="009D289B">
      <w:pPr>
        <w:jc w:val="center"/>
        <w:rPr>
          <w:i/>
          <w:szCs w:val="17"/>
        </w:rPr>
      </w:pPr>
      <w:r w:rsidRPr="009D289B">
        <w:rPr>
          <w:i/>
          <w:szCs w:val="17"/>
        </w:rPr>
        <w:t xml:space="preserve">Amendment to Fares and Charges for Regular Passenger Services Within Metropolitan Adelaide </w:t>
      </w:r>
    </w:p>
    <w:p w14:paraId="4C412E2C" w14:textId="77777777" w:rsidR="009D289B" w:rsidRPr="009D289B" w:rsidRDefault="009D289B" w:rsidP="009D289B">
      <w:pPr>
        <w:rPr>
          <w:rFonts w:eastAsia="Times New Roman"/>
          <w:szCs w:val="17"/>
        </w:rPr>
      </w:pPr>
      <w:r w:rsidRPr="009D289B">
        <w:rPr>
          <w:rFonts w:eastAsia="Times New Roman"/>
          <w:szCs w:val="17"/>
        </w:rPr>
        <w:t xml:space="preserve">Pursuant to regulation 149(1)(a) and (1)(b) of the </w:t>
      </w:r>
      <w:r w:rsidRPr="009D289B">
        <w:rPr>
          <w:rFonts w:eastAsia="Times New Roman"/>
          <w:i/>
          <w:iCs/>
          <w:szCs w:val="17"/>
        </w:rPr>
        <w:t>Passenger Transport Regulations 2009</w:t>
      </w:r>
      <w:r w:rsidRPr="009D289B">
        <w:rPr>
          <w:rFonts w:eastAsia="Times New Roman"/>
          <w:szCs w:val="17"/>
        </w:rPr>
        <w:t>, I have determined that the fares and charges to be paid by passengers on a regular passenger service are the fares and charges set out in the Determination below.</w:t>
      </w:r>
    </w:p>
    <w:p w14:paraId="7B9528DE" w14:textId="77777777" w:rsidR="009D289B" w:rsidRPr="009D289B" w:rsidRDefault="009D289B" w:rsidP="009D289B">
      <w:pPr>
        <w:rPr>
          <w:rFonts w:eastAsia="Times New Roman"/>
          <w:szCs w:val="17"/>
        </w:rPr>
      </w:pPr>
      <w:r w:rsidRPr="009D289B">
        <w:rPr>
          <w:rFonts w:eastAsia="Times New Roman"/>
          <w:szCs w:val="17"/>
        </w:rPr>
        <w:t xml:space="preserve">This Determination replaces the fares and charges determination made under the </w:t>
      </w:r>
      <w:r w:rsidRPr="009D289B">
        <w:rPr>
          <w:rFonts w:eastAsia="Times New Roman"/>
          <w:i/>
          <w:iCs/>
          <w:szCs w:val="17"/>
        </w:rPr>
        <w:t>Passenger Transport Regulations 2009</w:t>
      </w:r>
      <w:r w:rsidRPr="009D289B">
        <w:rPr>
          <w:rFonts w:eastAsia="Times New Roman"/>
          <w:szCs w:val="17"/>
        </w:rPr>
        <w:t xml:space="preserve"> and published in the </w:t>
      </w:r>
      <w:r w:rsidRPr="009D289B">
        <w:rPr>
          <w:rFonts w:eastAsia="Times New Roman"/>
          <w:i/>
          <w:szCs w:val="17"/>
        </w:rPr>
        <w:t>South Australian Government Gazette</w:t>
      </w:r>
      <w:r w:rsidRPr="009D289B">
        <w:rPr>
          <w:rFonts w:eastAsia="Times New Roman"/>
          <w:szCs w:val="17"/>
        </w:rPr>
        <w:t xml:space="preserve"> on 9 June 2022 (p 1387). </w:t>
      </w:r>
    </w:p>
    <w:p w14:paraId="244DD984" w14:textId="77777777" w:rsidR="009D289B" w:rsidRPr="009D289B" w:rsidRDefault="009D289B" w:rsidP="009D289B">
      <w:pPr>
        <w:rPr>
          <w:rFonts w:eastAsia="Times New Roman"/>
          <w:szCs w:val="17"/>
        </w:rPr>
      </w:pPr>
      <w:r w:rsidRPr="009D289B">
        <w:rPr>
          <w:rFonts w:eastAsia="Times New Roman"/>
          <w:szCs w:val="17"/>
        </w:rPr>
        <w:t xml:space="preserve">The fares and charges in this determination will be effective from the date that this determination is published in the </w:t>
      </w:r>
      <w:r w:rsidRPr="009D289B">
        <w:rPr>
          <w:rFonts w:eastAsia="Times New Roman"/>
          <w:i/>
          <w:iCs/>
          <w:szCs w:val="17"/>
        </w:rPr>
        <w:t>Government Gazette</w:t>
      </w:r>
      <w:r w:rsidRPr="009D289B">
        <w:rPr>
          <w:rFonts w:eastAsia="Times New Roman"/>
          <w:szCs w:val="17"/>
        </w:rPr>
        <w:t>.</w:t>
      </w:r>
    </w:p>
    <w:p w14:paraId="599E6303" w14:textId="77777777" w:rsidR="009D289B" w:rsidRPr="009D289B" w:rsidRDefault="009D289B" w:rsidP="009D289B">
      <w:r w:rsidRPr="009D289B">
        <w:t>Dated: 7 July 2022</w:t>
      </w:r>
    </w:p>
    <w:p w14:paraId="2C493D90" w14:textId="77777777" w:rsidR="009D289B" w:rsidRPr="009D289B" w:rsidRDefault="009D289B" w:rsidP="009D289B">
      <w:pPr>
        <w:spacing w:after="0"/>
        <w:jc w:val="right"/>
        <w:rPr>
          <w:rFonts w:eastAsia="Times New Roman"/>
          <w:smallCaps/>
          <w:szCs w:val="20"/>
        </w:rPr>
      </w:pPr>
      <w:r w:rsidRPr="009D289B">
        <w:rPr>
          <w:rFonts w:eastAsia="Times New Roman"/>
          <w:smallCaps/>
          <w:szCs w:val="20"/>
        </w:rPr>
        <w:t>Hon Tom Koutsantonis MP</w:t>
      </w:r>
    </w:p>
    <w:p w14:paraId="10CB7E21" w14:textId="77777777" w:rsidR="009D289B" w:rsidRPr="009D289B" w:rsidRDefault="009D289B" w:rsidP="009D289B">
      <w:pPr>
        <w:spacing w:after="0"/>
        <w:jc w:val="right"/>
        <w:rPr>
          <w:rFonts w:eastAsia="Times New Roman"/>
          <w:szCs w:val="17"/>
        </w:rPr>
      </w:pPr>
      <w:r w:rsidRPr="009D289B">
        <w:rPr>
          <w:rFonts w:eastAsia="Times New Roman"/>
          <w:szCs w:val="17"/>
        </w:rPr>
        <w:t>Minister for Infrastructure and Transport</w:t>
      </w:r>
    </w:p>
    <w:p w14:paraId="69B27008" w14:textId="77777777" w:rsidR="009D289B" w:rsidRPr="009D289B" w:rsidRDefault="009D289B" w:rsidP="009D289B">
      <w:pPr>
        <w:pBdr>
          <w:top w:val="single" w:sz="4" w:space="1" w:color="auto"/>
        </w:pBdr>
        <w:spacing w:before="100" w:line="14" w:lineRule="exact"/>
        <w:ind w:left="1080" w:right="1080"/>
        <w:jc w:val="center"/>
        <w:rPr>
          <w:rFonts w:eastAsia="Times New Roman"/>
          <w:szCs w:val="17"/>
        </w:rPr>
      </w:pPr>
    </w:p>
    <w:p w14:paraId="548DFD7C" w14:textId="77777777" w:rsidR="003F18A9" w:rsidRDefault="003F18A9">
      <w:pPr>
        <w:spacing w:after="0" w:line="240" w:lineRule="auto"/>
        <w:jc w:val="left"/>
        <w:rPr>
          <w:bCs/>
          <w:smallCaps/>
        </w:rPr>
      </w:pPr>
      <w:r>
        <w:rPr>
          <w:bCs/>
          <w:smallCaps/>
        </w:rPr>
        <w:br w:type="page"/>
      </w:r>
    </w:p>
    <w:p w14:paraId="7D80DE03" w14:textId="085F8C17" w:rsidR="009D289B" w:rsidRPr="009D289B" w:rsidRDefault="009D289B" w:rsidP="009D289B">
      <w:pPr>
        <w:jc w:val="center"/>
        <w:rPr>
          <w:bCs/>
          <w:smallCaps/>
        </w:rPr>
      </w:pPr>
      <w:r w:rsidRPr="009D289B">
        <w:rPr>
          <w:bCs/>
          <w:smallCaps/>
        </w:rPr>
        <w:lastRenderedPageBreak/>
        <w:t>Determination</w:t>
      </w:r>
    </w:p>
    <w:tbl>
      <w:tblPr>
        <w:tblStyle w:val="TableGrid"/>
        <w:tblW w:w="9421" w:type="dxa"/>
        <w:jc w:val="center"/>
        <w:tblLayout w:type="fixed"/>
        <w:tblCellMar>
          <w:left w:w="57" w:type="dxa"/>
          <w:right w:w="57" w:type="dxa"/>
        </w:tblCellMar>
        <w:tblLook w:val="04A0" w:firstRow="1" w:lastRow="0" w:firstColumn="1" w:lastColumn="0" w:noHBand="0" w:noVBand="1"/>
      </w:tblPr>
      <w:tblGrid>
        <w:gridCol w:w="3215"/>
        <w:gridCol w:w="1190"/>
        <w:gridCol w:w="812"/>
        <w:gridCol w:w="699"/>
        <w:gridCol w:w="686"/>
        <w:gridCol w:w="677"/>
        <w:gridCol w:w="756"/>
        <w:gridCol w:w="700"/>
        <w:gridCol w:w="686"/>
      </w:tblGrid>
      <w:tr w:rsidR="009D289B" w:rsidRPr="009D289B" w14:paraId="4F3A9A37" w14:textId="77777777" w:rsidTr="00F31520">
        <w:trPr>
          <w:trHeight w:val="456"/>
          <w:jc w:val="center"/>
        </w:trPr>
        <w:tc>
          <w:tcPr>
            <w:tcW w:w="3215" w:type="dxa"/>
            <w:tcBorders>
              <w:top w:val="single" w:sz="4" w:space="0" w:color="auto"/>
              <w:left w:val="single" w:sz="4" w:space="0" w:color="auto"/>
              <w:right w:val="nil"/>
            </w:tcBorders>
          </w:tcPr>
          <w:p w14:paraId="53D203A3" w14:textId="77777777" w:rsidR="009D289B" w:rsidRPr="009D289B" w:rsidRDefault="009D289B" w:rsidP="009D289B">
            <w:pPr>
              <w:spacing w:line="160" w:lineRule="exact"/>
              <w:rPr>
                <w:b/>
                <w:sz w:val="16"/>
                <w:szCs w:val="16"/>
              </w:rPr>
            </w:pPr>
          </w:p>
        </w:tc>
        <w:tc>
          <w:tcPr>
            <w:tcW w:w="1190" w:type="dxa"/>
            <w:tcBorders>
              <w:top w:val="single" w:sz="4" w:space="0" w:color="auto"/>
              <w:left w:val="nil"/>
              <w:right w:val="nil"/>
            </w:tcBorders>
          </w:tcPr>
          <w:p w14:paraId="3AE26972" w14:textId="77777777" w:rsidR="009D289B" w:rsidRPr="009D289B" w:rsidRDefault="009D289B" w:rsidP="009D289B">
            <w:pPr>
              <w:spacing w:line="160" w:lineRule="exact"/>
              <w:jc w:val="center"/>
              <w:rPr>
                <w:sz w:val="16"/>
                <w:szCs w:val="16"/>
              </w:rPr>
            </w:pPr>
          </w:p>
        </w:tc>
        <w:tc>
          <w:tcPr>
            <w:tcW w:w="812" w:type="dxa"/>
            <w:tcBorders>
              <w:top w:val="single" w:sz="4" w:space="0" w:color="auto"/>
              <w:left w:val="nil"/>
            </w:tcBorders>
          </w:tcPr>
          <w:p w14:paraId="1AF3FD1A" w14:textId="77777777" w:rsidR="009D289B" w:rsidRPr="009D289B" w:rsidRDefault="009D289B" w:rsidP="009D289B">
            <w:pPr>
              <w:spacing w:line="160" w:lineRule="exact"/>
              <w:jc w:val="center"/>
              <w:rPr>
                <w:sz w:val="16"/>
                <w:szCs w:val="16"/>
              </w:rPr>
            </w:pPr>
          </w:p>
        </w:tc>
        <w:tc>
          <w:tcPr>
            <w:tcW w:w="4204" w:type="dxa"/>
            <w:gridSpan w:val="6"/>
          </w:tcPr>
          <w:p w14:paraId="1D419B40" w14:textId="77777777" w:rsidR="009D289B" w:rsidRPr="009D289B" w:rsidRDefault="009D289B" w:rsidP="009D289B">
            <w:pPr>
              <w:spacing w:line="160" w:lineRule="exact"/>
              <w:jc w:val="center"/>
              <w:rPr>
                <w:b/>
                <w:sz w:val="16"/>
                <w:szCs w:val="16"/>
              </w:rPr>
            </w:pPr>
            <w:r w:rsidRPr="009D289B">
              <w:rPr>
                <w:b/>
                <w:sz w:val="16"/>
                <w:szCs w:val="16"/>
              </w:rPr>
              <w:t>FARES BY PERIOD</w:t>
            </w:r>
          </w:p>
          <w:p w14:paraId="78EDA0B1" w14:textId="77777777" w:rsidR="009D289B" w:rsidRPr="009D289B" w:rsidRDefault="009D289B" w:rsidP="009D289B">
            <w:pPr>
              <w:spacing w:line="160" w:lineRule="exact"/>
              <w:jc w:val="center"/>
              <w:rPr>
                <w:b/>
                <w:sz w:val="16"/>
                <w:szCs w:val="16"/>
              </w:rPr>
            </w:pPr>
            <w:r w:rsidRPr="009D289B">
              <w:rPr>
                <w:sz w:val="16"/>
                <w:szCs w:val="16"/>
              </w:rPr>
              <w:t>(and where tickets available from)</w:t>
            </w:r>
          </w:p>
        </w:tc>
      </w:tr>
      <w:tr w:rsidR="009D289B" w:rsidRPr="009D289B" w14:paraId="3A3CAE4F" w14:textId="77777777" w:rsidTr="003F18A9">
        <w:trPr>
          <w:trHeight w:val="195"/>
          <w:jc w:val="center"/>
        </w:trPr>
        <w:tc>
          <w:tcPr>
            <w:tcW w:w="3215" w:type="dxa"/>
            <w:vMerge w:val="restart"/>
            <w:vAlign w:val="center"/>
          </w:tcPr>
          <w:p w14:paraId="163B09D3" w14:textId="77777777" w:rsidR="009D289B" w:rsidRPr="009D289B" w:rsidRDefault="009D289B" w:rsidP="009D289B">
            <w:pPr>
              <w:spacing w:line="160" w:lineRule="exact"/>
              <w:jc w:val="center"/>
              <w:rPr>
                <w:b/>
                <w:sz w:val="16"/>
                <w:szCs w:val="16"/>
              </w:rPr>
            </w:pPr>
            <w:r w:rsidRPr="009D289B">
              <w:rPr>
                <w:b/>
                <w:sz w:val="16"/>
                <w:szCs w:val="16"/>
              </w:rPr>
              <w:t>Journey</w:t>
            </w:r>
          </w:p>
        </w:tc>
        <w:tc>
          <w:tcPr>
            <w:tcW w:w="1190" w:type="dxa"/>
            <w:vMerge w:val="restart"/>
            <w:vAlign w:val="center"/>
          </w:tcPr>
          <w:p w14:paraId="71F48EF5" w14:textId="77777777" w:rsidR="009D289B" w:rsidRPr="009D289B" w:rsidRDefault="009D289B" w:rsidP="009D289B">
            <w:pPr>
              <w:spacing w:line="160" w:lineRule="exact"/>
              <w:rPr>
                <w:sz w:val="16"/>
                <w:szCs w:val="16"/>
              </w:rPr>
            </w:pPr>
            <w:r w:rsidRPr="009D289B">
              <w:rPr>
                <w:b/>
                <w:sz w:val="16"/>
                <w:szCs w:val="16"/>
              </w:rPr>
              <w:t>Ticket Type</w:t>
            </w:r>
          </w:p>
        </w:tc>
        <w:tc>
          <w:tcPr>
            <w:tcW w:w="812" w:type="dxa"/>
            <w:vMerge w:val="restart"/>
            <w:vAlign w:val="center"/>
          </w:tcPr>
          <w:p w14:paraId="4E1D4CC2" w14:textId="77777777" w:rsidR="009D289B" w:rsidRPr="009D289B" w:rsidRDefault="009D289B" w:rsidP="009D289B">
            <w:pPr>
              <w:spacing w:line="160" w:lineRule="exact"/>
              <w:jc w:val="left"/>
              <w:rPr>
                <w:sz w:val="16"/>
                <w:szCs w:val="16"/>
              </w:rPr>
            </w:pPr>
            <w:r w:rsidRPr="009D289B">
              <w:rPr>
                <w:b/>
                <w:sz w:val="16"/>
                <w:szCs w:val="16"/>
              </w:rPr>
              <w:t>No. of Journeys</w:t>
            </w:r>
          </w:p>
        </w:tc>
        <w:tc>
          <w:tcPr>
            <w:tcW w:w="2062" w:type="dxa"/>
            <w:gridSpan w:val="3"/>
            <w:vAlign w:val="center"/>
          </w:tcPr>
          <w:p w14:paraId="55167CC7" w14:textId="77777777" w:rsidR="009D289B" w:rsidRPr="009D289B" w:rsidRDefault="009D289B" w:rsidP="003F18A9">
            <w:pPr>
              <w:spacing w:before="40" w:after="40" w:line="160" w:lineRule="exact"/>
              <w:jc w:val="center"/>
              <w:rPr>
                <w:b/>
                <w:sz w:val="16"/>
                <w:szCs w:val="16"/>
              </w:rPr>
            </w:pPr>
            <w:r w:rsidRPr="009D289B">
              <w:rPr>
                <w:b/>
                <w:sz w:val="16"/>
                <w:szCs w:val="16"/>
              </w:rPr>
              <w:t>Interpeak</w:t>
            </w:r>
          </w:p>
        </w:tc>
        <w:tc>
          <w:tcPr>
            <w:tcW w:w="2142" w:type="dxa"/>
            <w:gridSpan w:val="3"/>
            <w:vAlign w:val="center"/>
          </w:tcPr>
          <w:p w14:paraId="5ABDB103" w14:textId="77777777" w:rsidR="009D289B" w:rsidRPr="009D289B" w:rsidRDefault="009D289B" w:rsidP="003F18A9">
            <w:pPr>
              <w:spacing w:before="40" w:after="40" w:line="160" w:lineRule="exact"/>
              <w:jc w:val="center"/>
              <w:rPr>
                <w:b/>
                <w:sz w:val="16"/>
                <w:szCs w:val="16"/>
              </w:rPr>
            </w:pPr>
            <w:r w:rsidRPr="009D289B">
              <w:rPr>
                <w:b/>
                <w:sz w:val="16"/>
                <w:szCs w:val="16"/>
              </w:rPr>
              <w:t>Peak</w:t>
            </w:r>
          </w:p>
        </w:tc>
      </w:tr>
      <w:tr w:rsidR="009D289B" w:rsidRPr="009D289B" w14:paraId="7379E91F" w14:textId="77777777" w:rsidTr="00F31520">
        <w:trPr>
          <w:trHeight w:val="195"/>
          <w:jc w:val="center"/>
        </w:trPr>
        <w:tc>
          <w:tcPr>
            <w:tcW w:w="3215" w:type="dxa"/>
            <w:vMerge/>
          </w:tcPr>
          <w:p w14:paraId="44F7EDF5" w14:textId="77777777" w:rsidR="009D289B" w:rsidRPr="009D289B" w:rsidRDefault="009D289B" w:rsidP="009D289B">
            <w:pPr>
              <w:spacing w:line="160" w:lineRule="exact"/>
              <w:rPr>
                <w:b/>
                <w:sz w:val="16"/>
                <w:szCs w:val="16"/>
              </w:rPr>
            </w:pPr>
          </w:p>
        </w:tc>
        <w:tc>
          <w:tcPr>
            <w:tcW w:w="1190" w:type="dxa"/>
            <w:vMerge/>
          </w:tcPr>
          <w:p w14:paraId="7670A100" w14:textId="77777777" w:rsidR="009D289B" w:rsidRPr="009D289B" w:rsidRDefault="009D289B" w:rsidP="009D289B">
            <w:pPr>
              <w:spacing w:line="160" w:lineRule="exact"/>
              <w:rPr>
                <w:sz w:val="16"/>
                <w:szCs w:val="16"/>
              </w:rPr>
            </w:pPr>
          </w:p>
        </w:tc>
        <w:tc>
          <w:tcPr>
            <w:tcW w:w="812" w:type="dxa"/>
            <w:vMerge/>
          </w:tcPr>
          <w:p w14:paraId="59DD6466" w14:textId="77777777" w:rsidR="009D289B" w:rsidRPr="009D289B" w:rsidRDefault="009D289B" w:rsidP="009D289B">
            <w:pPr>
              <w:spacing w:line="160" w:lineRule="exact"/>
              <w:rPr>
                <w:sz w:val="16"/>
                <w:szCs w:val="16"/>
              </w:rPr>
            </w:pPr>
          </w:p>
        </w:tc>
        <w:tc>
          <w:tcPr>
            <w:tcW w:w="699" w:type="dxa"/>
            <w:vAlign w:val="center"/>
          </w:tcPr>
          <w:p w14:paraId="1D61905F" w14:textId="77777777" w:rsidR="009D289B" w:rsidRPr="009D289B" w:rsidRDefault="009D289B" w:rsidP="009D289B">
            <w:pPr>
              <w:spacing w:line="160" w:lineRule="exact"/>
              <w:jc w:val="center"/>
              <w:rPr>
                <w:sz w:val="15"/>
                <w:szCs w:val="15"/>
              </w:rPr>
            </w:pPr>
            <w:r w:rsidRPr="009D289B">
              <w:rPr>
                <w:sz w:val="15"/>
                <w:szCs w:val="15"/>
              </w:rPr>
              <w:t>Ticket outlets &amp; Fare vending machines</w:t>
            </w:r>
          </w:p>
        </w:tc>
        <w:tc>
          <w:tcPr>
            <w:tcW w:w="686" w:type="dxa"/>
            <w:vAlign w:val="center"/>
          </w:tcPr>
          <w:p w14:paraId="42EC54E5" w14:textId="77777777" w:rsidR="009D289B" w:rsidRPr="009D289B" w:rsidRDefault="009D289B" w:rsidP="009D289B">
            <w:pPr>
              <w:spacing w:line="160" w:lineRule="exact"/>
              <w:jc w:val="center"/>
              <w:rPr>
                <w:sz w:val="15"/>
                <w:szCs w:val="15"/>
              </w:rPr>
            </w:pPr>
            <w:r w:rsidRPr="009D289B">
              <w:rPr>
                <w:sz w:val="15"/>
                <w:szCs w:val="15"/>
              </w:rPr>
              <w:t>Selected fare vending machines</w:t>
            </w:r>
          </w:p>
        </w:tc>
        <w:tc>
          <w:tcPr>
            <w:tcW w:w="677" w:type="dxa"/>
            <w:vAlign w:val="center"/>
          </w:tcPr>
          <w:p w14:paraId="7F819A7F" w14:textId="77777777" w:rsidR="009D289B" w:rsidRPr="009D289B" w:rsidRDefault="009D289B" w:rsidP="009D289B">
            <w:pPr>
              <w:spacing w:line="160" w:lineRule="exact"/>
              <w:jc w:val="center"/>
              <w:rPr>
                <w:sz w:val="15"/>
                <w:szCs w:val="15"/>
              </w:rPr>
            </w:pPr>
            <w:r w:rsidRPr="009D289B">
              <w:rPr>
                <w:sz w:val="15"/>
                <w:szCs w:val="15"/>
              </w:rPr>
              <w:t>On trams and O</w:t>
            </w:r>
            <w:r w:rsidRPr="009D289B">
              <w:rPr>
                <w:sz w:val="15"/>
                <w:szCs w:val="15"/>
              </w:rPr>
              <w:noBreakHyphen/>
              <w:t>Bahn buses</w:t>
            </w:r>
          </w:p>
        </w:tc>
        <w:tc>
          <w:tcPr>
            <w:tcW w:w="756" w:type="dxa"/>
            <w:vAlign w:val="center"/>
          </w:tcPr>
          <w:p w14:paraId="2A10FB04" w14:textId="77777777" w:rsidR="009D289B" w:rsidRPr="009D289B" w:rsidRDefault="009D289B" w:rsidP="009D289B">
            <w:pPr>
              <w:spacing w:line="160" w:lineRule="exact"/>
              <w:jc w:val="center"/>
              <w:rPr>
                <w:sz w:val="15"/>
                <w:szCs w:val="15"/>
              </w:rPr>
            </w:pPr>
            <w:r w:rsidRPr="009D289B">
              <w:rPr>
                <w:sz w:val="15"/>
                <w:szCs w:val="15"/>
              </w:rPr>
              <w:t>Ticket outlets &amp; Fare vending machines</w:t>
            </w:r>
          </w:p>
        </w:tc>
        <w:tc>
          <w:tcPr>
            <w:tcW w:w="700" w:type="dxa"/>
            <w:vAlign w:val="center"/>
          </w:tcPr>
          <w:p w14:paraId="687A8C1C" w14:textId="77777777" w:rsidR="009D289B" w:rsidRPr="009D289B" w:rsidRDefault="009D289B" w:rsidP="009D289B">
            <w:pPr>
              <w:spacing w:line="160" w:lineRule="exact"/>
              <w:jc w:val="center"/>
              <w:rPr>
                <w:sz w:val="15"/>
                <w:szCs w:val="15"/>
              </w:rPr>
            </w:pPr>
            <w:r w:rsidRPr="009D289B">
              <w:rPr>
                <w:sz w:val="15"/>
                <w:szCs w:val="15"/>
              </w:rPr>
              <w:t>Selected fare vending machines</w:t>
            </w:r>
          </w:p>
        </w:tc>
        <w:tc>
          <w:tcPr>
            <w:tcW w:w="686" w:type="dxa"/>
            <w:vAlign w:val="center"/>
          </w:tcPr>
          <w:p w14:paraId="405E0F33" w14:textId="77777777" w:rsidR="009D289B" w:rsidRPr="009D289B" w:rsidRDefault="009D289B" w:rsidP="009D289B">
            <w:pPr>
              <w:spacing w:line="160" w:lineRule="exact"/>
              <w:jc w:val="center"/>
              <w:rPr>
                <w:sz w:val="15"/>
                <w:szCs w:val="15"/>
              </w:rPr>
            </w:pPr>
            <w:r w:rsidRPr="009D289B">
              <w:rPr>
                <w:sz w:val="15"/>
                <w:szCs w:val="15"/>
              </w:rPr>
              <w:t>On trams and O</w:t>
            </w:r>
            <w:r w:rsidRPr="009D289B">
              <w:rPr>
                <w:sz w:val="15"/>
                <w:szCs w:val="15"/>
              </w:rPr>
              <w:noBreakHyphen/>
              <w:t>Bahn buses</w:t>
            </w:r>
          </w:p>
        </w:tc>
      </w:tr>
      <w:tr w:rsidR="009D289B" w:rsidRPr="009D289B" w14:paraId="10A5F5B5" w14:textId="77777777" w:rsidTr="00F31520">
        <w:trPr>
          <w:trHeight w:val="195"/>
          <w:jc w:val="center"/>
        </w:trPr>
        <w:tc>
          <w:tcPr>
            <w:tcW w:w="9421" w:type="dxa"/>
            <w:gridSpan w:val="9"/>
          </w:tcPr>
          <w:p w14:paraId="26F1430C" w14:textId="77777777" w:rsidR="009D289B" w:rsidRPr="009D289B" w:rsidRDefault="009D289B" w:rsidP="009D289B">
            <w:pPr>
              <w:spacing w:after="40" w:line="160" w:lineRule="exact"/>
              <w:rPr>
                <w:b/>
                <w:sz w:val="16"/>
                <w:szCs w:val="16"/>
              </w:rPr>
            </w:pPr>
            <w:r w:rsidRPr="009D289B">
              <w:rPr>
                <w:b/>
                <w:sz w:val="16"/>
                <w:szCs w:val="16"/>
              </w:rPr>
              <w:t>1.  Regular fares</w:t>
            </w:r>
          </w:p>
        </w:tc>
      </w:tr>
      <w:tr w:rsidR="009D289B" w:rsidRPr="009D289B" w14:paraId="0180A63F" w14:textId="77777777" w:rsidTr="00F31520">
        <w:trPr>
          <w:trHeight w:val="841"/>
          <w:jc w:val="center"/>
        </w:trPr>
        <w:tc>
          <w:tcPr>
            <w:tcW w:w="3215" w:type="dxa"/>
          </w:tcPr>
          <w:p w14:paraId="49CFEC22" w14:textId="77777777" w:rsidR="009D289B" w:rsidRPr="009D289B" w:rsidRDefault="009D289B" w:rsidP="00EE2EA3">
            <w:pPr>
              <w:numPr>
                <w:ilvl w:val="0"/>
                <w:numId w:val="34"/>
              </w:numPr>
              <w:spacing w:before="20" w:after="0" w:line="160" w:lineRule="exact"/>
              <w:ind w:left="227" w:hanging="227"/>
              <w:jc w:val="left"/>
              <w:rPr>
                <w:rFonts w:eastAsiaTheme="minorHAnsi"/>
                <w:sz w:val="16"/>
                <w:szCs w:val="16"/>
              </w:rPr>
            </w:pPr>
            <w:r w:rsidRPr="009D289B">
              <w:rPr>
                <w:rFonts w:eastAsiaTheme="minorHAnsi"/>
                <w:sz w:val="16"/>
                <w:szCs w:val="16"/>
              </w:rPr>
              <w:t>For a journey(s) by a passenger who is not eligible for a concession fare</w:t>
            </w:r>
          </w:p>
        </w:tc>
        <w:tc>
          <w:tcPr>
            <w:tcW w:w="1190" w:type="dxa"/>
          </w:tcPr>
          <w:p w14:paraId="48A2A3DA" w14:textId="77777777" w:rsidR="009D289B" w:rsidRPr="009D289B" w:rsidRDefault="009D289B" w:rsidP="009D289B">
            <w:pPr>
              <w:spacing w:line="160" w:lineRule="exact"/>
              <w:jc w:val="left"/>
              <w:rPr>
                <w:sz w:val="16"/>
                <w:szCs w:val="16"/>
              </w:rPr>
            </w:pPr>
            <w:r w:rsidRPr="009D289B">
              <w:rPr>
                <w:sz w:val="16"/>
                <w:szCs w:val="16"/>
              </w:rPr>
              <w:t>Singletrip+^</w:t>
            </w:r>
          </w:p>
          <w:p w14:paraId="2274B152" w14:textId="77777777" w:rsidR="009D289B" w:rsidRPr="009D289B" w:rsidRDefault="009D289B" w:rsidP="009D289B">
            <w:pPr>
              <w:spacing w:line="160" w:lineRule="exact"/>
              <w:jc w:val="left"/>
              <w:rPr>
                <w:sz w:val="16"/>
                <w:szCs w:val="16"/>
              </w:rPr>
            </w:pPr>
            <w:r w:rsidRPr="009D289B">
              <w:rPr>
                <w:sz w:val="16"/>
                <w:szCs w:val="16"/>
              </w:rPr>
              <w:t>Daytrip *+</w:t>
            </w:r>
          </w:p>
          <w:p w14:paraId="71C3696F" w14:textId="77777777" w:rsidR="009D289B" w:rsidRPr="009D289B" w:rsidRDefault="009D289B" w:rsidP="009D289B">
            <w:pPr>
              <w:spacing w:line="160" w:lineRule="exact"/>
              <w:jc w:val="left"/>
              <w:rPr>
                <w:sz w:val="16"/>
                <w:szCs w:val="16"/>
              </w:rPr>
            </w:pPr>
            <w:r w:rsidRPr="009D289B">
              <w:rPr>
                <w:sz w:val="16"/>
                <w:szCs w:val="16"/>
              </w:rPr>
              <w:t>Metrocard^</w:t>
            </w:r>
          </w:p>
          <w:p w14:paraId="70B0AE93" w14:textId="77777777" w:rsidR="009D289B" w:rsidRPr="009D289B" w:rsidRDefault="009D289B" w:rsidP="009D289B">
            <w:pPr>
              <w:spacing w:line="160" w:lineRule="exact"/>
              <w:jc w:val="left"/>
              <w:rPr>
                <w:sz w:val="16"/>
                <w:szCs w:val="16"/>
              </w:rPr>
            </w:pPr>
            <w:r w:rsidRPr="009D289B">
              <w:rPr>
                <w:sz w:val="16"/>
                <w:szCs w:val="16"/>
              </w:rPr>
              <w:t>Tap and Pay ticket#</w:t>
            </w:r>
          </w:p>
        </w:tc>
        <w:tc>
          <w:tcPr>
            <w:tcW w:w="812" w:type="dxa"/>
          </w:tcPr>
          <w:p w14:paraId="452622EE" w14:textId="77777777" w:rsidR="009D289B" w:rsidRPr="009D289B" w:rsidRDefault="009D289B" w:rsidP="009D289B">
            <w:pPr>
              <w:spacing w:line="160" w:lineRule="exact"/>
              <w:jc w:val="center"/>
              <w:rPr>
                <w:sz w:val="16"/>
                <w:szCs w:val="16"/>
              </w:rPr>
            </w:pPr>
            <w:r w:rsidRPr="009D289B">
              <w:rPr>
                <w:sz w:val="16"/>
                <w:szCs w:val="16"/>
              </w:rPr>
              <w:t>1</w:t>
            </w:r>
          </w:p>
          <w:p w14:paraId="6316E318" w14:textId="77777777" w:rsidR="009D289B" w:rsidRPr="009D289B" w:rsidRDefault="009D289B" w:rsidP="009D289B">
            <w:pPr>
              <w:spacing w:line="160" w:lineRule="exact"/>
              <w:jc w:val="center"/>
              <w:rPr>
                <w:sz w:val="16"/>
                <w:szCs w:val="16"/>
              </w:rPr>
            </w:pPr>
            <w:r w:rsidRPr="009D289B">
              <w:rPr>
                <w:sz w:val="16"/>
                <w:szCs w:val="16"/>
              </w:rPr>
              <w:t>Unlimited</w:t>
            </w:r>
          </w:p>
          <w:p w14:paraId="0012F95F" w14:textId="77777777" w:rsidR="009D289B" w:rsidRPr="009D289B" w:rsidRDefault="009D289B" w:rsidP="009D289B">
            <w:pPr>
              <w:spacing w:line="160" w:lineRule="exact"/>
              <w:jc w:val="center"/>
              <w:rPr>
                <w:sz w:val="16"/>
                <w:szCs w:val="16"/>
              </w:rPr>
            </w:pPr>
            <w:r w:rsidRPr="009D289B">
              <w:rPr>
                <w:sz w:val="16"/>
                <w:szCs w:val="16"/>
              </w:rPr>
              <w:t>1</w:t>
            </w:r>
          </w:p>
          <w:p w14:paraId="72F56955" w14:textId="77777777" w:rsidR="009D289B" w:rsidRPr="009D289B" w:rsidRDefault="009D289B" w:rsidP="009D289B">
            <w:pPr>
              <w:spacing w:line="160" w:lineRule="exact"/>
              <w:jc w:val="center"/>
              <w:rPr>
                <w:sz w:val="16"/>
                <w:szCs w:val="16"/>
              </w:rPr>
            </w:pPr>
            <w:r w:rsidRPr="009D289B">
              <w:rPr>
                <w:sz w:val="16"/>
                <w:szCs w:val="16"/>
              </w:rPr>
              <w:t>1</w:t>
            </w:r>
          </w:p>
        </w:tc>
        <w:tc>
          <w:tcPr>
            <w:tcW w:w="699" w:type="dxa"/>
          </w:tcPr>
          <w:p w14:paraId="4BD6C815" w14:textId="77777777" w:rsidR="009D289B" w:rsidRPr="009D289B" w:rsidRDefault="009D289B" w:rsidP="009D289B">
            <w:pPr>
              <w:spacing w:line="160" w:lineRule="exact"/>
              <w:jc w:val="center"/>
              <w:rPr>
                <w:sz w:val="16"/>
                <w:szCs w:val="16"/>
              </w:rPr>
            </w:pPr>
            <w:r w:rsidRPr="009D289B">
              <w:rPr>
                <w:sz w:val="16"/>
                <w:szCs w:val="16"/>
              </w:rPr>
              <w:t>-</w:t>
            </w:r>
          </w:p>
          <w:p w14:paraId="09C6ABF8" w14:textId="77777777" w:rsidR="009D289B" w:rsidRPr="009D289B" w:rsidRDefault="009D289B" w:rsidP="009D289B">
            <w:pPr>
              <w:spacing w:line="160" w:lineRule="exact"/>
              <w:jc w:val="center"/>
              <w:rPr>
                <w:sz w:val="16"/>
                <w:szCs w:val="16"/>
              </w:rPr>
            </w:pPr>
            <w:r w:rsidRPr="009D289B">
              <w:rPr>
                <w:sz w:val="16"/>
                <w:szCs w:val="16"/>
              </w:rPr>
              <w:t>-</w:t>
            </w:r>
          </w:p>
          <w:p w14:paraId="25BFF082" w14:textId="77777777" w:rsidR="009D289B" w:rsidRPr="009D289B" w:rsidRDefault="009D289B" w:rsidP="009D289B">
            <w:pPr>
              <w:spacing w:line="160" w:lineRule="exact"/>
              <w:jc w:val="center"/>
              <w:rPr>
                <w:sz w:val="16"/>
                <w:szCs w:val="16"/>
              </w:rPr>
            </w:pPr>
            <w:r w:rsidRPr="009D289B">
              <w:rPr>
                <w:sz w:val="16"/>
                <w:szCs w:val="16"/>
              </w:rPr>
              <w:t>$2.25</w:t>
            </w:r>
          </w:p>
          <w:p w14:paraId="4F7A7388" w14:textId="77777777" w:rsidR="009D289B" w:rsidRPr="009D289B" w:rsidRDefault="009D289B" w:rsidP="009D289B">
            <w:pPr>
              <w:spacing w:line="160" w:lineRule="exact"/>
              <w:jc w:val="center"/>
              <w:rPr>
                <w:sz w:val="16"/>
                <w:szCs w:val="16"/>
              </w:rPr>
            </w:pPr>
            <w:r w:rsidRPr="009D289B">
              <w:rPr>
                <w:sz w:val="16"/>
                <w:szCs w:val="16"/>
              </w:rPr>
              <w:t>-</w:t>
            </w:r>
          </w:p>
        </w:tc>
        <w:tc>
          <w:tcPr>
            <w:tcW w:w="686" w:type="dxa"/>
          </w:tcPr>
          <w:p w14:paraId="27AF0D1D" w14:textId="77777777" w:rsidR="009D289B" w:rsidRPr="009D289B" w:rsidRDefault="009D289B" w:rsidP="009D289B">
            <w:pPr>
              <w:spacing w:line="160" w:lineRule="exact"/>
              <w:jc w:val="center"/>
              <w:rPr>
                <w:sz w:val="16"/>
                <w:szCs w:val="16"/>
              </w:rPr>
            </w:pPr>
            <w:r w:rsidRPr="009D289B">
              <w:rPr>
                <w:sz w:val="16"/>
                <w:szCs w:val="16"/>
              </w:rPr>
              <w:t>$4.00</w:t>
            </w:r>
          </w:p>
          <w:p w14:paraId="0196C9CF" w14:textId="77777777" w:rsidR="009D289B" w:rsidRPr="009D289B" w:rsidRDefault="009D289B" w:rsidP="009D289B">
            <w:pPr>
              <w:spacing w:line="160" w:lineRule="exact"/>
              <w:jc w:val="center"/>
              <w:rPr>
                <w:sz w:val="16"/>
                <w:szCs w:val="16"/>
              </w:rPr>
            </w:pPr>
            <w:r w:rsidRPr="009D289B">
              <w:rPr>
                <w:sz w:val="16"/>
                <w:szCs w:val="16"/>
              </w:rPr>
              <w:t>-</w:t>
            </w:r>
          </w:p>
          <w:p w14:paraId="10C8CD7D" w14:textId="77777777" w:rsidR="009D289B" w:rsidRPr="009D289B" w:rsidRDefault="009D289B" w:rsidP="009D289B">
            <w:pPr>
              <w:spacing w:line="160" w:lineRule="exact"/>
              <w:jc w:val="center"/>
              <w:rPr>
                <w:sz w:val="16"/>
                <w:szCs w:val="16"/>
              </w:rPr>
            </w:pPr>
            <w:r w:rsidRPr="009D289B">
              <w:rPr>
                <w:sz w:val="16"/>
                <w:szCs w:val="16"/>
              </w:rPr>
              <w:t>-</w:t>
            </w:r>
          </w:p>
          <w:p w14:paraId="027FEC3D" w14:textId="77777777" w:rsidR="009D289B" w:rsidRPr="009D289B" w:rsidRDefault="009D289B" w:rsidP="009D289B">
            <w:pPr>
              <w:spacing w:line="160" w:lineRule="exact"/>
              <w:jc w:val="center"/>
              <w:rPr>
                <w:sz w:val="16"/>
                <w:szCs w:val="16"/>
              </w:rPr>
            </w:pPr>
            <w:r w:rsidRPr="009D289B">
              <w:rPr>
                <w:sz w:val="16"/>
                <w:szCs w:val="16"/>
              </w:rPr>
              <w:t>-</w:t>
            </w:r>
          </w:p>
        </w:tc>
        <w:tc>
          <w:tcPr>
            <w:tcW w:w="677" w:type="dxa"/>
          </w:tcPr>
          <w:p w14:paraId="00968524" w14:textId="77777777" w:rsidR="009D289B" w:rsidRPr="009D289B" w:rsidRDefault="009D289B" w:rsidP="009D289B">
            <w:pPr>
              <w:spacing w:line="160" w:lineRule="exact"/>
              <w:jc w:val="center"/>
              <w:rPr>
                <w:sz w:val="16"/>
                <w:szCs w:val="16"/>
              </w:rPr>
            </w:pPr>
            <w:r w:rsidRPr="009D289B">
              <w:rPr>
                <w:sz w:val="16"/>
                <w:szCs w:val="16"/>
              </w:rPr>
              <w:t>-</w:t>
            </w:r>
          </w:p>
          <w:p w14:paraId="297E6EEA" w14:textId="77777777" w:rsidR="009D289B" w:rsidRPr="009D289B" w:rsidRDefault="009D289B" w:rsidP="009D289B">
            <w:pPr>
              <w:spacing w:line="160" w:lineRule="exact"/>
              <w:jc w:val="center"/>
              <w:rPr>
                <w:sz w:val="16"/>
                <w:szCs w:val="16"/>
              </w:rPr>
            </w:pPr>
            <w:r w:rsidRPr="009D289B">
              <w:rPr>
                <w:sz w:val="16"/>
                <w:szCs w:val="16"/>
              </w:rPr>
              <w:t>-</w:t>
            </w:r>
          </w:p>
          <w:p w14:paraId="7271DC01" w14:textId="77777777" w:rsidR="009D289B" w:rsidRPr="009D289B" w:rsidRDefault="009D289B" w:rsidP="009D289B">
            <w:pPr>
              <w:spacing w:line="160" w:lineRule="exact"/>
              <w:jc w:val="center"/>
              <w:rPr>
                <w:sz w:val="16"/>
                <w:szCs w:val="16"/>
              </w:rPr>
            </w:pPr>
            <w:r w:rsidRPr="009D289B">
              <w:rPr>
                <w:sz w:val="16"/>
                <w:szCs w:val="16"/>
              </w:rPr>
              <w:t>-</w:t>
            </w:r>
          </w:p>
          <w:p w14:paraId="15121557" w14:textId="77777777" w:rsidR="009D289B" w:rsidRPr="009D289B" w:rsidRDefault="009D289B" w:rsidP="009D289B">
            <w:pPr>
              <w:spacing w:line="160" w:lineRule="exact"/>
              <w:jc w:val="center"/>
              <w:rPr>
                <w:sz w:val="16"/>
                <w:szCs w:val="16"/>
              </w:rPr>
            </w:pPr>
            <w:r w:rsidRPr="009D289B">
              <w:rPr>
                <w:sz w:val="16"/>
                <w:szCs w:val="16"/>
              </w:rPr>
              <w:t>$2.25</w:t>
            </w:r>
          </w:p>
        </w:tc>
        <w:tc>
          <w:tcPr>
            <w:tcW w:w="756" w:type="dxa"/>
          </w:tcPr>
          <w:p w14:paraId="71C9718F" w14:textId="77777777" w:rsidR="009D289B" w:rsidRPr="009D289B" w:rsidRDefault="009D289B" w:rsidP="009D289B">
            <w:pPr>
              <w:spacing w:line="160" w:lineRule="exact"/>
              <w:jc w:val="center"/>
              <w:rPr>
                <w:sz w:val="16"/>
                <w:szCs w:val="16"/>
              </w:rPr>
            </w:pPr>
            <w:r w:rsidRPr="009D289B">
              <w:rPr>
                <w:sz w:val="16"/>
                <w:szCs w:val="16"/>
              </w:rPr>
              <w:t>-</w:t>
            </w:r>
          </w:p>
          <w:p w14:paraId="58167BAD" w14:textId="77777777" w:rsidR="009D289B" w:rsidRPr="009D289B" w:rsidRDefault="009D289B" w:rsidP="009D289B">
            <w:pPr>
              <w:spacing w:line="160" w:lineRule="exact"/>
              <w:jc w:val="center"/>
              <w:rPr>
                <w:sz w:val="16"/>
                <w:szCs w:val="16"/>
              </w:rPr>
            </w:pPr>
            <w:r w:rsidRPr="009D289B">
              <w:rPr>
                <w:sz w:val="16"/>
                <w:szCs w:val="16"/>
              </w:rPr>
              <w:t>-</w:t>
            </w:r>
          </w:p>
          <w:p w14:paraId="71937815" w14:textId="77777777" w:rsidR="009D289B" w:rsidRPr="009D289B" w:rsidRDefault="009D289B" w:rsidP="009D289B">
            <w:pPr>
              <w:spacing w:line="160" w:lineRule="exact"/>
              <w:jc w:val="center"/>
              <w:rPr>
                <w:sz w:val="16"/>
                <w:szCs w:val="16"/>
              </w:rPr>
            </w:pPr>
            <w:r w:rsidRPr="009D289B">
              <w:rPr>
                <w:sz w:val="16"/>
                <w:szCs w:val="16"/>
              </w:rPr>
              <w:t>$4.05</w:t>
            </w:r>
          </w:p>
          <w:p w14:paraId="4172AE79" w14:textId="77777777" w:rsidR="009D289B" w:rsidRPr="009D289B" w:rsidRDefault="009D289B" w:rsidP="009D289B">
            <w:pPr>
              <w:spacing w:line="160" w:lineRule="exact"/>
              <w:jc w:val="center"/>
              <w:rPr>
                <w:sz w:val="16"/>
                <w:szCs w:val="16"/>
              </w:rPr>
            </w:pPr>
            <w:r w:rsidRPr="009D289B">
              <w:rPr>
                <w:sz w:val="16"/>
                <w:szCs w:val="16"/>
              </w:rPr>
              <w:t>-</w:t>
            </w:r>
          </w:p>
        </w:tc>
        <w:tc>
          <w:tcPr>
            <w:tcW w:w="700" w:type="dxa"/>
          </w:tcPr>
          <w:p w14:paraId="679C20B6" w14:textId="77777777" w:rsidR="009D289B" w:rsidRPr="009D289B" w:rsidRDefault="009D289B" w:rsidP="009D289B">
            <w:pPr>
              <w:spacing w:line="160" w:lineRule="exact"/>
              <w:jc w:val="center"/>
              <w:rPr>
                <w:sz w:val="16"/>
                <w:szCs w:val="16"/>
              </w:rPr>
            </w:pPr>
            <w:r w:rsidRPr="009D289B">
              <w:rPr>
                <w:sz w:val="16"/>
                <w:szCs w:val="16"/>
              </w:rPr>
              <w:t>$5.90</w:t>
            </w:r>
          </w:p>
          <w:p w14:paraId="6B9FCE44" w14:textId="77777777" w:rsidR="009D289B" w:rsidRPr="009D289B" w:rsidRDefault="009D289B" w:rsidP="009D289B">
            <w:pPr>
              <w:spacing w:line="160" w:lineRule="exact"/>
              <w:jc w:val="center"/>
              <w:rPr>
                <w:sz w:val="16"/>
                <w:szCs w:val="16"/>
              </w:rPr>
            </w:pPr>
            <w:r w:rsidRPr="009D289B">
              <w:rPr>
                <w:sz w:val="16"/>
                <w:szCs w:val="16"/>
              </w:rPr>
              <w:t>$11.20</w:t>
            </w:r>
          </w:p>
          <w:p w14:paraId="6CB8F2F9" w14:textId="77777777" w:rsidR="009D289B" w:rsidRPr="009D289B" w:rsidRDefault="009D289B" w:rsidP="009D289B">
            <w:pPr>
              <w:spacing w:line="160" w:lineRule="exact"/>
              <w:jc w:val="center"/>
              <w:rPr>
                <w:sz w:val="16"/>
                <w:szCs w:val="16"/>
              </w:rPr>
            </w:pPr>
            <w:r w:rsidRPr="009D289B">
              <w:rPr>
                <w:sz w:val="16"/>
                <w:szCs w:val="16"/>
              </w:rPr>
              <w:t>-</w:t>
            </w:r>
          </w:p>
          <w:p w14:paraId="0E4E266F" w14:textId="77777777" w:rsidR="009D289B" w:rsidRPr="009D289B" w:rsidRDefault="009D289B" w:rsidP="009D289B">
            <w:pPr>
              <w:spacing w:line="160" w:lineRule="exact"/>
              <w:jc w:val="center"/>
              <w:rPr>
                <w:sz w:val="16"/>
                <w:szCs w:val="16"/>
              </w:rPr>
            </w:pPr>
            <w:r w:rsidRPr="009D289B">
              <w:rPr>
                <w:sz w:val="16"/>
                <w:szCs w:val="16"/>
              </w:rPr>
              <w:t>-</w:t>
            </w:r>
          </w:p>
        </w:tc>
        <w:tc>
          <w:tcPr>
            <w:tcW w:w="686" w:type="dxa"/>
          </w:tcPr>
          <w:p w14:paraId="67251A0F" w14:textId="77777777" w:rsidR="009D289B" w:rsidRPr="009D289B" w:rsidRDefault="009D289B" w:rsidP="009D289B">
            <w:pPr>
              <w:spacing w:line="160" w:lineRule="exact"/>
              <w:jc w:val="center"/>
              <w:rPr>
                <w:sz w:val="16"/>
                <w:szCs w:val="16"/>
              </w:rPr>
            </w:pPr>
            <w:r w:rsidRPr="009D289B">
              <w:rPr>
                <w:sz w:val="16"/>
                <w:szCs w:val="16"/>
              </w:rPr>
              <w:t>-</w:t>
            </w:r>
          </w:p>
          <w:p w14:paraId="156591F6" w14:textId="77777777" w:rsidR="009D289B" w:rsidRPr="009D289B" w:rsidRDefault="009D289B" w:rsidP="009D289B">
            <w:pPr>
              <w:spacing w:line="160" w:lineRule="exact"/>
              <w:jc w:val="center"/>
              <w:rPr>
                <w:sz w:val="16"/>
                <w:szCs w:val="16"/>
              </w:rPr>
            </w:pPr>
            <w:r w:rsidRPr="009D289B">
              <w:rPr>
                <w:sz w:val="16"/>
                <w:szCs w:val="16"/>
              </w:rPr>
              <w:t>-</w:t>
            </w:r>
          </w:p>
          <w:p w14:paraId="749D3C0B" w14:textId="77777777" w:rsidR="009D289B" w:rsidRPr="009D289B" w:rsidRDefault="009D289B" w:rsidP="009D289B">
            <w:pPr>
              <w:spacing w:line="160" w:lineRule="exact"/>
              <w:jc w:val="center"/>
              <w:rPr>
                <w:sz w:val="16"/>
                <w:szCs w:val="16"/>
              </w:rPr>
            </w:pPr>
            <w:r w:rsidRPr="009D289B">
              <w:rPr>
                <w:sz w:val="16"/>
                <w:szCs w:val="16"/>
              </w:rPr>
              <w:t>-</w:t>
            </w:r>
          </w:p>
          <w:p w14:paraId="4F155C3E" w14:textId="77777777" w:rsidR="009D289B" w:rsidRPr="009D289B" w:rsidRDefault="009D289B" w:rsidP="009D289B">
            <w:pPr>
              <w:spacing w:line="160" w:lineRule="exact"/>
              <w:jc w:val="center"/>
              <w:rPr>
                <w:sz w:val="16"/>
                <w:szCs w:val="16"/>
              </w:rPr>
            </w:pPr>
            <w:r w:rsidRPr="009D289B">
              <w:rPr>
                <w:sz w:val="16"/>
                <w:szCs w:val="16"/>
              </w:rPr>
              <w:t>$4.05</w:t>
            </w:r>
          </w:p>
        </w:tc>
      </w:tr>
      <w:tr w:rsidR="009D289B" w:rsidRPr="009D289B" w14:paraId="3D0E56F8" w14:textId="77777777" w:rsidTr="00F31520">
        <w:trPr>
          <w:jc w:val="center"/>
        </w:trPr>
        <w:tc>
          <w:tcPr>
            <w:tcW w:w="9421" w:type="dxa"/>
            <w:gridSpan w:val="9"/>
          </w:tcPr>
          <w:p w14:paraId="3F766BB2" w14:textId="77777777" w:rsidR="009D289B" w:rsidRPr="009D289B" w:rsidRDefault="009D289B" w:rsidP="009D289B">
            <w:pPr>
              <w:spacing w:after="40" w:line="160" w:lineRule="exact"/>
              <w:rPr>
                <w:b/>
                <w:sz w:val="16"/>
                <w:szCs w:val="16"/>
              </w:rPr>
            </w:pPr>
            <w:r w:rsidRPr="009D289B">
              <w:rPr>
                <w:b/>
                <w:sz w:val="16"/>
                <w:szCs w:val="16"/>
              </w:rPr>
              <w:t>2.  Concession fares</w:t>
            </w:r>
          </w:p>
        </w:tc>
      </w:tr>
      <w:tr w:rsidR="009D289B" w:rsidRPr="009D289B" w14:paraId="3577A9F5" w14:textId="77777777" w:rsidTr="00F31520">
        <w:trPr>
          <w:jc w:val="center"/>
        </w:trPr>
        <w:tc>
          <w:tcPr>
            <w:tcW w:w="3215" w:type="dxa"/>
          </w:tcPr>
          <w:p w14:paraId="6A2B3C16" w14:textId="77777777" w:rsidR="009D289B" w:rsidRPr="009D289B" w:rsidRDefault="009D289B" w:rsidP="00EE2EA3">
            <w:pPr>
              <w:numPr>
                <w:ilvl w:val="0"/>
                <w:numId w:val="34"/>
              </w:numPr>
              <w:spacing w:before="20" w:after="40" w:line="160" w:lineRule="exact"/>
              <w:ind w:left="227" w:hanging="227"/>
              <w:jc w:val="left"/>
              <w:rPr>
                <w:rFonts w:eastAsiaTheme="minorHAnsi"/>
                <w:sz w:val="16"/>
                <w:szCs w:val="16"/>
              </w:rPr>
            </w:pPr>
            <w:r w:rsidRPr="009D289B">
              <w:rPr>
                <w:rFonts w:eastAsiaTheme="minorHAnsi"/>
                <w:sz w:val="16"/>
                <w:szCs w:val="16"/>
              </w:rPr>
              <w:t>For a journey(s) by a holder of a valid travel concession card or tertiary student identification card</w:t>
            </w:r>
          </w:p>
        </w:tc>
        <w:tc>
          <w:tcPr>
            <w:tcW w:w="1190" w:type="dxa"/>
          </w:tcPr>
          <w:p w14:paraId="17AD0996" w14:textId="77777777" w:rsidR="009D289B" w:rsidRPr="009D289B" w:rsidRDefault="009D289B" w:rsidP="009D289B">
            <w:pPr>
              <w:spacing w:line="160" w:lineRule="exact"/>
              <w:jc w:val="left"/>
              <w:rPr>
                <w:sz w:val="16"/>
                <w:szCs w:val="16"/>
              </w:rPr>
            </w:pPr>
            <w:r w:rsidRPr="009D289B">
              <w:rPr>
                <w:sz w:val="16"/>
                <w:szCs w:val="16"/>
              </w:rPr>
              <w:t>Singletrip+^</w:t>
            </w:r>
          </w:p>
          <w:p w14:paraId="6455810D" w14:textId="77777777" w:rsidR="009D289B" w:rsidRPr="009D289B" w:rsidRDefault="009D289B" w:rsidP="009D289B">
            <w:pPr>
              <w:spacing w:line="160" w:lineRule="exact"/>
              <w:jc w:val="left"/>
              <w:rPr>
                <w:sz w:val="16"/>
                <w:szCs w:val="16"/>
              </w:rPr>
            </w:pPr>
            <w:r w:rsidRPr="009D289B">
              <w:rPr>
                <w:sz w:val="16"/>
                <w:szCs w:val="16"/>
              </w:rPr>
              <w:t>Daytrip *+</w:t>
            </w:r>
          </w:p>
          <w:p w14:paraId="3F44CD74" w14:textId="77777777" w:rsidR="009D289B" w:rsidRPr="009D289B" w:rsidRDefault="009D289B" w:rsidP="009D289B">
            <w:pPr>
              <w:spacing w:line="160" w:lineRule="exact"/>
              <w:jc w:val="left"/>
              <w:rPr>
                <w:sz w:val="16"/>
                <w:szCs w:val="16"/>
              </w:rPr>
            </w:pPr>
            <w:r w:rsidRPr="009D289B">
              <w:rPr>
                <w:sz w:val="16"/>
                <w:szCs w:val="16"/>
              </w:rPr>
              <w:t>Metrocard^</w:t>
            </w:r>
          </w:p>
        </w:tc>
        <w:tc>
          <w:tcPr>
            <w:tcW w:w="812" w:type="dxa"/>
          </w:tcPr>
          <w:p w14:paraId="4D8AAD09" w14:textId="77777777" w:rsidR="009D289B" w:rsidRPr="009D289B" w:rsidRDefault="009D289B" w:rsidP="009D289B">
            <w:pPr>
              <w:spacing w:line="160" w:lineRule="exact"/>
              <w:jc w:val="center"/>
              <w:rPr>
                <w:sz w:val="16"/>
                <w:szCs w:val="16"/>
              </w:rPr>
            </w:pPr>
            <w:r w:rsidRPr="009D289B">
              <w:rPr>
                <w:sz w:val="16"/>
                <w:szCs w:val="16"/>
              </w:rPr>
              <w:t>1</w:t>
            </w:r>
          </w:p>
          <w:p w14:paraId="5C1D2090" w14:textId="77777777" w:rsidR="009D289B" w:rsidRPr="009D289B" w:rsidRDefault="009D289B" w:rsidP="009D289B">
            <w:pPr>
              <w:spacing w:line="160" w:lineRule="exact"/>
              <w:jc w:val="center"/>
              <w:rPr>
                <w:sz w:val="16"/>
                <w:szCs w:val="16"/>
              </w:rPr>
            </w:pPr>
            <w:r w:rsidRPr="009D289B">
              <w:rPr>
                <w:sz w:val="16"/>
                <w:szCs w:val="16"/>
              </w:rPr>
              <w:t>Unlimited</w:t>
            </w:r>
          </w:p>
          <w:p w14:paraId="64771C89" w14:textId="77777777" w:rsidR="009D289B" w:rsidRPr="009D289B" w:rsidRDefault="009D289B" w:rsidP="009D289B">
            <w:pPr>
              <w:spacing w:line="160" w:lineRule="exact"/>
              <w:jc w:val="center"/>
              <w:rPr>
                <w:sz w:val="16"/>
                <w:szCs w:val="16"/>
              </w:rPr>
            </w:pPr>
            <w:r w:rsidRPr="009D289B">
              <w:rPr>
                <w:sz w:val="16"/>
                <w:szCs w:val="16"/>
              </w:rPr>
              <w:t>1</w:t>
            </w:r>
          </w:p>
        </w:tc>
        <w:tc>
          <w:tcPr>
            <w:tcW w:w="699" w:type="dxa"/>
          </w:tcPr>
          <w:p w14:paraId="488EA702" w14:textId="77777777" w:rsidR="009D289B" w:rsidRPr="009D289B" w:rsidRDefault="009D289B" w:rsidP="009D289B">
            <w:pPr>
              <w:spacing w:line="160" w:lineRule="exact"/>
              <w:jc w:val="center"/>
              <w:rPr>
                <w:sz w:val="16"/>
                <w:szCs w:val="16"/>
              </w:rPr>
            </w:pPr>
            <w:r w:rsidRPr="009D289B">
              <w:rPr>
                <w:sz w:val="16"/>
                <w:szCs w:val="16"/>
              </w:rPr>
              <w:t>-</w:t>
            </w:r>
          </w:p>
          <w:p w14:paraId="23A9DF81" w14:textId="77777777" w:rsidR="009D289B" w:rsidRPr="009D289B" w:rsidRDefault="009D289B" w:rsidP="009D289B">
            <w:pPr>
              <w:spacing w:line="160" w:lineRule="exact"/>
              <w:jc w:val="center"/>
              <w:rPr>
                <w:sz w:val="16"/>
                <w:szCs w:val="16"/>
              </w:rPr>
            </w:pPr>
            <w:r w:rsidRPr="009D289B">
              <w:rPr>
                <w:sz w:val="16"/>
                <w:szCs w:val="16"/>
              </w:rPr>
              <w:t>-</w:t>
            </w:r>
          </w:p>
          <w:p w14:paraId="46F0214B" w14:textId="77777777" w:rsidR="009D289B" w:rsidRPr="009D289B" w:rsidRDefault="009D289B" w:rsidP="009D289B">
            <w:pPr>
              <w:spacing w:line="160" w:lineRule="exact"/>
              <w:jc w:val="center"/>
              <w:rPr>
                <w:sz w:val="16"/>
                <w:szCs w:val="16"/>
              </w:rPr>
            </w:pPr>
            <w:r w:rsidRPr="009D289B">
              <w:rPr>
                <w:sz w:val="16"/>
                <w:szCs w:val="16"/>
              </w:rPr>
              <w:t>$1.10</w:t>
            </w:r>
          </w:p>
        </w:tc>
        <w:tc>
          <w:tcPr>
            <w:tcW w:w="686" w:type="dxa"/>
          </w:tcPr>
          <w:p w14:paraId="053A1464" w14:textId="77777777" w:rsidR="009D289B" w:rsidRPr="009D289B" w:rsidRDefault="009D289B" w:rsidP="009D289B">
            <w:pPr>
              <w:spacing w:line="160" w:lineRule="exact"/>
              <w:jc w:val="center"/>
              <w:rPr>
                <w:sz w:val="16"/>
                <w:szCs w:val="16"/>
              </w:rPr>
            </w:pPr>
            <w:r w:rsidRPr="009D289B">
              <w:rPr>
                <w:sz w:val="16"/>
                <w:szCs w:val="16"/>
              </w:rPr>
              <w:t>$1.40</w:t>
            </w:r>
          </w:p>
          <w:p w14:paraId="202CE126" w14:textId="77777777" w:rsidR="009D289B" w:rsidRPr="009D289B" w:rsidRDefault="009D289B" w:rsidP="009D289B">
            <w:pPr>
              <w:spacing w:line="160" w:lineRule="exact"/>
              <w:jc w:val="center"/>
              <w:rPr>
                <w:sz w:val="16"/>
                <w:szCs w:val="16"/>
              </w:rPr>
            </w:pPr>
            <w:r w:rsidRPr="009D289B">
              <w:rPr>
                <w:sz w:val="16"/>
                <w:szCs w:val="16"/>
              </w:rPr>
              <w:t>-</w:t>
            </w:r>
          </w:p>
          <w:p w14:paraId="74C637B5" w14:textId="77777777" w:rsidR="009D289B" w:rsidRPr="009D289B" w:rsidRDefault="009D289B" w:rsidP="009D289B">
            <w:pPr>
              <w:spacing w:line="160" w:lineRule="exact"/>
              <w:jc w:val="center"/>
              <w:rPr>
                <w:sz w:val="16"/>
                <w:szCs w:val="16"/>
              </w:rPr>
            </w:pPr>
            <w:r w:rsidRPr="009D289B">
              <w:rPr>
                <w:sz w:val="16"/>
                <w:szCs w:val="16"/>
              </w:rPr>
              <w:t>-</w:t>
            </w:r>
          </w:p>
        </w:tc>
        <w:tc>
          <w:tcPr>
            <w:tcW w:w="677" w:type="dxa"/>
          </w:tcPr>
          <w:p w14:paraId="735410D7" w14:textId="77777777" w:rsidR="009D289B" w:rsidRPr="009D289B" w:rsidRDefault="009D289B" w:rsidP="009D289B">
            <w:pPr>
              <w:spacing w:line="160" w:lineRule="exact"/>
              <w:jc w:val="center"/>
              <w:rPr>
                <w:sz w:val="16"/>
                <w:szCs w:val="16"/>
              </w:rPr>
            </w:pPr>
            <w:r w:rsidRPr="009D289B">
              <w:rPr>
                <w:sz w:val="16"/>
                <w:szCs w:val="16"/>
              </w:rPr>
              <w:t>-</w:t>
            </w:r>
          </w:p>
          <w:p w14:paraId="7B16EC22" w14:textId="77777777" w:rsidR="009D289B" w:rsidRPr="009D289B" w:rsidRDefault="009D289B" w:rsidP="009D289B">
            <w:pPr>
              <w:spacing w:line="160" w:lineRule="exact"/>
              <w:jc w:val="center"/>
              <w:rPr>
                <w:sz w:val="16"/>
                <w:szCs w:val="16"/>
              </w:rPr>
            </w:pPr>
            <w:r w:rsidRPr="009D289B">
              <w:rPr>
                <w:sz w:val="16"/>
                <w:szCs w:val="16"/>
              </w:rPr>
              <w:t>-</w:t>
            </w:r>
          </w:p>
          <w:p w14:paraId="396DC113" w14:textId="77777777" w:rsidR="009D289B" w:rsidRPr="009D289B" w:rsidRDefault="009D289B" w:rsidP="009D289B">
            <w:pPr>
              <w:spacing w:line="160" w:lineRule="exact"/>
              <w:jc w:val="center"/>
              <w:rPr>
                <w:sz w:val="16"/>
                <w:szCs w:val="16"/>
              </w:rPr>
            </w:pPr>
            <w:r w:rsidRPr="009D289B">
              <w:rPr>
                <w:sz w:val="16"/>
                <w:szCs w:val="16"/>
              </w:rPr>
              <w:t>-</w:t>
            </w:r>
          </w:p>
        </w:tc>
        <w:tc>
          <w:tcPr>
            <w:tcW w:w="756" w:type="dxa"/>
          </w:tcPr>
          <w:p w14:paraId="4294BEF5" w14:textId="77777777" w:rsidR="009D289B" w:rsidRPr="009D289B" w:rsidRDefault="009D289B" w:rsidP="009D289B">
            <w:pPr>
              <w:spacing w:line="160" w:lineRule="exact"/>
              <w:jc w:val="center"/>
              <w:rPr>
                <w:sz w:val="16"/>
                <w:szCs w:val="16"/>
              </w:rPr>
            </w:pPr>
            <w:r w:rsidRPr="009D289B">
              <w:rPr>
                <w:sz w:val="16"/>
                <w:szCs w:val="16"/>
              </w:rPr>
              <w:t>-</w:t>
            </w:r>
          </w:p>
          <w:p w14:paraId="5F6E9AAA" w14:textId="77777777" w:rsidR="009D289B" w:rsidRPr="009D289B" w:rsidRDefault="009D289B" w:rsidP="009D289B">
            <w:pPr>
              <w:spacing w:line="160" w:lineRule="exact"/>
              <w:jc w:val="center"/>
              <w:rPr>
                <w:sz w:val="16"/>
                <w:szCs w:val="16"/>
              </w:rPr>
            </w:pPr>
            <w:r w:rsidRPr="009D289B">
              <w:rPr>
                <w:sz w:val="16"/>
                <w:szCs w:val="16"/>
              </w:rPr>
              <w:t>-</w:t>
            </w:r>
          </w:p>
          <w:p w14:paraId="3130478C" w14:textId="77777777" w:rsidR="009D289B" w:rsidRPr="009D289B" w:rsidRDefault="009D289B" w:rsidP="009D289B">
            <w:pPr>
              <w:spacing w:line="160" w:lineRule="exact"/>
              <w:jc w:val="center"/>
              <w:rPr>
                <w:sz w:val="16"/>
                <w:szCs w:val="16"/>
              </w:rPr>
            </w:pPr>
            <w:r w:rsidRPr="009D289B">
              <w:rPr>
                <w:sz w:val="16"/>
                <w:szCs w:val="16"/>
              </w:rPr>
              <w:t>$2.00</w:t>
            </w:r>
          </w:p>
        </w:tc>
        <w:tc>
          <w:tcPr>
            <w:tcW w:w="700" w:type="dxa"/>
          </w:tcPr>
          <w:p w14:paraId="24358CE5" w14:textId="77777777" w:rsidR="009D289B" w:rsidRPr="009D289B" w:rsidRDefault="009D289B" w:rsidP="009D289B">
            <w:pPr>
              <w:spacing w:line="160" w:lineRule="exact"/>
              <w:jc w:val="center"/>
              <w:rPr>
                <w:sz w:val="16"/>
                <w:szCs w:val="16"/>
              </w:rPr>
            </w:pPr>
            <w:r w:rsidRPr="009D289B">
              <w:rPr>
                <w:sz w:val="16"/>
                <w:szCs w:val="16"/>
              </w:rPr>
              <w:t>$3.00</w:t>
            </w:r>
          </w:p>
          <w:p w14:paraId="356AE829" w14:textId="77777777" w:rsidR="009D289B" w:rsidRPr="009D289B" w:rsidRDefault="009D289B" w:rsidP="009D289B">
            <w:pPr>
              <w:spacing w:line="160" w:lineRule="exact"/>
              <w:jc w:val="center"/>
              <w:rPr>
                <w:sz w:val="16"/>
                <w:szCs w:val="16"/>
              </w:rPr>
            </w:pPr>
            <w:r w:rsidRPr="009D289B">
              <w:rPr>
                <w:sz w:val="16"/>
                <w:szCs w:val="16"/>
              </w:rPr>
              <w:t>$5.60</w:t>
            </w:r>
          </w:p>
          <w:p w14:paraId="615944DC" w14:textId="77777777" w:rsidR="009D289B" w:rsidRPr="009D289B" w:rsidRDefault="009D289B" w:rsidP="009D289B">
            <w:pPr>
              <w:spacing w:line="160" w:lineRule="exact"/>
              <w:jc w:val="center"/>
              <w:rPr>
                <w:sz w:val="16"/>
                <w:szCs w:val="16"/>
              </w:rPr>
            </w:pPr>
            <w:r w:rsidRPr="009D289B">
              <w:rPr>
                <w:sz w:val="16"/>
                <w:szCs w:val="16"/>
              </w:rPr>
              <w:t>-</w:t>
            </w:r>
          </w:p>
        </w:tc>
        <w:tc>
          <w:tcPr>
            <w:tcW w:w="686" w:type="dxa"/>
          </w:tcPr>
          <w:p w14:paraId="38B38F34" w14:textId="77777777" w:rsidR="009D289B" w:rsidRPr="009D289B" w:rsidRDefault="009D289B" w:rsidP="009D289B">
            <w:pPr>
              <w:spacing w:line="160" w:lineRule="exact"/>
              <w:jc w:val="center"/>
              <w:rPr>
                <w:sz w:val="16"/>
                <w:szCs w:val="16"/>
              </w:rPr>
            </w:pPr>
            <w:r w:rsidRPr="009D289B">
              <w:rPr>
                <w:sz w:val="16"/>
                <w:szCs w:val="16"/>
              </w:rPr>
              <w:t>-</w:t>
            </w:r>
          </w:p>
          <w:p w14:paraId="5B898B37" w14:textId="77777777" w:rsidR="009D289B" w:rsidRPr="009D289B" w:rsidRDefault="009D289B" w:rsidP="009D289B">
            <w:pPr>
              <w:spacing w:line="160" w:lineRule="exact"/>
              <w:jc w:val="center"/>
              <w:rPr>
                <w:sz w:val="16"/>
                <w:szCs w:val="16"/>
              </w:rPr>
            </w:pPr>
            <w:r w:rsidRPr="009D289B">
              <w:rPr>
                <w:sz w:val="16"/>
                <w:szCs w:val="16"/>
              </w:rPr>
              <w:t>-</w:t>
            </w:r>
          </w:p>
          <w:p w14:paraId="46AEA834" w14:textId="77777777" w:rsidR="009D289B" w:rsidRPr="009D289B" w:rsidRDefault="009D289B" w:rsidP="009D289B">
            <w:pPr>
              <w:spacing w:line="160" w:lineRule="exact"/>
              <w:jc w:val="center"/>
              <w:rPr>
                <w:sz w:val="16"/>
                <w:szCs w:val="16"/>
              </w:rPr>
            </w:pPr>
            <w:r w:rsidRPr="009D289B">
              <w:rPr>
                <w:sz w:val="16"/>
                <w:szCs w:val="16"/>
              </w:rPr>
              <w:t>-</w:t>
            </w:r>
          </w:p>
        </w:tc>
      </w:tr>
      <w:tr w:rsidR="009D289B" w:rsidRPr="009D289B" w14:paraId="38446389" w14:textId="77777777" w:rsidTr="00F31520">
        <w:trPr>
          <w:jc w:val="center"/>
        </w:trPr>
        <w:tc>
          <w:tcPr>
            <w:tcW w:w="3215" w:type="dxa"/>
          </w:tcPr>
          <w:p w14:paraId="4ABFF864" w14:textId="77777777" w:rsidR="009D289B" w:rsidRPr="009D289B" w:rsidRDefault="009D289B" w:rsidP="00EE2EA3">
            <w:pPr>
              <w:numPr>
                <w:ilvl w:val="0"/>
                <w:numId w:val="34"/>
              </w:numPr>
              <w:spacing w:before="20" w:after="40" w:line="160" w:lineRule="exact"/>
              <w:ind w:left="227" w:hanging="227"/>
              <w:jc w:val="left"/>
              <w:rPr>
                <w:rFonts w:eastAsiaTheme="minorHAnsi"/>
                <w:sz w:val="16"/>
                <w:szCs w:val="16"/>
              </w:rPr>
            </w:pPr>
            <w:r w:rsidRPr="009D289B">
              <w:rPr>
                <w:rFonts w:eastAsiaTheme="minorHAnsi"/>
                <w:sz w:val="16"/>
                <w:szCs w:val="16"/>
              </w:rPr>
              <w:t>For a journey(s) by a holder of a valid secondary student identification card and by a child from the age of 5 years and under 15 years</w:t>
            </w:r>
          </w:p>
        </w:tc>
        <w:tc>
          <w:tcPr>
            <w:tcW w:w="1190" w:type="dxa"/>
          </w:tcPr>
          <w:p w14:paraId="41A8ECBE" w14:textId="77777777" w:rsidR="009D289B" w:rsidRPr="009D289B" w:rsidRDefault="009D289B" w:rsidP="009D289B">
            <w:pPr>
              <w:spacing w:line="160" w:lineRule="exact"/>
              <w:jc w:val="left"/>
              <w:rPr>
                <w:sz w:val="16"/>
                <w:szCs w:val="16"/>
              </w:rPr>
            </w:pPr>
            <w:r w:rsidRPr="009D289B">
              <w:rPr>
                <w:sz w:val="16"/>
                <w:szCs w:val="16"/>
              </w:rPr>
              <w:t>Singletrip+^</w:t>
            </w:r>
          </w:p>
          <w:p w14:paraId="088F1BC1" w14:textId="77777777" w:rsidR="009D289B" w:rsidRPr="009D289B" w:rsidRDefault="009D289B" w:rsidP="009D289B">
            <w:pPr>
              <w:spacing w:line="160" w:lineRule="exact"/>
              <w:jc w:val="left"/>
              <w:rPr>
                <w:sz w:val="16"/>
                <w:szCs w:val="16"/>
              </w:rPr>
            </w:pPr>
            <w:r w:rsidRPr="009D289B">
              <w:rPr>
                <w:sz w:val="16"/>
                <w:szCs w:val="16"/>
              </w:rPr>
              <w:t>Daytrip *+</w:t>
            </w:r>
          </w:p>
          <w:p w14:paraId="75286FB6" w14:textId="77777777" w:rsidR="009D289B" w:rsidRPr="009D289B" w:rsidRDefault="009D289B" w:rsidP="009D289B">
            <w:pPr>
              <w:spacing w:line="160" w:lineRule="exact"/>
              <w:jc w:val="left"/>
              <w:rPr>
                <w:sz w:val="16"/>
                <w:szCs w:val="16"/>
              </w:rPr>
            </w:pPr>
            <w:r w:rsidRPr="009D289B">
              <w:rPr>
                <w:sz w:val="16"/>
                <w:szCs w:val="16"/>
              </w:rPr>
              <w:t>Metrocard^</w:t>
            </w:r>
          </w:p>
        </w:tc>
        <w:tc>
          <w:tcPr>
            <w:tcW w:w="812" w:type="dxa"/>
          </w:tcPr>
          <w:p w14:paraId="2B528697" w14:textId="77777777" w:rsidR="009D289B" w:rsidRPr="009D289B" w:rsidRDefault="009D289B" w:rsidP="009D289B">
            <w:pPr>
              <w:spacing w:line="160" w:lineRule="exact"/>
              <w:jc w:val="center"/>
              <w:rPr>
                <w:sz w:val="16"/>
                <w:szCs w:val="16"/>
              </w:rPr>
            </w:pPr>
            <w:r w:rsidRPr="009D289B">
              <w:rPr>
                <w:sz w:val="16"/>
                <w:szCs w:val="16"/>
              </w:rPr>
              <w:t>1</w:t>
            </w:r>
          </w:p>
          <w:p w14:paraId="180210DF" w14:textId="77777777" w:rsidR="009D289B" w:rsidRPr="009D289B" w:rsidRDefault="009D289B" w:rsidP="009D289B">
            <w:pPr>
              <w:spacing w:line="160" w:lineRule="exact"/>
              <w:jc w:val="center"/>
              <w:rPr>
                <w:sz w:val="16"/>
                <w:szCs w:val="16"/>
              </w:rPr>
            </w:pPr>
            <w:r w:rsidRPr="009D289B">
              <w:rPr>
                <w:sz w:val="16"/>
                <w:szCs w:val="16"/>
              </w:rPr>
              <w:t>Unlimited</w:t>
            </w:r>
          </w:p>
          <w:p w14:paraId="224DEF77" w14:textId="77777777" w:rsidR="009D289B" w:rsidRPr="009D289B" w:rsidRDefault="009D289B" w:rsidP="009D289B">
            <w:pPr>
              <w:spacing w:line="160" w:lineRule="exact"/>
              <w:jc w:val="center"/>
              <w:rPr>
                <w:sz w:val="16"/>
                <w:szCs w:val="16"/>
              </w:rPr>
            </w:pPr>
            <w:r w:rsidRPr="009D289B">
              <w:rPr>
                <w:sz w:val="16"/>
                <w:szCs w:val="16"/>
              </w:rPr>
              <w:t>1</w:t>
            </w:r>
          </w:p>
        </w:tc>
        <w:tc>
          <w:tcPr>
            <w:tcW w:w="699" w:type="dxa"/>
          </w:tcPr>
          <w:p w14:paraId="22E86167" w14:textId="77777777" w:rsidR="009D289B" w:rsidRPr="009D289B" w:rsidRDefault="009D289B" w:rsidP="009D289B">
            <w:pPr>
              <w:spacing w:line="160" w:lineRule="exact"/>
              <w:jc w:val="center"/>
              <w:rPr>
                <w:sz w:val="16"/>
                <w:szCs w:val="16"/>
              </w:rPr>
            </w:pPr>
            <w:r w:rsidRPr="009D289B">
              <w:rPr>
                <w:sz w:val="16"/>
                <w:szCs w:val="16"/>
              </w:rPr>
              <w:t>-</w:t>
            </w:r>
          </w:p>
          <w:p w14:paraId="47ED7699" w14:textId="77777777" w:rsidR="009D289B" w:rsidRPr="009D289B" w:rsidRDefault="009D289B" w:rsidP="009D289B">
            <w:pPr>
              <w:spacing w:line="160" w:lineRule="exact"/>
              <w:jc w:val="center"/>
              <w:rPr>
                <w:sz w:val="16"/>
                <w:szCs w:val="16"/>
              </w:rPr>
            </w:pPr>
            <w:r w:rsidRPr="009D289B">
              <w:rPr>
                <w:sz w:val="16"/>
                <w:szCs w:val="16"/>
              </w:rPr>
              <w:t>-</w:t>
            </w:r>
          </w:p>
          <w:p w14:paraId="7BEB9EAD" w14:textId="77777777" w:rsidR="009D289B" w:rsidRPr="009D289B" w:rsidRDefault="009D289B" w:rsidP="009D289B">
            <w:pPr>
              <w:spacing w:line="160" w:lineRule="exact"/>
              <w:jc w:val="center"/>
              <w:rPr>
                <w:sz w:val="16"/>
                <w:szCs w:val="16"/>
              </w:rPr>
            </w:pPr>
            <w:r w:rsidRPr="009D289B">
              <w:rPr>
                <w:sz w:val="16"/>
                <w:szCs w:val="16"/>
              </w:rPr>
              <w:t>$1.10</w:t>
            </w:r>
          </w:p>
        </w:tc>
        <w:tc>
          <w:tcPr>
            <w:tcW w:w="686" w:type="dxa"/>
          </w:tcPr>
          <w:p w14:paraId="19333D8C" w14:textId="77777777" w:rsidR="009D289B" w:rsidRPr="009D289B" w:rsidRDefault="009D289B" w:rsidP="009D289B">
            <w:pPr>
              <w:spacing w:line="160" w:lineRule="exact"/>
              <w:jc w:val="center"/>
              <w:rPr>
                <w:sz w:val="16"/>
                <w:szCs w:val="16"/>
              </w:rPr>
            </w:pPr>
            <w:r w:rsidRPr="009D289B">
              <w:rPr>
                <w:sz w:val="16"/>
                <w:szCs w:val="16"/>
              </w:rPr>
              <w:t>$1.40</w:t>
            </w:r>
          </w:p>
          <w:p w14:paraId="5DCCF082" w14:textId="77777777" w:rsidR="009D289B" w:rsidRPr="009D289B" w:rsidRDefault="009D289B" w:rsidP="009D289B">
            <w:pPr>
              <w:spacing w:line="160" w:lineRule="exact"/>
              <w:jc w:val="center"/>
              <w:rPr>
                <w:sz w:val="16"/>
                <w:szCs w:val="16"/>
              </w:rPr>
            </w:pPr>
            <w:r w:rsidRPr="009D289B">
              <w:rPr>
                <w:sz w:val="16"/>
                <w:szCs w:val="16"/>
              </w:rPr>
              <w:t>-</w:t>
            </w:r>
          </w:p>
          <w:p w14:paraId="1A33A477" w14:textId="77777777" w:rsidR="009D289B" w:rsidRPr="009D289B" w:rsidRDefault="009D289B" w:rsidP="009D289B">
            <w:pPr>
              <w:spacing w:line="160" w:lineRule="exact"/>
              <w:jc w:val="center"/>
              <w:rPr>
                <w:sz w:val="16"/>
                <w:szCs w:val="16"/>
              </w:rPr>
            </w:pPr>
            <w:r w:rsidRPr="009D289B">
              <w:rPr>
                <w:sz w:val="16"/>
                <w:szCs w:val="16"/>
              </w:rPr>
              <w:t>-</w:t>
            </w:r>
          </w:p>
        </w:tc>
        <w:tc>
          <w:tcPr>
            <w:tcW w:w="677" w:type="dxa"/>
          </w:tcPr>
          <w:p w14:paraId="4A3918A9" w14:textId="77777777" w:rsidR="009D289B" w:rsidRPr="009D289B" w:rsidRDefault="009D289B" w:rsidP="009D289B">
            <w:pPr>
              <w:spacing w:line="160" w:lineRule="exact"/>
              <w:jc w:val="center"/>
              <w:rPr>
                <w:sz w:val="16"/>
                <w:szCs w:val="16"/>
              </w:rPr>
            </w:pPr>
            <w:r w:rsidRPr="009D289B">
              <w:rPr>
                <w:sz w:val="16"/>
                <w:szCs w:val="16"/>
              </w:rPr>
              <w:t>-</w:t>
            </w:r>
          </w:p>
          <w:p w14:paraId="0B73E46A" w14:textId="77777777" w:rsidR="009D289B" w:rsidRPr="009D289B" w:rsidRDefault="009D289B" w:rsidP="009D289B">
            <w:pPr>
              <w:spacing w:line="160" w:lineRule="exact"/>
              <w:jc w:val="center"/>
              <w:rPr>
                <w:sz w:val="16"/>
                <w:szCs w:val="16"/>
              </w:rPr>
            </w:pPr>
            <w:r w:rsidRPr="009D289B">
              <w:rPr>
                <w:sz w:val="16"/>
                <w:szCs w:val="16"/>
              </w:rPr>
              <w:t>-</w:t>
            </w:r>
          </w:p>
          <w:p w14:paraId="780E61E3" w14:textId="77777777" w:rsidR="009D289B" w:rsidRPr="009D289B" w:rsidRDefault="009D289B" w:rsidP="009D289B">
            <w:pPr>
              <w:spacing w:line="160" w:lineRule="exact"/>
              <w:jc w:val="center"/>
              <w:rPr>
                <w:sz w:val="16"/>
                <w:szCs w:val="16"/>
              </w:rPr>
            </w:pPr>
            <w:r w:rsidRPr="009D289B">
              <w:rPr>
                <w:sz w:val="16"/>
                <w:szCs w:val="16"/>
              </w:rPr>
              <w:t>-</w:t>
            </w:r>
          </w:p>
          <w:p w14:paraId="5ACE482F" w14:textId="77777777" w:rsidR="009D289B" w:rsidRPr="009D289B" w:rsidRDefault="009D289B" w:rsidP="009D289B">
            <w:pPr>
              <w:spacing w:line="160" w:lineRule="exact"/>
              <w:jc w:val="center"/>
              <w:rPr>
                <w:sz w:val="16"/>
                <w:szCs w:val="16"/>
              </w:rPr>
            </w:pPr>
          </w:p>
        </w:tc>
        <w:tc>
          <w:tcPr>
            <w:tcW w:w="756" w:type="dxa"/>
          </w:tcPr>
          <w:p w14:paraId="36B423B1" w14:textId="77777777" w:rsidR="009D289B" w:rsidRPr="009D289B" w:rsidRDefault="009D289B" w:rsidP="009D289B">
            <w:pPr>
              <w:spacing w:line="160" w:lineRule="exact"/>
              <w:jc w:val="center"/>
              <w:rPr>
                <w:sz w:val="16"/>
                <w:szCs w:val="16"/>
              </w:rPr>
            </w:pPr>
            <w:r w:rsidRPr="009D289B">
              <w:rPr>
                <w:sz w:val="16"/>
                <w:szCs w:val="16"/>
              </w:rPr>
              <w:t>-</w:t>
            </w:r>
          </w:p>
          <w:p w14:paraId="37CA175E" w14:textId="77777777" w:rsidR="009D289B" w:rsidRPr="009D289B" w:rsidRDefault="009D289B" w:rsidP="009D289B">
            <w:pPr>
              <w:spacing w:line="160" w:lineRule="exact"/>
              <w:jc w:val="center"/>
              <w:rPr>
                <w:sz w:val="16"/>
                <w:szCs w:val="16"/>
              </w:rPr>
            </w:pPr>
            <w:r w:rsidRPr="009D289B">
              <w:rPr>
                <w:sz w:val="16"/>
                <w:szCs w:val="16"/>
              </w:rPr>
              <w:t>-</w:t>
            </w:r>
          </w:p>
          <w:p w14:paraId="5EEF315C" w14:textId="77777777" w:rsidR="009D289B" w:rsidRPr="009D289B" w:rsidRDefault="009D289B" w:rsidP="009D289B">
            <w:pPr>
              <w:spacing w:line="160" w:lineRule="exact"/>
              <w:jc w:val="center"/>
              <w:rPr>
                <w:sz w:val="16"/>
                <w:szCs w:val="16"/>
              </w:rPr>
            </w:pPr>
            <w:r w:rsidRPr="009D289B">
              <w:rPr>
                <w:sz w:val="16"/>
                <w:szCs w:val="16"/>
              </w:rPr>
              <w:t>$1.40</w:t>
            </w:r>
          </w:p>
        </w:tc>
        <w:tc>
          <w:tcPr>
            <w:tcW w:w="700" w:type="dxa"/>
          </w:tcPr>
          <w:p w14:paraId="194589D0" w14:textId="77777777" w:rsidR="009D289B" w:rsidRPr="009D289B" w:rsidRDefault="009D289B" w:rsidP="009D289B">
            <w:pPr>
              <w:spacing w:line="160" w:lineRule="exact"/>
              <w:jc w:val="center"/>
              <w:rPr>
                <w:sz w:val="16"/>
                <w:szCs w:val="16"/>
              </w:rPr>
            </w:pPr>
            <w:r w:rsidRPr="009D289B">
              <w:rPr>
                <w:sz w:val="16"/>
                <w:szCs w:val="16"/>
              </w:rPr>
              <w:t>$3.00</w:t>
            </w:r>
          </w:p>
          <w:p w14:paraId="1BC4BFEA" w14:textId="77777777" w:rsidR="009D289B" w:rsidRPr="009D289B" w:rsidRDefault="009D289B" w:rsidP="009D289B">
            <w:pPr>
              <w:spacing w:line="160" w:lineRule="exact"/>
              <w:jc w:val="center"/>
              <w:rPr>
                <w:sz w:val="16"/>
                <w:szCs w:val="16"/>
              </w:rPr>
            </w:pPr>
            <w:r w:rsidRPr="009D289B">
              <w:rPr>
                <w:sz w:val="16"/>
                <w:szCs w:val="16"/>
              </w:rPr>
              <w:t>$5.60</w:t>
            </w:r>
          </w:p>
          <w:p w14:paraId="66033532" w14:textId="77777777" w:rsidR="009D289B" w:rsidRPr="009D289B" w:rsidRDefault="009D289B" w:rsidP="009D289B">
            <w:pPr>
              <w:spacing w:line="160" w:lineRule="exact"/>
              <w:jc w:val="center"/>
              <w:rPr>
                <w:sz w:val="16"/>
                <w:szCs w:val="16"/>
              </w:rPr>
            </w:pPr>
            <w:r w:rsidRPr="009D289B">
              <w:rPr>
                <w:sz w:val="16"/>
                <w:szCs w:val="16"/>
              </w:rPr>
              <w:t>-</w:t>
            </w:r>
          </w:p>
        </w:tc>
        <w:tc>
          <w:tcPr>
            <w:tcW w:w="686" w:type="dxa"/>
          </w:tcPr>
          <w:p w14:paraId="241C9A0E" w14:textId="77777777" w:rsidR="009D289B" w:rsidRPr="009D289B" w:rsidRDefault="009D289B" w:rsidP="009D289B">
            <w:pPr>
              <w:spacing w:line="160" w:lineRule="exact"/>
              <w:jc w:val="center"/>
              <w:rPr>
                <w:sz w:val="16"/>
                <w:szCs w:val="16"/>
              </w:rPr>
            </w:pPr>
            <w:r w:rsidRPr="009D289B">
              <w:rPr>
                <w:sz w:val="16"/>
                <w:szCs w:val="16"/>
              </w:rPr>
              <w:t>-</w:t>
            </w:r>
          </w:p>
          <w:p w14:paraId="784ECB39" w14:textId="77777777" w:rsidR="009D289B" w:rsidRPr="009D289B" w:rsidRDefault="009D289B" w:rsidP="009D289B">
            <w:pPr>
              <w:spacing w:line="160" w:lineRule="exact"/>
              <w:jc w:val="center"/>
              <w:rPr>
                <w:sz w:val="16"/>
                <w:szCs w:val="16"/>
              </w:rPr>
            </w:pPr>
            <w:r w:rsidRPr="009D289B">
              <w:rPr>
                <w:sz w:val="16"/>
                <w:szCs w:val="16"/>
              </w:rPr>
              <w:t>-</w:t>
            </w:r>
          </w:p>
          <w:p w14:paraId="01D73622" w14:textId="77777777" w:rsidR="009D289B" w:rsidRPr="009D289B" w:rsidRDefault="009D289B" w:rsidP="009D289B">
            <w:pPr>
              <w:spacing w:line="160" w:lineRule="exact"/>
              <w:jc w:val="center"/>
              <w:rPr>
                <w:sz w:val="16"/>
                <w:szCs w:val="16"/>
              </w:rPr>
            </w:pPr>
            <w:r w:rsidRPr="009D289B">
              <w:rPr>
                <w:sz w:val="16"/>
                <w:szCs w:val="16"/>
              </w:rPr>
              <w:t>-</w:t>
            </w:r>
          </w:p>
        </w:tc>
      </w:tr>
      <w:tr w:rsidR="009D289B" w:rsidRPr="009D289B" w14:paraId="38C8C532" w14:textId="77777777" w:rsidTr="00F31520">
        <w:trPr>
          <w:jc w:val="center"/>
        </w:trPr>
        <w:tc>
          <w:tcPr>
            <w:tcW w:w="3215" w:type="dxa"/>
          </w:tcPr>
          <w:p w14:paraId="32AB468E" w14:textId="77777777" w:rsidR="009D289B" w:rsidRPr="009D289B" w:rsidRDefault="009D289B" w:rsidP="00EE2EA3">
            <w:pPr>
              <w:numPr>
                <w:ilvl w:val="0"/>
                <w:numId w:val="34"/>
              </w:numPr>
              <w:spacing w:before="20" w:after="40" w:line="160" w:lineRule="exact"/>
              <w:ind w:left="227" w:hanging="227"/>
              <w:jc w:val="left"/>
              <w:rPr>
                <w:rFonts w:eastAsiaTheme="minorHAnsi"/>
                <w:sz w:val="16"/>
                <w:szCs w:val="16"/>
              </w:rPr>
            </w:pPr>
            <w:r w:rsidRPr="009D289B">
              <w:rPr>
                <w:rFonts w:eastAsiaTheme="minorHAnsi"/>
                <w:sz w:val="16"/>
                <w:szCs w:val="16"/>
              </w:rPr>
              <w:t>For a journey(s) on trains only for bicycles and surfboards, accompanied by a passenger (each item)**</w:t>
            </w:r>
          </w:p>
        </w:tc>
        <w:tc>
          <w:tcPr>
            <w:tcW w:w="1190" w:type="dxa"/>
          </w:tcPr>
          <w:p w14:paraId="6FBE8083" w14:textId="77777777" w:rsidR="009D289B" w:rsidRPr="009D289B" w:rsidRDefault="009D289B" w:rsidP="009D289B">
            <w:pPr>
              <w:spacing w:line="160" w:lineRule="exact"/>
              <w:jc w:val="left"/>
              <w:rPr>
                <w:sz w:val="16"/>
                <w:szCs w:val="16"/>
              </w:rPr>
            </w:pPr>
            <w:r w:rsidRPr="009D289B">
              <w:rPr>
                <w:sz w:val="16"/>
                <w:szCs w:val="16"/>
              </w:rPr>
              <w:t>Singletrip+^</w:t>
            </w:r>
          </w:p>
          <w:p w14:paraId="7A551401" w14:textId="77777777" w:rsidR="009D289B" w:rsidRPr="009D289B" w:rsidRDefault="009D289B" w:rsidP="009D289B">
            <w:pPr>
              <w:spacing w:line="160" w:lineRule="exact"/>
              <w:jc w:val="left"/>
              <w:rPr>
                <w:sz w:val="16"/>
                <w:szCs w:val="16"/>
              </w:rPr>
            </w:pPr>
            <w:r w:rsidRPr="009D289B">
              <w:rPr>
                <w:sz w:val="16"/>
                <w:szCs w:val="16"/>
              </w:rPr>
              <w:t>Daytrip *+</w:t>
            </w:r>
          </w:p>
          <w:p w14:paraId="2CED524A" w14:textId="77777777" w:rsidR="009D289B" w:rsidRPr="009D289B" w:rsidRDefault="009D289B" w:rsidP="009D289B">
            <w:pPr>
              <w:spacing w:line="160" w:lineRule="exact"/>
              <w:jc w:val="left"/>
              <w:rPr>
                <w:sz w:val="16"/>
                <w:szCs w:val="16"/>
              </w:rPr>
            </w:pPr>
            <w:r w:rsidRPr="009D289B">
              <w:rPr>
                <w:sz w:val="16"/>
                <w:szCs w:val="16"/>
              </w:rPr>
              <w:t>Metrocard^</w:t>
            </w:r>
          </w:p>
        </w:tc>
        <w:tc>
          <w:tcPr>
            <w:tcW w:w="812" w:type="dxa"/>
          </w:tcPr>
          <w:p w14:paraId="277AB853" w14:textId="77777777" w:rsidR="009D289B" w:rsidRPr="009D289B" w:rsidRDefault="009D289B" w:rsidP="009D289B">
            <w:pPr>
              <w:spacing w:line="160" w:lineRule="exact"/>
              <w:jc w:val="center"/>
              <w:rPr>
                <w:sz w:val="16"/>
                <w:szCs w:val="16"/>
              </w:rPr>
            </w:pPr>
            <w:r w:rsidRPr="009D289B">
              <w:rPr>
                <w:sz w:val="16"/>
                <w:szCs w:val="16"/>
              </w:rPr>
              <w:t>1</w:t>
            </w:r>
          </w:p>
          <w:p w14:paraId="29FE2105" w14:textId="77777777" w:rsidR="009D289B" w:rsidRPr="009D289B" w:rsidRDefault="009D289B" w:rsidP="009D289B">
            <w:pPr>
              <w:spacing w:line="160" w:lineRule="exact"/>
              <w:jc w:val="center"/>
              <w:rPr>
                <w:sz w:val="16"/>
                <w:szCs w:val="16"/>
              </w:rPr>
            </w:pPr>
            <w:r w:rsidRPr="009D289B">
              <w:rPr>
                <w:sz w:val="16"/>
                <w:szCs w:val="16"/>
              </w:rPr>
              <w:t>Unlimited</w:t>
            </w:r>
          </w:p>
          <w:p w14:paraId="154580A1" w14:textId="77777777" w:rsidR="009D289B" w:rsidRPr="009D289B" w:rsidRDefault="009D289B" w:rsidP="009D289B">
            <w:pPr>
              <w:spacing w:line="160" w:lineRule="exact"/>
              <w:jc w:val="center"/>
              <w:rPr>
                <w:sz w:val="16"/>
                <w:szCs w:val="16"/>
              </w:rPr>
            </w:pPr>
            <w:r w:rsidRPr="009D289B">
              <w:rPr>
                <w:sz w:val="16"/>
                <w:szCs w:val="16"/>
              </w:rPr>
              <w:t>1</w:t>
            </w:r>
          </w:p>
        </w:tc>
        <w:tc>
          <w:tcPr>
            <w:tcW w:w="699" w:type="dxa"/>
          </w:tcPr>
          <w:p w14:paraId="266462BA" w14:textId="77777777" w:rsidR="009D289B" w:rsidRPr="009D289B" w:rsidRDefault="009D289B" w:rsidP="009D289B">
            <w:pPr>
              <w:spacing w:line="160" w:lineRule="exact"/>
              <w:jc w:val="center"/>
              <w:rPr>
                <w:sz w:val="16"/>
                <w:szCs w:val="16"/>
              </w:rPr>
            </w:pPr>
            <w:r w:rsidRPr="009D289B">
              <w:rPr>
                <w:sz w:val="16"/>
                <w:szCs w:val="16"/>
              </w:rPr>
              <w:t>-</w:t>
            </w:r>
          </w:p>
          <w:p w14:paraId="742C42EC" w14:textId="77777777" w:rsidR="009D289B" w:rsidRPr="009D289B" w:rsidRDefault="009D289B" w:rsidP="009D289B">
            <w:pPr>
              <w:spacing w:line="160" w:lineRule="exact"/>
              <w:jc w:val="center"/>
              <w:rPr>
                <w:sz w:val="16"/>
                <w:szCs w:val="16"/>
              </w:rPr>
            </w:pPr>
            <w:r w:rsidRPr="009D289B">
              <w:rPr>
                <w:sz w:val="16"/>
                <w:szCs w:val="16"/>
              </w:rPr>
              <w:t>-</w:t>
            </w:r>
          </w:p>
          <w:p w14:paraId="61105144" w14:textId="77777777" w:rsidR="009D289B" w:rsidRPr="009D289B" w:rsidRDefault="009D289B" w:rsidP="009D289B">
            <w:pPr>
              <w:spacing w:line="160" w:lineRule="exact"/>
              <w:jc w:val="center"/>
              <w:rPr>
                <w:sz w:val="16"/>
                <w:szCs w:val="16"/>
              </w:rPr>
            </w:pPr>
            <w:r w:rsidRPr="009D289B">
              <w:rPr>
                <w:sz w:val="16"/>
                <w:szCs w:val="16"/>
              </w:rPr>
              <w:t>$1.10</w:t>
            </w:r>
          </w:p>
        </w:tc>
        <w:tc>
          <w:tcPr>
            <w:tcW w:w="686" w:type="dxa"/>
          </w:tcPr>
          <w:p w14:paraId="4A0A8F85" w14:textId="77777777" w:rsidR="009D289B" w:rsidRPr="009D289B" w:rsidRDefault="009D289B" w:rsidP="009D289B">
            <w:pPr>
              <w:spacing w:line="160" w:lineRule="exact"/>
              <w:jc w:val="center"/>
              <w:rPr>
                <w:sz w:val="16"/>
                <w:szCs w:val="16"/>
              </w:rPr>
            </w:pPr>
            <w:r w:rsidRPr="009D289B">
              <w:rPr>
                <w:sz w:val="16"/>
                <w:szCs w:val="16"/>
              </w:rPr>
              <w:t>$1.40</w:t>
            </w:r>
          </w:p>
          <w:p w14:paraId="1230B7C9" w14:textId="77777777" w:rsidR="009D289B" w:rsidRPr="009D289B" w:rsidRDefault="009D289B" w:rsidP="009D289B">
            <w:pPr>
              <w:spacing w:line="160" w:lineRule="exact"/>
              <w:jc w:val="center"/>
              <w:rPr>
                <w:sz w:val="16"/>
                <w:szCs w:val="16"/>
              </w:rPr>
            </w:pPr>
            <w:r w:rsidRPr="009D289B">
              <w:rPr>
                <w:sz w:val="16"/>
                <w:szCs w:val="16"/>
              </w:rPr>
              <w:t>-</w:t>
            </w:r>
          </w:p>
          <w:p w14:paraId="72076505" w14:textId="77777777" w:rsidR="009D289B" w:rsidRPr="009D289B" w:rsidRDefault="009D289B" w:rsidP="009D289B">
            <w:pPr>
              <w:spacing w:line="160" w:lineRule="exact"/>
              <w:jc w:val="center"/>
              <w:rPr>
                <w:sz w:val="16"/>
                <w:szCs w:val="16"/>
              </w:rPr>
            </w:pPr>
            <w:r w:rsidRPr="009D289B">
              <w:rPr>
                <w:sz w:val="16"/>
                <w:szCs w:val="16"/>
              </w:rPr>
              <w:t>-</w:t>
            </w:r>
          </w:p>
        </w:tc>
        <w:tc>
          <w:tcPr>
            <w:tcW w:w="677" w:type="dxa"/>
          </w:tcPr>
          <w:p w14:paraId="20BB6A34" w14:textId="77777777" w:rsidR="009D289B" w:rsidRPr="009D289B" w:rsidRDefault="009D289B" w:rsidP="009D289B">
            <w:pPr>
              <w:spacing w:line="160" w:lineRule="exact"/>
              <w:jc w:val="center"/>
              <w:rPr>
                <w:sz w:val="16"/>
                <w:szCs w:val="16"/>
              </w:rPr>
            </w:pPr>
            <w:r w:rsidRPr="009D289B">
              <w:rPr>
                <w:sz w:val="16"/>
                <w:szCs w:val="16"/>
              </w:rPr>
              <w:t>-</w:t>
            </w:r>
          </w:p>
          <w:p w14:paraId="50E60A42" w14:textId="77777777" w:rsidR="009D289B" w:rsidRPr="009D289B" w:rsidRDefault="009D289B" w:rsidP="009D289B">
            <w:pPr>
              <w:spacing w:line="160" w:lineRule="exact"/>
              <w:jc w:val="center"/>
              <w:rPr>
                <w:sz w:val="16"/>
                <w:szCs w:val="16"/>
              </w:rPr>
            </w:pPr>
            <w:r w:rsidRPr="009D289B">
              <w:rPr>
                <w:sz w:val="16"/>
                <w:szCs w:val="16"/>
              </w:rPr>
              <w:t>-</w:t>
            </w:r>
          </w:p>
          <w:p w14:paraId="242456C0" w14:textId="77777777" w:rsidR="009D289B" w:rsidRPr="009D289B" w:rsidRDefault="009D289B" w:rsidP="009D289B">
            <w:pPr>
              <w:spacing w:line="160" w:lineRule="exact"/>
              <w:jc w:val="center"/>
              <w:rPr>
                <w:sz w:val="16"/>
                <w:szCs w:val="16"/>
              </w:rPr>
            </w:pPr>
            <w:r w:rsidRPr="009D289B">
              <w:rPr>
                <w:sz w:val="16"/>
                <w:szCs w:val="16"/>
              </w:rPr>
              <w:t>-</w:t>
            </w:r>
          </w:p>
        </w:tc>
        <w:tc>
          <w:tcPr>
            <w:tcW w:w="756" w:type="dxa"/>
          </w:tcPr>
          <w:p w14:paraId="2120D640" w14:textId="77777777" w:rsidR="009D289B" w:rsidRPr="009D289B" w:rsidRDefault="009D289B" w:rsidP="009D289B">
            <w:pPr>
              <w:spacing w:line="160" w:lineRule="exact"/>
              <w:jc w:val="center"/>
              <w:rPr>
                <w:sz w:val="16"/>
                <w:szCs w:val="16"/>
              </w:rPr>
            </w:pPr>
            <w:r w:rsidRPr="009D289B">
              <w:rPr>
                <w:sz w:val="16"/>
                <w:szCs w:val="16"/>
              </w:rPr>
              <w:t>-</w:t>
            </w:r>
          </w:p>
          <w:p w14:paraId="03C80835" w14:textId="77777777" w:rsidR="009D289B" w:rsidRPr="009D289B" w:rsidRDefault="009D289B" w:rsidP="009D289B">
            <w:pPr>
              <w:spacing w:line="160" w:lineRule="exact"/>
              <w:jc w:val="center"/>
              <w:rPr>
                <w:sz w:val="16"/>
                <w:szCs w:val="16"/>
              </w:rPr>
            </w:pPr>
            <w:r w:rsidRPr="009D289B">
              <w:rPr>
                <w:sz w:val="16"/>
                <w:szCs w:val="16"/>
              </w:rPr>
              <w:t>-</w:t>
            </w:r>
          </w:p>
          <w:p w14:paraId="2BEF7A26" w14:textId="77777777" w:rsidR="009D289B" w:rsidRPr="009D289B" w:rsidRDefault="009D289B" w:rsidP="009D289B">
            <w:pPr>
              <w:spacing w:line="160" w:lineRule="exact"/>
              <w:jc w:val="center"/>
              <w:rPr>
                <w:sz w:val="16"/>
                <w:szCs w:val="16"/>
              </w:rPr>
            </w:pPr>
            <w:r w:rsidRPr="009D289B">
              <w:rPr>
                <w:sz w:val="16"/>
                <w:szCs w:val="16"/>
              </w:rPr>
              <w:t>$2.00</w:t>
            </w:r>
          </w:p>
        </w:tc>
        <w:tc>
          <w:tcPr>
            <w:tcW w:w="700" w:type="dxa"/>
          </w:tcPr>
          <w:p w14:paraId="1D2DD3AE" w14:textId="77777777" w:rsidR="009D289B" w:rsidRPr="009D289B" w:rsidRDefault="009D289B" w:rsidP="009D289B">
            <w:pPr>
              <w:spacing w:line="160" w:lineRule="exact"/>
              <w:jc w:val="center"/>
              <w:rPr>
                <w:sz w:val="16"/>
                <w:szCs w:val="16"/>
              </w:rPr>
            </w:pPr>
            <w:r w:rsidRPr="009D289B">
              <w:rPr>
                <w:sz w:val="16"/>
                <w:szCs w:val="16"/>
              </w:rPr>
              <w:t>$3.00</w:t>
            </w:r>
          </w:p>
          <w:p w14:paraId="021E85D1" w14:textId="77777777" w:rsidR="009D289B" w:rsidRPr="009D289B" w:rsidRDefault="009D289B" w:rsidP="009D289B">
            <w:pPr>
              <w:spacing w:line="160" w:lineRule="exact"/>
              <w:jc w:val="center"/>
              <w:rPr>
                <w:sz w:val="16"/>
                <w:szCs w:val="16"/>
              </w:rPr>
            </w:pPr>
            <w:r w:rsidRPr="009D289B">
              <w:rPr>
                <w:sz w:val="16"/>
                <w:szCs w:val="16"/>
              </w:rPr>
              <w:t>$5.60</w:t>
            </w:r>
          </w:p>
          <w:p w14:paraId="680060F7" w14:textId="77777777" w:rsidR="009D289B" w:rsidRPr="009D289B" w:rsidRDefault="009D289B" w:rsidP="009D289B">
            <w:pPr>
              <w:spacing w:line="160" w:lineRule="exact"/>
              <w:jc w:val="center"/>
              <w:rPr>
                <w:sz w:val="16"/>
                <w:szCs w:val="16"/>
              </w:rPr>
            </w:pPr>
            <w:r w:rsidRPr="009D289B">
              <w:rPr>
                <w:sz w:val="16"/>
                <w:szCs w:val="16"/>
              </w:rPr>
              <w:t>-</w:t>
            </w:r>
          </w:p>
        </w:tc>
        <w:tc>
          <w:tcPr>
            <w:tcW w:w="686" w:type="dxa"/>
          </w:tcPr>
          <w:p w14:paraId="7194CCDB" w14:textId="77777777" w:rsidR="009D289B" w:rsidRPr="009D289B" w:rsidRDefault="009D289B" w:rsidP="009D289B">
            <w:pPr>
              <w:spacing w:line="160" w:lineRule="exact"/>
              <w:jc w:val="center"/>
              <w:rPr>
                <w:sz w:val="16"/>
                <w:szCs w:val="16"/>
              </w:rPr>
            </w:pPr>
            <w:r w:rsidRPr="009D289B">
              <w:rPr>
                <w:sz w:val="16"/>
                <w:szCs w:val="16"/>
              </w:rPr>
              <w:t>-</w:t>
            </w:r>
          </w:p>
          <w:p w14:paraId="7483D854" w14:textId="77777777" w:rsidR="009D289B" w:rsidRPr="009D289B" w:rsidRDefault="009D289B" w:rsidP="009D289B">
            <w:pPr>
              <w:spacing w:line="160" w:lineRule="exact"/>
              <w:jc w:val="center"/>
              <w:rPr>
                <w:sz w:val="16"/>
                <w:szCs w:val="16"/>
              </w:rPr>
            </w:pPr>
            <w:r w:rsidRPr="009D289B">
              <w:rPr>
                <w:sz w:val="16"/>
                <w:szCs w:val="16"/>
              </w:rPr>
              <w:t>-</w:t>
            </w:r>
          </w:p>
          <w:p w14:paraId="010F0894" w14:textId="77777777" w:rsidR="009D289B" w:rsidRPr="009D289B" w:rsidRDefault="009D289B" w:rsidP="009D289B">
            <w:pPr>
              <w:spacing w:line="160" w:lineRule="exact"/>
              <w:jc w:val="center"/>
              <w:rPr>
                <w:sz w:val="16"/>
                <w:szCs w:val="16"/>
              </w:rPr>
            </w:pPr>
            <w:r w:rsidRPr="009D289B">
              <w:rPr>
                <w:sz w:val="16"/>
                <w:szCs w:val="16"/>
              </w:rPr>
              <w:t>-</w:t>
            </w:r>
          </w:p>
        </w:tc>
      </w:tr>
      <w:tr w:rsidR="009D289B" w:rsidRPr="009D289B" w14:paraId="650A7B13" w14:textId="77777777" w:rsidTr="00F31520">
        <w:trPr>
          <w:jc w:val="center"/>
        </w:trPr>
        <w:tc>
          <w:tcPr>
            <w:tcW w:w="9421" w:type="dxa"/>
            <w:gridSpan w:val="9"/>
          </w:tcPr>
          <w:p w14:paraId="0941E82F" w14:textId="77777777" w:rsidR="009D289B" w:rsidRPr="009D289B" w:rsidRDefault="009D289B" w:rsidP="009D289B">
            <w:pPr>
              <w:spacing w:line="160" w:lineRule="exact"/>
              <w:jc w:val="left"/>
              <w:rPr>
                <w:b/>
                <w:bCs/>
                <w:sz w:val="16"/>
                <w:szCs w:val="16"/>
              </w:rPr>
            </w:pPr>
            <w:r w:rsidRPr="009D289B">
              <w:rPr>
                <w:b/>
                <w:bCs/>
                <w:sz w:val="16"/>
                <w:szCs w:val="16"/>
              </w:rPr>
              <w:t>* Daytrip tickets</w:t>
            </w:r>
          </w:p>
          <w:p w14:paraId="407509EC" w14:textId="77777777" w:rsidR="009D289B" w:rsidRPr="009D289B" w:rsidRDefault="009D289B" w:rsidP="009D289B">
            <w:pPr>
              <w:spacing w:before="40" w:after="40" w:line="160" w:lineRule="exact"/>
              <w:ind w:left="141"/>
              <w:rPr>
                <w:b/>
                <w:bCs/>
                <w:sz w:val="16"/>
                <w:szCs w:val="16"/>
              </w:rPr>
            </w:pPr>
            <w:r w:rsidRPr="009D289B">
              <w:rPr>
                <w:sz w:val="16"/>
                <w:szCs w:val="16"/>
              </w:rPr>
              <w:t>A parent/guardian holding a valid Daytrip ticket on weekends, public holidays or South Australian school holidays may be accompanied free of charge by up two children under 15 years of age.</w:t>
            </w:r>
          </w:p>
        </w:tc>
      </w:tr>
      <w:tr w:rsidR="009D289B" w:rsidRPr="009D289B" w14:paraId="4DD09FA9" w14:textId="77777777" w:rsidTr="00F31520">
        <w:trPr>
          <w:jc w:val="center"/>
        </w:trPr>
        <w:tc>
          <w:tcPr>
            <w:tcW w:w="9421" w:type="dxa"/>
            <w:gridSpan w:val="9"/>
          </w:tcPr>
          <w:p w14:paraId="5E2067A9" w14:textId="77777777" w:rsidR="009D289B" w:rsidRPr="009D289B" w:rsidRDefault="009D289B" w:rsidP="009D289B">
            <w:pPr>
              <w:spacing w:line="160" w:lineRule="exact"/>
              <w:rPr>
                <w:b/>
                <w:bCs/>
                <w:sz w:val="16"/>
                <w:szCs w:val="16"/>
              </w:rPr>
            </w:pPr>
            <w:r w:rsidRPr="009D289B">
              <w:rPr>
                <w:b/>
                <w:bCs/>
                <w:sz w:val="16"/>
                <w:szCs w:val="16"/>
              </w:rPr>
              <w:t>** Bicycle travel on trains</w:t>
            </w:r>
          </w:p>
          <w:p w14:paraId="1C359D7B" w14:textId="77777777" w:rsidR="009D289B" w:rsidRPr="009D289B" w:rsidRDefault="009D289B" w:rsidP="009D289B">
            <w:pPr>
              <w:spacing w:before="40" w:line="160" w:lineRule="exact"/>
              <w:ind w:left="239"/>
              <w:rPr>
                <w:sz w:val="16"/>
                <w:szCs w:val="16"/>
              </w:rPr>
            </w:pPr>
            <w:r w:rsidRPr="009D289B">
              <w:rPr>
                <w:sz w:val="16"/>
                <w:szCs w:val="16"/>
              </w:rPr>
              <w:t>Bicycles may be carried free on train services at the following times:</w:t>
            </w:r>
          </w:p>
          <w:p w14:paraId="4FE73E6A" w14:textId="77777777" w:rsidR="009D289B" w:rsidRPr="009D289B" w:rsidRDefault="009D289B" w:rsidP="00EE2EA3">
            <w:pPr>
              <w:numPr>
                <w:ilvl w:val="0"/>
                <w:numId w:val="32"/>
              </w:numPr>
              <w:tabs>
                <w:tab w:val="num" w:pos="598"/>
              </w:tabs>
              <w:spacing w:before="40" w:after="0" w:line="160" w:lineRule="exact"/>
              <w:ind w:left="511" w:hanging="227"/>
              <w:jc w:val="left"/>
              <w:rPr>
                <w:sz w:val="16"/>
                <w:szCs w:val="16"/>
              </w:rPr>
            </w:pPr>
            <w:r w:rsidRPr="009D289B">
              <w:rPr>
                <w:sz w:val="16"/>
                <w:szCs w:val="16"/>
              </w:rPr>
              <w:t>Monday to Friday – 9.01 am to 3.00 pm and 6.01 pm until last service, when space is available</w:t>
            </w:r>
          </w:p>
          <w:p w14:paraId="75525454" w14:textId="77777777" w:rsidR="009D289B" w:rsidRPr="009D289B" w:rsidRDefault="009D289B" w:rsidP="00EE2EA3">
            <w:pPr>
              <w:numPr>
                <w:ilvl w:val="0"/>
                <w:numId w:val="32"/>
              </w:numPr>
              <w:tabs>
                <w:tab w:val="num" w:pos="598"/>
              </w:tabs>
              <w:spacing w:before="40" w:after="40" w:line="160" w:lineRule="exact"/>
              <w:ind w:left="511" w:hanging="227"/>
              <w:jc w:val="left"/>
              <w:rPr>
                <w:sz w:val="16"/>
                <w:szCs w:val="16"/>
              </w:rPr>
            </w:pPr>
            <w:r w:rsidRPr="009D289B">
              <w:rPr>
                <w:sz w:val="16"/>
                <w:szCs w:val="16"/>
              </w:rPr>
              <w:t>Saturday, Sunday and public holidays – all day, when space is available</w:t>
            </w:r>
          </w:p>
          <w:p w14:paraId="727A02F7" w14:textId="77777777" w:rsidR="009D289B" w:rsidRPr="009D289B" w:rsidRDefault="009D289B" w:rsidP="009D289B">
            <w:pPr>
              <w:spacing w:before="40" w:after="40" w:line="160" w:lineRule="exact"/>
              <w:ind w:left="224"/>
              <w:rPr>
                <w:bCs/>
                <w:sz w:val="16"/>
                <w:szCs w:val="16"/>
              </w:rPr>
            </w:pPr>
            <w:r w:rsidRPr="009D289B">
              <w:rPr>
                <w:bCs/>
                <w:sz w:val="16"/>
                <w:szCs w:val="16"/>
              </w:rPr>
              <w:t xml:space="preserve">Holders of a valid South Australian Seniors card may carry a bicycle for free at all times, when space is available. </w:t>
            </w:r>
          </w:p>
        </w:tc>
      </w:tr>
      <w:tr w:rsidR="009D289B" w:rsidRPr="009D289B" w14:paraId="6978813D" w14:textId="77777777" w:rsidTr="00F31520">
        <w:trPr>
          <w:jc w:val="center"/>
        </w:trPr>
        <w:tc>
          <w:tcPr>
            <w:tcW w:w="9421" w:type="dxa"/>
            <w:gridSpan w:val="9"/>
          </w:tcPr>
          <w:p w14:paraId="5789FFD1" w14:textId="77777777" w:rsidR="009D289B" w:rsidRPr="009D289B" w:rsidRDefault="009D289B" w:rsidP="009D289B">
            <w:pPr>
              <w:spacing w:line="160" w:lineRule="exact"/>
              <w:rPr>
                <w:b/>
                <w:bCs/>
                <w:sz w:val="16"/>
                <w:szCs w:val="16"/>
              </w:rPr>
            </w:pPr>
            <w:r w:rsidRPr="009D289B">
              <w:rPr>
                <w:b/>
                <w:bCs/>
                <w:sz w:val="16"/>
                <w:szCs w:val="16"/>
              </w:rPr>
              <w:t>+ Singletrip and Daytrip tickets</w:t>
            </w:r>
          </w:p>
          <w:p w14:paraId="6427E491" w14:textId="77777777" w:rsidR="009D289B" w:rsidRPr="009D289B" w:rsidRDefault="009D289B" w:rsidP="009D289B">
            <w:pPr>
              <w:spacing w:before="40" w:after="40" w:line="160" w:lineRule="exact"/>
              <w:ind w:left="153"/>
              <w:jc w:val="left"/>
              <w:rPr>
                <w:b/>
                <w:bCs/>
                <w:sz w:val="16"/>
                <w:szCs w:val="16"/>
              </w:rPr>
            </w:pPr>
            <w:r w:rsidRPr="009D289B">
              <w:rPr>
                <w:sz w:val="16"/>
                <w:szCs w:val="16"/>
              </w:rPr>
              <w:t>These tickets are not available for sale from ticket outlets, however they can be purchased onboard trams and trains via fare vending machines. These tickets can also be purchased from other selected fare vending machines – see the Adelaide Metro website (adelaidemetro.com.au) for further details.</w:t>
            </w:r>
          </w:p>
        </w:tc>
      </w:tr>
      <w:tr w:rsidR="009D289B" w:rsidRPr="009D289B" w14:paraId="0C59C918" w14:textId="77777777" w:rsidTr="00F31520">
        <w:trPr>
          <w:jc w:val="center"/>
        </w:trPr>
        <w:tc>
          <w:tcPr>
            <w:tcW w:w="9421" w:type="dxa"/>
            <w:gridSpan w:val="9"/>
          </w:tcPr>
          <w:p w14:paraId="4F02F6F2" w14:textId="77777777" w:rsidR="009D289B" w:rsidRPr="009D289B" w:rsidRDefault="009D289B" w:rsidP="009D289B">
            <w:pPr>
              <w:spacing w:line="160" w:lineRule="exact"/>
              <w:rPr>
                <w:b/>
                <w:spacing w:val="-2"/>
                <w:sz w:val="16"/>
                <w:szCs w:val="16"/>
              </w:rPr>
            </w:pPr>
            <w:r w:rsidRPr="009D289B">
              <w:rPr>
                <w:b/>
                <w:sz w:val="16"/>
                <w:szCs w:val="16"/>
              </w:rPr>
              <w:t>^ Singletrip</w:t>
            </w:r>
            <w:r w:rsidRPr="009D289B">
              <w:rPr>
                <w:b/>
                <w:spacing w:val="-5"/>
                <w:sz w:val="16"/>
                <w:szCs w:val="16"/>
              </w:rPr>
              <w:t xml:space="preserve"> tickets </w:t>
            </w:r>
            <w:r w:rsidRPr="009D289B">
              <w:rPr>
                <w:b/>
                <w:sz w:val="16"/>
                <w:szCs w:val="16"/>
              </w:rPr>
              <w:t>and</w:t>
            </w:r>
            <w:r w:rsidRPr="009D289B">
              <w:rPr>
                <w:b/>
                <w:spacing w:val="-3"/>
                <w:sz w:val="16"/>
                <w:szCs w:val="16"/>
              </w:rPr>
              <w:t xml:space="preserve"> </w:t>
            </w:r>
            <w:r w:rsidRPr="009D289B">
              <w:rPr>
                <w:b/>
                <w:spacing w:val="-2"/>
                <w:sz w:val="16"/>
                <w:szCs w:val="16"/>
              </w:rPr>
              <w:t>Metrocards</w:t>
            </w:r>
          </w:p>
          <w:p w14:paraId="3FC8906F" w14:textId="77777777" w:rsidR="009D289B" w:rsidRPr="009D289B" w:rsidRDefault="009D289B" w:rsidP="009D289B">
            <w:pPr>
              <w:spacing w:before="40" w:after="40" w:line="160" w:lineRule="exact"/>
              <w:ind w:left="141"/>
              <w:jc w:val="left"/>
              <w:rPr>
                <w:sz w:val="16"/>
                <w:szCs w:val="16"/>
              </w:rPr>
            </w:pPr>
            <w:r w:rsidRPr="009D289B">
              <w:rPr>
                <w:sz w:val="16"/>
                <w:szCs w:val="16"/>
              </w:rPr>
              <w:t>A</w:t>
            </w:r>
            <w:r w:rsidRPr="009D289B">
              <w:rPr>
                <w:spacing w:val="-3"/>
                <w:sz w:val="16"/>
                <w:szCs w:val="16"/>
              </w:rPr>
              <w:t xml:space="preserve"> </w:t>
            </w:r>
            <w:r w:rsidRPr="009D289B">
              <w:rPr>
                <w:sz w:val="16"/>
                <w:szCs w:val="16"/>
              </w:rPr>
              <w:t>Singletrip</w:t>
            </w:r>
            <w:r w:rsidRPr="009D289B">
              <w:rPr>
                <w:spacing w:val="-1"/>
                <w:sz w:val="16"/>
                <w:szCs w:val="16"/>
              </w:rPr>
              <w:t xml:space="preserve"> </w:t>
            </w:r>
            <w:r w:rsidRPr="009D289B">
              <w:rPr>
                <w:sz w:val="16"/>
                <w:szCs w:val="16"/>
              </w:rPr>
              <w:t>ticket</w:t>
            </w:r>
            <w:r w:rsidRPr="009D289B">
              <w:rPr>
                <w:spacing w:val="-4"/>
                <w:sz w:val="16"/>
                <w:szCs w:val="16"/>
              </w:rPr>
              <w:t xml:space="preserve"> </w:t>
            </w:r>
            <w:r w:rsidRPr="009D289B">
              <w:rPr>
                <w:sz w:val="16"/>
                <w:szCs w:val="16"/>
              </w:rPr>
              <w:t>and</w:t>
            </w:r>
            <w:r w:rsidRPr="009D289B">
              <w:rPr>
                <w:spacing w:val="-3"/>
                <w:sz w:val="16"/>
                <w:szCs w:val="16"/>
              </w:rPr>
              <w:t xml:space="preserve"> </w:t>
            </w:r>
            <w:r w:rsidRPr="009D289B">
              <w:rPr>
                <w:sz w:val="16"/>
                <w:szCs w:val="16"/>
              </w:rPr>
              <w:t>a</w:t>
            </w:r>
            <w:r w:rsidRPr="009D289B">
              <w:rPr>
                <w:spacing w:val="-1"/>
                <w:sz w:val="16"/>
                <w:szCs w:val="16"/>
              </w:rPr>
              <w:t xml:space="preserve"> </w:t>
            </w:r>
            <w:r w:rsidRPr="009D289B">
              <w:rPr>
                <w:sz w:val="16"/>
                <w:szCs w:val="16"/>
              </w:rPr>
              <w:t>Metrocard</w:t>
            </w:r>
            <w:r w:rsidRPr="009D289B">
              <w:rPr>
                <w:spacing w:val="-5"/>
                <w:sz w:val="16"/>
                <w:szCs w:val="16"/>
              </w:rPr>
              <w:t xml:space="preserve"> </w:t>
            </w:r>
            <w:r w:rsidRPr="009D289B">
              <w:rPr>
                <w:sz w:val="16"/>
                <w:szCs w:val="16"/>
              </w:rPr>
              <w:t>can</w:t>
            </w:r>
            <w:r w:rsidRPr="009D289B">
              <w:rPr>
                <w:spacing w:val="-5"/>
                <w:sz w:val="16"/>
                <w:szCs w:val="16"/>
              </w:rPr>
              <w:t xml:space="preserve"> </w:t>
            </w:r>
            <w:r w:rsidRPr="009D289B">
              <w:rPr>
                <w:sz w:val="16"/>
                <w:szCs w:val="16"/>
              </w:rPr>
              <w:t>be</w:t>
            </w:r>
            <w:r w:rsidRPr="009D289B">
              <w:rPr>
                <w:spacing w:val="-3"/>
                <w:sz w:val="16"/>
                <w:szCs w:val="16"/>
              </w:rPr>
              <w:t xml:space="preserve"> </w:t>
            </w:r>
            <w:r w:rsidRPr="009D289B">
              <w:rPr>
                <w:sz w:val="16"/>
                <w:szCs w:val="16"/>
              </w:rPr>
              <w:t>used</w:t>
            </w:r>
            <w:r w:rsidRPr="009D289B">
              <w:rPr>
                <w:spacing w:val="-3"/>
                <w:sz w:val="16"/>
                <w:szCs w:val="16"/>
              </w:rPr>
              <w:t xml:space="preserve"> </w:t>
            </w:r>
            <w:r w:rsidRPr="009D289B">
              <w:rPr>
                <w:sz w:val="16"/>
                <w:szCs w:val="16"/>
              </w:rPr>
              <w:t>to</w:t>
            </w:r>
            <w:r w:rsidRPr="009D289B">
              <w:rPr>
                <w:spacing w:val="-3"/>
                <w:sz w:val="16"/>
                <w:szCs w:val="16"/>
              </w:rPr>
              <w:t xml:space="preserve"> </w:t>
            </w:r>
            <w:r w:rsidRPr="009D289B">
              <w:rPr>
                <w:sz w:val="16"/>
                <w:szCs w:val="16"/>
              </w:rPr>
              <w:t>transfer</w:t>
            </w:r>
            <w:r w:rsidRPr="009D289B">
              <w:rPr>
                <w:spacing w:val="-1"/>
                <w:sz w:val="16"/>
                <w:szCs w:val="16"/>
              </w:rPr>
              <w:t xml:space="preserve"> </w:t>
            </w:r>
            <w:r w:rsidRPr="009D289B">
              <w:rPr>
                <w:sz w:val="16"/>
                <w:szCs w:val="16"/>
              </w:rPr>
              <w:t>to</w:t>
            </w:r>
            <w:r w:rsidRPr="009D289B">
              <w:rPr>
                <w:spacing w:val="-5"/>
                <w:sz w:val="16"/>
                <w:szCs w:val="16"/>
              </w:rPr>
              <w:t xml:space="preserve"> </w:t>
            </w:r>
            <w:r w:rsidRPr="009D289B">
              <w:rPr>
                <w:sz w:val="16"/>
                <w:szCs w:val="16"/>
              </w:rPr>
              <w:t>any</w:t>
            </w:r>
            <w:r w:rsidRPr="009D289B">
              <w:rPr>
                <w:spacing w:val="-5"/>
                <w:sz w:val="16"/>
                <w:szCs w:val="16"/>
              </w:rPr>
              <w:t xml:space="preserve"> </w:t>
            </w:r>
            <w:r w:rsidRPr="009D289B">
              <w:rPr>
                <w:sz w:val="16"/>
                <w:szCs w:val="16"/>
              </w:rPr>
              <w:t>bus, tram</w:t>
            </w:r>
            <w:r w:rsidRPr="009D289B">
              <w:rPr>
                <w:spacing w:val="-5"/>
                <w:sz w:val="16"/>
                <w:szCs w:val="16"/>
              </w:rPr>
              <w:t xml:space="preserve"> </w:t>
            </w:r>
            <w:r w:rsidRPr="009D289B">
              <w:rPr>
                <w:sz w:val="16"/>
                <w:szCs w:val="16"/>
              </w:rPr>
              <w:t>or</w:t>
            </w:r>
            <w:r w:rsidRPr="009D289B">
              <w:rPr>
                <w:spacing w:val="-1"/>
                <w:sz w:val="16"/>
                <w:szCs w:val="16"/>
              </w:rPr>
              <w:t xml:space="preserve"> </w:t>
            </w:r>
            <w:r w:rsidRPr="009D289B">
              <w:rPr>
                <w:sz w:val="16"/>
                <w:szCs w:val="16"/>
              </w:rPr>
              <w:t>train</w:t>
            </w:r>
            <w:r w:rsidRPr="009D289B">
              <w:rPr>
                <w:spacing w:val="-3"/>
                <w:sz w:val="16"/>
                <w:szCs w:val="16"/>
              </w:rPr>
              <w:t xml:space="preserve"> </w:t>
            </w:r>
            <w:r w:rsidRPr="009D289B">
              <w:rPr>
                <w:sz w:val="16"/>
                <w:szCs w:val="16"/>
              </w:rPr>
              <w:t>service</w:t>
            </w:r>
            <w:r w:rsidRPr="009D289B">
              <w:rPr>
                <w:spacing w:val="-3"/>
                <w:sz w:val="16"/>
                <w:szCs w:val="16"/>
              </w:rPr>
              <w:t xml:space="preserve"> </w:t>
            </w:r>
            <w:r w:rsidRPr="009D289B">
              <w:rPr>
                <w:sz w:val="16"/>
                <w:szCs w:val="16"/>
              </w:rPr>
              <w:t>within</w:t>
            </w:r>
            <w:r w:rsidRPr="009D289B">
              <w:rPr>
                <w:spacing w:val="-3"/>
                <w:sz w:val="16"/>
                <w:szCs w:val="16"/>
              </w:rPr>
              <w:t xml:space="preserve"> </w:t>
            </w:r>
            <w:r w:rsidRPr="009D289B">
              <w:rPr>
                <w:sz w:val="16"/>
                <w:szCs w:val="16"/>
              </w:rPr>
              <w:t>2</w:t>
            </w:r>
            <w:r w:rsidRPr="009D289B">
              <w:rPr>
                <w:spacing w:val="-3"/>
                <w:sz w:val="16"/>
                <w:szCs w:val="16"/>
              </w:rPr>
              <w:t xml:space="preserve"> </w:t>
            </w:r>
            <w:r w:rsidRPr="009D289B">
              <w:rPr>
                <w:sz w:val="16"/>
                <w:szCs w:val="16"/>
              </w:rPr>
              <w:t>hours</w:t>
            </w:r>
            <w:r w:rsidRPr="009D289B">
              <w:rPr>
                <w:spacing w:val="-4"/>
                <w:sz w:val="16"/>
                <w:szCs w:val="16"/>
              </w:rPr>
              <w:t xml:space="preserve"> </w:t>
            </w:r>
            <w:r w:rsidRPr="009D289B">
              <w:rPr>
                <w:sz w:val="16"/>
                <w:szCs w:val="16"/>
              </w:rPr>
              <w:t>of</w:t>
            </w:r>
            <w:r w:rsidRPr="009D289B">
              <w:rPr>
                <w:spacing w:val="-1"/>
                <w:sz w:val="16"/>
                <w:szCs w:val="16"/>
              </w:rPr>
              <w:t xml:space="preserve"> </w:t>
            </w:r>
            <w:r w:rsidRPr="009D289B">
              <w:rPr>
                <w:sz w:val="16"/>
                <w:szCs w:val="16"/>
              </w:rPr>
              <w:t>first</w:t>
            </w:r>
            <w:r w:rsidRPr="009D289B">
              <w:rPr>
                <w:spacing w:val="-1"/>
                <w:sz w:val="16"/>
                <w:szCs w:val="16"/>
              </w:rPr>
              <w:t xml:space="preserve"> </w:t>
            </w:r>
            <w:r w:rsidRPr="009D289B">
              <w:rPr>
                <w:sz w:val="16"/>
                <w:szCs w:val="16"/>
              </w:rPr>
              <w:t>validation at no additional charge.</w:t>
            </w:r>
          </w:p>
        </w:tc>
      </w:tr>
      <w:tr w:rsidR="009D289B" w:rsidRPr="009D289B" w14:paraId="149818E0" w14:textId="77777777" w:rsidTr="00F31520">
        <w:trPr>
          <w:jc w:val="center"/>
        </w:trPr>
        <w:tc>
          <w:tcPr>
            <w:tcW w:w="9421" w:type="dxa"/>
            <w:gridSpan w:val="9"/>
          </w:tcPr>
          <w:p w14:paraId="6B845E3B" w14:textId="77777777" w:rsidR="009D289B" w:rsidRPr="009D289B" w:rsidRDefault="009D289B" w:rsidP="009D289B">
            <w:pPr>
              <w:spacing w:line="160" w:lineRule="exact"/>
              <w:rPr>
                <w:b/>
                <w:bCs/>
                <w:sz w:val="16"/>
                <w:szCs w:val="16"/>
              </w:rPr>
            </w:pPr>
            <w:r w:rsidRPr="009D289B">
              <w:rPr>
                <w:b/>
                <w:bCs/>
                <w:sz w:val="16"/>
                <w:szCs w:val="16"/>
              </w:rPr>
              <w:t># Tap and Pay tickets</w:t>
            </w:r>
          </w:p>
          <w:p w14:paraId="501FE655" w14:textId="77777777" w:rsidR="009D289B" w:rsidRPr="009D289B" w:rsidRDefault="009D289B" w:rsidP="00EE2EA3">
            <w:pPr>
              <w:numPr>
                <w:ilvl w:val="0"/>
                <w:numId w:val="37"/>
              </w:numPr>
              <w:spacing w:before="40" w:after="0" w:line="160" w:lineRule="exact"/>
              <w:ind w:left="227" w:hanging="227"/>
              <w:jc w:val="left"/>
              <w:rPr>
                <w:rFonts w:eastAsiaTheme="minorHAnsi"/>
                <w:sz w:val="16"/>
                <w:szCs w:val="16"/>
              </w:rPr>
            </w:pPr>
            <w:r w:rsidRPr="009D289B">
              <w:rPr>
                <w:rFonts w:eastAsiaTheme="minorHAnsi"/>
                <w:sz w:val="16"/>
                <w:szCs w:val="16"/>
              </w:rPr>
              <w:t>A Tap and Pay ticket is available by tapping an acceptable Mastercard or Visa credit/debit card, or linked digital device, on a smart validator on a tram or O</w:t>
            </w:r>
            <w:r w:rsidRPr="009D289B">
              <w:rPr>
                <w:rFonts w:eastAsiaTheme="minorHAnsi"/>
                <w:sz w:val="16"/>
                <w:szCs w:val="16"/>
              </w:rPr>
              <w:noBreakHyphen/>
              <w:t>Bahn bus.</w:t>
            </w:r>
          </w:p>
          <w:p w14:paraId="72D4301B" w14:textId="77777777" w:rsidR="009D289B" w:rsidRPr="009D289B" w:rsidRDefault="009D289B" w:rsidP="00EE2EA3">
            <w:pPr>
              <w:numPr>
                <w:ilvl w:val="0"/>
                <w:numId w:val="37"/>
              </w:numPr>
              <w:spacing w:before="40" w:after="0" w:line="160" w:lineRule="exact"/>
              <w:ind w:left="227" w:hanging="227"/>
              <w:jc w:val="left"/>
              <w:rPr>
                <w:rFonts w:eastAsiaTheme="minorHAnsi"/>
                <w:b/>
                <w:bCs/>
                <w:sz w:val="16"/>
                <w:szCs w:val="16"/>
              </w:rPr>
            </w:pPr>
            <w:r w:rsidRPr="009D289B">
              <w:rPr>
                <w:rFonts w:eastAsiaTheme="minorHAnsi"/>
                <w:sz w:val="16"/>
                <w:szCs w:val="16"/>
              </w:rPr>
              <w:t>Tap and Pay ticket fares are aggregated daily and charged to the Mastercard or Visa credit/debit card used to travel, or to the Mastercard or Visa credit/debit card linked to the digital device used to travel.</w:t>
            </w:r>
          </w:p>
          <w:p w14:paraId="514664DB" w14:textId="77777777" w:rsidR="009D289B" w:rsidRPr="009D289B" w:rsidRDefault="009D289B" w:rsidP="00EE2EA3">
            <w:pPr>
              <w:numPr>
                <w:ilvl w:val="0"/>
                <w:numId w:val="37"/>
              </w:numPr>
              <w:spacing w:before="40" w:after="40" w:line="160" w:lineRule="exact"/>
              <w:ind w:left="227" w:hanging="227"/>
              <w:jc w:val="left"/>
              <w:rPr>
                <w:rFonts w:eastAsiaTheme="minorHAnsi"/>
                <w:sz w:val="16"/>
                <w:szCs w:val="16"/>
              </w:rPr>
            </w:pPr>
            <w:r w:rsidRPr="009D289B">
              <w:rPr>
                <w:rFonts w:eastAsiaTheme="minorHAnsi"/>
                <w:sz w:val="16"/>
                <w:szCs w:val="16"/>
              </w:rPr>
              <w:t>A Mastercard or Visa credit/debit card, or linked digital device, used to purchase a Tap and Pay ticket can be used to transfer to any tram or O</w:t>
            </w:r>
            <w:r w:rsidRPr="009D289B">
              <w:rPr>
                <w:rFonts w:eastAsiaTheme="minorHAnsi"/>
                <w:sz w:val="16"/>
                <w:szCs w:val="16"/>
              </w:rPr>
              <w:noBreakHyphen/>
              <w:t>Bahn bus service within 2 hours of first purchasing the fare, at no additional charge. To transfer, tap this Mastercard or Visa credit/debit card, or linked digital device, on a smart validator on the next service(s).</w:t>
            </w:r>
          </w:p>
        </w:tc>
      </w:tr>
    </w:tbl>
    <w:p w14:paraId="29FF11C2" w14:textId="7020E6EA" w:rsidR="009D289B" w:rsidRPr="009D289B" w:rsidRDefault="009D289B" w:rsidP="009D289B"/>
    <w:tbl>
      <w:tblPr>
        <w:tblStyle w:val="TableGrid"/>
        <w:tblW w:w="9421" w:type="dxa"/>
        <w:jc w:val="center"/>
        <w:tblLayout w:type="fixed"/>
        <w:tblCellMar>
          <w:left w:w="57" w:type="dxa"/>
          <w:right w:w="57" w:type="dxa"/>
        </w:tblCellMar>
        <w:tblLook w:val="04A0" w:firstRow="1" w:lastRow="0" w:firstColumn="1" w:lastColumn="0" w:noHBand="0" w:noVBand="1"/>
      </w:tblPr>
      <w:tblGrid>
        <w:gridCol w:w="5217"/>
        <w:gridCol w:w="2062"/>
        <w:gridCol w:w="2142"/>
      </w:tblGrid>
      <w:tr w:rsidR="009D289B" w:rsidRPr="009D289B" w14:paraId="32C72AA0" w14:textId="77777777" w:rsidTr="003F18A9">
        <w:trPr>
          <w:tblHeader/>
          <w:jc w:val="center"/>
        </w:trPr>
        <w:tc>
          <w:tcPr>
            <w:tcW w:w="5217" w:type="dxa"/>
          </w:tcPr>
          <w:p w14:paraId="395904C9" w14:textId="77777777" w:rsidR="009D289B" w:rsidRPr="009D289B" w:rsidRDefault="009D289B" w:rsidP="009D289B">
            <w:pPr>
              <w:spacing w:line="160" w:lineRule="exact"/>
              <w:rPr>
                <w:sz w:val="16"/>
                <w:szCs w:val="16"/>
              </w:rPr>
            </w:pPr>
          </w:p>
        </w:tc>
        <w:tc>
          <w:tcPr>
            <w:tcW w:w="2062" w:type="dxa"/>
          </w:tcPr>
          <w:p w14:paraId="27196D89" w14:textId="77777777" w:rsidR="009D289B" w:rsidRPr="009D289B" w:rsidRDefault="009D289B" w:rsidP="003F18A9">
            <w:pPr>
              <w:spacing w:before="40" w:after="40" w:line="160" w:lineRule="exact"/>
              <w:jc w:val="center"/>
              <w:rPr>
                <w:b/>
                <w:bCs/>
                <w:sz w:val="16"/>
                <w:szCs w:val="16"/>
              </w:rPr>
            </w:pPr>
            <w:r w:rsidRPr="009D289B">
              <w:rPr>
                <w:b/>
                <w:bCs/>
                <w:sz w:val="16"/>
                <w:szCs w:val="16"/>
              </w:rPr>
              <w:t>Fare</w:t>
            </w:r>
          </w:p>
        </w:tc>
        <w:tc>
          <w:tcPr>
            <w:tcW w:w="2142" w:type="dxa"/>
          </w:tcPr>
          <w:p w14:paraId="158BE46F" w14:textId="77777777" w:rsidR="009D289B" w:rsidRPr="009D289B" w:rsidRDefault="009D289B" w:rsidP="003F18A9">
            <w:pPr>
              <w:spacing w:before="40" w:after="40" w:line="160" w:lineRule="exact"/>
              <w:jc w:val="center"/>
              <w:rPr>
                <w:b/>
                <w:bCs/>
                <w:sz w:val="16"/>
                <w:szCs w:val="16"/>
              </w:rPr>
            </w:pPr>
            <w:r w:rsidRPr="009D289B">
              <w:rPr>
                <w:b/>
                <w:bCs/>
                <w:sz w:val="16"/>
                <w:szCs w:val="16"/>
              </w:rPr>
              <w:t>Ticket Type</w:t>
            </w:r>
          </w:p>
        </w:tc>
      </w:tr>
      <w:tr w:rsidR="009D289B" w:rsidRPr="009D289B" w14:paraId="4FD3E620" w14:textId="77777777" w:rsidTr="00F31520">
        <w:trPr>
          <w:jc w:val="center"/>
        </w:trPr>
        <w:tc>
          <w:tcPr>
            <w:tcW w:w="5217" w:type="dxa"/>
          </w:tcPr>
          <w:p w14:paraId="1DBB0DB9" w14:textId="77777777" w:rsidR="009D289B" w:rsidRPr="009D289B" w:rsidRDefault="009D289B" w:rsidP="009D289B">
            <w:pPr>
              <w:spacing w:line="160" w:lineRule="exact"/>
              <w:rPr>
                <w:sz w:val="16"/>
                <w:szCs w:val="16"/>
              </w:rPr>
            </w:pPr>
            <w:r w:rsidRPr="009D289B">
              <w:rPr>
                <w:b/>
                <w:bCs/>
                <w:sz w:val="16"/>
                <w:szCs w:val="16"/>
              </w:rPr>
              <w:t>3.  Special Vehicles</w:t>
            </w:r>
          </w:p>
          <w:p w14:paraId="2C0A44A1" w14:textId="77777777" w:rsidR="009D289B" w:rsidRPr="009D289B" w:rsidRDefault="009D289B" w:rsidP="00EE2EA3">
            <w:pPr>
              <w:numPr>
                <w:ilvl w:val="0"/>
                <w:numId w:val="35"/>
              </w:numPr>
              <w:spacing w:before="40" w:after="0" w:line="160" w:lineRule="exact"/>
              <w:ind w:left="227" w:hanging="227"/>
              <w:jc w:val="left"/>
              <w:rPr>
                <w:sz w:val="16"/>
                <w:szCs w:val="16"/>
              </w:rPr>
            </w:pPr>
            <w:r w:rsidRPr="009D289B">
              <w:rPr>
                <w:sz w:val="16"/>
                <w:szCs w:val="16"/>
              </w:rPr>
              <w:t>Class 3 Special Vehicle</w:t>
            </w:r>
          </w:p>
          <w:p w14:paraId="20F7A6D6" w14:textId="77777777" w:rsidR="009D289B" w:rsidRPr="009D289B" w:rsidRDefault="009D289B" w:rsidP="00EE2EA3">
            <w:pPr>
              <w:numPr>
                <w:ilvl w:val="0"/>
                <w:numId w:val="35"/>
              </w:numPr>
              <w:spacing w:before="40" w:after="40" w:line="160" w:lineRule="exact"/>
              <w:ind w:left="227" w:hanging="227"/>
              <w:jc w:val="left"/>
              <w:rPr>
                <w:sz w:val="16"/>
                <w:szCs w:val="16"/>
              </w:rPr>
            </w:pPr>
            <w:r w:rsidRPr="009D289B">
              <w:rPr>
                <w:sz w:val="16"/>
                <w:szCs w:val="16"/>
              </w:rPr>
              <w:t>Class 6 Special Vehicle</w:t>
            </w:r>
          </w:p>
        </w:tc>
        <w:tc>
          <w:tcPr>
            <w:tcW w:w="2062" w:type="dxa"/>
            <w:vAlign w:val="center"/>
          </w:tcPr>
          <w:p w14:paraId="57C82B1E" w14:textId="77777777" w:rsidR="009D289B" w:rsidRPr="009D289B" w:rsidRDefault="009D289B" w:rsidP="009D289B">
            <w:pPr>
              <w:spacing w:before="40" w:line="160" w:lineRule="exact"/>
              <w:jc w:val="left"/>
              <w:rPr>
                <w:sz w:val="16"/>
                <w:szCs w:val="16"/>
              </w:rPr>
            </w:pPr>
            <w:r w:rsidRPr="009D289B">
              <w:rPr>
                <w:sz w:val="16"/>
                <w:szCs w:val="16"/>
              </w:rPr>
              <w:t>As determined.</w:t>
            </w:r>
          </w:p>
          <w:p w14:paraId="352B13C3" w14:textId="77777777" w:rsidR="009D289B" w:rsidRPr="009D289B" w:rsidRDefault="009D289B" w:rsidP="009D289B">
            <w:pPr>
              <w:spacing w:after="40" w:line="160" w:lineRule="exact"/>
              <w:jc w:val="left"/>
              <w:rPr>
                <w:sz w:val="16"/>
                <w:szCs w:val="16"/>
              </w:rPr>
            </w:pPr>
            <w:r w:rsidRPr="009D289B">
              <w:rPr>
                <w:sz w:val="16"/>
                <w:szCs w:val="16"/>
              </w:rPr>
              <w:t>Regular fare only (no concessions available)</w:t>
            </w:r>
          </w:p>
        </w:tc>
        <w:tc>
          <w:tcPr>
            <w:tcW w:w="2142" w:type="dxa"/>
            <w:vAlign w:val="center"/>
          </w:tcPr>
          <w:p w14:paraId="50A1EEF7" w14:textId="77777777" w:rsidR="009D289B" w:rsidRPr="009D289B" w:rsidRDefault="009D289B" w:rsidP="009D289B">
            <w:pPr>
              <w:spacing w:line="160" w:lineRule="exact"/>
              <w:rPr>
                <w:sz w:val="16"/>
                <w:szCs w:val="16"/>
              </w:rPr>
            </w:pPr>
            <w:r w:rsidRPr="009D289B">
              <w:rPr>
                <w:sz w:val="16"/>
                <w:szCs w:val="16"/>
              </w:rPr>
              <w:t xml:space="preserve">Zone </w:t>
            </w:r>
          </w:p>
          <w:p w14:paraId="6F594C60" w14:textId="77777777" w:rsidR="009D289B" w:rsidRPr="009D289B" w:rsidRDefault="009D289B" w:rsidP="009D289B">
            <w:pPr>
              <w:spacing w:line="160" w:lineRule="exact"/>
              <w:rPr>
                <w:sz w:val="16"/>
                <w:szCs w:val="16"/>
              </w:rPr>
            </w:pPr>
            <w:r w:rsidRPr="009D289B">
              <w:rPr>
                <w:sz w:val="16"/>
                <w:szCs w:val="16"/>
              </w:rPr>
              <w:t xml:space="preserve">Zone </w:t>
            </w:r>
          </w:p>
        </w:tc>
      </w:tr>
      <w:tr w:rsidR="009D289B" w:rsidRPr="009D289B" w14:paraId="75BA928D" w14:textId="77777777" w:rsidTr="00F31520">
        <w:trPr>
          <w:jc w:val="center"/>
        </w:trPr>
        <w:tc>
          <w:tcPr>
            <w:tcW w:w="5217" w:type="dxa"/>
          </w:tcPr>
          <w:p w14:paraId="0F303F28" w14:textId="77777777" w:rsidR="009D289B" w:rsidRPr="009D289B" w:rsidRDefault="009D289B" w:rsidP="009D289B">
            <w:pPr>
              <w:spacing w:line="160" w:lineRule="exact"/>
              <w:rPr>
                <w:b/>
                <w:bCs/>
                <w:sz w:val="16"/>
                <w:szCs w:val="16"/>
              </w:rPr>
            </w:pPr>
            <w:r w:rsidRPr="009D289B">
              <w:rPr>
                <w:b/>
                <w:bCs/>
                <w:sz w:val="16"/>
                <w:szCs w:val="16"/>
              </w:rPr>
              <w:t>4.  Peak and Interpeak Periods</w:t>
            </w:r>
          </w:p>
          <w:p w14:paraId="48F399BA" w14:textId="77777777" w:rsidR="009D289B" w:rsidRPr="009D289B" w:rsidRDefault="009D289B" w:rsidP="009D289B">
            <w:pPr>
              <w:spacing w:line="160" w:lineRule="exact"/>
              <w:rPr>
                <w:b/>
                <w:bCs/>
                <w:sz w:val="16"/>
                <w:szCs w:val="16"/>
              </w:rPr>
            </w:pPr>
          </w:p>
        </w:tc>
        <w:tc>
          <w:tcPr>
            <w:tcW w:w="2062" w:type="dxa"/>
          </w:tcPr>
          <w:p w14:paraId="445D5740" w14:textId="77777777" w:rsidR="009D289B" w:rsidRPr="009D289B" w:rsidRDefault="009D289B" w:rsidP="009D289B">
            <w:pPr>
              <w:spacing w:line="160" w:lineRule="exact"/>
              <w:jc w:val="left"/>
              <w:rPr>
                <w:sz w:val="16"/>
                <w:szCs w:val="16"/>
                <w:u w:val="single"/>
              </w:rPr>
            </w:pPr>
            <w:r w:rsidRPr="009D289B">
              <w:rPr>
                <w:sz w:val="16"/>
                <w:szCs w:val="16"/>
                <w:u w:val="single"/>
              </w:rPr>
              <w:t xml:space="preserve">Peak </w:t>
            </w:r>
          </w:p>
          <w:p w14:paraId="4BE9148E" w14:textId="77777777" w:rsidR="009D289B" w:rsidRPr="009D289B" w:rsidRDefault="009D289B" w:rsidP="009D289B">
            <w:pPr>
              <w:spacing w:before="40" w:line="160" w:lineRule="exact"/>
              <w:jc w:val="left"/>
              <w:rPr>
                <w:sz w:val="16"/>
                <w:szCs w:val="16"/>
              </w:rPr>
            </w:pPr>
            <w:r w:rsidRPr="009D289B">
              <w:rPr>
                <w:sz w:val="16"/>
                <w:szCs w:val="16"/>
              </w:rPr>
              <w:t>All times (other than Interpeak)</w:t>
            </w:r>
          </w:p>
          <w:p w14:paraId="47C6716A" w14:textId="77777777" w:rsidR="009D289B" w:rsidRPr="009D289B" w:rsidRDefault="009D289B" w:rsidP="009D289B">
            <w:pPr>
              <w:spacing w:before="40" w:line="160" w:lineRule="exact"/>
              <w:jc w:val="left"/>
              <w:rPr>
                <w:sz w:val="16"/>
                <w:szCs w:val="16"/>
                <w:u w:val="single"/>
              </w:rPr>
            </w:pPr>
            <w:r w:rsidRPr="009D289B">
              <w:rPr>
                <w:sz w:val="16"/>
                <w:szCs w:val="16"/>
                <w:u w:val="single"/>
              </w:rPr>
              <w:t>Interpeak</w:t>
            </w:r>
          </w:p>
          <w:p w14:paraId="22F9C394" w14:textId="77777777" w:rsidR="009D289B" w:rsidRPr="009D289B" w:rsidRDefault="009D289B" w:rsidP="009D289B">
            <w:pPr>
              <w:spacing w:before="40" w:line="160" w:lineRule="exact"/>
              <w:jc w:val="left"/>
              <w:rPr>
                <w:sz w:val="16"/>
                <w:szCs w:val="16"/>
              </w:rPr>
            </w:pPr>
            <w:r w:rsidRPr="009D289B">
              <w:rPr>
                <w:sz w:val="16"/>
                <w:szCs w:val="16"/>
              </w:rPr>
              <w:t>Monday to Friday 9:01 am to 3:00 pm</w:t>
            </w:r>
          </w:p>
          <w:p w14:paraId="62D0D6F6" w14:textId="77777777" w:rsidR="009D289B" w:rsidRPr="009D289B" w:rsidRDefault="009D289B" w:rsidP="009D289B">
            <w:pPr>
              <w:spacing w:line="160" w:lineRule="exact"/>
              <w:jc w:val="left"/>
              <w:rPr>
                <w:sz w:val="16"/>
                <w:szCs w:val="16"/>
              </w:rPr>
            </w:pPr>
            <w:r w:rsidRPr="009D289B">
              <w:rPr>
                <w:sz w:val="16"/>
                <w:szCs w:val="16"/>
              </w:rPr>
              <w:t>All day Sundays</w:t>
            </w:r>
          </w:p>
          <w:p w14:paraId="02077C7A" w14:textId="77777777" w:rsidR="00504D38" w:rsidRDefault="009D289B" w:rsidP="00504D38">
            <w:pPr>
              <w:spacing w:line="160" w:lineRule="exact"/>
              <w:jc w:val="left"/>
              <w:rPr>
                <w:bCs/>
                <w:sz w:val="16"/>
                <w:szCs w:val="16"/>
                <w:u w:val="single"/>
              </w:rPr>
            </w:pPr>
            <w:r w:rsidRPr="009D289B">
              <w:rPr>
                <w:sz w:val="16"/>
                <w:szCs w:val="16"/>
              </w:rPr>
              <w:t>All day public holidays</w:t>
            </w:r>
            <w:r w:rsidR="00504D38">
              <w:rPr>
                <w:sz w:val="16"/>
                <w:szCs w:val="16"/>
              </w:rPr>
              <w:br/>
            </w:r>
          </w:p>
          <w:p w14:paraId="4CC292BA" w14:textId="3CAE33D6" w:rsidR="009D289B" w:rsidRPr="009D289B" w:rsidRDefault="009D289B" w:rsidP="00504D38">
            <w:pPr>
              <w:spacing w:line="160" w:lineRule="exact"/>
              <w:jc w:val="left"/>
              <w:rPr>
                <w:bCs/>
                <w:sz w:val="16"/>
                <w:szCs w:val="16"/>
                <w:u w:val="single"/>
              </w:rPr>
            </w:pPr>
            <w:r w:rsidRPr="009D289B">
              <w:rPr>
                <w:bCs/>
                <w:sz w:val="16"/>
                <w:szCs w:val="16"/>
                <w:u w:val="single"/>
              </w:rPr>
              <w:lastRenderedPageBreak/>
              <w:t>Seniors card holders</w:t>
            </w:r>
          </w:p>
          <w:p w14:paraId="5F83B7F2" w14:textId="77777777" w:rsidR="009D289B" w:rsidRPr="009D289B" w:rsidRDefault="009D289B" w:rsidP="009D289B">
            <w:pPr>
              <w:spacing w:before="40" w:after="40" w:line="160" w:lineRule="exact"/>
              <w:jc w:val="left"/>
              <w:rPr>
                <w:bCs/>
                <w:sz w:val="16"/>
                <w:szCs w:val="16"/>
              </w:rPr>
            </w:pPr>
            <w:r w:rsidRPr="009D289B">
              <w:rPr>
                <w:bCs/>
                <w:sz w:val="16"/>
                <w:szCs w:val="16"/>
              </w:rPr>
              <w:t>Holders of a valid South Australian Seniors card travel for free at all times on any journey.</w:t>
            </w:r>
          </w:p>
          <w:p w14:paraId="5B34A411" w14:textId="77777777" w:rsidR="009D289B" w:rsidRPr="009D289B" w:rsidRDefault="009D289B" w:rsidP="009D289B">
            <w:pPr>
              <w:spacing w:before="40" w:after="40" w:line="160" w:lineRule="exact"/>
              <w:jc w:val="left"/>
              <w:rPr>
                <w:bCs/>
                <w:sz w:val="16"/>
                <w:szCs w:val="16"/>
              </w:rPr>
            </w:pPr>
            <w:r w:rsidRPr="009D289B">
              <w:rPr>
                <w:bCs/>
                <w:sz w:val="16"/>
                <w:szCs w:val="16"/>
              </w:rPr>
              <w:t xml:space="preserve">Holders of a valid Seniors card from other Australian States and Territories may travel for free using a temporary Seniors Ticket: </w:t>
            </w:r>
          </w:p>
          <w:p w14:paraId="0D870243" w14:textId="77777777" w:rsidR="009D289B" w:rsidRPr="009D289B" w:rsidRDefault="009D289B" w:rsidP="00EE2EA3">
            <w:pPr>
              <w:numPr>
                <w:ilvl w:val="0"/>
                <w:numId w:val="38"/>
              </w:numPr>
              <w:spacing w:before="40" w:after="40" w:line="160" w:lineRule="exact"/>
              <w:ind w:left="170" w:hanging="170"/>
              <w:jc w:val="left"/>
              <w:rPr>
                <w:rFonts w:eastAsiaTheme="minorHAnsi"/>
                <w:bCs/>
                <w:sz w:val="16"/>
                <w:szCs w:val="16"/>
              </w:rPr>
            </w:pPr>
            <w:r w:rsidRPr="009D289B">
              <w:rPr>
                <w:rFonts w:eastAsiaTheme="minorHAnsi"/>
                <w:bCs/>
                <w:sz w:val="16"/>
                <w:szCs w:val="16"/>
              </w:rPr>
              <w:t>on weekdays (except from 7:01 am to 9:00 am and except from 3:01 pm to 7:00 pm); and</w:t>
            </w:r>
          </w:p>
          <w:p w14:paraId="0F6E6EE7" w14:textId="77777777" w:rsidR="009D289B" w:rsidRPr="009D289B" w:rsidRDefault="009D289B" w:rsidP="00EE2EA3">
            <w:pPr>
              <w:numPr>
                <w:ilvl w:val="0"/>
                <w:numId w:val="38"/>
              </w:numPr>
              <w:spacing w:before="40" w:after="40" w:line="160" w:lineRule="exact"/>
              <w:ind w:left="170" w:hanging="170"/>
              <w:jc w:val="left"/>
              <w:rPr>
                <w:rFonts w:eastAsiaTheme="minorHAnsi"/>
                <w:bCs/>
                <w:sz w:val="16"/>
                <w:szCs w:val="16"/>
              </w:rPr>
            </w:pPr>
            <w:r w:rsidRPr="009D289B">
              <w:rPr>
                <w:rFonts w:eastAsiaTheme="minorHAnsi"/>
                <w:bCs/>
                <w:sz w:val="16"/>
                <w:szCs w:val="16"/>
              </w:rPr>
              <w:t xml:space="preserve">all day on Saturday, Sunday and public holidays. </w:t>
            </w:r>
          </w:p>
          <w:p w14:paraId="1AA14DFD" w14:textId="77777777" w:rsidR="009D289B" w:rsidRPr="009D289B" w:rsidRDefault="009D289B" w:rsidP="009D289B">
            <w:pPr>
              <w:spacing w:before="40" w:after="40" w:line="160" w:lineRule="exact"/>
              <w:jc w:val="left"/>
              <w:rPr>
                <w:bCs/>
                <w:sz w:val="16"/>
                <w:szCs w:val="16"/>
              </w:rPr>
            </w:pPr>
            <w:r w:rsidRPr="009D289B">
              <w:rPr>
                <w:bCs/>
                <w:sz w:val="16"/>
                <w:szCs w:val="16"/>
              </w:rPr>
              <w:t>From 7:01 am to 9:00 am and from 3:01 pm to 7:00 pm on weekdays, holders of a Seniors card from other Australian States and Territories must purchase a concession fare.</w:t>
            </w:r>
          </w:p>
        </w:tc>
        <w:tc>
          <w:tcPr>
            <w:tcW w:w="2142" w:type="dxa"/>
          </w:tcPr>
          <w:p w14:paraId="3939B3FC" w14:textId="77777777" w:rsidR="009D289B" w:rsidRPr="009D289B" w:rsidRDefault="009D289B" w:rsidP="009D289B">
            <w:pPr>
              <w:spacing w:line="160" w:lineRule="exact"/>
              <w:rPr>
                <w:sz w:val="16"/>
                <w:szCs w:val="16"/>
              </w:rPr>
            </w:pPr>
          </w:p>
        </w:tc>
      </w:tr>
      <w:tr w:rsidR="009D289B" w:rsidRPr="009D289B" w14:paraId="32301EB4" w14:textId="77777777" w:rsidTr="00F31520">
        <w:trPr>
          <w:jc w:val="center"/>
        </w:trPr>
        <w:tc>
          <w:tcPr>
            <w:tcW w:w="5217" w:type="dxa"/>
          </w:tcPr>
          <w:p w14:paraId="11951A6B" w14:textId="77777777" w:rsidR="009D289B" w:rsidRPr="009D289B" w:rsidRDefault="009D289B" w:rsidP="009D289B">
            <w:pPr>
              <w:spacing w:line="160" w:lineRule="exact"/>
              <w:rPr>
                <w:b/>
                <w:bCs/>
                <w:sz w:val="16"/>
                <w:szCs w:val="16"/>
              </w:rPr>
            </w:pPr>
            <w:r w:rsidRPr="009D289B">
              <w:rPr>
                <w:b/>
                <w:bCs/>
                <w:sz w:val="16"/>
                <w:szCs w:val="16"/>
              </w:rPr>
              <w:t>5.  Seniors Metrocard</w:t>
            </w:r>
          </w:p>
        </w:tc>
        <w:tc>
          <w:tcPr>
            <w:tcW w:w="2062" w:type="dxa"/>
          </w:tcPr>
          <w:p w14:paraId="202343A1" w14:textId="77777777" w:rsidR="009D289B" w:rsidRPr="009D289B" w:rsidRDefault="009D289B" w:rsidP="009D289B">
            <w:pPr>
              <w:spacing w:after="40" w:line="160" w:lineRule="exact"/>
              <w:jc w:val="left"/>
              <w:rPr>
                <w:sz w:val="16"/>
                <w:szCs w:val="16"/>
              </w:rPr>
            </w:pPr>
            <w:r w:rsidRPr="009D289B">
              <w:rPr>
                <w:sz w:val="16"/>
                <w:szCs w:val="16"/>
              </w:rPr>
              <w:t>No charge – provided through the Office for Ageing Well</w:t>
            </w:r>
          </w:p>
        </w:tc>
        <w:tc>
          <w:tcPr>
            <w:tcW w:w="2142" w:type="dxa"/>
          </w:tcPr>
          <w:p w14:paraId="03E63948" w14:textId="77777777" w:rsidR="009D289B" w:rsidRPr="009D289B" w:rsidRDefault="009D289B" w:rsidP="009D289B">
            <w:pPr>
              <w:spacing w:line="160" w:lineRule="exact"/>
              <w:rPr>
                <w:sz w:val="16"/>
                <w:szCs w:val="16"/>
              </w:rPr>
            </w:pPr>
          </w:p>
        </w:tc>
      </w:tr>
      <w:tr w:rsidR="009D289B" w:rsidRPr="009D289B" w14:paraId="794AB1C1" w14:textId="77777777" w:rsidTr="00F31520">
        <w:trPr>
          <w:cantSplit/>
          <w:jc w:val="center"/>
        </w:trPr>
        <w:tc>
          <w:tcPr>
            <w:tcW w:w="5217" w:type="dxa"/>
          </w:tcPr>
          <w:p w14:paraId="7B16A4EC" w14:textId="77777777" w:rsidR="009D289B" w:rsidRPr="009D289B" w:rsidRDefault="009D289B" w:rsidP="009D289B">
            <w:pPr>
              <w:spacing w:line="160" w:lineRule="exact"/>
              <w:rPr>
                <w:b/>
                <w:sz w:val="16"/>
                <w:szCs w:val="16"/>
              </w:rPr>
            </w:pPr>
            <w:r w:rsidRPr="009D289B">
              <w:rPr>
                <w:b/>
                <w:sz w:val="16"/>
                <w:szCs w:val="16"/>
              </w:rPr>
              <w:t>6.  Concession and Student Metrocards</w:t>
            </w:r>
          </w:p>
          <w:p w14:paraId="2EC1E127" w14:textId="77777777" w:rsidR="009D289B" w:rsidRPr="009D289B" w:rsidRDefault="009D289B" w:rsidP="00EE2EA3">
            <w:pPr>
              <w:numPr>
                <w:ilvl w:val="0"/>
                <w:numId w:val="33"/>
              </w:numPr>
              <w:tabs>
                <w:tab w:val="clear" w:pos="320"/>
                <w:tab w:val="num" w:pos="315"/>
              </w:tabs>
              <w:spacing w:before="40" w:after="40" w:line="160" w:lineRule="exact"/>
              <w:ind w:left="227" w:hanging="227"/>
              <w:jc w:val="left"/>
              <w:rPr>
                <w:sz w:val="16"/>
                <w:szCs w:val="16"/>
              </w:rPr>
            </w:pPr>
            <w:r w:rsidRPr="009D289B">
              <w:rPr>
                <w:sz w:val="16"/>
                <w:szCs w:val="16"/>
              </w:rPr>
              <w:t>For purchase of a Metrocard by a holder of a valid Concession or Student card</w:t>
            </w:r>
          </w:p>
        </w:tc>
        <w:tc>
          <w:tcPr>
            <w:tcW w:w="2062" w:type="dxa"/>
            <w:shd w:val="clear" w:color="auto" w:fill="auto"/>
            <w:vAlign w:val="center"/>
          </w:tcPr>
          <w:p w14:paraId="5EE772E7" w14:textId="77777777" w:rsidR="009D289B" w:rsidRPr="009D289B" w:rsidRDefault="009D289B" w:rsidP="009D289B">
            <w:pPr>
              <w:spacing w:after="40" w:line="160" w:lineRule="exact"/>
              <w:jc w:val="left"/>
              <w:rPr>
                <w:sz w:val="16"/>
                <w:szCs w:val="16"/>
              </w:rPr>
            </w:pPr>
            <w:r w:rsidRPr="009D289B">
              <w:rPr>
                <w:sz w:val="16"/>
                <w:szCs w:val="16"/>
              </w:rPr>
              <w:t>$3.50 per card, a minimum of $5.00 recharge required</w:t>
            </w:r>
          </w:p>
        </w:tc>
        <w:tc>
          <w:tcPr>
            <w:tcW w:w="2142" w:type="dxa"/>
          </w:tcPr>
          <w:p w14:paraId="702FEAAC" w14:textId="77777777" w:rsidR="009D289B" w:rsidRPr="009D289B" w:rsidRDefault="009D289B" w:rsidP="009D289B">
            <w:pPr>
              <w:spacing w:line="160" w:lineRule="exact"/>
              <w:rPr>
                <w:sz w:val="16"/>
                <w:szCs w:val="16"/>
              </w:rPr>
            </w:pPr>
          </w:p>
        </w:tc>
      </w:tr>
      <w:tr w:rsidR="009D289B" w:rsidRPr="009D289B" w14:paraId="2A4A2E25" w14:textId="77777777" w:rsidTr="00F31520">
        <w:trPr>
          <w:cantSplit/>
          <w:jc w:val="center"/>
        </w:trPr>
        <w:tc>
          <w:tcPr>
            <w:tcW w:w="5217" w:type="dxa"/>
          </w:tcPr>
          <w:p w14:paraId="41924142" w14:textId="77777777" w:rsidR="009D289B" w:rsidRPr="009D289B" w:rsidRDefault="009D289B" w:rsidP="009D289B">
            <w:pPr>
              <w:spacing w:line="160" w:lineRule="exact"/>
              <w:rPr>
                <w:b/>
                <w:bCs/>
                <w:sz w:val="16"/>
                <w:szCs w:val="16"/>
              </w:rPr>
            </w:pPr>
            <w:r w:rsidRPr="009D289B">
              <w:rPr>
                <w:b/>
                <w:bCs/>
                <w:sz w:val="16"/>
                <w:szCs w:val="16"/>
              </w:rPr>
              <w:t>7.  Regular Metrocard</w:t>
            </w:r>
          </w:p>
          <w:p w14:paraId="22DE5C77" w14:textId="77777777" w:rsidR="009D289B" w:rsidRPr="009D289B" w:rsidRDefault="009D289B" w:rsidP="00EE2EA3">
            <w:pPr>
              <w:numPr>
                <w:ilvl w:val="0"/>
                <w:numId w:val="33"/>
              </w:numPr>
              <w:spacing w:before="40" w:after="40" w:line="160" w:lineRule="exact"/>
              <w:ind w:left="227" w:hanging="227"/>
              <w:jc w:val="left"/>
              <w:rPr>
                <w:rFonts w:eastAsiaTheme="minorHAnsi"/>
                <w:sz w:val="16"/>
                <w:szCs w:val="16"/>
              </w:rPr>
            </w:pPr>
            <w:r w:rsidRPr="009D289B">
              <w:rPr>
                <w:rFonts w:eastAsiaTheme="minorHAnsi"/>
                <w:sz w:val="16"/>
                <w:szCs w:val="16"/>
              </w:rPr>
              <w:t>For purchase of a Regular Metrocard</w:t>
            </w:r>
          </w:p>
        </w:tc>
        <w:tc>
          <w:tcPr>
            <w:tcW w:w="2062" w:type="dxa"/>
            <w:shd w:val="clear" w:color="auto" w:fill="auto"/>
            <w:vAlign w:val="center"/>
          </w:tcPr>
          <w:p w14:paraId="478E12C1" w14:textId="77777777" w:rsidR="009D289B" w:rsidRPr="009D289B" w:rsidRDefault="009D289B" w:rsidP="009D289B">
            <w:pPr>
              <w:spacing w:before="40" w:after="40" w:line="160" w:lineRule="exact"/>
              <w:jc w:val="left"/>
              <w:rPr>
                <w:sz w:val="16"/>
                <w:szCs w:val="16"/>
              </w:rPr>
            </w:pPr>
            <w:r w:rsidRPr="009D289B">
              <w:rPr>
                <w:sz w:val="16"/>
                <w:szCs w:val="16"/>
              </w:rPr>
              <w:t>$5.00 per card, a minimum of $5.00 recharge required</w:t>
            </w:r>
          </w:p>
        </w:tc>
        <w:tc>
          <w:tcPr>
            <w:tcW w:w="2142" w:type="dxa"/>
          </w:tcPr>
          <w:p w14:paraId="30724191" w14:textId="77777777" w:rsidR="009D289B" w:rsidRPr="009D289B" w:rsidRDefault="009D289B" w:rsidP="009D289B">
            <w:pPr>
              <w:spacing w:line="160" w:lineRule="exact"/>
              <w:rPr>
                <w:sz w:val="16"/>
                <w:szCs w:val="16"/>
              </w:rPr>
            </w:pPr>
          </w:p>
        </w:tc>
      </w:tr>
      <w:tr w:rsidR="009D289B" w:rsidRPr="009D289B" w14:paraId="6ED8E3F8" w14:textId="77777777" w:rsidTr="00F31520">
        <w:trPr>
          <w:jc w:val="center"/>
        </w:trPr>
        <w:tc>
          <w:tcPr>
            <w:tcW w:w="5217" w:type="dxa"/>
          </w:tcPr>
          <w:p w14:paraId="7AD90C71" w14:textId="77777777" w:rsidR="009D289B" w:rsidRPr="009D289B" w:rsidRDefault="009D289B" w:rsidP="009D289B">
            <w:pPr>
              <w:spacing w:line="160" w:lineRule="exact"/>
              <w:rPr>
                <w:b/>
                <w:bCs/>
                <w:sz w:val="16"/>
                <w:szCs w:val="16"/>
              </w:rPr>
            </w:pPr>
            <w:r w:rsidRPr="009D289B">
              <w:rPr>
                <w:b/>
                <w:bCs/>
                <w:sz w:val="16"/>
                <w:szCs w:val="16"/>
              </w:rPr>
              <w:t>8.  28 Day Pass</w:t>
            </w:r>
          </w:p>
          <w:p w14:paraId="73BF446F" w14:textId="77777777" w:rsidR="009D289B" w:rsidRPr="009D289B" w:rsidRDefault="009D289B" w:rsidP="00EE2EA3">
            <w:pPr>
              <w:numPr>
                <w:ilvl w:val="0"/>
                <w:numId w:val="36"/>
              </w:numPr>
              <w:spacing w:before="40" w:after="0" w:line="160" w:lineRule="exact"/>
              <w:ind w:left="227" w:hanging="227"/>
              <w:jc w:val="left"/>
              <w:rPr>
                <w:rFonts w:eastAsiaTheme="minorHAnsi"/>
                <w:sz w:val="16"/>
                <w:szCs w:val="16"/>
              </w:rPr>
            </w:pPr>
            <w:r w:rsidRPr="009D289B">
              <w:rPr>
                <w:rFonts w:eastAsiaTheme="minorHAnsi"/>
                <w:sz w:val="16"/>
                <w:szCs w:val="16"/>
              </w:rPr>
              <w:t>Unlimited travel on all Adelaide Metro services for 28 consecutive days</w:t>
            </w:r>
          </w:p>
        </w:tc>
        <w:tc>
          <w:tcPr>
            <w:tcW w:w="2062" w:type="dxa"/>
            <w:shd w:val="clear" w:color="auto" w:fill="auto"/>
          </w:tcPr>
          <w:p w14:paraId="0BB13A0F" w14:textId="77777777" w:rsidR="009D289B" w:rsidRPr="009D289B" w:rsidRDefault="009D289B" w:rsidP="009D289B">
            <w:pPr>
              <w:tabs>
                <w:tab w:val="clear" w:pos="1920"/>
                <w:tab w:val="right" w:pos="1901"/>
              </w:tabs>
              <w:spacing w:before="40" w:line="160" w:lineRule="exact"/>
              <w:jc w:val="left"/>
              <w:rPr>
                <w:sz w:val="16"/>
                <w:szCs w:val="16"/>
              </w:rPr>
            </w:pPr>
            <w:r w:rsidRPr="009D289B">
              <w:rPr>
                <w:sz w:val="16"/>
                <w:szCs w:val="16"/>
              </w:rPr>
              <w:t xml:space="preserve">Regular </w:t>
            </w:r>
            <w:r w:rsidRPr="009D289B">
              <w:rPr>
                <w:sz w:val="16"/>
                <w:szCs w:val="16"/>
              </w:rPr>
              <w:tab/>
              <w:t>$107.00</w:t>
            </w:r>
          </w:p>
          <w:p w14:paraId="290CFBEF" w14:textId="77777777" w:rsidR="009D289B" w:rsidRPr="009D289B" w:rsidRDefault="009D289B" w:rsidP="009D289B">
            <w:pPr>
              <w:spacing w:line="160" w:lineRule="exact"/>
              <w:jc w:val="left"/>
              <w:rPr>
                <w:sz w:val="16"/>
                <w:szCs w:val="16"/>
              </w:rPr>
            </w:pPr>
            <w:r w:rsidRPr="009D289B">
              <w:rPr>
                <w:sz w:val="16"/>
                <w:szCs w:val="16"/>
              </w:rPr>
              <w:t xml:space="preserve">Concession </w:t>
            </w:r>
            <w:r w:rsidRPr="009D289B">
              <w:rPr>
                <w:sz w:val="16"/>
                <w:szCs w:val="16"/>
              </w:rPr>
              <w:tab/>
              <w:t>$53.50</w:t>
            </w:r>
          </w:p>
          <w:p w14:paraId="7229D949" w14:textId="77777777" w:rsidR="009D289B" w:rsidRPr="009D289B" w:rsidRDefault="009D289B" w:rsidP="009D289B">
            <w:pPr>
              <w:spacing w:before="40" w:line="160" w:lineRule="exact"/>
              <w:jc w:val="left"/>
              <w:rPr>
                <w:sz w:val="16"/>
                <w:szCs w:val="16"/>
              </w:rPr>
            </w:pPr>
            <w:r w:rsidRPr="009D289B">
              <w:rPr>
                <w:sz w:val="16"/>
                <w:szCs w:val="16"/>
              </w:rPr>
              <w:t xml:space="preserve">Student </w:t>
            </w:r>
            <w:r w:rsidRPr="009D289B">
              <w:rPr>
                <w:sz w:val="16"/>
                <w:szCs w:val="16"/>
              </w:rPr>
              <w:tab/>
            </w:r>
            <w:r w:rsidRPr="009D289B">
              <w:rPr>
                <w:sz w:val="16"/>
                <w:szCs w:val="16"/>
              </w:rPr>
              <w:tab/>
              <w:t>$26.50</w:t>
            </w:r>
          </w:p>
        </w:tc>
        <w:tc>
          <w:tcPr>
            <w:tcW w:w="2142" w:type="dxa"/>
            <w:vAlign w:val="center"/>
          </w:tcPr>
          <w:p w14:paraId="4A81C113" w14:textId="77777777" w:rsidR="009D289B" w:rsidRPr="009D289B" w:rsidRDefault="009D289B" w:rsidP="009D289B">
            <w:pPr>
              <w:spacing w:line="160" w:lineRule="exact"/>
              <w:rPr>
                <w:sz w:val="16"/>
                <w:szCs w:val="16"/>
              </w:rPr>
            </w:pPr>
            <w:r w:rsidRPr="009D289B">
              <w:rPr>
                <w:sz w:val="16"/>
                <w:szCs w:val="16"/>
              </w:rPr>
              <w:t>28 Day Pass</w:t>
            </w:r>
          </w:p>
        </w:tc>
      </w:tr>
      <w:tr w:rsidR="009D289B" w:rsidRPr="009D289B" w14:paraId="463F2566" w14:textId="77777777" w:rsidTr="00F31520">
        <w:trPr>
          <w:jc w:val="center"/>
        </w:trPr>
        <w:tc>
          <w:tcPr>
            <w:tcW w:w="5217" w:type="dxa"/>
          </w:tcPr>
          <w:p w14:paraId="11AE9AC8" w14:textId="77777777" w:rsidR="009D289B" w:rsidRPr="009D289B" w:rsidRDefault="009D289B" w:rsidP="009D289B">
            <w:pPr>
              <w:spacing w:line="160" w:lineRule="exact"/>
              <w:rPr>
                <w:b/>
                <w:bCs/>
                <w:sz w:val="16"/>
                <w:szCs w:val="16"/>
              </w:rPr>
            </w:pPr>
            <w:r w:rsidRPr="009D289B">
              <w:rPr>
                <w:b/>
                <w:bCs/>
                <w:sz w:val="16"/>
                <w:szCs w:val="16"/>
              </w:rPr>
              <w:t>9.  14 Day Pass</w:t>
            </w:r>
          </w:p>
          <w:p w14:paraId="72749D88" w14:textId="77777777" w:rsidR="009D289B" w:rsidRPr="009D289B" w:rsidRDefault="009D289B" w:rsidP="00EE2EA3">
            <w:pPr>
              <w:numPr>
                <w:ilvl w:val="0"/>
                <w:numId w:val="36"/>
              </w:numPr>
              <w:spacing w:before="40" w:after="0" w:line="160" w:lineRule="exact"/>
              <w:ind w:left="227" w:hanging="227"/>
              <w:jc w:val="left"/>
              <w:rPr>
                <w:rFonts w:eastAsiaTheme="minorHAnsi"/>
                <w:sz w:val="16"/>
                <w:szCs w:val="16"/>
              </w:rPr>
            </w:pPr>
            <w:r w:rsidRPr="009D289B">
              <w:rPr>
                <w:rFonts w:eastAsiaTheme="minorHAnsi"/>
                <w:sz w:val="16"/>
                <w:szCs w:val="16"/>
              </w:rPr>
              <w:t>Unlimited travel on all Adelaide Metro services for 14 consecutive days</w:t>
            </w:r>
          </w:p>
        </w:tc>
        <w:tc>
          <w:tcPr>
            <w:tcW w:w="2062" w:type="dxa"/>
            <w:shd w:val="clear" w:color="auto" w:fill="auto"/>
          </w:tcPr>
          <w:p w14:paraId="7ECC510E" w14:textId="77777777" w:rsidR="009D289B" w:rsidRPr="009D289B" w:rsidRDefault="009D289B" w:rsidP="009D289B">
            <w:pPr>
              <w:spacing w:before="40" w:line="160" w:lineRule="exact"/>
              <w:jc w:val="left"/>
              <w:rPr>
                <w:sz w:val="16"/>
                <w:szCs w:val="16"/>
              </w:rPr>
            </w:pPr>
            <w:r w:rsidRPr="009D289B">
              <w:rPr>
                <w:sz w:val="16"/>
                <w:szCs w:val="16"/>
              </w:rPr>
              <w:t xml:space="preserve">Regular </w:t>
            </w:r>
            <w:r w:rsidRPr="009D289B">
              <w:rPr>
                <w:sz w:val="16"/>
                <w:szCs w:val="16"/>
              </w:rPr>
              <w:tab/>
            </w:r>
            <w:r w:rsidRPr="009D289B">
              <w:rPr>
                <w:sz w:val="16"/>
                <w:szCs w:val="16"/>
              </w:rPr>
              <w:tab/>
              <w:t>$64.50</w:t>
            </w:r>
          </w:p>
          <w:p w14:paraId="7F4E8097" w14:textId="77777777" w:rsidR="009D289B" w:rsidRPr="009D289B" w:rsidRDefault="009D289B" w:rsidP="009D289B">
            <w:pPr>
              <w:spacing w:line="160" w:lineRule="exact"/>
              <w:jc w:val="left"/>
              <w:rPr>
                <w:sz w:val="16"/>
                <w:szCs w:val="16"/>
              </w:rPr>
            </w:pPr>
            <w:r w:rsidRPr="009D289B">
              <w:rPr>
                <w:sz w:val="16"/>
                <w:szCs w:val="16"/>
              </w:rPr>
              <w:t xml:space="preserve">Concession </w:t>
            </w:r>
            <w:r w:rsidRPr="009D289B">
              <w:rPr>
                <w:sz w:val="16"/>
                <w:szCs w:val="16"/>
              </w:rPr>
              <w:tab/>
              <w:t>$32.20</w:t>
            </w:r>
          </w:p>
          <w:p w14:paraId="01A82076" w14:textId="77777777" w:rsidR="009D289B" w:rsidRPr="009D289B" w:rsidRDefault="009D289B" w:rsidP="009D289B">
            <w:pPr>
              <w:spacing w:after="40" w:line="160" w:lineRule="exact"/>
              <w:jc w:val="left"/>
              <w:rPr>
                <w:sz w:val="16"/>
                <w:szCs w:val="16"/>
              </w:rPr>
            </w:pPr>
            <w:r w:rsidRPr="009D289B">
              <w:rPr>
                <w:sz w:val="16"/>
                <w:szCs w:val="16"/>
              </w:rPr>
              <w:t xml:space="preserve">Student </w:t>
            </w:r>
            <w:r w:rsidRPr="009D289B">
              <w:rPr>
                <w:sz w:val="16"/>
                <w:szCs w:val="16"/>
              </w:rPr>
              <w:tab/>
            </w:r>
            <w:r w:rsidRPr="009D289B">
              <w:rPr>
                <w:sz w:val="16"/>
                <w:szCs w:val="16"/>
              </w:rPr>
              <w:tab/>
              <w:t>$16.10</w:t>
            </w:r>
          </w:p>
        </w:tc>
        <w:tc>
          <w:tcPr>
            <w:tcW w:w="2142" w:type="dxa"/>
            <w:vAlign w:val="center"/>
          </w:tcPr>
          <w:p w14:paraId="29F20F3B" w14:textId="77777777" w:rsidR="009D289B" w:rsidRPr="009D289B" w:rsidRDefault="009D289B" w:rsidP="009D289B">
            <w:pPr>
              <w:spacing w:line="160" w:lineRule="exact"/>
              <w:rPr>
                <w:sz w:val="16"/>
                <w:szCs w:val="16"/>
              </w:rPr>
            </w:pPr>
            <w:r w:rsidRPr="009D289B">
              <w:rPr>
                <w:sz w:val="16"/>
                <w:szCs w:val="16"/>
              </w:rPr>
              <w:t>14 Day Pass</w:t>
            </w:r>
          </w:p>
        </w:tc>
      </w:tr>
      <w:tr w:rsidR="009D289B" w:rsidRPr="009D289B" w14:paraId="2B1D3427" w14:textId="77777777" w:rsidTr="00F31520">
        <w:trPr>
          <w:jc w:val="center"/>
        </w:trPr>
        <w:tc>
          <w:tcPr>
            <w:tcW w:w="5217" w:type="dxa"/>
          </w:tcPr>
          <w:p w14:paraId="7F8A8CA9" w14:textId="77777777" w:rsidR="009D289B" w:rsidRPr="009D289B" w:rsidRDefault="009D289B" w:rsidP="009D289B">
            <w:pPr>
              <w:spacing w:line="160" w:lineRule="exact"/>
              <w:rPr>
                <w:b/>
                <w:bCs/>
                <w:sz w:val="16"/>
                <w:szCs w:val="16"/>
              </w:rPr>
            </w:pPr>
            <w:r w:rsidRPr="009D289B">
              <w:rPr>
                <w:b/>
                <w:bCs/>
                <w:sz w:val="16"/>
                <w:szCs w:val="16"/>
              </w:rPr>
              <w:t>10.  3 Day Visitor Pass</w:t>
            </w:r>
          </w:p>
          <w:p w14:paraId="01432663" w14:textId="77777777" w:rsidR="009D289B" w:rsidRPr="009D289B" w:rsidRDefault="009D289B" w:rsidP="00EE2EA3">
            <w:pPr>
              <w:numPr>
                <w:ilvl w:val="0"/>
                <w:numId w:val="36"/>
              </w:numPr>
              <w:spacing w:before="40" w:after="40" w:line="160" w:lineRule="exact"/>
              <w:ind w:left="227" w:hanging="227"/>
              <w:jc w:val="left"/>
              <w:rPr>
                <w:rFonts w:eastAsiaTheme="minorHAnsi"/>
                <w:sz w:val="16"/>
                <w:szCs w:val="16"/>
              </w:rPr>
            </w:pPr>
            <w:r w:rsidRPr="009D289B">
              <w:rPr>
                <w:rFonts w:eastAsiaTheme="minorHAnsi"/>
                <w:sz w:val="16"/>
                <w:szCs w:val="16"/>
              </w:rPr>
              <w:t>Unlimited travel on all Adelaide Metro services for 3 consecutive days</w:t>
            </w:r>
          </w:p>
        </w:tc>
        <w:tc>
          <w:tcPr>
            <w:tcW w:w="2062" w:type="dxa"/>
            <w:shd w:val="clear" w:color="auto" w:fill="auto"/>
            <w:vAlign w:val="center"/>
          </w:tcPr>
          <w:p w14:paraId="0824422A" w14:textId="77777777" w:rsidR="009D289B" w:rsidRPr="009D289B" w:rsidRDefault="009D289B" w:rsidP="009D289B">
            <w:pPr>
              <w:spacing w:line="160" w:lineRule="exact"/>
              <w:jc w:val="left"/>
              <w:rPr>
                <w:sz w:val="16"/>
                <w:szCs w:val="16"/>
              </w:rPr>
            </w:pPr>
            <w:r w:rsidRPr="009D289B">
              <w:rPr>
                <w:sz w:val="16"/>
                <w:szCs w:val="16"/>
              </w:rPr>
              <w:t>$26.00</w:t>
            </w:r>
          </w:p>
        </w:tc>
        <w:tc>
          <w:tcPr>
            <w:tcW w:w="2142" w:type="dxa"/>
            <w:vAlign w:val="center"/>
          </w:tcPr>
          <w:p w14:paraId="720B0073" w14:textId="77777777" w:rsidR="009D289B" w:rsidRPr="009D289B" w:rsidRDefault="009D289B" w:rsidP="009D289B">
            <w:pPr>
              <w:spacing w:line="160" w:lineRule="exact"/>
              <w:rPr>
                <w:sz w:val="16"/>
                <w:szCs w:val="16"/>
              </w:rPr>
            </w:pPr>
            <w:r w:rsidRPr="009D289B">
              <w:rPr>
                <w:sz w:val="16"/>
                <w:szCs w:val="16"/>
              </w:rPr>
              <w:t>3 Day Pass</w:t>
            </w:r>
          </w:p>
        </w:tc>
      </w:tr>
      <w:tr w:rsidR="009D289B" w:rsidRPr="009D289B" w14:paraId="3B45C3B5" w14:textId="77777777" w:rsidTr="00F31520">
        <w:trPr>
          <w:jc w:val="center"/>
        </w:trPr>
        <w:tc>
          <w:tcPr>
            <w:tcW w:w="5217" w:type="dxa"/>
          </w:tcPr>
          <w:p w14:paraId="1A667B7C" w14:textId="77777777" w:rsidR="009D289B" w:rsidRPr="009D289B" w:rsidRDefault="009D289B" w:rsidP="009D289B">
            <w:pPr>
              <w:spacing w:line="160" w:lineRule="exact"/>
              <w:rPr>
                <w:b/>
                <w:bCs/>
                <w:sz w:val="16"/>
                <w:szCs w:val="16"/>
              </w:rPr>
            </w:pPr>
            <w:r w:rsidRPr="009D289B">
              <w:rPr>
                <w:b/>
                <w:bCs/>
                <w:sz w:val="16"/>
                <w:szCs w:val="16"/>
              </w:rPr>
              <w:t>11.  Primary School Groups</w:t>
            </w:r>
          </w:p>
          <w:p w14:paraId="689C0A2D" w14:textId="77777777" w:rsidR="009D289B" w:rsidRPr="009D289B" w:rsidRDefault="009D289B" w:rsidP="00EE2EA3">
            <w:pPr>
              <w:numPr>
                <w:ilvl w:val="0"/>
                <w:numId w:val="33"/>
              </w:numPr>
              <w:tabs>
                <w:tab w:val="clear" w:pos="320"/>
                <w:tab w:val="num" w:pos="318"/>
              </w:tabs>
              <w:spacing w:before="40" w:after="40" w:line="160" w:lineRule="exact"/>
              <w:ind w:left="227" w:hanging="227"/>
              <w:jc w:val="left"/>
              <w:rPr>
                <w:sz w:val="16"/>
                <w:szCs w:val="16"/>
              </w:rPr>
            </w:pPr>
            <w:r w:rsidRPr="009D289B">
              <w:rPr>
                <w:sz w:val="16"/>
                <w:szCs w:val="16"/>
              </w:rPr>
              <w:t>Unlimited travel on all Adelaide Metro services for an organised school group on a planned school excursion, including for up to</w:t>
            </w:r>
            <w:r w:rsidRPr="009D289B">
              <w:rPr>
                <w:sz w:val="16"/>
                <w:szCs w:val="16"/>
              </w:rPr>
              <w:br/>
              <w:t>4 adults (Monday to Friday only)</w:t>
            </w:r>
          </w:p>
        </w:tc>
        <w:tc>
          <w:tcPr>
            <w:tcW w:w="2062" w:type="dxa"/>
            <w:shd w:val="clear" w:color="auto" w:fill="auto"/>
            <w:vAlign w:val="center"/>
          </w:tcPr>
          <w:p w14:paraId="453F6126" w14:textId="77777777" w:rsidR="009D289B" w:rsidRPr="009D289B" w:rsidRDefault="009D289B" w:rsidP="009D289B">
            <w:pPr>
              <w:spacing w:line="160" w:lineRule="exact"/>
              <w:jc w:val="left"/>
              <w:rPr>
                <w:sz w:val="16"/>
                <w:szCs w:val="16"/>
              </w:rPr>
            </w:pPr>
            <w:r w:rsidRPr="009D289B">
              <w:rPr>
                <w:sz w:val="16"/>
                <w:szCs w:val="16"/>
              </w:rPr>
              <w:t>No charge for travel commencing between 9.30am and 3pm</w:t>
            </w:r>
          </w:p>
        </w:tc>
        <w:tc>
          <w:tcPr>
            <w:tcW w:w="2142" w:type="dxa"/>
          </w:tcPr>
          <w:p w14:paraId="2B7ED1DD" w14:textId="77777777" w:rsidR="009D289B" w:rsidRPr="009D289B" w:rsidRDefault="009D289B" w:rsidP="009D289B">
            <w:pPr>
              <w:spacing w:line="160" w:lineRule="exact"/>
              <w:rPr>
                <w:sz w:val="16"/>
                <w:szCs w:val="16"/>
              </w:rPr>
            </w:pPr>
          </w:p>
        </w:tc>
      </w:tr>
      <w:tr w:rsidR="009D289B" w:rsidRPr="009D289B" w14:paraId="0BEDB833" w14:textId="77777777" w:rsidTr="00F31520">
        <w:trPr>
          <w:jc w:val="center"/>
        </w:trPr>
        <w:tc>
          <w:tcPr>
            <w:tcW w:w="5217" w:type="dxa"/>
          </w:tcPr>
          <w:p w14:paraId="7E71C7F9" w14:textId="77777777" w:rsidR="009D289B" w:rsidRPr="009D289B" w:rsidRDefault="009D289B" w:rsidP="009D289B">
            <w:pPr>
              <w:spacing w:line="160" w:lineRule="exact"/>
              <w:rPr>
                <w:b/>
                <w:bCs/>
                <w:sz w:val="16"/>
                <w:szCs w:val="16"/>
              </w:rPr>
            </w:pPr>
            <w:r w:rsidRPr="009D289B">
              <w:rPr>
                <w:b/>
                <w:bCs/>
                <w:sz w:val="16"/>
                <w:szCs w:val="16"/>
              </w:rPr>
              <w:t>12.  Cruise Ship Daytrip Metrocard</w:t>
            </w:r>
          </w:p>
          <w:p w14:paraId="6E1197C3" w14:textId="77777777" w:rsidR="009D289B" w:rsidRPr="009D289B" w:rsidRDefault="009D289B" w:rsidP="00EE2EA3">
            <w:pPr>
              <w:numPr>
                <w:ilvl w:val="0"/>
                <w:numId w:val="33"/>
              </w:numPr>
              <w:spacing w:before="40" w:after="0" w:line="160" w:lineRule="exact"/>
              <w:ind w:left="227" w:hanging="227"/>
              <w:jc w:val="left"/>
              <w:rPr>
                <w:sz w:val="16"/>
                <w:szCs w:val="16"/>
              </w:rPr>
            </w:pPr>
            <w:r w:rsidRPr="009D289B">
              <w:rPr>
                <w:sz w:val="16"/>
                <w:szCs w:val="16"/>
              </w:rPr>
              <w:t>Unlimited travel all day until 4:30am on any bus, train or tram service</w:t>
            </w:r>
          </w:p>
          <w:p w14:paraId="33F7FADE" w14:textId="77777777" w:rsidR="009D289B" w:rsidRPr="009D289B" w:rsidRDefault="009D289B" w:rsidP="00EE2EA3">
            <w:pPr>
              <w:numPr>
                <w:ilvl w:val="0"/>
                <w:numId w:val="33"/>
              </w:numPr>
              <w:tabs>
                <w:tab w:val="clear" w:pos="320"/>
                <w:tab w:val="num" w:pos="318"/>
              </w:tabs>
              <w:spacing w:before="40" w:after="40" w:line="160" w:lineRule="exact"/>
              <w:ind w:left="227" w:hanging="227"/>
              <w:jc w:val="left"/>
              <w:rPr>
                <w:sz w:val="16"/>
                <w:szCs w:val="16"/>
              </w:rPr>
            </w:pPr>
            <w:r w:rsidRPr="009D289B">
              <w:rPr>
                <w:sz w:val="16"/>
                <w:szCs w:val="16"/>
              </w:rPr>
              <w:t xml:space="preserve">Two children under 15 years of age travel free at all times when accompanied by an adult using a Cruise Ship Daytrip Metrocard </w:t>
            </w:r>
          </w:p>
        </w:tc>
        <w:tc>
          <w:tcPr>
            <w:tcW w:w="2062" w:type="dxa"/>
            <w:shd w:val="clear" w:color="auto" w:fill="auto"/>
          </w:tcPr>
          <w:p w14:paraId="4B5FE732" w14:textId="77777777" w:rsidR="009D289B" w:rsidRPr="009D289B" w:rsidRDefault="009D289B" w:rsidP="009D289B">
            <w:pPr>
              <w:spacing w:before="40" w:line="160" w:lineRule="exact"/>
              <w:jc w:val="left"/>
              <w:rPr>
                <w:sz w:val="16"/>
                <w:szCs w:val="16"/>
              </w:rPr>
            </w:pPr>
            <w:r w:rsidRPr="009D289B">
              <w:rPr>
                <w:sz w:val="16"/>
                <w:szCs w:val="16"/>
              </w:rPr>
              <w:t xml:space="preserve">Regular Cruise Ship </w:t>
            </w:r>
          </w:p>
          <w:p w14:paraId="39354D1F" w14:textId="77777777" w:rsidR="009D289B" w:rsidRPr="009D289B" w:rsidRDefault="009D289B" w:rsidP="009D289B">
            <w:pPr>
              <w:tabs>
                <w:tab w:val="left" w:pos="1383"/>
              </w:tabs>
              <w:spacing w:line="160" w:lineRule="exact"/>
              <w:jc w:val="left"/>
              <w:rPr>
                <w:sz w:val="16"/>
                <w:szCs w:val="16"/>
              </w:rPr>
            </w:pPr>
            <w:r w:rsidRPr="009D289B">
              <w:rPr>
                <w:sz w:val="16"/>
                <w:szCs w:val="16"/>
              </w:rPr>
              <w:t xml:space="preserve">Daytrip Metrocard </w:t>
            </w:r>
            <w:r w:rsidRPr="009D289B">
              <w:rPr>
                <w:sz w:val="16"/>
                <w:szCs w:val="16"/>
              </w:rPr>
              <w:tab/>
              <w:t>$10.00</w:t>
            </w:r>
          </w:p>
          <w:p w14:paraId="4CDC5D93" w14:textId="77777777" w:rsidR="009D289B" w:rsidRPr="009D289B" w:rsidRDefault="009D289B" w:rsidP="009D289B">
            <w:pPr>
              <w:spacing w:line="160" w:lineRule="exact"/>
              <w:jc w:val="left"/>
              <w:rPr>
                <w:sz w:val="16"/>
                <w:szCs w:val="16"/>
              </w:rPr>
            </w:pPr>
          </w:p>
          <w:p w14:paraId="3CFEBCE6" w14:textId="77777777" w:rsidR="009D289B" w:rsidRPr="009D289B" w:rsidRDefault="009D289B" w:rsidP="009D289B">
            <w:pPr>
              <w:spacing w:line="160" w:lineRule="exact"/>
              <w:jc w:val="left"/>
              <w:rPr>
                <w:sz w:val="16"/>
                <w:szCs w:val="16"/>
              </w:rPr>
            </w:pPr>
            <w:r w:rsidRPr="009D289B">
              <w:rPr>
                <w:sz w:val="16"/>
                <w:szCs w:val="16"/>
              </w:rPr>
              <w:t xml:space="preserve">Concession Cruise Ship </w:t>
            </w:r>
          </w:p>
          <w:p w14:paraId="13A19DFF" w14:textId="77777777" w:rsidR="009D289B" w:rsidRPr="009D289B" w:rsidRDefault="009D289B" w:rsidP="009D289B">
            <w:pPr>
              <w:tabs>
                <w:tab w:val="left" w:pos="1524"/>
              </w:tabs>
              <w:spacing w:line="160" w:lineRule="exact"/>
              <w:jc w:val="left"/>
              <w:rPr>
                <w:sz w:val="16"/>
                <w:szCs w:val="16"/>
              </w:rPr>
            </w:pPr>
            <w:r w:rsidRPr="009D289B">
              <w:rPr>
                <w:sz w:val="16"/>
                <w:szCs w:val="16"/>
              </w:rPr>
              <w:t>Daytrip Metrocard</w:t>
            </w:r>
            <w:r w:rsidRPr="009D289B">
              <w:rPr>
                <w:sz w:val="16"/>
                <w:szCs w:val="16"/>
              </w:rPr>
              <w:tab/>
              <w:t>$5.00</w:t>
            </w:r>
          </w:p>
        </w:tc>
        <w:tc>
          <w:tcPr>
            <w:tcW w:w="2142" w:type="dxa"/>
          </w:tcPr>
          <w:p w14:paraId="3A36FC54" w14:textId="77777777" w:rsidR="009D289B" w:rsidRPr="009D289B" w:rsidRDefault="009D289B" w:rsidP="009D289B">
            <w:pPr>
              <w:spacing w:line="160" w:lineRule="exact"/>
              <w:jc w:val="left"/>
              <w:rPr>
                <w:sz w:val="16"/>
                <w:szCs w:val="16"/>
              </w:rPr>
            </w:pPr>
            <w:r w:rsidRPr="009D289B">
              <w:rPr>
                <w:sz w:val="16"/>
                <w:szCs w:val="16"/>
              </w:rPr>
              <w:t xml:space="preserve">The Daytrip Metrocard is only available to cruise ship passengers with a valid cruise ship identification  </w:t>
            </w:r>
          </w:p>
          <w:p w14:paraId="6A7B014C" w14:textId="77777777" w:rsidR="009D289B" w:rsidRPr="009D289B" w:rsidRDefault="009D289B" w:rsidP="009D289B">
            <w:pPr>
              <w:spacing w:before="120" w:after="40" w:line="160" w:lineRule="exact"/>
              <w:jc w:val="left"/>
              <w:rPr>
                <w:sz w:val="16"/>
                <w:szCs w:val="16"/>
              </w:rPr>
            </w:pPr>
            <w:r w:rsidRPr="009D289B">
              <w:rPr>
                <w:sz w:val="16"/>
                <w:szCs w:val="16"/>
              </w:rPr>
              <w:t>The Daytrip Metrocard is only sold at the Adelaide Metro Outlet at Outer Harbor Railway Station and the InfoCentre within the Adelaide Railway Station</w:t>
            </w:r>
          </w:p>
        </w:tc>
      </w:tr>
      <w:tr w:rsidR="009D289B" w:rsidRPr="009D289B" w14:paraId="0DC1A914" w14:textId="77777777" w:rsidTr="00F31520">
        <w:trPr>
          <w:jc w:val="center"/>
        </w:trPr>
        <w:tc>
          <w:tcPr>
            <w:tcW w:w="5217" w:type="dxa"/>
          </w:tcPr>
          <w:p w14:paraId="39C02C1C" w14:textId="77777777" w:rsidR="009D289B" w:rsidRPr="009D289B" w:rsidRDefault="009D289B" w:rsidP="009D289B">
            <w:pPr>
              <w:spacing w:after="40" w:line="160" w:lineRule="exact"/>
              <w:rPr>
                <w:b/>
                <w:bCs/>
                <w:sz w:val="16"/>
                <w:szCs w:val="16"/>
              </w:rPr>
            </w:pPr>
            <w:r w:rsidRPr="009D289B">
              <w:rPr>
                <w:b/>
                <w:bCs/>
                <w:sz w:val="16"/>
                <w:szCs w:val="16"/>
              </w:rPr>
              <w:t>13.  Special Community Ticket</w:t>
            </w:r>
          </w:p>
        </w:tc>
        <w:tc>
          <w:tcPr>
            <w:tcW w:w="2062" w:type="dxa"/>
          </w:tcPr>
          <w:p w14:paraId="1C68EEC3" w14:textId="77777777" w:rsidR="009D289B" w:rsidRPr="009D289B" w:rsidRDefault="009D289B" w:rsidP="009D289B">
            <w:pPr>
              <w:spacing w:after="40" w:line="160" w:lineRule="exact"/>
              <w:rPr>
                <w:sz w:val="16"/>
                <w:szCs w:val="16"/>
              </w:rPr>
            </w:pPr>
            <w:r w:rsidRPr="009D289B">
              <w:rPr>
                <w:sz w:val="16"/>
                <w:szCs w:val="16"/>
              </w:rPr>
              <w:t>$20.00</w:t>
            </w:r>
          </w:p>
        </w:tc>
        <w:tc>
          <w:tcPr>
            <w:tcW w:w="2142" w:type="dxa"/>
          </w:tcPr>
          <w:p w14:paraId="009C7859" w14:textId="77777777" w:rsidR="009D289B" w:rsidRPr="009D289B" w:rsidRDefault="009D289B" w:rsidP="009D289B">
            <w:pPr>
              <w:spacing w:after="40" w:line="160" w:lineRule="exact"/>
              <w:rPr>
                <w:sz w:val="16"/>
                <w:szCs w:val="16"/>
              </w:rPr>
            </w:pPr>
            <w:r w:rsidRPr="009D289B">
              <w:rPr>
                <w:sz w:val="16"/>
                <w:szCs w:val="16"/>
              </w:rPr>
              <w:t>10 trips</w:t>
            </w:r>
          </w:p>
        </w:tc>
      </w:tr>
    </w:tbl>
    <w:p w14:paraId="72B335D2" w14:textId="6024C09C" w:rsidR="00504D38" w:rsidRDefault="00504D38" w:rsidP="00504D38">
      <w:pPr>
        <w:pStyle w:val="GG-body"/>
        <w:pBdr>
          <w:bottom w:val="single" w:sz="4" w:space="1" w:color="auto"/>
        </w:pBdr>
        <w:spacing w:after="0" w:line="52" w:lineRule="exact"/>
        <w:jc w:val="center"/>
      </w:pPr>
    </w:p>
    <w:p w14:paraId="7CFDFC4E" w14:textId="36C54229" w:rsidR="00504D38" w:rsidRDefault="00504D38" w:rsidP="00504D38">
      <w:pPr>
        <w:pStyle w:val="GG-body"/>
        <w:pBdr>
          <w:top w:val="single" w:sz="4" w:space="1" w:color="auto"/>
        </w:pBdr>
        <w:spacing w:before="34" w:after="0" w:line="14" w:lineRule="exact"/>
        <w:jc w:val="center"/>
      </w:pPr>
    </w:p>
    <w:p w14:paraId="47E40452" w14:textId="67FE579D" w:rsidR="00504D38" w:rsidRDefault="00504D38" w:rsidP="00D177BD">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2157AE99" w14:textId="77777777" w:rsidR="00504D38" w:rsidRPr="00504D38" w:rsidRDefault="00504D38" w:rsidP="001A6291">
      <w:pPr>
        <w:pStyle w:val="Heading2"/>
      </w:pPr>
      <w:bookmarkStart w:id="10" w:name="_Toc108703893"/>
      <w:r w:rsidRPr="00504D38">
        <w:t>Petroleum and Geothermal Energy Act 2000</w:t>
      </w:r>
      <w:bookmarkEnd w:id="10"/>
    </w:p>
    <w:p w14:paraId="3BD1E5E5" w14:textId="77777777" w:rsidR="00504D38" w:rsidRPr="00504D38" w:rsidRDefault="00504D38" w:rsidP="00504D38">
      <w:pPr>
        <w:jc w:val="center"/>
        <w:rPr>
          <w:i/>
          <w:caps/>
          <w:szCs w:val="17"/>
        </w:rPr>
      </w:pPr>
      <w:r w:rsidRPr="00504D38">
        <w:rPr>
          <w:i/>
          <w:szCs w:val="17"/>
        </w:rPr>
        <w:t>Surrender of</w:t>
      </w:r>
      <w:r w:rsidRPr="00504D38">
        <w:rPr>
          <w:i/>
          <w:caps/>
          <w:szCs w:val="17"/>
        </w:rPr>
        <w:t xml:space="preserve"> </w:t>
      </w:r>
      <w:r w:rsidRPr="00504D38">
        <w:rPr>
          <w:i/>
          <w:szCs w:val="17"/>
        </w:rPr>
        <w:t>Geothermal Exploration Licence</w:t>
      </w:r>
      <w:r w:rsidRPr="00504D38">
        <w:rPr>
          <w:i/>
          <w:caps/>
          <w:szCs w:val="17"/>
        </w:rPr>
        <w:t>—</w:t>
      </w:r>
      <w:r w:rsidRPr="00504D38">
        <w:rPr>
          <w:i/>
          <w:szCs w:val="17"/>
        </w:rPr>
        <w:t>GEL 223</w:t>
      </w:r>
    </w:p>
    <w:p w14:paraId="7E6D5283" w14:textId="77777777" w:rsidR="00504D38" w:rsidRPr="00504D38" w:rsidRDefault="00504D38" w:rsidP="00504D38">
      <w:pPr>
        <w:rPr>
          <w:caps/>
          <w:szCs w:val="17"/>
        </w:rPr>
      </w:pPr>
      <w:r w:rsidRPr="00504D38">
        <w:rPr>
          <w:szCs w:val="17"/>
        </w:rPr>
        <w:t xml:space="preserve">Notice is hereby given that I have accepted the surrender of the abovementioned exploration licence under the provisions of the </w:t>
      </w:r>
      <w:r w:rsidRPr="00504D38">
        <w:rPr>
          <w:i/>
          <w:iCs/>
          <w:szCs w:val="17"/>
        </w:rPr>
        <w:t>Petroleum and Geothermal Energy Act 2000</w:t>
      </w:r>
      <w:r w:rsidRPr="00504D38">
        <w:rPr>
          <w:szCs w:val="17"/>
        </w:rPr>
        <w:t>, pursuant to delegated powers dated 29 June 2018 -</w:t>
      </w:r>
    </w:p>
    <w:tbl>
      <w:tblPr>
        <w:tblW w:w="9438" w:type="dxa"/>
        <w:tblInd w:w="-5" w:type="dxa"/>
        <w:tblLayout w:type="fixed"/>
        <w:tblLook w:val="04A0" w:firstRow="1" w:lastRow="0" w:firstColumn="1" w:lastColumn="0" w:noHBand="0" w:noVBand="1"/>
      </w:tblPr>
      <w:tblGrid>
        <w:gridCol w:w="1587"/>
        <w:gridCol w:w="2835"/>
        <w:gridCol w:w="1587"/>
        <w:gridCol w:w="1587"/>
        <w:gridCol w:w="1842"/>
      </w:tblGrid>
      <w:tr w:rsidR="00504D38" w:rsidRPr="00504D38" w14:paraId="6351DC8F" w14:textId="77777777" w:rsidTr="00F31520">
        <w:tc>
          <w:tcPr>
            <w:tcW w:w="1587" w:type="dxa"/>
            <w:tcBorders>
              <w:top w:val="single" w:sz="4" w:space="0" w:color="auto"/>
              <w:bottom w:val="single" w:sz="4" w:space="0" w:color="auto"/>
            </w:tcBorders>
            <w:vAlign w:val="center"/>
            <w:hideMark/>
          </w:tcPr>
          <w:p w14:paraId="43036101" w14:textId="77777777" w:rsidR="00504D38" w:rsidRPr="00504D38" w:rsidRDefault="00504D38" w:rsidP="00504D38">
            <w:pPr>
              <w:spacing w:before="20" w:after="20"/>
              <w:jc w:val="left"/>
              <w:rPr>
                <w:b/>
                <w:szCs w:val="17"/>
              </w:rPr>
            </w:pPr>
            <w:r w:rsidRPr="00504D38">
              <w:rPr>
                <w:b/>
                <w:szCs w:val="17"/>
              </w:rPr>
              <w:t>No. of Licence</w:t>
            </w:r>
          </w:p>
        </w:tc>
        <w:tc>
          <w:tcPr>
            <w:tcW w:w="2835" w:type="dxa"/>
            <w:tcBorders>
              <w:top w:val="single" w:sz="4" w:space="0" w:color="auto"/>
              <w:bottom w:val="single" w:sz="4" w:space="0" w:color="auto"/>
            </w:tcBorders>
            <w:vAlign w:val="center"/>
            <w:hideMark/>
          </w:tcPr>
          <w:p w14:paraId="73AD2F1D" w14:textId="77777777" w:rsidR="00504D38" w:rsidRPr="00504D38" w:rsidRDefault="00504D38" w:rsidP="00504D38">
            <w:pPr>
              <w:spacing w:before="20" w:after="20"/>
              <w:jc w:val="left"/>
              <w:rPr>
                <w:b/>
                <w:szCs w:val="17"/>
              </w:rPr>
            </w:pPr>
            <w:r w:rsidRPr="00504D38">
              <w:rPr>
                <w:b/>
                <w:szCs w:val="17"/>
              </w:rPr>
              <w:t>Licensee</w:t>
            </w:r>
          </w:p>
        </w:tc>
        <w:tc>
          <w:tcPr>
            <w:tcW w:w="1587" w:type="dxa"/>
            <w:tcBorders>
              <w:top w:val="single" w:sz="4" w:space="0" w:color="auto"/>
              <w:bottom w:val="single" w:sz="4" w:space="0" w:color="auto"/>
            </w:tcBorders>
            <w:vAlign w:val="center"/>
            <w:hideMark/>
          </w:tcPr>
          <w:p w14:paraId="55F55DE0" w14:textId="77777777" w:rsidR="00504D38" w:rsidRPr="00504D38" w:rsidRDefault="00504D38" w:rsidP="00504D38">
            <w:pPr>
              <w:spacing w:before="20" w:after="20"/>
              <w:jc w:val="left"/>
              <w:rPr>
                <w:b/>
                <w:szCs w:val="17"/>
              </w:rPr>
            </w:pPr>
            <w:r w:rsidRPr="00504D38">
              <w:rPr>
                <w:b/>
                <w:szCs w:val="17"/>
              </w:rPr>
              <w:t>Locality</w:t>
            </w:r>
          </w:p>
        </w:tc>
        <w:tc>
          <w:tcPr>
            <w:tcW w:w="1587" w:type="dxa"/>
            <w:tcBorders>
              <w:top w:val="single" w:sz="4" w:space="0" w:color="auto"/>
              <w:bottom w:val="single" w:sz="4" w:space="0" w:color="auto"/>
            </w:tcBorders>
            <w:vAlign w:val="center"/>
            <w:hideMark/>
          </w:tcPr>
          <w:p w14:paraId="411F3B68" w14:textId="77777777" w:rsidR="00504D38" w:rsidRPr="00504D38" w:rsidRDefault="00504D38" w:rsidP="00504D38">
            <w:pPr>
              <w:spacing w:before="20" w:after="20"/>
              <w:jc w:val="left"/>
              <w:rPr>
                <w:b/>
                <w:szCs w:val="17"/>
              </w:rPr>
            </w:pPr>
            <w:r w:rsidRPr="00504D38">
              <w:rPr>
                <w:b/>
                <w:szCs w:val="17"/>
              </w:rPr>
              <w:t>Effective Date of Surrender</w:t>
            </w:r>
          </w:p>
        </w:tc>
        <w:tc>
          <w:tcPr>
            <w:tcW w:w="1842" w:type="dxa"/>
            <w:tcBorders>
              <w:top w:val="single" w:sz="4" w:space="0" w:color="auto"/>
              <w:bottom w:val="single" w:sz="4" w:space="0" w:color="auto"/>
            </w:tcBorders>
            <w:vAlign w:val="center"/>
            <w:hideMark/>
          </w:tcPr>
          <w:p w14:paraId="6636E73C" w14:textId="77777777" w:rsidR="00504D38" w:rsidRPr="00504D38" w:rsidRDefault="00504D38" w:rsidP="00504D38">
            <w:pPr>
              <w:spacing w:before="20" w:after="20"/>
              <w:jc w:val="left"/>
              <w:rPr>
                <w:b/>
                <w:szCs w:val="17"/>
              </w:rPr>
            </w:pPr>
            <w:r w:rsidRPr="00504D38">
              <w:rPr>
                <w:b/>
                <w:szCs w:val="17"/>
              </w:rPr>
              <w:t>Reference</w:t>
            </w:r>
          </w:p>
        </w:tc>
      </w:tr>
      <w:tr w:rsidR="00504D38" w:rsidRPr="00504D38" w14:paraId="29AE2F9B" w14:textId="77777777" w:rsidTr="00F31520">
        <w:tc>
          <w:tcPr>
            <w:tcW w:w="1587" w:type="dxa"/>
            <w:tcBorders>
              <w:top w:val="single" w:sz="4" w:space="0" w:color="auto"/>
              <w:bottom w:val="single" w:sz="4" w:space="0" w:color="auto"/>
            </w:tcBorders>
            <w:vAlign w:val="center"/>
            <w:hideMark/>
          </w:tcPr>
          <w:p w14:paraId="56874C24" w14:textId="77777777" w:rsidR="00504D38" w:rsidRPr="00504D38" w:rsidRDefault="00504D38" w:rsidP="00504D38">
            <w:pPr>
              <w:spacing w:before="20" w:after="20"/>
              <w:rPr>
                <w:szCs w:val="17"/>
              </w:rPr>
            </w:pPr>
            <w:r w:rsidRPr="00504D38">
              <w:rPr>
                <w:szCs w:val="17"/>
              </w:rPr>
              <w:t>GEL 223</w:t>
            </w:r>
          </w:p>
        </w:tc>
        <w:tc>
          <w:tcPr>
            <w:tcW w:w="2835" w:type="dxa"/>
            <w:tcBorders>
              <w:top w:val="single" w:sz="4" w:space="0" w:color="auto"/>
              <w:bottom w:val="single" w:sz="4" w:space="0" w:color="auto"/>
            </w:tcBorders>
            <w:vAlign w:val="center"/>
            <w:hideMark/>
          </w:tcPr>
          <w:p w14:paraId="1F80D407" w14:textId="77777777" w:rsidR="00504D38" w:rsidRPr="00504D38" w:rsidRDefault="00504D38" w:rsidP="00504D38">
            <w:pPr>
              <w:spacing w:before="20" w:after="20"/>
              <w:rPr>
                <w:szCs w:val="17"/>
              </w:rPr>
            </w:pPr>
            <w:r w:rsidRPr="00504D38">
              <w:rPr>
                <w:szCs w:val="17"/>
              </w:rPr>
              <w:t>Osiris Energy Ltd</w:t>
            </w:r>
          </w:p>
        </w:tc>
        <w:tc>
          <w:tcPr>
            <w:tcW w:w="1587" w:type="dxa"/>
            <w:tcBorders>
              <w:top w:val="single" w:sz="4" w:space="0" w:color="auto"/>
              <w:bottom w:val="single" w:sz="4" w:space="0" w:color="auto"/>
            </w:tcBorders>
            <w:vAlign w:val="center"/>
          </w:tcPr>
          <w:p w14:paraId="2C52C6F1" w14:textId="77777777" w:rsidR="00504D38" w:rsidRPr="00504D38" w:rsidRDefault="00504D38" w:rsidP="00504D38">
            <w:pPr>
              <w:spacing w:before="20" w:after="20"/>
              <w:rPr>
                <w:szCs w:val="17"/>
              </w:rPr>
            </w:pPr>
            <w:r w:rsidRPr="00504D38">
              <w:rPr>
                <w:szCs w:val="17"/>
              </w:rPr>
              <w:t>Otway Basin</w:t>
            </w:r>
          </w:p>
        </w:tc>
        <w:tc>
          <w:tcPr>
            <w:tcW w:w="1587" w:type="dxa"/>
            <w:tcBorders>
              <w:top w:val="single" w:sz="4" w:space="0" w:color="auto"/>
              <w:bottom w:val="single" w:sz="4" w:space="0" w:color="auto"/>
            </w:tcBorders>
            <w:shd w:val="clear" w:color="auto" w:fill="auto"/>
            <w:vAlign w:val="center"/>
            <w:hideMark/>
          </w:tcPr>
          <w:p w14:paraId="7EA6E071" w14:textId="77777777" w:rsidR="00504D38" w:rsidRPr="00504D38" w:rsidRDefault="00504D38" w:rsidP="00504D38">
            <w:pPr>
              <w:spacing w:before="20" w:after="20"/>
              <w:rPr>
                <w:szCs w:val="17"/>
              </w:rPr>
            </w:pPr>
            <w:r w:rsidRPr="00504D38">
              <w:rPr>
                <w:szCs w:val="17"/>
              </w:rPr>
              <w:t>1 July 2022</w:t>
            </w:r>
          </w:p>
        </w:tc>
        <w:tc>
          <w:tcPr>
            <w:tcW w:w="1842" w:type="dxa"/>
            <w:tcBorders>
              <w:top w:val="single" w:sz="4" w:space="0" w:color="auto"/>
              <w:bottom w:val="single" w:sz="4" w:space="0" w:color="auto"/>
            </w:tcBorders>
            <w:vAlign w:val="center"/>
            <w:hideMark/>
          </w:tcPr>
          <w:p w14:paraId="62FD4789" w14:textId="77777777" w:rsidR="00504D38" w:rsidRPr="00504D38" w:rsidRDefault="00504D38" w:rsidP="00504D38">
            <w:pPr>
              <w:spacing w:before="20" w:after="20"/>
              <w:rPr>
                <w:szCs w:val="17"/>
              </w:rPr>
            </w:pPr>
            <w:r w:rsidRPr="00504D38">
              <w:rPr>
                <w:szCs w:val="17"/>
              </w:rPr>
              <w:t>F2012/000750</w:t>
            </w:r>
          </w:p>
        </w:tc>
      </w:tr>
    </w:tbl>
    <w:p w14:paraId="1A65292C" w14:textId="77777777" w:rsidR="00504D38" w:rsidRPr="00504D38" w:rsidRDefault="00504D38" w:rsidP="00504D38">
      <w:pPr>
        <w:spacing w:before="80" w:after="0"/>
        <w:rPr>
          <w:rFonts w:eastAsia="Times New Roman"/>
          <w:caps/>
          <w:szCs w:val="17"/>
        </w:rPr>
      </w:pPr>
      <w:r w:rsidRPr="00504D38">
        <w:rPr>
          <w:rFonts w:eastAsia="Times New Roman"/>
          <w:szCs w:val="17"/>
        </w:rPr>
        <w:t>Date: 1 July 2022</w:t>
      </w:r>
    </w:p>
    <w:p w14:paraId="35E94AFC" w14:textId="77777777" w:rsidR="00504D38" w:rsidRPr="00504D38" w:rsidRDefault="00504D38" w:rsidP="00504D38">
      <w:pPr>
        <w:spacing w:after="0"/>
        <w:jc w:val="right"/>
        <w:rPr>
          <w:rFonts w:eastAsia="Times New Roman"/>
          <w:caps/>
          <w:smallCaps/>
          <w:szCs w:val="20"/>
        </w:rPr>
      </w:pPr>
      <w:r w:rsidRPr="00504D38">
        <w:rPr>
          <w:rFonts w:eastAsia="Times New Roman"/>
          <w:smallCaps/>
          <w:szCs w:val="20"/>
        </w:rPr>
        <w:t>Nick Panagopoulos</w:t>
      </w:r>
    </w:p>
    <w:p w14:paraId="51EE82C2" w14:textId="77777777" w:rsidR="00504D38" w:rsidRPr="00504D38" w:rsidRDefault="00504D38" w:rsidP="00504D38">
      <w:pPr>
        <w:spacing w:after="0"/>
        <w:jc w:val="right"/>
        <w:rPr>
          <w:rFonts w:eastAsia="Times New Roman"/>
          <w:caps/>
          <w:szCs w:val="17"/>
        </w:rPr>
      </w:pPr>
      <w:r w:rsidRPr="00504D38">
        <w:rPr>
          <w:rFonts w:eastAsia="Times New Roman"/>
          <w:szCs w:val="17"/>
        </w:rPr>
        <w:t>A/Executive Director</w:t>
      </w:r>
    </w:p>
    <w:p w14:paraId="461B24D1" w14:textId="77777777" w:rsidR="00504D38" w:rsidRPr="00504D38" w:rsidRDefault="00504D38" w:rsidP="00504D38">
      <w:pPr>
        <w:spacing w:after="0"/>
        <w:jc w:val="right"/>
        <w:rPr>
          <w:rFonts w:eastAsia="Times New Roman"/>
          <w:caps/>
          <w:szCs w:val="17"/>
        </w:rPr>
      </w:pPr>
      <w:r w:rsidRPr="00504D38">
        <w:rPr>
          <w:rFonts w:eastAsia="Times New Roman"/>
          <w:szCs w:val="17"/>
        </w:rPr>
        <w:t>Energy Resources Division</w:t>
      </w:r>
    </w:p>
    <w:p w14:paraId="1A6045B0" w14:textId="77777777" w:rsidR="00504D38" w:rsidRPr="00504D38" w:rsidRDefault="00504D38" w:rsidP="00504D38">
      <w:pPr>
        <w:spacing w:after="0"/>
        <w:jc w:val="right"/>
        <w:rPr>
          <w:rFonts w:eastAsia="Times New Roman"/>
          <w:caps/>
          <w:szCs w:val="17"/>
        </w:rPr>
      </w:pPr>
      <w:r w:rsidRPr="00504D38">
        <w:rPr>
          <w:rFonts w:eastAsia="Times New Roman"/>
          <w:szCs w:val="17"/>
        </w:rPr>
        <w:t>Department for Energy and Mining</w:t>
      </w:r>
    </w:p>
    <w:p w14:paraId="4EF85A72" w14:textId="64F7501C" w:rsidR="00504D38" w:rsidRDefault="00504D38" w:rsidP="00504D38">
      <w:pPr>
        <w:spacing w:after="0"/>
        <w:jc w:val="right"/>
        <w:rPr>
          <w:rFonts w:eastAsia="Times New Roman"/>
          <w:szCs w:val="17"/>
        </w:rPr>
      </w:pPr>
      <w:r w:rsidRPr="00504D38">
        <w:rPr>
          <w:rFonts w:eastAsia="Times New Roman"/>
          <w:szCs w:val="17"/>
        </w:rPr>
        <w:t>Delegate of the Minister for Energy and Mining</w:t>
      </w:r>
    </w:p>
    <w:p w14:paraId="7EC934CF" w14:textId="07FBE5F5" w:rsidR="00504D38" w:rsidRDefault="00504D38" w:rsidP="00504D38">
      <w:pPr>
        <w:pBdr>
          <w:bottom w:val="single" w:sz="4" w:space="1" w:color="auto"/>
        </w:pBdr>
        <w:spacing w:after="0" w:line="52" w:lineRule="exact"/>
        <w:jc w:val="center"/>
      </w:pPr>
    </w:p>
    <w:p w14:paraId="7221B9B8" w14:textId="77777777" w:rsidR="00363B2C" w:rsidRPr="00363B2C" w:rsidRDefault="00363B2C" w:rsidP="00363B2C">
      <w:pPr>
        <w:jc w:val="center"/>
        <w:rPr>
          <w:caps/>
          <w:szCs w:val="17"/>
        </w:rPr>
      </w:pPr>
      <w:r w:rsidRPr="00363B2C">
        <w:rPr>
          <w:caps/>
          <w:szCs w:val="17"/>
        </w:rPr>
        <w:lastRenderedPageBreak/>
        <w:t>Petroleum and Geothermal Energy Act 2000</w:t>
      </w:r>
    </w:p>
    <w:p w14:paraId="12DEB012" w14:textId="77777777" w:rsidR="00363B2C" w:rsidRPr="00363B2C" w:rsidRDefault="00363B2C" w:rsidP="00363B2C">
      <w:pPr>
        <w:jc w:val="center"/>
        <w:rPr>
          <w:i/>
          <w:szCs w:val="17"/>
        </w:rPr>
      </w:pPr>
      <w:r w:rsidRPr="00363B2C">
        <w:rPr>
          <w:i/>
          <w:szCs w:val="17"/>
        </w:rPr>
        <w:t>Suspension of Petroleum Exploration Licences—PELs 120, 121, 122, 123, 160, 288, 289, 290 and 331</w:t>
      </w:r>
    </w:p>
    <w:p w14:paraId="04156F7F" w14:textId="77777777" w:rsidR="00363B2C" w:rsidRPr="00363B2C" w:rsidRDefault="00363B2C" w:rsidP="00363B2C">
      <w:pPr>
        <w:rPr>
          <w:rFonts w:eastAsia="Times New Roman"/>
          <w:szCs w:val="17"/>
        </w:rPr>
      </w:pPr>
      <w:r w:rsidRPr="00363B2C">
        <w:rPr>
          <w:rFonts w:eastAsia="Times New Roman"/>
          <w:szCs w:val="17"/>
        </w:rPr>
        <w:t xml:space="preserve">Pursuant to section 90 of the </w:t>
      </w:r>
      <w:r w:rsidRPr="00363B2C">
        <w:rPr>
          <w:rFonts w:eastAsia="Times New Roman"/>
          <w:i/>
          <w:szCs w:val="17"/>
        </w:rPr>
        <w:t>Petroleum and Geothermal Energy Act 2000</w:t>
      </w:r>
      <w:r w:rsidRPr="00363B2C">
        <w:rPr>
          <w:rFonts w:eastAsia="Times New Roman"/>
          <w:szCs w:val="17"/>
        </w:rPr>
        <w:t>, notice is hereby given that the abovementioned Licences have been suspended for the periods indicated below, pursuant to delegated powers dated 29 June 2018.</w:t>
      </w:r>
    </w:p>
    <w:p w14:paraId="4562FD27" w14:textId="77777777" w:rsidR="00363B2C" w:rsidRPr="00363B2C" w:rsidRDefault="00363B2C" w:rsidP="00363B2C">
      <w:pPr>
        <w:rPr>
          <w:rFonts w:eastAsia="Times New Roman"/>
          <w:szCs w:val="17"/>
        </w:rPr>
      </w:pPr>
      <w:r w:rsidRPr="00363B2C">
        <w:rPr>
          <w:rFonts w:eastAsia="Times New Roman"/>
          <w:szCs w:val="17"/>
        </w:rPr>
        <w:t>PELs 121, 122, 160, 288, 289, 290 and 331 for the period from 5 June 2022 to 4 June 2023 inclusive;</w:t>
      </w:r>
    </w:p>
    <w:p w14:paraId="0196ACD8" w14:textId="77777777" w:rsidR="00363B2C" w:rsidRPr="00363B2C" w:rsidRDefault="00363B2C" w:rsidP="00363B2C">
      <w:pPr>
        <w:rPr>
          <w:rFonts w:eastAsia="Times New Roman"/>
          <w:szCs w:val="17"/>
        </w:rPr>
      </w:pPr>
      <w:r w:rsidRPr="00363B2C">
        <w:rPr>
          <w:rFonts w:eastAsia="Times New Roman"/>
          <w:szCs w:val="17"/>
        </w:rPr>
        <w:t>PEL 120 for the period from 8 July 2022 to 7 July 2023 inclusive; and</w:t>
      </w:r>
    </w:p>
    <w:p w14:paraId="0C718E9F" w14:textId="77777777" w:rsidR="00363B2C" w:rsidRPr="00363B2C" w:rsidRDefault="00363B2C" w:rsidP="00363B2C">
      <w:pPr>
        <w:rPr>
          <w:rFonts w:eastAsia="Times New Roman"/>
          <w:szCs w:val="17"/>
        </w:rPr>
      </w:pPr>
      <w:r w:rsidRPr="00363B2C">
        <w:rPr>
          <w:rFonts w:eastAsia="Times New Roman"/>
          <w:szCs w:val="17"/>
        </w:rPr>
        <w:t>PEL 123 for the period from 21 July 2022 to 20 July 2023 inclusive</w:t>
      </w:r>
    </w:p>
    <w:p w14:paraId="7B792D6B" w14:textId="77777777" w:rsidR="00363B2C" w:rsidRPr="00363B2C" w:rsidRDefault="00363B2C" w:rsidP="00EE2EA3">
      <w:pPr>
        <w:numPr>
          <w:ilvl w:val="0"/>
          <w:numId w:val="39"/>
        </w:numPr>
        <w:spacing w:after="0"/>
        <w:ind w:left="426" w:hanging="284"/>
        <w:rPr>
          <w:rFonts w:eastAsia="Times New Roman"/>
          <w:szCs w:val="17"/>
        </w:rPr>
      </w:pPr>
      <w:r w:rsidRPr="00363B2C">
        <w:rPr>
          <w:rFonts w:eastAsia="Times New Roman"/>
          <w:szCs w:val="17"/>
        </w:rPr>
        <w:t>PELs 121 and 122 will now expire on 31 December 2024.</w:t>
      </w:r>
    </w:p>
    <w:p w14:paraId="72D06E65" w14:textId="77777777" w:rsidR="00363B2C" w:rsidRPr="00363B2C" w:rsidRDefault="00363B2C" w:rsidP="00EE2EA3">
      <w:pPr>
        <w:numPr>
          <w:ilvl w:val="0"/>
          <w:numId w:val="39"/>
        </w:numPr>
        <w:spacing w:after="0"/>
        <w:ind w:left="426" w:hanging="284"/>
        <w:rPr>
          <w:rFonts w:eastAsia="Times New Roman"/>
          <w:szCs w:val="17"/>
        </w:rPr>
      </w:pPr>
      <w:r w:rsidRPr="00363B2C">
        <w:rPr>
          <w:rFonts w:eastAsia="Times New Roman"/>
          <w:szCs w:val="17"/>
        </w:rPr>
        <w:t>PEL 120 will now expire on 1 January 2024.</w:t>
      </w:r>
    </w:p>
    <w:p w14:paraId="41281F56" w14:textId="77777777" w:rsidR="00363B2C" w:rsidRPr="00363B2C" w:rsidRDefault="00363B2C" w:rsidP="00EE2EA3">
      <w:pPr>
        <w:numPr>
          <w:ilvl w:val="0"/>
          <w:numId w:val="39"/>
        </w:numPr>
        <w:spacing w:after="0"/>
        <w:ind w:left="426" w:hanging="284"/>
        <w:rPr>
          <w:rFonts w:eastAsia="Times New Roman"/>
          <w:szCs w:val="17"/>
        </w:rPr>
      </w:pPr>
      <w:r w:rsidRPr="00363B2C">
        <w:rPr>
          <w:rFonts w:eastAsia="Times New Roman"/>
          <w:szCs w:val="17"/>
        </w:rPr>
        <w:t>PEL 123 will now expire on 5 July 2028.</w:t>
      </w:r>
    </w:p>
    <w:p w14:paraId="3B470FD1" w14:textId="77777777" w:rsidR="00363B2C" w:rsidRPr="00363B2C" w:rsidRDefault="00363B2C" w:rsidP="00EE2EA3">
      <w:pPr>
        <w:numPr>
          <w:ilvl w:val="0"/>
          <w:numId w:val="39"/>
        </w:numPr>
        <w:spacing w:after="0"/>
        <w:ind w:left="426" w:hanging="284"/>
        <w:rPr>
          <w:rFonts w:eastAsia="Times New Roman"/>
          <w:szCs w:val="17"/>
        </w:rPr>
      </w:pPr>
      <w:r w:rsidRPr="00363B2C">
        <w:rPr>
          <w:rFonts w:eastAsia="Times New Roman"/>
          <w:szCs w:val="17"/>
        </w:rPr>
        <w:t>PEL 160 will now expire on 31 August 2027.</w:t>
      </w:r>
    </w:p>
    <w:p w14:paraId="30369C25" w14:textId="77777777" w:rsidR="00363B2C" w:rsidRPr="00363B2C" w:rsidRDefault="00363B2C" w:rsidP="00EE2EA3">
      <w:pPr>
        <w:numPr>
          <w:ilvl w:val="0"/>
          <w:numId w:val="39"/>
        </w:numPr>
        <w:ind w:left="426" w:hanging="283"/>
        <w:rPr>
          <w:rFonts w:eastAsia="Times New Roman"/>
          <w:szCs w:val="17"/>
        </w:rPr>
      </w:pPr>
      <w:r w:rsidRPr="00363B2C">
        <w:rPr>
          <w:rFonts w:eastAsia="Times New Roman"/>
          <w:szCs w:val="17"/>
        </w:rPr>
        <w:t>PELs 288, 289, 290 and 331 are now due to expire on 31 May 2026.</w:t>
      </w:r>
    </w:p>
    <w:p w14:paraId="3A10FB67" w14:textId="77777777" w:rsidR="00363B2C" w:rsidRPr="00363B2C" w:rsidRDefault="00363B2C" w:rsidP="00363B2C">
      <w:pPr>
        <w:spacing w:after="0"/>
        <w:rPr>
          <w:rFonts w:eastAsia="Times New Roman"/>
          <w:szCs w:val="17"/>
        </w:rPr>
      </w:pPr>
      <w:r w:rsidRPr="00363B2C">
        <w:rPr>
          <w:rFonts w:eastAsia="Times New Roman"/>
          <w:szCs w:val="17"/>
        </w:rPr>
        <w:t>Date: 8 July 2022</w:t>
      </w:r>
    </w:p>
    <w:p w14:paraId="38896E98" w14:textId="77777777" w:rsidR="00363B2C" w:rsidRPr="00363B2C" w:rsidRDefault="00363B2C" w:rsidP="00363B2C">
      <w:pPr>
        <w:spacing w:after="0"/>
        <w:jc w:val="right"/>
        <w:rPr>
          <w:rFonts w:eastAsia="Times New Roman"/>
          <w:caps/>
          <w:smallCaps/>
          <w:szCs w:val="20"/>
        </w:rPr>
      </w:pPr>
      <w:r w:rsidRPr="00363B2C">
        <w:rPr>
          <w:rFonts w:eastAsia="Times New Roman"/>
          <w:smallCaps/>
          <w:szCs w:val="20"/>
        </w:rPr>
        <w:t>Nick Panagopoulos</w:t>
      </w:r>
    </w:p>
    <w:p w14:paraId="0B647E56" w14:textId="77777777" w:rsidR="00363B2C" w:rsidRPr="00363B2C" w:rsidRDefault="00363B2C" w:rsidP="00363B2C">
      <w:pPr>
        <w:spacing w:after="0"/>
        <w:jc w:val="right"/>
        <w:rPr>
          <w:rFonts w:eastAsia="Times New Roman"/>
          <w:caps/>
          <w:szCs w:val="17"/>
        </w:rPr>
      </w:pPr>
      <w:r w:rsidRPr="00363B2C">
        <w:rPr>
          <w:rFonts w:eastAsia="Times New Roman"/>
          <w:szCs w:val="17"/>
        </w:rPr>
        <w:t>A/Executive Director</w:t>
      </w:r>
    </w:p>
    <w:p w14:paraId="294F56CD" w14:textId="77777777" w:rsidR="00363B2C" w:rsidRPr="00363B2C" w:rsidRDefault="00363B2C" w:rsidP="00363B2C">
      <w:pPr>
        <w:spacing w:after="0"/>
        <w:jc w:val="right"/>
        <w:rPr>
          <w:rFonts w:eastAsia="Times New Roman"/>
          <w:caps/>
          <w:szCs w:val="17"/>
        </w:rPr>
      </w:pPr>
      <w:r w:rsidRPr="00363B2C">
        <w:rPr>
          <w:rFonts w:eastAsia="Times New Roman"/>
          <w:szCs w:val="17"/>
        </w:rPr>
        <w:t>Energy Resources Division</w:t>
      </w:r>
    </w:p>
    <w:p w14:paraId="63C1BABB" w14:textId="77777777" w:rsidR="00363B2C" w:rsidRPr="00363B2C" w:rsidRDefault="00363B2C" w:rsidP="00363B2C">
      <w:pPr>
        <w:spacing w:after="0"/>
        <w:jc w:val="right"/>
        <w:rPr>
          <w:rFonts w:eastAsia="Times New Roman"/>
          <w:caps/>
          <w:szCs w:val="17"/>
        </w:rPr>
      </w:pPr>
      <w:r w:rsidRPr="00363B2C">
        <w:rPr>
          <w:rFonts w:eastAsia="Times New Roman"/>
          <w:szCs w:val="17"/>
        </w:rPr>
        <w:t>Department for Energy and Mining</w:t>
      </w:r>
    </w:p>
    <w:p w14:paraId="6FCA92C3" w14:textId="646E3CCF" w:rsidR="00363B2C" w:rsidRDefault="00363B2C" w:rsidP="00363B2C">
      <w:pPr>
        <w:spacing w:after="0"/>
        <w:jc w:val="right"/>
        <w:rPr>
          <w:rFonts w:eastAsia="Times New Roman"/>
          <w:szCs w:val="17"/>
        </w:rPr>
      </w:pPr>
      <w:r w:rsidRPr="00363B2C">
        <w:rPr>
          <w:rFonts w:eastAsia="Times New Roman"/>
          <w:szCs w:val="17"/>
        </w:rPr>
        <w:t>Delegate of the Minister for Energy and Mining</w:t>
      </w:r>
    </w:p>
    <w:p w14:paraId="741FC39D" w14:textId="01A045E4" w:rsidR="00363B2C" w:rsidRDefault="00363B2C" w:rsidP="00363B2C">
      <w:pPr>
        <w:pBdr>
          <w:bottom w:val="single" w:sz="4" w:space="1" w:color="auto"/>
        </w:pBdr>
        <w:spacing w:after="0" w:line="52" w:lineRule="exact"/>
        <w:jc w:val="center"/>
      </w:pPr>
    </w:p>
    <w:p w14:paraId="7CA5E602" w14:textId="0375E50D" w:rsidR="00363B2C" w:rsidRDefault="00363B2C" w:rsidP="00363B2C">
      <w:pPr>
        <w:pBdr>
          <w:top w:val="single" w:sz="4" w:space="1" w:color="auto"/>
        </w:pBdr>
        <w:spacing w:before="34" w:after="0" w:line="14" w:lineRule="exact"/>
        <w:jc w:val="center"/>
      </w:pPr>
    </w:p>
    <w:p w14:paraId="23740445" w14:textId="455CBF6D" w:rsidR="00504D38" w:rsidRDefault="00504D38" w:rsidP="00D177BD">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51AFC337" w14:textId="77777777" w:rsidR="00363B2C" w:rsidRPr="00B928DC" w:rsidRDefault="00363B2C" w:rsidP="001A6291">
      <w:pPr>
        <w:pStyle w:val="Heading2"/>
      </w:pPr>
      <w:bookmarkStart w:id="11" w:name="_Toc108703894"/>
      <w:r w:rsidRPr="00B928DC">
        <w:t>PUBLIC FINANCE and AUDIT ACT 1987</w:t>
      </w:r>
      <w:bookmarkEnd w:id="11"/>
    </w:p>
    <w:p w14:paraId="5EE1005A" w14:textId="77777777" w:rsidR="00363B2C" w:rsidRPr="00B928DC" w:rsidRDefault="00363B2C" w:rsidP="00363B2C">
      <w:pPr>
        <w:jc w:val="center"/>
        <w:rPr>
          <w:smallCaps/>
          <w:szCs w:val="17"/>
        </w:rPr>
      </w:pPr>
      <w:r w:rsidRPr="00B928DC">
        <w:rPr>
          <w:smallCaps/>
          <w:szCs w:val="17"/>
        </w:rPr>
        <w:t>Treasurer’s Quarterly Statement</w:t>
      </w:r>
    </w:p>
    <w:p w14:paraId="78D761B2" w14:textId="77777777" w:rsidR="00363B2C" w:rsidRDefault="00363B2C" w:rsidP="00363B2C">
      <w:pPr>
        <w:spacing w:line="240" w:lineRule="auto"/>
        <w:jc w:val="center"/>
        <w:rPr>
          <w:i/>
          <w:szCs w:val="17"/>
        </w:rPr>
      </w:pPr>
      <w:bookmarkStart w:id="12" w:name="_Hlk108430104"/>
      <w:r w:rsidRPr="00B928DC">
        <w:rPr>
          <w:i/>
          <w:szCs w:val="17"/>
        </w:rPr>
        <w:t>Summary of the Statement on the Consolidated Account</w:t>
      </w:r>
      <w:r w:rsidRPr="00B928DC">
        <w:rPr>
          <w:i/>
          <w:szCs w:val="17"/>
        </w:rPr>
        <w:br/>
      </w:r>
      <w:r w:rsidRPr="00AE096B">
        <w:rPr>
          <w:i/>
          <w:szCs w:val="17"/>
        </w:rPr>
        <w:t xml:space="preserve">Quarters </w:t>
      </w:r>
      <w:r>
        <w:rPr>
          <w:i/>
          <w:szCs w:val="17"/>
        </w:rPr>
        <w:t>a</w:t>
      </w:r>
      <w:r w:rsidRPr="00AE096B">
        <w:rPr>
          <w:i/>
          <w:szCs w:val="17"/>
        </w:rPr>
        <w:t xml:space="preserve">nd 9 Months Ended 31 March 2022 </w:t>
      </w:r>
      <w:r>
        <w:rPr>
          <w:i/>
          <w:szCs w:val="17"/>
        </w:rPr>
        <w:t>a</w:t>
      </w:r>
      <w:r w:rsidRPr="00AE096B">
        <w:rPr>
          <w:i/>
          <w:szCs w:val="17"/>
        </w:rPr>
        <w:t>nd 31 March 2021</w:t>
      </w:r>
    </w:p>
    <w:bookmarkEnd w:id="12"/>
    <w:p w14:paraId="79CBE42B" w14:textId="77777777" w:rsidR="00363B2C" w:rsidRDefault="00363B2C" w:rsidP="00363B2C">
      <w:pPr>
        <w:spacing w:line="240" w:lineRule="auto"/>
        <w:jc w:val="center"/>
        <w:rPr>
          <w:i/>
          <w:szCs w:val="17"/>
        </w:rPr>
      </w:pPr>
      <w:r>
        <w:rPr>
          <w:i/>
          <w:noProof/>
          <w:szCs w:val="17"/>
        </w:rPr>
        <w:drawing>
          <wp:inline distT="0" distB="0" distL="0" distR="0" wp14:anchorId="36A7FD09" wp14:editId="65A31D01">
            <wp:extent cx="5242890" cy="4111625"/>
            <wp:effectExtent l="0" t="0" r="0" b="317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841" t="22223" r="5831" b="24252"/>
                    <a:stretch/>
                  </pic:blipFill>
                  <pic:spPr bwMode="auto">
                    <a:xfrm>
                      <a:off x="0" y="0"/>
                      <a:ext cx="5244225" cy="4112672"/>
                    </a:xfrm>
                    <a:prstGeom prst="rect">
                      <a:avLst/>
                    </a:prstGeom>
                    <a:noFill/>
                    <a:ln>
                      <a:noFill/>
                    </a:ln>
                    <a:extLst>
                      <a:ext uri="{53640926-AAD7-44D8-BBD7-CCE9431645EC}">
                        <a14:shadowObscured xmlns:a14="http://schemas.microsoft.com/office/drawing/2010/main"/>
                      </a:ext>
                    </a:extLst>
                  </pic:spPr>
                </pic:pic>
              </a:graphicData>
            </a:graphic>
          </wp:inline>
        </w:drawing>
      </w:r>
    </w:p>
    <w:p w14:paraId="1DFD453A" w14:textId="77777777" w:rsidR="00363B2C" w:rsidRDefault="00363B2C" w:rsidP="00363B2C">
      <w:pPr>
        <w:spacing w:after="0" w:line="240" w:lineRule="auto"/>
        <w:jc w:val="left"/>
        <w:rPr>
          <w:i/>
          <w:szCs w:val="17"/>
        </w:rPr>
      </w:pPr>
      <w:r>
        <w:rPr>
          <w:i/>
          <w:szCs w:val="17"/>
        </w:rPr>
        <w:br w:type="page"/>
      </w:r>
    </w:p>
    <w:p w14:paraId="18558270" w14:textId="77777777" w:rsidR="00363B2C" w:rsidRDefault="00363B2C" w:rsidP="00363B2C">
      <w:pPr>
        <w:spacing w:line="240" w:lineRule="auto"/>
        <w:jc w:val="center"/>
        <w:rPr>
          <w:i/>
          <w:szCs w:val="17"/>
        </w:rPr>
      </w:pPr>
      <w:r w:rsidRPr="00B928DC">
        <w:rPr>
          <w:i/>
          <w:szCs w:val="17"/>
        </w:rPr>
        <w:lastRenderedPageBreak/>
        <w:t>Statement</w:t>
      </w:r>
      <w:r>
        <w:rPr>
          <w:i/>
          <w:szCs w:val="17"/>
        </w:rPr>
        <w:t xml:space="preserve"> of the Receipts and Borrowings</w:t>
      </w:r>
      <w:r w:rsidRPr="00B928DC">
        <w:rPr>
          <w:i/>
          <w:szCs w:val="17"/>
        </w:rPr>
        <w:t xml:space="preserve"> on the Consolidated Account</w:t>
      </w:r>
      <w:r w:rsidRPr="00B928DC">
        <w:rPr>
          <w:i/>
          <w:szCs w:val="17"/>
        </w:rPr>
        <w:br/>
      </w:r>
      <w:r w:rsidRPr="00AE096B">
        <w:rPr>
          <w:i/>
          <w:szCs w:val="17"/>
        </w:rPr>
        <w:t xml:space="preserve">Quarters </w:t>
      </w:r>
      <w:r>
        <w:rPr>
          <w:i/>
          <w:szCs w:val="17"/>
        </w:rPr>
        <w:t>a</w:t>
      </w:r>
      <w:r w:rsidRPr="00AE096B">
        <w:rPr>
          <w:i/>
          <w:szCs w:val="17"/>
        </w:rPr>
        <w:t xml:space="preserve">nd 9 Months Ended 31 March 2022 </w:t>
      </w:r>
      <w:r>
        <w:rPr>
          <w:i/>
          <w:szCs w:val="17"/>
        </w:rPr>
        <w:t>a</w:t>
      </w:r>
      <w:r w:rsidRPr="00AE096B">
        <w:rPr>
          <w:i/>
          <w:szCs w:val="17"/>
        </w:rPr>
        <w:t>nd 31 March 2021</w:t>
      </w:r>
    </w:p>
    <w:p w14:paraId="2379B74A" w14:textId="77777777" w:rsidR="00363B2C" w:rsidRDefault="00363B2C" w:rsidP="00363B2C">
      <w:pPr>
        <w:spacing w:line="240" w:lineRule="auto"/>
        <w:jc w:val="center"/>
      </w:pPr>
      <w:r>
        <w:rPr>
          <w:noProof/>
        </w:rPr>
        <w:drawing>
          <wp:inline distT="0" distB="0" distL="0" distR="0" wp14:anchorId="3D9CAE4B" wp14:editId="3ED7418C">
            <wp:extent cx="5215964" cy="4258945"/>
            <wp:effectExtent l="0" t="0" r="3810" b="8255"/>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790" t="16753" r="5324" b="27795"/>
                    <a:stretch/>
                  </pic:blipFill>
                  <pic:spPr bwMode="auto">
                    <a:xfrm>
                      <a:off x="0" y="0"/>
                      <a:ext cx="5218045" cy="4260644"/>
                    </a:xfrm>
                    <a:prstGeom prst="rect">
                      <a:avLst/>
                    </a:prstGeom>
                    <a:noFill/>
                    <a:ln>
                      <a:noFill/>
                    </a:ln>
                    <a:extLst>
                      <a:ext uri="{53640926-AAD7-44D8-BBD7-CCE9431645EC}">
                        <a14:shadowObscured xmlns:a14="http://schemas.microsoft.com/office/drawing/2010/main"/>
                      </a:ext>
                    </a:extLst>
                  </pic:spPr>
                </pic:pic>
              </a:graphicData>
            </a:graphic>
          </wp:inline>
        </w:drawing>
      </w:r>
    </w:p>
    <w:p w14:paraId="0F7958FE" w14:textId="77777777" w:rsidR="00363B2C" w:rsidRDefault="00363B2C" w:rsidP="00363B2C">
      <w:pPr>
        <w:spacing w:after="0" w:line="240" w:lineRule="auto"/>
        <w:jc w:val="left"/>
      </w:pPr>
      <w:r>
        <w:br w:type="page"/>
      </w:r>
    </w:p>
    <w:p w14:paraId="3D57CA36" w14:textId="77777777" w:rsidR="00363B2C" w:rsidRDefault="00363B2C" w:rsidP="00363B2C">
      <w:pPr>
        <w:spacing w:line="240" w:lineRule="auto"/>
        <w:jc w:val="center"/>
        <w:rPr>
          <w:i/>
          <w:szCs w:val="17"/>
        </w:rPr>
      </w:pPr>
      <w:r w:rsidRPr="00B928DC">
        <w:rPr>
          <w:i/>
          <w:szCs w:val="17"/>
        </w:rPr>
        <w:lastRenderedPageBreak/>
        <w:t xml:space="preserve">Summary of </w:t>
      </w:r>
      <w:r>
        <w:rPr>
          <w:i/>
          <w:szCs w:val="17"/>
        </w:rPr>
        <w:t>Payments</w:t>
      </w:r>
      <w:r w:rsidRPr="00B928DC">
        <w:rPr>
          <w:i/>
          <w:szCs w:val="17"/>
        </w:rPr>
        <w:t xml:space="preserve"> on the Consolidated Account</w:t>
      </w:r>
      <w:r w:rsidRPr="00B928DC">
        <w:rPr>
          <w:i/>
          <w:szCs w:val="17"/>
        </w:rPr>
        <w:br/>
      </w:r>
      <w:r w:rsidRPr="00AE096B">
        <w:rPr>
          <w:i/>
          <w:szCs w:val="17"/>
        </w:rPr>
        <w:t xml:space="preserve">Quarters </w:t>
      </w:r>
      <w:r>
        <w:rPr>
          <w:i/>
          <w:szCs w:val="17"/>
        </w:rPr>
        <w:t>a</w:t>
      </w:r>
      <w:r w:rsidRPr="00AE096B">
        <w:rPr>
          <w:i/>
          <w:szCs w:val="17"/>
        </w:rPr>
        <w:t xml:space="preserve">nd 9 Months Ended 31 March 2022 </w:t>
      </w:r>
      <w:r>
        <w:rPr>
          <w:i/>
          <w:szCs w:val="17"/>
        </w:rPr>
        <w:t>a</w:t>
      </w:r>
      <w:r w:rsidRPr="00AE096B">
        <w:rPr>
          <w:i/>
          <w:szCs w:val="17"/>
        </w:rPr>
        <w:t>nd 31 March 2021</w:t>
      </w:r>
    </w:p>
    <w:p w14:paraId="6BF54D76" w14:textId="77777777" w:rsidR="00363B2C" w:rsidRDefault="00363B2C" w:rsidP="00363B2C">
      <w:pPr>
        <w:spacing w:line="240" w:lineRule="auto"/>
        <w:jc w:val="center"/>
      </w:pPr>
      <w:r>
        <w:rPr>
          <w:noProof/>
        </w:rPr>
        <w:drawing>
          <wp:inline distT="0" distB="0" distL="0" distR="0" wp14:anchorId="62FA6A94" wp14:editId="3BD79DFC">
            <wp:extent cx="5309870" cy="5929248"/>
            <wp:effectExtent l="0" t="0" r="508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958" t="16668" r="5586" b="6170"/>
                    <a:stretch/>
                  </pic:blipFill>
                  <pic:spPr bwMode="auto">
                    <a:xfrm>
                      <a:off x="0" y="0"/>
                      <a:ext cx="5311259" cy="5930799"/>
                    </a:xfrm>
                    <a:prstGeom prst="rect">
                      <a:avLst/>
                    </a:prstGeom>
                    <a:noFill/>
                    <a:ln>
                      <a:noFill/>
                    </a:ln>
                    <a:extLst>
                      <a:ext uri="{53640926-AAD7-44D8-BBD7-CCE9431645EC}">
                        <a14:shadowObscured xmlns:a14="http://schemas.microsoft.com/office/drawing/2010/main"/>
                      </a:ext>
                    </a:extLst>
                  </pic:spPr>
                </pic:pic>
              </a:graphicData>
            </a:graphic>
          </wp:inline>
        </w:drawing>
      </w:r>
    </w:p>
    <w:p w14:paraId="3CA98B86" w14:textId="77777777" w:rsidR="00363B2C" w:rsidRDefault="00363B2C" w:rsidP="00363B2C">
      <w:pPr>
        <w:spacing w:line="240" w:lineRule="auto"/>
        <w:jc w:val="center"/>
      </w:pPr>
      <w:r>
        <w:rPr>
          <w:noProof/>
        </w:rPr>
        <w:drawing>
          <wp:inline distT="0" distB="0" distL="0" distR="0" wp14:anchorId="59D4ADCD" wp14:editId="4F1C88D5">
            <wp:extent cx="5195269" cy="785480"/>
            <wp:effectExtent l="0" t="0" r="5715"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913" t="26764" r="6428" b="62997"/>
                    <a:stretch/>
                  </pic:blipFill>
                  <pic:spPr bwMode="auto">
                    <a:xfrm>
                      <a:off x="0" y="0"/>
                      <a:ext cx="5204566" cy="786886"/>
                    </a:xfrm>
                    <a:prstGeom prst="rect">
                      <a:avLst/>
                    </a:prstGeom>
                    <a:noFill/>
                    <a:ln>
                      <a:noFill/>
                    </a:ln>
                    <a:extLst>
                      <a:ext uri="{53640926-AAD7-44D8-BBD7-CCE9431645EC}">
                        <a14:shadowObscured xmlns:a14="http://schemas.microsoft.com/office/drawing/2010/main"/>
                      </a:ext>
                    </a:extLst>
                  </pic:spPr>
                </pic:pic>
              </a:graphicData>
            </a:graphic>
          </wp:inline>
        </w:drawing>
      </w:r>
    </w:p>
    <w:p w14:paraId="4F5A5DA2" w14:textId="77777777" w:rsidR="00363B2C" w:rsidRPr="00B928DC" w:rsidRDefault="00363B2C" w:rsidP="00363B2C">
      <w:pPr>
        <w:jc w:val="center"/>
        <w:rPr>
          <w:i/>
          <w:szCs w:val="17"/>
        </w:rPr>
      </w:pPr>
      <w:r w:rsidRPr="00B928DC">
        <w:rPr>
          <w:i/>
          <w:szCs w:val="17"/>
        </w:rPr>
        <w:t xml:space="preserve">Commentary to the Statement of the Amounts Credited to and Issued from the Consolidated Account </w:t>
      </w:r>
      <w:r w:rsidRPr="00B928DC">
        <w:rPr>
          <w:i/>
          <w:szCs w:val="17"/>
        </w:rPr>
        <w:br/>
        <w:t xml:space="preserve">for the Quarters Ended 31 </w:t>
      </w:r>
      <w:r>
        <w:rPr>
          <w:i/>
          <w:szCs w:val="17"/>
        </w:rPr>
        <w:t>March 2022</w:t>
      </w:r>
      <w:r w:rsidRPr="00B928DC">
        <w:rPr>
          <w:i/>
          <w:szCs w:val="17"/>
        </w:rPr>
        <w:t xml:space="preserve"> and 31 </w:t>
      </w:r>
      <w:r>
        <w:rPr>
          <w:i/>
          <w:szCs w:val="17"/>
        </w:rPr>
        <w:t>March 2021</w:t>
      </w:r>
    </w:p>
    <w:p w14:paraId="58C6F467" w14:textId="77777777" w:rsidR="00363B2C" w:rsidRPr="006573C9" w:rsidRDefault="00363B2C" w:rsidP="00363B2C">
      <w:pPr>
        <w:pStyle w:val="GG-body"/>
        <w:rPr>
          <w:b/>
          <w:bCs/>
        </w:rPr>
      </w:pPr>
      <w:r w:rsidRPr="006573C9">
        <w:rPr>
          <w:b/>
          <w:bCs/>
        </w:rPr>
        <w:t>Receipts</w:t>
      </w:r>
    </w:p>
    <w:p w14:paraId="639B0A7A" w14:textId="77777777" w:rsidR="00363B2C" w:rsidRPr="006573C9" w:rsidRDefault="00363B2C" w:rsidP="00363B2C">
      <w:pPr>
        <w:pStyle w:val="GG-body"/>
        <w:rPr>
          <w:i/>
          <w:iCs/>
        </w:rPr>
      </w:pPr>
      <w:r w:rsidRPr="006573C9">
        <w:rPr>
          <w:i/>
          <w:iCs/>
        </w:rPr>
        <w:t>Taxation</w:t>
      </w:r>
    </w:p>
    <w:p w14:paraId="4DEDDC36" w14:textId="77777777" w:rsidR="00363B2C" w:rsidRPr="006573C9" w:rsidRDefault="00363B2C" w:rsidP="00363B2C">
      <w:pPr>
        <w:pStyle w:val="GG-body"/>
      </w:pPr>
      <w:r w:rsidRPr="006573C9">
        <w:t xml:space="preserve">Gambling tax receipts in the March quarter 2022 were lower compared to the corresponding prior year period as receipts in the March quarter 2021 also included payments relating to previous quarters. Gambling tax receipts in the nine months ended March 2022 were higher compared to the corresponding prior year period largely reflecting growth in gaming machine taxation receipts and the impact of </w:t>
      </w:r>
      <w:r>
        <w:br/>
      </w:r>
      <w:r w:rsidRPr="006573C9">
        <w:t>COVID-19 related gambling tax relief, which allowed licence holders to defer gaming machine taxation and casino duty payments.</w:t>
      </w:r>
    </w:p>
    <w:p w14:paraId="3925E10E" w14:textId="77777777" w:rsidR="00363B2C" w:rsidRPr="006573C9" w:rsidRDefault="00363B2C" w:rsidP="00363B2C">
      <w:pPr>
        <w:pStyle w:val="GG-body"/>
      </w:pPr>
      <w:r w:rsidRPr="006573C9">
        <w:t xml:space="preserve">Land tax receipts in the March quarter 2022 were higher compared to the corresponding prior year period, while land tax receipts in the nine months ended March 2022 were lower compared to the corresponding prior year period. These variances largely reflect differences in the timing of collections between years. </w:t>
      </w:r>
    </w:p>
    <w:p w14:paraId="7D379CF7" w14:textId="77777777" w:rsidR="00363B2C" w:rsidRPr="006573C9" w:rsidRDefault="00363B2C" w:rsidP="00363B2C">
      <w:pPr>
        <w:pStyle w:val="GG-body"/>
      </w:pPr>
      <w:r w:rsidRPr="006573C9">
        <w:lastRenderedPageBreak/>
        <w:t xml:space="preserve">Payroll tax receipts in the March quarter 2022 and nine months ended March 2022 were higher compared to the corresponding prior year periods. This largely reflects the impacts of COVID-19 payroll tax relief measures in 2020-21, which lowered collections in that year, combined with growth in taxable payrolls. </w:t>
      </w:r>
    </w:p>
    <w:p w14:paraId="598DA97D" w14:textId="77777777" w:rsidR="00363B2C" w:rsidRPr="006573C9" w:rsidRDefault="00363B2C" w:rsidP="00363B2C">
      <w:pPr>
        <w:pStyle w:val="GG-body"/>
      </w:pPr>
      <w:r w:rsidRPr="006573C9">
        <w:t>Stamp duty receipts in the March quarter 2022 and nine months ended March 2022 were higher compared to the corresponding prior year periods. This was mainly due to higher conveyance duty on the transfer of properties, reflecting both an increase in the number of residential property transactions and the average value of properties transferred. In addition, insurance duty receipts and stamp duty receipts on the transfer of motor vehicles were higher over both periods.</w:t>
      </w:r>
    </w:p>
    <w:p w14:paraId="2AAC00B2" w14:textId="77777777" w:rsidR="00363B2C" w:rsidRPr="006573C9" w:rsidRDefault="00363B2C" w:rsidP="00363B2C">
      <w:pPr>
        <w:pStyle w:val="GG-body"/>
        <w:rPr>
          <w:i/>
          <w:iCs/>
        </w:rPr>
      </w:pPr>
      <w:r w:rsidRPr="006573C9">
        <w:rPr>
          <w:i/>
          <w:iCs/>
        </w:rPr>
        <w:t>Fees and charges</w:t>
      </w:r>
    </w:p>
    <w:p w14:paraId="23A36FCD" w14:textId="77777777" w:rsidR="00363B2C" w:rsidRPr="006573C9" w:rsidRDefault="00363B2C" w:rsidP="00363B2C">
      <w:pPr>
        <w:pStyle w:val="GG-body"/>
      </w:pPr>
      <w:r w:rsidRPr="006573C9">
        <w:t>Fees and charges receipts in the March quarter 2022 and nine months ended March 2022 were higher than the corresponding prior year periods. This was mainly due to the timing of receipts for Land Services Regulatory Fees post the responsibility for these fees being transferred to the Attorney-General’s Department from 1 October 2020. The payment to the Consolidated Account of all fees collected by the Attorney-General’s Department in 2020-21 was conducted in June 2021. In 2021-22 the fees are being remitted to the Consolidated Account on a monthly basis.</w:t>
      </w:r>
    </w:p>
    <w:p w14:paraId="5004DBB8" w14:textId="77777777" w:rsidR="00363B2C" w:rsidRPr="006573C9" w:rsidRDefault="00363B2C" w:rsidP="00363B2C">
      <w:pPr>
        <w:pStyle w:val="GG-body"/>
        <w:rPr>
          <w:i/>
          <w:iCs/>
        </w:rPr>
      </w:pPr>
      <w:r w:rsidRPr="006573C9">
        <w:rPr>
          <w:i/>
          <w:iCs/>
        </w:rPr>
        <w:t>Royalties</w:t>
      </w:r>
    </w:p>
    <w:p w14:paraId="656E1049" w14:textId="77777777" w:rsidR="00363B2C" w:rsidRPr="006573C9" w:rsidRDefault="00363B2C" w:rsidP="00363B2C">
      <w:pPr>
        <w:pStyle w:val="GG-body"/>
      </w:pPr>
      <w:r w:rsidRPr="006573C9">
        <w:t>Royalty receipts in the March quarter 2022 were lower compared to the corresponding prior year period primarily due to the timing of collections. Royalty receipts in the nine months ended March 2022 were higher compared to the corresponding prior year period mainly due to improvements in commodity prices and increases in production.</w:t>
      </w:r>
    </w:p>
    <w:p w14:paraId="4A73B6AE" w14:textId="77777777" w:rsidR="00363B2C" w:rsidRPr="006573C9" w:rsidRDefault="00363B2C" w:rsidP="00363B2C">
      <w:pPr>
        <w:pStyle w:val="GG-body"/>
        <w:rPr>
          <w:i/>
          <w:iCs/>
        </w:rPr>
      </w:pPr>
      <w:r w:rsidRPr="006573C9">
        <w:rPr>
          <w:i/>
          <w:iCs/>
        </w:rPr>
        <w:t>Commonwealth – General Purpose Payments</w:t>
      </w:r>
    </w:p>
    <w:p w14:paraId="54341C35" w14:textId="77777777" w:rsidR="00363B2C" w:rsidRPr="006573C9" w:rsidRDefault="00363B2C" w:rsidP="00363B2C">
      <w:pPr>
        <w:pStyle w:val="GG-body"/>
      </w:pPr>
      <w:r w:rsidRPr="006573C9">
        <w:t>Growth in general purpose grant receipts in 2021-22 compared to 2020-21 is not indicative of underlying movements in Goods and Services Tax (GST) revenue. This is because monthly grants are paid according to a payment schedule prepared by the Commonwealth Government rather than actual emerging monthly GST collections.</w:t>
      </w:r>
    </w:p>
    <w:p w14:paraId="6E2B05C7" w14:textId="77777777" w:rsidR="00363B2C" w:rsidRPr="006573C9" w:rsidRDefault="00363B2C" w:rsidP="00363B2C">
      <w:pPr>
        <w:pStyle w:val="GG-body"/>
      </w:pPr>
      <w:r w:rsidRPr="006573C9">
        <w:t>Based on the growth in the national GST pool and population estimates, and South Australia’s relativity in 2021-22, the Commonwealth Government estimated in its 2022</w:t>
      </w:r>
      <w:r w:rsidRPr="006573C9">
        <w:noBreakHyphen/>
        <w:t>23 Budget that South Australia’s GST revenue grants will decline by 0.6 per cent in 2021</w:t>
      </w:r>
      <w:r w:rsidRPr="006573C9">
        <w:noBreakHyphen/>
        <w:t>22.</w:t>
      </w:r>
    </w:p>
    <w:p w14:paraId="03898C0C" w14:textId="77777777" w:rsidR="00363B2C" w:rsidRPr="006573C9" w:rsidRDefault="00363B2C" w:rsidP="00363B2C">
      <w:pPr>
        <w:pStyle w:val="GG-body"/>
        <w:rPr>
          <w:i/>
          <w:iCs/>
        </w:rPr>
      </w:pPr>
      <w:r w:rsidRPr="006573C9">
        <w:rPr>
          <w:i/>
          <w:iCs/>
        </w:rPr>
        <w:t>Commonwealth – National Partnership Payments</w:t>
      </w:r>
    </w:p>
    <w:p w14:paraId="4ECE5970" w14:textId="77777777" w:rsidR="00363B2C" w:rsidRPr="006573C9" w:rsidRDefault="00363B2C" w:rsidP="00363B2C">
      <w:pPr>
        <w:pStyle w:val="GG-body"/>
      </w:pPr>
      <w:r w:rsidRPr="006573C9">
        <w:t>National Partnership Payments received in the March quarter 2022 and nine months ended March 2022 were higher than the corresponding prior year periods. This was mainly due to reimbursements for Commonwealth HomeBuilder grants that are being administered by the state on behalf of the Commonwealth Government.</w:t>
      </w:r>
    </w:p>
    <w:p w14:paraId="5D49F68D" w14:textId="77777777" w:rsidR="00363B2C" w:rsidRPr="006573C9" w:rsidRDefault="00363B2C" w:rsidP="00363B2C">
      <w:pPr>
        <w:pStyle w:val="GG-body"/>
        <w:rPr>
          <w:i/>
          <w:iCs/>
        </w:rPr>
      </w:pPr>
      <w:r w:rsidRPr="006573C9">
        <w:rPr>
          <w:i/>
          <w:iCs/>
        </w:rPr>
        <w:t>Other receipts</w:t>
      </w:r>
    </w:p>
    <w:p w14:paraId="79846965" w14:textId="77777777" w:rsidR="00363B2C" w:rsidRPr="006573C9" w:rsidRDefault="00363B2C" w:rsidP="00363B2C">
      <w:pPr>
        <w:pStyle w:val="GG-body"/>
      </w:pPr>
      <w:r w:rsidRPr="006573C9">
        <w:t>Other receipts in the March quarter 2022 and nine months ended March 2022 were higher compared to the corresponding prior year periods. This is largely due to the receipts from the Department for Environment and Water of the net proceeds from 2020-21 Crown Land sales to the Consolidated Account in 2021-22. This included the proceeds of the sale of land at Oakden to Renewal SA.</w:t>
      </w:r>
    </w:p>
    <w:p w14:paraId="67CC304A" w14:textId="77777777" w:rsidR="00363B2C" w:rsidRPr="006573C9" w:rsidRDefault="00363B2C" w:rsidP="00363B2C">
      <w:pPr>
        <w:pStyle w:val="GG-body"/>
        <w:rPr>
          <w:b/>
          <w:bCs/>
        </w:rPr>
      </w:pPr>
      <w:r w:rsidRPr="006573C9">
        <w:rPr>
          <w:b/>
          <w:bCs/>
        </w:rPr>
        <w:t>Payments</w:t>
      </w:r>
    </w:p>
    <w:p w14:paraId="1F65769A" w14:textId="77777777" w:rsidR="00363B2C" w:rsidRPr="006573C9" w:rsidRDefault="00363B2C" w:rsidP="00363B2C">
      <w:pPr>
        <w:pStyle w:val="GG-body"/>
      </w:pPr>
      <w:r w:rsidRPr="006573C9">
        <w:t xml:space="preserve">Payments were made pursuant to the </w:t>
      </w:r>
      <w:r w:rsidRPr="006573C9">
        <w:rPr>
          <w:i/>
        </w:rPr>
        <w:t>Appropriation Act 2021</w:t>
      </w:r>
      <w:r w:rsidRPr="006573C9">
        <w:t xml:space="preserve"> and also in accordance with other Acts for which specific appropriation has been authorised. The timing of the payments is based on agreed agency drawdown schedules and may change from period to period based on specific agency requirements.</w:t>
      </w:r>
    </w:p>
    <w:p w14:paraId="1283C51E" w14:textId="77777777" w:rsidR="00363B2C" w:rsidRPr="006573C9" w:rsidRDefault="00363B2C" w:rsidP="00363B2C">
      <w:pPr>
        <w:pStyle w:val="GG-body"/>
      </w:pPr>
      <w:r w:rsidRPr="006573C9">
        <w:t xml:space="preserve">All appropriations were paid within approved limits established under the various Acts. </w:t>
      </w:r>
    </w:p>
    <w:p w14:paraId="642DDB33" w14:textId="77777777" w:rsidR="00363B2C" w:rsidRPr="006573C9" w:rsidRDefault="00363B2C" w:rsidP="00363B2C">
      <w:pPr>
        <w:pStyle w:val="GG-body"/>
        <w:rPr>
          <w:b/>
          <w:bCs/>
        </w:rPr>
      </w:pPr>
      <w:r w:rsidRPr="006573C9">
        <w:rPr>
          <w:b/>
          <w:bCs/>
        </w:rPr>
        <w:t>Note</w:t>
      </w:r>
    </w:p>
    <w:p w14:paraId="4E3F226C" w14:textId="77777777" w:rsidR="00363B2C" w:rsidRPr="006573C9" w:rsidRDefault="00363B2C" w:rsidP="00363B2C">
      <w:pPr>
        <w:pStyle w:val="GG-body"/>
      </w:pPr>
      <w:r w:rsidRPr="006573C9">
        <w:t>The following points should be considered when reviewing the quarterly statement of Consolidated Account transactions:</w:t>
      </w:r>
    </w:p>
    <w:p w14:paraId="67185C7A" w14:textId="77777777" w:rsidR="00363B2C" w:rsidRPr="006573C9" w:rsidRDefault="00363B2C" w:rsidP="00EE2EA3">
      <w:pPr>
        <w:pStyle w:val="GG-body"/>
        <w:numPr>
          <w:ilvl w:val="0"/>
          <w:numId w:val="40"/>
        </w:numPr>
        <w:ind w:left="426" w:hanging="284"/>
      </w:pPr>
      <w:r w:rsidRPr="006573C9">
        <w:t xml:space="preserve">Unlike, the State Budget, which comprises transactions on an accrual basis, the information reflected in the quarterly statement is limited to cash transactions. </w:t>
      </w:r>
    </w:p>
    <w:p w14:paraId="2CA0ACF5" w14:textId="77777777" w:rsidR="00363B2C" w:rsidRPr="006573C9" w:rsidRDefault="00363B2C" w:rsidP="00EE2EA3">
      <w:pPr>
        <w:pStyle w:val="GG-body"/>
        <w:numPr>
          <w:ilvl w:val="0"/>
          <w:numId w:val="40"/>
        </w:numPr>
        <w:ind w:left="426" w:hanging="284"/>
      </w:pPr>
      <w:r w:rsidRPr="006573C9">
        <w:t>The Consolidated Account does not capture all the transactions undertaken by the general government sector. In particular, it does not record receipts to, and payments from Agency deposit and special deposit accounts.</w:t>
      </w:r>
    </w:p>
    <w:p w14:paraId="2B17F76A" w14:textId="77777777" w:rsidR="00363B2C" w:rsidRPr="006573C9" w:rsidRDefault="00363B2C" w:rsidP="00EE2EA3">
      <w:pPr>
        <w:pStyle w:val="GG-body"/>
        <w:numPr>
          <w:ilvl w:val="0"/>
          <w:numId w:val="40"/>
        </w:numPr>
        <w:ind w:left="426" w:hanging="284"/>
      </w:pPr>
      <w:r w:rsidRPr="006573C9">
        <w:t xml:space="preserve">The timing of receipts and payments can be volatile within a financial year. As a result, apparently large movements between quarters or years may only be due to changes in the timing of receipts and payments and therefore may not have consequences for the underlying budget position. </w:t>
      </w:r>
    </w:p>
    <w:p w14:paraId="517B7121" w14:textId="77777777" w:rsidR="00363B2C" w:rsidRPr="006573C9" w:rsidRDefault="00363B2C" w:rsidP="00363B2C">
      <w:pPr>
        <w:spacing w:after="0"/>
        <w:rPr>
          <w:rFonts w:eastAsia="Times New Roman"/>
          <w:szCs w:val="17"/>
        </w:rPr>
      </w:pPr>
      <w:r w:rsidRPr="006573C9">
        <w:rPr>
          <w:rFonts w:eastAsia="Times New Roman"/>
          <w:szCs w:val="17"/>
        </w:rPr>
        <w:t xml:space="preserve">Dated: </w:t>
      </w:r>
      <w:r>
        <w:rPr>
          <w:rFonts w:eastAsia="Times New Roman"/>
          <w:szCs w:val="17"/>
        </w:rPr>
        <w:t>4 July</w:t>
      </w:r>
      <w:r w:rsidRPr="006573C9">
        <w:rPr>
          <w:rFonts w:eastAsia="Times New Roman"/>
          <w:szCs w:val="17"/>
        </w:rPr>
        <w:t xml:space="preserve"> 2022</w:t>
      </w:r>
    </w:p>
    <w:p w14:paraId="07AFCDBE" w14:textId="77777777" w:rsidR="00363B2C" w:rsidRPr="006573C9" w:rsidRDefault="00363B2C" w:rsidP="00363B2C">
      <w:pPr>
        <w:spacing w:after="0"/>
        <w:jc w:val="right"/>
        <w:rPr>
          <w:rFonts w:eastAsia="Times New Roman"/>
          <w:smallCaps/>
          <w:szCs w:val="20"/>
        </w:rPr>
      </w:pPr>
      <w:r w:rsidRPr="006573C9">
        <w:rPr>
          <w:rFonts w:eastAsia="Times New Roman"/>
          <w:smallCaps/>
          <w:szCs w:val="20"/>
        </w:rPr>
        <w:t>Hon. Stephen Mullighan MP</w:t>
      </w:r>
    </w:p>
    <w:p w14:paraId="1C9FB9CF" w14:textId="266768B9" w:rsidR="00363B2C" w:rsidRDefault="00363B2C" w:rsidP="00363B2C">
      <w:pPr>
        <w:spacing w:after="0"/>
        <w:jc w:val="right"/>
        <w:rPr>
          <w:rFonts w:eastAsia="Times New Roman"/>
          <w:szCs w:val="17"/>
        </w:rPr>
      </w:pPr>
      <w:r w:rsidRPr="006573C9">
        <w:rPr>
          <w:rFonts w:eastAsia="Times New Roman"/>
          <w:szCs w:val="17"/>
        </w:rPr>
        <w:t>Treasurer of South Australia</w:t>
      </w:r>
    </w:p>
    <w:p w14:paraId="6829489D" w14:textId="12D38CD9" w:rsidR="00363B2C" w:rsidRDefault="00363B2C" w:rsidP="00363B2C">
      <w:pPr>
        <w:pBdr>
          <w:bottom w:val="single" w:sz="4" w:space="1" w:color="auto"/>
        </w:pBdr>
        <w:spacing w:after="0" w:line="52" w:lineRule="exact"/>
        <w:jc w:val="center"/>
      </w:pPr>
    </w:p>
    <w:p w14:paraId="58CF2431" w14:textId="1DAC50F5" w:rsidR="00363B2C" w:rsidRDefault="00363B2C" w:rsidP="00363B2C">
      <w:pPr>
        <w:pBdr>
          <w:top w:val="single" w:sz="4" w:space="1" w:color="auto"/>
        </w:pBdr>
        <w:spacing w:before="34" w:after="0" w:line="14" w:lineRule="exact"/>
        <w:jc w:val="center"/>
      </w:pPr>
    </w:p>
    <w:p w14:paraId="12289C2E" w14:textId="1B2955AC" w:rsidR="00504D38" w:rsidRDefault="00504D38" w:rsidP="00D177BD">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2284FF7A" w14:textId="77777777" w:rsidR="00363B2C" w:rsidRPr="00363B2C" w:rsidRDefault="00363B2C" w:rsidP="001A6291">
      <w:pPr>
        <w:pStyle w:val="Heading2"/>
      </w:pPr>
      <w:bookmarkStart w:id="13" w:name="_Toc108703895"/>
      <w:r w:rsidRPr="00363B2C">
        <w:t>Retail and Commercial Leases Act 1995</w:t>
      </w:r>
      <w:bookmarkEnd w:id="13"/>
    </w:p>
    <w:p w14:paraId="6349A889" w14:textId="77777777" w:rsidR="00363B2C" w:rsidRPr="00363B2C" w:rsidRDefault="00363B2C" w:rsidP="00363B2C">
      <w:pPr>
        <w:jc w:val="center"/>
        <w:rPr>
          <w:i/>
          <w:szCs w:val="17"/>
        </w:rPr>
      </w:pPr>
      <w:r w:rsidRPr="00363B2C">
        <w:rPr>
          <w:i/>
          <w:szCs w:val="17"/>
        </w:rPr>
        <w:t>Exemption from the Application of Section 13</w:t>
      </w:r>
    </w:p>
    <w:p w14:paraId="1BD378F9" w14:textId="77777777" w:rsidR="00363B2C" w:rsidRPr="00363B2C" w:rsidRDefault="00363B2C" w:rsidP="00363B2C">
      <w:pPr>
        <w:rPr>
          <w:rFonts w:eastAsia="Times New Roman"/>
          <w:szCs w:val="17"/>
        </w:rPr>
      </w:pPr>
      <w:r w:rsidRPr="00363B2C">
        <w:rPr>
          <w:rFonts w:eastAsia="Times New Roman"/>
          <w:szCs w:val="17"/>
          <w:u w:val="single"/>
        </w:rPr>
        <w:t>PURSUANT</w:t>
      </w:r>
      <w:r w:rsidRPr="00363B2C">
        <w:rPr>
          <w:rFonts w:eastAsia="Times New Roman"/>
          <w:szCs w:val="17"/>
        </w:rPr>
        <w:t xml:space="preserve"> to section 77(2) of the </w:t>
      </w:r>
      <w:r w:rsidRPr="00363B2C">
        <w:rPr>
          <w:rFonts w:eastAsia="Times New Roman"/>
          <w:i/>
          <w:szCs w:val="17"/>
        </w:rPr>
        <w:t xml:space="preserve">Retail and Commercial Leases Act 1995 </w:t>
      </w:r>
      <w:r w:rsidRPr="00363B2C">
        <w:rPr>
          <w:rFonts w:eastAsia="Times New Roman"/>
          <w:szCs w:val="17"/>
        </w:rPr>
        <w:t>(SA) I, Nerissa Kilvert, Small Business Commissioner for the State of South Australia,</w:t>
      </w:r>
    </w:p>
    <w:p w14:paraId="1AD49CD6" w14:textId="77777777" w:rsidR="00363B2C" w:rsidRPr="00363B2C" w:rsidRDefault="00363B2C" w:rsidP="00363B2C">
      <w:pPr>
        <w:rPr>
          <w:rFonts w:eastAsia="Times New Roman"/>
          <w:szCs w:val="17"/>
        </w:rPr>
      </w:pPr>
      <w:r w:rsidRPr="00363B2C">
        <w:rPr>
          <w:rFonts w:eastAsia="Times New Roman"/>
          <w:szCs w:val="17"/>
          <w:u w:val="single"/>
        </w:rPr>
        <w:t>EXEMPT</w:t>
      </w:r>
      <w:r w:rsidRPr="00363B2C">
        <w:rPr>
          <w:rFonts w:eastAsia="Times New Roman"/>
          <w:szCs w:val="17"/>
        </w:rPr>
        <w:t xml:space="preserve"> the Conditional Lease to be entered into between Yorke Peninsula Council and Voysey Holdings Pty Ltd in about August 2022 in relation to the use of that portion of the land comprised in Crown Record Volume 5757 Folio 276 delineated as the area outlined in purple on the plan in Annexure A to the Lease from section 13 of the said Act.</w:t>
      </w:r>
    </w:p>
    <w:p w14:paraId="69916FF1" w14:textId="77777777" w:rsidR="00363B2C" w:rsidRPr="00363B2C" w:rsidRDefault="00363B2C" w:rsidP="00363B2C">
      <w:pPr>
        <w:spacing w:after="0"/>
        <w:rPr>
          <w:rFonts w:eastAsia="Times New Roman"/>
          <w:szCs w:val="17"/>
        </w:rPr>
      </w:pPr>
      <w:r w:rsidRPr="00363B2C">
        <w:rPr>
          <w:rFonts w:eastAsia="Times New Roman"/>
          <w:szCs w:val="17"/>
        </w:rPr>
        <w:t>Dated: 8 July 2022</w:t>
      </w:r>
    </w:p>
    <w:p w14:paraId="0B806538" w14:textId="77777777" w:rsidR="00363B2C" w:rsidRPr="00363B2C" w:rsidRDefault="00363B2C" w:rsidP="00363B2C">
      <w:pPr>
        <w:spacing w:after="0"/>
        <w:jc w:val="right"/>
        <w:rPr>
          <w:rFonts w:eastAsia="Times New Roman"/>
          <w:smallCaps/>
          <w:szCs w:val="20"/>
        </w:rPr>
      </w:pPr>
      <w:r w:rsidRPr="00363B2C">
        <w:rPr>
          <w:rFonts w:eastAsia="Times New Roman"/>
          <w:smallCaps/>
          <w:szCs w:val="20"/>
        </w:rPr>
        <w:t>Nerissa Kilvert</w:t>
      </w:r>
    </w:p>
    <w:p w14:paraId="66F0F824" w14:textId="46F4BB60" w:rsidR="00363B2C" w:rsidRDefault="00363B2C" w:rsidP="00363B2C">
      <w:pPr>
        <w:spacing w:after="0"/>
        <w:jc w:val="right"/>
        <w:rPr>
          <w:rFonts w:eastAsia="Times New Roman"/>
          <w:szCs w:val="17"/>
        </w:rPr>
      </w:pPr>
      <w:r w:rsidRPr="00363B2C">
        <w:rPr>
          <w:rFonts w:eastAsia="Times New Roman"/>
          <w:szCs w:val="17"/>
        </w:rPr>
        <w:t>Small Business Commissioner</w:t>
      </w:r>
    </w:p>
    <w:p w14:paraId="35C538E7" w14:textId="6A24C664" w:rsidR="00363B2C" w:rsidRDefault="00363B2C" w:rsidP="00363B2C">
      <w:pPr>
        <w:pBdr>
          <w:bottom w:val="single" w:sz="4" w:space="1" w:color="auto"/>
        </w:pBdr>
        <w:spacing w:after="0" w:line="52" w:lineRule="exact"/>
        <w:jc w:val="center"/>
      </w:pPr>
    </w:p>
    <w:p w14:paraId="1FDBC751" w14:textId="4D7A31DC" w:rsidR="00363B2C" w:rsidRDefault="00363B2C" w:rsidP="00363B2C">
      <w:pPr>
        <w:pBdr>
          <w:top w:val="single" w:sz="4" w:space="1" w:color="auto"/>
        </w:pBdr>
        <w:spacing w:before="34" w:after="0" w:line="14" w:lineRule="exact"/>
        <w:jc w:val="center"/>
      </w:pPr>
    </w:p>
    <w:p w14:paraId="1BC86334" w14:textId="2049C8A1" w:rsidR="00363B2C" w:rsidRDefault="00363B2C">
      <w:pPr>
        <w:spacing w:after="0" w:line="240" w:lineRule="auto"/>
        <w:jc w:val="left"/>
        <w:rPr>
          <w:rFonts w:eastAsia="Times New Roman"/>
          <w:szCs w:val="17"/>
        </w:rPr>
      </w:pPr>
      <w:r>
        <w:br w:type="page"/>
      </w:r>
    </w:p>
    <w:p w14:paraId="7C07070B" w14:textId="77777777" w:rsidR="00363B2C" w:rsidRPr="00C141A8" w:rsidRDefault="00363B2C" w:rsidP="001A6291">
      <w:pPr>
        <w:pStyle w:val="Heading2"/>
      </w:pPr>
      <w:bookmarkStart w:id="14" w:name="_Toc108703896"/>
      <w:r w:rsidRPr="00C141A8">
        <w:lastRenderedPageBreak/>
        <w:t>Roads (Opening and Closing) Act 1991</w:t>
      </w:r>
      <w:bookmarkEnd w:id="14"/>
    </w:p>
    <w:p w14:paraId="34A621FD" w14:textId="77777777" w:rsidR="00363B2C" w:rsidRPr="00C141A8" w:rsidRDefault="00363B2C" w:rsidP="00363B2C">
      <w:pPr>
        <w:jc w:val="center"/>
        <w:rPr>
          <w:smallCaps/>
          <w:szCs w:val="17"/>
        </w:rPr>
      </w:pPr>
      <w:r w:rsidRPr="00C141A8">
        <w:rPr>
          <w:smallCaps/>
          <w:szCs w:val="17"/>
        </w:rPr>
        <w:t>Section 24</w:t>
      </w:r>
    </w:p>
    <w:p w14:paraId="6472BD73" w14:textId="77777777" w:rsidR="00363B2C" w:rsidRPr="00C141A8" w:rsidRDefault="00363B2C" w:rsidP="00363B2C">
      <w:pPr>
        <w:jc w:val="center"/>
        <w:rPr>
          <w:rFonts w:eastAsia="Times New Roman"/>
          <w:b/>
          <w:bCs/>
          <w:szCs w:val="17"/>
        </w:rPr>
      </w:pPr>
      <w:r w:rsidRPr="00C141A8">
        <w:rPr>
          <w:rFonts w:eastAsia="Times New Roman"/>
          <w:b/>
          <w:bCs/>
          <w:szCs w:val="17"/>
        </w:rPr>
        <w:t xml:space="preserve">NOTICE OF CONFIRMATION OF </w:t>
      </w:r>
      <w:r w:rsidRPr="00C141A8">
        <w:rPr>
          <w:rFonts w:eastAsia="Times New Roman"/>
          <w:b/>
          <w:bCs/>
          <w:szCs w:val="17"/>
        </w:rPr>
        <w:br/>
        <w:t>ROAD PROCESS ORDER</w:t>
      </w:r>
    </w:p>
    <w:p w14:paraId="20DADD1D" w14:textId="77777777" w:rsidR="00363B2C" w:rsidRPr="009E48FD" w:rsidRDefault="00363B2C" w:rsidP="00363B2C">
      <w:pPr>
        <w:pStyle w:val="GG-Title3"/>
      </w:pPr>
      <w:r w:rsidRPr="009E48FD">
        <w:t>Road Closure</w:t>
      </w:r>
      <w:r>
        <w:t>—</w:t>
      </w:r>
      <w:r w:rsidRPr="009E48FD">
        <w:t>Unnamed Public Road, Willamulka, Thomas Plain</w:t>
      </w:r>
    </w:p>
    <w:p w14:paraId="07617070" w14:textId="77777777" w:rsidR="00363B2C" w:rsidRPr="009E48FD" w:rsidRDefault="00363B2C" w:rsidP="00363B2C">
      <w:pPr>
        <w:pStyle w:val="GG-body"/>
      </w:pPr>
      <w:r w:rsidRPr="009E48FD">
        <w:t>BY Road Process Order made on 16 May 2022, the Barunga West Council ordered that:</w:t>
      </w:r>
    </w:p>
    <w:p w14:paraId="4023366E" w14:textId="77777777" w:rsidR="00363B2C" w:rsidRPr="009E48FD" w:rsidRDefault="00363B2C" w:rsidP="00EE2EA3">
      <w:pPr>
        <w:pStyle w:val="GG-body"/>
        <w:numPr>
          <w:ilvl w:val="0"/>
          <w:numId w:val="41"/>
        </w:numPr>
        <w:ind w:left="426" w:hanging="284"/>
        <w:rPr>
          <w:spacing w:val="-3"/>
        </w:rPr>
      </w:pPr>
      <w:r w:rsidRPr="009E48FD">
        <w:t>Portion of Public Road, Willamulka and Thomas Plain,</w:t>
      </w:r>
      <w:r w:rsidRPr="009E48FD">
        <w:rPr>
          <w:lang w:val="en-US"/>
        </w:rPr>
        <w:t xml:space="preserve"> situated adjoining Sections 74 and 75, Hundred of Ninnes, more particularly lettered ‘A’ and ‘B’ in Preliminary Plan 21/0026 </w:t>
      </w:r>
      <w:r w:rsidRPr="009E48FD">
        <w:rPr>
          <w:spacing w:val="-3"/>
        </w:rPr>
        <w:t>be closed.</w:t>
      </w:r>
    </w:p>
    <w:p w14:paraId="21EBE737" w14:textId="77777777" w:rsidR="00363B2C" w:rsidRPr="009E48FD" w:rsidRDefault="00363B2C" w:rsidP="00EE2EA3">
      <w:pPr>
        <w:pStyle w:val="GG-body"/>
        <w:numPr>
          <w:ilvl w:val="0"/>
          <w:numId w:val="41"/>
        </w:numPr>
        <w:ind w:left="426" w:hanging="284"/>
        <w:jc w:val="left"/>
      </w:pPr>
      <w:r w:rsidRPr="009E48FD">
        <w:t>Transfer the whole of land subject to closure to Jeffrey Clive Ayles in accordance with the Agreement for Transfer dated 16</w:t>
      </w:r>
      <w:r>
        <w:t> May </w:t>
      </w:r>
      <w:r w:rsidRPr="009E48FD">
        <w:t>2022 entered into between the Barunga West Council and Jeffrey Clive Ayles.</w:t>
      </w:r>
    </w:p>
    <w:p w14:paraId="7211E6DE" w14:textId="77777777" w:rsidR="00363B2C" w:rsidRPr="009E48FD" w:rsidRDefault="00363B2C" w:rsidP="00EE2EA3">
      <w:pPr>
        <w:pStyle w:val="GG-body"/>
        <w:numPr>
          <w:ilvl w:val="0"/>
          <w:numId w:val="41"/>
        </w:numPr>
        <w:ind w:left="426" w:hanging="284"/>
      </w:pPr>
      <w:r w:rsidRPr="009E48FD">
        <w:t>The following easements are to be granted over the land subject to closure:</w:t>
      </w:r>
    </w:p>
    <w:p w14:paraId="33D2D433" w14:textId="77777777" w:rsidR="00363B2C" w:rsidRPr="009E48FD" w:rsidRDefault="00363B2C" w:rsidP="00363B2C">
      <w:pPr>
        <w:pStyle w:val="GG-body"/>
        <w:ind w:left="426"/>
      </w:pPr>
      <w:r w:rsidRPr="009E48FD">
        <w:t>Grant a free and unrestricted Right of Way over the land marked ‘A’ in favour of Allotment 102 in Deposited Plan 129904.</w:t>
      </w:r>
    </w:p>
    <w:p w14:paraId="3A23849D" w14:textId="77777777" w:rsidR="00363B2C" w:rsidRPr="009E48FD" w:rsidRDefault="00363B2C" w:rsidP="00363B2C">
      <w:pPr>
        <w:pStyle w:val="GG-body"/>
      </w:pPr>
      <w:r w:rsidRPr="009E48FD">
        <w:t>On 12 July 2022 that order was confirmed by the Minister for Planning conditionally upon the deposit by the Registrar-General of Deposited Plan 129904 being the authority for the new boundaries.</w:t>
      </w:r>
    </w:p>
    <w:p w14:paraId="7FA35DF0" w14:textId="77777777" w:rsidR="00363B2C" w:rsidRPr="009E48FD" w:rsidRDefault="00363B2C" w:rsidP="00363B2C">
      <w:pPr>
        <w:pStyle w:val="GG-body"/>
        <w:rPr>
          <w:spacing w:val="-3"/>
        </w:rPr>
      </w:pPr>
      <w:r w:rsidRPr="009E48FD">
        <w:rPr>
          <w:spacing w:val="-3"/>
        </w:rPr>
        <w:t xml:space="preserve">Pursuant to section 24 of the </w:t>
      </w:r>
      <w:r w:rsidRPr="009E48FD">
        <w:rPr>
          <w:i/>
          <w:iCs/>
          <w:spacing w:val="-3"/>
        </w:rPr>
        <w:t>Roads (Opening and Closing) Act 1991</w:t>
      </w:r>
      <w:r w:rsidRPr="009E48FD">
        <w:rPr>
          <w:spacing w:val="-3"/>
        </w:rPr>
        <w:t>, NOTICE of the order referred to above and its confirmation is hereby given.</w:t>
      </w:r>
    </w:p>
    <w:p w14:paraId="3957B766" w14:textId="77777777" w:rsidR="00363B2C" w:rsidRPr="00363B2C" w:rsidRDefault="00363B2C" w:rsidP="00363B2C">
      <w:pPr>
        <w:pStyle w:val="GG-SDated"/>
      </w:pPr>
      <w:r w:rsidRPr="00363B2C">
        <w:t>Dated: 14 July 2022</w:t>
      </w:r>
    </w:p>
    <w:p w14:paraId="75239D97" w14:textId="77777777" w:rsidR="00363B2C" w:rsidRDefault="00363B2C" w:rsidP="00363B2C">
      <w:pPr>
        <w:pStyle w:val="GG-SName"/>
      </w:pPr>
      <w:r w:rsidRPr="009E48FD">
        <w:t>B. J. Slape</w:t>
      </w:r>
    </w:p>
    <w:p w14:paraId="7261AC61" w14:textId="77777777" w:rsidR="00363B2C" w:rsidRPr="00363B2C" w:rsidRDefault="00363B2C" w:rsidP="00363B2C">
      <w:pPr>
        <w:pStyle w:val="GG-Signature"/>
      </w:pPr>
      <w:r w:rsidRPr="00363B2C">
        <w:t>Surveyor-General</w:t>
      </w:r>
    </w:p>
    <w:p w14:paraId="001BAFD6" w14:textId="00DE9A6C" w:rsidR="00363B2C" w:rsidRDefault="00363B2C" w:rsidP="00363B2C">
      <w:pPr>
        <w:pStyle w:val="GG-Signature"/>
        <w:jc w:val="left"/>
      </w:pPr>
      <w:r w:rsidRPr="009E48FD">
        <w:t>DPTI: 2022/18211/01</w:t>
      </w:r>
    </w:p>
    <w:p w14:paraId="76D6D42F" w14:textId="2A96FCB2" w:rsidR="00363B2C" w:rsidRDefault="00363B2C" w:rsidP="00363B2C">
      <w:pPr>
        <w:pBdr>
          <w:bottom w:val="single" w:sz="4" w:space="1" w:color="auto"/>
        </w:pBdr>
        <w:spacing w:after="0" w:line="52" w:lineRule="exact"/>
        <w:jc w:val="center"/>
        <w:rPr>
          <w:rFonts w:eastAsia="Times New Roman"/>
          <w:spacing w:val="-3"/>
          <w:szCs w:val="17"/>
        </w:rPr>
      </w:pPr>
    </w:p>
    <w:p w14:paraId="7D691426" w14:textId="4336EDB1" w:rsidR="00363B2C" w:rsidRDefault="00363B2C" w:rsidP="00363B2C">
      <w:pPr>
        <w:pBdr>
          <w:top w:val="single" w:sz="4" w:space="1" w:color="auto"/>
        </w:pBdr>
        <w:spacing w:before="34" w:after="0" w:line="14" w:lineRule="exact"/>
        <w:jc w:val="center"/>
        <w:rPr>
          <w:rFonts w:eastAsia="Times New Roman"/>
          <w:spacing w:val="-3"/>
          <w:szCs w:val="17"/>
        </w:rPr>
      </w:pPr>
    </w:p>
    <w:p w14:paraId="4CF4D83E" w14:textId="77777777" w:rsidR="009D289B" w:rsidRPr="003471CD" w:rsidRDefault="009D289B" w:rsidP="00D177BD">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1ADBE1F6" w14:textId="77777777" w:rsidR="00164C3B" w:rsidRPr="003471CD" w:rsidRDefault="00164C3B" w:rsidP="0003517B">
      <w:pPr>
        <w:pStyle w:val="GG-body"/>
        <w:rPr>
          <w:szCs w:val="20"/>
        </w:rPr>
      </w:pPr>
      <w:r w:rsidRPr="003471CD">
        <w:rPr>
          <w:szCs w:val="20"/>
        </w:rPr>
        <w:br w:type="page"/>
      </w:r>
    </w:p>
    <w:p w14:paraId="0078593C" w14:textId="77777777" w:rsidR="00164C3B" w:rsidRPr="003471CD" w:rsidRDefault="00164C3B" w:rsidP="009C23A5">
      <w:pPr>
        <w:pStyle w:val="Heading1"/>
      </w:pPr>
      <w:bookmarkStart w:id="15" w:name="_Toc108703897"/>
      <w:r w:rsidRPr="003471CD">
        <w:lastRenderedPageBreak/>
        <w:t>Local Government Instruments</w:t>
      </w:r>
      <w:bookmarkEnd w:id="15"/>
    </w:p>
    <w:p w14:paraId="2F0F44B5" w14:textId="77777777" w:rsidR="00363B2C" w:rsidRPr="00363B2C" w:rsidRDefault="00363B2C" w:rsidP="001A6291">
      <w:pPr>
        <w:pStyle w:val="Heading2"/>
      </w:pPr>
      <w:bookmarkStart w:id="16" w:name="_Toc108703898"/>
      <w:r w:rsidRPr="00363B2C">
        <w:t>City of Adelaide</w:t>
      </w:r>
      <w:bookmarkEnd w:id="16"/>
    </w:p>
    <w:p w14:paraId="77CBB23C" w14:textId="77777777" w:rsidR="00363B2C" w:rsidRPr="00363B2C" w:rsidRDefault="00363B2C" w:rsidP="00363B2C">
      <w:pPr>
        <w:jc w:val="center"/>
        <w:rPr>
          <w:smallCaps/>
          <w:szCs w:val="17"/>
        </w:rPr>
      </w:pPr>
      <w:r w:rsidRPr="00363B2C">
        <w:rPr>
          <w:smallCaps/>
          <w:szCs w:val="17"/>
        </w:rPr>
        <w:t>Local Government Act 1999</w:t>
      </w:r>
    </w:p>
    <w:p w14:paraId="5C81A9DF" w14:textId="77777777" w:rsidR="00363B2C" w:rsidRPr="00363B2C" w:rsidRDefault="00363B2C" w:rsidP="00363B2C">
      <w:pPr>
        <w:spacing w:after="0"/>
        <w:jc w:val="center"/>
        <w:rPr>
          <w:smallCaps/>
          <w:szCs w:val="17"/>
        </w:rPr>
      </w:pPr>
      <w:r w:rsidRPr="00363B2C">
        <w:rPr>
          <w:smallCaps/>
          <w:szCs w:val="17"/>
        </w:rPr>
        <w:t>Section 167—Valuation of Land for the Purpose of Rating</w:t>
      </w:r>
    </w:p>
    <w:p w14:paraId="755EB670" w14:textId="77777777" w:rsidR="00363B2C" w:rsidRPr="00363B2C" w:rsidRDefault="00363B2C" w:rsidP="00363B2C">
      <w:pPr>
        <w:jc w:val="center"/>
        <w:rPr>
          <w:smallCaps/>
          <w:szCs w:val="17"/>
        </w:rPr>
      </w:pPr>
      <w:r w:rsidRPr="00363B2C">
        <w:rPr>
          <w:smallCaps/>
          <w:szCs w:val="17"/>
        </w:rPr>
        <w:t>Section 170—Notice of Declaration of Rates</w:t>
      </w:r>
    </w:p>
    <w:p w14:paraId="4D89CC24" w14:textId="77777777" w:rsidR="00363B2C" w:rsidRPr="00363B2C" w:rsidRDefault="00363B2C" w:rsidP="00363B2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rFonts w:eastAsia="Times New Roman"/>
          <w:i/>
          <w:szCs w:val="20"/>
          <w:lang w:eastAsia="en-AU"/>
        </w:rPr>
      </w:pPr>
      <w:r w:rsidRPr="00363B2C">
        <w:rPr>
          <w:rFonts w:eastAsia="Times New Roman"/>
          <w:i/>
          <w:szCs w:val="20"/>
          <w:lang w:eastAsia="en-AU"/>
        </w:rPr>
        <w:t>Adoption of Valuations and Declaration of Rates</w:t>
      </w:r>
    </w:p>
    <w:p w14:paraId="3A6958D2" w14:textId="77777777" w:rsidR="00363B2C" w:rsidRPr="00363B2C" w:rsidRDefault="00363B2C" w:rsidP="00363B2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lang w:eastAsia="en-AU"/>
        </w:rPr>
      </w:pPr>
      <w:r w:rsidRPr="00363B2C">
        <w:rPr>
          <w:rFonts w:eastAsia="Times New Roman"/>
          <w:szCs w:val="20"/>
          <w:lang w:eastAsia="en-AU"/>
        </w:rPr>
        <w:t>NOTICE is hereby given that the Council of the Corporation of the City of Adelaide at its meeting held on 28 June 2022 and for the year ending 30 June 2023:</w:t>
      </w:r>
    </w:p>
    <w:p w14:paraId="76813EA9" w14:textId="77777777" w:rsidR="00363B2C" w:rsidRPr="00363B2C" w:rsidRDefault="00363B2C" w:rsidP="00363B2C">
      <w:pPr>
        <w:tabs>
          <w:tab w:val="left" w:pos="640"/>
          <w:tab w:val="left" w:pos="800"/>
          <w:tab w:val="left" w:pos="960"/>
          <w:tab w:val="left" w:pos="1120"/>
          <w:tab w:val="left" w:pos="1280"/>
          <w:tab w:val="left" w:pos="1440"/>
          <w:tab w:val="left" w:pos="1600"/>
          <w:tab w:val="left" w:pos="1760"/>
          <w:tab w:val="left" w:pos="1920"/>
        </w:tabs>
        <w:ind w:left="426" w:hanging="284"/>
        <w:rPr>
          <w:rFonts w:eastAsia="Times New Roman"/>
          <w:szCs w:val="20"/>
          <w:lang w:eastAsia="en-AU"/>
        </w:rPr>
      </w:pPr>
      <w:r w:rsidRPr="00363B2C">
        <w:rPr>
          <w:rFonts w:eastAsia="Times New Roman"/>
          <w:szCs w:val="20"/>
          <w:lang w:eastAsia="en-AU"/>
        </w:rPr>
        <w:t>1.</w:t>
      </w:r>
      <w:r w:rsidRPr="00363B2C">
        <w:rPr>
          <w:rFonts w:eastAsia="Times New Roman"/>
          <w:szCs w:val="20"/>
          <w:lang w:eastAsia="en-AU"/>
        </w:rPr>
        <w:tab/>
        <w:t>Adopted for rating purposes the valuations prepared by Valuers employed by the City of Adelaide of annual values applicable to land within the Council area totalling $1,187,258,452 of which $940,447,250 is for rateable land.</w:t>
      </w:r>
    </w:p>
    <w:p w14:paraId="574DD972" w14:textId="77777777" w:rsidR="00363B2C" w:rsidRPr="00363B2C" w:rsidRDefault="00363B2C" w:rsidP="00363B2C">
      <w:pPr>
        <w:tabs>
          <w:tab w:val="left" w:pos="640"/>
          <w:tab w:val="left" w:pos="800"/>
          <w:tab w:val="left" w:pos="960"/>
          <w:tab w:val="left" w:pos="1120"/>
          <w:tab w:val="left" w:pos="1280"/>
          <w:tab w:val="left" w:pos="1440"/>
          <w:tab w:val="left" w:pos="1600"/>
          <w:tab w:val="left" w:pos="1760"/>
          <w:tab w:val="left" w:pos="1920"/>
        </w:tabs>
        <w:ind w:left="426" w:hanging="284"/>
        <w:rPr>
          <w:rFonts w:eastAsia="Times New Roman"/>
          <w:szCs w:val="20"/>
          <w:lang w:eastAsia="en-AU"/>
        </w:rPr>
      </w:pPr>
      <w:r w:rsidRPr="00363B2C">
        <w:rPr>
          <w:rFonts w:eastAsia="Times New Roman"/>
          <w:szCs w:val="20"/>
          <w:lang w:eastAsia="en-AU"/>
        </w:rPr>
        <w:t>2.</w:t>
      </w:r>
      <w:r w:rsidRPr="00363B2C">
        <w:rPr>
          <w:rFonts w:eastAsia="Times New Roman"/>
          <w:szCs w:val="20"/>
          <w:lang w:eastAsia="en-AU"/>
        </w:rPr>
        <w:tab/>
        <w:t>Declared differential general rates based upon the use of land as follows:</w:t>
      </w:r>
    </w:p>
    <w:p w14:paraId="609BD496" w14:textId="77777777" w:rsidR="00363B2C" w:rsidRPr="00363B2C" w:rsidRDefault="00363B2C" w:rsidP="00363B2C">
      <w:pPr>
        <w:tabs>
          <w:tab w:val="left" w:pos="960"/>
          <w:tab w:val="left" w:pos="1120"/>
          <w:tab w:val="left" w:pos="1280"/>
          <w:tab w:val="left" w:pos="1440"/>
          <w:tab w:val="left" w:pos="1600"/>
          <w:tab w:val="left" w:pos="1760"/>
          <w:tab w:val="left" w:pos="1920"/>
        </w:tabs>
        <w:spacing w:after="0"/>
        <w:ind w:left="850" w:hanging="425"/>
        <w:rPr>
          <w:rFonts w:eastAsia="Times New Roman"/>
          <w:szCs w:val="20"/>
          <w:lang w:eastAsia="en-AU"/>
        </w:rPr>
      </w:pPr>
      <w:r w:rsidRPr="00363B2C">
        <w:rPr>
          <w:rFonts w:eastAsia="Times New Roman"/>
          <w:szCs w:val="20"/>
          <w:lang w:eastAsia="en-AU"/>
        </w:rPr>
        <w:t>2.1</w:t>
      </w:r>
      <w:r w:rsidRPr="00363B2C">
        <w:rPr>
          <w:rFonts w:eastAsia="Times New Roman"/>
          <w:szCs w:val="20"/>
          <w:lang w:eastAsia="en-AU"/>
        </w:rPr>
        <w:tab/>
        <w:t>0.1149 rate in the dollar for all rateable land with a residential land use; and</w:t>
      </w:r>
    </w:p>
    <w:p w14:paraId="55376717" w14:textId="77777777" w:rsidR="00363B2C" w:rsidRPr="00363B2C" w:rsidRDefault="00363B2C" w:rsidP="00363B2C">
      <w:pPr>
        <w:tabs>
          <w:tab w:val="left" w:pos="960"/>
          <w:tab w:val="left" w:pos="1120"/>
          <w:tab w:val="left" w:pos="1280"/>
          <w:tab w:val="left" w:pos="1440"/>
          <w:tab w:val="left" w:pos="1600"/>
          <w:tab w:val="left" w:pos="1760"/>
          <w:tab w:val="left" w:pos="1920"/>
        </w:tabs>
        <w:spacing w:after="0"/>
        <w:ind w:left="850" w:hanging="425"/>
        <w:rPr>
          <w:rFonts w:eastAsia="Times New Roman"/>
          <w:szCs w:val="20"/>
          <w:lang w:eastAsia="en-AU"/>
        </w:rPr>
      </w:pPr>
      <w:r w:rsidRPr="00363B2C">
        <w:rPr>
          <w:rFonts w:eastAsia="Times New Roman"/>
          <w:szCs w:val="20"/>
          <w:lang w:eastAsia="en-AU"/>
        </w:rPr>
        <w:t>2.2</w:t>
      </w:r>
      <w:r w:rsidRPr="00363B2C">
        <w:rPr>
          <w:rFonts w:eastAsia="Times New Roman"/>
          <w:szCs w:val="20"/>
          <w:lang w:eastAsia="en-AU"/>
        </w:rPr>
        <w:tab/>
        <w:t>0.2298 rate in the dollar for all rateable land with a vacant land use; and</w:t>
      </w:r>
    </w:p>
    <w:p w14:paraId="497ACD13" w14:textId="77777777" w:rsidR="00363B2C" w:rsidRPr="00363B2C" w:rsidRDefault="00363B2C" w:rsidP="00363B2C">
      <w:pPr>
        <w:tabs>
          <w:tab w:val="left" w:pos="960"/>
          <w:tab w:val="left" w:pos="1120"/>
          <w:tab w:val="left" w:pos="1280"/>
          <w:tab w:val="left" w:pos="1440"/>
          <w:tab w:val="left" w:pos="1600"/>
          <w:tab w:val="left" w:pos="1760"/>
          <w:tab w:val="left" w:pos="1920"/>
        </w:tabs>
        <w:ind w:left="851" w:hanging="425"/>
        <w:rPr>
          <w:rFonts w:eastAsia="Times New Roman"/>
          <w:szCs w:val="20"/>
          <w:lang w:eastAsia="en-AU"/>
        </w:rPr>
      </w:pPr>
      <w:r w:rsidRPr="00363B2C">
        <w:rPr>
          <w:rFonts w:eastAsia="Times New Roman"/>
          <w:szCs w:val="20"/>
          <w:lang w:eastAsia="en-AU"/>
        </w:rPr>
        <w:t>2.3</w:t>
      </w:r>
      <w:r w:rsidRPr="00363B2C">
        <w:rPr>
          <w:rFonts w:eastAsia="Times New Roman"/>
          <w:szCs w:val="20"/>
          <w:lang w:eastAsia="en-AU"/>
        </w:rPr>
        <w:tab/>
        <w:t>0.1408 rate in the dollar for all other rateable land in the Council area.</w:t>
      </w:r>
    </w:p>
    <w:p w14:paraId="071A2514" w14:textId="77777777" w:rsidR="00363B2C" w:rsidRPr="00363B2C" w:rsidRDefault="00363B2C" w:rsidP="00363B2C">
      <w:pPr>
        <w:tabs>
          <w:tab w:val="left" w:pos="640"/>
          <w:tab w:val="left" w:pos="800"/>
          <w:tab w:val="left" w:pos="960"/>
          <w:tab w:val="left" w:pos="1120"/>
          <w:tab w:val="left" w:pos="1280"/>
          <w:tab w:val="left" w:pos="1440"/>
          <w:tab w:val="left" w:pos="1600"/>
          <w:tab w:val="left" w:pos="1760"/>
          <w:tab w:val="left" w:pos="1920"/>
        </w:tabs>
        <w:ind w:left="426" w:hanging="284"/>
        <w:rPr>
          <w:rFonts w:eastAsia="Times New Roman"/>
          <w:szCs w:val="20"/>
          <w:lang w:eastAsia="en-AU"/>
        </w:rPr>
      </w:pPr>
      <w:r w:rsidRPr="00363B2C">
        <w:rPr>
          <w:rFonts w:eastAsia="Times New Roman"/>
          <w:szCs w:val="20"/>
          <w:lang w:eastAsia="en-AU"/>
        </w:rPr>
        <w:t>3.</w:t>
      </w:r>
      <w:r w:rsidRPr="00363B2C">
        <w:rPr>
          <w:rFonts w:eastAsia="Times New Roman"/>
          <w:szCs w:val="20"/>
          <w:lang w:eastAsia="en-AU"/>
        </w:rPr>
        <w:tab/>
        <w:t>Declared a separate rate of 0.00223 rate in the dollar (the Regional Landscape Levy (formerly the NRM Levy)) on all rateable land in the Council area to recover the amount of $2,096,521 payable to the Green Adelaide Board (formerly the Adelaide and Mount Lofty Ranges Natural Resource Management Board).</w:t>
      </w:r>
    </w:p>
    <w:p w14:paraId="110D1535" w14:textId="77777777" w:rsidR="00363B2C" w:rsidRPr="00363B2C" w:rsidRDefault="00363B2C" w:rsidP="00363B2C">
      <w:pPr>
        <w:tabs>
          <w:tab w:val="left" w:pos="640"/>
          <w:tab w:val="left" w:pos="800"/>
          <w:tab w:val="left" w:pos="960"/>
          <w:tab w:val="left" w:pos="1120"/>
          <w:tab w:val="left" w:pos="1280"/>
          <w:tab w:val="left" w:pos="1440"/>
          <w:tab w:val="left" w:pos="1600"/>
          <w:tab w:val="left" w:pos="1760"/>
          <w:tab w:val="left" w:pos="1920"/>
        </w:tabs>
        <w:ind w:left="426" w:hanging="284"/>
        <w:rPr>
          <w:rFonts w:eastAsia="Times New Roman"/>
          <w:szCs w:val="20"/>
          <w:lang w:eastAsia="en-AU"/>
        </w:rPr>
      </w:pPr>
      <w:r w:rsidRPr="00363B2C">
        <w:rPr>
          <w:rFonts w:eastAsia="Times New Roman"/>
          <w:szCs w:val="20"/>
          <w:lang w:eastAsia="en-AU"/>
        </w:rPr>
        <w:t>4.</w:t>
      </w:r>
      <w:r w:rsidRPr="00363B2C">
        <w:rPr>
          <w:rFonts w:eastAsia="Times New Roman"/>
          <w:szCs w:val="20"/>
          <w:lang w:eastAsia="en-AU"/>
        </w:rPr>
        <w:tab/>
        <w:t>Declared a separate rate of 0.03582 rate in the dollar (the Rundle Mall Differential Separate Rate) on all rateable land except that with a residential land use within the ‘Rundle Mall Precinct’ (as defined) to fund marketing and management of the precinct, including actions and initiatives to promote Rundle Mall as a destination for shopping and to enhance the vibrancy of the precinct.</w:t>
      </w:r>
    </w:p>
    <w:p w14:paraId="3DF35AC9" w14:textId="77777777" w:rsidR="00363B2C" w:rsidRPr="00363B2C" w:rsidRDefault="00363B2C" w:rsidP="00363B2C">
      <w:pPr>
        <w:spacing w:after="0"/>
        <w:rPr>
          <w:rFonts w:eastAsia="Times New Roman"/>
          <w:szCs w:val="17"/>
        </w:rPr>
      </w:pPr>
      <w:r w:rsidRPr="00363B2C">
        <w:rPr>
          <w:rFonts w:eastAsia="Times New Roman"/>
          <w:szCs w:val="17"/>
        </w:rPr>
        <w:t>Dated: 28 June 2022</w:t>
      </w:r>
    </w:p>
    <w:p w14:paraId="3BEEA444" w14:textId="77777777" w:rsidR="00363B2C" w:rsidRPr="00363B2C" w:rsidRDefault="00363B2C" w:rsidP="00363B2C">
      <w:pPr>
        <w:spacing w:after="0"/>
        <w:jc w:val="right"/>
        <w:rPr>
          <w:rFonts w:eastAsia="Times New Roman"/>
          <w:smallCaps/>
          <w:szCs w:val="20"/>
        </w:rPr>
      </w:pPr>
      <w:r w:rsidRPr="00363B2C">
        <w:rPr>
          <w:rFonts w:eastAsia="Times New Roman"/>
          <w:smallCaps/>
          <w:szCs w:val="20"/>
        </w:rPr>
        <w:t>C. Mockler</w:t>
      </w:r>
    </w:p>
    <w:p w14:paraId="4D2096F9" w14:textId="77777777" w:rsidR="00363B2C" w:rsidRPr="00363B2C" w:rsidRDefault="00363B2C" w:rsidP="00363B2C">
      <w:pPr>
        <w:spacing w:after="0"/>
        <w:jc w:val="right"/>
        <w:rPr>
          <w:rFonts w:eastAsia="Times New Roman"/>
          <w:szCs w:val="17"/>
        </w:rPr>
      </w:pPr>
      <w:r w:rsidRPr="00363B2C">
        <w:rPr>
          <w:rFonts w:eastAsia="Times New Roman"/>
          <w:szCs w:val="17"/>
        </w:rPr>
        <w:t xml:space="preserve"> Chief Executive Officer</w:t>
      </w:r>
    </w:p>
    <w:p w14:paraId="508A282C" w14:textId="5F33F5B3" w:rsidR="00363B2C" w:rsidRDefault="00363B2C" w:rsidP="00363B2C">
      <w:pPr>
        <w:pStyle w:val="GG-body"/>
        <w:pBdr>
          <w:bottom w:val="single" w:sz="4" w:space="1" w:color="auto"/>
        </w:pBdr>
        <w:spacing w:after="0" w:line="52" w:lineRule="exact"/>
        <w:jc w:val="center"/>
      </w:pPr>
    </w:p>
    <w:p w14:paraId="6765CC6F" w14:textId="4760BA8E" w:rsidR="00363B2C" w:rsidRDefault="00363B2C" w:rsidP="00363B2C">
      <w:pPr>
        <w:pStyle w:val="GG-body"/>
        <w:pBdr>
          <w:top w:val="single" w:sz="4" w:space="1" w:color="auto"/>
        </w:pBdr>
        <w:spacing w:before="34" w:after="0" w:line="14" w:lineRule="exact"/>
        <w:jc w:val="center"/>
      </w:pPr>
    </w:p>
    <w:p w14:paraId="64E1B991" w14:textId="4298E3AA" w:rsidR="00363B2C" w:rsidRDefault="00363B2C" w:rsidP="00363B2C">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17DA5989" w14:textId="77777777" w:rsidR="00363B2C" w:rsidRPr="00363B2C" w:rsidRDefault="00363B2C" w:rsidP="001A6291">
      <w:pPr>
        <w:pStyle w:val="Heading2"/>
      </w:pPr>
      <w:bookmarkStart w:id="17" w:name="_Toc108703899"/>
      <w:r w:rsidRPr="00363B2C">
        <w:t>Campbelltown City Council</w:t>
      </w:r>
      <w:bookmarkEnd w:id="17"/>
    </w:p>
    <w:p w14:paraId="2EA9A6BA" w14:textId="77777777" w:rsidR="00363B2C" w:rsidRPr="00363B2C" w:rsidRDefault="00363B2C" w:rsidP="00363B2C">
      <w:pPr>
        <w:jc w:val="center"/>
        <w:rPr>
          <w:i/>
          <w:szCs w:val="17"/>
          <w:lang w:val="en-US"/>
        </w:rPr>
      </w:pPr>
      <w:r w:rsidRPr="00363B2C">
        <w:rPr>
          <w:i/>
          <w:szCs w:val="17"/>
          <w:lang w:val="en-US"/>
        </w:rPr>
        <w:t>Adoption of Valuations and Declaration of Rates</w:t>
      </w:r>
    </w:p>
    <w:p w14:paraId="3D6DEBC3" w14:textId="77777777" w:rsidR="00363B2C" w:rsidRPr="00363B2C" w:rsidRDefault="00363B2C" w:rsidP="00363B2C">
      <w:pPr>
        <w:rPr>
          <w:rFonts w:eastAsia="Times New Roman"/>
          <w:szCs w:val="17"/>
          <w:lang w:val="en-US"/>
        </w:rPr>
      </w:pPr>
      <w:r w:rsidRPr="00363B2C">
        <w:rPr>
          <w:rFonts w:eastAsia="Times New Roman"/>
          <w:szCs w:val="17"/>
          <w:lang w:val="en-US"/>
        </w:rPr>
        <w:t>NOTICE is hereby given that at its meeting held on 5 July 2022, the Corporation of the City of Campbelltown for the financial year ending 30 June 2023 resolved:</w:t>
      </w:r>
    </w:p>
    <w:p w14:paraId="3CFA688A" w14:textId="77777777" w:rsidR="00363B2C" w:rsidRPr="00363B2C" w:rsidRDefault="00363B2C" w:rsidP="00363B2C">
      <w:pPr>
        <w:jc w:val="center"/>
        <w:rPr>
          <w:rFonts w:eastAsia="Times New Roman"/>
          <w:i/>
          <w:iCs/>
          <w:szCs w:val="17"/>
          <w:lang w:val="en-US"/>
        </w:rPr>
      </w:pPr>
      <w:r w:rsidRPr="00363B2C">
        <w:rPr>
          <w:rFonts w:eastAsia="Times New Roman"/>
          <w:i/>
          <w:iCs/>
          <w:szCs w:val="17"/>
          <w:lang w:val="en-US"/>
        </w:rPr>
        <w:t>Adoption of Valuation</w:t>
      </w:r>
    </w:p>
    <w:p w14:paraId="6D8941A8" w14:textId="77777777" w:rsidR="00363B2C" w:rsidRPr="00363B2C" w:rsidRDefault="00363B2C" w:rsidP="00363B2C">
      <w:pPr>
        <w:rPr>
          <w:rFonts w:eastAsia="Times New Roman"/>
          <w:szCs w:val="17"/>
          <w:lang w:val="en-US"/>
        </w:rPr>
      </w:pPr>
      <w:r w:rsidRPr="00363B2C">
        <w:rPr>
          <w:rFonts w:eastAsia="Times New Roman"/>
          <w:szCs w:val="17"/>
          <w:lang w:val="en-US"/>
        </w:rPr>
        <w:t>To adopt for rating purposes the most recent valuations supplied by the Valuer-General of the capital value of land within the Council’s area totalling $16,644,971,912.</w:t>
      </w:r>
    </w:p>
    <w:p w14:paraId="45A8CDD5" w14:textId="77777777" w:rsidR="00363B2C" w:rsidRPr="00363B2C" w:rsidRDefault="00363B2C" w:rsidP="00363B2C">
      <w:pPr>
        <w:jc w:val="center"/>
        <w:rPr>
          <w:rFonts w:eastAsia="Times New Roman"/>
          <w:i/>
          <w:iCs/>
          <w:szCs w:val="17"/>
          <w:lang w:val="en-US"/>
        </w:rPr>
      </w:pPr>
      <w:r w:rsidRPr="00363B2C">
        <w:rPr>
          <w:rFonts w:eastAsia="Times New Roman"/>
          <w:i/>
          <w:iCs/>
          <w:szCs w:val="17"/>
          <w:lang w:val="en-US"/>
        </w:rPr>
        <w:t>Declaration of General Rate for the Year 2022/2023</w:t>
      </w:r>
    </w:p>
    <w:p w14:paraId="77ED2B55" w14:textId="77777777" w:rsidR="00363B2C" w:rsidRPr="00363B2C" w:rsidRDefault="00363B2C" w:rsidP="00363B2C">
      <w:pPr>
        <w:rPr>
          <w:rFonts w:eastAsia="Times New Roman"/>
          <w:szCs w:val="17"/>
          <w:lang w:val="en-US"/>
        </w:rPr>
      </w:pPr>
      <w:r w:rsidRPr="00363B2C">
        <w:rPr>
          <w:rFonts w:eastAsia="Times New Roman"/>
          <w:szCs w:val="17"/>
          <w:lang w:val="en-US"/>
        </w:rPr>
        <w:t>To declare a general rate of 0.253979 cents for each dollar of the assessed capital value of rateable land within the Council’s area.</w:t>
      </w:r>
    </w:p>
    <w:p w14:paraId="60A45C9B" w14:textId="77777777" w:rsidR="00363B2C" w:rsidRPr="00363B2C" w:rsidRDefault="00363B2C" w:rsidP="00363B2C">
      <w:pPr>
        <w:jc w:val="center"/>
        <w:rPr>
          <w:rFonts w:eastAsia="Times New Roman"/>
          <w:i/>
          <w:iCs/>
          <w:szCs w:val="17"/>
          <w:lang w:val="en-US"/>
        </w:rPr>
      </w:pPr>
      <w:r w:rsidRPr="00363B2C">
        <w:rPr>
          <w:rFonts w:eastAsia="Times New Roman"/>
          <w:i/>
          <w:iCs/>
          <w:szCs w:val="17"/>
          <w:lang w:val="en-US"/>
        </w:rPr>
        <w:t>Minimum Rate</w:t>
      </w:r>
    </w:p>
    <w:p w14:paraId="1C81828C" w14:textId="77777777" w:rsidR="00363B2C" w:rsidRPr="00363B2C" w:rsidRDefault="00363B2C" w:rsidP="00363B2C">
      <w:pPr>
        <w:rPr>
          <w:rFonts w:eastAsia="Times New Roman"/>
          <w:szCs w:val="17"/>
          <w:lang w:val="en-US"/>
        </w:rPr>
      </w:pPr>
      <w:r w:rsidRPr="00363B2C">
        <w:rPr>
          <w:rFonts w:eastAsia="Times New Roman"/>
          <w:szCs w:val="17"/>
          <w:lang w:val="en-US"/>
        </w:rPr>
        <w:t>To fix a minimum amount payable by way of general rates of $1,037 in respect of rateable land within the Council’s area.</w:t>
      </w:r>
    </w:p>
    <w:p w14:paraId="2F79FF57" w14:textId="77777777" w:rsidR="00363B2C" w:rsidRPr="00363B2C" w:rsidRDefault="00363B2C" w:rsidP="00363B2C">
      <w:pPr>
        <w:jc w:val="center"/>
        <w:rPr>
          <w:rFonts w:eastAsia="Times New Roman"/>
          <w:i/>
          <w:iCs/>
          <w:szCs w:val="17"/>
          <w:lang w:val="en-US"/>
        </w:rPr>
      </w:pPr>
      <w:r w:rsidRPr="00363B2C">
        <w:rPr>
          <w:rFonts w:eastAsia="Times New Roman"/>
          <w:i/>
          <w:iCs/>
          <w:szCs w:val="17"/>
          <w:lang w:val="en-US"/>
        </w:rPr>
        <w:t>Regional Landscape Levy</w:t>
      </w:r>
    </w:p>
    <w:p w14:paraId="76457535" w14:textId="77777777" w:rsidR="00363B2C" w:rsidRPr="00363B2C" w:rsidRDefault="00363B2C" w:rsidP="00363B2C">
      <w:pPr>
        <w:rPr>
          <w:rFonts w:eastAsia="Times New Roman"/>
          <w:szCs w:val="17"/>
          <w:lang w:val="en-US"/>
        </w:rPr>
      </w:pPr>
      <w:r w:rsidRPr="00363B2C">
        <w:rPr>
          <w:rFonts w:eastAsia="Times New Roman"/>
          <w:szCs w:val="17"/>
          <w:lang w:val="en-US"/>
        </w:rPr>
        <w:t>To declare a separate rate of 0.007559 cents in the dollar on the capital value of all rateable land within the Council’s area to reimburse the Council for amounts contributed to the Greening Adelaide Board.</w:t>
      </w:r>
    </w:p>
    <w:p w14:paraId="61AE72D4" w14:textId="77777777" w:rsidR="00363B2C" w:rsidRPr="00363B2C" w:rsidRDefault="00363B2C" w:rsidP="00363B2C">
      <w:pPr>
        <w:spacing w:after="0"/>
        <w:rPr>
          <w:rFonts w:eastAsia="Times New Roman"/>
          <w:szCs w:val="17"/>
          <w:lang w:val="en-US"/>
        </w:rPr>
      </w:pPr>
      <w:r w:rsidRPr="00363B2C">
        <w:rPr>
          <w:rFonts w:eastAsia="Times New Roman"/>
          <w:szCs w:val="17"/>
          <w:lang w:val="en-US"/>
        </w:rPr>
        <w:t>Dated: 5 July 2022</w:t>
      </w:r>
    </w:p>
    <w:p w14:paraId="7C782387" w14:textId="77777777" w:rsidR="00363B2C" w:rsidRPr="00363B2C" w:rsidRDefault="00363B2C" w:rsidP="00363B2C">
      <w:pPr>
        <w:spacing w:after="0"/>
        <w:jc w:val="right"/>
        <w:rPr>
          <w:rFonts w:eastAsia="Times New Roman"/>
          <w:smallCaps/>
          <w:szCs w:val="20"/>
          <w:lang w:val="en-US"/>
        </w:rPr>
      </w:pPr>
      <w:r w:rsidRPr="00363B2C">
        <w:rPr>
          <w:rFonts w:eastAsia="Times New Roman"/>
          <w:smallCaps/>
          <w:szCs w:val="20"/>
          <w:lang w:val="en-US"/>
        </w:rPr>
        <w:t>P. Di Iulio</w:t>
      </w:r>
    </w:p>
    <w:p w14:paraId="3216C7CE" w14:textId="5F05106D" w:rsidR="00363B2C" w:rsidRDefault="00363B2C" w:rsidP="00363B2C">
      <w:pPr>
        <w:spacing w:after="0"/>
        <w:jc w:val="right"/>
        <w:rPr>
          <w:rFonts w:eastAsia="Times New Roman"/>
          <w:szCs w:val="17"/>
          <w:lang w:val="en-US"/>
        </w:rPr>
      </w:pPr>
      <w:r w:rsidRPr="00363B2C">
        <w:rPr>
          <w:rFonts w:eastAsia="Times New Roman"/>
          <w:szCs w:val="17"/>
          <w:lang w:val="en-US"/>
        </w:rPr>
        <w:t>Chief Executive Officer</w:t>
      </w:r>
    </w:p>
    <w:p w14:paraId="605403EE" w14:textId="1227B59A" w:rsidR="00363B2C" w:rsidRDefault="00363B2C" w:rsidP="00363B2C">
      <w:pPr>
        <w:pBdr>
          <w:bottom w:val="single" w:sz="4" w:space="1" w:color="auto"/>
        </w:pBdr>
        <w:spacing w:after="0" w:line="52" w:lineRule="exact"/>
        <w:jc w:val="center"/>
        <w:rPr>
          <w:rFonts w:eastAsia="Times New Roman"/>
          <w:szCs w:val="17"/>
          <w:lang w:val="en-US"/>
        </w:rPr>
      </w:pPr>
    </w:p>
    <w:p w14:paraId="186E9D41" w14:textId="669384F4" w:rsidR="00363B2C" w:rsidRDefault="00363B2C" w:rsidP="00363B2C">
      <w:pPr>
        <w:pBdr>
          <w:top w:val="single" w:sz="4" w:space="1" w:color="auto"/>
        </w:pBdr>
        <w:spacing w:before="34" w:after="0" w:line="14" w:lineRule="exact"/>
        <w:jc w:val="center"/>
        <w:rPr>
          <w:rFonts w:eastAsia="Times New Roman"/>
          <w:szCs w:val="17"/>
          <w:lang w:val="en-US"/>
        </w:rPr>
      </w:pPr>
    </w:p>
    <w:p w14:paraId="7E62D17D" w14:textId="40CD5E14" w:rsidR="00363B2C" w:rsidRDefault="00363B2C" w:rsidP="00363B2C">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1B7DD76F" w14:textId="77777777" w:rsidR="00363B2C" w:rsidRPr="00363B2C" w:rsidRDefault="00363B2C" w:rsidP="001A6291">
      <w:pPr>
        <w:pStyle w:val="Heading2"/>
      </w:pPr>
      <w:bookmarkStart w:id="18" w:name="_Toc108703900"/>
      <w:r w:rsidRPr="00363B2C">
        <w:t>City of Marion</w:t>
      </w:r>
      <w:bookmarkEnd w:id="18"/>
    </w:p>
    <w:p w14:paraId="45BE6DF4" w14:textId="77777777" w:rsidR="00363B2C" w:rsidRPr="00363B2C" w:rsidRDefault="00363B2C" w:rsidP="00363B2C">
      <w:pPr>
        <w:jc w:val="center"/>
        <w:rPr>
          <w:i/>
          <w:szCs w:val="17"/>
        </w:rPr>
      </w:pPr>
      <w:r w:rsidRPr="00363B2C">
        <w:rPr>
          <w:i/>
          <w:szCs w:val="17"/>
        </w:rPr>
        <w:t>Adoption of Valuations and Declaration of Rates</w:t>
      </w:r>
    </w:p>
    <w:p w14:paraId="358CFF0F" w14:textId="77777777" w:rsidR="00363B2C" w:rsidRPr="00363B2C" w:rsidRDefault="00363B2C" w:rsidP="00363B2C">
      <w:pPr>
        <w:rPr>
          <w:szCs w:val="17"/>
        </w:rPr>
      </w:pPr>
      <w:r w:rsidRPr="00363B2C">
        <w:rPr>
          <w:bCs/>
          <w:szCs w:val="17"/>
        </w:rPr>
        <w:t>NOTICE</w:t>
      </w:r>
      <w:r w:rsidRPr="00363B2C">
        <w:rPr>
          <w:szCs w:val="17"/>
        </w:rPr>
        <w:t xml:space="preserve"> is hereby given that on 28 June 2022 the Council of the City of Marion, pursuant to the provisions of the </w:t>
      </w:r>
      <w:r w:rsidRPr="00363B2C">
        <w:rPr>
          <w:i/>
          <w:iCs/>
          <w:szCs w:val="17"/>
        </w:rPr>
        <w:t>Local Government Act 1999</w:t>
      </w:r>
      <w:r w:rsidRPr="00363B2C">
        <w:rPr>
          <w:szCs w:val="17"/>
        </w:rPr>
        <w:t>, for the year ending 30 June 2023,</w:t>
      </w:r>
    </w:p>
    <w:p w14:paraId="7D21BEFB" w14:textId="77777777" w:rsidR="00363B2C" w:rsidRPr="00363B2C" w:rsidRDefault="00363B2C" w:rsidP="00363B2C">
      <w:pPr>
        <w:jc w:val="center"/>
        <w:rPr>
          <w:rFonts w:eastAsia="Times New Roman"/>
          <w:i/>
          <w:iCs/>
          <w:szCs w:val="17"/>
        </w:rPr>
      </w:pPr>
      <w:r w:rsidRPr="00363B2C">
        <w:rPr>
          <w:rFonts w:eastAsia="Times New Roman"/>
          <w:i/>
          <w:iCs/>
          <w:szCs w:val="17"/>
        </w:rPr>
        <w:t>Adoption of Valuations</w:t>
      </w:r>
    </w:p>
    <w:p w14:paraId="12A8AFE7" w14:textId="77777777" w:rsidR="00363B2C" w:rsidRPr="00363B2C" w:rsidRDefault="00363B2C" w:rsidP="00EE2EA3">
      <w:pPr>
        <w:numPr>
          <w:ilvl w:val="0"/>
          <w:numId w:val="43"/>
        </w:numPr>
        <w:ind w:left="284" w:hanging="284"/>
        <w:rPr>
          <w:szCs w:val="17"/>
        </w:rPr>
      </w:pPr>
      <w:r w:rsidRPr="00363B2C">
        <w:rPr>
          <w:szCs w:val="17"/>
        </w:rPr>
        <w:t>Adopted the capital valuations to apply in its area for rating purposes for the 2022-23 financial year as supplied by the Valuer-General totalling $28,260,874,460.</w:t>
      </w:r>
    </w:p>
    <w:p w14:paraId="6C70E930" w14:textId="77777777" w:rsidR="00363B2C" w:rsidRPr="00363B2C" w:rsidRDefault="00363B2C" w:rsidP="00363B2C">
      <w:pPr>
        <w:jc w:val="center"/>
        <w:rPr>
          <w:rFonts w:eastAsia="Times New Roman"/>
          <w:i/>
          <w:iCs/>
          <w:szCs w:val="17"/>
        </w:rPr>
      </w:pPr>
      <w:r w:rsidRPr="00363B2C">
        <w:rPr>
          <w:rFonts w:eastAsia="Times New Roman"/>
          <w:i/>
          <w:iCs/>
          <w:szCs w:val="17"/>
        </w:rPr>
        <w:t>Declaration of Rates</w:t>
      </w:r>
    </w:p>
    <w:p w14:paraId="42AEC016" w14:textId="77777777" w:rsidR="00363B2C" w:rsidRPr="00363B2C" w:rsidRDefault="00363B2C" w:rsidP="00EE2EA3">
      <w:pPr>
        <w:numPr>
          <w:ilvl w:val="0"/>
          <w:numId w:val="43"/>
        </w:numPr>
        <w:ind w:left="284" w:hanging="284"/>
        <w:contextualSpacing/>
        <w:rPr>
          <w:szCs w:val="17"/>
        </w:rPr>
      </w:pPr>
      <w:r w:rsidRPr="00363B2C">
        <w:rPr>
          <w:szCs w:val="17"/>
        </w:rPr>
        <w:t>Declared differential general rates in the dollar based on capital value as follows:</w:t>
      </w:r>
    </w:p>
    <w:p w14:paraId="450BEA54" w14:textId="77777777" w:rsidR="00363B2C" w:rsidRPr="00363B2C" w:rsidRDefault="00363B2C" w:rsidP="00EE2EA3">
      <w:pPr>
        <w:widowControl w:val="0"/>
        <w:numPr>
          <w:ilvl w:val="0"/>
          <w:numId w:val="42"/>
        </w:numPr>
        <w:ind w:left="709" w:hanging="283"/>
        <w:rPr>
          <w:szCs w:val="17"/>
        </w:rPr>
      </w:pPr>
      <w:r w:rsidRPr="00363B2C">
        <w:rPr>
          <w:b/>
          <w:szCs w:val="17"/>
        </w:rPr>
        <w:t>0.272447</w:t>
      </w:r>
      <w:r w:rsidRPr="00363B2C">
        <w:rPr>
          <w:szCs w:val="17"/>
        </w:rPr>
        <w:t xml:space="preserve"> cents in the dollar on rateable land of Category 1 – Residential, Category 7 – Primary Production and Category 9 – Other.</w:t>
      </w:r>
    </w:p>
    <w:p w14:paraId="7529664A" w14:textId="77777777" w:rsidR="00363B2C" w:rsidRPr="00363B2C" w:rsidRDefault="00363B2C" w:rsidP="00EE2EA3">
      <w:pPr>
        <w:widowControl w:val="0"/>
        <w:numPr>
          <w:ilvl w:val="0"/>
          <w:numId w:val="42"/>
        </w:numPr>
        <w:ind w:left="709" w:hanging="283"/>
        <w:rPr>
          <w:szCs w:val="17"/>
        </w:rPr>
      </w:pPr>
      <w:r w:rsidRPr="00363B2C">
        <w:rPr>
          <w:b/>
          <w:szCs w:val="17"/>
        </w:rPr>
        <w:t xml:space="preserve">0.585761 </w:t>
      </w:r>
      <w:r w:rsidRPr="00363B2C">
        <w:rPr>
          <w:szCs w:val="17"/>
        </w:rPr>
        <w:t>cents in the dollar on rateable land of Category 2 – Commercial Shop, Category 3 – Commercial Office, Category 4 – Commercial Other.</w:t>
      </w:r>
    </w:p>
    <w:p w14:paraId="5046138D" w14:textId="77777777" w:rsidR="00363B2C" w:rsidRPr="00363B2C" w:rsidRDefault="00363B2C" w:rsidP="00EE2EA3">
      <w:pPr>
        <w:widowControl w:val="0"/>
        <w:numPr>
          <w:ilvl w:val="0"/>
          <w:numId w:val="42"/>
        </w:numPr>
        <w:ind w:left="709" w:hanging="283"/>
        <w:rPr>
          <w:szCs w:val="17"/>
        </w:rPr>
      </w:pPr>
      <w:r w:rsidRPr="00363B2C">
        <w:rPr>
          <w:b/>
          <w:szCs w:val="17"/>
        </w:rPr>
        <w:t>0.558516</w:t>
      </w:r>
      <w:r w:rsidRPr="00363B2C">
        <w:rPr>
          <w:szCs w:val="17"/>
        </w:rPr>
        <w:t xml:space="preserve"> cents in the dollar on rateable land of Category 5 – Industrial Light, Category 6 – Industrial Other.</w:t>
      </w:r>
    </w:p>
    <w:p w14:paraId="2B68ED01" w14:textId="77777777" w:rsidR="00363B2C" w:rsidRPr="00363B2C" w:rsidRDefault="00363B2C" w:rsidP="00EE2EA3">
      <w:pPr>
        <w:widowControl w:val="0"/>
        <w:numPr>
          <w:ilvl w:val="0"/>
          <w:numId w:val="42"/>
        </w:numPr>
        <w:ind w:left="709" w:hanging="283"/>
        <w:rPr>
          <w:szCs w:val="17"/>
        </w:rPr>
      </w:pPr>
      <w:r w:rsidRPr="00363B2C">
        <w:rPr>
          <w:b/>
          <w:szCs w:val="17"/>
        </w:rPr>
        <w:t xml:space="preserve">0.599383 </w:t>
      </w:r>
      <w:r w:rsidRPr="00363B2C">
        <w:rPr>
          <w:szCs w:val="17"/>
        </w:rPr>
        <w:t>cents in the dollar on rateable land of Category 8 – Vacant Land.</w:t>
      </w:r>
    </w:p>
    <w:p w14:paraId="7358FE9A" w14:textId="77777777" w:rsidR="00363B2C" w:rsidRPr="00363B2C" w:rsidRDefault="00363B2C" w:rsidP="00EE2EA3">
      <w:pPr>
        <w:numPr>
          <w:ilvl w:val="0"/>
          <w:numId w:val="43"/>
        </w:numPr>
        <w:ind w:left="284" w:hanging="284"/>
        <w:rPr>
          <w:szCs w:val="17"/>
        </w:rPr>
      </w:pPr>
      <w:r w:rsidRPr="00363B2C">
        <w:rPr>
          <w:szCs w:val="17"/>
        </w:rPr>
        <w:t>Resolved that the minimum amount payable by way of general rates in respect of rateable land within the area for the year ending 30 June 2023 be $1,091.00; and</w:t>
      </w:r>
    </w:p>
    <w:p w14:paraId="382C3F79" w14:textId="77777777" w:rsidR="00363B2C" w:rsidRPr="00363B2C" w:rsidRDefault="00363B2C" w:rsidP="00EE2EA3">
      <w:pPr>
        <w:numPr>
          <w:ilvl w:val="0"/>
          <w:numId w:val="43"/>
        </w:numPr>
        <w:ind w:left="284" w:hanging="284"/>
        <w:rPr>
          <w:rFonts w:eastAsia="Times New Roman"/>
          <w:szCs w:val="17"/>
        </w:rPr>
      </w:pPr>
      <w:r w:rsidRPr="00363B2C">
        <w:rPr>
          <w:rFonts w:eastAsia="Times New Roman"/>
          <w:szCs w:val="17"/>
        </w:rPr>
        <w:t>Declared a Separate Rate of 0.007972 cents in the dollar on all rateable land within the Green Adelaide Board Area within the area.</w:t>
      </w:r>
    </w:p>
    <w:p w14:paraId="148BE398" w14:textId="77777777" w:rsidR="00363B2C" w:rsidRPr="00363B2C" w:rsidRDefault="00363B2C" w:rsidP="00363B2C">
      <w:pPr>
        <w:rPr>
          <w:rFonts w:eastAsia="Times New Roman"/>
          <w:szCs w:val="17"/>
        </w:rPr>
      </w:pPr>
      <w:r w:rsidRPr="00363B2C">
        <w:rPr>
          <w:rFonts w:eastAsia="Times New Roman"/>
          <w:szCs w:val="17"/>
        </w:rPr>
        <w:lastRenderedPageBreak/>
        <w:t>The Council resolved that rates will be payable in four equal or approximately equal instalments, and that the due dates for those instalments will be 1 September 2022, 1 December 2022, 1 March 2023 and 1 June 2023.</w:t>
      </w:r>
    </w:p>
    <w:p w14:paraId="55A70181" w14:textId="77777777" w:rsidR="00363B2C" w:rsidRPr="00363B2C" w:rsidRDefault="00363B2C" w:rsidP="00363B2C">
      <w:pPr>
        <w:spacing w:after="0"/>
        <w:rPr>
          <w:rFonts w:eastAsia="Times New Roman"/>
          <w:szCs w:val="17"/>
        </w:rPr>
      </w:pPr>
      <w:r w:rsidRPr="00363B2C">
        <w:rPr>
          <w:rFonts w:eastAsia="Times New Roman"/>
          <w:szCs w:val="17"/>
        </w:rPr>
        <w:t>Dated: 14 July 2022</w:t>
      </w:r>
    </w:p>
    <w:p w14:paraId="02F1900D" w14:textId="77777777" w:rsidR="00363B2C" w:rsidRPr="00363B2C" w:rsidRDefault="00363B2C" w:rsidP="00363B2C">
      <w:pPr>
        <w:spacing w:after="0"/>
        <w:jc w:val="right"/>
        <w:rPr>
          <w:rFonts w:eastAsia="Times New Roman"/>
          <w:smallCaps/>
          <w:szCs w:val="20"/>
        </w:rPr>
      </w:pPr>
      <w:r w:rsidRPr="00363B2C">
        <w:rPr>
          <w:rFonts w:eastAsia="Times New Roman"/>
          <w:smallCaps/>
          <w:szCs w:val="20"/>
        </w:rPr>
        <w:t>Tony Harrison</w:t>
      </w:r>
    </w:p>
    <w:p w14:paraId="6EAFD8DE" w14:textId="7E2E5A2F" w:rsidR="00363B2C" w:rsidRDefault="00363B2C" w:rsidP="00363B2C">
      <w:pPr>
        <w:spacing w:after="0"/>
        <w:jc w:val="right"/>
        <w:rPr>
          <w:rFonts w:eastAsia="Times New Roman"/>
          <w:szCs w:val="17"/>
        </w:rPr>
      </w:pPr>
      <w:r w:rsidRPr="00363B2C">
        <w:rPr>
          <w:rFonts w:eastAsia="Times New Roman"/>
          <w:szCs w:val="17"/>
        </w:rPr>
        <w:t>Chief Executive</w:t>
      </w:r>
    </w:p>
    <w:p w14:paraId="5346C91D" w14:textId="5D9E4A1B" w:rsidR="00363B2C" w:rsidRDefault="00363B2C" w:rsidP="00363B2C">
      <w:pPr>
        <w:pBdr>
          <w:bottom w:val="single" w:sz="4" w:space="1" w:color="auto"/>
        </w:pBdr>
        <w:spacing w:after="0" w:line="52" w:lineRule="exact"/>
        <w:jc w:val="center"/>
        <w:rPr>
          <w:rFonts w:eastAsia="Times New Roman"/>
          <w:szCs w:val="17"/>
        </w:rPr>
      </w:pPr>
    </w:p>
    <w:p w14:paraId="1C8DCF38" w14:textId="07534FEB" w:rsidR="00363B2C" w:rsidRDefault="00363B2C" w:rsidP="00363B2C">
      <w:pPr>
        <w:pBdr>
          <w:top w:val="single" w:sz="4" w:space="1" w:color="auto"/>
        </w:pBdr>
        <w:spacing w:before="34" w:after="0" w:line="14" w:lineRule="exact"/>
        <w:jc w:val="center"/>
        <w:rPr>
          <w:rFonts w:eastAsia="Times New Roman"/>
          <w:szCs w:val="17"/>
        </w:rPr>
      </w:pPr>
    </w:p>
    <w:p w14:paraId="219F0374" w14:textId="4BD97652" w:rsidR="00363B2C" w:rsidRDefault="00363B2C" w:rsidP="00363B2C">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70F0DC64" w14:textId="77777777" w:rsidR="00363B2C" w:rsidRPr="00363B2C" w:rsidRDefault="00363B2C" w:rsidP="001A6291">
      <w:pPr>
        <w:pStyle w:val="Heading2"/>
      </w:pPr>
      <w:bookmarkStart w:id="19" w:name="_Toc108703901"/>
      <w:r w:rsidRPr="00363B2C">
        <w:t>City of Mount Gambier</w:t>
      </w:r>
      <w:bookmarkEnd w:id="19"/>
    </w:p>
    <w:p w14:paraId="6343CA2F" w14:textId="77777777" w:rsidR="00363B2C" w:rsidRPr="00363B2C" w:rsidRDefault="00363B2C" w:rsidP="00363B2C">
      <w:pPr>
        <w:jc w:val="center"/>
        <w:rPr>
          <w:i/>
          <w:szCs w:val="17"/>
        </w:rPr>
      </w:pPr>
      <w:r w:rsidRPr="00363B2C">
        <w:rPr>
          <w:i/>
          <w:szCs w:val="17"/>
        </w:rPr>
        <w:t>Adoption of Valuations and Declaration of Rates</w:t>
      </w:r>
    </w:p>
    <w:p w14:paraId="3AB04F9B" w14:textId="77777777" w:rsidR="00363B2C" w:rsidRPr="00363B2C" w:rsidRDefault="00363B2C" w:rsidP="00363B2C">
      <w:pPr>
        <w:rPr>
          <w:rFonts w:eastAsia="Times New Roman"/>
          <w:szCs w:val="17"/>
        </w:rPr>
      </w:pPr>
      <w:r w:rsidRPr="00363B2C">
        <w:rPr>
          <w:rFonts w:eastAsia="Times New Roman"/>
          <w:szCs w:val="17"/>
        </w:rPr>
        <w:t xml:space="preserve">Notice is hereby given that the Council, in exercise of the powers contained in Chapters 8, 9 and 10 of the </w:t>
      </w:r>
      <w:r w:rsidRPr="00363B2C">
        <w:rPr>
          <w:rFonts w:eastAsia="Times New Roman"/>
          <w:i/>
          <w:iCs/>
          <w:szCs w:val="17"/>
        </w:rPr>
        <w:t>Local Government Act 1999</w:t>
      </w:r>
      <w:r w:rsidRPr="00363B2C">
        <w:rPr>
          <w:rFonts w:eastAsia="Times New Roman"/>
          <w:szCs w:val="17"/>
        </w:rPr>
        <w:t xml:space="preserve"> and the </w:t>
      </w:r>
      <w:r w:rsidRPr="00363B2C">
        <w:rPr>
          <w:rFonts w:eastAsia="Times New Roman"/>
          <w:i/>
          <w:iCs/>
          <w:szCs w:val="17"/>
        </w:rPr>
        <w:t>Landscape South Australia Act 2019</w:t>
      </w:r>
      <w:r w:rsidRPr="00363B2C">
        <w:rPr>
          <w:rFonts w:eastAsia="Times New Roman"/>
          <w:szCs w:val="17"/>
        </w:rPr>
        <w:t xml:space="preserve"> at a meeting held on 28 June 2022 and for the financial year ending 30 June 2023:</w:t>
      </w:r>
    </w:p>
    <w:p w14:paraId="18EAC1AE" w14:textId="77777777" w:rsidR="00363B2C" w:rsidRPr="00363B2C" w:rsidRDefault="00363B2C" w:rsidP="00363B2C">
      <w:pPr>
        <w:ind w:left="426" w:hanging="284"/>
        <w:rPr>
          <w:rFonts w:eastAsia="Times New Roman"/>
          <w:b/>
          <w:bCs/>
          <w:szCs w:val="17"/>
        </w:rPr>
      </w:pPr>
      <w:r w:rsidRPr="00363B2C">
        <w:rPr>
          <w:rFonts w:eastAsia="Times New Roman"/>
          <w:b/>
          <w:bCs/>
          <w:szCs w:val="17"/>
        </w:rPr>
        <w:t>1.</w:t>
      </w:r>
      <w:r w:rsidRPr="00363B2C">
        <w:rPr>
          <w:rFonts w:eastAsia="Times New Roman"/>
          <w:b/>
          <w:bCs/>
          <w:szCs w:val="17"/>
        </w:rPr>
        <w:tab/>
        <w:t>Adoption of Valuations</w:t>
      </w:r>
    </w:p>
    <w:p w14:paraId="0114F7EC" w14:textId="77777777" w:rsidR="00363B2C" w:rsidRPr="00363B2C" w:rsidRDefault="00363B2C" w:rsidP="00363B2C">
      <w:pPr>
        <w:ind w:left="426"/>
        <w:rPr>
          <w:rFonts w:eastAsia="Times New Roman"/>
          <w:szCs w:val="17"/>
        </w:rPr>
      </w:pPr>
      <w:r w:rsidRPr="00363B2C">
        <w:rPr>
          <w:rFonts w:eastAsia="Times New Roman"/>
          <w:szCs w:val="17"/>
        </w:rPr>
        <w:t>Adopted for rating purposes, the capital valuations of the Valuer-General’s most recent valuations applicable to land within the area of the Council totalling $4,826,351,100.</w:t>
      </w:r>
    </w:p>
    <w:p w14:paraId="1C77C5B2" w14:textId="77777777" w:rsidR="00363B2C" w:rsidRPr="00363B2C" w:rsidRDefault="00363B2C" w:rsidP="00363B2C">
      <w:pPr>
        <w:ind w:left="426" w:hanging="284"/>
        <w:rPr>
          <w:rFonts w:eastAsia="Times New Roman"/>
          <w:b/>
          <w:bCs/>
          <w:szCs w:val="17"/>
        </w:rPr>
      </w:pPr>
      <w:r w:rsidRPr="00363B2C">
        <w:rPr>
          <w:rFonts w:eastAsia="Times New Roman"/>
          <w:b/>
          <w:bCs/>
          <w:szCs w:val="17"/>
        </w:rPr>
        <w:t>2.</w:t>
      </w:r>
      <w:r w:rsidRPr="00363B2C">
        <w:rPr>
          <w:rFonts w:eastAsia="Times New Roman"/>
          <w:b/>
          <w:bCs/>
          <w:szCs w:val="17"/>
        </w:rPr>
        <w:tab/>
        <w:t>Declaration of Rates</w:t>
      </w:r>
    </w:p>
    <w:p w14:paraId="39E7F08B" w14:textId="77777777" w:rsidR="00363B2C" w:rsidRPr="00363B2C" w:rsidRDefault="00363B2C" w:rsidP="00363B2C">
      <w:pPr>
        <w:ind w:left="851" w:hanging="425"/>
        <w:rPr>
          <w:rFonts w:eastAsia="Times New Roman"/>
          <w:szCs w:val="17"/>
        </w:rPr>
      </w:pPr>
      <w:r w:rsidRPr="00363B2C">
        <w:rPr>
          <w:rFonts w:eastAsia="Times New Roman"/>
          <w:szCs w:val="17"/>
        </w:rPr>
        <w:t>(i)</w:t>
      </w:r>
      <w:r w:rsidRPr="00363B2C">
        <w:rPr>
          <w:rFonts w:eastAsia="Times New Roman"/>
          <w:szCs w:val="17"/>
        </w:rPr>
        <w:tab/>
        <w:t>Declared differential general rates in the dollar based on capital values as follows:</w:t>
      </w:r>
    </w:p>
    <w:p w14:paraId="1203D04A" w14:textId="77777777" w:rsidR="00363B2C" w:rsidRPr="00363B2C" w:rsidRDefault="00363B2C" w:rsidP="00363B2C">
      <w:pPr>
        <w:ind w:left="1134" w:hanging="283"/>
        <w:rPr>
          <w:rFonts w:eastAsia="Times New Roman"/>
          <w:szCs w:val="17"/>
        </w:rPr>
      </w:pPr>
      <w:r w:rsidRPr="00363B2C">
        <w:rPr>
          <w:rFonts w:eastAsia="Times New Roman"/>
          <w:szCs w:val="17"/>
        </w:rPr>
        <w:t>(a)</w:t>
      </w:r>
      <w:r w:rsidRPr="00363B2C">
        <w:rPr>
          <w:rFonts w:eastAsia="Times New Roman"/>
          <w:szCs w:val="17"/>
        </w:rPr>
        <w:tab/>
      </w:r>
      <w:r w:rsidRPr="00363B2C">
        <w:rPr>
          <w:rFonts w:eastAsia="Times New Roman"/>
          <w:spacing w:val="-2"/>
          <w:szCs w:val="17"/>
        </w:rPr>
        <w:t>0.222490 cents in the dollar on rateable land of categories (a) Residential, (g) Primary Production and (i) Other land uses; and</w:t>
      </w:r>
    </w:p>
    <w:p w14:paraId="375A6320" w14:textId="77777777" w:rsidR="00363B2C" w:rsidRPr="00363B2C" w:rsidRDefault="00363B2C" w:rsidP="00363B2C">
      <w:pPr>
        <w:ind w:left="1134" w:hanging="283"/>
        <w:rPr>
          <w:rFonts w:eastAsia="Times New Roman"/>
          <w:szCs w:val="17"/>
        </w:rPr>
      </w:pPr>
      <w:r w:rsidRPr="00363B2C">
        <w:rPr>
          <w:rFonts w:eastAsia="Times New Roman"/>
          <w:szCs w:val="17"/>
        </w:rPr>
        <w:t>(b)</w:t>
      </w:r>
      <w:r w:rsidRPr="00363B2C">
        <w:rPr>
          <w:rFonts w:eastAsia="Times New Roman"/>
          <w:szCs w:val="17"/>
        </w:rPr>
        <w:tab/>
      </w:r>
      <w:r w:rsidRPr="00363B2C">
        <w:rPr>
          <w:rFonts w:eastAsia="Times New Roman"/>
          <w:spacing w:val="-4"/>
          <w:szCs w:val="17"/>
        </w:rPr>
        <w:t>0.600723 cents in the dollar on rateable land of categories (b) Commercial—Shop, (c) Commercial—Office, (d) Commercial—Other,</w:t>
      </w:r>
      <w:r w:rsidRPr="00363B2C">
        <w:rPr>
          <w:rFonts w:eastAsia="Times New Roman"/>
          <w:szCs w:val="17"/>
        </w:rPr>
        <w:t xml:space="preserve"> (e) Industry—Light, (f) Industry—Other and (h) Vacant Land land uses.</w:t>
      </w:r>
    </w:p>
    <w:p w14:paraId="21999DF7" w14:textId="77777777" w:rsidR="00363B2C" w:rsidRPr="00363B2C" w:rsidRDefault="00363B2C" w:rsidP="00363B2C">
      <w:pPr>
        <w:ind w:left="851" w:hanging="425"/>
        <w:rPr>
          <w:rFonts w:eastAsia="Times New Roman"/>
          <w:szCs w:val="17"/>
        </w:rPr>
      </w:pPr>
      <w:r w:rsidRPr="00363B2C">
        <w:rPr>
          <w:rFonts w:eastAsia="Times New Roman"/>
          <w:szCs w:val="17"/>
        </w:rPr>
        <w:t>(ii)</w:t>
      </w:r>
      <w:r w:rsidRPr="00363B2C">
        <w:rPr>
          <w:rFonts w:eastAsia="Times New Roman"/>
          <w:szCs w:val="17"/>
        </w:rPr>
        <w:tab/>
        <w:t>Declared a fixed charge as a component of the general rates of $532.60.</w:t>
      </w:r>
    </w:p>
    <w:p w14:paraId="1D4DD051" w14:textId="77777777" w:rsidR="00363B2C" w:rsidRPr="00363B2C" w:rsidRDefault="00363B2C" w:rsidP="00363B2C">
      <w:pPr>
        <w:ind w:left="851" w:hanging="425"/>
        <w:rPr>
          <w:rFonts w:eastAsia="Times New Roman"/>
          <w:szCs w:val="17"/>
        </w:rPr>
      </w:pPr>
      <w:r w:rsidRPr="00363B2C">
        <w:rPr>
          <w:rFonts w:eastAsia="Times New Roman"/>
          <w:szCs w:val="17"/>
        </w:rPr>
        <w:t>(iii)</w:t>
      </w:r>
      <w:r w:rsidRPr="00363B2C">
        <w:rPr>
          <w:rFonts w:eastAsia="Times New Roman"/>
          <w:szCs w:val="17"/>
        </w:rPr>
        <w:tab/>
        <w:t>Declared separate rates with a fixed charge amount that depends upon the use of the land to recover the contribution to the Regional Landscape Levy for the Limestone Coast Landscape Region as follows:</w:t>
      </w:r>
    </w:p>
    <w:p w14:paraId="4D3D871F" w14:textId="77777777" w:rsidR="00363B2C" w:rsidRPr="00363B2C" w:rsidRDefault="00363B2C" w:rsidP="00363B2C">
      <w:pPr>
        <w:ind w:left="1134" w:hanging="283"/>
        <w:rPr>
          <w:rFonts w:eastAsia="Times New Roman"/>
          <w:szCs w:val="17"/>
        </w:rPr>
      </w:pPr>
      <w:r w:rsidRPr="00363B2C">
        <w:rPr>
          <w:rFonts w:eastAsia="Times New Roman"/>
          <w:szCs w:val="17"/>
        </w:rPr>
        <w:t>(a)</w:t>
      </w:r>
      <w:r w:rsidRPr="00363B2C">
        <w:rPr>
          <w:rFonts w:eastAsia="Times New Roman"/>
          <w:szCs w:val="17"/>
        </w:rPr>
        <w:tab/>
        <w:t>$81.20 per assessment on rateable land categories (a) Residential, (h) Vacant Land and (i) Other,</w:t>
      </w:r>
    </w:p>
    <w:p w14:paraId="4C7585FB" w14:textId="77777777" w:rsidR="00363B2C" w:rsidRPr="00363B2C" w:rsidRDefault="00363B2C" w:rsidP="00363B2C">
      <w:pPr>
        <w:ind w:left="1134" w:hanging="283"/>
        <w:rPr>
          <w:rFonts w:eastAsia="Times New Roman"/>
          <w:szCs w:val="17"/>
        </w:rPr>
      </w:pPr>
      <w:r w:rsidRPr="00363B2C">
        <w:rPr>
          <w:rFonts w:eastAsia="Times New Roman"/>
          <w:szCs w:val="17"/>
        </w:rPr>
        <w:t>(b)</w:t>
      </w:r>
      <w:r w:rsidRPr="00363B2C">
        <w:rPr>
          <w:rFonts w:eastAsia="Times New Roman"/>
          <w:szCs w:val="17"/>
        </w:rPr>
        <w:tab/>
      </w:r>
      <w:r w:rsidRPr="00363B2C">
        <w:rPr>
          <w:rFonts w:eastAsia="Times New Roman"/>
          <w:spacing w:val="-2"/>
          <w:szCs w:val="17"/>
        </w:rPr>
        <w:t>$122.00 per assessment on rateable land categories (b) Commercial—Shop, (c) Commercial—Office and (d) Commercial—Other,</w:t>
      </w:r>
    </w:p>
    <w:p w14:paraId="53A1C03B" w14:textId="77777777" w:rsidR="00363B2C" w:rsidRPr="00363B2C" w:rsidRDefault="00363B2C" w:rsidP="00363B2C">
      <w:pPr>
        <w:ind w:left="1134" w:hanging="283"/>
        <w:rPr>
          <w:rFonts w:eastAsia="Times New Roman"/>
          <w:szCs w:val="17"/>
        </w:rPr>
      </w:pPr>
      <w:r w:rsidRPr="00363B2C">
        <w:rPr>
          <w:rFonts w:eastAsia="Times New Roman"/>
          <w:szCs w:val="17"/>
        </w:rPr>
        <w:t>(c)</w:t>
      </w:r>
      <w:r w:rsidRPr="00363B2C">
        <w:rPr>
          <w:rFonts w:eastAsia="Times New Roman"/>
          <w:szCs w:val="17"/>
        </w:rPr>
        <w:tab/>
        <w:t>$195.00 per assessment on rateable land categories (e) Industry—Light and (f) Industry—Other, and</w:t>
      </w:r>
    </w:p>
    <w:p w14:paraId="7F586D4C" w14:textId="77777777" w:rsidR="00363B2C" w:rsidRPr="00363B2C" w:rsidRDefault="00363B2C" w:rsidP="00363B2C">
      <w:pPr>
        <w:ind w:left="1134" w:hanging="283"/>
        <w:rPr>
          <w:rFonts w:eastAsia="Times New Roman"/>
          <w:szCs w:val="17"/>
        </w:rPr>
      </w:pPr>
      <w:r w:rsidRPr="00363B2C">
        <w:rPr>
          <w:rFonts w:eastAsia="Times New Roman"/>
          <w:szCs w:val="17"/>
        </w:rPr>
        <w:t>(d)</w:t>
      </w:r>
      <w:r w:rsidRPr="00363B2C">
        <w:rPr>
          <w:rFonts w:eastAsia="Times New Roman"/>
          <w:szCs w:val="17"/>
        </w:rPr>
        <w:tab/>
        <w:t>$355.00 per assessment on rateable land category (g) Primary Production.</w:t>
      </w:r>
    </w:p>
    <w:p w14:paraId="7E6602F4" w14:textId="77777777" w:rsidR="00363B2C" w:rsidRPr="00363B2C" w:rsidRDefault="00363B2C" w:rsidP="00363B2C">
      <w:pPr>
        <w:ind w:left="426" w:hanging="284"/>
        <w:rPr>
          <w:rFonts w:eastAsia="Times New Roman"/>
          <w:b/>
          <w:bCs/>
          <w:szCs w:val="17"/>
        </w:rPr>
      </w:pPr>
      <w:r w:rsidRPr="00363B2C">
        <w:rPr>
          <w:rFonts w:eastAsia="Times New Roman"/>
          <w:b/>
          <w:bCs/>
          <w:szCs w:val="17"/>
        </w:rPr>
        <w:t>3.</w:t>
      </w:r>
      <w:r w:rsidRPr="00363B2C">
        <w:rPr>
          <w:rFonts w:eastAsia="Times New Roman"/>
          <w:b/>
          <w:bCs/>
          <w:szCs w:val="17"/>
        </w:rPr>
        <w:tab/>
        <w:t>Service Charge</w:t>
      </w:r>
    </w:p>
    <w:p w14:paraId="2A8C3EB5" w14:textId="77777777" w:rsidR="00363B2C" w:rsidRPr="00363B2C" w:rsidRDefault="00363B2C" w:rsidP="00363B2C">
      <w:pPr>
        <w:ind w:left="426"/>
        <w:rPr>
          <w:rFonts w:eastAsia="Times New Roman"/>
          <w:szCs w:val="17"/>
        </w:rPr>
      </w:pPr>
      <w:r w:rsidRPr="00363B2C">
        <w:rPr>
          <w:rFonts w:eastAsia="Times New Roman"/>
          <w:szCs w:val="17"/>
        </w:rPr>
        <w:t>Imposed a Waste Service Charge of $206.85 on all land to which it provides or makes available the prescribed service.</w:t>
      </w:r>
    </w:p>
    <w:p w14:paraId="614E672A" w14:textId="77777777" w:rsidR="00363B2C" w:rsidRPr="00363B2C" w:rsidRDefault="00363B2C" w:rsidP="00363B2C">
      <w:pPr>
        <w:spacing w:after="0"/>
        <w:rPr>
          <w:rFonts w:eastAsia="Times New Roman"/>
          <w:szCs w:val="17"/>
        </w:rPr>
      </w:pPr>
      <w:r w:rsidRPr="00363B2C">
        <w:rPr>
          <w:rFonts w:eastAsia="Times New Roman"/>
          <w:szCs w:val="17"/>
        </w:rPr>
        <w:t>Dated: 14 July 2022</w:t>
      </w:r>
    </w:p>
    <w:p w14:paraId="17D8A60E" w14:textId="77777777" w:rsidR="00363B2C" w:rsidRPr="00363B2C" w:rsidRDefault="00363B2C" w:rsidP="00363B2C">
      <w:pPr>
        <w:spacing w:after="0"/>
        <w:jc w:val="right"/>
        <w:rPr>
          <w:rFonts w:eastAsia="Times New Roman"/>
          <w:smallCaps/>
          <w:szCs w:val="20"/>
        </w:rPr>
      </w:pPr>
      <w:r w:rsidRPr="00363B2C">
        <w:rPr>
          <w:rFonts w:eastAsia="Times New Roman"/>
          <w:smallCaps/>
          <w:szCs w:val="20"/>
        </w:rPr>
        <w:t>Sarah Philpott</w:t>
      </w:r>
    </w:p>
    <w:p w14:paraId="34EE5FA6" w14:textId="40331FF4" w:rsidR="00363B2C" w:rsidRDefault="00363B2C" w:rsidP="00363B2C">
      <w:pPr>
        <w:spacing w:after="0"/>
        <w:jc w:val="right"/>
        <w:rPr>
          <w:rFonts w:eastAsia="Times New Roman"/>
          <w:szCs w:val="17"/>
        </w:rPr>
      </w:pPr>
      <w:r w:rsidRPr="00363B2C">
        <w:rPr>
          <w:rFonts w:eastAsia="Times New Roman"/>
          <w:szCs w:val="17"/>
        </w:rPr>
        <w:t>Chief Executive Officer</w:t>
      </w:r>
    </w:p>
    <w:p w14:paraId="045DA099" w14:textId="16E6AF9A" w:rsidR="00363B2C" w:rsidRDefault="00363B2C" w:rsidP="00363B2C">
      <w:pPr>
        <w:pBdr>
          <w:bottom w:val="single" w:sz="4" w:space="1" w:color="auto"/>
        </w:pBdr>
        <w:spacing w:after="0" w:line="52" w:lineRule="exact"/>
        <w:jc w:val="center"/>
        <w:rPr>
          <w:rFonts w:eastAsia="Times New Roman"/>
          <w:szCs w:val="17"/>
        </w:rPr>
      </w:pPr>
    </w:p>
    <w:p w14:paraId="2AEB6C41" w14:textId="24A4D421" w:rsidR="00363B2C" w:rsidRDefault="00363B2C" w:rsidP="00363B2C">
      <w:pPr>
        <w:pBdr>
          <w:top w:val="single" w:sz="4" w:space="1" w:color="auto"/>
        </w:pBdr>
        <w:spacing w:before="34" w:after="0" w:line="14" w:lineRule="exact"/>
        <w:jc w:val="center"/>
        <w:rPr>
          <w:rFonts w:eastAsia="Times New Roman"/>
          <w:szCs w:val="17"/>
        </w:rPr>
      </w:pPr>
    </w:p>
    <w:p w14:paraId="709D0F7D" w14:textId="3360EFF8" w:rsidR="00363B2C" w:rsidRDefault="00363B2C" w:rsidP="00363B2C">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5DBC6D8B" w14:textId="77777777" w:rsidR="00C85D02" w:rsidRPr="00C85D02" w:rsidRDefault="00C85D02" w:rsidP="001A6291">
      <w:pPr>
        <w:pStyle w:val="Heading2"/>
      </w:pPr>
      <w:bookmarkStart w:id="20" w:name="_Toc108703902"/>
      <w:r w:rsidRPr="00C85D02">
        <w:t>City of Onkaparinga</w:t>
      </w:r>
      <w:bookmarkEnd w:id="20"/>
    </w:p>
    <w:p w14:paraId="20C3519A" w14:textId="77777777" w:rsidR="00C85D02" w:rsidRPr="00C85D02" w:rsidRDefault="00C85D02" w:rsidP="00C85D02">
      <w:pPr>
        <w:jc w:val="center"/>
        <w:rPr>
          <w:i/>
          <w:szCs w:val="17"/>
        </w:rPr>
      </w:pPr>
      <w:r w:rsidRPr="00C85D02">
        <w:rPr>
          <w:i/>
          <w:szCs w:val="17"/>
        </w:rPr>
        <w:t>Adoption of Valuations and Declaration of Rates for 2022-23</w:t>
      </w:r>
    </w:p>
    <w:p w14:paraId="001E4E33" w14:textId="77777777" w:rsidR="00C85D02" w:rsidRPr="00C85D02" w:rsidRDefault="00C85D02" w:rsidP="00C85D02">
      <w:pPr>
        <w:rPr>
          <w:rFonts w:eastAsia="Times New Roman"/>
          <w:szCs w:val="17"/>
          <w:lang w:val="en-US"/>
        </w:rPr>
      </w:pPr>
      <w:r w:rsidRPr="00C85D02">
        <w:rPr>
          <w:rFonts w:eastAsia="Times New Roman"/>
          <w:szCs w:val="17"/>
          <w:lang w:val="en-US"/>
        </w:rPr>
        <w:t>Notice is given that at its meeting held on 05 July 2022 the Council, for the financial year ending 30 June 2023:</w:t>
      </w:r>
    </w:p>
    <w:p w14:paraId="25AAB86C" w14:textId="77777777" w:rsidR="00C85D02" w:rsidRPr="00C85D02" w:rsidRDefault="00C85D02" w:rsidP="00C85D02">
      <w:pPr>
        <w:spacing w:after="60"/>
        <w:ind w:left="160"/>
        <w:rPr>
          <w:rFonts w:eastAsia="Times New Roman"/>
          <w:b/>
          <w:szCs w:val="17"/>
          <w:lang w:val="en-US"/>
        </w:rPr>
      </w:pPr>
      <w:r w:rsidRPr="00C85D02">
        <w:rPr>
          <w:rFonts w:eastAsia="Times New Roman"/>
          <w:b/>
          <w:szCs w:val="17"/>
          <w:lang w:val="en-US"/>
        </w:rPr>
        <w:t>Adoption of Valuation</w:t>
      </w:r>
    </w:p>
    <w:p w14:paraId="2171BC10" w14:textId="77777777" w:rsidR="00C85D02" w:rsidRPr="00C85D02" w:rsidRDefault="00C85D02" w:rsidP="00C85D02">
      <w:pPr>
        <w:spacing w:after="60"/>
        <w:ind w:left="160"/>
        <w:rPr>
          <w:rFonts w:eastAsia="Times New Roman"/>
          <w:szCs w:val="17"/>
          <w:lang w:val="en-US"/>
        </w:rPr>
      </w:pPr>
      <w:r w:rsidRPr="00C85D02">
        <w:rPr>
          <w:rFonts w:eastAsia="Times New Roman"/>
          <w:szCs w:val="17"/>
          <w:lang w:val="en-US"/>
        </w:rPr>
        <w:t xml:space="preserve">Adopted for rating purposes the Valuer-General's most recent valuation of capital values of land within the Council’s area being $41,499,279,460. </w:t>
      </w:r>
    </w:p>
    <w:p w14:paraId="234875D9" w14:textId="77777777" w:rsidR="00C85D02" w:rsidRPr="00C85D02" w:rsidRDefault="00C85D02" w:rsidP="00C85D02">
      <w:pPr>
        <w:spacing w:after="60"/>
        <w:ind w:left="160"/>
        <w:rPr>
          <w:rFonts w:eastAsia="Times New Roman"/>
          <w:b/>
          <w:szCs w:val="17"/>
          <w:lang w:val="en-US"/>
        </w:rPr>
      </w:pPr>
      <w:r w:rsidRPr="00C85D02">
        <w:rPr>
          <w:rFonts w:eastAsia="Times New Roman"/>
          <w:b/>
          <w:szCs w:val="17"/>
          <w:lang w:val="en-US"/>
        </w:rPr>
        <w:t>Declaration of General Rates</w:t>
      </w:r>
    </w:p>
    <w:p w14:paraId="2DDDDCFA" w14:textId="77777777" w:rsidR="00C85D02" w:rsidRPr="00C85D02" w:rsidRDefault="00C85D02" w:rsidP="00C85D02">
      <w:pPr>
        <w:spacing w:after="60"/>
        <w:ind w:left="142"/>
        <w:rPr>
          <w:rFonts w:eastAsia="Times New Roman"/>
          <w:szCs w:val="17"/>
          <w:lang w:val="en-US"/>
        </w:rPr>
      </w:pPr>
      <w:r w:rsidRPr="00C85D02">
        <w:rPr>
          <w:rFonts w:eastAsia="Times New Roman"/>
          <w:szCs w:val="17"/>
          <w:lang w:val="en-US"/>
        </w:rPr>
        <w:t>Declared differential general rates based on two components:</w:t>
      </w:r>
    </w:p>
    <w:p w14:paraId="33731FD0" w14:textId="77777777" w:rsidR="00C85D02" w:rsidRPr="00C85D02" w:rsidRDefault="00C85D02" w:rsidP="00EE2EA3">
      <w:pPr>
        <w:numPr>
          <w:ilvl w:val="0"/>
          <w:numId w:val="45"/>
        </w:numPr>
        <w:tabs>
          <w:tab w:val="clear" w:pos="360"/>
        </w:tabs>
        <w:ind w:left="567" w:hanging="284"/>
        <w:rPr>
          <w:rFonts w:eastAsia="Times New Roman"/>
          <w:szCs w:val="17"/>
          <w:lang w:val="en-US"/>
        </w:rPr>
      </w:pPr>
      <w:r w:rsidRPr="00C85D02">
        <w:rPr>
          <w:rFonts w:eastAsia="Times New Roman"/>
          <w:szCs w:val="17"/>
          <w:lang w:val="en-US"/>
        </w:rPr>
        <w:t>one being based on the value of the land and varying according to land use, as follows:</w:t>
      </w:r>
    </w:p>
    <w:p w14:paraId="629842DB" w14:textId="77777777" w:rsidR="00C85D02" w:rsidRPr="00C85D02" w:rsidRDefault="00C85D02" w:rsidP="00EE2EA3">
      <w:pPr>
        <w:numPr>
          <w:ilvl w:val="0"/>
          <w:numId w:val="46"/>
        </w:numPr>
        <w:spacing w:after="60"/>
        <w:ind w:left="992" w:hanging="425"/>
        <w:rPr>
          <w:rFonts w:eastAsia="Times New Roman"/>
          <w:szCs w:val="17"/>
          <w:lang w:val="en-US"/>
        </w:rPr>
      </w:pPr>
      <w:r w:rsidRPr="00C85D02">
        <w:rPr>
          <w:rFonts w:eastAsia="Times New Roman"/>
          <w:bCs/>
          <w:szCs w:val="17"/>
        </w:rPr>
        <w:t xml:space="preserve">0.196535 </w:t>
      </w:r>
      <w:r w:rsidRPr="00C85D02">
        <w:rPr>
          <w:rFonts w:eastAsia="Times New Roman"/>
          <w:szCs w:val="17"/>
          <w:lang w:val="en-US"/>
        </w:rPr>
        <w:t xml:space="preserve">cents in the dollar on rateable land of category (a) (Residential) use </w:t>
      </w:r>
    </w:p>
    <w:p w14:paraId="0649B2AA" w14:textId="77777777" w:rsidR="00C85D02" w:rsidRPr="00C85D02" w:rsidRDefault="00C85D02" w:rsidP="00EE2EA3">
      <w:pPr>
        <w:numPr>
          <w:ilvl w:val="0"/>
          <w:numId w:val="46"/>
        </w:numPr>
        <w:spacing w:after="60"/>
        <w:ind w:left="992" w:hanging="425"/>
        <w:rPr>
          <w:rFonts w:eastAsia="Times New Roman"/>
          <w:szCs w:val="17"/>
          <w:lang w:val="en-US"/>
        </w:rPr>
      </w:pPr>
      <w:r w:rsidRPr="00C85D02">
        <w:rPr>
          <w:rFonts w:eastAsia="Times New Roman"/>
          <w:bCs/>
          <w:szCs w:val="17"/>
        </w:rPr>
        <w:t>0.376488</w:t>
      </w:r>
      <w:r w:rsidRPr="00C85D02">
        <w:rPr>
          <w:rFonts w:eastAsia="Times New Roman"/>
          <w:szCs w:val="17"/>
          <w:lang w:val="en-US"/>
        </w:rPr>
        <w:t xml:space="preserve"> cents in the dollar on rateable land of categories (b),(c),(d), (Commercial - Shop , Office and Other respectively) and (e) and (f) (Industrial - Light and Other respectively) uses</w:t>
      </w:r>
    </w:p>
    <w:p w14:paraId="5457D4D6" w14:textId="77777777" w:rsidR="00C85D02" w:rsidRPr="00C85D02" w:rsidRDefault="00C85D02" w:rsidP="00EE2EA3">
      <w:pPr>
        <w:numPr>
          <w:ilvl w:val="0"/>
          <w:numId w:val="46"/>
        </w:numPr>
        <w:spacing w:after="60"/>
        <w:ind w:left="992" w:hanging="425"/>
        <w:rPr>
          <w:rFonts w:eastAsia="Times New Roman"/>
          <w:szCs w:val="17"/>
          <w:lang w:val="en-US"/>
        </w:rPr>
      </w:pPr>
      <w:r w:rsidRPr="00C85D02">
        <w:rPr>
          <w:rFonts w:eastAsia="Times New Roman"/>
          <w:bCs/>
          <w:szCs w:val="17"/>
        </w:rPr>
        <w:t>0.252730</w:t>
      </w:r>
      <w:r w:rsidRPr="00C85D02">
        <w:rPr>
          <w:rFonts w:eastAsia="Times New Roman"/>
          <w:szCs w:val="17"/>
          <w:lang w:val="en-US"/>
        </w:rPr>
        <w:t xml:space="preserve"> cents in the dollar on rateable land of category (g) (Primary Production) use</w:t>
      </w:r>
    </w:p>
    <w:p w14:paraId="488CEE9B" w14:textId="77777777" w:rsidR="00C85D02" w:rsidRPr="00C85D02" w:rsidRDefault="00C85D02" w:rsidP="00EE2EA3">
      <w:pPr>
        <w:numPr>
          <w:ilvl w:val="0"/>
          <w:numId w:val="46"/>
        </w:numPr>
        <w:spacing w:after="60"/>
        <w:ind w:left="992" w:hanging="425"/>
        <w:rPr>
          <w:rFonts w:eastAsia="Times New Roman"/>
          <w:szCs w:val="17"/>
          <w:lang w:val="en-US"/>
        </w:rPr>
      </w:pPr>
      <w:r w:rsidRPr="00C85D02">
        <w:rPr>
          <w:rFonts w:eastAsia="Times New Roman"/>
          <w:bCs/>
          <w:szCs w:val="17"/>
        </w:rPr>
        <w:t>0.291257</w:t>
      </w:r>
      <w:r w:rsidRPr="00C85D02">
        <w:rPr>
          <w:rFonts w:eastAsia="Times New Roman"/>
          <w:szCs w:val="17"/>
          <w:lang w:val="en-US"/>
        </w:rPr>
        <w:t xml:space="preserve"> cents in the dollar on rateable land of category (h) (Vacant Land) use and</w:t>
      </w:r>
    </w:p>
    <w:p w14:paraId="61AA9A7B" w14:textId="77777777" w:rsidR="00C85D02" w:rsidRPr="00C85D02" w:rsidRDefault="00C85D02" w:rsidP="00EE2EA3">
      <w:pPr>
        <w:numPr>
          <w:ilvl w:val="0"/>
          <w:numId w:val="46"/>
        </w:numPr>
        <w:spacing w:after="60"/>
        <w:ind w:left="992" w:hanging="425"/>
        <w:rPr>
          <w:rFonts w:eastAsia="Times New Roman"/>
          <w:szCs w:val="17"/>
          <w:lang w:val="en-US"/>
        </w:rPr>
      </w:pPr>
      <w:r w:rsidRPr="00C85D02">
        <w:rPr>
          <w:rFonts w:eastAsia="Times New Roman"/>
          <w:bCs/>
          <w:szCs w:val="17"/>
        </w:rPr>
        <w:t>0.241220</w:t>
      </w:r>
      <w:r w:rsidRPr="00C85D02">
        <w:rPr>
          <w:rFonts w:eastAsia="Times New Roman"/>
          <w:szCs w:val="17"/>
          <w:lang w:val="en-US"/>
        </w:rPr>
        <w:t xml:space="preserve"> cents in the dollar on rateable land of category (i) (Other) use; and</w:t>
      </w:r>
    </w:p>
    <w:p w14:paraId="68F54948" w14:textId="77777777" w:rsidR="00C85D02" w:rsidRPr="00C85D02" w:rsidRDefault="00C85D02" w:rsidP="00EE2EA3">
      <w:pPr>
        <w:numPr>
          <w:ilvl w:val="0"/>
          <w:numId w:val="45"/>
        </w:numPr>
        <w:tabs>
          <w:tab w:val="clear" w:pos="360"/>
        </w:tabs>
        <w:ind w:left="426" w:hanging="284"/>
        <w:rPr>
          <w:rFonts w:eastAsia="Times New Roman"/>
          <w:szCs w:val="17"/>
          <w:lang w:val="en-US"/>
        </w:rPr>
      </w:pPr>
      <w:r w:rsidRPr="00C85D02">
        <w:rPr>
          <w:rFonts w:eastAsia="Times New Roman"/>
          <w:szCs w:val="17"/>
          <w:lang w:val="en-US"/>
        </w:rPr>
        <w:t>the other being a fixed charge of $730.00</w:t>
      </w:r>
    </w:p>
    <w:p w14:paraId="25093EE0" w14:textId="77777777" w:rsidR="00C85D02" w:rsidRPr="00C85D02" w:rsidRDefault="00C85D02" w:rsidP="00C85D02">
      <w:pPr>
        <w:ind w:left="160"/>
        <w:rPr>
          <w:rFonts w:eastAsia="Times New Roman"/>
          <w:b/>
          <w:szCs w:val="17"/>
          <w:lang w:val="en-US"/>
        </w:rPr>
      </w:pPr>
      <w:r w:rsidRPr="00C85D02">
        <w:rPr>
          <w:rFonts w:eastAsia="Times New Roman"/>
          <w:b/>
          <w:szCs w:val="17"/>
          <w:lang w:val="en-US"/>
        </w:rPr>
        <w:t>Declaration of Separate Rates – Landscape Levies</w:t>
      </w:r>
    </w:p>
    <w:p w14:paraId="6EBDEA8B" w14:textId="77777777" w:rsidR="00C85D02" w:rsidRPr="00C85D02" w:rsidRDefault="00C85D02" w:rsidP="00C85D02">
      <w:pPr>
        <w:ind w:left="160"/>
        <w:rPr>
          <w:rFonts w:eastAsia="Times New Roman"/>
          <w:bCs/>
          <w:szCs w:val="17"/>
          <w:lang w:val="en-US"/>
        </w:rPr>
      </w:pPr>
      <w:r w:rsidRPr="00C85D02">
        <w:rPr>
          <w:rFonts w:eastAsia="Times New Roman"/>
          <w:bCs/>
          <w:szCs w:val="17"/>
          <w:lang w:val="en-US"/>
        </w:rPr>
        <w:t>Declared separate rates as follows:</w:t>
      </w:r>
    </w:p>
    <w:p w14:paraId="06DBC82B" w14:textId="77777777" w:rsidR="00C85D02" w:rsidRPr="00C85D02" w:rsidRDefault="00C85D02" w:rsidP="00EE2EA3">
      <w:pPr>
        <w:numPr>
          <w:ilvl w:val="0"/>
          <w:numId w:val="47"/>
        </w:numPr>
        <w:spacing w:after="60"/>
        <w:ind w:left="568" w:hanging="284"/>
        <w:rPr>
          <w:rFonts w:eastAsia="Times New Roman"/>
          <w:szCs w:val="17"/>
          <w:lang w:val="en-US"/>
        </w:rPr>
      </w:pPr>
      <w:r w:rsidRPr="00C85D02">
        <w:rPr>
          <w:rFonts w:eastAsia="Times New Roman"/>
          <w:szCs w:val="17"/>
          <w:lang w:val="en-US"/>
        </w:rPr>
        <w:t>0.008675 cents in the dollar on all rateable land in the Council area of the Hills and Fleurieu landscape management region</w:t>
      </w:r>
    </w:p>
    <w:p w14:paraId="389ABBDD" w14:textId="77777777" w:rsidR="00C85D02" w:rsidRPr="00C85D02" w:rsidRDefault="00C85D02" w:rsidP="00EE2EA3">
      <w:pPr>
        <w:numPr>
          <w:ilvl w:val="0"/>
          <w:numId w:val="47"/>
        </w:numPr>
        <w:ind w:left="567" w:hanging="283"/>
        <w:rPr>
          <w:rFonts w:eastAsia="Times New Roman"/>
          <w:szCs w:val="17"/>
          <w:lang w:val="en-US"/>
        </w:rPr>
      </w:pPr>
      <w:r w:rsidRPr="00C85D02">
        <w:rPr>
          <w:rFonts w:eastAsia="Times New Roman"/>
          <w:szCs w:val="17"/>
          <w:lang w:val="en-US"/>
        </w:rPr>
        <w:t>0.007671 cents in the dollar on all rateable land in the Council area of the Green Adelaide landscape management region</w:t>
      </w:r>
    </w:p>
    <w:p w14:paraId="2325E780" w14:textId="77777777" w:rsidR="00C85D02" w:rsidRPr="00C85D02" w:rsidRDefault="00C85D02" w:rsidP="00C85D02">
      <w:pPr>
        <w:spacing w:after="60"/>
        <w:ind w:left="160"/>
        <w:rPr>
          <w:rFonts w:eastAsia="Times New Roman"/>
          <w:b/>
          <w:szCs w:val="17"/>
          <w:lang w:val="en-US"/>
        </w:rPr>
      </w:pPr>
      <w:r w:rsidRPr="00C85D02">
        <w:rPr>
          <w:rFonts w:eastAsia="Times New Roman"/>
          <w:b/>
          <w:szCs w:val="17"/>
          <w:lang w:val="en-US"/>
        </w:rPr>
        <w:t>Service Charges</w:t>
      </w:r>
    </w:p>
    <w:p w14:paraId="002EE7A8" w14:textId="77777777" w:rsidR="00C85D02" w:rsidRPr="00C85D02" w:rsidRDefault="00C85D02" w:rsidP="00C85D02">
      <w:pPr>
        <w:spacing w:after="60"/>
        <w:ind w:left="142"/>
        <w:rPr>
          <w:rFonts w:eastAsia="Times New Roman"/>
          <w:szCs w:val="17"/>
          <w:lang w:val="en-US"/>
        </w:rPr>
      </w:pPr>
      <w:r w:rsidRPr="00C85D02">
        <w:rPr>
          <w:rFonts w:eastAsia="Times New Roman"/>
          <w:szCs w:val="17"/>
          <w:lang w:val="en-US"/>
        </w:rPr>
        <w:t xml:space="preserve">Imposed a community wastewater management annual service </w:t>
      </w:r>
      <w:r w:rsidRPr="00C85D02">
        <w:rPr>
          <w:rFonts w:eastAsia="Times New Roman"/>
          <w:sz w:val="16"/>
          <w:szCs w:val="16"/>
          <w:lang w:val="en-US"/>
        </w:rPr>
        <w:t xml:space="preserve">charge </w:t>
      </w:r>
      <w:r w:rsidRPr="00C85D02">
        <w:rPr>
          <w:rFonts w:eastAsia="Times New Roman"/>
          <w:sz w:val="16"/>
          <w:szCs w:val="16"/>
        </w:rPr>
        <w:t>on all land (rateable and non-rateable) to which it provides or makes available the CWMS prescribed service of collection, disposal and treatment of waste based on the CWMS Property Units Code</w:t>
      </w:r>
      <w:r w:rsidRPr="00C85D02">
        <w:rPr>
          <w:rFonts w:eastAsia="Times New Roman"/>
          <w:szCs w:val="17"/>
          <w:lang w:val="en-US"/>
        </w:rPr>
        <w:t xml:space="preserve"> of:</w:t>
      </w:r>
    </w:p>
    <w:p w14:paraId="2279B674" w14:textId="77777777" w:rsidR="00C85D02" w:rsidRPr="00C85D02" w:rsidRDefault="00C85D02" w:rsidP="00EE2EA3">
      <w:pPr>
        <w:numPr>
          <w:ilvl w:val="0"/>
          <w:numId w:val="44"/>
        </w:numPr>
        <w:spacing w:after="0"/>
        <w:ind w:left="851" w:hanging="284"/>
        <w:rPr>
          <w:rFonts w:eastAsia="Times New Roman"/>
          <w:szCs w:val="17"/>
          <w:lang w:val="en-US"/>
        </w:rPr>
      </w:pPr>
      <w:r w:rsidRPr="00C85D02">
        <w:rPr>
          <w:rFonts w:eastAsia="Times New Roman"/>
          <w:szCs w:val="17"/>
          <w:lang w:val="en-US"/>
        </w:rPr>
        <w:t xml:space="preserve">$1,130.96 per unit on each occupied allotment; and </w:t>
      </w:r>
    </w:p>
    <w:p w14:paraId="3259503E" w14:textId="77777777" w:rsidR="00C85D02" w:rsidRPr="00C85D02" w:rsidRDefault="00C85D02" w:rsidP="00EE2EA3">
      <w:pPr>
        <w:numPr>
          <w:ilvl w:val="0"/>
          <w:numId w:val="44"/>
        </w:numPr>
        <w:spacing w:after="60"/>
        <w:ind w:left="851" w:hanging="284"/>
        <w:rPr>
          <w:rFonts w:eastAsia="Times New Roman"/>
          <w:szCs w:val="17"/>
          <w:lang w:val="en-US"/>
        </w:rPr>
      </w:pPr>
      <w:r w:rsidRPr="00C85D02">
        <w:rPr>
          <w:rFonts w:eastAsia="Times New Roman"/>
          <w:szCs w:val="17"/>
          <w:lang w:val="en-US"/>
        </w:rPr>
        <w:t>$1,130.96 per unit on each vacant allotment</w:t>
      </w:r>
    </w:p>
    <w:p w14:paraId="2768230E" w14:textId="77777777" w:rsidR="00C85D02" w:rsidRPr="00C85D02" w:rsidRDefault="00C85D02" w:rsidP="00C85D02">
      <w:pPr>
        <w:pStyle w:val="GG-SDated"/>
      </w:pPr>
      <w:r w:rsidRPr="00C85D02">
        <w:t>Dated: 7 July 2022</w:t>
      </w:r>
    </w:p>
    <w:p w14:paraId="6115A354" w14:textId="77777777" w:rsidR="00C85D02" w:rsidRPr="00C85D02" w:rsidRDefault="00C85D02" w:rsidP="00C85D02">
      <w:pPr>
        <w:pStyle w:val="GG-SName"/>
      </w:pPr>
      <w:r w:rsidRPr="00C85D02">
        <w:t>Julia Grant</w:t>
      </w:r>
    </w:p>
    <w:p w14:paraId="30762363" w14:textId="6456066A" w:rsidR="00C85D02" w:rsidRDefault="00C85D02" w:rsidP="00C85D02">
      <w:pPr>
        <w:pStyle w:val="GG-Signature"/>
        <w:rPr>
          <w:lang w:val="en-US"/>
        </w:rPr>
      </w:pPr>
      <w:r w:rsidRPr="00C85D02">
        <w:rPr>
          <w:lang w:val="en-US"/>
        </w:rPr>
        <w:t>Acting Chief Executive Officer</w:t>
      </w:r>
    </w:p>
    <w:p w14:paraId="5340EE34" w14:textId="7CFF3361" w:rsidR="00C85D02" w:rsidRDefault="00C85D02" w:rsidP="00C85D02">
      <w:pPr>
        <w:pStyle w:val="GG-Signature"/>
        <w:pBdr>
          <w:bottom w:val="single" w:sz="4" w:space="1" w:color="auto"/>
        </w:pBdr>
        <w:spacing w:line="52" w:lineRule="exact"/>
        <w:jc w:val="center"/>
      </w:pPr>
    </w:p>
    <w:p w14:paraId="6562FF0E" w14:textId="21DFAECE" w:rsidR="00C85D02" w:rsidRDefault="00C85D02" w:rsidP="00C85D02">
      <w:pPr>
        <w:pStyle w:val="GG-Signature"/>
        <w:pBdr>
          <w:top w:val="single" w:sz="4" w:space="1" w:color="auto"/>
        </w:pBdr>
        <w:spacing w:before="34" w:line="14" w:lineRule="exact"/>
        <w:jc w:val="center"/>
      </w:pPr>
    </w:p>
    <w:p w14:paraId="7BD16DBA" w14:textId="77777777" w:rsidR="00C85D02" w:rsidRPr="00C85D02" w:rsidRDefault="00C85D02" w:rsidP="001A6291">
      <w:pPr>
        <w:pStyle w:val="Heading2"/>
      </w:pPr>
      <w:bookmarkStart w:id="21" w:name="_Toc108703903"/>
      <w:r w:rsidRPr="00C85D02">
        <w:lastRenderedPageBreak/>
        <w:t>City of Playford</w:t>
      </w:r>
      <w:bookmarkEnd w:id="21"/>
    </w:p>
    <w:p w14:paraId="2C6B855D" w14:textId="77777777" w:rsidR="00C85D02" w:rsidRPr="00C85D02" w:rsidRDefault="00C85D02" w:rsidP="00C85D02">
      <w:pPr>
        <w:jc w:val="center"/>
        <w:rPr>
          <w:i/>
          <w:szCs w:val="17"/>
        </w:rPr>
      </w:pPr>
      <w:r w:rsidRPr="00C85D02">
        <w:rPr>
          <w:i/>
          <w:szCs w:val="17"/>
        </w:rPr>
        <w:t>Adoption of Valuations and Declaration of Rates</w:t>
      </w:r>
    </w:p>
    <w:p w14:paraId="33E7FFF3" w14:textId="77777777" w:rsidR="00C85D02" w:rsidRPr="00C85D02" w:rsidRDefault="00C85D02" w:rsidP="00C85D02">
      <w:pPr>
        <w:rPr>
          <w:rFonts w:eastAsia="Times New Roman"/>
          <w:szCs w:val="17"/>
        </w:rPr>
      </w:pPr>
      <w:r w:rsidRPr="00C85D02">
        <w:rPr>
          <w:rFonts w:eastAsia="Times New Roman"/>
          <w:szCs w:val="17"/>
        </w:rPr>
        <w:t>NOTICE is hereby given that the City of Playford at its meeting held on 28 June 2022, resolved as follows:</w:t>
      </w:r>
    </w:p>
    <w:p w14:paraId="6652EBD6" w14:textId="77777777" w:rsidR="00C85D02" w:rsidRPr="00C85D02" w:rsidRDefault="00C85D02" w:rsidP="00C85D02">
      <w:pPr>
        <w:ind w:left="142"/>
        <w:rPr>
          <w:rFonts w:eastAsia="Times New Roman"/>
          <w:b/>
          <w:bCs/>
          <w:szCs w:val="17"/>
        </w:rPr>
      </w:pPr>
      <w:r w:rsidRPr="00C85D02">
        <w:rPr>
          <w:rFonts w:eastAsia="Times New Roman"/>
          <w:b/>
          <w:bCs/>
          <w:szCs w:val="17"/>
        </w:rPr>
        <w:t>Adoption of Valuations</w:t>
      </w:r>
    </w:p>
    <w:p w14:paraId="162E536D" w14:textId="77777777" w:rsidR="00C85D02" w:rsidRPr="00C85D02" w:rsidRDefault="00C85D02" w:rsidP="00C85D02">
      <w:pPr>
        <w:ind w:left="142"/>
        <w:rPr>
          <w:rFonts w:eastAsia="Times New Roman"/>
          <w:szCs w:val="17"/>
        </w:rPr>
      </w:pPr>
      <w:r w:rsidRPr="00C85D02">
        <w:rPr>
          <w:rFonts w:eastAsia="Times New Roman"/>
          <w:szCs w:val="17"/>
        </w:rPr>
        <w:t>Pursuant to Section 167(2)(a) of the Act, the Council adopts for rating purposes for the year ending 30 June 2023 the Valuer-General’s Capital Valuation of land within the Council’s area, being $16,482,690,500, of which $15,919,914,412 represents rateable land.</w:t>
      </w:r>
    </w:p>
    <w:p w14:paraId="0A43388B" w14:textId="77777777" w:rsidR="00C85D02" w:rsidRPr="00C85D02" w:rsidRDefault="00C85D02" w:rsidP="00C85D02">
      <w:pPr>
        <w:ind w:left="142"/>
        <w:rPr>
          <w:rFonts w:eastAsia="Times New Roman"/>
          <w:b/>
          <w:bCs/>
          <w:szCs w:val="17"/>
        </w:rPr>
      </w:pPr>
      <w:r w:rsidRPr="00C85D02">
        <w:rPr>
          <w:rFonts w:eastAsia="Times New Roman"/>
          <w:b/>
          <w:bCs/>
          <w:szCs w:val="17"/>
        </w:rPr>
        <w:t>Declaration of General Rate</w:t>
      </w:r>
    </w:p>
    <w:p w14:paraId="4FDCEBF6" w14:textId="77777777" w:rsidR="00C85D02" w:rsidRPr="00C85D02" w:rsidRDefault="00C85D02" w:rsidP="00C85D02">
      <w:pPr>
        <w:ind w:left="142"/>
        <w:rPr>
          <w:rFonts w:eastAsia="Times New Roman"/>
          <w:szCs w:val="17"/>
        </w:rPr>
      </w:pPr>
      <w:r w:rsidRPr="00C85D02">
        <w:rPr>
          <w:rFonts w:eastAsia="Times New Roman"/>
          <w:szCs w:val="17"/>
        </w:rPr>
        <w:t xml:space="preserve">That having considered and taken into account the general principles of rating contained in Section 150 of the Act, and in accordance with Section 153(2) of the Act issues of consistency and comparability across council areas in the imposition of rates on various sectors of the business and wider community, the Council pursuant to Sections 152(1)(c),153(1)(b) and 156(1)(a) of the Act and Regulation 14 of the </w:t>
      </w:r>
      <w:r w:rsidRPr="00C85D02">
        <w:rPr>
          <w:rFonts w:eastAsia="Times New Roman"/>
          <w:i/>
          <w:iCs/>
          <w:szCs w:val="17"/>
        </w:rPr>
        <w:t>Local Government (General) Regulations 2013</w:t>
      </w:r>
      <w:r w:rsidRPr="00C85D02">
        <w:rPr>
          <w:rFonts w:eastAsia="Times New Roman"/>
          <w:szCs w:val="17"/>
        </w:rPr>
        <w:t>, declares the following differential general rates for the year ending 30 June 2023, to apply to all rateable land within the Council area based on the following two components:</w:t>
      </w:r>
    </w:p>
    <w:p w14:paraId="6955106F" w14:textId="77777777" w:rsidR="00C85D02" w:rsidRPr="00C85D02" w:rsidRDefault="00C85D02" w:rsidP="00C85D02">
      <w:pPr>
        <w:ind w:left="426" w:hanging="284"/>
        <w:rPr>
          <w:rFonts w:eastAsia="Times New Roman"/>
          <w:szCs w:val="17"/>
        </w:rPr>
      </w:pPr>
      <w:r w:rsidRPr="00C85D02">
        <w:rPr>
          <w:rFonts w:eastAsia="Times New Roman"/>
          <w:szCs w:val="17"/>
        </w:rPr>
        <w:t>1.</w:t>
      </w:r>
      <w:r w:rsidRPr="00C85D02">
        <w:rPr>
          <w:rFonts w:eastAsia="Times New Roman"/>
          <w:szCs w:val="17"/>
        </w:rPr>
        <w:tab/>
        <w:t>one being a fixed charge of $1,042.95</w:t>
      </w:r>
    </w:p>
    <w:p w14:paraId="7F646AE1" w14:textId="77777777" w:rsidR="00C85D02" w:rsidRPr="00C85D02" w:rsidRDefault="00C85D02" w:rsidP="00C85D02">
      <w:pPr>
        <w:ind w:left="426" w:hanging="284"/>
        <w:rPr>
          <w:rFonts w:eastAsia="Times New Roman"/>
          <w:szCs w:val="17"/>
        </w:rPr>
      </w:pPr>
      <w:r w:rsidRPr="00C85D02">
        <w:rPr>
          <w:rFonts w:eastAsia="Times New Roman"/>
          <w:szCs w:val="17"/>
        </w:rPr>
        <w:t>2.</w:t>
      </w:r>
      <w:r w:rsidRPr="00C85D02">
        <w:rPr>
          <w:rFonts w:eastAsia="Times New Roman"/>
          <w:szCs w:val="17"/>
        </w:rPr>
        <w:tab/>
        <w:t>the other being a differential general rate based on the capital value of the land varying accordingly to land use as follows:</w:t>
      </w:r>
    </w:p>
    <w:p w14:paraId="4A6543E8" w14:textId="77777777" w:rsidR="00C85D02" w:rsidRPr="00C85D02" w:rsidRDefault="00C85D02" w:rsidP="00C85D02">
      <w:pPr>
        <w:ind w:left="709" w:hanging="283"/>
        <w:rPr>
          <w:rFonts w:eastAsia="Times New Roman"/>
          <w:szCs w:val="17"/>
        </w:rPr>
      </w:pPr>
      <w:r w:rsidRPr="00C85D02">
        <w:rPr>
          <w:rFonts w:eastAsia="Times New Roman"/>
          <w:szCs w:val="17"/>
        </w:rPr>
        <w:t>(a)</w:t>
      </w:r>
      <w:r w:rsidRPr="00C85D02">
        <w:rPr>
          <w:rFonts w:eastAsia="Times New Roman"/>
          <w:szCs w:val="17"/>
        </w:rPr>
        <w:tab/>
      </w:r>
      <w:r w:rsidRPr="00C85D02">
        <w:rPr>
          <w:rFonts w:eastAsia="Times New Roman"/>
          <w:spacing w:val="-2"/>
          <w:szCs w:val="17"/>
        </w:rPr>
        <w:t>$0.00202589 in the dollar of the capital value on rateable land of land uses category 1 (residential), category 7 (primary production),</w:t>
      </w:r>
      <w:r w:rsidRPr="00C85D02">
        <w:rPr>
          <w:rFonts w:eastAsia="Times New Roman"/>
          <w:szCs w:val="17"/>
        </w:rPr>
        <w:t xml:space="preserve"> category 8 (vacant land) and category 9 (other) land use.</w:t>
      </w:r>
    </w:p>
    <w:p w14:paraId="29EAF306" w14:textId="77777777" w:rsidR="00C85D02" w:rsidRPr="00C85D02" w:rsidRDefault="00C85D02" w:rsidP="00C85D02">
      <w:pPr>
        <w:ind w:left="709" w:hanging="283"/>
        <w:rPr>
          <w:rFonts w:eastAsia="Times New Roman"/>
          <w:szCs w:val="17"/>
        </w:rPr>
      </w:pPr>
      <w:r w:rsidRPr="00C85D02">
        <w:rPr>
          <w:rFonts w:eastAsia="Times New Roman"/>
          <w:szCs w:val="17"/>
        </w:rPr>
        <w:t>(b)</w:t>
      </w:r>
      <w:r w:rsidRPr="00C85D02">
        <w:rPr>
          <w:rFonts w:eastAsia="Times New Roman"/>
          <w:szCs w:val="17"/>
        </w:rPr>
        <w:tab/>
        <w:t>$0.01270411 in the dollar of the capital value on rateable land of land uses category 2 (commercial shop), category 3 (commercial office), category 4 (commercial other), category 5 (industry light) and category 6 (industry other) land use.</w:t>
      </w:r>
    </w:p>
    <w:p w14:paraId="3579FB8E" w14:textId="77777777" w:rsidR="00C85D02" w:rsidRPr="00C85D02" w:rsidRDefault="00C85D02" w:rsidP="00C85D02">
      <w:pPr>
        <w:ind w:left="142"/>
        <w:rPr>
          <w:rFonts w:eastAsia="Times New Roman"/>
          <w:b/>
          <w:bCs/>
          <w:szCs w:val="17"/>
        </w:rPr>
      </w:pPr>
      <w:r w:rsidRPr="00C85D02">
        <w:rPr>
          <w:rFonts w:eastAsia="Times New Roman"/>
          <w:b/>
          <w:bCs/>
          <w:szCs w:val="17"/>
        </w:rPr>
        <w:t>Maximum Increase for Principal Place of Residence</w:t>
      </w:r>
    </w:p>
    <w:p w14:paraId="23B45047" w14:textId="77777777" w:rsidR="00C85D02" w:rsidRPr="00C85D02" w:rsidRDefault="00C85D02" w:rsidP="00C85D02">
      <w:pPr>
        <w:ind w:left="142"/>
        <w:rPr>
          <w:rFonts w:eastAsia="Times New Roman"/>
          <w:szCs w:val="17"/>
        </w:rPr>
      </w:pPr>
      <w:r w:rsidRPr="00C85D02">
        <w:rPr>
          <w:rFonts w:eastAsia="Times New Roman"/>
          <w:szCs w:val="17"/>
        </w:rPr>
        <w:t>Pursuant to Section 153(3) of the Act, the Council has determined that it will not apply a maximum increase (rates cap) on general rates to be imposed on rateable land constituting the principal place of residence of a principal ratepayer.</w:t>
      </w:r>
    </w:p>
    <w:p w14:paraId="57787787" w14:textId="77777777" w:rsidR="00C85D02" w:rsidRPr="00C85D02" w:rsidRDefault="00C85D02" w:rsidP="00C85D02">
      <w:pPr>
        <w:ind w:left="142"/>
        <w:rPr>
          <w:rFonts w:eastAsia="Times New Roman"/>
          <w:b/>
          <w:bCs/>
          <w:szCs w:val="17"/>
        </w:rPr>
      </w:pPr>
      <w:r w:rsidRPr="00C85D02">
        <w:rPr>
          <w:rFonts w:eastAsia="Times New Roman"/>
          <w:b/>
          <w:bCs/>
          <w:szCs w:val="17"/>
        </w:rPr>
        <w:t>Separate Rate (Regional Landscape Levy)</w:t>
      </w:r>
    </w:p>
    <w:p w14:paraId="438E57AD" w14:textId="77777777" w:rsidR="00C85D02" w:rsidRPr="00C85D02" w:rsidRDefault="00C85D02" w:rsidP="00C85D02">
      <w:pPr>
        <w:ind w:left="142"/>
        <w:rPr>
          <w:rFonts w:eastAsia="Times New Roman"/>
          <w:szCs w:val="17"/>
        </w:rPr>
      </w:pPr>
      <w:r w:rsidRPr="00C85D02">
        <w:rPr>
          <w:rFonts w:eastAsia="Times New Roman"/>
          <w:szCs w:val="17"/>
        </w:rPr>
        <w:t xml:space="preserve">Pursuant to Section 69 of the </w:t>
      </w:r>
      <w:r w:rsidRPr="00C85D02">
        <w:rPr>
          <w:rFonts w:eastAsia="Times New Roman"/>
          <w:i/>
          <w:iCs/>
          <w:szCs w:val="17"/>
        </w:rPr>
        <w:t>Landscape South Australia Act 2019</w:t>
      </w:r>
      <w:r w:rsidRPr="00C85D02">
        <w:rPr>
          <w:rFonts w:eastAsia="Times New Roman"/>
          <w:szCs w:val="17"/>
        </w:rPr>
        <w:t xml:space="preserve"> and Section 154 of the Act, the Council imposes a separate rate of $0.00006947 in the dollar for the year ending 30 June 2023 on the capital value of all rateable land in the Council area and the Green Adelaide Region, so as to reimburse the Council for the amount contributed or to be contributed by the Council to the Green Adelaide Board of $1,106,010.</w:t>
      </w:r>
    </w:p>
    <w:p w14:paraId="46C65553" w14:textId="77777777" w:rsidR="00C85D02" w:rsidRPr="00C85D02" w:rsidRDefault="00C85D02" w:rsidP="00C85D02">
      <w:pPr>
        <w:spacing w:after="0"/>
        <w:rPr>
          <w:rFonts w:eastAsia="Times New Roman"/>
          <w:szCs w:val="17"/>
        </w:rPr>
      </w:pPr>
      <w:r w:rsidRPr="00C85D02">
        <w:rPr>
          <w:rFonts w:eastAsia="Times New Roman"/>
          <w:szCs w:val="17"/>
        </w:rPr>
        <w:t>Dated: 14 July 2022</w:t>
      </w:r>
    </w:p>
    <w:p w14:paraId="41C423F3" w14:textId="77777777" w:rsidR="00C85D02" w:rsidRPr="00C85D02" w:rsidRDefault="00C85D02" w:rsidP="00C85D02">
      <w:pPr>
        <w:spacing w:after="0"/>
        <w:jc w:val="right"/>
        <w:rPr>
          <w:rFonts w:eastAsia="Times New Roman"/>
          <w:smallCaps/>
          <w:szCs w:val="20"/>
        </w:rPr>
      </w:pPr>
      <w:r w:rsidRPr="00C85D02">
        <w:rPr>
          <w:rFonts w:eastAsia="Times New Roman"/>
          <w:smallCaps/>
          <w:szCs w:val="20"/>
        </w:rPr>
        <w:t>Sam Green</w:t>
      </w:r>
    </w:p>
    <w:p w14:paraId="1D41CBD6" w14:textId="232B0635" w:rsidR="00C85D02" w:rsidRDefault="00C85D02" w:rsidP="00C85D02">
      <w:pPr>
        <w:spacing w:after="0"/>
        <w:jc w:val="right"/>
        <w:rPr>
          <w:rFonts w:eastAsia="Times New Roman"/>
          <w:szCs w:val="17"/>
        </w:rPr>
      </w:pPr>
      <w:r w:rsidRPr="00C85D02">
        <w:rPr>
          <w:rFonts w:eastAsia="Times New Roman"/>
          <w:szCs w:val="17"/>
        </w:rPr>
        <w:t>Chief Executive Officer</w:t>
      </w:r>
    </w:p>
    <w:p w14:paraId="4499F798" w14:textId="61BC61FA" w:rsidR="00C85D02" w:rsidRDefault="00C85D02" w:rsidP="00C85D02">
      <w:pPr>
        <w:pBdr>
          <w:bottom w:val="single" w:sz="4" w:space="1" w:color="auto"/>
        </w:pBdr>
        <w:spacing w:after="0" w:line="52" w:lineRule="exact"/>
        <w:jc w:val="center"/>
      </w:pPr>
    </w:p>
    <w:p w14:paraId="130792E8" w14:textId="249B9504" w:rsidR="00C85D02" w:rsidRDefault="00C85D02" w:rsidP="00C85D02">
      <w:pPr>
        <w:pBdr>
          <w:top w:val="single" w:sz="4" w:space="1" w:color="auto"/>
        </w:pBdr>
        <w:spacing w:before="34" w:after="0" w:line="14" w:lineRule="exact"/>
        <w:jc w:val="center"/>
      </w:pPr>
    </w:p>
    <w:p w14:paraId="28E2CEB1" w14:textId="3127F619" w:rsidR="00363B2C" w:rsidRDefault="00363B2C" w:rsidP="00363B2C">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72762168" w14:textId="77777777" w:rsidR="00CA2515" w:rsidRPr="00CA2515" w:rsidRDefault="00CA2515" w:rsidP="001A6291">
      <w:pPr>
        <w:pStyle w:val="Heading2"/>
      </w:pPr>
      <w:bookmarkStart w:id="22" w:name="_Toc108703904"/>
      <w:r w:rsidRPr="00CA2515">
        <w:t>City of Port Adelaide Enfield</w:t>
      </w:r>
      <w:bookmarkEnd w:id="22"/>
    </w:p>
    <w:p w14:paraId="38EC78AF" w14:textId="77777777" w:rsidR="00CA2515" w:rsidRPr="00CA2515" w:rsidRDefault="00CA2515" w:rsidP="00CA2515">
      <w:pPr>
        <w:jc w:val="center"/>
        <w:rPr>
          <w:i/>
          <w:szCs w:val="17"/>
        </w:rPr>
      </w:pPr>
      <w:r w:rsidRPr="00CA2515">
        <w:rPr>
          <w:i/>
          <w:szCs w:val="17"/>
        </w:rPr>
        <w:t>Adoption of Valuations and Declaration of Rates for 2022/2023</w:t>
      </w:r>
    </w:p>
    <w:p w14:paraId="62DEAC9C" w14:textId="77777777" w:rsidR="00CA2515" w:rsidRPr="00CA2515" w:rsidRDefault="00CA2515" w:rsidP="00CA2515">
      <w:pPr>
        <w:rPr>
          <w:rFonts w:eastAsia="Times New Roman"/>
          <w:szCs w:val="17"/>
        </w:rPr>
      </w:pPr>
      <w:r w:rsidRPr="00CA2515">
        <w:rPr>
          <w:rFonts w:eastAsia="Times New Roman"/>
          <w:szCs w:val="17"/>
        </w:rPr>
        <w:t>NOTICE is hereby given that on 28 June 2022, the Council resolved for the financial year ending 30 June 2023:</w:t>
      </w:r>
    </w:p>
    <w:p w14:paraId="1390D11D" w14:textId="77777777" w:rsidR="00CA2515" w:rsidRPr="00CA2515" w:rsidRDefault="00CA2515" w:rsidP="00CA2515">
      <w:pPr>
        <w:ind w:left="426" w:hanging="284"/>
        <w:rPr>
          <w:rFonts w:eastAsia="Times New Roman"/>
          <w:szCs w:val="17"/>
        </w:rPr>
      </w:pPr>
      <w:r w:rsidRPr="00CA2515">
        <w:rPr>
          <w:rFonts w:eastAsia="Times New Roman"/>
          <w:szCs w:val="17"/>
        </w:rPr>
        <w:t>1.</w:t>
      </w:r>
      <w:r w:rsidRPr="00CA2515">
        <w:rPr>
          <w:rFonts w:eastAsia="Times New Roman"/>
          <w:szCs w:val="17"/>
        </w:rPr>
        <w:tab/>
        <w:t>To adopt the capital valuations that are to apply in its area for rating purposes totalling $41,426,901,850.</w:t>
      </w:r>
    </w:p>
    <w:p w14:paraId="35B3035A" w14:textId="77777777" w:rsidR="00CA2515" w:rsidRPr="00CA2515" w:rsidRDefault="00CA2515" w:rsidP="00CA2515">
      <w:pPr>
        <w:ind w:left="426" w:hanging="284"/>
        <w:rPr>
          <w:rFonts w:eastAsia="Times New Roman"/>
          <w:szCs w:val="17"/>
        </w:rPr>
      </w:pPr>
      <w:r w:rsidRPr="00CA2515">
        <w:rPr>
          <w:rFonts w:eastAsia="Times New Roman"/>
          <w:szCs w:val="17"/>
        </w:rPr>
        <w:t>2.</w:t>
      </w:r>
      <w:r w:rsidRPr="00CA2515">
        <w:rPr>
          <w:rFonts w:eastAsia="Times New Roman"/>
          <w:szCs w:val="17"/>
        </w:rPr>
        <w:tab/>
        <w:t>To declare differential general rates on rateable land within its area as follows:</w:t>
      </w:r>
    </w:p>
    <w:p w14:paraId="2F9467EB" w14:textId="77777777" w:rsidR="00CA2515" w:rsidRPr="00CA2515" w:rsidRDefault="00CA2515" w:rsidP="00CA2515">
      <w:pPr>
        <w:ind w:left="567" w:hanging="141"/>
        <w:rPr>
          <w:rFonts w:eastAsia="Times New Roman"/>
          <w:szCs w:val="17"/>
        </w:rPr>
      </w:pPr>
      <w:r w:rsidRPr="00CA2515">
        <w:rPr>
          <w:rFonts w:eastAsia="Times New Roman"/>
          <w:szCs w:val="17"/>
        </w:rPr>
        <w:t>•</w:t>
      </w:r>
      <w:r w:rsidRPr="00CA2515">
        <w:rPr>
          <w:rFonts w:eastAsia="Times New Roman"/>
          <w:szCs w:val="17"/>
        </w:rPr>
        <w:tab/>
        <w:t>Residential</w:t>
      </w:r>
    </w:p>
    <w:p w14:paraId="6B635C23" w14:textId="77777777" w:rsidR="00CA2515" w:rsidRPr="00CA2515" w:rsidRDefault="00CA2515" w:rsidP="00CA2515">
      <w:pPr>
        <w:ind w:left="709" w:hanging="141"/>
        <w:rPr>
          <w:rFonts w:eastAsia="Times New Roman"/>
          <w:szCs w:val="17"/>
        </w:rPr>
      </w:pPr>
      <w:r w:rsidRPr="00CA2515">
        <w:rPr>
          <w:rFonts w:eastAsia="Times New Roman"/>
          <w:szCs w:val="17"/>
        </w:rPr>
        <w:t>A differential general rate of $0.001950 in the dollar on the capital value of the land subject to the rate.</w:t>
      </w:r>
    </w:p>
    <w:p w14:paraId="5DD2ACA4" w14:textId="77777777" w:rsidR="00CA2515" w:rsidRPr="00CA2515" w:rsidRDefault="00CA2515" w:rsidP="00CA2515">
      <w:pPr>
        <w:ind w:left="567" w:hanging="141"/>
        <w:rPr>
          <w:rFonts w:eastAsia="Times New Roman"/>
          <w:szCs w:val="17"/>
        </w:rPr>
      </w:pPr>
      <w:r w:rsidRPr="00CA2515">
        <w:rPr>
          <w:rFonts w:eastAsia="Times New Roman"/>
          <w:szCs w:val="17"/>
        </w:rPr>
        <w:t>•</w:t>
      </w:r>
      <w:r w:rsidRPr="00CA2515">
        <w:rPr>
          <w:rFonts w:eastAsia="Times New Roman"/>
          <w:szCs w:val="17"/>
        </w:rPr>
        <w:tab/>
        <w:t>Commercial—Shop</w:t>
      </w:r>
    </w:p>
    <w:p w14:paraId="7635E837" w14:textId="77777777" w:rsidR="00CA2515" w:rsidRPr="00CA2515" w:rsidRDefault="00CA2515" w:rsidP="00CA2515">
      <w:pPr>
        <w:ind w:left="709" w:hanging="141"/>
        <w:rPr>
          <w:rFonts w:eastAsia="Times New Roman"/>
          <w:szCs w:val="17"/>
        </w:rPr>
      </w:pPr>
      <w:r w:rsidRPr="00CA2515">
        <w:rPr>
          <w:rFonts w:eastAsia="Times New Roman"/>
          <w:szCs w:val="17"/>
        </w:rPr>
        <w:t>A differential general rate of $0.005794 in the dollar on the capital value of the land subject to the rate.</w:t>
      </w:r>
    </w:p>
    <w:p w14:paraId="0D1A819E" w14:textId="77777777" w:rsidR="00CA2515" w:rsidRPr="00CA2515" w:rsidRDefault="00CA2515" w:rsidP="00CA2515">
      <w:pPr>
        <w:ind w:left="567" w:hanging="141"/>
        <w:rPr>
          <w:rFonts w:eastAsia="Times New Roman"/>
          <w:szCs w:val="17"/>
        </w:rPr>
      </w:pPr>
      <w:r w:rsidRPr="00CA2515">
        <w:rPr>
          <w:rFonts w:eastAsia="Times New Roman"/>
          <w:szCs w:val="17"/>
        </w:rPr>
        <w:t>•</w:t>
      </w:r>
      <w:r w:rsidRPr="00CA2515">
        <w:rPr>
          <w:rFonts w:eastAsia="Times New Roman"/>
          <w:szCs w:val="17"/>
        </w:rPr>
        <w:tab/>
        <w:t>Commercial—Office</w:t>
      </w:r>
    </w:p>
    <w:p w14:paraId="4CEB32C9" w14:textId="77777777" w:rsidR="00CA2515" w:rsidRPr="00CA2515" w:rsidRDefault="00CA2515" w:rsidP="00CA2515">
      <w:pPr>
        <w:ind w:left="709" w:hanging="141"/>
        <w:rPr>
          <w:rFonts w:eastAsia="Times New Roman"/>
          <w:szCs w:val="17"/>
        </w:rPr>
      </w:pPr>
      <w:r w:rsidRPr="00CA2515">
        <w:rPr>
          <w:rFonts w:eastAsia="Times New Roman"/>
          <w:szCs w:val="17"/>
        </w:rPr>
        <w:t>A differential general rate of $0.005794 in the dollar on the capital value of the land subject to the rate.</w:t>
      </w:r>
    </w:p>
    <w:p w14:paraId="76081F2F" w14:textId="77777777" w:rsidR="00CA2515" w:rsidRPr="00CA2515" w:rsidRDefault="00CA2515" w:rsidP="00CA2515">
      <w:pPr>
        <w:ind w:left="567" w:hanging="141"/>
        <w:rPr>
          <w:rFonts w:eastAsia="Times New Roman"/>
          <w:szCs w:val="17"/>
        </w:rPr>
      </w:pPr>
      <w:r w:rsidRPr="00CA2515">
        <w:rPr>
          <w:rFonts w:eastAsia="Times New Roman"/>
          <w:szCs w:val="17"/>
        </w:rPr>
        <w:t>•</w:t>
      </w:r>
      <w:r w:rsidRPr="00CA2515">
        <w:rPr>
          <w:rFonts w:eastAsia="Times New Roman"/>
          <w:szCs w:val="17"/>
        </w:rPr>
        <w:tab/>
        <w:t>Commercial—Other</w:t>
      </w:r>
    </w:p>
    <w:p w14:paraId="30A149EF" w14:textId="77777777" w:rsidR="00CA2515" w:rsidRPr="00CA2515" w:rsidRDefault="00CA2515" w:rsidP="00CA2515">
      <w:pPr>
        <w:ind w:left="709" w:hanging="141"/>
        <w:rPr>
          <w:rFonts w:eastAsia="Times New Roman"/>
          <w:szCs w:val="17"/>
        </w:rPr>
      </w:pPr>
      <w:r w:rsidRPr="00CA2515">
        <w:rPr>
          <w:rFonts w:eastAsia="Times New Roman"/>
          <w:szCs w:val="17"/>
        </w:rPr>
        <w:t>A differential general rate of $0.005794 in the dollar on the capital value of the land subject to the rate.</w:t>
      </w:r>
    </w:p>
    <w:p w14:paraId="369E130B" w14:textId="77777777" w:rsidR="00CA2515" w:rsidRPr="00CA2515" w:rsidRDefault="00CA2515" w:rsidP="00CA2515">
      <w:pPr>
        <w:ind w:left="567" w:hanging="141"/>
        <w:rPr>
          <w:rFonts w:eastAsia="Times New Roman"/>
          <w:szCs w:val="17"/>
        </w:rPr>
      </w:pPr>
      <w:r w:rsidRPr="00CA2515">
        <w:rPr>
          <w:rFonts w:eastAsia="Times New Roman"/>
          <w:szCs w:val="17"/>
        </w:rPr>
        <w:t>•</w:t>
      </w:r>
      <w:r w:rsidRPr="00CA2515">
        <w:rPr>
          <w:rFonts w:eastAsia="Times New Roman"/>
          <w:szCs w:val="17"/>
        </w:rPr>
        <w:tab/>
        <w:t>Industry—Light</w:t>
      </w:r>
    </w:p>
    <w:p w14:paraId="694D4FD4" w14:textId="77777777" w:rsidR="00CA2515" w:rsidRPr="00CA2515" w:rsidRDefault="00CA2515" w:rsidP="00CA2515">
      <w:pPr>
        <w:ind w:left="709" w:hanging="141"/>
        <w:rPr>
          <w:rFonts w:eastAsia="Times New Roman"/>
          <w:szCs w:val="17"/>
        </w:rPr>
      </w:pPr>
      <w:r w:rsidRPr="00CA2515">
        <w:rPr>
          <w:rFonts w:eastAsia="Times New Roman"/>
          <w:szCs w:val="17"/>
        </w:rPr>
        <w:t>A differential general rate of $0.005794 in the dollar on the capital value of the land subject to the rate.</w:t>
      </w:r>
    </w:p>
    <w:p w14:paraId="55FC791E" w14:textId="77777777" w:rsidR="00CA2515" w:rsidRPr="00CA2515" w:rsidRDefault="00CA2515" w:rsidP="00CA2515">
      <w:pPr>
        <w:ind w:left="567" w:hanging="141"/>
        <w:rPr>
          <w:rFonts w:eastAsia="Times New Roman"/>
          <w:szCs w:val="17"/>
        </w:rPr>
      </w:pPr>
      <w:r w:rsidRPr="00CA2515">
        <w:rPr>
          <w:rFonts w:eastAsia="Times New Roman"/>
          <w:szCs w:val="17"/>
        </w:rPr>
        <w:t>•</w:t>
      </w:r>
      <w:r w:rsidRPr="00CA2515">
        <w:rPr>
          <w:rFonts w:eastAsia="Times New Roman"/>
          <w:szCs w:val="17"/>
        </w:rPr>
        <w:tab/>
        <w:t>Industry—Other</w:t>
      </w:r>
    </w:p>
    <w:p w14:paraId="51BF4C77" w14:textId="77777777" w:rsidR="00CA2515" w:rsidRPr="00CA2515" w:rsidRDefault="00CA2515" w:rsidP="00CA2515">
      <w:pPr>
        <w:ind w:left="709" w:hanging="141"/>
        <w:rPr>
          <w:rFonts w:eastAsia="Times New Roman"/>
          <w:szCs w:val="17"/>
        </w:rPr>
      </w:pPr>
      <w:r w:rsidRPr="00CA2515">
        <w:rPr>
          <w:rFonts w:eastAsia="Times New Roman"/>
          <w:szCs w:val="17"/>
        </w:rPr>
        <w:t>A differential general rate of $0.005794 in the dollar on the capital value of the land subject to the rate.</w:t>
      </w:r>
    </w:p>
    <w:p w14:paraId="32E53F88" w14:textId="77777777" w:rsidR="00CA2515" w:rsidRPr="00CA2515" w:rsidRDefault="00CA2515" w:rsidP="00CA2515">
      <w:pPr>
        <w:ind w:left="567" w:hanging="141"/>
        <w:rPr>
          <w:rFonts w:eastAsia="Times New Roman"/>
          <w:szCs w:val="17"/>
        </w:rPr>
      </w:pPr>
      <w:r w:rsidRPr="00CA2515">
        <w:rPr>
          <w:rFonts w:eastAsia="Times New Roman"/>
          <w:szCs w:val="17"/>
        </w:rPr>
        <w:t>•</w:t>
      </w:r>
      <w:r w:rsidRPr="00CA2515">
        <w:rPr>
          <w:rFonts w:eastAsia="Times New Roman"/>
          <w:szCs w:val="17"/>
        </w:rPr>
        <w:tab/>
        <w:t>Primary Production</w:t>
      </w:r>
    </w:p>
    <w:p w14:paraId="1FC31721" w14:textId="77777777" w:rsidR="00CA2515" w:rsidRPr="00CA2515" w:rsidRDefault="00CA2515" w:rsidP="00CA2515">
      <w:pPr>
        <w:ind w:left="709" w:hanging="141"/>
        <w:rPr>
          <w:rFonts w:eastAsia="Times New Roman"/>
          <w:szCs w:val="17"/>
        </w:rPr>
      </w:pPr>
      <w:r w:rsidRPr="00CA2515">
        <w:rPr>
          <w:rFonts w:eastAsia="Times New Roman"/>
          <w:szCs w:val="17"/>
        </w:rPr>
        <w:t>A differential general rate of $0.005794 in the dollar on the capital value of the land subject to the rate.</w:t>
      </w:r>
    </w:p>
    <w:p w14:paraId="1A5B14D9" w14:textId="77777777" w:rsidR="00CA2515" w:rsidRPr="00CA2515" w:rsidRDefault="00CA2515" w:rsidP="00CA2515">
      <w:pPr>
        <w:ind w:left="567" w:hanging="141"/>
        <w:rPr>
          <w:rFonts w:eastAsia="Times New Roman"/>
          <w:szCs w:val="17"/>
        </w:rPr>
      </w:pPr>
      <w:r w:rsidRPr="00CA2515">
        <w:rPr>
          <w:rFonts w:eastAsia="Times New Roman"/>
          <w:szCs w:val="17"/>
        </w:rPr>
        <w:t>•</w:t>
      </w:r>
      <w:r w:rsidRPr="00CA2515">
        <w:rPr>
          <w:rFonts w:eastAsia="Times New Roman"/>
          <w:szCs w:val="17"/>
        </w:rPr>
        <w:tab/>
        <w:t>Vacant Land</w:t>
      </w:r>
    </w:p>
    <w:p w14:paraId="333B83BA" w14:textId="77777777" w:rsidR="00CA2515" w:rsidRPr="00CA2515" w:rsidRDefault="00CA2515" w:rsidP="00CA2515">
      <w:pPr>
        <w:ind w:left="709" w:hanging="141"/>
        <w:rPr>
          <w:rFonts w:eastAsia="Times New Roman"/>
          <w:szCs w:val="17"/>
        </w:rPr>
      </w:pPr>
      <w:r w:rsidRPr="00CA2515">
        <w:rPr>
          <w:rFonts w:eastAsia="Times New Roman"/>
          <w:szCs w:val="17"/>
        </w:rPr>
        <w:t>A differential general rate of $0.005794 in the dollar on the capital value of the land subject to the rate.</w:t>
      </w:r>
    </w:p>
    <w:p w14:paraId="0D394792" w14:textId="77777777" w:rsidR="00CA2515" w:rsidRPr="00CA2515" w:rsidRDefault="00CA2515" w:rsidP="00CA2515">
      <w:pPr>
        <w:ind w:left="567" w:hanging="141"/>
        <w:rPr>
          <w:rFonts w:eastAsia="Times New Roman"/>
          <w:szCs w:val="17"/>
        </w:rPr>
      </w:pPr>
      <w:r w:rsidRPr="00CA2515">
        <w:rPr>
          <w:rFonts w:eastAsia="Times New Roman"/>
          <w:szCs w:val="17"/>
        </w:rPr>
        <w:t>•</w:t>
      </w:r>
      <w:r w:rsidRPr="00CA2515">
        <w:rPr>
          <w:rFonts w:eastAsia="Times New Roman"/>
          <w:szCs w:val="17"/>
        </w:rPr>
        <w:tab/>
        <w:t>Other</w:t>
      </w:r>
    </w:p>
    <w:p w14:paraId="697B6D13" w14:textId="77777777" w:rsidR="00CA2515" w:rsidRPr="00CA2515" w:rsidRDefault="00CA2515" w:rsidP="00CA2515">
      <w:pPr>
        <w:ind w:left="709" w:hanging="141"/>
        <w:rPr>
          <w:rFonts w:eastAsia="Times New Roman"/>
          <w:szCs w:val="17"/>
        </w:rPr>
      </w:pPr>
      <w:r w:rsidRPr="00CA2515">
        <w:rPr>
          <w:rFonts w:eastAsia="Times New Roman"/>
          <w:szCs w:val="17"/>
        </w:rPr>
        <w:t>A differential general rate of $0.005794 in the dollar on the capital value of the land subject to the rate.</w:t>
      </w:r>
    </w:p>
    <w:p w14:paraId="3F146538" w14:textId="77777777" w:rsidR="00CA2515" w:rsidRPr="00CA2515" w:rsidRDefault="00CA2515" w:rsidP="00CA2515">
      <w:pPr>
        <w:ind w:left="567" w:hanging="141"/>
        <w:rPr>
          <w:rFonts w:eastAsia="Times New Roman"/>
          <w:szCs w:val="17"/>
        </w:rPr>
      </w:pPr>
      <w:r w:rsidRPr="00CA2515">
        <w:rPr>
          <w:rFonts w:eastAsia="Times New Roman"/>
          <w:szCs w:val="17"/>
        </w:rPr>
        <w:t>•</w:t>
      </w:r>
      <w:r w:rsidRPr="00CA2515">
        <w:rPr>
          <w:rFonts w:eastAsia="Times New Roman"/>
          <w:szCs w:val="17"/>
        </w:rPr>
        <w:tab/>
        <w:t>Marina Berths</w:t>
      </w:r>
    </w:p>
    <w:p w14:paraId="0C7BDDBA" w14:textId="77777777" w:rsidR="00CA2515" w:rsidRPr="00CA2515" w:rsidRDefault="00CA2515" w:rsidP="00CA2515">
      <w:pPr>
        <w:ind w:left="709" w:hanging="141"/>
        <w:rPr>
          <w:rFonts w:eastAsia="Times New Roman"/>
          <w:szCs w:val="17"/>
        </w:rPr>
      </w:pPr>
      <w:r w:rsidRPr="00CA2515">
        <w:rPr>
          <w:rFonts w:eastAsia="Times New Roman"/>
          <w:szCs w:val="17"/>
        </w:rPr>
        <w:t>A differential general rate of $0.005794 in the dollar on the capital value of the land subject to the rate.</w:t>
      </w:r>
    </w:p>
    <w:p w14:paraId="06F5EDE2" w14:textId="77777777" w:rsidR="00CA2515" w:rsidRPr="00CA2515" w:rsidRDefault="00CA2515" w:rsidP="00CA2515">
      <w:pPr>
        <w:ind w:left="426" w:hanging="284"/>
        <w:rPr>
          <w:rFonts w:eastAsia="Times New Roman"/>
          <w:szCs w:val="17"/>
        </w:rPr>
      </w:pPr>
      <w:r w:rsidRPr="00CA2515">
        <w:rPr>
          <w:rFonts w:eastAsia="Times New Roman"/>
          <w:szCs w:val="17"/>
        </w:rPr>
        <w:t>3.</w:t>
      </w:r>
      <w:r w:rsidRPr="00CA2515">
        <w:rPr>
          <w:rFonts w:eastAsia="Times New Roman"/>
          <w:szCs w:val="17"/>
        </w:rPr>
        <w:tab/>
        <w:t xml:space="preserve">Fixed a minimum amount payable by way of rates, pursuant to Section 158 of the </w:t>
      </w:r>
      <w:r w:rsidRPr="00CA2515">
        <w:rPr>
          <w:rFonts w:eastAsia="Times New Roman"/>
          <w:i/>
          <w:iCs/>
          <w:szCs w:val="17"/>
        </w:rPr>
        <w:t>Local Government Act 1999</w:t>
      </w:r>
      <w:r w:rsidRPr="00CA2515">
        <w:rPr>
          <w:rFonts w:eastAsia="Times New Roman"/>
          <w:szCs w:val="17"/>
        </w:rPr>
        <w:t>, in respect of the 2022-2023 financial year, in respect of rateable land within all parts of its area of $930.</w:t>
      </w:r>
    </w:p>
    <w:p w14:paraId="23B3AB41" w14:textId="77777777" w:rsidR="00CA2515" w:rsidRPr="00CA2515" w:rsidRDefault="00CA2515" w:rsidP="00CA2515">
      <w:pPr>
        <w:ind w:left="426" w:hanging="284"/>
        <w:rPr>
          <w:rFonts w:eastAsia="Times New Roman"/>
          <w:szCs w:val="17"/>
        </w:rPr>
      </w:pPr>
      <w:r w:rsidRPr="00CA2515">
        <w:rPr>
          <w:rFonts w:eastAsia="Times New Roman"/>
          <w:szCs w:val="17"/>
        </w:rPr>
        <w:t>4.</w:t>
      </w:r>
      <w:r w:rsidRPr="00CA2515">
        <w:rPr>
          <w:rFonts w:eastAsia="Times New Roman"/>
          <w:szCs w:val="17"/>
        </w:rPr>
        <w:tab/>
        <w:t>Declared a separate rate in respect of the Regional Landscape Levy for the 2022-2023 financial year of $0.0000752 in the dollar on the capital value of rateable land in the area of Green Adelaide on 28 June 2022.</w:t>
      </w:r>
    </w:p>
    <w:p w14:paraId="3EBDA046" w14:textId="77777777" w:rsidR="00CA2515" w:rsidRPr="00CA2515" w:rsidRDefault="00CA2515" w:rsidP="00CA2515">
      <w:pPr>
        <w:ind w:left="426" w:hanging="284"/>
        <w:rPr>
          <w:rFonts w:eastAsia="Times New Roman"/>
          <w:szCs w:val="17"/>
        </w:rPr>
      </w:pPr>
      <w:r w:rsidRPr="00CA2515">
        <w:rPr>
          <w:rFonts w:eastAsia="Times New Roman"/>
          <w:szCs w:val="17"/>
        </w:rPr>
        <w:lastRenderedPageBreak/>
        <w:t>5.</w:t>
      </w:r>
      <w:r w:rsidRPr="00CA2515">
        <w:rPr>
          <w:rFonts w:eastAsia="Times New Roman"/>
          <w:szCs w:val="17"/>
        </w:rPr>
        <w:tab/>
        <w:t>Declared a separate rate in respect to the 2022-2023 financial year of $0.0017 in the dollar on the capital value of rateable land for each allotment contained within Deposited Plan No 42580 comprising the New Haven Village at North Haven.</w:t>
      </w:r>
    </w:p>
    <w:p w14:paraId="0BBA7819" w14:textId="77777777" w:rsidR="00CA2515" w:rsidRPr="00CA2515" w:rsidRDefault="00CA2515" w:rsidP="00CA2515">
      <w:pPr>
        <w:ind w:left="426" w:hanging="284"/>
        <w:rPr>
          <w:rFonts w:eastAsia="Times New Roman"/>
          <w:szCs w:val="17"/>
        </w:rPr>
      </w:pPr>
      <w:r w:rsidRPr="00CA2515">
        <w:rPr>
          <w:rFonts w:eastAsia="Times New Roman"/>
          <w:szCs w:val="17"/>
        </w:rPr>
        <w:t>6.</w:t>
      </w:r>
      <w:r w:rsidRPr="00CA2515">
        <w:rPr>
          <w:rFonts w:eastAsia="Times New Roman"/>
          <w:szCs w:val="17"/>
        </w:rPr>
        <w:tab/>
        <w:t>Declared that all rates declared or payable in respect of or during the 2022-2023 financial year will fall due (unless otherwise agreed with the Principal Ratepayer) in four equal or approximately equal instalments payable on 1 September 2022, 1 December 2022, 1 March 2023 and 1 June 2023.</w:t>
      </w:r>
    </w:p>
    <w:p w14:paraId="0B9E0252" w14:textId="77777777" w:rsidR="00CA2515" w:rsidRPr="00CA2515" w:rsidRDefault="00CA2515" w:rsidP="00CA2515">
      <w:pPr>
        <w:rPr>
          <w:rFonts w:eastAsia="Times New Roman"/>
          <w:spacing w:val="-2"/>
          <w:szCs w:val="17"/>
        </w:rPr>
      </w:pPr>
      <w:r w:rsidRPr="00CA2515">
        <w:rPr>
          <w:rFonts w:eastAsia="Times New Roman"/>
          <w:szCs w:val="17"/>
        </w:rPr>
        <w:t xml:space="preserve">With reference to categories of uses being the categories of uses as differentiating factors referred to in the </w:t>
      </w:r>
      <w:r w:rsidRPr="00CA2515">
        <w:rPr>
          <w:rFonts w:eastAsia="Times New Roman"/>
          <w:i/>
          <w:iCs/>
          <w:szCs w:val="17"/>
        </w:rPr>
        <w:t xml:space="preserve">Local Government (General) </w:t>
      </w:r>
      <w:r w:rsidRPr="00CA2515">
        <w:rPr>
          <w:rFonts w:eastAsia="Times New Roman"/>
          <w:i/>
          <w:iCs/>
          <w:spacing w:val="-2"/>
          <w:szCs w:val="17"/>
        </w:rPr>
        <w:t>Regulations 2013</w:t>
      </w:r>
      <w:r w:rsidRPr="00CA2515">
        <w:rPr>
          <w:rFonts w:eastAsia="Times New Roman"/>
          <w:spacing w:val="-2"/>
          <w:szCs w:val="17"/>
        </w:rPr>
        <w:t xml:space="preserve"> and </w:t>
      </w:r>
      <w:r w:rsidRPr="00CA2515">
        <w:rPr>
          <w:rFonts w:eastAsia="Times New Roman"/>
          <w:i/>
          <w:iCs/>
          <w:spacing w:val="-2"/>
          <w:szCs w:val="17"/>
        </w:rPr>
        <w:t>Local Government Act 1999</w:t>
      </w:r>
      <w:r w:rsidRPr="00CA2515">
        <w:rPr>
          <w:rFonts w:eastAsia="Times New Roman"/>
          <w:spacing w:val="-2"/>
          <w:szCs w:val="17"/>
        </w:rPr>
        <w:t xml:space="preserve"> and in the case of marina berths, as permitted by Section 156(4a) of the </w:t>
      </w:r>
      <w:r w:rsidRPr="00CA2515">
        <w:rPr>
          <w:rFonts w:eastAsia="Times New Roman"/>
          <w:i/>
          <w:iCs/>
          <w:spacing w:val="-2"/>
          <w:szCs w:val="17"/>
        </w:rPr>
        <w:t>Local Government Act 1999</w:t>
      </w:r>
      <w:r w:rsidRPr="00CA2515">
        <w:rPr>
          <w:rFonts w:eastAsia="Times New Roman"/>
          <w:spacing w:val="-2"/>
          <w:szCs w:val="17"/>
        </w:rPr>
        <w:t>.</w:t>
      </w:r>
    </w:p>
    <w:p w14:paraId="47CBAFD9" w14:textId="77777777" w:rsidR="00CA2515" w:rsidRPr="00CA2515" w:rsidRDefault="00CA2515" w:rsidP="00CA2515">
      <w:pPr>
        <w:spacing w:after="0"/>
        <w:rPr>
          <w:rFonts w:eastAsia="Times New Roman"/>
          <w:szCs w:val="17"/>
        </w:rPr>
      </w:pPr>
      <w:r w:rsidRPr="00CA2515">
        <w:rPr>
          <w:rFonts w:eastAsia="Times New Roman"/>
          <w:szCs w:val="17"/>
        </w:rPr>
        <w:t>Dated: 14 July 2022</w:t>
      </w:r>
    </w:p>
    <w:p w14:paraId="6C25EA2D" w14:textId="77777777" w:rsidR="00CA2515" w:rsidRPr="00CA2515" w:rsidRDefault="00CA2515" w:rsidP="00CA2515">
      <w:pPr>
        <w:spacing w:after="0"/>
        <w:jc w:val="right"/>
        <w:rPr>
          <w:rFonts w:eastAsia="Times New Roman"/>
          <w:smallCaps/>
          <w:szCs w:val="20"/>
        </w:rPr>
      </w:pPr>
      <w:r w:rsidRPr="00CA2515">
        <w:rPr>
          <w:rFonts w:eastAsia="Times New Roman"/>
          <w:smallCaps/>
          <w:szCs w:val="20"/>
        </w:rPr>
        <w:t>M. Withers</w:t>
      </w:r>
    </w:p>
    <w:p w14:paraId="0595B218" w14:textId="77777777" w:rsidR="00CA2515" w:rsidRPr="00CA2515" w:rsidRDefault="00CA2515" w:rsidP="00CA2515">
      <w:pPr>
        <w:spacing w:after="0"/>
        <w:jc w:val="right"/>
        <w:rPr>
          <w:rFonts w:eastAsia="Times New Roman"/>
          <w:szCs w:val="17"/>
        </w:rPr>
      </w:pPr>
      <w:r w:rsidRPr="00CA2515">
        <w:rPr>
          <w:rFonts w:eastAsia="Times New Roman"/>
          <w:szCs w:val="17"/>
        </w:rPr>
        <w:t>Chief Executive Officer</w:t>
      </w:r>
    </w:p>
    <w:p w14:paraId="5ADDEC01" w14:textId="77777777" w:rsidR="00CA2515" w:rsidRPr="00CA2515" w:rsidRDefault="00CA2515" w:rsidP="00CA2515">
      <w:pPr>
        <w:pBdr>
          <w:bottom w:val="single" w:sz="4" w:space="1" w:color="auto"/>
        </w:pBdr>
        <w:spacing w:after="0" w:line="52" w:lineRule="exact"/>
        <w:jc w:val="center"/>
        <w:rPr>
          <w:rFonts w:eastAsia="Times New Roman"/>
          <w:szCs w:val="17"/>
        </w:rPr>
      </w:pPr>
    </w:p>
    <w:p w14:paraId="0EB3BF6D" w14:textId="77777777" w:rsidR="00CA2515" w:rsidRPr="00CA2515" w:rsidRDefault="00CA2515" w:rsidP="00CA2515">
      <w:pPr>
        <w:pBdr>
          <w:top w:val="single" w:sz="4" w:space="1" w:color="auto"/>
        </w:pBdr>
        <w:spacing w:before="34" w:after="0" w:line="14" w:lineRule="exact"/>
        <w:jc w:val="center"/>
        <w:rPr>
          <w:rFonts w:eastAsia="Times New Roman"/>
          <w:szCs w:val="17"/>
        </w:rPr>
      </w:pPr>
    </w:p>
    <w:p w14:paraId="20C38301" w14:textId="77777777" w:rsidR="00CA2515" w:rsidRPr="00CA2515" w:rsidRDefault="00CA2515" w:rsidP="00CA251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rPr>
      </w:pPr>
    </w:p>
    <w:p w14:paraId="07857F01" w14:textId="77777777" w:rsidR="00CA2515" w:rsidRPr="00CA2515" w:rsidRDefault="00CA2515" w:rsidP="001A6291">
      <w:pPr>
        <w:pStyle w:val="Heading2"/>
      </w:pPr>
      <w:bookmarkStart w:id="23" w:name="_Toc108703905"/>
      <w:r w:rsidRPr="00CA2515">
        <w:t>City of Salisbury</w:t>
      </w:r>
      <w:bookmarkEnd w:id="23"/>
    </w:p>
    <w:p w14:paraId="27660156" w14:textId="77777777" w:rsidR="00CA2515" w:rsidRPr="00CA2515" w:rsidRDefault="00CA2515" w:rsidP="001A6291">
      <w:pPr>
        <w:pStyle w:val="GG-Title3"/>
      </w:pPr>
      <w:r w:rsidRPr="00CA2515">
        <w:t>Adoption of Valuations and Declaration Of Rates</w:t>
      </w:r>
    </w:p>
    <w:p w14:paraId="0F4E0E05" w14:textId="77777777" w:rsidR="00CA2515" w:rsidRPr="00CA2515" w:rsidRDefault="00CA2515" w:rsidP="00CA2515">
      <w:pPr>
        <w:rPr>
          <w:rFonts w:eastAsia="Times New Roman"/>
          <w:szCs w:val="17"/>
        </w:rPr>
      </w:pPr>
      <w:r w:rsidRPr="00CA2515">
        <w:rPr>
          <w:rFonts w:eastAsia="Times New Roman"/>
          <w:szCs w:val="17"/>
        </w:rPr>
        <w:t>NOTICE is given that the City of Salisbury at a meeting held on Monday 27 June 2022,</w:t>
      </w:r>
    </w:p>
    <w:p w14:paraId="407C9E1F" w14:textId="77777777" w:rsidR="00CA2515" w:rsidRPr="00CA2515" w:rsidRDefault="00CA2515" w:rsidP="00CA2515">
      <w:pPr>
        <w:ind w:left="284" w:hanging="284"/>
        <w:rPr>
          <w:rFonts w:eastAsia="Times New Roman"/>
          <w:szCs w:val="17"/>
        </w:rPr>
      </w:pPr>
      <w:r w:rsidRPr="00CA2515">
        <w:rPr>
          <w:rFonts w:eastAsia="Times New Roman"/>
          <w:szCs w:val="17"/>
        </w:rPr>
        <w:t>1.</w:t>
      </w:r>
      <w:r w:rsidRPr="00CA2515">
        <w:rPr>
          <w:rFonts w:eastAsia="Times New Roman"/>
          <w:szCs w:val="17"/>
        </w:rPr>
        <w:tab/>
        <w:t xml:space="preserve">Adopted the Valuer-General's valuation of capital values, being rateable of $27,566,373,574, and non-rateable of $1,400,906,186, totalling $28,967,279,760 for the year ending 30 June 2023. The valuation shall, from 27 June 2022, become and be the valuation of the Council for rating purposes. </w:t>
      </w:r>
    </w:p>
    <w:p w14:paraId="07CAEFF8" w14:textId="77777777" w:rsidR="00CA2515" w:rsidRPr="00CA2515" w:rsidRDefault="00CA2515" w:rsidP="00CA2515">
      <w:pPr>
        <w:ind w:left="284" w:hanging="284"/>
        <w:rPr>
          <w:rFonts w:eastAsia="Times New Roman"/>
          <w:szCs w:val="17"/>
        </w:rPr>
      </w:pPr>
      <w:r w:rsidRPr="00CA2515">
        <w:rPr>
          <w:rFonts w:eastAsia="Times New Roman"/>
          <w:szCs w:val="17"/>
        </w:rPr>
        <w:t>2.</w:t>
      </w:r>
      <w:r w:rsidRPr="00CA2515">
        <w:rPr>
          <w:rFonts w:eastAsia="Times New Roman"/>
          <w:szCs w:val="17"/>
        </w:rPr>
        <w:tab/>
        <w:t xml:space="preserve">Declared differential general rates on property within its area for the financial year ending on the 30 June 2023, which rates shall vary by reference to the use of the rateable property in accordance with Regulation 14 of the </w:t>
      </w:r>
      <w:r w:rsidRPr="00CA2515">
        <w:rPr>
          <w:rFonts w:eastAsia="Times New Roman"/>
          <w:i/>
          <w:iCs/>
          <w:szCs w:val="17"/>
        </w:rPr>
        <w:t>Local Government (General) Regulations 2013</w:t>
      </w:r>
      <w:r w:rsidRPr="00CA2515">
        <w:rPr>
          <w:rFonts w:eastAsia="Times New Roman"/>
          <w:szCs w:val="17"/>
        </w:rPr>
        <w:t xml:space="preserve"> as follows:-</w:t>
      </w:r>
    </w:p>
    <w:p w14:paraId="0F64B55E" w14:textId="77777777" w:rsidR="00CA2515" w:rsidRPr="00CA2515" w:rsidRDefault="00CA2515" w:rsidP="00CA2515">
      <w:pPr>
        <w:tabs>
          <w:tab w:val="left" w:pos="-1440"/>
        </w:tabs>
        <w:ind w:left="567" w:hanging="284"/>
        <w:jc w:val="left"/>
        <w:rPr>
          <w:rFonts w:eastAsia="Times New Roman"/>
          <w:szCs w:val="17"/>
        </w:rPr>
      </w:pPr>
      <w:r w:rsidRPr="00CA2515">
        <w:rPr>
          <w:rFonts w:eastAsia="Times New Roman"/>
          <w:szCs w:val="17"/>
        </w:rPr>
        <w:t>(a)</w:t>
      </w:r>
      <w:r w:rsidRPr="00CA2515">
        <w:rPr>
          <w:rFonts w:eastAsia="Times New Roman"/>
          <w:szCs w:val="17"/>
        </w:rPr>
        <w:tab/>
        <w:t>In respect of rateable land with a "Commercial – Shop”, “Commercial – Office”, “Commercial – Other”, "Industrial - Light", “Industrial – Other”, or “Marina Berth” land use, a Differential General Rate of</w:t>
      </w:r>
      <w:r w:rsidRPr="00CA2515">
        <w:rPr>
          <w:rFonts w:eastAsia="Times New Roman"/>
          <w:b/>
          <w:szCs w:val="17"/>
        </w:rPr>
        <w:t xml:space="preserve"> 0.6034</w:t>
      </w:r>
      <w:r w:rsidRPr="00CA2515">
        <w:rPr>
          <w:rFonts w:eastAsia="Times New Roman"/>
          <w:szCs w:val="17"/>
        </w:rPr>
        <w:t xml:space="preserve"> cents in the dollar for the assessed capital value of such land.</w:t>
      </w:r>
    </w:p>
    <w:p w14:paraId="258E9A70" w14:textId="77777777" w:rsidR="00CA2515" w:rsidRPr="00CA2515" w:rsidRDefault="00CA2515" w:rsidP="00CA2515">
      <w:pPr>
        <w:tabs>
          <w:tab w:val="left" w:pos="-1440"/>
        </w:tabs>
        <w:ind w:left="567" w:hanging="284"/>
        <w:jc w:val="left"/>
        <w:rPr>
          <w:rFonts w:eastAsia="Times New Roman"/>
          <w:szCs w:val="17"/>
        </w:rPr>
      </w:pPr>
      <w:r w:rsidRPr="00CA2515">
        <w:rPr>
          <w:rFonts w:eastAsia="Times New Roman"/>
          <w:szCs w:val="17"/>
        </w:rPr>
        <w:t>(b)</w:t>
      </w:r>
      <w:r w:rsidRPr="00CA2515">
        <w:rPr>
          <w:rFonts w:eastAsia="Times New Roman"/>
          <w:szCs w:val="17"/>
        </w:rPr>
        <w:tab/>
        <w:t xml:space="preserve">In respect of rateable land which has a "Vacant Land" land use, a Differential General Rate of </w:t>
      </w:r>
      <w:r w:rsidRPr="00CA2515">
        <w:rPr>
          <w:rFonts w:eastAsia="Times New Roman"/>
          <w:b/>
          <w:color w:val="000000"/>
          <w:szCs w:val="17"/>
        </w:rPr>
        <w:t xml:space="preserve">0.4658 </w:t>
      </w:r>
      <w:r w:rsidRPr="00CA2515">
        <w:rPr>
          <w:rFonts w:eastAsia="Times New Roman"/>
          <w:b/>
          <w:szCs w:val="17"/>
        </w:rPr>
        <w:t>cents</w:t>
      </w:r>
      <w:r w:rsidRPr="00CA2515">
        <w:rPr>
          <w:rFonts w:eastAsia="Times New Roman"/>
          <w:szCs w:val="17"/>
        </w:rPr>
        <w:t xml:space="preserve"> in the dollar for the assessed capital value of such land.</w:t>
      </w:r>
    </w:p>
    <w:p w14:paraId="6AC77282" w14:textId="77777777" w:rsidR="00CA2515" w:rsidRPr="00CA2515" w:rsidRDefault="00CA2515" w:rsidP="00CA2515">
      <w:pPr>
        <w:tabs>
          <w:tab w:val="left" w:pos="-1440"/>
        </w:tabs>
        <w:ind w:left="567" w:hanging="284"/>
        <w:jc w:val="left"/>
        <w:rPr>
          <w:rFonts w:eastAsia="Times New Roman"/>
          <w:szCs w:val="17"/>
        </w:rPr>
      </w:pPr>
      <w:r w:rsidRPr="00CA2515">
        <w:rPr>
          <w:rFonts w:eastAsia="Times New Roman"/>
          <w:szCs w:val="17"/>
        </w:rPr>
        <w:t>(c)</w:t>
      </w:r>
      <w:r w:rsidRPr="00CA2515">
        <w:rPr>
          <w:rFonts w:eastAsia="Times New Roman"/>
          <w:szCs w:val="17"/>
        </w:rPr>
        <w:tab/>
        <w:t>In respect of all other rateable land in the area used for purposes other than as stated in paragraph (a) and (b) hereof, a Differential General Rate of</w:t>
      </w:r>
      <w:r w:rsidRPr="00CA2515">
        <w:rPr>
          <w:rFonts w:eastAsia="Times New Roman"/>
          <w:b/>
          <w:szCs w:val="17"/>
        </w:rPr>
        <w:t xml:space="preserve"> </w:t>
      </w:r>
      <w:r w:rsidRPr="00CA2515">
        <w:rPr>
          <w:rFonts w:eastAsia="Times New Roman"/>
          <w:b/>
          <w:color w:val="000000"/>
          <w:szCs w:val="17"/>
        </w:rPr>
        <w:t xml:space="preserve">0.3583 </w:t>
      </w:r>
      <w:r w:rsidRPr="00CA2515">
        <w:rPr>
          <w:rFonts w:eastAsia="Times New Roman"/>
          <w:szCs w:val="17"/>
        </w:rPr>
        <w:t>cents in the dollar on the assessed capital value of such land.</w:t>
      </w:r>
    </w:p>
    <w:p w14:paraId="68090B82" w14:textId="77777777" w:rsidR="00CA2515" w:rsidRPr="00CA2515" w:rsidRDefault="00CA2515" w:rsidP="00CA2515">
      <w:pPr>
        <w:ind w:left="284" w:hanging="284"/>
        <w:jc w:val="left"/>
        <w:rPr>
          <w:rFonts w:eastAsia="Times New Roman"/>
          <w:szCs w:val="17"/>
        </w:rPr>
      </w:pPr>
      <w:r w:rsidRPr="00CA2515">
        <w:rPr>
          <w:rFonts w:eastAsia="Times New Roman"/>
          <w:szCs w:val="17"/>
        </w:rPr>
        <w:t>3.</w:t>
      </w:r>
      <w:r w:rsidRPr="00CA2515">
        <w:rPr>
          <w:rFonts w:eastAsia="Times New Roman"/>
          <w:szCs w:val="17"/>
        </w:rPr>
        <w:tab/>
        <w:t xml:space="preserve">Fixed a </w:t>
      </w:r>
      <w:r w:rsidRPr="00CA2515">
        <w:rPr>
          <w:rFonts w:eastAsia="Times New Roman"/>
          <w:b/>
          <w:szCs w:val="17"/>
        </w:rPr>
        <w:t>Minimum amount of $1,081</w:t>
      </w:r>
      <w:r w:rsidRPr="00CA2515">
        <w:rPr>
          <w:rFonts w:eastAsia="Times New Roman"/>
          <w:szCs w:val="17"/>
        </w:rPr>
        <w:t xml:space="preserve"> which shall be payable by way of rates on any one assessment within the municipality in respect of the year ending 30 June 2023.</w:t>
      </w:r>
    </w:p>
    <w:p w14:paraId="3E0B5E2F" w14:textId="77777777" w:rsidR="00CA2515" w:rsidRPr="00CA2515" w:rsidRDefault="00CA2515" w:rsidP="00CA2515">
      <w:pPr>
        <w:ind w:left="284" w:hanging="284"/>
        <w:jc w:val="left"/>
        <w:rPr>
          <w:rFonts w:eastAsia="Times New Roman"/>
          <w:bCs/>
          <w:szCs w:val="17"/>
        </w:rPr>
      </w:pPr>
      <w:r w:rsidRPr="00CA2515">
        <w:rPr>
          <w:rFonts w:eastAsia="Times New Roman"/>
          <w:bCs/>
          <w:szCs w:val="17"/>
        </w:rPr>
        <w:t>4.</w:t>
      </w:r>
      <w:r w:rsidRPr="00CA2515">
        <w:rPr>
          <w:rFonts w:eastAsia="Times New Roman"/>
          <w:bCs/>
          <w:szCs w:val="17"/>
        </w:rPr>
        <w:tab/>
        <w:t xml:space="preserve">Declared the following differential separate rates in accordance with Section 154 of the </w:t>
      </w:r>
      <w:r w:rsidRPr="00CA2515">
        <w:rPr>
          <w:rFonts w:eastAsia="Times New Roman"/>
          <w:bCs/>
          <w:i/>
          <w:iCs/>
          <w:szCs w:val="17"/>
        </w:rPr>
        <w:t>Local Government Act 1999</w:t>
      </w:r>
      <w:r w:rsidRPr="00CA2515">
        <w:rPr>
          <w:rFonts w:eastAsia="Times New Roman"/>
          <w:bCs/>
          <w:szCs w:val="17"/>
        </w:rPr>
        <w:t>, for the year ending 30 June 2023.</w:t>
      </w:r>
    </w:p>
    <w:p w14:paraId="2052BEAD" w14:textId="77777777" w:rsidR="00CA2515" w:rsidRPr="00CA2515" w:rsidRDefault="00CA2515" w:rsidP="00CA2515">
      <w:pPr>
        <w:ind w:left="284"/>
        <w:jc w:val="left"/>
        <w:rPr>
          <w:rFonts w:eastAsia="Times New Roman"/>
          <w:b/>
          <w:bCs/>
          <w:szCs w:val="17"/>
        </w:rPr>
      </w:pPr>
      <w:r w:rsidRPr="00CA2515">
        <w:rPr>
          <w:rFonts w:eastAsia="Times New Roman"/>
          <w:b/>
          <w:bCs/>
          <w:szCs w:val="17"/>
        </w:rPr>
        <w:t>Salisbury Business Association Separate Rate</w:t>
      </w:r>
    </w:p>
    <w:p w14:paraId="2169BC94" w14:textId="77777777" w:rsidR="00CA2515" w:rsidRPr="00CA2515" w:rsidRDefault="00CA2515" w:rsidP="00CA2515">
      <w:pPr>
        <w:ind w:left="284"/>
        <w:rPr>
          <w:rFonts w:eastAsia="Times New Roman"/>
          <w:szCs w:val="17"/>
        </w:rPr>
      </w:pPr>
      <w:r w:rsidRPr="00CA2515">
        <w:rPr>
          <w:rFonts w:eastAsia="Times New Roman"/>
          <w:szCs w:val="17"/>
        </w:rPr>
        <w:t xml:space="preserve">A separate rate of </w:t>
      </w:r>
      <w:r w:rsidRPr="00CA2515">
        <w:rPr>
          <w:rFonts w:eastAsia="Times New Roman"/>
          <w:b/>
          <w:szCs w:val="17"/>
        </w:rPr>
        <w:t xml:space="preserve">0.060029 </w:t>
      </w:r>
      <w:r w:rsidRPr="00CA2515">
        <w:rPr>
          <w:rFonts w:eastAsia="Times New Roman"/>
          <w:szCs w:val="17"/>
        </w:rPr>
        <w:t xml:space="preserve">cents in the dollar on the capital value of rateable land in that area </w:t>
      </w:r>
      <w:r w:rsidRPr="00CA2515">
        <w:rPr>
          <w:rFonts w:eastAsia="Times New Roman"/>
          <w:color w:val="0D0D0D"/>
          <w:szCs w:val="17"/>
        </w:rPr>
        <w:t xml:space="preserve">with a </w:t>
      </w:r>
      <w:r w:rsidRPr="00CA2515">
        <w:rPr>
          <w:rFonts w:eastAsia="Times New Roman"/>
          <w:bCs/>
          <w:color w:val="0D0D0D"/>
          <w:szCs w:val="17"/>
        </w:rPr>
        <w:t>local government code</w:t>
      </w:r>
      <w:r w:rsidRPr="00CA2515">
        <w:rPr>
          <w:rFonts w:eastAsia="Times New Roman"/>
          <w:color w:val="0D0D0D"/>
          <w:szCs w:val="17"/>
        </w:rPr>
        <w:t xml:space="preserve"> classified as Commercial Shop, Commercial Office, Commercial Other</w:t>
      </w:r>
      <w:r w:rsidRPr="00CA2515">
        <w:rPr>
          <w:rFonts w:eastAsia="Times New Roman"/>
          <w:bCs/>
          <w:color w:val="0D0D0D"/>
          <w:szCs w:val="17"/>
        </w:rPr>
        <w:t>, Industrial Light and Industrial Other</w:t>
      </w:r>
      <w:r w:rsidRPr="00CA2515">
        <w:rPr>
          <w:rFonts w:eastAsia="Times New Roman"/>
          <w:szCs w:val="17"/>
        </w:rPr>
        <w:t>.</w:t>
      </w:r>
    </w:p>
    <w:p w14:paraId="70744969" w14:textId="77777777" w:rsidR="00CA2515" w:rsidRPr="00CA2515" w:rsidRDefault="00CA2515" w:rsidP="00CA2515">
      <w:pPr>
        <w:ind w:left="284"/>
        <w:rPr>
          <w:rFonts w:eastAsia="Times New Roman"/>
          <w:szCs w:val="17"/>
        </w:rPr>
      </w:pPr>
      <w:r w:rsidRPr="00CA2515">
        <w:rPr>
          <w:rFonts w:eastAsia="Times New Roman"/>
          <w:szCs w:val="17"/>
        </w:rPr>
        <w:t>The purpose of this separate rate is to provide a fund to promote and enhance business viability, profitability trade and commerce in that part of the Council's area, which is the subject of the separate rate.</w:t>
      </w:r>
    </w:p>
    <w:p w14:paraId="38314492" w14:textId="77777777" w:rsidR="00CA2515" w:rsidRPr="00CA2515" w:rsidRDefault="00CA2515" w:rsidP="00CA2515">
      <w:pPr>
        <w:ind w:left="284"/>
        <w:jc w:val="left"/>
        <w:rPr>
          <w:rFonts w:eastAsia="Times New Roman"/>
          <w:b/>
          <w:bCs/>
          <w:szCs w:val="17"/>
        </w:rPr>
      </w:pPr>
      <w:r w:rsidRPr="00CA2515">
        <w:rPr>
          <w:rFonts w:eastAsia="Times New Roman"/>
          <w:b/>
          <w:bCs/>
          <w:szCs w:val="17"/>
        </w:rPr>
        <w:t>Globe Derby Separate Rate</w:t>
      </w:r>
    </w:p>
    <w:p w14:paraId="55205F97" w14:textId="77777777" w:rsidR="00CA2515" w:rsidRPr="00CA2515" w:rsidRDefault="00CA2515" w:rsidP="00CA2515">
      <w:pPr>
        <w:ind w:left="284"/>
        <w:rPr>
          <w:rFonts w:eastAsia="Times New Roman"/>
          <w:szCs w:val="17"/>
        </w:rPr>
      </w:pPr>
      <w:r w:rsidRPr="00CA2515">
        <w:rPr>
          <w:rFonts w:eastAsia="Times New Roman"/>
          <w:szCs w:val="17"/>
        </w:rPr>
        <w:t xml:space="preserve">A separate rate of </w:t>
      </w:r>
      <w:r w:rsidRPr="00CA2515">
        <w:rPr>
          <w:rFonts w:eastAsia="Times New Roman"/>
          <w:b/>
          <w:szCs w:val="17"/>
        </w:rPr>
        <w:t>$150.00</w:t>
      </w:r>
      <w:r w:rsidRPr="00CA2515">
        <w:rPr>
          <w:rFonts w:eastAsia="Times New Roman"/>
          <w:szCs w:val="17"/>
        </w:rPr>
        <w:t xml:space="preserve"> for each share of common land being 1 share for each allotment numbered Lots 1-23 &amp; Lots 26-32 of DP9830, 1 share for each allotment numbered Lots 50-51 DP18972, 1 share for each allotment numbered Lots 33-34 &amp; Lots 38-64 of DP9831, 1 share for allotment numbered lot 2 of FP14624, and 1 share in total for Lots 1 on FP14624 and 37 on DP9831 combined of portion of Section 3070 of Hundred Port Adelaide (laid out as Bolivar).</w:t>
      </w:r>
    </w:p>
    <w:p w14:paraId="560019CB" w14:textId="77777777" w:rsidR="00CA2515" w:rsidRPr="00CA2515" w:rsidRDefault="00CA2515" w:rsidP="00CA2515">
      <w:pPr>
        <w:ind w:left="284"/>
        <w:rPr>
          <w:rFonts w:eastAsia="Times New Roman"/>
          <w:szCs w:val="17"/>
        </w:rPr>
      </w:pPr>
      <w:r w:rsidRPr="00CA2515">
        <w:rPr>
          <w:rFonts w:eastAsia="Times New Roman"/>
          <w:szCs w:val="17"/>
        </w:rPr>
        <w:t>The purpose of this separate rate is to provide a fund to the Globe Derby Community Club for the purpose of maintaining the common land, being Lot 65 in Deposited Plan No. 9832.</w:t>
      </w:r>
    </w:p>
    <w:p w14:paraId="5CEA56D6" w14:textId="77777777" w:rsidR="00CA2515" w:rsidRPr="00CA2515" w:rsidRDefault="00CA2515" w:rsidP="00CA2515">
      <w:pPr>
        <w:ind w:left="284"/>
        <w:jc w:val="left"/>
        <w:rPr>
          <w:rFonts w:eastAsia="Times New Roman"/>
          <w:b/>
          <w:bCs/>
          <w:szCs w:val="17"/>
        </w:rPr>
      </w:pPr>
      <w:r w:rsidRPr="00CA2515">
        <w:rPr>
          <w:rFonts w:eastAsia="Times New Roman"/>
          <w:b/>
          <w:bCs/>
          <w:szCs w:val="17"/>
        </w:rPr>
        <w:t>Green Adelaide Board Regional Landscape Levy Separate Rate</w:t>
      </w:r>
    </w:p>
    <w:p w14:paraId="251244A2" w14:textId="77777777" w:rsidR="00CA2515" w:rsidRPr="00CA2515" w:rsidRDefault="00CA2515" w:rsidP="00CA2515">
      <w:pPr>
        <w:ind w:left="284"/>
        <w:rPr>
          <w:rFonts w:eastAsia="Times New Roman"/>
          <w:szCs w:val="17"/>
        </w:rPr>
      </w:pPr>
      <w:r w:rsidRPr="00CA2515">
        <w:rPr>
          <w:rFonts w:eastAsia="Times New Roman"/>
          <w:szCs w:val="17"/>
        </w:rPr>
        <w:t xml:space="preserve">A separate rate of </w:t>
      </w:r>
      <w:r w:rsidRPr="00CA2515">
        <w:rPr>
          <w:rFonts w:eastAsia="Times New Roman"/>
          <w:b/>
          <w:szCs w:val="17"/>
        </w:rPr>
        <w:t>0.008178</w:t>
      </w:r>
      <w:r w:rsidRPr="00CA2515">
        <w:rPr>
          <w:rFonts w:eastAsia="Times New Roman"/>
          <w:szCs w:val="17"/>
        </w:rPr>
        <w:t xml:space="preserve"> cents in the dollar on the capital valuation of all rateable properties within the area of the City of Salisbury.</w:t>
      </w:r>
    </w:p>
    <w:p w14:paraId="48DFBC1D" w14:textId="77777777" w:rsidR="00CA2515" w:rsidRPr="00CA2515" w:rsidRDefault="00CA2515" w:rsidP="00CA2515">
      <w:pPr>
        <w:ind w:left="284"/>
        <w:rPr>
          <w:rFonts w:eastAsia="Times New Roman"/>
          <w:szCs w:val="17"/>
        </w:rPr>
      </w:pPr>
      <w:r w:rsidRPr="00CA2515">
        <w:rPr>
          <w:rFonts w:eastAsia="Times New Roman"/>
          <w:szCs w:val="17"/>
        </w:rPr>
        <w:t xml:space="preserve">The purpose of this separate rate is to reimburse to Council the amount contributed to the Green Adelaide Board as required under Section 69 of the </w:t>
      </w:r>
      <w:r w:rsidRPr="00CA2515">
        <w:rPr>
          <w:rFonts w:eastAsia="Times New Roman"/>
          <w:i/>
          <w:iCs/>
          <w:szCs w:val="17"/>
        </w:rPr>
        <w:t>Landscape South Australia Act 2019</w:t>
      </w:r>
      <w:r w:rsidRPr="00CA2515">
        <w:rPr>
          <w:rFonts w:eastAsia="Times New Roman"/>
          <w:szCs w:val="17"/>
        </w:rPr>
        <w:t xml:space="preserve"> and Section 154 of the </w:t>
      </w:r>
      <w:r w:rsidRPr="00CA2515">
        <w:rPr>
          <w:rFonts w:eastAsia="Times New Roman"/>
          <w:i/>
          <w:iCs/>
          <w:szCs w:val="17"/>
        </w:rPr>
        <w:t>Local Government Act 1999</w:t>
      </w:r>
      <w:r w:rsidRPr="00CA2515">
        <w:rPr>
          <w:rFonts w:eastAsia="Times New Roman"/>
          <w:szCs w:val="17"/>
        </w:rPr>
        <w:t>.</w:t>
      </w:r>
    </w:p>
    <w:p w14:paraId="4A408664" w14:textId="77777777" w:rsidR="00CA2515" w:rsidRPr="00CA2515" w:rsidRDefault="00CA2515" w:rsidP="00CA2515">
      <w:pPr>
        <w:spacing w:after="0"/>
        <w:rPr>
          <w:rFonts w:eastAsia="Times New Roman"/>
          <w:szCs w:val="17"/>
        </w:rPr>
      </w:pPr>
      <w:r w:rsidRPr="00CA2515">
        <w:rPr>
          <w:rFonts w:eastAsia="Times New Roman"/>
          <w:szCs w:val="17"/>
        </w:rPr>
        <w:t>Dated: 27 June 2022</w:t>
      </w:r>
    </w:p>
    <w:p w14:paraId="28708CB6" w14:textId="77777777" w:rsidR="00CA2515" w:rsidRPr="00CA2515" w:rsidRDefault="00CA2515" w:rsidP="00CA2515">
      <w:pPr>
        <w:spacing w:after="0"/>
        <w:jc w:val="right"/>
        <w:rPr>
          <w:rFonts w:eastAsia="Times New Roman"/>
          <w:smallCaps/>
          <w:szCs w:val="20"/>
        </w:rPr>
      </w:pPr>
      <w:r w:rsidRPr="00CA2515">
        <w:rPr>
          <w:rFonts w:eastAsia="Times New Roman"/>
          <w:smallCaps/>
          <w:szCs w:val="20"/>
        </w:rPr>
        <w:t>J. Harry</w:t>
      </w:r>
    </w:p>
    <w:p w14:paraId="5BBE1E59" w14:textId="1E27FBE4" w:rsidR="00CA2515" w:rsidRDefault="00CA2515" w:rsidP="00CA2515">
      <w:pPr>
        <w:spacing w:after="0"/>
        <w:jc w:val="right"/>
        <w:rPr>
          <w:rFonts w:eastAsia="Times New Roman"/>
          <w:szCs w:val="17"/>
        </w:rPr>
      </w:pPr>
      <w:r w:rsidRPr="00CA2515">
        <w:rPr>
          <w:rFonts w:eastAsia="Times New Roman"/>
          <w:szCs w:val="17"/>
        </w:rPr>
        <w:t>Chief Executive Officer</w:t>
      </w:r>
    </w:p>
    <w:p w14:paraId="7EF71578" w14:textId="67FF8CE9" w:rsidR="00CA2515" w:rsidRDefault="00CA2515" w:rsidP="00CA2515">
      <w:pPr>
        <w:pBdr>
          <w:top w:val="single" w:sz="4" w:space="1" w:color="auto"/>
        </w:pBdr>
        <w:spacing w:before="100" w:after="0" w:line="14" w:lineRule="exact"/>
        <w:jc w:val="center"/>
        <w:rPr>
          <w:rFonts w:eastAsia="Times New Roman"/>
          <w:szCs w:val="17"/>
        </w:rPr>
      </w:pPr>
    </w:p>
    <w:p w14:paraId="51CDAB46" w14:textId="77777777" w:rsidR="00CA2515" w:rsidRPr="00CA2515" w:rsidRDefault="00CA2515" w:rsidP="00CA251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14:paraId="7FDD7654" w14:textId="77777777" w:rsidR="00CA2515" w:rsidRPr="00CA2515" w:rsidRDefault="00CA2515" w:rsidP="00CA2515">
      <w:pPr>
        <w:spacing w:after="0" w:line="240" w:lineRule="auto"/>
        <w:jc w:val="left"/>
        <w:rPr>
          <w:rFonts w:eastAsia="Times New Roman"/>
          <w:szCs w:val="17"/>
        </w:rPr>
      </w:pPr>
      <w:r w:rsidRPr="00CA2515">
        <w:br w:type="page"/>
      </w:r>
    </w:p>
    <w:p w14:paraId="6E117C82" w14:textId="77777777" w:rsidR="00CA2515" w:rsidRPr="00CA2515" w:rsidRDefault="00CA2515" w:rsidP="00CA2515">
      <w:pPr>
        <w:jc w:val="center"/>
        <w:rPr>
          <w:caps/>
          <w:szCs w:val="17"/>
        </w:rPr>
      </w:pPr>
      <w:bookmarkStart w:id="24" w:name="_Hlk108434588"/>
      <w:bookmarkStart w:id="25" w:name="_Hlk108433417"/>
      <w:bookmarkEnd w:id="24"/>
      <w:r w:rsidRPr="00CA2515">
        <w:rPr>
          <w:caps/>
          <w:szCs w:val="17"/>
        </w:rPr>
        <w:lastRenderedPageBreak/>
        <w:t>City of Salisbury</w:t>
      </w:r>
    </w:p>
    <w:p w14:paraId="2FE27B24" w14:textId="77777777" w:rsidR="00CA2515" w:rsidRPr="00CA2515" w:rsidRDefault="00CA2515" w:rsidP="00CA2515">
      <w:pPr>
        <w:jc w:val="center"/>
        <w:rPr>
          <w:smallCaps/>
          <w:szCs w:val="17"/>
        </w:rPr>
      </w:pPr>
      <w:r w:rsidRPr="00CA2515">
        <w:rPr>
          <w:smallCaps/>
          <w:szCs w:val="17"/>
        </w:rPr>
        <w:t>Local Government Act 1999</w:t>
      </w:r>
    </w:p>
    <w:p w14:paraId="1E9AEDEB" w14:textId="77777777" w:rsidR="00CA2515" w:rsidRPr="00CA2515" w:rsidRDefault="00CA2515" w:rsidP="00CA2515">
      <w:pPr>
        <w:jc w:val="center"/>
        <w:rPr>
          <w:i/>
          <w:szCs w:val="17"/>
        </w:rPr>
      </w:pPr>
      <w:r w:rsidRPr="00CA2515">
        <w:rPr>
          <w:i/>
          <w:szCs w:val="17"/>
        </w:rPr>
        <w:t>By-law No. 1 of 2022—Permits and Penalties</w:t>
      </w:r>
      <w:bookmarkEnd w:id="25"/>
    </w:p>
    <w:p w14:paraId="38A6220B" w14:textId="77777777" w:rsidR="00CA2515" w:rsidRPr="00CA2515" w:rsidRDefault="00CA2515" w:rsidP="00CA2515">
      <w:pPr>
        <w:spacing w:after="120" w:line="240" w:lineRule="auto"/>
        <w:jc w:val="center"/>
        <w:rPr>
          <w:i/>
          <w:szCs w:val="17"/>
        </w:rPr>
      </w:pPr>
      <w:r w:rsidRPr="00CA2515">
        <w:rPr>
          <w:i/>
          <w:noProof/>
          <w:szCs w:val="17"/>
        </w:rPr>
        <w:drawing>
          <wp:inline distT="0" distB="0" distL="0" distR="0" wp14:anchorId="59AB8C40" wp14:editId="25305555">
            <wp:extent cx="5520690" cy="7943850"/>
            <wp:effectExtent l="0" t="0" r="3810" b="0"/>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t="10066" b="708"/>
                    <a:stretch/>
                  </pic:blipFill>
                  <pic:spPr bwMode="auto">
                    <a:xfrm>
                      <a:off x="0" y="0"/>
                      <a:ext cx="5521325" cy="7944764"/>
                    </a:xfrm>
                    <a:prstGeom prst="rect">
                      <a:avLst/>
                    </a:prstGeom>
                    <a:noFill/>
                    <a:ln>
                      <a:noFill/>
                    </a:ln>
                    <a:extLst>
                      <a:ext uri="{53640926-AAD7-44D8-BBD7-CCE9431645EC}">
                        <a14:shadowObscured xmlns:a14="http://schemas.microsoft.com/office/drawing/2010/main"/>
                      </a:ext>
                    </a:extLst>
                  </pic:spPr>
                </pic:pic>
              </a:graphicData>
            </a:graphic>
          </wp:inline>
        </w:drawing>
      </w:r>
    </w:p>
    <w:p w14:paraId="5874D962" w14:textId="77777777" w:rsidR="00CA2515" w:rsidRPr="00CA2515" w:rsidRDefault="00CA2515" w:rsidP="00CA2515">
      <w:pPr>
        <w:spacing w:line="240" w:lineRule="auto"/>
        <w:jc w:val="center"/>
      </w:pPr>
      <w:r w:rsidRPr="00CA2515">
        <w:rPr>
          <w:noProof/>
        </w:rPr>
        <w:lastRenderedPageBreak/>
        <w:drawing>
          <wp:inline distT="0" distB="0" distL="0" distR="0" wp14:anchorId="4A466ECD" wp14:editId="0B158EE9">
            <wp:extent cx="5520690" cy="8315325"/>
            <wp:effectExtent l="0" t="0" r="3810" b="9525"/>
            <wp:docPr id="24" name="Picture 2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t="5453" b="1147"/>
                    <a:stretch/>
                  </pic:blipFill>
                  <pic:spPr bwMode="auto">
                    <a:xfrm>
                      <a:off x="0" y="0"/>
                      <a:ext cx="5521325" cy="8316281"/>
                    </a:xfrm>
                    <a:prstGeom prst="rect">
                      <a:avLst/>
                    </a:prstGeom>
                    <a:noFill/>
                    <a:ln>
                      <a:noFill/>
                    </a:ln>
                    <a:extLst>
                      <a:ext uri="{53640926-AAD7-44D8-BBD7-CCE9431645EC}">
                        <a14:shadowObscured xmlns:a14="http://schemas.microsoft.com/office/drawing/2010/main"/>
                      </a:ext>
                    </a:extLst>
                  </pic:spPr>
                </pic:pic>
              </a:graphicData>
            </a:graphic>
          </wp:inline>
        </w:drawing>
      </w:r>
    </w:p>
    <w:p w14:paraId="15C47931" w14:textId="77777777" w:rsidR="00CA2515" w:rsidRPr="00CA2515" w:rsidRDefault="00CA2515" w:rsidP="00CA2515">
      <w:pPr>
        <w:spacing w:line="240" w:lineRule="auto"/>
        <w:jc w:val="center"/>
      </w:pPr>
      <w:r w:rsidRPr="00CA2515">
        <w:rPr>
          <w:noProof/>
        </w:rPr>
        <w:lastRenderedPageBreak/>
        <w:drawing>
          <wp:inline distT="0" distB="0" distL="0" distR="0" wp14:anchorId="55182B5A" wp14:editId="1B440A11">
            <wp:extent cx="5519420" cy="2867025"/>
            <wp:effectExtent l="0" t="0" r="5080" b="9525"/>
            <wp:docPr id="25" name="Picture 2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t="5369" b="62419"/>
                    <a:stretch/>
                  </pic:blipFill>
                  <pic:spPr bwMode="auto">
                    <a:xfrm>
                      <a:off x="0" y="0"/>
                      <a:ext cx="5520982" cy="2867836"/>
                    </a:xfrm>
                    <a:prstGeom prst="rect">
                      <a:avLst/>
                    </a:prstGeom>
                    <a:noFill/>
                    <a:ln>
                      <a:noFill/>
                    </a:ln>
                    <a:extLst>
                      <a:ext uri="{53640926-AAD7-44D8-BBD7-CCE9431645EC}">
                        <a14:shadowObscured xmlns:a14="http://schemas.microsoft.com/office/drawing/2010/main"/>
                      </a:ext>
                    </a:extLst>
                  </pic:spPr>
                </pic:pic>
              </a:graphicData>
            </a:graphic>
          </wp:inline>
        </w:drawing>
      </w:r>
    </w:p>
    <w:p w14:paraId="2D6A188E" w14:textId="77777777" w:rsidR="00CA2515" w:rsidRPr="00CA2515" w:rsidRDefault="00CA2515" w:rsidP="00CA2515">
      <w:pPr>
        <w:pBdr>
          <w:top w:val="single" w:sz="4" w:space="1" w:color="auto"/>
        </w:pBdr>
        <w:spacing w:before="100" w:after="0" w:line="14" w:lineRule="exact"/>
        <w:jc w:val="center"/>
      </w:pPr>
    </w:p>
    <w:p w14:paraId="5A3CCB90" w14:textId="77777777" w:rsidR="00CA2515" w:rsidRPr="00CA2515" w:rsidRDefault="00CA2515" w:rsidP="00CA2515">
      <w:pPr>
        <w:spacing w:after="0" w:line="240" w:lineRule="auto"/>
        <w:jc w:val="left"/>
      </w:pPr>
      <w:r w:rsidRPr="00CA2515">
        <w:br w:type="page"/>
      </w:r>
    </w:p>
    <w:p w14:paraId="695A3431" w14:textId="77777777" w:rsidR="00CA2515" w:rsidRPr="00CA2515" w:rsidRDefault="00CA2515" w:rsidP="00CA2515">
      <w:pPr>
        <w:jc w:val="center"/>
        <w:rPr>
          <w:caps/>
          <w:szCs w:val="17"/>
        </w:rPr>
      </w:pPr>
      <w:bookmarkStart w:id="26" w:name="_Hlk108434643"/>
      <w:r w:rsidRPr="00CA2515">
        <w:rPr>
          <w:caps/>
          <w:szCs w:val="17"/>
        </w:rPr>
        <w:lastRenderedPageBreak/>
        <w:t>City of Salisbury</w:t>
      </w:r>
    </w:p>
    <w:p w14:paraId="449136AF" w14:textId="77777777" w:rsidR="00CA2515" w:rsidRPr="00CA2515" w:rsidRDefault="00CA2515" w:rsidP="00CA2515">
      <w:pPr>
        <w:jc w:val="center"/>
        <w:rPr>
          <w:smallCaps/>
          <w:szCs w:val="17"/>
        </w:rPr>
      </w:pPr>
      <w:r w:rsidRPr="00CA2515">
        <w:rPr>
          <w:smallCaps/>
          <w:szCs w:val="17"/>
        </w:rPr>
        <w:t>Local Government Act 1999</w:t>
      </w:r>
    </w:p>
    <w:p w14:paraId="11EBAD38" w14:textId="77777777" w:rsidR="00CA2515" w:rsidRPr="00CA2515" w:rsidRDefault="00CA2515" w:rsidP="00CA2515">
      <w:pPr>
        <w:jc w:val="center"/>
        <w:rPr>
          <w:i/>
          <w:szCs w:val="17"/>
        </w:rPr>
      </w:pPr>
      <w:r w:rsidRPr="00CA2515">
        <w:rPr>
          <w:i/>
          <w:szCs w:val="17"/>
        </w:rPr>
        <w:t>By-law No. 2 of 2022—Moveable Signs</w:t>
      </w:r>
    </w:p>
    <w:bookmarkEnd w:id="26"/>
    <w:p w14:paraId="1961086D" w14:textId="77777777" w:rsidR="00CA2515" w:rsidRPr="00CA2515" w:rsidRDefault="00CA2515" w:rsidP="00CA2515">
      <w:pPr>
        <w:spacing w:line="240" w:lineRule="auto"/>
        <w:jc w:val="center"/>
      </w:pPr>
      <w:r w:rsidRPr="00CA2515">
        <w:rPr>
          <w:noProof/>
        </w:rPr>
        <w:drawing>
          <wp:inline distT="0" distB="0" distL="0" distR="0" wp14:anchorId="1C42F702" wp14:editId="500AD07B">
            <wp:extent cx="5777230" cy="7448550"/>
            <wp:effectExtent l="0" t="0" r="0" b="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t="13035" b="2999"/>
                    <a:stretch/>
                  </pic:blipFill>
                  <pic:spPr bwMode="auto">
                    <a:xfrm>
                      <a:off x="0" y="0"/>
                      <a:ext cx="5777865" cy="7449369"/>
                    </a:xfrm>
                    <a:prstGeom prst="rect">
                      <a:avLst/>
                    </a:prstGeom>
                    <a:noFill/>
                    <a:ln>
                      <a:noFill/>
                    </a:ln>
                    <a:extLst>
                      <a:ext uri="{53640926-AAD7-44D8-BBD7-CCE9431645EC}">
                        <a14:shadowObscured xmlns:a14="http://schemas.microsoft.com/office/drawing/2010/main"/>
                      </a:ext>
                    </a:extLst>
                  </pic:spPr>
                </pic:pic>
              </a:graphicData>
            </a:graphic>
          </wp:inline>
        </w:drawing>
      </w:r>
    </w:p>
    <w:p w14:paraId="3A8CF139" w14:textId="77777777" w:rsidR="00CA2515" w:rsidRPr="00CA2515" w:rsidRDefault="00CA2515" w:rsidP="00CA2515">
      <w:pPr>
        <w:spacing w:line="240" w:lineRule="auto"/>
        <w:jc w:val="center"/>
      </w:pPr>
      <w:r w:rsidRPr="00CA2515">
        <w:rPr>
          <w:noProof/>
        </w:rPr>
        <w:lastRenderedPageBreak/>
        <w:drawing>
          <wp:inline distT="0" distB="0" distL="0" distR="0" wp14:anchorId="49ECE6D5" wp14:editId="206065A7">
            <wp:extent cx="5777230" cy="7629525"/>
            <wp:effectExtent l="0" t="0" r="0" b="9525"/>
            <wp:docPr id="27" name="Picture 2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t="4296" b="9698"/>
                    <a:stretch/>
                  </pic:blipFill>
                  <pic:spPr bwMode="auto">
                    <a:xfrm>
                      <a:off x="0" y="0"/>
                      <a:ext cx="5777865" cy="7630364"/>
                    </a:xfrm>
                    <a:prstGeom prst="rect">
                      <a:avLst/>
                    </a:prstGeom>
                    <a:noFill/>
                    <a:ln>
                      <a:noFill/>
                    </a:ln>
                    <a:extLst>
                      <a:ext uri="{53640926-AAD7-44D8-BBD7-CCE9431645EC}">
                        <a14:shadowObscured xmlns:a14="http://schemas.microsoft.com/office/drawing/2010/main"/>
                      </a:ext>
                    </a:extLst>
                  </pic:spPr>
                </pic:pic>
              </a:graphicData>
            </a:graphic>
          </wp:inline>
        </w:drawing>
      </w:r>
    </w:p>
    <w:p w14:paraId="4C0EF751" w14:textId="77777777" w:rsidR="00CA2515" w:rsidRPr="00CA2515" w:rsidRDefault="00CA2515" w:rsidP="00CA2515">
      <w:pPr>
        <w:spacing w:line="240" w:lineRule="auto"/>
        <w:jc w:val="center"/>
      </w:pPr>
      <w:r w:rsidRPr="00CA2515">
        <w:rPr>
          <w:noProof/>
        </w:rPr>
        <w:lastRenderedPageBreak/>
        <w:drawing>
          <wp:inline distT="0" distB="0" distL="0" distR="0" wp14:anchorId="2D287D34" wp14:editId="0557FCF3">
            <wp:extent cx="5798588" cy="5305425"/>
            <wp:effectExtent l="0" t="0" r="0" b="0"/>
            <wp:docPr id="28" name="Picture 2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a:picLocks noChangeAspect="1" noChangeArrowheads="1"/>
                    </pic:cNvPicPr>
                  </pic:nvPicPr>
                  <pic:blipFill rotWithShape="1">
                    <a:blip r:embed="rId27">
                      <a:extLst>
                        <a:ext uri="{28A0092B-C50C-407E-A947-70E740481C1C}">
                          <a14:useLocalDpi xmlns:a14="http://schemas.microsoft.com/office/drawing/2010/main" val="0"/>
                        </a:ext>
                      </a:extLst>
                    </a:blip>
                    <a:srcRect t="3702" b="36711"/>
                    <a:stretch/>
                  </pic:blipFill>
                  <pic:spPr bwMode="auto">
                    <a:xfrm>
                      <a:off x="0" y="0"/>
                      <a:ext cx="5800090" cy="5306799"/>
                    </a:xfrm>
                    <a:prstGeom prst="rect">
                      <a:avLst/>
                    </a:prstGeom>
                    <a:noFill/>
                    <a:ln>
                      <a:noFill/>
                    </a:ln>
                    <a:extLst>
                      <a:ext uri="{53640926-AAD7-44D8-BBD7-CCE9431645EC}">
                        <a14:shadowObscured xmlns:a14="http://schemas.microsoft.com/office/drawing/2010/main"/>
                      </a:ext>
                    </a:extLst>
                  </pic:spPr>
                </pic:pic>
              </a:graphicData>
            </a:graphic>
          </wp:inline>
        </w:drawing>
      </w:r>
    </w:p>
    <w:p w14:paraId="7532AF92" w14:textId="77777777" w:rsidR="00CA2515" w:rsidRPr="00CA2515" w:rsidRDefault="00CA2515" w:rsidP="00CA2515">
      <w:pPr>
        <w:pBdr>
          <w:top w:val="single" w:sz="4" w:space="1" w:color="auto"/>
        </w:pBdr>
        <w:spacing w:before="100" w:after="0" w:line="14" w:lineRule="exact"/>
        <w:jc w:val="center"/>
      </w:pPr>
    </w:p>
    <w:p w14:paraId="34866961" w14:textId="77777777" w:rsidR="00CA2515" w:rsidRPr="00CA2515" w:rsidRDefault="00CA2515" w:rsidP="00CA2515">
      <w:pPr>
        <w:spacing w:after="0" w:line="240" w:lineRule="auto"/>
        <w:jc w:val="left"/>
      </w:pPr>
      <w:r w:rsidRPr="00CA2515">
        <w:br w:type="page"/>
      </w:r>
    </w:p>
    <w:p w14:paraId="23857319" w14:textId="77777777" w:rsidR="00CA2515" w:rsidRPr="00CA2515" w:rsidRDefault="00CA2515" w:rsidP="00CA2515">
      <w:pPr>
        <w:jc w:val="center"/>
        <w:rPr>
          <w:caps/>
          <w:szCs w:val="17"/>
        </w:rPr>
      </w:pPr>
      <w:r w:rsidRPr="00CA2515">
        <w:rPr>
          <w:caps/>
          <w:szCs w:val="17"/>
        </w:rPr>
        <w:lastRenderedPageBreak/>
        <w:t>City of Salisbury</w:t>
      </w:r>
    </w:p>
    <w:p w14:paraId="519D5D26" w14:textId="77777777" w:rsidR="00CA2515" w:rsidRPr="00CA2515" w:rsidRDefault="00CA2515" w:rsidP="00CA2515">
      <w:pPr>
        <w:jc w:val="center"/>
        <w:rPr>
          <w:smallCaps/>
          <w:szCs w:val="17"/>
        </w:rPr>
      </w:pPr>
      <w:r w:rsidRPr="00CA2515">
        <w:rPr>
          <w:smallCaps/>
          <w:szCs w:val="17"/>
        </w:rPr>
        <w:t>Local Government Act 1999</w:t>
      </w:r>
    </w:p>
    <w:p w14:paraId="1D0B5732" w14:textId="77777777" w:rsidR="00CA2515" w:rsidRPr="00CA2515" w:rsidRDefault="00CA2515" w:rsidP="00CA2515">
      <w:pPr>
        <w:jc w:val="center"/>
        <w:rPr>
          <w:i/>
          <w:szCs w:val="17"/>
        </w:rPr>
      </w:pPr>
      <w:r w:rsidRPr="00CA2515">
        <w:rPr>
          <w:i/>
          <w:szCs w:val="17"/>
        </w:rPr>
        <w:t>By-law No. 3 of 2022—Roads</w:t>
      </w:r>
    </w:p>
    <w:p w14:paraId="571CCB37" w14:textId="77777777" w:rsidR="00CA2515" w:rsidRPr="00CA2515" w:rsidRDefault="00CA2515" w:rsidP="00CA251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pPr>
      <w:r w:rsidRPr="00CA2515">
        <w:rPr>
          <w:noProof/>
        </w:rPr>
        <w:drawing>
          <wp:inline distT="0" distB="0" distL="0" distR="0" wp14:anchorId="1B8FAD94" wp14:editId="7202BC30">
            <wp:extent cx="5942965" cy="7277100"/>
            <wp:effectExtent l="0" t="0" r="635"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t="6658" b="10576"/>
                    <a:stretch/>
                  </pic:blipFill>
                  <pic:spPr bwMode="auto">
                    <a:xfrm>
                      <a:off x="0" y="0"/>
                      <a:ext cx="5943600" cy="7277878"/>
                    </a:xfrm>
                    <a:prstGeom prst="rect">
                      <a:avLst/>
                    </a:prstGeom>
                    <a:noFill/>
                    <a:ln>
                      <a:noFill/>
                    </a:ln>
                    <a:extLst>
                      <a:ext uri="{53640926-AAD7-44D8-BBD7-CCE9431645EC}">
                        <a14:shadowObscured xmlns:a14="http://schemas.microsoft.com/office/drawing/2010/main"/>
                      </a:ext>
                    </a:extLst>
                  </pic:spPr>
                </pic:pic>
              </a:graphicData>
            </a:graphic>
          </wp:inline>
        </w:drawing>
      </w:r>
    </w:p>
    <w:p w14:paraId="06ACE3B6" w14:textId="77777777" w:rsidR="00CA2515" w:rsidRPr="00CA2515" w:rsidRDefault="00CA2515" w:rsidP="00CA251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pPr>
      <w:r w:rsidRPr="00CA2515">
        <w:rPr>
          <w:noProof/>
        </w:rPr>
        <w:lastRenderedPageBreak/>
        <w:drawing>
          <wp:inline distT="0" distB="0" distL="0" distR="0" wp14:anchorId="6DFA6AD5" wp14:editId="3AE14EB6">
            <wp:extent cx="5940388" cy="8839200"/>
            <wp:effectExtent l="0" t="0" r="381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t="325" b="-904"/>
                    <a:stretch/>
                  </pic:blipFill>
                  <pic:spPr bwMode="auto">
                    <a:xfrm>
                      <a:off x="0" y="0"/>
                      <a:ext cx="5940818" cy="8839840"/>
                    </a:xfrm>
                    <a:prstGeom prst="rect">
                      <a:avLst/>
                    </a:prstGeom>
                    <a:noFill/>
                    <a:ln>
                      <a:noFill/>
                    </a:ln>
                    <a:extLst>
                      <a:ext uri="{53640926-AAD7-44D8-BBD7-CCE9431645EC}">
                        <a14:shadowObscured xmlns:a14="http://schemas.microsoft.com/office/drawing/2010/main"/>
                      </a:ext>
                    </a:extLst>
                  </pic:spPr>
                </pic:pic>
              </a:graphicData>
            </a:graphic>
          </wp:inline>
        </w:drawing>
      </w:r>
      <w:r w:rsidRPr="00CA2515">
        <w:rPr>
          <w:noProof/>
        </w:rPr>
        <w:lastRenderedPageBreak/>
        <w:drawing>
          <wp:inline distT="0" distB="0" distL="0" distR="0" wp14:anchorId="70957428" wp14:editId="30960CC8">
            <wp:extent cx="5942330" cy="2571383"/>
            <wp:effectExtent l="0" t="0" r="1270" b="635"/>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a:picLocks noChangeAspect="1" noChangeArrowheads="1"/>
                    </pic:cNvPicPr>
                  </pic:nvPicPr>
                  <pic:blipFill rotWithShape="1">
                    <a:blip r:embed="rId30">
                      <a:extLst>
                        <a:ext uri="{28A0092B-C50C-407E-A947-70E740481C1C}">
                          <a14:useLocalDpi xmlns:a14="http://schemas.microsoft.com/office/drawing/2010/main" val="0"/>
                        </a:ext>
                      </a:extLst>
                    </a:blip>
                    <a:srcRect t="488" b="70264"/>
                    <a:stretch/>
                  </pic:blipFill>
                  <pic:spPr bwMode="auto">
                    <a:xfrm>
                      <a:off x="0" y="0"/>
                      <a:ext cx="5943600" cy="2571933"/>
                    </a:xfrm>
                    <a:prstGeom prst="rect">
                      <a:avLst/>
                    </a:prstGeom>
                    <a:noFill/>
                    <a:ln>
                      <a:noFill/>
                    </a:ln>
                    <a:extLst>
                      <a:ext uri="{53640926-AAD7-44D8-BBD7-CCE9431645EC}">
                        <a14:shadowObscured xmlns:a14="http://schemas.microsoft.com/office/drawing/2010/main"/>
                      </a:ext>
                    </a:extLst>
                  </pic:spPr>
                </pic:pic>
              </a:graphicData>
            </a:graphic>
          </wp:inline>
        </w:drawing>
      </w:r>
    </w:p>
    <w:p w14:paraId="31A871B8" w14:textId="77777777" w:rsidR="00CA2515" w:rsidRPr="00CA2515" w:rsidRDefault="00CA2515" w:rsidP="00CA251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pPr>
    </w:p>
    <w:p w14:paraId="261F66F4" w14:textId="77777777" w:rsidR="00CA2515" w:rsidRPr="00CA2515" w:rsidRDefault="00CA2515" w:rsidP="00CA2515">
      <w:pPr>
        <w:spacing w:after="0" w:line="240" w:lineRule="auto"/>
        <w:jc w:val="left"/>
      </w:pPr>
      <w:r w:rsidRPr="00CA2515">
        <w:br w:type="page"/>
      </w:r>
    </w:p>
    <w:p w14:paraId="1DBD6094" w14:textId="77777777" w:rsidR="00CA2515" w:rsidRPr="00CA2515" w:rsidRDefault="00CA2515" w:rsidP="00CA2515">
      <w:pPr>
        <w:jc w:val="center"/>
        <w:rPr>
          <w:caps/>
          <w:szCs w:val="17"/>
        </w:rPr>
      </w:pPr>
      <w:r w:rsidRPr="00CA2515">
        <w:rPr>
          <w:caps/>
          <w:szCs w:val="17"/>
        </w:rPr>
        <w:lastRenderedPageBreak/>
        <w:t>City of Salisbury</w:t>
      </w:r>
    </w:p>
    <w:p w14:paraId="052EE19D" w14:textId="77777777" w:rsidR="00CA2515" w:rsidRPr="00CA2515" w:rsidRDefault="00CA2515" w:rsidP="00CA2515">
      <w:pPr>
        <w:jc w:val="center"/>
        <w:rPr>
          <w:smallCaps/>
          <w:szCs w:val="17"/>
        </w:rPr>
      </w:pPr>
      <w:r w:rsidRPr="00CA2515">
        <w:rPr>
          <w:smallCaps/>
          <w:szCs w:val="17"/>
        </w:rPr>
        <w:t>Local Government Act 1999</w:t>
      </w:r>
    </w:p>
    <w:p w14:paraId="72920153" w14:textId="77777777" w:rsidR="00CA2515" w:rsidRPr="00CA2515" w:rsidRDefault="00CA2515" w:rsidP="00CA2515">
      <w:pPr>
        <w:spacing w:line="240" w:lineRule="auto"/>
        <w:jc w:val="center"/>
        <w:rPr>
          <w:i/>
          <w:szCs w:val="17"/>
        </w:rPr>
      </w:pPr>
      <w:r w:rsidRPr="00CA2515">
        <w:rPr>
          <w:i/>
          <w:szCs w:val="17"/>
        </w:rPr>
        <w:t>By-law No. 4 of 2022—Local Government Land</w:t>
      </w:r>
      <w:r w:rsidRPr="00CA2515">
        <w:rPr>
          <w:i/>
          <w:noProof/>
          <w:szCs w:val="17"/>
        </w:rPr>
        <w:drawing>
          <wp:inline distT="0" distB="0" distL="0" distR="0" wp14:anchorId="07751E04" wp14:editId="330D2C43">
            <wp:extent cx="5936615" cy="8154929"/>
            <wp:effectExtent l="0" t="0" r="6985"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t="3387" b="3387"/>
                    <a:stretch>
                      <a:fillRect/>
                    </a:stretch>
                  </pic:blipFill>
                  <pic:spPr bwMode="auto">
                    <a:xfrm>
                      <a:off x="0" y="0"/>
                      <a:ext cx="5936615" cy="8154929"/>
                    </a:xfrm>
                    <a:prstGeom prst="rect">
                      <a:avLst/>
                    </a:prstGeom>
                    <a:noFill/>
                    <a:ln>
                      <a:noFill/>
                    </a:ln>
                    <a:extLst>
                      <a:ext uri="{53640926-AAD7-44D8-BBD7-CCE9431645EC}">
                        <a14:shadowObscured xmlns:a14="http://schemas.microsoft.com/office/drawing/2010/main"/>
                      </a:ext>
                    </a:extLst>
                  </pic:spPr>
                </pic:pic>
              </a:graphicData>
            </a:graphic>
          </wp:inline>
        </w:drawing>
      </w:r>
    </w:p>
    <w:p w14:paraId="6649BD51" w14:textId="77777777" w:rsidR="00CA2515" w:rsidRPr="00CA2515" w:rsidRDefault="00CA2515" w:rsidP="00CA251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pPr>
      <w:r w:rsidRPr="00CA2515">
        <w:rPr>
          <w:noProof/>
        </w:rPr>
        <w:lastRenderedPageBreak/>
        <w:drawing>
          <wp:inline distT="0" distB="0" distL="0" distR="0" wp14:anchorId="1B67D1A5" wp14:editId="78E26F78">
            <wp:extent cx="5936341" cy="8515350"/>
            <wp:effectExtent l="0" t="0" r="762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a:picLocks noChangeAspect="1" noChangeArrowheads="1"/>
                    </pic:cNvPicPr>
                  </pic:nvPicPr>
                  <pic:blipFill rotWithShape="1">
                    <a:blip r:embed="rId32">
                      <a:extLst>
                        <a:ext uri="{28A0092B-C50C-407E-A947-70E740481C1C}">
                          <a14:useLocalDpi xmlns:a14="http://schemas.microsoft.com/office/drawing/2010/main" val="0"/>
                        </a:ext>
                      </a:extLst>
                    </a:blip>
                    <a:srcRect b="2650"/>
                    <a:stretch/>
                  </pic:blipFill>
                  <pic:spPr bwMode="auto">
                    <a:xfrm>
                      <a:off x="0" y="0"/>
                      <a:ext cx="5936615" cy="8515743"/>
                    </a:xfrm>
                    <a:prstGeom prst="rect">
                      <a:avLst/>
                    </a:prstGeom>
                    <a:noFill/>
                    <a:ln>
                      <a:noFill/>
                    </a:ln>
                    <a:extLst>
                      <a:ext uri="{53640926-AAD7-44D8-BBD7-CCE9431645EC}">
                        <a14:shadowObscured xmlns:a14="http://schemas.microsoft.com/office/drawing/2010/main"/>
                      </a:ext>
                    </a:extLst>
                  </pic:spPr>
                </pic:pic>
              </a:graphicData>
            </a:graphic>
          </wp:inline>
        </w:drawing>
      </w:r>
      <w:r w:rsidRPr="00CA2515">
        <w:rPr>
          <w:noProof/>
        </w:rPr>
        <w:lastRenderedPageBreak/>
        <w:drawing>
          <wp:inline distT="0" distB="0" distL="0" distR="0" wp14:anchorId="21DB4834" wp14:editId="746DC53C">
            <wp:extent cx="5936615" cy="8747529"/>
            <wp:effectExtent l="0" t="0" r="6985" b="0"/>
            <wp:docPr id="14" name="Picture 1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936615" cy="8747529"/>
                    </a:xfrm>
                    <a:prstGeom prst="rect">
                      <a:avLst/>
                    </a:prstGeom>
                    <a:noFill/>
                    <a:ln>
                      <a:noFill/>
                    </a:ln>
                  </pic:spPr>
                </pic:pic>
              </a:graphicData>
            </a:graphic>
          </wp:inline>
        </w:drawing>
      </w:r>
      <w:r w:rsidRPr="00CA2515">
        <w:rPr>
          <w:noProof/>
        </w:rPr>
        <w:lastRenderedPageBreak/>
        <w:drawing>
          <wp:inline distT="0" distB="0" distL="0" distR="0" wp14:anchorId="3234808A" wp14:editId="2333FDC9">
            <wp:extent cx="5936615" cy="8748395"/>
            <wp:effectExtent l="0" t="0" r="6985" b="0"/>
            <wp:docPr id="15" name="Picture 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6615" cy="8748395"/>
                    </a:xfrm>
                    <a:prstGeom prst="rect">
                      <a:avLst/>
                    </a:prstGeom>
                    <a:noFill/>
                    <a:ln>
                      <a:noFill/>
                    </a:ln>
                  </pic:spPr>
                </pic:pic>
              </a:graphicData>
            </a:graphic>
          </wp:inline>
        </w:drawing>
      </w:r>
      <w:r w:rsidRPr="00CA2515">
        <w:rPr>
          <w:noProof/>
        </w:rPr>
        <w:lastRenderedPageBreak/>
        <w:drawing>
          <wp:inline distT="0" distB="0" distL="0" distR="0" wp14:anchorId="1C9BBEB8" wp14:editId="1DF06340">
            <wp:extent cx="5936615" cy="8748395"/>
            <wp:effectExtent l="0" t="0" r="6985"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6615" cy="8748395"/>
                    </a:xfrm>
                    <a:prstGeom prst="rect">
                      <a:avLst/>
                    </a:prstGeom>
                    <a:noFill/>
                    <a:ln>
                      <a:noFill/>
                    </a:ln>
                  </pic:spPr>
                </pic:pic>
              </a:graphicData>
            </a:graphic>
          </wp:inline>
        </w:drawing>
      </w:r>
      <w:r w:rsidRPr="00CA2515">
        <w:rPr>
          <w:noProof/>
        </w:rPr>
        <w:lastRenderedPageBreak/>
        <w:drawing>
          <wp:inline distT="0" distB="0" distL="0" distR="0" wp14:anchorId="2A1C4FE4" wp14:editId="1B3195CD">
            <wp:extent cx="5936341" cy="8220075"/>
            <wp:effectExtent l="0" t="0" r="7620" b="0"/>
            <wp:docPr id="17" name="Picture 17"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with low confidence"/>
                    <pic:cNvPicPr>
                      <a:picLocks noChangeAspect="1" noChangeArrowheads="1"/>
                    </pic:cNvPicPr>
                  </pic:nvPicPr>
                  <pic:blipFill rotWithShape="1">
                    <a:blip r:embed="rId36">
                      <a:extLst>
                        <a:ext uri="{28A0092B-C50C-407E-A947-70E740481C1C}">
                          <a14:useLocalDpi xmlns:a14="http://schemas.microsoft.com/office/drawing/2010/main" val="0"/>
                        </a:ext>
                      </a:extLst>
                    </a:blip>
                    <a:srcRect b="6026"/>
                    <a:stretch/>
                  </pic:blipFill>
                  <pic:spPr bwMode="auto">
                    <a:xfrm>
                      <a:off x="0" y="0"/>
                      <a:ext cx="5936615" cy="8220455"/>
                    </a:xfrm>
                    <a:prstGeom prst="rect">
                      <a:avLst/>
                    </a:prstGeom>
                    <a:noFill/>
                    <a:ln>
                      <a:noFill/>
                    </a:ln>
                    <a:extLst>
                      <a:ext uri="{53640926-AAD7-44D8-BBD7-CCE9431645EC}">
                        <a14:shadowObscured xmlns:a14="http://schemas.microsoft.com/office/drawing/2010/main"/>
                      </a:ext>
                    </a:extLst>
                  </pic:spPr>
                </pic:pic>
              </a:graphicData>
            </a:graphic>
          </wp:inline>
        </w:drawing>
      </w:r>
      <w:r w:rsidRPr="00CA2515">
        <w:rPr>
          <w:noProof/>
        </w:rPr>
        <w:lastRenderedPageBreak/>
        <w:drawing>
          <wp:inline distT="0" distB="0" distL="0" distR="0" wp14:anchorId="584CA73F" wp14:editId="0FB90A8F">
            <wp:extent cx="5936472" cy="5063556"/>
            <wp:effectExtent l="0" t="0" r="7620" b="3810"/>
            <wp:docPr id="18" name="Picture 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letter&#10;&#10;Description automatically generated"/>
                    <pic:cNvPicPr>
                      <a:picLocks noChangeAspect="1" noChangeArrowheads="1"/>
                    </pic:cNvPicPr>
                  </pic:nvPicPr>
                  <pic:blipFill rotWithShape="1">
                    <a:blip r:embed="rId37">
                      <a:extLst>
                        <a:ext uri="{28A0092B-C50C-407E-A947-70E740481C1C}">
                          <a14:useLocalDpi xmlns:a14="http://schemas.microsoft.com/office/drawing/2010/main" val="0"/>
                        </a:ext>
                      </a:extLst>
                    </a:blip>
                    <a:srcRect b="42119"/>
                    <a:stretch/>
                  </pic:blipFill>
                  <pic:spPr bwMode="auto">
                    <a:xfrm>
                      <a:off x="0" y="0"/>
                      <a:ext cx="5936615" cy="5063678"/>
                    </a:xfrm>
                    <a:prstGeom prst="rect">
                      <a:avLst/>
                    </a:prstGeom>
                    <a:noFill/>
                    <a:ln>
                      <a:noFill/>
                    </a:ln>
                    <a:extLst>
                      <a:ext uri="{53640926-AAD7-44D8-BBD7-CCE9431645EC}">
                        <a14:shadowObscured xmlns:a14="http://schemas.microsoft.com/office/drawing/2010/main"/>
                      </a:ext>
                    </a:extLst>
                  </pic:spPr>
                </pic:pic>
              </a:graphicData>
            </a:graphic>
          </wp:inline>
        </w:drawing>
      </w:r>
    </w:p>
    <w:p w14:paraId="35F0C97B" w14:textId="77777777" w:rsidR="00CA2515" w:rsidRPr="00CA2515" w:rsidRDefault="00CA2515" w:rsidP="00CA251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pPr>
    </w:p>
    <w:p w14:paraId="716E5397" w14:textId="77777777" w:rsidR="00CA2515" w:rsidRPr="00CA2515" w:rsidRDefault="00CA2515" w:rsidP="00CA2515">
      <w:pPr>
        <w:spacing w:after="0" w:line="240" w:lineRule="auto"/>
        <w:jc w:val="left"/>
      </w:pPr>
      <w:r w:rsidRPr="00CA2515">
        <w:br w:type="page"/>
      </w:r>
    </w:p>
    <w:p w14:paraId="3089B4E1" w14:textId="77777777" w:rsidR="00CA2515" w:rsidRPr="00CA2515" w:rsidRDefault="00CA2515" w:rsidP="00CA2515">
      <w:pPr>
        <w:jc w:val="center"/>
        <w:rPr>
          <w:caps/>
          <w:szCs w:val="17"/>
        </w:rPr>
      </w:pPr>
      <w:r w:rsidRPr="00CA2515">
        <w:rPr>
          <w:caps/>
          <w:szCs w:val="17"/>
        </w:rPr>
        <w:lastRenderedPageBreak/>
        <w:t>City of Salisbury</w:t>
      </w:r>
    </w:p>
    <w:p w14:paraId="2DECDA4E" w14:textId="77777777" w:rsidR="00CA2515" w:rsidRPr="00CA2515" w:rsidRDefault="00CA2515" w:rsidP="00CA2515">
      <w:pPr>
        <w:jc w:val="center"/>
        <w:rPr>
          <w:smallCaps/>
          <w:szCs w:val="17"/>
        </w:rPr>
      </w:pPr>
      <w:r w:rsidRPr="00CA2515">
        <w:rPr>
          <w:smallCaps/>
          <w:szCs w:val="17"/>
        </w:rPr>
        <w:t>Local Government Act 1999</w:t>
      </w:r>
      <w:r w:rsidRPr="00CA2515">
        <w:rPr>
          <w:smallCaps/>
          <w:szCs w:val="17"/>
        </w:rPr>
        <w:br/>
        <w:t>Dog and Cat Management Act 1995</w:t>
      </w:r>
    </w:p>
    <w:p w14:paraId="727FAF82" w14:textId="77777777" w:rsidR="00CA2515" w:rsidRPr="00CA2515" w:rsidRDefault="00CA2515" w:rsidP="00CA2515">
      <w:pPr>
        <w:jc w:val="center"/>
        <w:rPr>
          <w:i/>
          <w:szCs w:val="17"/>
        </w:rPr>
      </w:pPr>
      <w:r w:rsidRPr="00CA2515">
        <w:rPr>
          <w:i/>
          <w:szCs w:val="17"/>
        </w:rPr>
        <w:t>By-law No. 5 of 2022—Dogs</w:t>
      </w:r>
    </w:p>
    <w:p w14:paraId="277D11E1" w14:textId="77777777" w:rsidR="00CA2515" w:rsidRPr="00CA2515" w:rsidRDefault="00CA2515" w:rsidP="00CA2515">
      <w:pPr>
        <w:spacing w:line="240" w:lineRule="auto"/>
        <w:jc w:val="center"/>
      </w:pPr>
      <w:r w:rsidRPr="00CA2515">
        <w:rPr>
          <w:noProof/>
        </w:rPr>
        <w:drawing>
          <wp:inline distT="0" distB="0" distL="0" distR="0" wp14:anchorId="48D6CE4A" wp14:editId="73B4CB84">
            <wp:extent cx="5936163" cy="7667625"/>
            <wp:effectExtent l="0" t="0" r="7620" b="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a:picLocks noChangeAspect="1" noChangeArrowheads="1"/>
                    </pic:cNvPicPr>
                  </pic:nvPicPr>
                  <pic:blipFill rotWithShape="1">
                    <a:blip r:embed="rId38">
                      <a:extLst>
                        <a:ext uri="{28A0092B-C50C-407E-A947-70E740481C1C}">
                          <a14:useLocalDpi xmlns:a14="http://schemas.microsoft.com/office/drawing/2010/main" val="0"/>
                        </a:ext>
                      </a:extLst>
                    </a:blip>
                    <a:srcRect t="3706" b="8123"/>
                    <a:stretch/>
                  </pic:blipFill>
                  <pic:spPr bwMode="auto">
                    <a:xfrm>
                      <a:off x="0" y="0"/>
                      <a:ext cx="5936615" cy="7668209"/>
                    </a:xfrm>
                    <a:prstGeom prst="rect">
                      <a:avLst/>
                    </a:prstGeom>
                    <a:noFill/>
                    <a:ln>
                      <a:noFill/>
                    </a:ln>
                    <a:extLst>
                      <a:ext uri="{53640926-AAD7-44D8-BBD7-CCE9431645EC}">
                        <a14:shadowObscured xmlns:a14="http://schemas.microsoft.com/office/drawing/2010/main"/>
                      </a:ext>
                    </a:extLst>
                  </pic:spPr>
                </pic:pic>
              </a:graphicData>
            </a:graphic>
          </wp:inline>
        </w:drawing>
      </w:r>
    </w:p>
    <w:p w14:paraId="04239DC3" w14:textId="77777777" w:rsidR="00CA2515" w:rsidRPr="00CA2515" w:rsidRDefault="00CA2515" w:rsidP="00CA251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pPr>
      <w:r w:rsidRPr="00CA2515">
        <w:rPr>
          <w:noProof/>
        </w:rPr>
        <w:lastRenderedPageBreak/>
        <w:drawing>
          <wp:inline distT="0" distB="0" distL="0" distR="0" wp14:anchorId="79F07099" wp14:editId="181CA248">
            <wp:extent cx="5934075" cy="3143250"/>
            <wp:effectExtent l="0" t="0" r="9525" b="0"/>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a:picLocks noChangeAspect="1" noChangeArrowheads="1"/>
                    </pic:cNvPicPr>
                  </pic:nvPicPr>
                  <pic:blipFill rotWithShape="1">
                    <a:blip r:embed="rId39">
                      <a:extLst>
                        <a:ext uri="{28A0092B-C50C-407E-A947-70E740481C1C}">
                          <a14:useLocalDpi xmlns:a14="http://schemas.microsoft.com/office/drawing/2010/main" val="0"/>
                        </a:ext>
                      </a:extLst>
                    </a:blip>
                    <a:srcRect t="12" b="63832"/>
                    <a:stretch/>
                  </pic:blipFill>
                  <pic:spPr bwMode="auto">
                    <a:xfrm>
                      <a:off x="0" y="0"/>
                      <a:ext cx="5936615" cy="3144595"/>
                    </a:xfrm>
                    <a:prstGeom prst="rect">
                      <a:avLst/>
                    </a:prstGeom>
                    <a:noFill/>
                    <a:ln>
                      <a:noFill/>
                    </a:ln>
                    <a:extLst>
                      <a:ext uri="{53640926-AAD7-44D8-BBD7-CCE9431645EC}">
                        <a14:shadowObscured xmlns:a14="http://schemas.microsoft.com/office/drawing/2010/main"/>
                      </a:ext>
                    </a:extLst>
                  </pic:spPr>
                </pic:pic>
              </a:graphicData>
            </a:graphic>
          </wp:inline>
        </w:drawing>
      </w:r>
    </w:p>
    <w:p w14:paraId="6567FE15" w14:textId="77777777" w:rsidR="00CA2515" w:rsidRPr="00CA2515" w:rsidRDefault="00CA2515" w:rsidP="00CA251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pPr>
    </w:p>
    <w:p w14:paraId="618B46F7" w14:textId="77777777" w:rsidR="00CA2515" w:rsidRPr="00CA2515" w:rsidRDefault="00CA2515" w:rsidP="00CA2515">
      <w:pPr>
        <w:spacing w:after="0" w:line="240" w:lineRule="auto"/>
        <w:jc w:val="left"/>
      </w:pPr>
      <w:r w:rsidRPr="00CA2515">
        <w:br w:type="page"/>
      </w:r>
    </w:p>
    <w:p w14:paraId="372E5BAE" w14:textId="77777777" w:rsidR="00CA2515" w:rsidRPr="00CA2515" w:rsidRDefault="00CA2515" w:rsidP="00CA2515">
      <w:pPr>
        <w:jc w:val="center"/>
        <w:rPr>
          <w:caps/>
          <w:szCs w:val="17"/>
        </w:rPr>
      </w:pPr>
      <w:r w:rsidRPr="00CA2515">
        <w:rPr>
          <w:caps/>
          <w:szCs w:val="17"/>
        </w:rPr>
        <w:lastRenderedPageBreak/>
        <w:t>City of Salisbury</w:t>
      </w:r>
    </w:p>
    <w:p w14:paraId="087FF5E9" w14:textId="77777777" w:rsidR="00CA2515" w:rsidRPr="00CA2515" w:rsidRDefault="00CA2515" w:rsidP="00CA2515">
      <w:pPr>
        <w:jc w:val="center"/>
        <w:rPr>
          <w:smallCaps/>
          <w:szCs w:val="17"/>
        </w:rPr>
      </w:pPr>
      <w:r w:rsidRPr="00CA2515">
        <w:rPr>
          <w:smallCaps/>
          <w:szCs w:val="17"/>
        </w:rPr>
        <w:t>Local Government Act 1999</w:t>
      </w:r>
    </w:p>
    <w:p w14:paraId="30099B00" w14:textId="77777777" w:rsidR="00CA2515" w:rsidRPr="00CA2515" w:rsidRDefault="00CA2515" w:rsidP="00CA2515">
      <w:pPr>
        <w:jc w:val="center"/>
        <w:rPr>
          <w:i/>
          <w:szCs w:val="17"/>
        </w:rPr>
      </w:pPr>
      <w:r w:rsidRPr="00CA2515">
        <w:rPr>
          <w:i/>
          <w:szCs w:val="17"/>
        </w:rPr>
        <w:t>By-law No. 6 of 2022—Waste Management</w:t>
      </w:r>
    </w:p>
    <w:p w14:paraId="7B8C210B" w14:textId="77777777" w:rsidR="00CA2515" w:rsidRPr="00CA2515" w:rsidRDefault="00CA2515" w:rsidP="00CA2515">
      <w:pPr>
        <w:spacing w:line="240" w:lineRule="auto"/>
        <w:jc w:val="center"/>
      </w:pPr>
      <w:r w:rsidRPr="00CA2515">
        <w:rPr>
          <w:noProof/>
        </w:rPr>
        <w:drawing>
          <wp:inline distT="0" distB="0" distL="0" distR="0" wp14:anchorId="1D8A7202" wp14:editId="63448600">
            <wp:extent cx="5939155" cy="8162925"/>
            <wp:effectExtent l="0" t="0" r="4445" b="9525"/>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rotWithShape="1">
                    <a:blip r:embed="rId40">
                      <a:extLst>
                        <a:ext uri="{28A0092B-C50C-407E-A947-70E740481C1C}">
                          <a14:useLocalDpi xmlns:a14="http://schemas.microsoft.com/office/drawing/2010/main" val="0"/>
                        </a:ext>
                      </a:extLst>
                    </a:blip>
                    <a:srcRect t="1680" b="4950"/>
                    <a:stretch/>
                  </pic:blipFill>
                  <pic:spPr bwMode="auto">
                    <a:xfrm>
                      <a:off x="0" y="0"/>
                      <a:ext cx="5939790" cy="8163798"/>
                    </a:xfrm>
                    <a:prstGeom prst="rect">
                      <a:avLst/>
                    </a:prstGeom>
                    <a:noFill/>
                    <a:ln>
                      <a:noFill/>
                    </a:ln>
                    <a:extLst>
                      <a:ext uri="{53640926-AAD7-44D8-BBD7-CCE9431645EC}">
                        <a14:shadowObscured xmlns:a14="http://schemas.microsoft.com/office/drawing/2010/main"/>
                      </a:ext>
                    </a:extLst>
                  </pic:spPr>
                </pic:pic>
              </a:graphicData>
            </a:graphic>
          </wp:inline>
        </w:drawing>
      </w:r>
    </w:p>
    <w:p w14:paraId="49DC9F3A" w14:textId="77777777" w:rsidR="00CA2515" w:rsidRPr="00CA2515" w:rsidRDefault="00CA2515" w:rsidP="00CA251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pPr>
      <w:r w:rsidRPr="00CA2515">
        <w:rPr>
          <w:noProof/>
        </w:rPr>
        <w:lastRenderedPageBreak/>
        <w:drawing>
          <wp:inline distT="0" distB="0" distL="0" distR="0" wp14:anchorId="56D58E95" wp14:editId="59CBC923">
            <wp:extent cx="5939155" cy="5507543"/>
            <wp:effectExtent l="0" t="0" r="4445" b="0"/>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etter&#10;&#10;Description automatically generated"/>
                    <pic:cNvPicPr>
                      <a:picLocks noChangeAspect="1" noChangeArrowheads="1"/>
                    </pic:cNvPicPr>
                  </pic:nvPicPr>
                  <pic:blipFill rotWithShape="1">
                    <a:blip r:embed="rId41">
                      <a:extLst>
                        <a:ext uri="{28A0092B-C50C-407E-A947-70E740481C1C}">
                          <a14:useLocalDpi xmlns:a14="http://schemas.microsoft.com/office/drawing/2010/main" val="0"/>
                        </a:ext>
                      </a:extLst>
                    </a:blip>
                    <a:srcRect t="369" b="36634"/>
                    <a:stretch/>
                  </pic:blipFill>
                  <pic:spPr bwMode="auto">
                    <a:xfrm>
                      <a:off x="0" y="0"/>
                      <a:ext cx="5939790" cy="5508132"/>
                    </a:xfrm>
                    <a:prstGeom prst="rect">
                      <a:avLst/>
                    </a:prstGeom>
                    <a:noFill/>
                    <a:ln>
                      <a:noFill/>
                    </a:ln>
                    <a:extLst>
                      <a:ext uri="{53640926-AAD7-44D8-BBD7-CCE9431645EC}">
                        <a14:shadowObscured xmlns:a14="http://schemas.microsoft.com/office/drawing/2010/main"/>
                      </a:ext>
                    </a:extLst>
                  </pic:spPr>
                </pic:pic>
              </a:graphicData>
            </a:graphic>
          </wp:inline>
        </w:drawing>
      </w:r>
    </w:p>
    <w:p w14:paraId="2FD55434" w14:textId="77777777" w:rsidR="00CA2515" w:rsidRPr="00CA2515" w:rsidRDefault="00CA2515" w:rsidP="00CA2515">
      <w:pPr>
        <w:pBdr>
          <w:bottom w:val="single" w:sz="4" w:space="1" w:color="auto"/>
        </w:pBdr>
        <w:spacing w:after="0" w:line="52" w:lineRule="exact"/>
        <w:jc w:val="center"/>
      </w:pPr>
    </w:p>
    <w:p w14:paraId="260C2A74" w14:textId="77777777" w:rsidR="00CA2515" w:rsidRPr="00CA2515" w:rsidRDefault="00CA2515" w:rsidP="00CA2515">
      <w:pPr>
        <w:pBdr>
          <w:top w:val="single" w:sz="4" w:space="1" w:color="auto"/>
        </w:pBdr>
        <w:spacing w:before="34" w:after="0" w:line="14" w:lineRule="exact"/>
        <w:jc w:val="center"/>
      </w:pPr>
    </w:p>
    <w:p w14:paraId="3BC57CA2" w14:textId="77777777" w:rsidR="00CA2515" w:rsidRPr="00CA2515" w:rsidRDefault="00CA2515" w:rsidP="00CA251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rPr>
      </w:pPr>
    </w:p>
    <w:p w14:paraId="224B1A2F" w14:textId="77777777" w:rsidR="00CA2515" w:rsidRPr="00CA2515" w:rsidRDefault="00CA2515" w:rsidP="001A6291">
      <w:pPr>
        <w:pStyle w:val="Heading2"/>
      </w:pPr>
      <w:bookmarkStart w:id="27" w:name="_Hlk108192193"/>
      <w:bookmarkStart w:id="28" w:name="_Toc108703906"/>
      <w:r w:rsidRPr="00CA2515">
        <w:t>City of Tea Tree Gully</w:t>
      </w:r>
      <w:bookmarkEnd w:id="28"/>
    </w:p>
    <w:p w14:paraId="363853EB" w14:textId="77777777" w:rsidR="00CA2515" w:rsidRPr="00CA2515" w:rsidRDefault="00CA2515" w:rsidP="00CA2515">
      <w:pPr>
        <w:jc w:val="center"/>
        <w:rPr>
          <w:i/>
          <w:szCs w:val="17"/>
        </w:rPr>
      </w:pPr>
      <w:r w:rsidRPr="00CA2515">
        <w:rPr>
          <w:i/>
          <w:szCs w:val="17"/>
        </w:rPr>
        <w:t>Adoption of Valuations and Declaration of Rates 2022-2023</w:t>
      </w:r>
    </w:p>
    <w:p w14:paraId="29F825DB" w14:textId="77777777" w:rsidR="00CA2515" w:rsidRPr="00CA2515" w:rsidRDefault="00CA2515" w:rsidP="00CA2515">
      <w:pPr>
        <w:rPr>
          <w:rFonts w:eastAsia="Times New Roman"/>
          <w:szCs w:val="17"/>
        </w:rPr>
      </w:pPr>
      <w:r w:rsidRPr="00CA2515">
        <w:rPr>
          <w:rFonts w:eastAsia="Times New Roman"/>
          <w:szCs w:val="17"/>
        </w:rPr>
        <w:t>Notice is hereby given that on 5 July 2022 the City of Tea Tree Gully, adopted and declared as follows for the year ending 30 June 2023:</w:t>
      </w:r>
    </w:p>
    <w:p w14:paraId="2FD100FA" w14:textId="77777777" w:rsidR="00CA2515" w:rsidRPr="00CA2515" w:rsidRDefault="00CA2515" w:rsidP="00CA2515">
      <w:pPr>
        <w:ind w:left="426" w:hanging="284"/>
        <w:rPr>
          <w:rFonts w:eastAsia="Times New Roman"/>
          <w:szCs w:val="17"/>
        </w:rPr>
      </w:pPr>
      <w:r w:rsidRPr="00CA2515">
        <w:rPr>
          <w:rFonts w:eastAsia="Times New Roman"/>
          <w:szCs w:val="17"/>
        </w:rPr>
        <w:t>1.</w:t>
      </w:r>
      <w:r w:rsidRPr="00CA2515">
        <w:rPr>
          <w:rFonts w:eastAsia="Times New Roman"/>
          <w:szCs w:val="17"/>
        </w:rPr>
        <w:tab/>
      </w:r>
      <w:r w:rsidRPr="00CA2515">
        <w:rPr>
          <w:rFonts w:eastAsia="Times New Roman"/>
          <w:spacing w:val="-4"/>
          <w:szCs w:val="17"/>
        </w:rPr>
        <w:t>Capital valuations for rating purposes as supplied by the Valuer-General totalling $24,647,439,700 (rateable properties $23,838,875,034).</w:t>
      </w:r>
    </w:p>
    <w:p w14:paraId="001F3610" w14:textId="77777777" w:rsidR="00CA2515" w:rsidRPr="00CA2515" w:rsidRDefault="00CA2515" w:rsidP="00CA2515">
      <w:pPr>
        <w:ind w:left="426" w:hanging="284"/>
        <w:rPr>
          <w:rFonts w:eastAsia="Times New Roman"/>
          <w:szCs w:val="17"/>
        </w:rPr>
      </w:pPr>
      <w:r w:rsidRPr="00CA2515">
        <w:rPr>
          <w:rFonts w:eastAsia="Times New Roman"/>
          <w:szCs w:val="17"/>
        </w:rPr>
        <w:t>2.</w:t>
      </w:r>
      <w:r w:rsidRPr="00CA2515">
        <w:rPr>
          <w:rFonts w:eastAsia="Times New Roman"/>
          <w:szCs w:val="17"/>
        </w:rPr>
        <w:tab/>
        <w:t>A minimum amount of $1,280 payable by way of general rates on rateable properties within the area of the City of Tea Tree Gully.</w:t>
      </w:r>
    </w:p>
    <w:p w14:paraId="4869C2FA" w14:textId="77777777" w:rsidR="00CA2515" w:rsidRPr="00CA2515" w:rsidRDefault="00CA2515" w:rsidP="00CA2515">
      <w:pPr>
        <w:ind w:left="426" w:hanging="284"/>
        <w:rPr>
          <w:rFonts w:eastAsia="Times New Roman"/>
          <w:szCs w:val="17"/>
        </w:rPr>
      </w:pPr>
      <w:r w:rsidRPr="00CA2515">
        <w:rPr>
          <w:rFonts w:eastAsia="Times New Roman"/>
          <w:szCs w:val="17"/>
        </w:rPr>
        <w:t>3.</w:t>
      </w:r>
      <w:r w:rsidRPr="00CA2515">
        <w:rPr>
          <w:rFonts w:eastAsia="Times New Roman"/>
          <w:szCs w:val="17"/>
        </w:rPr>
        <w:tab/>
        <w:t>Differential general rates based upon the use of the land as follows:</w:t>
      </w:r>
    </w:p>
    <w:p w14:paraId="1C69CF62" w14:textId="77777777" w:rsidR="00CA2515" w:rsidRPr="00CA2515" w:rsidRDefault="00CA2515" w:rsidP="00CA2515">
      <w:pPr>
        <w:ind w:left="851" w:hanging="426"/>
        <w:rPr>
          <w:rFonts w:eastAsia="Times New Roman"/>
          <w:szCs w:val="17"/>
        </w:rPr>
      </w:pPr>
      <w:r w:rsidRPr="00CA2515">
        <w:rPr>
          <w:rFonts w:eastAsia="Times New Roman"/>
          <w:szCs w:val="17"/>
        </w:rPr>
        <w:t>3.1</w:t>
      </w:r>
      <w:r w:rsidRPr="00CA2515">
        <w:rPr>
          <w:rFonts w:eastAsia="Times New Roman"/>
          <w:szCs w:val="17"/>
        </w:rPr>
        <w:tab/>
        <w:t>“Commercial—Shop”, “Commercial—Office”, “Commercial—Other”, “Industrial—Light” and “Industrial—Other”: 0.599611 cents in the dollar;</w:t>
      </w:r>
    </w:p>
    <w:p w14:paraId="2245AD4F" w14:textId="77777777" w:rsidR="00CA2515" w:rsidRPr="00CA2515" w:rsidRDefault="00CA2515" w:rsidP="00CA2515">
      <w:pPr>
        <w:ind w:left="851" w:hanging="426"/>
        <w:rPr>
          <w:rFonts w:eastAsia="Times New Roman"/>
          <w:szCs w:val="17"/>
        </w:rPr>
      </w:pPr>
      <w:r w:rsidRPr="00CA2515">
        <w:rPr>
          <w:rFonts w:eastAsia="Times New Roman"/>
          <w:szCs w:val="17"/>
        </w:rPr>
        <w:t>3.2</w:t>
      </w:r>
      <w:r w:rsidRPr="00CA2515">
        <w:rPr>
          <w:rFonts w:eastAsia="Times New Roman"/>
          <w:szCs w:val="17"/>
        </w:rPr>
        <w:tab/>
        <w:t>“Vacant Land”: 0.666234 cents in the dollar;</w:t>
      </w:r>
    </w:p>
    <w:p w14:paraId="661666D8" w14:textId="77777777" w:rsidR="00CA2515" w:rsidRPr="00CA2515" w:rsidRDefault="00CA2515" w:rsidP="00CA2515">
      <w:pPr>
        <w:ind w:left="851" w:hanging="426"/>
        <w:rPr>
          <w:rFonts w:eastAsia="Times New Roman"/>
          <w:szCs w:val="17"/>
        </w:rPr>
      </w:pPr>
      <w:r w:rsidRPr="00CA2515">
        <w:rPr>
          <w:rFonts w:eastAsia="Times New Roman"/>
          <w:szCs w:val="17"/>
        </w:rPr>
        <w:t>3.3</w:t>
      </w:r>
      <w:r w:rsidRPr="00CA2515">
        <w:rPr>
          <w:rFonts w:eastAsia="Times New Roman"/>
          <w:szCs w:val="17"/>
        </w:rPr>
        <w:tab/>
        <w:t>“Residential”, “Primary Production” and “Other”: 0.333117 cents in the dollar;</w:t>
      </w:r>
    </w:p>
    <w:p w14:paraId="047460B0" w14:textId="77777777" w:rsidR="00CA2515" w:rsidRPr="00CA2515" w:rsidRDefault="00CA2515" w:rsidP="00CA2515">
      <w:pPr>
        <w:ind w:left="426" w:hanging="284"/>
        <w:rPr>
          <w:rFonts w:eastAsia="Times New Roman"/>
          <w:szCs w:val="17"/>
        </w:rPr>
      </w:pPr>
      <w:r w:rsidRPr="00CA2515">
        <w:rPr>
          <w:rFonts w:eastAsia="Times New Roman"/>
          <w:szCs w:val="17"/>
        </w:rPr>
        <w:t>4.</w:t>
      </w:r>
      <w:r w:rsidRPr="00CA2515">
        <w:rPr>
          <w:rFonts w:eastAsia="Times New Roman"/>
          <w:szCs w:val="17"/>
        </w:rPr>
        <w:tab/>
        <w:t>A separate rate of 0.007818 cents in the dollar on the capital value of all rateable land within the area of City of Tea Tree Gully to reimburse the amount contributed to the Green Adelaide Board.</w:t>
      </w:r>
    </w:p>
    <w:p w14:paraId="7FADE8D8" w14:textId="77777777" w:rsidR="00CA2515" w:rsidRPr="00CA2515" w:rsidRDefault="00CA2515" w:rsidP="00CA2515">
      <w:pPr>
        <w:spacing w:after="0"/>
        <w:rPr>
          <w:rFonts w:eastAsia="Times New Roman"/>
          <w:szCs w:val="17"/>
        </w:rPr>
      </w:pPr>
      <w:r w:rsidRPr="00CA2515">
        <w:rPr>
          <w:rFonts w:eastAsia="Times New Roman"/>
          <w:szCs w:val="17"/>
        </w:rPr>
        <w:t>Dated: 14 July 2022</w:t>
      </w:r>
    </w:p>
    <w:p w14:paraId="4DCAAD6A" w14:textId="77777777" w:rsidR="00CA2515" w:rsidRPr="00CA2515" w:rsidRDefault="00CA2515" w:rsidP="00CA2515">
      <w:pPr>
        <w:spacing w:after="0"/>
        <w:jc w:val="right"/>
        <w:rPr>
          <w:rFonts w:eastAsia="Times New Roman"/>
          <w:smallCaps/>
          <w:szCs w:val="20"/>
        </w:rPr>
      </w:pPr>
      <w:r w:rsidRPr="00CA2515">
        <w:rPr>
          <w:rFonts w:eastAsia="Times New Roman"/>
          <w:smallCaps/>
          <w:szCs w:val="20"/>
        </w:rPr>
        <w:t>J. Moyle</w:t>
      </w:r>
    </w:p>
    <w:p w14:paraId="736B9A97" w14:textId="77777777" w:rsidR="00CA2515" w:rsidRPr="00CA2515" w:rsidRDefault="00CA2515" w:rsidP="00CA2515">
      <w:pPr>
        <w:spacing w:after="0"/>
        <w:jc w:val="right"/>
        <w:rPr>
          <w:rFonts w:eastAsia="Times New Roman"/>
          <w:szCs w:val="17"/>
        </w:rPr>
      </w:pPr>
      <w:r w:rsidRPr="00CA2515">
        <w:rPr>
          <w:rFonts w:eastAsia="Times New Roman"/>
          <w:szCs w:val="17"/>
        </w:rPr>
        <w:t>Chief Executive Officer</w:t>
      </w:r>
      <w:bookmarkEnd w:id="27"/>
    </w:p>
    <w:p w14:paraId="02167FF5" w14:textId="77777777" w:rsidR="00CA2515" w:rsidRPr="00CA2515" w:rsidRDefault="00CA2515" w:rsidP="00CA2515">
      <w:pPr>
        <w:pBdr>
          <w:bottom w:val="single" w:sz="4" w:space="1" w:color="auto"/>
        </w:pBdr>
        <w:spacing w:after="0" w:line="52" w:lineRule="exact"/>
        <w:jc w:val="center"/>
        <w:rPr>
          <w:rFonts w:eastAsia="Times New Roman"/>
          <w:szCs w:val="17"/>
        </w:rPr>
      </w:pPr>
    </w:p>
    <w:p w14:paraId="3437791A" w14:textId="77777777" w:rsidR="00CA2515" w:rsidRPr="00CA2515" w:rsidRDefault="00CA2515" w:rsidP="00CA2515">
      <w:pPr>
        <w:pBdr>
          <w:top w:val="single" w:sz="4" w:space="1" w:color="auto"/>
        </w:pBdr>
        <w:spacing w:before="34" w:after="0" w:line="14" w:lineRule="exact"/>
        <w:jc w:val="center"/>
        <w:rPr>
          <w:rFonts w:eastAsia="Times New Roman"/>
          <w:szCs w:val="17"/>
        </w:rPr>
      </w:pPr>
    </w:p>
    <w:p w14:paraId="4F2D9C89" w14:textId="77777777" w:rsidR="00CA2515" w:rsidRPr="00CA2515" w:rsidRDefault="00CA2515" w:rsidP="00CA2515">
      <w:pPr>
        <w:spacing w:after="0" w:line="240" w:lineRule="auto"/>
        <w:jc w:val="left"/>
        <w:rPr>
          <w:rFonts w:eastAsia="Times New Roman"/>
          <w:szCs w:val="17"/>
        </w:rPr>
      </w:pPr>
      <w:r w:rsidRPr="00CA2515">
        <w:br w:type="page"/>
      </w:r>
    </w:p>
    <w:p w14:paraId="23DB0631" w14:textId="77777777" w:rsidR="00CA2515" w:rsidRPr="00CA2515" w:rsidRDefault="00CA2515" w:rsidP="001A6291">
      <w:pPr>
        <w:pStyle w:val="Heading2"/>
      </w:pPr>
      <w:bookmarkStart w:id="29" w:name="_Toc108703907"/>
      <w:r w:rsidRPr="00CA2515">
        <w:lastRenderedPageBreak/>
        <w:t>City of Unley</w:t>
      </w:r>
      <w:bookmarkEnd w:id="29"/>
    </w:p>
    <w:p w14:paraId="24895826" w14:textId="77777777" w:rsidR="00CA2515" w:rsidRPr="00CA2515" w:rsidRDefault="00CA2515" w:rsidP="00CA2515">
      <w:pPr>
        <w:jc w:val="center"/>
        <w:rPr>
          <w:i/>
          <w:szCs w:val="17"/>
        </w:rPr>
      </w:pPr>
      <w:r w:rsidRPr="00CA2515">
        <w:rPr>
          <w:i/>
          <w:szCs w:val="17"/>
        </w:rPr>
        <w:t>Adoption of Valuations and Declaration of Rates</w:t>
      </w:r>
    </w:p>
    <w:p w14:paraId="4407752F" w14:textId="77777777" w:rsidR="00CA2515" w:rsidRPr="00CA2515" w:rsidRDefault="00CA2515" w:rsidP="00CA2515">
      <w:pPr>
        <w:rPr>
          <w:rFonts w:eastAsia="Times New Roman"/>
          <w:szCs w:val="17"/>
        </w:rPr>
      </w:pPr>
      <w:r w:rsidRPr="00CA2515">
        <w:rPr>
          <w:rFonts w:eastAsia="Times New Roman"/>
          <w:szCs w:val="17"/>
        </w:rPr>
        <w:t>NOTICE is hereby given that the Corporation of the City of Unley at a meeting on 27 June 2022 for the financial year ending 30 June 2023 resolved as follows:</w:t>
      </w:r>
    </w:p>
    <w:p w14:paraId="6D275B92" w14:textId="77777777" w:rsidR="00CA2515" w:rsidRPr="00CA2515" w:rsidRDefault="00CA2515" w:rsidP="00CA2515">
      <w:pPr>
        <w:jc w:val="center"/>
        <w:rPr>
          <w:i/>
          <w:szCs w:val="17"/>
        </w:rPr>
      </w:pPr>
      <w:r w:rsidRPr="00CA2515">
        <w:rPr>
          <w:i/>
          <w:szCs w:val="17"/>
        </w:rPr>
        <w:t>Adoption of Valuations</w:t>
      </w:r>
    </w:p>
    <w:p w14:paraId="19F0E587" w14:textId="77777777" w:rsidR="00CA2515" w:rsidRPr="00CA2515" w:rsidRDefault="00CA2515" w:rsidP="00CA2515">
      <w:pPr>
        <w:ind w:left="142"/>
        <w:rPr>
          <w:rFonts w:eastAsia="Times New Roman"/>
          <w:szCs w:val="17"/>
        </w:rPr>
      </w:pPr>
      <w:r w:rsidRPr="00CA2515">
        <w:rPr>
          <w:rFonts w:eastAsia="Times New Roman"/>
          <w:szCs w:val="17"/>
        </w:rPr>
        <w:t>Adopt for rating purposes the Government assessment of capital value being $20,577,659,880 as detailed in the valuation roll prepared by the Valuer-General in relation to the Council area and specified 1 July 2022 as the day as and from which the valuations shall become and be the valuations of the Council.</w:t>
      </w:r>
    </w:p>
    <w:p w14:paraId="49A23EB0" w14:textId="77777777" w:rsidR="00CA2515" w:rsidRPr="00CA2515" w:rsidRDefault="00CA2515" w:rsidP="00CA2515">
      <w:pPr>
        <w:jc w:val="center"/>
        <w:rPr>
          <w:i/>
          <w:szCs w:val="17"/>
        </w:rPr>
      </w:pPr>
      <w:r w:rsidRPr="00CA2515">
        <w:rPr>
          <w:i/>
          <w:szCs w:val="17"/>
        </w:rPr>
        <w:t>Declaration of Rates</w:t>
      </w:r>
    </w:p>
    <w:p w14:paraId="704BCD30" w14:textId="77777777" w:rsidR="00CA2515" w:rsidRPr="00CA2515" w:rsidRDefault="00CA2515" w:rsidP="00CA2515">
      <w:pPr>
        <w:ind w:left="142"/>
        <w:rPr>
          <w:rFonts w:eastAsia="Times New Roman"/>
          <w:szCs w:val="17"/>
        </w:rPr>
      </w:pPr>
      <w:r w:rsidRPr="00CA2515">
        <w:rPr>
          <w:rFonts w:eastAsia="Times New Roman"/>
          <w:szCs w:val="17"/>
        </w:rPr>
        <w:t>Declared differential general rates, based upon the capital value of the land as follows:</w:t>
      </w:r>
    </w:p>
    <w:p w14:paraId="270B8FD1" w14:textId="77777777" w:rsidR="00CA2515" w:rsidRPr="00CA2515" w:rsidRDefault="00CA2515" w:rsidP="00CA2515">
      <w:pPr>
        <w:ind w:left="426" w:hanging="284"/>
        <w:rPr>
          <w:rFonts w:eastAsia="Times New Roman"/>
          <w:szCs w:val="17"/>
        </w:rPr>
      </w:pPr>
      <w:r w:rsidRPr="00CA2515">
        <w:rPr>
          <w:rFonts w:eastAsia="Times New Roman"/>
          <w:szCs w:val="17"/>
        </w:rPr>
        <w:t>(a)</w:t>
      </w:r>
      <w:r w:rsidRPr="00CA2515">
        <w:rPr>
          <w:rFonts w:eastAsia="Times New Roman"/>
          <w:szCs w:val="17"/>
        </w:rPr>
        <w:tab/>
        <w:t>in respect to rateable land which is categorised as Residential, a differential general rate of 0.001869 rate in the dollar;</w:t>
      </w:r>
    </w:p>
    <w:p w14:paraId="019915A1" w14:textId="77777777" w:rsidR="00CA2515" w:rsidRPr="00CA2515" w:rsidRDefault="00CA2515" w:rsidP="00CA2515">
      <w:pPr>
        <w:ind w:left="426" w:hanging="284"/>
        <w:rPr>
          <w:rFonts w:eastAsia="Times New Roman"/>
          <w:szCs w:val="17"/>
        </w:rPr>
      </w:pPr>
      <w:r w:rsidRPr="00CA2515">
        <w:rPr>
          <w:rFonts w:eastAsia="Times New Roman"/>
          <w:szCs w:val="17"/>
        </w:rPr>
        <w:t>(b)</w:t>
      </w:r>
      <w:r w:rsidRPr="00CA2515">
        <w:rPr>
          <w:rFonts w:eastAsia="Times New Roman"/>
          <w:szCs w:val="17"/>
        </w:rPr>
        <w:tab/>
        <w:t>in respect to rateable land which is categorised as Commercial—Shop, Industry—Light, Industry—Other, Primary Production, Vacant Land and Other, a differential general rate of 0.004715 rate in the dollar; and</w:t>
      </w:r>
    </w:p>
    <w:p w14:paraId="68DF66A7" w14:textId="77777777" w:rsidR="00CA2515" w:rsidRPr="00CA2515" w:rsidRDefault="00CA2515" w:rsidP="00CA2515">
      <w:pPr>
        <w:ind w:left="426" w:hanging="284"/>
        <w:rPr>
          <w:rFonts w:eastAsia="Times New Roman"/>
          <w:szCs w:val="17"/>
        </w:rPr>
      </w:pPr>
      <w:r w:rsidRPr="00CA2515">
        <w:rPr>
          <w:rFonts w:eastAsia="Times New Roman"/>
          <w:szCs w:val="17"/>
        </w:rPr>
        <w:t>(c)</w:t>
      </w:r>
      <w:r w:rsidRPr="00CA2515">
        <w:rPr>
          <w:rFonts w:eastAsia="Times New Roman"/>
          <w:szCs w:val="17"/>
        </w:rPr>
        <w:tab/>
        <w:t>in respect to rateable land which is categorised as Commercial—Office and Commercial—Other, a differential general rate of 0.005425 rate in the dollar.</w:t>
      </w:r>
    </w:p>
    <w:p w14:paraId="5D71F21A" w14:textId="77777777" w:rsidR="00CA2515" w:rsidRPr="00CA2515" w:rsidRDefault="00CA2515" w:rsidP="00CA2515">
      <w:pPr>
        <w:ind w:left="142"/>
        <w:rPr>
          <w:rFonts w:eastAsia="Times New Roman"/>
          <w:szCs w:val="17"/>
        </w:rPr>
      </w:pPr>
      <w:r w:rsidRPr="00CA2515">
        <w:rPr>
          <w:rFonts w:eastAsia="Times New Roman"/>
          <w:szCs w:val="17"/>
        </w:rPr>
        <w:t>Fix a minimum amount payable by way of general rates at $907.</w:t>
      </w:r>
    </w:p>
    <w:p w14:paraId="7761C827" w14:textId="77777777" w:rsidR="00CA2515" w:rsidRPr="00CA2515" w:rsidRDefault="00CA2515" w:rsidP="00CA2515">
      <w:pPr>
        <w:ind w:left="142"/>
        <w:rPr>
          <w:rFonts w:eastAsia="Times New Roman"/>
          <w:szCs w:val="17"/>
        </w:rPr>
      </w:pPr>
      <w:r w:rsidRPr="00CA2515">
        <w:rPr>
          <w:rFonts w:eastAsia="Times New Roman"/>
          <w:szCs w:val="17"/>
        </w:rPr>
        <w:t xml:space="preserve">A separate rate of 0.00007365 rate in the dollar as the Regional Landscape Levy in accordance with the requirements of the </w:t>
      </w:r>
      <w:r w:rsidRPr="00CA2515">
        <w:rPr>
          <w:rFonts w:eastAsia="Times New Roman"/>
          <w:i/>
          <w:iCs/>
          <w:szCs w:val="17"/>
        </w:rPr>
        <w:t>Landscape South Australia Act 2019</w:t>
      </w:r>
      <w:r w:rsidRPr="00CA2515">
        <w:rPr>
          <w:rFonts w:eastAsia="Times New Roman"/>
          <w:szCs w:val="17"/>
        </w:rPr>
        <w:t>.</w:t>
      </w:r>
    </w:p>
    <w:p w14:paraId="7D4871E8" w14:textId="77777777" w:rsidR="00CA2515" w:rsidRPr="00CA2515" w:rsidRDefault="00CA2515" w:rsidP="00CA2515">
      <w:pPr>
        <w:ind w:left="142"/>
        <w:rPr>
          <w:rFonts w:eastAsia="Times New Roman"/>
          <w:szCs w:val="17"/>
        </w:rPr>
      </w:pPr>
      <w:r w:rsidRPr="00CA2515">
        <w:rPr>
          <w:rFonts w:eastAsia="Times New Roman"/>
          <w:szCs w:val="17"/>
        </w:rPr>
        <w:t>Differential Separate rates as follows:</w:t>
      </w:r>
    </w:p>
    <w:p w14:paraId="5F46C74B" w14:textId="77777777" w:rsidR="00CA2515" w:rsidRPr="00CA2515" w:rsidRDefault="00CA2515" w:rsidP="00CA2515">
      <w:pPr>
        <w:ind w:left="284" w:hanging="142"/>
        <w:rPr>
          <w:rFonts w:eastAsia="Times New Roman"/>
          <w:szCs w:val="17"/>
        </w:rPr>
      </w:pPr>
      <w:r w:rsidRPr="00CA2515">
        <w:rPr>
          <w:rFonts w:eastAsia="Times New Roman"/>
          <w:szCs w:val="17"/>
        </w:rPr>
        <w:t>•</w:t>
      </w:r>
      <w:r w:rsidRPr="00CA2515">
        <w:rPr>
          <w:rFonts w:eastAsia="Times New Roman"/>
          <w:szCs w:val="17"/>
        </w:rPr>
        <w:tab/>
        <w:t>in that part of the Council’s area comprising rateable land with an Unley Road address, a differential separate rate of 0.0003303 rate in the dollar, capped at $2,000 in respect of land uses: Commercial—Shop, Commercial—Office and Commercial—Other.</w:t>
      </w:r>
    </w:p>
    <w:p w14:paraId="39586562" w14:textId="77777777" w:rsidR="00CA2515" w:rsidRPr="00CA2515" w:rsidRDefault="00CA2515" w:rsidP="00CA2515">
      <w:pPr>
        <w:ind w:left="284" w:hanging="142"/>
        <w:rPr>
          <w:rFonts w:eastAsia="Times New Roman"/>
          <w:szCs w:val="17"/>
        </w:rPr>
      </w:pPr>
      <w:r w:rsidRPr="00CA2515">
        <w:rPr>
          <w:rFonts w:eastAsia="Times New Roman"/>
          <w:szCs w:val="17"/>
        </w:rPr>
        <w:t>•</w:t>
      </w:r>
      <w:r w:rsidRPr="00CA2515">
        <w:rPr>
          <w:rFonts w:eastAsia="Times New Roman"/>
          <w:szCs w:val="17"/>
        </w:rPr>
        <w:tab/>
        <w:t>in that part of the Council’s area comprising rateable land with a Goodwood Road address and situated between Mitchell Street/Arundel Avenue to the south and Leader Street/Parsons Street to the North, a differential separate rate of 0.001198 rate in the dollar, capped at $2,000 in respect of land uses: Commercial-Shop, Commercial—Office and Commercial—Other.</w:t>
      </w:r>
    </w:p>
    <w:p w14:paraId="0F3631FA" w14:textId="77777777" w:rsidR="00CA2515" w:rsidRPr="00CA2515" w:rsidRDefault="00CA2515" w:rsidP="00CA2515">
      <w:pPr>
        <w:ind w:left="284" w:hanging="142"/>
        <w:rPr>
          <w:rFonts w:eastAsia="Times New Roman"/>
          <w:szCs w:val="17"/>
        </w:rPr>
      </w:pPr>
      <w:r w:rsidRPr="00CA2515">
        <w:rPr>
          <w:rFonts w:eastAsia="Times New Roman"/>
          <w:szCs w:val="17"/>
        </w:rPr>
        <w:t>•</w:t>
      </w:r>
      <w:r w:rsidRPr="00CA2515">
        <w:rPr>
          <w:rFonts w:eastAsia="Times New Roman"/>
          <w:szCs w:val="17"/>
        </w:rPr>
        <w:tab/>
        <w:t xml:space="preserve">in that part of the Council’s area comprising rateable land with a King William Road address and situated between Greenhill Road and </w:t>
      </w:r>
      <w:r w:rsidRPr="00CA2515">
        <w:rPr>
          <w:rFonts w:eastAsia="Times New Roman"/>
          <w:spacing w:val="-2"/>
          <w:szCs w:val="17"/>
        </w:rPr>
        <w:t>Commercial Road, a differential separate rate of 0.002005 rate in the dollar capped at $2,000 in respect of land use: Commercial—Shop.</w:t>
      </w:r>
    </w:p>
    <w:p w14:paraId="2D280157" w14:textId="77777777" w:rsidR="00CA2515" w:rsidRPr="00CA2515" w:rsidRDefault="00CA2515" w:rsidP="00CA2515">
      <w:pPr>
        <w:ind w:left="284" w:hanging="142"/>
        <w:rPr>
          <w:rFonts w:eastAsia="Times New Roman"/>
          <w:szCs w:val="17"/>
        </w:rPr>
      </w:pPr>
      <w:r w:rsidRPr="00CA2515">
        <w:rPr>
          <w:rFonts w:eastAsia="Times New Roman"/>
          <w:szCs w:val="17"/>
        </w:rPr>
        <w:t>•</w:t>
      </w:r>
      <w:r w:rsidRPr="00CA2515">
        <w:rPr>
          <w:rFonts w:eastAsia="Times New Roman"/>
          <w:szCs w:val="17"/>
        </w:rPr>
        <w:tab/>
        <w:t>in that part of the Council’s area comprising rateable land along Fullarton Road between Cross Road and Fisher Street, a fixed charge of $250 in respect of land uses: Commercial-Shop, Commercial-Office and Commercial-Other.</w:t>
      </w:r>
    </w:p>
    <w:p w14:paraId="72C81EF3" w14:textId="77777777" w:rsidR="00CA2515" w:rsidRPr="00CA2515" w:rsidRDefault="00CA2515" w:rsidP="00CA2515">
      <w:pPr>
        <w:spacing w:after="0"/>
        <w:rPr>
          <w:rFonts w:eastAsia="Times New Roman"/>
          <w:szCs w:val="17"/>
        </w:rPr>
      </w:pPr>
      <w:r w:rsidRPr="00CA2515">
        <w:rPr>
          <w:rFonts w:eastAsia="Times New Roman"/>
          <w:szCs w:val="17"/>
        </w:rPr>
        <w:t>Dated 12 July 2022</w:t>
      </w:r>
    </w:p>
    <w:p w14:paraId="025840E6" w14:textId="77777777" w:rsidR="00CA2515" w:rsidRPr="00CA2515" w:rsidRDefault="00CA2515" w:rsidP="00CA2515">
      <w:pPr>
        <w:spacing w:after="0"/>
        <w:jc w:val="right"/>
        <w:rPr>
          <w:rFonts w:eastAsia="Times New Roman"/>
          <w:smallCaps/>
          <w:szCs w:val="20"/>
        </w:rPr>
      </w:pPr>
      <w:r w:rsidRPr="00CA2515">
        <w:rPr>
          <w:rFonts w:eastAsia="Times New Roman"/>
          <w:smallCaps/>
          <w:szCs w:val="20"/>
        </w:rPr>
        <w:t>P. Tsokas</w:t>
      </w:r>
    </w:p>
    <w:p w14:paraId="0EBE6B55" w14:textId="77777777" w:rsidR="00CA2515" w:rsidRPr="00CA2515" w:rsidRDefault="00CA2515" w:rsidP="00CA2515">
      <w:pPr>
        <w:spacing w:after="0"/>
        <w:jc w:val="right"/>
        <w:rPr>
          <w:rFonts w:eastAsia="Times New Roman"/>
          <w:szCs w:val="17"/>
        </w:rPr>
      </w:pPr>
      <w:r w:rsidRPr="00CA2515">
        <w:rPr>
          <w:rFonts w:eastAsia="Times New Roman"/>
          <w:szCs w:val="17"/>
        </w:rPr>
        <w:t>Chief Executive Officer</w:t>
      </w:r>
    </w:p>
    <w:p w14:paraId="3A286310" w14:textId="77777777" w:rsidR="00CA2515" w:rsidRPr="00CA2515" w:rsidRDefault="00CA2515" w:rsidP="00CA2515">
      <w:pPr>
        <w:pBdr>
          <w:bottom w:val="single" w:sz="4" w:space="1" w:color="auto"/>
        </w:pBdr>
        <w:spacing w:after="0" w:line="52" w:lineRule="exact"/>
        <w:jc w:val="center"/>
        <w:rPr>
          <w:rFonts w:eastAsia="Times New Roman"/>
          <w:szCs w:val="17"/>
        </w:rPr>
      </w:pPr>
    </w:p>
    <w:p w14:paraId="3A6D3CB9" w14:textId="77777777" w:rsidR="00CA2515" w:rsidRPr="00CA2515" w:rsidRDefault="00CA2515" w:rsidP="00CA2515">
      <w:pPr>
        <w:pBdr>
          <w:top w:val="single" w:sz="4" w:space="1" w:color="auto"/>
        </w:pBdr>
        <w:spacing w:before="34" w:after="0" w:line="14" w:lineRule="exact"/>
        <w:jc w:val="center"/>
        <w:rPr>
          <w:rFonts w:eastAsia="Times New Roman"/>
          <w:szCs w:val="17"/>
        </w:rPr>
      </w:pPr>
    </w:p>
    <w:p w14:paraId="0BBF4BDE" w14:textId="77777777" w:rsidR="00CA2515" w:rsidRPr="00CA2515" w:rsidRDefault="00CA2515" w:rsidP="00CA251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rPr>
      </w:pPr>
    </w:p>
    <w:p w14:paraId="44CE4223" w14:textId="77777777" w:rsidR="00CA2515" w:rsidRPr="00CA2515" w:rsidRDefault="00CA2515" w:rsidP="001A6291">
      <w:pPr>
        <w:pStyle w:val="Heading2"/>
      </w:pPr>
      <w:bookmarkStart w:id="30" w:name="_Toc108703908"/>
      <w:r w:rsidRPr="00CA2515">
        <w:t>Town of Gawler</w:t>
      </w:r>
      <w:bookmarkEnd w:id="30"/>
    </w:p>
    <w:p w14:paraId="37CC2549" w14:textId="77777777" w:rsidR="00CA2515" w:rsidRPr="00CA2515" w:rsidRDefault="00CA2515" w:rsidP="00CA2515">
      <w:pPr>
        <w:jc w:val="center"/>
        <w:rPr>
          <w:i/>
          <w:szCs w:val="17"/>
        </w:rPr>
      </w:pPr>
      <w:r w:rsidRPr="00CA2515">
        <w:rPr>
          <w:i/>
          <w:szCs w:val="17"/>
        </w:rPr>
        <w:t>Adoption of Valuation and Declaration of Rates 2022-2023</w:t>
      </w:r>
    </w:p>
    <w:p w14:paraId="2DBF42EE" w14:textId="77777777" w:rsidR="00CA2515" w:rsidRPr="00CA2515" w:rsidRDefault="00CA2515" w:rsidP="00CA2515">
      <w:pPr>
        <w:rPr>
          <w:rFonts w:eastAsia="Times New Roman"/>
          <w:szCs w:val="17"/>
        </w:rPr>
      </w:pPr>
      <w:r w:rsidRPr="00CA2515">
        <w:rPr>
          <w:rFonts w:eastAsia="Times New Roman"/>
          <w:szCs w:val="17"/>
        </w:rPr>
        <w:t>NOTICE is hereby given that the Town of Gawler, at its meeting held on Tuesday, 28 June 2022 and for the fiscal year ending 30 June 2023 adopted the following Valuation and Declaration of Rates:</w:t>
      </w:r>
    </w:p>
    <w:p w14:paraId="1D775D09" w14:textId="77777777" w:rsidR="00CA2515" w:rsidRPr="00CA2515" w:rsidRDefault="00CA2515" w:rsidP="00CA2515">
      <w:pPr>
        <w:jc w:val="center"/>
        <w:rPr>
          <w:rFonts w:eastAsia="Times New Roman"/>
          <w:bCs/>
          <w:i/>
          <w:iCs/>
          <w:szCs w:val="17"/>
        </w:rPr>
      </w:pPr>
      <w:r w:rsidRPr="00CA2515">
        <w:rPr>
          <w:rFonts w:eastAsia="Times New Roman"/>
          <w:bCs/>
          <w:i/>
          <w:iCs/>
          <w:szCs w:val="17"/>
        </w:rPr>
        <w:t>Adoption of Valuation</w:t>
      </w:r>
    </w:p>
    <w:p w14:paraId="0738DB12" w14:textId="77777777" w:rsidR="00CA2515" w:rsidRPr="00CA2515" w:rsidRDefault="00CA2515" w:rsidP="00CA2515">
      <w:pPr>
        <w:rPr>
          <w:rFonts w:eastAsia="Times New Roman"/>
          <w:szCs w:val="17"/>
        </w:rPr>
      </w:pPr>
      <w:r w:rsidRPr="00CA2515">
        <w:rPr>
          <w:rFonts w:eastAsia="Times New Roman"/>
          <w:szCs w:val="17"/>
        </w:rPr>
        <w:t xml:space="preserve">Adopts, pursuant to Section 167(2)(a) of the </w:t>
      </w:r>
      <w:r w:rsidRPr="00CA2515">
        <w:rPr>
          <w:rFonts w:eastAsia="Times New Roman"/>
          <w:i/>
          <w:iCs/>
          <w:szCs w:val="17"/>
        </w:rPr>
        <w:t>Local Government Act 1999</w:t>
      </w:r>
      <w:r w:rsidRPr="00CA2515">
        <w:rPr>
          <w:rFonts w:eastAsia="Times New Roman"/>
          <w:szCs w:val="17"/>
        </w:rPr>
        <w:t xml:space="preserve"> the most recent valuations supplied by the Valuer General of the capital value of land within the Council’s area totalling $4,852,274,860 and that this figure be adopted for rating purposes for the financial year ending 30 June 2023.</w:t>
      </w:r>
    </w:p>
    <w:p w14:paraId="2B38E8E1" w14:textId="77777777" w:rsidR="00CA2515" w:rsidRPr="00CA2515" w:rsidRDefault="00CA2515" w:rsidP="00CA2515">
      <w:pPr>
        <w:jc w:val="center"/>
        <w:rPr>
          <w:rFonts w:eastAsia="Times New Roman"/>
          <w:bCs/>
          <w:i/>
          <w:iCs/>
          <w:szCs w:val="17"/>
        </w:rPr>
      </w:pPr>
      <w:r w:rsidRPr="00CA2515">
        <w:rPr>
          <w:rFonts w:eastAsia="Times New Roman"/>
          <w:bCs/>
          <w:i/>
          <w:iCs/>
          <w:szCs w:val="17"/>
        </w:rPr>
        <w:t>Differential General Rates</w:t>
      </w:r>
    </w:p>
    <w:p w14:paraId="414AC113" w14:textId="77777777" w:rsidR="00CA2515" w:rsidRPr="00CA2515" w:rsidRDefault="00CA2515" w:rsidP="00CA2515">
      <w:pPr>
        <w:rPr>
          <w:rFonts w:eastAsia="Times New Roman"/>
          <w:szCs w:val="17"/>
        </w:rPr>
      </w:pPr>
      <w:r w:rsidRPr="00CA2515">
        <w:rPr>
          <w:rFonts w:eastAsia="Times New Roman"/>
          <w:szCs w:val="17"/>
        </w:rPr>
        <w:t xml:space="preserve">Adopts, having taken into account the general principles of rating outlined in Section 150 of the </w:t>
      </w:r>
      <w:r w:rsidRPr="00CA2515">
        <w:rPr>
          <w:rFonts w:eastAsia="Times New Roman"/>
          <w:i/>
          <w:iCs/>
          <w:szCs w:val="17"/>
        </w:rPr>
        <w:t>Local Government Act 1999</w:t>
      </w:r>
      <w:r w:rsidRPr="00CA2515">
        <w:rPr>
          <w:rFonts w:eastAsia="Times New Roman"/>
          <w:szCs w:val="17"/>
        </w:rPr>
        <w:t xml:space="preserve"> and the requirements of Section 153(2) of the </w:t>
      </w:r>
      <w:r w:rsidRPr="00CA2515">
        <w:rPr>
          <w:rFonts w:eastAsia="Times New Roman"/>
          <w:i/>
          <w:iCs/>
          <w:szCs w:val="17"/>
        </w:rPr>
        <w:t>Local Government Act 1999</w:t>
      </w:r>
      <w:r w:rsidRPr="00CA2515">
        <w:rPr>
          <w:rFonts w:eastAsia="Times New Roman"/>
          <w:szCs w:val="17"/>
        </w:rPr>
        <w:t xml:space="preserve">, pursuant to Sections 153(1)(b) and 156(1)(a) of the </w:t>
      </w:r>
      <w:r w:rsidRPr="00CA2515">
        <w:rPr>
          <w:rFonts w:eastAsia="Times New Roman"/>
          <w:i/>
          <w:iCs/>
          <w:szCs w:val="17"/>
        </w:rPr>
        <w:t>Local Government Act 1999</w:t>
      </w:r>
      <w:r w:rsidRPr="00CA2515">
        <w:rPr>
          <w:rFonts w:eastAsia="Times New Roman"/>
          <w:szCs w:val="17"/>
        </w:rPr>
        <w:t xml:space="preserve"> and Regulation 14(1) of the </w:t>
      </w:r>
      <w:r w:rsidRPr="00CA2515">
        <w:rPr>
          <w:rFonts w:eastAsia="Times New Roman"/>
          <w:i/>
          <w:iCs/>
          <w:szCs w:val="17"/>
        </w:rPr>
        <w:t>Local Government (General) Regulations 2013</w:t>
      </w:r>
      <w:r w:rsidRPr="00CA2515">
        <w:rPr>
          <w:rFonts w:eastAsia="Times New Roman"/>
          <w:szCs w:val="17"/>
        </w:rPr>
        <w:t xml:space="preserve"> the following Differential General Rates be declared in respect of all rateable land in the Council’s area for the financial year ending 30 June 2023 varying on the basis of the use of the land:</w:t>
      </w:r>
    </w:p>
    <w:p w14:paraId="6BDDDEBA" w14:textId="77777777" w:rsidR="00CA2515" w:rsidRPr="00CA2515" w:rsidRDefault="00CA2515" w:rsidP="00CA2515">
      <w:pPr>
        <w:spacing w:after="0"/>
        <w:ind w:left="567" w:hanging="425"/>
        <w:rPr>
          <w:rFonts w:eastAsia="Times New Roman"/>
          <w:szCs w:val="17"/>
        </w:rPr>
      </w:pPr>
      <w:r w:rsidRPr="00CA2515">
        <w:rPr>
          <w:rFonts w:eastAsia="Times New Roman"/>
          <w:szCs w:val="17"/>
        </w:rPr>
        <w:t>(a)</w:t>
      </w:r>
      <w:r w:rsidRPr="00CA2515">
        <w:rPr>
          <w:rFonts w:eastAsia="Times New Roman"/>
          <w:szCs w:val="17"/>
        </w:rPr>
        <w:tab/>
        <w:t>Residential - 0.4653 cents in the dollar</w:t>
      </w:r>
    </w:p>
    <w:p w14:paraId="39B663D5" w14:textId="77777777" w:rsidR="00CA2515" w:rsidRPr="00CA2515" w:rsidRDefault="00CA2515" w:rsidP="00CA2515">
      <w:pPr>
        <w:spacing w:after="0"/>
        <w:ind w:left="567" w:hanging="425"/>
        <w:rPr>
          <w:rFonts w:eastAsia="Times New Roman"/>
          <w:szCs w:val="17"/>
        </w:rPr>
      </w:pPr>
      <w:r w:rsidRPr="00CA2515">
        <w:rPr>
          <w:rFonts w:eastAsia="Times New Roman"/>
          <w:szCs w:val="17"/>
        </w:rPr>
        <w:t>(b)</w:t>
      </w:r>
      <w:r w:rsidRPr="00CA2515">
        <w:rPr>
          <w:rFonts w:eastAsia="Times New Roman"/>
          <w:szCs w:val="17"/>
        </w:rPr>
        <w:tab/>
        <w:t>Commercial – Shop - 1.146 cents in the dollar</w:t>
      </w:r>
    </w:p>
    <w:p w14:paraId="2520A957" w14:textId="77777777" w:rsidR="00CA2515" w:rsidRPr="00CA2515" w:rsidRDefault="00CA2515" w:rsidP="00CA2515">
      <w:pPr>
        <w:spacing w:after="0"/>
        <w:ind w:left="567" w:hanging="425"/>
        <w:rPr>
          <w:rFonts w:eastAsia="Times New Roman"/>
          <w:szCs w:val="17"/>
        </w:rPr>
      </w:pPr>
      <w:r w:rsidRPr="00CA2515">
        <w:rPr>
          <w:rFonts w:eastAsia="Times New Roman"/>
          <w:szCs w:val="17"/>
        </w:rPr>
        <w:t>(c)</w:t>
      </w:r>
      <w:r w:rsidRPr="00CA2515">
        <w:rPr>
          <w:rFonts w:eastAsia="Times New Roman"/>
          <w:szCs w:val="17"/>
        </w:rPr>
        <w:tab/>
        <w:t>Commercial – Office - 1.146 cents in the dollar</w:t>
      </w:r>
    </w:p>
    <w:p w14:paraId="710D229A" w14:textId="77777777" w:rsidR="00CA2515" w:rsidRPr="00CA2515" w:rsidRDefault="00CA2515" w:rsidP="00CA2515">
      <w:pPr>
        <w:spacing w:after="0"/>
        <w:ind w:left="567" w:hanging="425"/>
        <w:rPr>
          <w:rFonts w:eastAsia="Times New Roman"/>
          <w:szCs w:val="17"/>
        </w:rPr>
      </w:pPr>
      <w:r w:rsidRPr="00CA2515">
        <w:rPr>
          <w:rFonts w:eastAsia="Times New Roman"/>
          <w:szCs w:val="17"/>
        </w:rPr>
        <w:t>(d)</w:t>
      </w:r>
      <w:r w:rsidRPr="00CA2515">
        <w:rPr>
          <w:rFonts w:eastAsia="Times New Roman"/>
          <w:szCs w:val="17"/>
        </w:rPr>
        <w:tab/>
        <w:t>Commercial – Other  - 1.146 cents in the dollar</w:t>
      </w:r>
    </w:p>
    <w:p w14:paraId="1FF57066" w14:textId="77777777" w:rsidR="00CA2515" w:rsidRPr="00CA2515" w:rsidRDefault="00CA2515" w:rsidP="00CA2515">
      <w:pPr>
        <w:spacing w:after="0"/>
        <w:ind w:left="567" w:hanging="425"/>
        <w:rPr>
          <w:rFonts w:eastAsia="Times New Roman"/>
          <w:szCs w:val="17"/>
        </w:rPr>
      </w:pPr>
      <w:r w:rsidRPr="00CA2515">
        <w:rPr>
          <w:rFonts w:eastAsia="Times New Roman"/>
          <w:szCs w:val="17"/>
        </w:rPr>
        <w:t>(e)</w:t>
      </w:r>
      <w:r w:rsidRPr="00CA2515">
        <w:rPr>
          <w:rFonts w:eastAsia="Times New Roman"/>
          <w:szCs w:val="17"/>
        </w:rPr>
        <w:tab/>
        <w:t>Industry – Light  - 1.146 cents in the dollar</w:t>
      </w:r>
    </w:p>
    <w:p w14:paraId="25E5B5AC" w14:textId="77777777" w:rsidR="00CA2515" w:rsidRPr="00CA2515" w:rsidRDefault="00CA2515" w:rsidP="00CA2515">
      <w:pPr>
        <w:spacing w:after="0"/>
        <w:ind w:left="567" w:hanging="425"/>
        <w:rPr>
          <w:rFonts w:eastAsia="Times New Roman"/>
          <w:szCs w:val="17"/>
        </w:rPr>
      </w:pPr>
      <w:r w:rsidRPr="00CA2515">
        <w:rPr>
          <w:rFonts w:eastAsia="Times New Roman"/>
          <w:szCs w:val="17"/>
        </w:rPr>
        <w:t>(f)</w:t>
      </w:r>
      <w:r w:rsidRPr="00CA2515">
        <w:rPr>
          <w:rFonts w:eastAsia="Times New Roman"/>
          <w:szCs w:val="17"/>
        </w:rPr>
        <w:tab/>
        <w:t>Industry – Other - 1.146 cents in the dollar</w:t>
      </w:r>
    </w:p>
    <w:p w14:paraId="78775F4C" w14:textId="77777777" w:rsidR="00CA2515" w:rsidRPr="00CA2515" w:rsidRDefault="00CA2515" w:rsidP="00CA2515">
      <w:pPr>
        <w:spacing w:after="0"/>
        <w:ind w:left="567" w:hanging="425"/>
        <w:rPr>
          <w:rFonts w:eastAsia="Times New Roman"/>
          <w:szCs w:val="17"/>
        </w:rPr>
      </w:pPr>
      <w:r w:rsidRPr="00CA2515">
        <w:rPr>
          <w:rFonts w:eastAsia="Times New Roman"/>
          <w:szCs w:val="17"/>
        </w:rPr>
        <w:t>(g)</w:t>
      </w:r>
      <w:r w:rsidRPr="00CA2515">
        <w:rPr>
          <w:rFonts w:eastAsia="Times New Roman"/>
          <w:szCs w:val="17"/>
        </w:rPr>
        <w:tab/>
        <w:t>Primary Production - 0.4653 cents in the dollar</w:t>
      </w:r>
    </w:p>
    <w:p w14:paraId="168FE252" w14:textId="77777777" w:rsidR="00CA2515" w:rsidRPr="00CA2515" w:rsidRDefault="00CA2515" w:rsidP="00CA2515">
      <w:pPr>
        <w:spacing w:after="0"/>
        <w:ind w:left="567" w:hanging="425"/>
        <w:rPr>
          <w:rFonts w:eastAsia="Times New Roman"/>
          <w:szCs w:val="17"/>
        </w:rPr>
      </w:pPr>
      <w:r w:rsidRPr="00CA2515">
        <w:rPr>
          <w:rFonts w:eastAsia="Times New Roman"/>
          <w:szCs w:val="17"/>
        </w:rPr>
        <w:t>(h)</w:t>
      </w:r>
      <w:r w:rsidRPr="00CA2515">
        <w:rPr>
          <w:rFonts w:eastAsia="Times New Roman"/>
          <w:szCs w:val="17"/>
        </w:rPr>
        <w:tab/>
        <w:t xml:space="preserve">Vacant Land - 0.74448 cents in the dollar </w:t>
      </w:r>
    </w:p>
    <w:p w14:paraId="28EA1312" w14:textId="77777777" w:rsidR="00CA2515" w:rsidRPr="00CA2515" w:rsidRDefault="00CA2515" w:rsidP="00CA2515">
      <w:pPr>
        <w:ind w:left="567" w:hanging="425"/>
        <w:rPr>
          <w:rFonts w:eastAsia="Times New Roman"/>
          <w:szCs w:val="17"/>
        </w:rPr>
      </w:pPr>
      <w:r w:rsidRPr="00CA2515">
        <w:rPr>
          <w:rFonts w:eastAsia="Times New Roman"/>
          <w:szCs w:val="17"/>
        </w:rPr>
        <w:t>(i)</w:t>
      </w:r>
      <w:r w:rsidRPr="00CA2515">
        <w:rPr>
          <w:rFonts w:eastAsia="Times New Roman"/>
          <w:szCs w:val="17"/>
        </w:rPr>
        <w:tab/>
        <w:t>Other - 0.4653 cents in the dollar</w:t>
      </w:r>
    </w:p>
    <w:p w14:paraId="36EA649E" w14:textId="77777777" w:rsidR="00CA2515" w:rsidRPr="00CA2515" w:rsidRDefault="00CA2515" w:rsidP="00CA2515">
      <w:pPr>
        <w:jc w:val="center"/>
        <w:rPr>
          <w:rFonts w:eastAsia="Times New Roman"/>
          <w:bCs/>
          <w:i/>
          <w:iCs/>
          <w:szCs w:val="17"/>
        </w:rPr>
      </w:pPr>
      <w:r w:rsidRPr="00CA2515">
        <w:rPr>
          <w:rFonts w:eastAsia="Times New Roman"/>
          <w:bCs/>
          <w:i/>
          <w:iCs/>
          <w:szCs w:val="17"/>
        </w:rPr>
        <w:t>Minimum Rate</w:t>
      </w:r>
    </w:p>
    <w:p w14:paraId="5922DB63" w14:textId="77777777" w:rsidR="00CA2515" w:rsidRPr="00CA2515" w:rsidRDefault="00CA2515" w:rsidP="00CA2515">
      <w:pPr>
        <w:rPr>
          <w:rFonts w:eastAsia="Times New Roman"/>
          <w:szCs w:val="17"/>
        </w:rPr>
      </w:pPr>
      <w:r w:rsidRPr="00CA2515">
        <w:rPr>
          <w:rFonts w:eastAsia="Times New Roman"/>
          <w:szCs w:val="17"/>
        </w:rPr>
        <w:t xml:space="preserve">Adopts, pursuant to Section 158(1)(a) of the </w:t>
      </w:r>
      <w:r w:rsidRPr="00CA2515">
        <w:rPr>
          <w:rFonts w:eastAsia="Times New Roman"/>
          <w:i/>
          <w:iCs/>
          <w:szCs w:val="17"/>
        </w:rPr>
        <w:t>Local Government Act 1999</w:t>
      </w:r>
      <w:r w:rsidRPr="00CA2515">
        <w:rPr>
          <w:rFonts w:eastAsia="Times New Roman"/>
          <w:szCs w:val="17"/>
        </w:rPr>
        <w:t xml:space="preserve"> for the financial year ending 30 June 2023 a minimum amount payable by way of rates of $1,085.00 being a 3.5% increase from the 2021/2022 financial year, in respect of all rateable land in the Council’s area.</w:t>
      </w:r>
    </w:p>
    <w:p w14:paraId="29474493" w14:textId="77777777" w:rsidR="00CA2515" w:rsidRPr="00CA2515" w:rsidRDefault="00CA2515" w:rsidP="00CA2515">
      <w:pPr>
        <w:jc w:val="center"/>
        <w:rPr>
          <w:rFonts w:eastAsia="Times New Roman"/>
          <w:bCs/>
          <w:i/>
          <w:iCs/>
          <w:szCs w:val="17"/>
        </w:rPr>
      </w:pPr>
      <w:r w:rsidRPr="00CA2515">
        <w:rPr>
          <w:rFonts w:eastAsia="Times New Roman"/>
          <w:bCs/>
          <w:i/>
          <w:iCs/>
          <w:szCs w:val="17"/>
        </w:rPr>
        <w:t>Waste Management Annual Service Charge</w:t>
      </w:r>
    </w:p>
    <w:p w14:paraId="2E1E8C8D" w14:textId="05B35B39" w:rsidR="00CA2515" w:rsidRDefault="00CA2515" w:rsidP="00CA2515">
      <w:pPr>
        <w:rPr>
          <w:rFonts w:eastAsia="Times New Roman"/>
          <w:szCs w:val="17"/>
        </w:rPr>
      </w:pPr>
      <w:r w:rsidRPr="00CA2515">
        <w:rPr>
          <w:rFonts w:eastAsia="Times New Roman"/>
          <w:szCs w:val="17"/>
        </w:rPr>
        <w:t xml:space="preserve">Adopts, pursuant to Section 155 of the </w:t>
      </w:r>
      <w:r w:rsidRPr="00CA2515">
        <w:rPr>
          <w:rFonts w:eastAsia="Times New Roman"/>
          <w:i/>
          <w:iCs/>
          <w:szCs w:val="17"/>
        </w:rPr>
        <w:t>Local Government Act 1999</w:t>
      </w:r>
      <w:r w:rsidRPr="00CA2515">
        <w:rPr>
          <w:rFonts w:eastAsia="Times New Roman"/>
          <w:szCs w:val="17"/>
        </w:rPr>
        <w:t>, for the financial year ending 30 June 2023 an annual service charge of $233.00 based on the nature of the service imposed on all occupied land in the Council’s area (excluding Primary production properties with no, or minimal, built form) to which the Council provides or makes available the prescribed service of waste collection, treatment and disposal.</w:t>
      </w:r>
    </w:p>
    <w:p w14:paraId="4CBF5D11" w14:textId="77777777" w:rsidR="00CA2515" w:rsidRDefault="00CA2515">
      <w:pPr>
        <w:spacing w:after="0" w:line="240" w:lineRule="auto"/>
        <w:jc w:val="left"/>
        <w:rPr>
          <w:rFonts w:eastAsia="Times New Roman"/>
          <w:szCs w:val="17"/>
        </w:rPr>
      </w:pPr>
      <w:r>
        <w:rPr>
          <w:rFonts w:eastAsia="Times New Roman"/>
          <w:szCs w:val="17"/>
        </w:rPr>
        <w:br w:type="page"/>
      </w:r>
    </w:p>
    <w:p w14:paraId="6502CC32" w14:textId="77777777" w:rsidR="00CA2515" w:rsidRPr="00CA2515" w:rsidRDefault="00CA2515" w:rsidP="00CA2515">
      <w:pPr>
        <w:jc w:val="center"/>
        <w:rPr>
          <w:rFonts w:eastAsia="Times New Roman"/>
          <w:bCs/>
          <w:i/>
          <w:iCs/>
          <w:szCs w:val="17"/>
        </w:rPr>
      </w:pPr>
      <w:r w:rsidRPr="00CA2515">
        <w:rPr>
          <w:rFonts w:eastAsia="Times New Roman"/>
          <w:bCs/>
          <w:i/>
          <w:iCs/>
          <w:szCs w:val="17"/>
        </w:rPr>
        <w:lastRenderedPageBreak/>
        <w:t>Separate Rate for Town Centre Business Development and Marketing</w:t>
      </w:r>
    </w:p>
    <w:p w14:paraId="3760853D" w14:textId="77777777" w:rsidR="00CA2515" w:rsidRPr="00CA2515" w:rsidRDefault="00CA2515" w:rsidP="00CA2515">
      <w:pPr>
        <w:rPr>
          <w:rFonts w:eastAsia="Times New Roman"/>
          <w:szCs w:val="17"/>
        </w:rPr>
      </w:pPr>
      <w:r w:rsidRPr="00CA2515">
        <w:rPr>
          <w:rFonts w:eastAsia="Times New Roman"/>
          <w:szCs w:val="17"/>
        </w:rPr>
        <w:t xml:space="preserve">Adopts, pursuant to Section 154 of the </w:t>
      </w:r>
      <w:r w:rsidRPr="00CA2515">
        <w:rPr>
          <w:rFonts w:eastAsia="Times New Roman"/>
          <w:i/>
          <w:iCs/>
          <w:szCs w:val="17"/>
        </w:rPr>
        <w:t>Local Government Act 1999</w:t>
      </w:r>
      <w:r w:rsidRPr="00CA2515">
        <w:rPr>
          <w:rFonts w:eastAsia="Times New Roman"/>
          <w:szCs w:val="17"/>
        </w:rPr>
        <w:t>, for the financial year ending 30 June 2023, a separate differential rate for the purpose of business development and marketing in respect of all rateable land within the hatched area A defined within Attachment 1 of the 28 June 2022 report, and to which the following land uses have been attributed:</w:t>
      </w:r>
    </w:p>
    <w:p w14:paraId="0CE43E4B" w14:textId="77777777" w:rsidR="00CA2515" w:rsidRPr="00CA2515" w:rsidRDefault="00CA2515" w:rsidP="00CA2515">
      <w:pPr>
        <w:spacing w:after="0"/>
        <w:ind w:left="567" w:hanging="425"/>
        <w:rPr>
          <w:rFonts w:eastAsia="Times New Roman"/>
          <w:szCs w:val="17"/>
        </w:rPr>
      </w:pPr>
      <w:r w:rsidRPr="00CA2515">
        <w:rPr>
          <w:rFonts w:eastAsia="Times New Roman"/>
          <w:szCs w:val="17"/>
        </w:rPr>
        <w:t>(a)</w:t>
      </w:r>
      <w:r w:rsidRPr="00CA2515">
        <w:rPr>
          <w:rFonts w:eastAsia="Times New Roman"/>
          <w:szCs w:val="17"/>
        </w:rPr>
        <w:tab/>
        <w:t>Category 2 (Commercial - Shop),</w:t>
      </w:r>
    </w:p>
    <w:p w14:paraId="2B368183" w14:textId="77777777" w:rsidR="00CA2515" w:rsidRPr="00CA2515" w:rsidRDefault="00CA2515" w:rsidP="00CA2515">
      <w:pPr>
        <w:spacing w:after="0"/>
        <w:ind w:left="567" w:hanging="425"/>
        <w:rPr>
          <w:rFonts w:eastAsia="Times New Roman"/>
          <w:szCs w:val="17"/>
        </w:rPr>
      </w:pPr>
      <w:r w:rsidRPr="00CA2515">
        <w:rPr>
          <w:rFonts w:eastAsia="Times New Roman"/>
          <w:szCs w:val="17"/>
        </w:rPr>
        <w:t>(b)</w:t>
      </w:r>
      <w:r w:rsidRPr="00CA2515">
        <w:rPr>
          <w:rFonts w:eastAsia="Times New Roman"/>
          <w:szCs w:val="17"/>
        </w:rPr>
        <w:tab/>
        <w:t>Category 3 (Commercial - Office),</w:t>
      </w:r>
    </w:p>
    <w:p w14:paraId="65135641" w14:textId="77777777" w:rsidR="00CA2515" w:rsidRPr="00CA2515" w:rsidRDefault="00CA2515" w:rsidP="00CA2515">
      <w:pPr>
        <w:spacing w:after="0"/>
        <w:ind w:left="567" w:hanging="425"/>
        <w:rPr>
          <w:rFonts w:eastAsia="Times New Roman"/>
          <w:szCs w:val="17"/>
        </w:rPr>
      </w:pPr>
      <w:r w:rsidRPr="00CA2515">
        <w:rPr>
          <w:rFonts w:eastAsia="Times New Roman"/>
          <w:szCs w:val="17"/>
        </w:rPr>
        <w:t>(c)</w:t>
      </w:r>
      <w:r w:rsidRPr="00CA2515">
        <w:rPr>
          <w:rFonts w:eastAsia="Times New Roman"/>
          <w:szCs w:val="17"/>
        </w:rPr>
        <w:tab/>
        <w:t>Category 4 (Commercial - Other),</w:t>
      </w:r>
    </w:p>
    <w:p w14:paraId="31E0E962" w14:textId="77777777" w:rsidR="00CA2515" w:rsidRPr="00CA2515" w:rsidRDefault="00CA2515" w:rsidP="00CA2515">
      <w:pPr>
        <w:spacing w:after="0"/>
        <w:ind w:left="567" w:hanging="425"/>
        <w:rPr>
          <w:rFonts w:eastAsia="Times New Roman"/>
          <w:szCs w:val="17"/>
        </w:rPr>
      </w:pPr>
      <w:r w:rsidRPr="00CA2515">
        <w:rPr>
          <w:rFonts w:eastAsia="Times New Roman"/>
          <w:szCs w:val="17"/>
        </w:rPr>
        <w:t>(d)</w:t>
      </w:r>
      <w:r w:rsidRPr="00CA2515">
        <w:rPr>
          <w:rFonts w:eastAsia="Times New Roman"/>
          <w:szCs w:val="17"/>
        </w:rPr>
        <w:tab/>
        <w:t>Category 5 (Industry - Light),</w:t>
      </w:r>
    </w:p>
    <w:p w14:paraId="1C66326A" w14:textId="77777777" w:rsidR="00CA2515" w:rsidRPr="00CA2515" w:rsidRDefault="00CA2515" w:rsidP="00CA2515">
      <w:pPr>
        <w:ind w:left="567" w:hanging="425"/>
        <w:rPr>
          <w:rFonts w:eastAsia="Times New Roman"/>
          <w:szCs w:val="17"/>
        </w:rPr>
      </w:pPr>
      <w:r w:rsidRPr="00CA2515">
        <w:rPr>
          <w:rFonts w:eastAsia="Times New Roman"/>
          <w:szCs w:val="17"/>
        </w:rPr>
        <w:t>(e)</w:t>
      </w:r>
      <w:r w:rsidRPr="00CA2515">
        <w:rPr>
          <w:rFonts w:eastAsia="Times New Roman"/>
          <w:szCs w:val="17"/>
        </w:rPr>
        <w:tab/>
        <w:t>Category 6 (Industry - Other)</w:t>
      </w:r>
    </w:p>
    <w:p w14:paraId="17A8CFDF" w14:textId="77777777" w:rsidR="00CA2515" w:rsidRPr="00CA2515" w:rsidRDefault="00CA2515" w:rsidP="00CA2515">
      <w:pPr>
        <w:rPr>
          <w:rFonts w:eastAsia="Times New Roman"/>
          <w:szCs w:val="17"/>
        </w:rPr>
      </w:pPr>
      <w:r w:rsidRPr="00CA2515">
        <w:rPr>
          <w:rFonts w:eastAsia="Times New Roman"/>
          <w:szCs w:val="17"/>
        </w:rPr>
        <w:t>of 0.065357 cents in the dollar based on the capital value of the land.</w:t>
      </w:r>
    </w:p>
    <w:p w14:paraId="423B5CCD" w14:textId="77777777" w:rsidR="00CA2515" w:rsidRPr="00CA2515" w:rsidRDefault="00CA2515" w:rsidP="00CA2515">
      <w:pPr>
        <w:jc w:val="center"/>
        <w:rPr>
          <w:rFonts w:eastAsia="Times New Roman"/>
          <w:bCs/>
          <w:i/>
          <w:iCs/>
          <w:szCs w:val="17"/>
        </w:rPr>
      </w:pPr>
      <w:r w:rsidRPr="00CA2515">
        <w:rPr>
          <w:rFonts w:eastAsia="Times New Roman"/>
          <w:bCs/>
          <w:i/>
          <w:iCs/>
          <w:szCs w:val="17"/>
        </w:rPr>
        <w:t>Separate Rate for Non Town Centre Business Development</w:t>
      </w:r>
    </w:p>
    <w:p w14:paraId="7A64068D" w14:textId="77777777" w:rsidR="00CA2515" w:rsidRPr="00CA2515" w:rsidRDefault="00CA2515" w:rsidP="00CA2515">
      <w:pPr>
        <w:rPr>
          <w:rFonts w:eastAsia="Times New Roman"/>
          <w:szCs w:val="17"/>
        </w:rPr>
      </w:pPr>
      <w:r w:rsidRPr="00CA2515">
        <w:rPr>
          <w:rFonts w:eastAsia="Times New Roman"/>
          <w:szCs w:val="17"/>
        </w:rPr>
        <w:t xml:space="preserve">Adopts, pursuant to Section 154 of the </w:t>
      </w:r>
      <w:r w:rsidRPr="00CA2515">
        <w:rPr>
          <w:rFonts w:eastAsia="Times New Roman"/>
          <w:i/>
          <w:iCs/>
          <w:szCs w:val="17"/>
        </w:rPr>
        <w:t>Local Government Act 1999</w:t>
      </w:r>
      <w:r w:rsidRPr="00CA2515">
        <w:rPr>
          <w:rFonts w:eastAsia="Times New Roman"/>
          <w:szCs w:val="17"/>
        </w:rPr>
        <w:t>, for the financial year ending 30 June 2023, a separate differential rate for the purpose of business development in respect of all rateable land within the Council area excluding the hatched area A as defined in Attachment 1 of the 28 June 2022 report, and to which the following land uses have been attributed:</w:t>
      </w:r>
    </w:p>
    <w:p w14:paraId="6A5C4682" w14:textId="77777777" w:rsidR="00CA2515" w:rsidRPr="00CA2515" w:rsidRDefault="00CA2515" w:rsidP="00CA2515">
      <w:pPr>
        <w:spacing w:after="0"/>
        <w:ind w:left="567" w:hanging="425"/>
        <w:rPr>
          <w:rFonts w:eastAsia="Times New Roman"/>
          <w:szCs w:val="17"/>
        </w:rPr>
      </w:pPr>
      <w:r w:rsidRPr="00CA2515">
        <w:rPr>
          <w:rFonts w:eastAsia="Times New Roman"/>
          <w:szCs w:val="17"/>
        </w:rPr>
        <w:t>(a)</w:t>
      </w:r>
      <w:r w:rsidRPr="00CA2515">
        <w:rPr>
          <w:rFonts w:eastAsia="Times New Roman"/>
          <w:szCs w:val="17"/>
        </w:rPr>
        <w:tab/>
        <w:t>Category 2 (Commercial - Shop),</w:t>
      </w:r>
    </w:p>
    <w:p w14:paraId="7109C9A8" w14:textId="77777777" w:rsidR="00CA2515" w:rsidRPr="00CA2515" w:rsidRDefault="00CA2515" w:rsidP="00CA2515">
      <w:pPr>
        <w:spacing w:after="0"/>
        <w:ind w:left="567" w:hanging="425"/>
        <w:rPr>
          <w:rFonts w:eastAsia="Times New Roman"/>
          <w:szCs w:val="17"/>
        </w:rPr>
      </w:pPr>
      <w:r w:rsidRPr="00CA2515">
        <w:rPr>
          <w:rFonts w:eastAsia="Times New Roman"/>
          <w:szCs w:val="17"/>
        </w:rPr>
        <w:t>(b)</w:t>
      </w:r>
      <w:r w:rsidRPr="00CA2515">
        <w:rPr>
          <w:rFonts w:eastAsia="Times New Roman"/>
          <w:szCs w:val="17"/>
        </w:rPr>
        <w:tab/>
        <w:t>Category 3 (Commercial - Office),</w:t>
      </w:r>
    </w:p>
    <w:p w14:paraId="1F8A2978" w14:textId="77777777" w:rsidR="00CA2515" w:rsidRPr="00CA2515" w:rsidRDefault="00CA2515" w:rsidP="00CA2515">
      <w:pPr>
        <w:spacing w:after="0"/>
        <w:ind w:left="567" w:hanging="425"/>
        <w:rPr>
          <w:rFonts w:eastAsia="Times New Roman"/>
          <w:szCs w:val="17"/>
        </w:rPr>
      </w:pPr>
      <w:r w:rsidRPr="00CA2515">
        <w:rPr>
          <w:rFonts w:eastAsia="Times New Roman"/>
          <w:szCs w:val="17"/>
        </w:rPr>
        <w:t>(c)</w:t>
      </w:r>
      <w:r w:rsidRPr="00CA2515">
        <w:rPr>
          <w:rFonts w:eastAsia="Times New Roman"/>
          <w:szCs w:val="17"/>
        </w:rPr>
        <w:tab/>
        <w:t>Category 4 (Commercial - Other),</w:t>
      </w:r>
    </w:p>
    <w:p w14:paraId="1265A8C1" w14:textId="77777777" w:rsidR="00CA2515" w:rsidRPr="00CA2515" w:rsidRDefault="00CA2515" w:rsidP="00CA2515">
      <w:pPr>
        <w:spacing w:after="0"/>
        <w:ind w:left="567" w:hanging="425"/>
        <w:rPr>
          <w:rFonts w:eastAsia="Times New Roman"/>
          <w:szCs w:val="17"/>
        </w:rPr>
      </w:pPr>
      <w:r w:rsidRPr="00CA2515">
        <w:rPr>
          <w:rFonts w:eastAsia="Times New Roman"/>
          <w:szCs w:val="17"/>
        </w:rPr>
        <w:t>(d)</w:t>
      </w:r>
      <w:r w:rsidRPr="00CA2515">
        <w:rPr>
          <w:rFonts w:eastAsia="Times New Roman"/>
          <w:szCs w:val="17"/>
        </w:rPr>
        <w:tab/>
        <w:t>Category 5 (Industry – Light),</w:t>
      </w:r>
    </w:p>
    <w:p w14:paraId="6107A484" w14:textId="77777777" w:rsidR="00CA2515" w:rsidRPr="00CA2515" w:rsidRDefault="00CA2515" w:rsidP="00CA2515">
      <w:pPr>
        <w:ind w:left="567" w:hanging="425"/>
        <w:rPr>
          <w:rFonts w:eastAsia="Times New Roman"/>
          <w:szCs w:val="17"/>
        </w:rPr>
      </w:pPr>
      <w:r w:rsidRPr="00CA2515">
        <w:rPr>
          <w:rFonts w:eastAsia="Times New Roman"/>
          <w:szCs w:val="17"/>
        </w:rPr>
        <w:t>(e)</w:t>
      </w:r>
      <w:r w:rsidRPr="00CA2515">
        <w:rPr>
          <w:rFonts w:eastAsia="Times New Roman"/>
          <w:szCs w:val="17"/>
        </w:rPr>
        <w:tab/>
        <w:t>Category 6 (Industry - Other)</w:t>
      </w:r>
    </w:p>
    <w:p w14:paraId="7D3F42D4" w14:textId="77777777" w:rsidR="00CA2515" w:rsidRPr="00CA2515" w:rsidRDefault="00CA2515" w:rsidP="00CA2515">
      <w:pPr>
        <w:rPr>
          <w:rFonts w:eastAsia="Times New Roman"/>
          <w:szCs w:val="17"/>
        </w:rPr>
      </w:pPr>
      <w:r w:rsidRPr="00CA2515">
        <w:rPr>
          <w:rFonts w:eastAsia="Times New Roman"/>
          <w:szCs w:val="17"/>
        </w:rPr>
        <w:t>of 0.031843 cents in the dollar based on the capital value of the land.</w:t>
      </w:r>
    </w:p>
    <w:p w14:paraId="7EF3A7E9" w14:textId="77777777" w:rsidR="00CA2515" w:rsidRPr="00CA2515" w:rsidRDefault="00CA2515" w:rsidP="00CA2515">
      <w:pPr>
        <w:jc w:val="center"/>
        <w:rPr>
          <w:rFonts w:eastAsia="Times New Roman"/>
          <w:bCs/>
          <w:i/>
          <w:iCs/>
          <w:szCs w:val="17"/>
        </w:rPr>
      </w:pPr>
      <w:r w:rsidRPr="00CA2515">
        <w:rPr>
          <w:rFonts w:eastAsia="Times New Roman"/>
          <w:bCs/>
          <w:i/>
          <w:iCs/>
          <w:szCs w:val="17"/>
        </w:rPr>
        <w:t>Separate Rate for State Government Regional Landscape Levy</w:t>
      </w:r>
    </w:p>
    <w:p w14:paraId="647DA13C" w14:textId="77777777" w:rsidR="00CA2515" w:rsidRPr="00CA2515" w:rsidRDefault="00CA2515" w:rsidP="00CA2515">
      <w:pPr>
        <w:rPr>
          <w:rFonts w:eastAsia="Times New Roman"/>
          <w:szCs w:val="17"/>
        </w:rPr>
      </w:pPr>
      <w:r w:rsidRPr="00CA2515">
        <w:rPr>
          <w:rFonts w:eastAsia="Times New Roman"/>
          <w:szCs w:val="17"/>
        </w:rPr>
        <w:t xml:space="preserve">Adopts, in accordance with Section 69 of the Landscape South Australia Act 2019 and Section 154 of the </w:t>
      </w:r>
      <w:r w:rsidRPr="00CA2515">
        <w:rPr>
          <w:rFonts w:eastAsia="Times New Roman"/>
          <w:i/>
          <w:iCs/>
          <w:szCs w:val="17"/>
        </w:rPr>
        <w:t>Local Government Act 1999</w:t>
      </w:r>
      <w:r w:rsidRPr="00CA2515">
        <w:rPr>
          <w:rFonts w:eastAsia="Times New Roman"/>
          <w:szCs w:val="17"/>
        </w:rPr>
        <w:t xml:space="preserve"> for the financial year ending 30 June 2023, and in order to reimburse to the Council the amount of $378,016 contributed to the Northern &amp; Yorke Landscape Board, a separate rate of 0.007957 cents in the dollar based upon the capital value of rateable land, on all rateable land in the Council area and within the Northern &amp; Yorke Landscape Board area.</w:t>
      </w:r>
    </w:p>
    <w:p w14:paraId="429F63EC" w14:textId="77777777" w:rsidR="00CA2515" w:rsidRPr="00CA2515" w:rsidRDefault="00CA2515" w:rsidP="00CA2515">
      <w:pPr>
        <w:jc w:val="center"/>
        <w:rPr>
          <w:rFonts w:eastAsia="Times New Roman"/>
          <w:bCs/>
          <w:i/>
          <w:iCs/>
          <w:szCs w:val="17"/>
        </w:rPr>
      </w:pPr>
      <w:r w:rsidRPr="00CA2515">
        <w:rPr>
          <w:rFonts w:eastAsia="Times New Roman"/>
          <w:bCs/>
          <w:i/>
          <w:iCs/>
          <w:szCs w:val="17"/>
        </w:rPr>
        <w:t>Separate Rate – Gawler East Transport Infrastructure</w:t>
      </w:r>
    </w:p>
    <w:p w14:paraId="77C92880" w14:textId="77777777" w:rsidR="00CA2515" w:rsidRPr="00CA2515" w:rsidRDefault="00CA2515" w:rsidP="00CA2515">
      <w:pPr>
        <w:rPr>
          <w:rFonts w:eastAsia="Times New Roman"/>
          <w:szCs w:val="17"/>
        </w:rPr>
      </w:pPr>
      <w:r w:rsidRPr="00CA2515">
        <w:rPr>
          <w:rFonts w:eastAsia="Times New Roman"/>
          <w:szCs w:val="17"/>
        </w:rPr>
        <w:t xml:space="preserve">Adopts, pursuant to Section 154(2)(b) of the </w:t>
      </w:r>
      <w:r w:rsidRPr="00CA2515">
        <w:rPr>
          <w:rFonts w:eastAsia="Times New Roman"/>
          <w:i/>
          <w:iCs/>
          <w:szCs w:val="17"/>
        </w:rPr>
        <w:t>Local Government Act 1999</w:t>
      </w:r>
      <w:r w:rsidRPr="00CA2515">
        <w:rPr>
          <w:rFonts w:eastAsia="Times New Roman"/>
          <w:szCs w:val="17"/>
        </w:rPr>
        <w:t>, for the financial year ending 30 June 2023, a proportional separate rate on the following land parcels for the purpose of securing developer contributions towards construction of the Gawler East Link Road and associated deferred infrastructure (including trees), which will be of direct benefit to the land and occupiers of the land:</w:t>
      </w:r>
    </w:p>
    <w:tbl>
      <w:tblPr>
        <w:tblStyle w:val="TableGrid"/>
        <w:tblW w:w="9351" w:type="dxa"/>
        <w:tblLook w:val="04A0" w:firstRow="1" w:lastRow="0" w:firstColumn="1" w:lastColumn="0" w:noHBand="0" w:noVBand="1"/>
      </w:tblPr>
      <w:tblGrid>
        <w:gridCol w:w="1689"/>
        <w:gridCol w:w="2701"/>
        <w:gridCol w:w="1559"/>
        <w:gridCol w:w="1701"/>
        <w:gridCol w:w="1701"/>
      </w:tblGrid>
      <w:tr w:rsidR="00CA2515" w:rsidRPr="00C41920" w14:paraId="430B5FA9" w14:textId="77777777" w:rsidTr="00F31520">
        <w:trPr>
          <w:trHeight w:val="417"/>
          <w:tblHeader/>
        </w:trPr>
        <w:tc>
          <w:tcPr>
            <w:tcW w:w="1689" w:type="dxa"/>
            <w:shd w:val="clear" w:color="auto" w:fill="auto"/>
            <w:vAlign w:val="center"/>
            <w:hideMark/>
          </w:tcPr>
          <w:p w14:paraId="7B23B98C" w14:textId="77777777" w:rsidR="00CA2515" w:rsidRPr="00C41920" w:rsidRDefault="00CA2515" w:rsidP="00CA2515">
            <w:pPr>
              <w:spacing w:before="20" w:after="20"/>
              <w:jc w:val="center"/>
              <w:rPr>
                <w:b/>
                <w:bCs/>
                <w:color w:val="000000"/>
                <w:szCs w:val="17"/>
                <w:lang w:eastAsia="en-AU"/>
              </w:rPr>
            </w:pPr>
            <w:r w:rsidRPr="00C41920">
              <w:rPr>
                <w:b/>
                <w:bCs/>
                <w:color w:val="000000"/>
                <w:szCs w:val="17"/>
                <w:lang w:eastAsia="en-AU"/>
              </w:rPr>
              <w:t>Assessment No.</w:t>
            </w:r>
          </w:p>
        </w:tc>
        <w:tc>
          <w:tcPr>
            <w:tcW w:w="2701" w:type="dxa"/>
            <w:shd w:val="clear" w:color="auto" w:fill="auto"/>
            <w:vAlign w:val="center"/>
            <w:hideMark/>
          </w:tcPr>
          <w:p w14:paraId="2492243A" w14:textId="77777777" w:rsidR="00CA2515" w:rsidRPr="00C41920" w:rsidRDefault="00CA2515" w:rsidP="00CA2515">
            <w:pPr>
              <w:spacing w:before="20" w:after="20"/>
              <w:jc w:val="center"/>
              <w:rPr>
                <w:b/>
                <w:bCs/>
                <w:color w:val="000000"/>
                <w:szCs w:val="17"/>
                <w:lang w:eastAsia="en-AU"/>
              </w:rPr>
            </w:pPr>
            <w:r w:rsidRPr="00C41920">
              <w:rPr>
                <w:b/>
                <w:bCs/>
                <w:color w:val="000000"/>
                <w:szCs w:val="17"/>
                <w:lang w:eastAsia="en-AU"/>
              </w:rPr>
              <w:t>Certificate of Title</w:t>
            </w:r>
          </w:p>
        </w:tc>
        <w:tc>
          <w:tcPr>
            <w:tcW w:w="1559" w:type="dxa"/>
            <w:shd w:val="clear" w:color="auto" w:fill="auto"/>
            <w:vAlign w:val="center"/>
            <w:hideMark/>
          </w:tcPr>
          <w:p w14:paraId="15847BFF" w14:textId="77777777" w:rsidR="00CA2515" w:rsidRPr="00C41920" w:rsidRDefault="00CA2515" w:rsidP="00CA2515">
            <w:pPr>
              <w:spacing w:before="20" w:after="20"/>
              <w:jc w:val="center"/>
              <w:rPr>
                <w:b/>
                <w:bCs/>
                <w:color w:val="000000"/>
                <w:szCs w:val="17"/>
                <w:lang w:eastAsia="en-AU"/>
              </w:rPr>
            </w:pPr>
            <w:r w:rsidRPr="00C41920">
              <w:rPr>
                <w:b/>
                <w:bCs/>
                <w:color w:val="000000"/>
                <w:szCs w:val="17"/>
                <w:lang w:eastAsia="en-AU"/>
              </w:rPr>
              <w:t>Approx. Total Hectares</w:t>
            </w:r>
          </w:p>
        </w:tc>
        <w:tc>
          <w:tcPr>
            <w:tcW w:w="1701" w:type="dxa"/>
            <w:shd w:val="clear" w:color="auto" w:fill="auto"/>
            <w:vAlign w:val="center"/>
          </w:tcPr>
          <w:p w14:paraId="16959E96" w14:textId="77777777" w:rsidR="00CA2515" w:rsidRPr="00C41920" w:rsidRDefault="00CA2515" w:rsidP="00CA2515">
            <w:pPr>
              <w:spacing w:before="20" w:after="20"/>
              <w:jc w:val="center"/>
              <w:rPr>
                <w:b/>
                <w:bCs/>
                <w:color w:val="000000"/>
                <w:szCs w:val="17"/>
                <w:lang w:eastAsia="en-AU"/>
              </w:rPr>
            </w:pPr>
            <w:r w:rsidRPr="00C41920">
              <w:rPr>
                <w:b/>
                <w:bCs/>
                <w:color w:val="000000"/>
                <w:szCs w:val="17"/>
                <w:lang w:eastAsia="en-AU"/>
              </w:rPr>
              <w:t>Per Ha Rate Payable ($)</w:t>
            </w:r>
          </w:p>
        </w:tc>
        <w:tc>
          <w:tcPr>
            <w:tcW w:w="1701" w:type="dxa"/>
            <w:shd w:val="clear" w:color="auto" w:fill="auto"/>
            <w:vAlign w:val="center"/>
            <w:hideMark/>
          </w:tcPr>
          <w:p w14:paraId="04F195C5" w14:textId="77777777" w:rsidR="00CA2515" w:rsidRPr="00C41920" w:rsidRDefault="00CA2515" w:rsidP="00CA2515">
            <w:pPr>
              <w:spacing w:before="20" w:after="20"/>
              <w:jc w:val="center"/>
              <w:rPr>
                <w:b/>
                <w:bCs/>
                <w:color w:val="000000"/>
                <w:szCs w:val="17"/>
                <w:lang w:eastAsia="en-AU"/>
              </w:rPr>
            </w:pPr>
            <w:r w:rsidRPr="00C41920">
              <w:rPr>
                <w:b/>
                <w:bCs/>
                <w:color w:val="000000"/>
                <w:szCs w:val="17"/>
                <w:lang w:eastAsia="en-AU"/>
              </w:rPr>
              <w:t xml:space="preserve">Total Contribution </w:t>
            </w:r>
            <w:r w:rsidRPr="00C41920">
              <w:rPr>
                <w:b/>
                <w:bCs/>
                <w:color w:val="000000"/>
                <w:szCs w:val="17"/>
                <w:lang w:eastAsia="en-AU"/>
              </w:rPr>
              <w:br/>
              <w:t>Payable ($)</w:t>
            </w:r>
          </w:p>
        </w:tc>
      </w:tr>
      <w:tr w:rsidR="00CA2515" w:rsidRPr="00CA2515" w14:paraId="0F0E6450" w14:textId="77777777" w:rsidTr="00F31520">
        <w:trPr>
          <w:trHeight w:val="322"/>
        </w:trPr>
        <w:tc>
          <w:tcPr>
            <w:tcW w:w="9351" w:type="dxa"/>
            <w:gridSpan w:val="5"/>
            <w:shd w:val="clear" w:color="auto" w:fill="auto"/>
            <w:noWrap/>
            <w:vAlign w:val="center"/>
            <w:hideMark/>
          </w:tcPr>
          <w:p w14:paraId="2661BFF8" w14:textId="77777777" w:rsidR="00CA2515" w:rsidRPr="00CA2515" w:rsidRDefault="00CA2515" w:rsidP="00CA2515">
            <w:pPr>
              <w:spacing w:before="20" w:after="20"/>
              <w:jc w:val="left"/>
              <w:rPr>
                <w:i/>
                <w:color w:val="000000"/>
                <w:szCs w:val="17"/>
                <w:lang w:eastAsia="en-AU"/>
              </w:rPr>
            </w:pPr>
            <w:r w:rsidRPr="00CA2515">
              <w:rPr>
                <w:bCs/>
                <w:i/>
                <w:color w:val="000000"/>
                <w:szCs w:val="17"/>
                <w:lang w:eastAsia="en-AU"/>
              </w:rPr>
              <w:t xml:space="preserve">Development Area – Springwood Communities </w:t>
            </w:r>
          </w:p>
        </w:tc>
      </w:tr>
      <w:tr w:rsidR="00CA2515" w:rsidRPr="00CA2515" w14:paraId="7232002D" w14:textId="77777777" w:rsidTr="00F31520">
        <w:tc>
          <w:tcPr>
            <w:tcW w:w="1689" w:type="dxa"/>
            <w:shd w:val="clear" w:color="auto" w:fill="auto"/>
            <w:noWrap/>
            <w:vAlign w:val="center"/>
          </w:tcPr>
          <w:p w14:paraId="362B1506" w14:textId="77777777" w:rsidR="00CA2515" w:rsidRPr="00CA2515" w:rsidRDefault="00CA2515" w:rsidP="00CA2515">
            <w:pPr>
              <w:spacing w:before="20" w:after="20"/>
              <w:jc w:val="center"/>
              <w:rPr>
                <w:szCs w:val="17"/>
              </w:rPr>
            </w:pPr>
            <w:r w:rsidRPr="00CA2515">
              <w:rPr>
                <w:szCs w:val="17"/>
              </w:rPr>
              <w:t>154322</w:t>
            </w:r>
          </w:p>
        </w:tc>
        <w:tc>
          <w:tcPr>
            <w:tcW w:w="2701" w:type="dxa"/>
            <w:shd w:val="clear" w:color="auto" w:fill="auto"/>
            <w:noWrap/>
            <w:vAlign w:val="center"/>
          </w:tcPr>
          <w:p w14:paraId="2DD2575B" w14:textId="77777777" w:rsidR="00CA2515" w:rsidRPr="00CA2515" w:rsidRDefault="00CA2515" w:rsidP="00CA2515">
            <w:pPr>
              <w:spacing w:before="20" w:after="20"/>
              <w:jc w:val="center"/>
              <w:rPr>
                <w:szCs w:val="17"/>
              </w:rPr>
            </w:pPr>
            <w:r w:rsidRPr="00CA2515">
              <w:rPr>
                <w:szCs w:val="17"/>
              </w:rPr>
              <w:t>CT 6244/939 &amp; CT 6256/75</w:t>
            </w:r>
          </w:p>
        </w:tc>
        <w:tc>
          <w:tcPr>
            <w:tcW w:w="1559" w:type="dxa"/>
            <w:shd w:val="clear" w:color="auto" w:fill="auto"/>
            <w:noWrap/>
            <w:vAlign w:val="center"/>
          </w:tcPr>
          <w:p w14:paraId="796DFF2B" w14:textId="77777777" w:rsidR="00CA2515" w:rsidRPr="00CA2515" w:rsidRDefault="00CA2515" w:rsidP="00CA2515">
            <w:pPr>
              <w:spacing w:before="20" w:after="20"/>
              <w:jc w:val="center"/>
              <w:rPr>
                <w:szCs w:val="17"/>
              </w:rPr>
            </w:pPr>
            <w:r w:rsidRPr="00CA2515">
              <w:rPr>
                <w:szCs w:val="17"/>
              </w:rPr>
              <w:t>54.6114</w:t>
            </w:r>
          </w:p>
        </w:tc>
        <w:tc>
          <w:tcPr>
            <w:tcW w:w="1701" w:type="dxa"/>
            <w:shd w:val="clear" w:color="auto" w:fill="auto"/>
            <w:noWrap/>
            <w:vAlign w:val="center"/>
          </w:tcPr>
          <w:p w14:paraId="0BE30EE8" w14:textId="77777777" w:rsidR="00CA2515" w:rsidRPr="00CA2515" w:rsidRDefault="00CA2515" w:rsidP="00CA2515">
            <w:pPr>
              <w:spacing w:before="20" w:after="20"/>
              <w:jc w:val="right"/>
              <w:rPr>
                <w:szCs w:val="17"/>
              </w:rPr>
            </w:pPr>
            <w:r w:rsidRPr="00CA2515">
              <w:rPr>
                <w:szCs w:val="17"/>
              </w:rPr>
              <w:t>$34,651.77</w:t>
            </w:r>
          </w:p>
        </w:tc>
        <w:tc>
          <w:tcPr>
            <w:tcW w:w="1701" w:type="dxa"/>
            <w:shd w:val="clear" w:color="auto" w:fill="auto"/>
            <w:noWrap/>
            <w:vAlign w:val="center"/>
          </w:tcPr>
          <w:p w14:paraId="20BF9E8B" w14:textId="77777777" w:rsidR="00CA2515" w:rsidRPr="00CA2515" w:rsidRDefault="00CA2515" w:rsidP="00CA2515">
            <w:pPr>
              <w:spacing w:before="20" w:after="20"/>
              <w:jc w:val="right"/>
              <w:rPr>
                <w:szCs w:val="17"/>
              </w:rPr>
            </w:pPr>
            <w:r w:rsidRPr="00CA2515">
              <w:rPr>
                <w:szCs w:val="17"/>
              </w:rPr>
              <w:t>$1,892,381.60</w:t>
            </w:r>
          </w:p>
        </w:tc>
      </w:tr>
      <w:tr w:rsidR="00CA2515" w:rsidRPr="00CA2515" w14:paraId="7A7538C9" w14:textId="77777777" w:rsidTr="00F31520">
        <w:tc>
          <w:tcPr>
            <w:tcW w:w="1689" w:type="dxa"/>
            <w:shd w:val="clear" w:color="auto" w:fill="auto"/>
            <w:noWrap/>
            <w:vAlign w:val="center"/>
          </w:tcPr>
          <w:p w14:paraId="033DBBB5" w14:textId="77777777" w:rsidR="00CA2515" w:rsidRPr="00CA2515" w:rsidRDefault="00CA2515" w:rsidP="00CA2515">
            <w:pPr>
              <w:spacing w:before="20" w:after="20"/>
              <w:jc w:val="center"/>
              <w:rPr>
                <w:szCs w:val="17"/>
              </w:rPr>
            </w:pPr>
            <w:r w:rsidRPr="00CA2515">
              <w:rPr>
                <w:szCs w:val="17"/>
              </w:rPr>
              <w:t>40868</w:t>
            </w:r>
          </w:p>
        </w:tc>
        <w:tc>
          <w:tcPr>
            <w:tcW w:w="2701" w:type="dxa"/>
            <w:shd w:val="clear" w:color="auto" w:fill="auto"/>
            <w:noWrap/>
            <w:vAlign w:val="center"/>
          </w:tcPr>
          <w:p w14:paraId="7256BDE2" w14:textId="77777777" w:rsidR="00CA2515" w:rsidRPr="00CA2515" w:rsidRDefault="00CA2515" w:rsidP="00CA2515">
            <w:pPr>
              <w:spacing w:before="20" w:after="20"/>
              <w:jc w:val="center"/>
              <w:rPr>
                <w:szCs w:val="17"/>
              </w:rPr>
            </w:pPr>
            <w:r w:rsidRPr="00CA2515">
              <w:rPr>
                <w:szCs w:val="17"/>
              </w:rPr>
              <w:t>CT 6118/249</w:t>
            </w:r>
          </w:p>
        </w:tc>
        <w:tc>
          <w:tcPr>
            <w:tcW w:w="1559" w:type="dxa"/>
            <w:shd w:val="clear" w:color="auto" w:fill="auto"/>
            <w:noWrap/>
            <w:vAlign w:val="center"/>
          </w:tcPr>
          <w:p w14:paraId="04BF6A9D" w14:textId="77777777" w:rsidR="00CA2515" w:rsidRPr="00CA2515" w:rsidRDefault="00CA2515" w:rsidP="00CA2515">
            <w:pPr>
              <w:spacing w:before="20" w:after="20"/>
              <w:jc w:val="center"/>
              <w:rPr>
                <w:szCs w:val="17"/>
              </w:rPr>
            </w:pPr>
            <w:r w:rsidRPr="00CA2515">
              <w:rPr>
                <w:szCs w:val="17"/>
              </w:rPr>
              <w:t>32.34</w:t>
            </w:r>
          </w:p>
        </w:tc>
        <w:tc>
          <w:tcPr>
            <w:tcW w:w="1701" w:type="dxa"/>
            <w:shd w:val="clear" w:color="auto" w:fill="auto"/>
            <w:noWrap/>
            <w:vAlign w:val="center"/>
          </w:tcPr>
          <w:p w14:paraId="3E69B59E" w14:textId="77777777" w:rsidR="00CA2515" w:rsidRPr="00CA2515" w:rsidRDefault="00CA2515" w:rsidP="00CA2515">
            <w:pPr>
              <w:spacing w:before="20" w:after="20"/>
              <w:jc w:val="right"/>
              <w:rPr>
                <w:szCs w:val="17"/>
              </w:rPr>
            </w:pPr>
            <w:r w:rsidRPr="00CA2515">
              <w:rPr>
                <w:szCs w:val="17"/>
              </w:rPr>
              <w:t>$28,920.36</w:t>
            </w:r>
          </w:p>
        </w:tc>
        <w:tc>
          <w:tcPr>
            <w:tcW w:w="1701" w:type="dxa"/>
            <w:shd w:val="clear" w:color="auto" w:fill="auto"/>
            <w:noWrap/>
            <w:vAlign w:val="center"/>
          </w:tcPr>
          <w:p w14:paraId="78694B28" w14:textId="77777777" w:rsidR="00CA2515" w:rsidRPr="00CA2515" w:rsidRDefault="00CA2515" w:rsidP="00CA2515">
            <w:pPr>
              <w:spacing w:before="20" w:after="20"/>
              <w:jc w:val="right"/>
              <w:rPr>
                <w:szCs w:val="17"/>
              </w:rPr>
            </w:pPr>
            <w:r w:rsidRPr="00CA2515">
              <w:rPr>
                <w:szCs w:val="17"/>
              </w:rPr>
              <w:t>$935,284.52</w:t>
            </w:r>
          </w:p>
        </w:tc>
      </w:tr>
      <w:tr w:rsidR="00CA2515" w:rsidRPr="00CA2515" w14:paraId="5D14AFE3" w14:textId="77777777" w:rsidTr="00F31520">
        <w:tc>
          <w:tcPr>
            <w:tcW w:w="1689" w:type="dxa"/>
            <w:shd w:val="clear" w:color="auto" w:fill="auto"/>
            <w:noWrap/>
            <w:vAlign w:val="center"/>
          </w:tcPr>
          <w:p w14:paraId="7E106F93" w14:textId="77777777" w:rsidR="00CA2515" w:rsidRPr="00CA2515" w:rsidRDefault="00CA2515" w:rsidP="00CA2515">
            <w:pPr>
              <w:spacing w:before="20" w:after="20"/>
              <w:jc w:val="center"/>
              <w:rPr>
                <w:szCs w:val="17"/>
              </w:rPr>
            </w:pPr>
            <w:r w:rsidRPr="00CA2515">
              <w:rPr>
                <w:szCs w:val="17"/>
              </w:rPr>
              <w:t>155626</w:t>
            </w:r>
          </w:p>
        </w:tc>
        <w:tc>
          <w:tcPr>
            <w:tcW w:w="2701" w:type="dxa"/>
            <w:shd w:val="clear" w:color="auto" w:fill="auto"/>
            <w:noWrap/>
            <w:vAlign w:val="center"/>
          </w:tcPr>
          <w:p w14:paraId="579564A5" w14:textId="77777777" w:rsidR="00CA2515" w:rsidRPr="00CA2515" w:rsidRDefault="00CA2515" w:rsidP="00CA2515">
            <w:pPr>
              <w:spacing w:before="20" w:after="20"/>
              <w:jc w:val="center"/>
              <w:rPr>
                <w:szCs w:val="17"/>
              </w:rPr>
            </w:pPr>
            <w:r w:rsidRPr="00CA2515">
              <w:rPr>
                <w:szCs w:val="17"/>
              </w:rPr>
              <w:t>CT 6263/756</w:t>
            </w:r>
          </w:p>
        </w:tc>
        <w:tc>
          <w:tcPr>
            <w:tcW w:w="1559" w:type="dxa"/>
            <w:shd w:val="clear" w:color="auto" w:fill="auto"/>
            <w:noWrap/>
            <w:vAlign w:val="center"/>
          </w:tcPr>
          <w:p w14:paraId="1942ECBA" w14:textId="77777777" w:rsidR="00CA2515" w:rsidRPr="00CA2515" w:rsidRDefault="00CA2515" w:rsidP="00CA2515">
            <w:pPr>
              <w:spacing w:before="20" w:after="20"/>
              <w:jc w:val="center"/>
              <w:rPr>
                <w:szCs w:val="17"/>
              </w:rPr>
            </w:pPr>
            <w:r w:rsidRPr="00CA2515">
              <w:rPr>
                <w:szCs w:val="17"/>
              </w:rPr>
              <w:t>47.54</w:t>
            </w:r>
          </w:p>
        </w:tc>
        <w:tc>
          <w:tcPr>
            <w:tcW w:w="1701" w:type="dxa"/>
            <w:shd w:val="clear" w:color="auto" w:fill="auto"/>
            <w:noWrap/>
            <w:vAlign w:val="center"/>
          </w:tcPr>
          <w:p w14:paraId="37806CCB" w14:textId="77777777" w:rsidR="00CA2515" w:rsidRPr="00CA2515" w:rsidRDefault="00CA2515" w:rsidP="00CA2515">
            <w:pPr>
              <w:spacing w:before="20" w:after="20"/>
              <w:jc w:val="right"/>
              <w:rPr>
                <w:szCs w:val="17"/>
              </w:rPr>
            </w:pPr>
            <w:r w:rsidRPr="00CA2515">
              <w:rPr>
                <w:szCs w:val="17"/>
              </w:rPr>
              <w:t>$23,210.66</w:t>
            </w:r>
          </w:p>
        </w:tc>
        <w:tc>
          <w:tcPr>
            <w:tcW w:w="1701" w:type="dxa"/>
            <w:shd w:val="clear" w:color="auto" w:fill="auto"/>
            <w:noWrap/>
            <w:vAlign w:val="center"/>
          </w:tcPr>
          <w:p w14:paraId="54DA7DB0" w14:textId="77777777" w:rsidR="00CA2515" w:rsidRPr="00CA2515" w:rsidRDefault="00CA2515" w:rsidP="00CA2515">
            <w:pPr>
              <w:spacing w:before="20" w:after="20"/>
              <w:jc w:val="right"/>
              <w:rPr>
                <w:szCs w:val="17"/>
              </w:rPr>
            </w:pPr>
            <w:r w:rsidRPr="00CA2515">
              <w:rPr>
                <w:szCs w:val="17"/>
              </w:rPr>
              <w:t>$1,103,434.67</w:t>
            </w:r>
          </w:p>
        </w:tc>
      </w:tr>
      <w:tr w:rsidR="00CA2515" w:rsidRPr="00CA2515" w14:paraId="4FAAF8B5" w14:textId="77777777" w:rsidTr="00F31520">
        <w:tc>
          <w:tcPr>
            <w:tcW w:w="1689" w:type="dxa"/>
            <w:shd w:val="clear" w:color="auto" w:fill="auto"/>
            <w:noWrap/>
            <w:vAlign w:val="center"/>
          </w:tcPr>
          <w:p w14:paraId="7DAC8754" w14:textId="77777777" w:rsidR="00CA2515" w:rsidRPr="00CA2515" w:rsidRDefault="00CA2515" w:rsidP="00CA2515">
            <w:pPr>
              <w:spacing w:before="20" w:after="20"/>
              <w:jc w:val="center"/>
              <w:rPr>
                <w:szCs w:val="17"/>
              </w:rPr>
            </w:pPr>
            <w:r w:rsidRPr="00CA2515">
              <w:rPr>
                <w:szCs w:val="17"/>
              </w:rPr>
              <w:t>156735</w:t>
            </w:r>
          </w:p>
        </w:tc>
        <w:tc>
          <w:tcPr>
            <w:tcW w:w="2701" w:type="dxa"/>
            <w:shd w:val="clear" w:color="auto" w:fill="auto"/>
            <w:noWrap/>
            <w:vAlign w:val="center"/>
          </w:tcPr>
          <w:p w14:paraId="5ED0A8FC" w14:textId="77777777" w:rsidR="00CA2515" w:rsidRPr="00CA2515" w:rsidRDefault="00CA2515" w:rsidP="00CA2515">
            <w:pPr>
              <w:spacing w:before="20" w:after="20"/>
              <w:jc w:val="center"/>
              <w:rPr>
                <w:szCs w:val="17"/>
              </w:rPr>
            </w:pPr>
            <w:r w:rsidRPr="00CA2515">
              <w:rPr>
                <w:szCs w:val="17"/>
              </w:rPr>
              <w:t>CT 6267/170</w:t>
            </w:r>
          </w:p>
        </w:tc>
        <w:tc>
          <w:tcPr>
            <w:tcW w:w="1559" w:type="dxa"/>
            <w:shd w:val="clear" w:color="auto" w:fill="auto"/>
            <w:noWrap/>
            <w:vAlign w:val="center"/>
          </w:tcPr>
          <w:p w14:paraId="05EFB4FA" w14:textId="77777777" w:rsidR="00CA2515" w:rsidRPr="00CA2515" w:rsidRDefault="00CA2515" w:rsidP="00CA2515">
            <w:pPr>
              <w:spacing w:before="20" w:after="20"/>
              <w:jc w:val="center"/>
              <w:rPr>
                <w:szCs w:val="17"/>
              </w:rPr>
            </w:pPr>
            <w:r w:rsidRPr="00CA2515">
              <w:rPr>
                <w:szCs w:val="17"/>
              </w:rPr>
              <w:t>8.6935</w:t>
            </w:r>
          </w:p>
        </w:tc>
        <w:tc>
          <w:tcPr>
            <w:tcW w:w="1701" w:type="dxa"/>
            <w:shd w:val="clear" w:color="auto" w:fill="auto"/>
            <w:noWrap/>
            <w:vAlign w:val="center"/>
          </w:tcPr>
          <w:p w14:paraId="57FE7DBC" w14:textId="77777777" w:rsidR="00CA2515" w:rsidRPr="00CA2515" w:rsidRDefault="00CA2515" w:rsidP="00CA2515">
            <w:pPr>
              <w:spacing w:before="20" w:after="20"/>
              <w:jc w:val="right"/>
              <w:rPr>
                <w:szCs w:val="17"/>
              </w:rPr>
            </w:pPr>
            <w:r w:rsidRPr="00CA2515">
              <w:rPr>
                <w:szCs w:val="17"/>
              </w:rPr>
              <w:t>$39,399.98</w:t>
            </w:r>
          </w:p>
        </w:tc>
        <w:tc>
          <w:tcPr>
            <w:tcW w:w="1701" w:type="dxa"/>
            <w:shd w:val="clear" w:color="auto" w:fill="auto"/>
            <w:noWrap/>
            <w:vAlign w:val="center"/>
          </w:tcPr>
          <w:p w14:paraId="592A87DC" w14:textId="77777777" w:rsidR="00CA2515" w:rsidRPr="00CA2515" w:rsidRDefault="00CA2515" w:rsidP="00CA2515">
            <w:pPr>
              <w:spacing w:before="20" w:after="20"/>
              <w:jc w:val="right"/>
              <w:rPr>
                <w:szCs w:val="17"/>
              </w:rPr>
            </w:pPr>
            <w:r w:rsidRPr="00CA2515">
              <w:rPr>
                <w:szCs w:val="17"/>
              </w:rPr>
              <w:t>$342,523.71</w:t>
            </w:r>
          </w:p>
        </w:tc>
      </w:tr>
      <w:tr w:rsidR="00CA2515" w:rsidRPr="00CA2515" w14:paraId="390D2233" w14:textId="77777777" w:rsidTr="00F31520">
        <w:trPr>
          <w:trHeight w:val="322"/>
        </w:trPr>
        <w:tc>
          <w:tcPr>
            <w:tcW w:w="9351" w:type="dxa"/>
            <w:gridSpan w:val="5"/>
            <w:shd w:val="clear" w:color="auto" w:fill="auto"/>
            <w:noWrap/>
            <w:vAlign w:val="center"/>
            <w:hideMark/>
          </w:tcPr>
          <w:p w14:paraId="6D142645" w14:textId="77777777" w:rsidR="00CA2515" w:rsidRPr="00CA2515" w:rsidRDefault="00CA2515" w:rsidP="00CA2515">
            <w:pPr>
              <w:spacing w:before="20" w:after="20"/>
              <w:jc w:val="left"/>
              <w:rPr>
                <w:i/>
                <w:color w:val="000000"/>
                <w:szCs w:val="17"/>
                <w:lang w:eastAsia="en-AU"/>
              </w:rPr>
            </w:pPr>
            <w:r w:rsidRPr="00CA2515">
              <w:rPr>
                <w:bCs/>
                <w:i/>
                <w:color w:val="000000"/>
                <w:szCs w:val="17"/>
                <w:lang w:eastAsia="en-AU"/>
              </w:rPr>
              <w:t xml:space="preserve">Development Area – Other Future Developers </w:t>
            </w:r>
          </w:p>
        </w:tc>
      </w:tr>
      <w:tr w:rsidR="00CA2515" w:rsidRPr="00CA2515" w14:paraId="1FB69278" w14:textId="77777777" w:rsidTr="00F31520">
        <w:tc>
          <w:tcPr>
            <w:tcW w:w="1689" w:type="dxa"/>
            <w:shd w:val="clear" w:color="auto" w:fill="auto"/>
            <w:vAlign w:val="center"/>
          </w:tcPr>
          <w:p w14:paraId="47E5BF31" w14:textId="77777777" w:rsidR="00CA2515" w:rsidRPr="00CA2515" w:rsidRDefault="00CA2515" w:rsidP="00CA2515">
            <w:pPr>
              <w:spacing w:before="20" w:after="20"/>
              <w:jc w:val="center"/>
              <w:rPr>
                <w:szCs w:val="17"/>
              </w:rPr>
            </w:pPr>
            <w:r w:rsidRPr="00CA2515">
              <w:rPr>
                <w:szCs w:val="17"/>
              </w:rPr>
              <w:t>144572</w:t>
            </w:r>
          </w:p>
        </w:tc>
        <w:tc>
          <w:tcPr>
            <w:tcW w:w="2701" w:type="dxa"/>
            <w:shd w:val="clear" w:color="auto" w:fill="auto"/>
            <w:vAlign w:val="center"/>
          </w:tcPr>
          <w:p w14:paraId="53E48B46" w14:textId="77777777" w:rsidR="00CA2515" w:rsidRPr="00CA2515" w:rsidRDefault="00CA2515" w:rsidP="00CA2515">
            <w:pPr>
              <w:spacing w:before="20" w:after="20"/>
              <w:jc w:val="center"/>
              <w:rPr>
                <w:szCs w:val="17"/>
              </w:rPr>
            </w:pPr>
            <w:r w:rsidRPr="00CA2515">
              <w:rPr>
                <w:szCs w:val="17"/>
              </w:rPr>
              <w:t>CT 6208/637</w:t>
            </w:r>
          </w:p>
        </w:tc>
        <w:tc>
          <w:tcPr>
            <w:tcW w:w="1559" w:type="dxa"/>
            <w:shd w:val="clear" w:color="auto" w:fill="auto"/>
            <w:vAlign w:val="center"/>
          </w:tcPr>
          <w:p w14:paraId="01BFD96B" w14:textId="77777777" w:rsidR="00CA2515" w:rsidRPr="00CA2515" w:rsidRDefault="00CA2515" w:rsidP="00CA2515">
            <w:pPr>
              <w:spacing w:before="20" w:after="20"/>
              <w:jc w:val="center"/>
              <w:rPr>
                <w:szCs w:val="17"/>
              </w:rPr>
            </w:pPr>
            <w:r w:rsidRPr="00CA2515">
              <w:rPr>
                <w:szCs w:val="17"/>
              </w:rPr>
              <w:t>1.60</w:t>
            </w:r>
          </w:p>
        </w:tc>
        <w:tc>
          <w:tcPr>
            <w:tcW w:w="1701" w:type="dxa"/>
            <w:shd w:val="clear" w:color="auto" w:fill="auto"/>
            <w:vAlign w:val="center"/>
          </w:tcPr>
          <w:p w14:paraId="3804A14F" w14:textId="77777777" w:rsidR="00CA2515" w:rsidRPr="00CA2515" w:rsidRDefault="00CA2515" w:rsidP="00CA2515">
            <w:pPr>
              <w:spacing w:before="20" w:after="20"/>
              <w:jc w:val="right"/>
              <w:rPr>
                <w:szCs w:val="17"/>
              </w:rPr>
            </w:pPr>
            <w:r w:rsidRPr="00CA2515">
              <w:rPr>
                <w:szCs w:val="17"/>
              </w:rPr>
              <w:t>$83,354.93</w:t>
            </w:r>
          </w:p>
        </w:tc>
        <w:tc>
          <w:tcPr>
            <w:tcW w:w="1701" w:type="dxa"/>
            <w:shd w:val="clear" w:color="auto" w:fill="auto"/>
            <w:vAlign w:val="center"/>
          </w:tcPr>
          <w:p w14:paraId="24AD1976" w14:textId="77777777" w:rsidR="00CA2515" w:rsidRPr="00CA2515" w:rsidRDefault="00CA2515" w:rsidP="00CA2515">
            <w:pPr>
              <w:spacing w:before="20" w:after="20"/>
              <w:jc w:val="right"/>
              <w:rPr>
                <w:szCs w:val="17"/>
              </w:rPr>
            </w:pPr>
            <w:r w:rsidRPr="00CA2515">
              <w:rPr>
                <w:szCs w:val="17"/>
              </w:rPr>
              <w:t>$133,367.89</w:t>
            </w:r>
          </w:p>
        </w:tc>
      </w:tr>
      <w:tr w:rsidR="00CA2515" w:rsidRPr="00CA2515" w14:paraId="31ABE7C1" w14:textId="77777777" w:rsidTr="00F31520">
        <w:tc>
          <w:tcPr>
            <w:tcW w:w="1689" w:type="dxa"/>
            <w:shd w:val="clear" w:color="auto" w:fill="auto"/>
            <w:vAlign w:val="center"/>
          </w:tcPr>
          <w:p w14:paraId="3A1DCDD3" w14:textId="77777777" w:rsidR="00CA2515" w:rsidRPr="00CA2515" w:rsidRDefault="00CA2515" w:rsidP="00CA2515">
            <w:pPr>
              <w:spacing w:before="20" w:after="20"/>
              <w:jc w:val="center"/>
              <w:rPr>
                <w:szCs w:val="17"/>
              </w:rPr>
            </w:pPr>
            <w:r w:rsidRPr="00CA2515">
              <w:rPr>
                <w:szCs w:val="17"/>
              </w:rPr>
              <w:t>144564</w:t>
            </w:r>
          </w:p>
        </w:tc>
        <w:tc>
          <w:tcPr>
            <w:tcW w:w="2701" w:type="dxa"/>
            <w:shd w:val="clear" w:color="auto" w:fill="auto"/>
            <w:vAlign w:val="center"/>
          </w:tcPr>
          <w:p w14:paraId="246DF564" w14:textId="77777777" w:rsidR="00CA2515" w:rsidRPr="00CA2515" w:rsidRDefault="00CA2515" w:rsidP="00CA2515">
            <w:pPr>
              <w:spacing w:before="20" w:after="20"/>
              <w:jc w:val="center"/>
              <w:rPr>
                <w:szCs w:val="17"/>
              </w:rPr>
            </w:pPr>
            <w:r w:rsidRPr="00CA2515">
              <w:rPr>
                <w:szCs w:val="17"/>
              </w:rPr>
              <w:t>CT 6208/636</w:t>
            </w:r>
          </w:p>
        </w:tc>
        <w:tc>
          <w:tcPr>
            <w:tcW w:w="1559" w:type="dxa"/>
            <w:shd w:val="clear" w:color="auto" w:fill="auto"/>
            <w:vAlign w:val="center"/>
          </w:tcPr>
          <w:p w14:paraId="296BB9B9" w14:textId="77777777" w:rsidR="00CA2515" w:rsidRPr="00CA2515" w:rsidRDefault="00CA2515" w:rsidP="00CA2515">
            <w:pPr>
              <w:spacing w:before="20" w:after="20"/>
              <w:jc w:val="center"/>
              <w:rPr>
                <w:szCs w:val="17"/>
              </w:rPr>
            </w:pPr>
            <w:r w:rsidRPr="00CA2515">
              <w:rPr>
                <w:szCs w:val="17"/>
              </w:rPr>
              <w:t>1.41</w:t>
            </w:r>
          </w:p>
        </w:tc>
        <w:tc>
          <w:tcPr>
            <w:tcW w:w="1701" w:type="dxa"/>
            <w:shd w:val="clear" w:color="auto" w:fill="auto"/>
            <w:vAlign w:val="center"/>
          </w:tcPr>
          <w:p w14:paraId="24C0B11F" w14:textId="77777777" w:rsidR="00CA2515" w:rsidRPr="00CA2515" w:rsidRDefault="00CA2515" w:rsidP="00CA2515">
            <w:pPr>
              <w:spacing w:before="20" w:after="20"/>
              <w:jc w:val="right"/>
              <w:rPr>
                <w:szCs w:val="17"/>
              </w:rPr>
            </w:pPr>
            <w:r w:rsidRPr="00CA2515">
              <w:rPr>
                <w:szCs w:val="17"/>
              </w:rPr>
              <w:t>$83,839.76</w:t>
            </w:r>
          </w:p>
        </w:tc>
        <w:tc>
          <w:tcPr>
            <w:tcW w:w="1701" w:type="dxa"/>
            <w:shd w:val="clear" w:color="auto" w:fill="auto"/>
            <w:vAlign w:val="center"/>
          </w:tcPr>
          <w:p w14:paraId="0F57AD9C" w14:textId="77777777" w:rsidR="00CA2515" w:rsidRPr="00CA2515" w:rsidRDefault="00CA2515" w:rsidP="00CA2515">
            <w:pPr>
              <w:spacing w:before="20" w:after="20"/>
              <w:jc w:val="right"/>
              <w:rPr>
                <w:szCs w:val="17"/>
              </w:rPr>
            </w:pPr>
            <w:r w:rsidRPr="00CA2515">
              <w:rPr>
                <w:szCs w:val="17"/>
              </w:rPr>
              <w:t>$118,214.07</w:t>
            </w:r>
          </w:p>
        </w:tc>
      </w:tr>
      <w:tr w:rsidR="00CA2515" w:rsidRPr="00CA2515" w14:paraId="1536E5B6" w14:textId="77777777" w:rsidTr="00F31520">
        <w:tc>
          <w:tcPr>
            <w:tcW w:w="1689" w:type="dxa"/>
            <w:shd w:val="clear" w:color="auto" w:fill="auto"/>
            <w:vAlign w:val="center"/>
          </w:tcPr>
          <w:p w14:paraId="2AE6A5CA" w14:textId="77777777" w:rsidR="00CA2515" w:rsidRPr="00CA2515" w:rsidRDefault="00CA2515" w:rsidP="00CA2515">
            <w:pPr>
              <w:spacing w:before="20" w:after="20"/>
              <w:jc w:val="center"/>
              <w:rPr>
                <w:szCs w:val="17"/>
              </w:rPr>
            </w:pPr>
            <w:r w:rsidRPr="00CA2515">
              <w:rPr>
                <w:szCs w:val="17"/>
              </w:rPr>
              <w:t>144556</w:t>
            </w:r>
          </w:p>
        </w:tc>
        <w:tc>
          <w:tcPr>
            <w:tcW w:w="2701" w:type="dxa"/>
            <w:shd w:val="clear" w:color="auto" w:fill="auto"/>
            <w:vAlign w:val="center"/>
          </w:tcPr>
          <w:p w14:paraId="6D730594" w14:textId="77777777" w:rsidR="00CA2515" w:rsidRPr="00CA2515" w:rsidRDefault="00CA2515" w:rsidP="00CA2515">
            <w:pPr>
              <w:spacing w:before="20" w:after="20"/>
              <w:jc w:val="center"/>
              <w:rPr>
                <w:szCs w:val="17"/>
              </w:rPr>
            </w:pPr>
            <w:r w:rsidRPr="00CA2515">
              <w:rPr>
                <w:szCs w:val="17"/>
              </w:rPr>
              <w:t>CT 6208/635</w:t>
            </w:r>
          </w:p>
        </w:tc>
        <w:tc>
          <w:tcPr>
            <w:tcW w:w="1559" w:type="dxa"/>
            <w:shd w:val="clear" w:color="auto" w:fill="auto"/>
            <w:vAlign w:val="center"/>
          </w:tcPr>
          <w:p w14:paraId="70A9FEBE" w14:textId="77777777" w:rsidR="00CA2515" w:rsidRPr="00CA2515" w:rsidRDefault="00CA2515" w:rsidP="00CA2515">
            <w:pPr>
              <w:spacing w:before="20" w:after="20"/>
              <w:jc w:val="center"/>
              <w:rPr>
                <w:szCs w:val="17"/>
              </w:rPr>
            </w:pPr>
            <w:r w:rsidRPr="00CA2515">
              <w:rPr>
                <w:szCs w:val="17"/>
              </w:rPr>
              <w:t>3.10</w:t>
            </w:r>
          </w:p>
        </w:tc>
        <w:tc>
          <w:tcPr>
            <w:tcW w:w="1701" w:type="dxa"/>
            <w:shd w:val="clear" w:color="auto" w:fill="auto"/>
            <w:vAlign w:val="center"/>
          </w:tcPr>
          <w:p w14:paraId="449EA227" w14:textId="77777777" w:rsidR="00CA2515" w:rsidRPr="00CA2515" w:rsidRDefault="00CA2515" w:rsidP="00CA2515">
            <w:pPr>
              <w:spacing w:before="20" w:after="20"/>
              <w:jc w:val="right"/>
              <w:rPr>
                <w:szCs w:val="17"/>
              </w:rPr>
            </w:pPr>
            <w:r w:rsidRPr="00CA2515">
              <w:rPr>
                <w:szCs w:val="17"/>
              </w:rPr>
              <w:t>$55,703.78</w:t>
            </w:r>
          </w:p>
        </w:tc>
        <w:tc>
          <w:tcPr>
            <w:tcW w:w="1701" w:type="dxa"/>
            <w:shd w:val="clear" w:color="auto" w:fill="auto"/>
            <w:vAlign w:val="center"/>
          </w:tcPr>
          <w:p w14:paraId="14BF9800" w14:textId="77777777" w:rsidR="00CA2515" w:rsidRPr="00CA2515" w:rsidRDefault="00CA2515" w:rsidP="00CA2515">
            <w:pPr>
              <w:spacing w:before="20" w:after="20"/>
              <w:jc w:val="right"/>
              <w:rPr>
                <w:szCs w:val="17"/>
              </w:rPr>
            </w:pPr>
            <w:r w:rsidRPr="00CA2515">
              <w:rPr>
                <w:szCs w:val="17"/>
              </w:rPr>
              <w:t>$172,681.73</w:t>
            </w:r>
          </w:p>
        </w:tc>
      </w:tr>
      <w:tr w:rsidR="00CA2515" w:rsidRPr="00CA2515" w14:paraId="54F0A507" w14:textId="77777777" w:rsidTr="00F31520">
        <w:tc>
          <w:tcPr>
            <w:tcW w:w="1689" w:type="dxa"/>
            <w:shd w:val="clear" w:color="auto" w:fill="auto"/>
            <w:vAlign w:val="center"/>
          </w:tcPr>
          <w:p w14:paraId="761722F3" w14:textId="77777777" w:rsidR="00CA2515" w:rsidRPr="00CA2515" w:rsidRDefault="00CA2515" w:rsidP="00CA2515">
            <w:pPr>
              <w:spacing w:before="20" w:after="20"/>
              <w:jc w:val="center"/>
              <w:rPr>
                <w:szCs w:val="17"/>
              </w:rPr>
            </w:pPr>
            <w:r w:rsidRPr="00CA2515">
              <w:rPr>
                <w:szCs w:val="17"/>
              </w:rPr>
              <w:t>68584</w:t>
            </w:r>
          </w:p>
        </w:tc>
        <w:tc>
          <w:tcPr>
            <w:tcW w:w="2701" w:type="dxa"/>
            <w:shd w:val="clear" w:color="auto" w:fill="auto"/>
            <w:vAlign w:val="center"/>
          </w:tcPr>
          <w:p w14:paraId="70A4A814" w14:textId="77777777" w:rsidR="00CA2515" w:rsidRPr="00CA2515" w:rsidRDefault="00CA2515" w:rsidP="00CA2515">
            <w:pPr>
              <w:spacing w:before="20" w:after="20"/>
              <w:jc w:val="center"/>
              <w:rPr>
                <w:szCs w:val="17"/>
              </w:rPr>
            </w:pPr>
            <w:r w:rsidRPr="00CA2515">
              <w:rPr>
                <w:szCs w:val="17"/>
              </w:rPr>
              <w:t>CT 5462/883</w:t>
            </w:r>
          </w:p>
        </w:tc>
        <w:tc>
          <w:tcPr>
            <w:tcW w:w="1559" w:type="dxa"/>
            <w:shd w:val="clear" w:color="auto" w:fill="auto"/>
            <w:vAlign w:val="center"/>
          </w:tcPr>
          <w:p w14:paraId="77D1055E" w14:textId="77777777" w:rsidR="00CA2515" w:rsidRPr="00CA2515" w:rsidRDefault="00CA2515" w:rsidP="00CA2515">
            <w:pPr>
              <w:spacing w:before="20" w:after="20"/>
              <w:jc w:val="center"/>
              <w:rPr>
                <w:szCs w:val="17"/>
              </w:rPr>
            </w:pPr>
            <w:r w:rsidRPr="00CA2515">
              <w:rPr>
                <w:szCs w:val="17"/>
              </w:rPr>
              <w:t>1.00</w:t>
            </w:r>
          </w:p>
        </w:tc>
        <w:tc>
          <w:tcPr>
            <w:tcW w:w="1701" w:type="dxa"/>
            <w:shd w:val="clear" w:color="auto" w:fill="auto"/>
            <w:vAlign w:val="center"/>
          </w:tcPr>
          <w:p w14:paraId="28C7DBF7" w14:textId="77777777" w:rsidR="00CA2515" w:rsidRPr="00CA2515" w:rsidRDefault="00CA2515" w:rsidP="00CA2515">
            <w:pPr>
              <w:spacing w:before="20" w:after="20"/>
              <w:jc w:val="right"/>
              <w:rPr>
                <w:szCs w:val="17"/>
              </w:rPr>
            </w:pPr>
            <w:r w:rsidRPr="00CA2515">
              <w:rPr>
                <w:szCs w:val="17"/>
              </w:rPr>
              <w:t>$83,308.08</w:t>
            </w:r>
          </w:p>
        </w:tc>
        <w:tc>
          <w:tcPr>
            <w:tcW w:w="1701" w:type="dxa"/>
            <w:shd w:val="clear" w:color="auto" w:fill="auto"/>
            <w:vAlign w:val="center"/>
          </w:tcPr>
          <w:p w14:paraId="164E4D1A" w14:textId="77777777" w:rsidR="00CA2515" w:rsidRPr="00CA2515" w:rsidRDefault="00CA2515" w:rsidP="00CA2515">
            <w:pPr>
              <w:spacing w:before="20" w:after="20"/>
              <w:jc w:val="right"/>
              <w:rPr>
                <w:szCs w:val="17"/>
              </w:rPr>
            </w:pPr>
            <w:r w:rsidRPr="00CA2515">
              <w:rPr>
                <w:szCs w:val="17"/>
              </w:rPr>
              <w:t>$83,308.08</w:t>
            </w:r>
          </w:p>
        </w:tc>
      </w:tr>
      <w:tr w:rsidR="00CA2515" w:rsidRPr="00CA2515" w14:paraId="556ED992" w14:textId="77777777" w:rsidTr="00F31520">
        <w:tc>
          <w:tcPr>
            <w:tcW w:w="1689" w:type="dxa"/>
            <w:shd w:val="clear" w:color="auto" w:fill="auto"/>
            <w:vAlign w:val="center"/>
          </w:tcPr>
          <w:p w14:paraId="2EF7DB6E" w14:textId="77777777" w:rsidR="00CA2515" w:rsidRPr="00CA2515" w:rsidRDefault="00CA2515" w:rsidP="00CA2515">
            <w:pPr>
              <w:spacing w:before="20" w:after="20"/>
              <w:jc w:val="center"/>
              <w:rPr>
                <w:szCs w:val="17"/>
              </w:rPr>
            </w:pPr>
            <w:r w:rsidRPr="00CA2515">
              <w:rPr>
                <w:szCs w:val="17"/>
              </w:rPr>
              <w:t>68576</w:t>
            </w:r>
          </w:p>
        </w:tc>
        <w:tc>
          <w:tcPr>
            <w:tcW w:w="2701" w:type="dxa"/>
            <w:shd w:val="clear" w:color="auto" w:fill="auto"/>
            <w:vAlign w:val="center"/>
          </w:tcPr>
          <w:p w14:paraId="75A9D549" w14:textId="77777777" w:rsidR="00CA2515" w:rsidRPr="00CA2515" w:rsidRDefault="00CA2515" w:rsidP="00CA2515">
            <w:pPr>
              <w:spacing w:before="20" w:after="20"/>
              <w:jc w:val="center"/>
              <w:rPr>
                <w:szCs w:val="17"/>
              </w:rPr>
            </w:pPr>
            <w:r w:rsidRPr="00CA2515">
              <w:rPr>
                <w:szCs w:val="17"/>
              </w:rPr>
              <w:t>CT 5462/882</w:t>
            </w:r>
          </w:p>
        </w:tc>
        <w:tc>
          <w:tcPr>
            <w:tcW w:w="1559" w:type="dxa"/>
            <w:shd w:val="clear" w:color="auto" w:fill="auto"/>
            <w:vAlign w:val="center"/>
          </w:tcPr>
          <w:p w14:paraId="0F6858EB" w14:textId="77777777" w:rsidR="00CA2515" w:rsidRPr="00CA2515" w:rsidRDefault="00CA2515" w:rsidP="00CA2515">
            <w:pPr>
              <w:spacing w:before="20" w:after="20"/>
              <w:jc w:val="center"/>
              <w:rPr>
                <w:szCs w:val="17"/>
              </w:rPr>
            </w:pPr>
            <w:r w:rsidRPr="00CA2515">
              <w:rPr>
                <w:szCs w:val="17"/>
              </w:rPr>
              <w:t>1.00</w:t>
            </w:r>
          </w:p>
        </w:tc>
        <w:tc>
          <w:tcPr>
            <w:tcW w:w="1701" w:type="dxa"/>
            <w:shd w:val="clear" w:color="auto" w:fill="auto"/>
            <w:vAlign w:val="center"/>
          </w:tcPr>
          <w:p w14:paraId="3127EB8A" w14:textId="77777777" w:rsidR="00CA2515" w:rsidRPr="00CA2515" w:rsidRDefault="00CA2515" w:rsidP="00CA2515">
            <w:pPr>
              <w:spacing w:before="20" w:after="20"/>
              <w:jc w:val="right"/>
              <w:rPr>
                <w:szCs w:val="17"/>
              </w:rPr>
            </w:pPr>
            <w:r w:rsidRPr="00CA2515">
              <w:rPr>
                <w:szCs w:val="17"/>
              </w:rPr>
              <w:t>$83,308.08</w:t>
            </w:r>
          </w:p>
        </w:tc>
        <w:tc>
          <w:tcPr>
            <w:tcW w:w="1701" w:type="dxa"/>
            <w:shd w:val="clear" w:color="auto" w:fill="auto"/>
            <w:vAlign w:val="center"/>
          </w:tcPr>
          <w:p w14:paraId="6383E180" w14:textId="77777777" w:rsidR="00CA2515" w:rsidRPr="00CA2515" w:rsidRDefault="00CA2515" w:rsidP="00CA2515">
            <w:pPr>
              <w:spacing w:before="20" w:after="20"/>
              <w:jc w:val="right"/>
              <w:rPr>
                <w:szCs w:val="17"/>
              </w:rPr>
            </w:pPr>
            <w:r w:rsidRPr="00CA2515">
              <w:rPr>
                <w:szCs w:val="17"/>
              </w:rPr>
              <w:t>$83,308.08</w:t>
            </w:r>
          </w:p>
        </w:tc>
      </w:tr>
      <w:tr w:rsidR="00CA2515" w:rsidRPr="00CA2515" w14:paraId="0A9D7B61" w14:textId="77777777" w:rsidTr="00F31520">
        <w:tc>
          <w:tcPr>
            <w:tcW w:w="1689" w:type="dxa"/>
            <w:shd w:val="clear" w:color="auto" w:fill="auto"/>
            <w:vAlign w:val="center"/>
          </w:tcPr>
          <w:p w14:paraId="189D895D" w14:textId="77777777" w:rsidR="00CA2515" w:rsidRPr="00CA2515" w:rsidRDefault="00CA2515" w:rsidP="00CA2515">
            <w:pPr>
              <w:spacing w:before="20" w:after="20"/>
              <w:jc w:val="center"/>
              <w:rPr>
                <w:szCs w:val="17"/>
              </w:rPr>
            </w:pPr>
            <w:r w:rsidRPr="00CA2515">
              <w:rPr>
                <w:szCs w:val="17"/>
              </w:rPr>
              <w:t>68802</w:t>
            </w:r>
          </w:p>
        </w:tc>
        <w:tc>
          <w:tcPr>
            <w:tcW w:w="2701" w:type="dxa"/>
            <w:shd w:val="clear" w:color="auto" w:fill="auto"/>
            <w:vAlign w:val="center"/>
          </w:tcPr>
          <w:p w14:paraId="6EAB67A9" w14:textId="77777777" w:rsidR="00CA2515" w:rsidRPr="00CA2515" w:rsidRDefault="00CA2515" w:rsidP="00CA2515">
            <w:pPr>
              <w:spacing w:before="20" w:after="20"/>
              <w:jc w:val="center"/>
              <w:rPr>
                <w:szCs w:val="17"/>
              </w:rPr>
            </w:pPr>
            <w:r w:rsidRPr="00CA2515">
              <w:rPr>
                <w:szCs w:val="17"/>
              </w:rPr>
              <w:t>CT 5592/947</w:t>
            </w:r>
          </w:p>
        </w:tc>
        <w:tc>
          <w:tcPr>
            <w:tcW w:w="1559" w:type="dxa"/>
            <w:shd w:val="clear" w:color="auto" w:fill="auto"/>
            <w:vAlign w:val="center"/>
          </w:tcPr>
          <w:p w14:paraId="40B4A50C" w14:textId="77777777" w:rsidR="00CA2515" w:rsidRPr="00CA2515" w:rsidRDefault="00CA2515" w:rsidP="00CA2515">
            <w:pPr>
              <w:spacing w:before="20" w:after="20"/>
              <w:jc w:val="center"/>
              <w:rPr>
                <w:szCs w:val="17"/>
              </w:rPr>
            </w:pPr>
            <w:r w:rsidRPr="00CA2515">
              <w:rPr>
                <w:szCs w:val="17"/>
              </w:rPr>
              <w:t>4.22</w:t>
            </w:r>
          </w:p>
        </w:tc>
        <w:tc>
          <w:tcPr>
            <w:tcW w:w="1701" w:type="dxa"/>
            <w:shd w:val="clear" w:color="auto" w:fill="auto"/>
            <w:vAlign w:val="center"/>
          </w:tcPr>
          <w:p w14:paraId="6D2C9180" w14:textId="77777777" w:rsidR="00CA2515" w:rsidRPr="00CA2515" w:rsidRDefault="00CA2515" w:rsidP="00CA2515">
            <w:pPr>
              <w:spacing w:before="20" w:after="20"/>
              <w:jc w:val="right"/>
              <w:rPr>
                <w:szCs w:val="17"/>
              </w:rPr>
            </w:pPr>
            <w:r w:rsidRPr="00CA2515">
              <w:rPr>
                <w:szCs w:val="17"/>
              </w:rPr>
              <w:t>$32,815.76</w:t>
            </w:r>
          </w:p>
        </w:tc>
        <w:tc>
          <w:tcPr>
            <w:tcW w:w="1701" w:type="dxa"/>
            <w:shd w:val="clear" w:color="auto" w:fill="auto"/>
            <w:vAlign w:val="center"/>
          </w:tcPr>
          <w:p w14:paraId="61D6DB07" w14:textId="77777777" w:rsidR="00CA2515" w:rsidRPr="00CA2515" w:rsidRDefault="00CA2515" w:rsidP="00CA2515">
            <w:pPr>
              <w:spacing w:before="20" w:after="20"/>
              <w:jc w:val="right"/>
              <w:rPr>
                <w:szCs w:val="17"/>
              </w:rPr>
            </w:pPr>
            <w:r w:rsidRPr="00CA2515">
              <w:rPr>
                <w:szCs w:val="17"/>
              </w:rPr>
              <w:t>$138,482.52</w:t>
            </w:r>
          </w:p>
        </w:tc>
      </w:tr>
      <w:tr w:rsidR="00CA2515" w:rsidRPr="00CA2515" w14:paraId="2EFC0B0B" w14:textId="77777777" w:rsidTr="00F31520">
        <w:tc>
          <w:tcPr>
            <w:tcW w:w="1689" w:type="dxa"/>
            <w:shd w:val="clear" w:color="auto" w:fill="auto"/>
            <w:vAlign w:val="center"/>
          </w:tcPr>
          <w:p w14:paraId="5692F7ED" w14:textId="77777777" w:rsidR="00CA2515" w:rsidRPr="00CA2515" w:rsidRDefault="00CA2515" w:rsidP="00CA2515">
            <w:pPr>
              <w:spacing w:before="20" w:after="20"/>
              <w:jc w:val="center"/>
              <w:rPr>
                <w:szCs w:val="17"/>
              </w:rPr>
            </w:pPr>
            <w:r w:rsidRPr="00CA2515">
              <w:rPr>
                <w:szCs w:val="17"/>
              </w:rPr>
              <w:t>68827</w:t>
            </w:r>
          </w:p>
        </w:tc>
        <w:tc>
          <w:tcPr>
            <w:tcW w:w="2701" w:type="dxa"/>
            <w:shd w:val="clear" w:color="auto" w:fill="auto"/>
            <w:vAlign w:val="center"/>
          </w:tcPr>
          <w:p w14:paraId="5F3E2812" w14:textId="77777777" w:rsidR="00CA2515" w:rsidRPr="00CA2515" w:rsidRDefault="00CA2515" w:rsidP="00CA2515">
            <w:pPr>
              <w:spacing w:before="20" w:after="20"/>
              <w:jc w:val="center"/>
              <w:rPr>
                <w:szCs w:val="17"/>
              </w:rPr>
            </w:pPr>
            <w:r w:rsidRPr="00CA2515">
              <w:rPr>
                <w:szCs w:val="17"/>
              </w:rPr>
              <w:t>CT 5636/60</w:t>
            </w:r>
          </w:p>
        </w:tc>
        <w:tc>
          <w:tcPr>
            <w:tcW w:w="1559" w:type="dxa"/>
            <w:shd w:val="clear" w:color="auto" w:fill="auto"/>
            <w:vAlign w:val="center"/>
          </w:tcPr>
          <w:p w14:paraId="6E9426BC" w14:textId="77777777" w:rsidR="00CA2515" w:rsidRPr="00CA2515" w:rsidRDefault="00CA2515" w:rsidP="00CA2515">
            <w:pPr>
              <w:spacing w:before="20" w:after="20"/>
              <w:jc w:val="center"/>
              <w:rPr>
                <w:szCs w:val="17"/>
              </w:rPr>
            </w:pPr>
            <w:r w:rsidRPr="00CA2515">
              <w:rPr>
                <w:szCs w:val="17"/>
              </w:rPr>
              <w:t>3.26</w:t>
            </w:r>
          </w:p>
        </w:tc>
        <w:tc>
          <w:tcPr>
            <w:tcW w:w="1701" w:type="dxa"/>
            <w:shd w:val="clear" w:color="auto" w:fill="auto"/>
            <w:vAlign w:val="center"/>
          </w:tcPr>
          <w:p w14:paraId="449EDF3A" w14:textId="77777777" w:rsidR="00CA2515" w:rsidRPr="00CA2515" w:rsidRDefault="00CA2515" w:rsidP="00CA2515">
            <w:pPr>
              <w:spacing w:before="20" w:after="20"/>
              <w:jc w:val="right"/>
              <w:rPr>
                <w:szCs w:val="17"/>
              </w:rPr>
            </w:pPr>
            <w:r w:rsidRPr="00CA2515">
              <w:rPr>
                <w:szCs w:val="17"/>
              </w:rPr>
              <w:t>$83,308.08</w:t>
            </w:r>
          </w:p>
        </w:tc>
        <w:tc>
          <w:tcPr>
            <w:tcW w:w="1701" w:type="dxa"/>
            <w:shd w:val="clear" w:color="auto" w:fill="auto"/>
            <w:vAlign w:val="center"/>
          </w:tcPr>
          <w:p w14:paraId="1DE68153" w14:textId="77777777" w:rsidR="00CA2515" w:rsidRPr="00CA2515" w:rsidRDefault="00CA2515" w:rsidP="00CA2515">
            <w:pPr>
              <w:spacing w:before="20" w:after="20"/>
              <w:jc w:val="right"/>
              <w:rPr>
                <w:szCs w:val="17"/>
              </w:rPr>
            </w:pPr>
            <w:r w:rsidRPr="00CA2515">
              <w:rPr>
                <w:szCs w:val="17"/>
              </w:rPr>
              <w:t>$271,584.35</w:t>
            </w:r>
          </w:p>
        </w:tc>
      </w:tr>
      <w:tr w:rsidR="00CA2515" w:rsidRPr="00CA2515" w14:paraId="76E0FD40" w14:textId="77777777" w:rsidTr="00F31520">
        <w:tc>
          <w:tcPr>
            <w:tcW w:w="1689" w:type="dxa"/>
            <w:shd w:val="clear" w:color="auto" w:fill="auto"/>
            <w:vAlign w:val="center"/>
          </w:tcPr>
          <w:p w14:paraId="16408030" w14:textId="77777777" w:rsidR="00CA2515" w:rsidRPr="00CA2515" w:rsidRDefault="00CA2515" w:rsidP="00CA2515">
            <w:pPr>
              <w:spacing w:before="20" w:after="20"/>
              <w:jc w:val="center"/>
              <w:rPr>
                <w:szCs w:val="17"/>
              </w:rPr>
            </w:pPr>
            <w:r w:rsidRPr="00CA2515">
              <w:rPr>
                <w:szCs w:val="17"/>
              </w:rPr>
              <w:t>68819</w:t>
            </w:r>
          </w:p>
        </w:tc>
        <w:tc>
          <w:tcPr>
            <w:tcW w:w="2701" w:type="dxa"/>
            <w:shd w:val="clear" w:color="auto" w:fill="auto"/>
            <w:vAlign w:val="center"/>
          </w:tcPr>
          <w:p w14:paraId="43826716" w14:textId="77777777" w:rsidR="00CA2515" w:rsidRPr="00CA2515" w:rsidRDefault="00CA2515" w:rsidP="00CA2515">
            <w:pPr>
              <w:spacing w:before="20" w:after="20"/>
              <w:jc w:val="center"/>
              <w:rPr>
                <w:szCs w:val="17"/>
              </w:rPr>
            </w:pPr>
            <w:r w:rsidRPr="00CA2515">
              <w:rPr>
                <w:szCs w:val="17"/>
              </w:rPr>
              <w:t>CT 5636/59</w:t>
            </w:r>
          </w:p>
        </w:tc>
        <w:tc>
          <w:tcPr>
            <w:tcW w:w="1559" w:type="dxa"/>
            <w:shd w:val="clear" w:color="auto" w:fill="auto"/>
            <w:vAlign w:val="center"/>
          </w:tcPr>
          <w:p w14:paraId="7CB992ED" w14:textId="77777777" w:rsidR="00CA2515" w:rsidRPr="00CA2515" w:rsidRDefault="00CA2515" w:rsidP="00CA2515">
            <w:pPr>
              <w:spacing w:before="20" w:after="20"/>
              <w:jc w:val="center"/>
              <w:rPr>
                <w:szCs w:val="17"/>
              </w:rPr>
            </w:pPr>
            <w:r w:rsidRPr="00CA2515">
              <w:rPr>
                <w:szCs w:val="17"/>
              </w:rPr>
              <w:t>5.59</w:t>
            </w:r>
          </w:p>
        </w:tc>
        <w:tc>
          <w:tcPr>
            <w:tcW w:w="1701" w:type="dxa"/>
            <w:shd w:val="clear" w:color="auto" w:fill="auto"/>
            <w:vAlign w:val="center"/>
          </w:tcPr>
          <w:p w14:paraId="7646896D" w14:textId="77777777" w:rsidR="00CA2515" w:rsidRPr="00CA2515" w:rsidRDefault="00CA2515" w:rsidP="00CA2515">
            <w:pPr>
              <w:spacing w:before="20" w:after="20"/>
              <w:jc w:val="right"/>
              <w:rPr>
                <w:szCs w:val="17"/>
              </w:rPr>
            </w:pPr>
            <w:r w:rsidRPr="00CA2515">
              <w:rPr>
                <w:szCs w:val="17"/>
              </w:rPr>
              <w:t>$81,777.25</w:t>
            </w:r>
          </w:p>
        </w:tc>
        <w:tc>
          <w:tcPr>
            <w:tcW w:w="1701" w:type="dxa"/>
            <w:shd w:val="clear" w:color="auto" w:fill="auto"/>
            <w:vAlign w:val="center"/>
          </w:tcPr>
          <w:p w14:paraId="0B131A34" w14:textId="77777777" w:rsidR="00CA2515" w:rsidRPr="00CA2515" w:rsidRDefault="00CA2515" w:rsidP="00CA2515">
            <w:pPr>
              <w:spacing w:before="20" w:after="20"/>
              <w:jc w:val="right"/>
              <w:rPr>
                <w:szCs w:val="17"/>
              </w:rPr>
            </w:pPr>
            <w:r w:rsidRPr="00CA2515">
              <w:rPr>
                <w:szCs w:val="17"/>
              </w:rPr>
              <w:t>$457,134.84</w:t>
            </w:r>
          </w:p>
        </w:tc>
      </w:tr>
      <w:tr w:rsidR="00CA2515" w:rsidRPr="00CA2515" w14:paraId="14D8E6E2" w14:textId="77777777" w:rsidTr="00F31520">
        <w:tc>
          <w:tcPr>
            <w:tcW w:w="1689" w:type="dxa"/>
            <w:shd w:val="clear" w:color="auto" w:fill="auto"/>
            <w:vAlign w:val="center"/>
          </w:tcPr>
          <w:p w14:paraId="30608194" w14:textId="77777777" w:rsidR="00CA2515" w:rsidRPr="00CA2515" w:rsidRDefault="00CA2515" w:rsidP="00CA2515">
            <w:pPr>
              <w:spacing w:before="20" w:after="20"/>
              <w:jc w:val="center"/>
              <w:rPr>
                <w:szCs w:val="17"/>
              </w:rPr>
            </w:pPr>
            <w:r w:rsidRPr="00CA2515">
              <w:rPr>
                <w:szCs w:val="17"/>
              </w:rPr>
              <w:t>68568</w:t>
            </w:r>
          </w:p>
        </w:tc>
        <w:tc>
          <w:tcPr>
            <w:tcW w:w="2701" w:type="dxa"/>
            <w:shd w:val="clear" w:color="auto" w:fill="auto"/>
            <w:vAlign w:val="center"/>
          </w:tcPr>
          <w:p w14:paraId="0157D207" w14:textId="77777777" w:rsidR="00CA2515" w:rsidRPr="00CA2515" w:rsidRDefault="00CA2515" w:rsidP="00CA2515">
            <w:pPr>
              <w:spacing w:before="20" w:after="20"/>
              <w:jc w:val="center"/>
              <w:rPr>
                <w:szCs w:val="17"/>
              </w:rPr>
            </w:pPr>
            <w:r w:rsidRPr="00CA2515">
              <w:rPr>
                <w:szCs w:val="17"/>
              </w:rPr>
              <w:t>CT 5463/945</w:t>
            </w:r>
          </w:p>
        </w:tc>
        <w:tc>
          <w:tcPr>
            <w:tcW w:w="1559" w:type="dxa"/>
            <w:shd w:val="clear" w:color="auto" w:fill="auto"/>
            <w:vAlign w:val="center"/>
          </w:tcPr>
          <w:p w14:paraId="2121000E" w14:textId="77777777" w:rsidR="00CA2515" w:rsidRPr="00CA2515" w:rsidRDefault="00CA2515" w:rsidP="00CA2515">
            <w:pPr>
              <w:spacing w:before="20" w:after="20"/>
              <w:jc w:val="center"/>
              <w:rPr>
                <w:szCs w:val="17"/>
              </w:rPr>
            </w:pPr>
            <w:r w:rsidRPr="00CA2515">
              <w:rPr>
                <w:szCs w:val="17"/>
              </w:rPr>
              <w:t>1.32</w:t>
            </w:r>
          </w:p>
        </w:tc>
        <w:tc>
          <w:tcPr>
            <w:tcW w:w="1701" w:type="dxa"/>
            <w:shd w:val="clear" w:color="auto" w:fill="auto"/>
            <w:vAlign w:val="center"/>
          </w:tcPr>
          <w:p w14:paraId="0A0BE4B2" w14:textId="77777777" w:rsidR="00CA2515" w:rsidRPr="00CA2515" w:rsidRDefault="00CA2515" w:rsidP="00CA2515">
            <w:pPr>
              <w:spacing w:before="20" w:after="20"/>
              <w:jc w:val="right"/>
              <w:rPr>
                <w:szCs w:val="17"/>
              </w:rPr>
            </w:pPr>
            <w:r w:rsidRPr="00CA2515">
              <w:rPr>
                <w:szCs w:val="17"/>
              </w:rPr>
              <w:t>$82,659.80</w:t>
            </w:r>
          </w:p>
        </w:tc>
        <w:tc>
          <w:tcPr>
            <w:tcW w:w="1701" w:type="dxa"/>
            <w:shd w:val="clear" w:color="auto" w:fill="auto"/>
            <w:vAlign w:val="center"/>
          </w:tcPr>
          <w:p w14:paraId="055123D9" w14:textId="77777777" w:rsidR="00CA2515" w:rsidRPr="00CA2515" w:rsidRDefault="00CA2515" w:rsidP="00CA2515">
            <w:pPr>
              <w:spacing w:before="20" w:after="20"/>
              <w:jc w:val="right"/>
              <w:rPr>
                <w:szCs w:val="17"/>
              </w:rPr>
            </w:pPr>
            <w:r w:rsidRPr="00CA2515">
              <w:rPr>
                <w:szCs w:val="17"/>
              </w:rPr>
              <w:t>$109,110.93</w:t>
            </w:r>
          </w:p>
        </w:tc>
      </w:tr>
      <w:tr w:rsidR="00CA2515" w:rsidRPr="00CA2515" w14:paraId="4715016A" w14:textId="77777777" w:rsidTr="00F31520">
        <w:tc>
          <w:tcPr>
            <w:tcW w:w="1689" w:type="dxa"/>
            <w:shd w:val="clear" w:color="auto" w:fill="auto"/>
            <w:vAlign w:val="center"/>
          </w:tcPr>
          <w:p w14:paraId="601E19EB" w14:textId="77777777" w:rsidR="00CA2515" w:rsidRPr="00CA2515" w:rsidRDefault="00CA2515" w:rsidP="00CA2515">
            <w:pPr>
              <w:spacing w:before="20" w:after="20"/>
              <w:jc w:val="center"/>
              <w:rPr>
                <w:szCs w:val="17"/>
              </w:rPr>
            </w:pPr>
            <w:r w:rsidRPr="00CA2515">
              <w:rPr>
                <w:szCs w:val="17"/>
              </w:rPr>
              <w:t>88222</w:t>
            </w:r>
          </w:p>
        </w:tc>
        <w:tc>
          <w:tcPr>
            <w:tcW w:w="2701" w:type="dxa"/>
            <w:shd w:val="clear" w:color="auto" w:fill="auto"/>
            <w:vAlign w:val="center"/>
          </w:tcPr>
          <w:p w14:paraId="7DD53C33" w14:textId="77777777" w:rsidR="00CA2515" w:rsidRPr="00CA2515" w:rsidRDefault="00CA2515" w:rsidP="00CA2515">
            <w:pPr>
              <w:spacing w:before="20" w:after="20"/>
              <w:jc w:val="center"/>
              <w:rPr>
                <w:szCs w:val="17"/>
              </w:rPr>
            </w:pPr>
            <w:r w:rsidRPr="00CA2515">
              <w:rPr>
                <w:szCs w:val="17"/>
              </w:rPr>
              <w:t>CT 5809/64</w:t>
            </w:r>
          </w:p>
        </w:tc>
        <w:tc>
          <w:tcPr>
            <w:tcW w:w="1559" w:type="dxa"/>
            <w:shd w:val="clear" w:color="auto" w:fill="auto"/>
            <w:vAlign w:val="center"/>
          </w:tcPr>
          <w:p w14:paraId="7873615E" w14:textId="77777777" w:rsidR="00CA2515" w:rsidRPr="00CA2515" w:rsidRDefault="00CA2515" w:rsidP="00CA2515">
            <w:pPr>
              <w:spacing w:before="20" w:after="20"/>
              <w:jc w:val="center"/>
              <w:rPr>
                <w:szCs w:val="17"/>
              </w:rPr>
            </w:pPr>
            <w:r w:rsidRPr="00CA2515">
              <w:rPr>
                <w:szCs w:val="17"/>
              </w:rPr>
              <w:t>1.58</w:t>
            </w:r>
          </w:p>
        </w:tc>
        <w:tc>
          <w:tcPr>
            <w:tcW w:w="1701" w:type="dxa"/>
            <w:shd w:val="clear" w:color="auto" w:fill="auto"/>
            <w:vAlign w:val="center"/>
          </w:tcPr>
          <w:p w14:paraId="7D6B4244" w14:textId="77777777" w:rsidR="00CA2515" w:rsidRPr="00CA2515" w:rsidRDefault="00CA2515" w:rsidP="00CA2515">
            <w:pPr>
              <w:spacing w:before="20" w:after="20"/>
              <w:jc w:val="right"/>
              <w:rPr>
                <w:szCs w:val="17"/>
              </w:rPr>
            </w:pPr>
            <w:r w:rsidRPr="00CA2515">
              <w:rPr>
                <w:szCs w:val="17"/>
              </w:rPr>
              <w:t>$83,308.08</w:t>
            </w:r>
          </w:p>
        </w:tc>
        <w:tc>
          <w:tcPr>
            <w:tcW w:w="1701" w:type="dxa"/>
            <w:shd w:val="clear" w:color="auto" w:fill="auto"/>
            <w:vAlign w:val="center"/>
          </w:tcPr>
          <w:p w14:paraId="16DA12EE" w14:textId="77777777" w:rsidR="00CA2515" w:rsidRPr="00CA2515" w:rsidRDefault="00CA2515" w:rsidP="00CA2515">
            <w:pPr>
              <w:spacing w:before="20" w:after="20"/>
              <w:jc w:val="right"/>
              <w:rPr>
                <w:szCs w:val="17"/>
              </w:rPr>
            </w:pPr>
            <w:r w:rsidRPr="00CA2515">
              <w:rPr>
                <w:szCs w:val="17"/>
              </w:rPr>
              <w:t>$131,626.77</w:t>
            </w:r>
          </w:p>
        </w:tc>
      </w:tr>
      <w:tr w:rsidR="00CA2515" w:rsidRPr="00CA2515" w14:paraId="508FE333" w14:textId="77777777" w:rsidTr="00F31520">
        <w:tc>
          <w:tcPr>
            <w:tcW w:w="1689" w:type="dxa"/>
            <w:shd w:val="clear" w:color="auto" w:fill="auto"/>
            <w:vAlign w:val="center"/>
          </w:tcPr>
          <w:p w14:paraId="0BE407E4" w14:textId="77777777" w:rsidR="00CA2515" w:rsidRPr="00CA2515" w:rsidRDefault="00CA2515" w:rsidP="00CA2515">
            <w:pPr>
              <w:spacing w:before="20" w:after="20"/>
              <w:jc w:val="center"/>
              <w:rPr>
                <w:szCs w:val="17"/>
              </w:rPr>
            </w:pPr>
            <w:r w:rsidRPr="00CA2515">
              <w:rPr>
                <w:szCs w:val="17"/>
              </w:rPr>
              <w:t>79776</w:t>
            </w:r>
          </w:p>
        </w:tc>
        <w:tc>
          <w:tcPr>
            <w:tcW w:w="2701" w:type="dxa"/>
            <w:shd w:val="clear" w:color="auto" w:fill="auto"/>
            <w:vAlign w:val="center"/>
          </w:tcPr>
          <w:p w14:paraId="460F7B23" w14:textId="77777777" w:rsidR="00CA2515" w:rsidRPr="00CA2515" w:rsidRDefault="00CA2515" w:rsidP="00CA2515">
            <w:pPr>
              <w:spacing w:before="20" w:after="20"/>
              <w:jc w:val="center"/>
              <w:rPr>
                <w:szCs w:val="17"/>
              </w:rPr>
            </w:pPr>
            <w:r w:rsidRPr="00CA2515">
              <w:rPr>
                <w:szCs w:val="17"/>
              </w:rPr>
              <w:t>CT 5809/65</w:t>
            </w:r>
          </w:p>
        </w:tc>
        <w:tc>
          <w:tcPr>
            <w:tcW w:w="1559" w:type="dxa"/>
            <w:shd w:val="clear" w:color="auto" w:fill="auto"/>
            <w:vAlign w:val="center"/>
          </w:tcPr>
          <w:p w14:paraId="5AF3C83A" w14:textId="77777777" w:rsidR="00CA2515" w:rsidRPr="00CA2515" w:rsidRDefault="00CA2515" w:rsidP="00CA2515">
            <w:pPr>
              <w:spacing w:before="20" w:after="20"/>
              <w:jc w:val="center"/>
              <w:rPr>
                <w:szCs w:val="17"/>
              </w:rPr>
            </w:pPr>
            <w:r w:rsidRPr="00CA2515">
              <w:rPr>
                <w:szCs w:val="17"/>
              </w:rPr>
              <w:t>1.38</w:t>
            </w:r>
          </w:p>
        </w:tc>
        <w:tc>
          <w:tcPr>
            <w:tcW w:w="1701" w:type="dxa"/>
            <w:shd w:val="clear" w:color="auto" w:fill="auto"/>
            <w:vAlign w:val="center"/>
          </w:tcPr>
          <w:p w14:paraId="55554318" w14:textId="77777777" w:rsidR="00CA2515" w:rsidRPr="00CA2515" w:rsidRDefault="00CA2515" w:rsidP="00CA2515">
            <w:pPr>
              <w:spacing w:before="20" w:after="20"/>
              <w:jc w:val="right"/>
              <w:rPr>
                <w:szCs w:val="17"/>
              </w:rPr>
            </w:pPr>
            <w:r w:rsidRPr="00CA2515">
              <w:rPr>
                <w:szCs w:val="17"/>
              </w:rPr>
              <w:t>$83,308.08</w:t>
            </w:r>
          </w:p>
        </w:tc>
        <w:tc>
          <w:tcPr>
            <w:tcW w:w="1701" w:type="dxa"/>
            <w:shd w:val="clear" w:color="auto" w:fill="auto"/>
            <w:vAlign w:val="center"/>
          </w:tcPr>
          <w:p w14:paraId="42FBCA62" w14:textId="77777777" w:rsidR="00CA2515" w:rsidRPr="00CA2515" w:rsidRDefault="00CA2515" w:rsidP="00CA2515">
            <w:pPr>
              <w:spacing w:before="20" w:after="20"/>
              <w:jc w:val="right"/>
              <w:rPr>
                <w:szCs w:val="17"/>
              </w:rPr>
            </w:pPr>
            <w:r w:rsidRPr="00CA2515">
              <w:rPr>
                <w:szCs w:val="17"/>
              </w:rPr>
              <w:t>$114,965.15</w:t>
            </w:r>
          </w:p>
        </w:tc>
      </w:tr>
      <w:tr w:rsidR="00CA2515" w:rsidRPr="00CA2515" w14:paraId="73F7454A" w14:textId="77777777" w:rsidTr="00F31520">
        <w:tc>
          <w:tcPr>
            <w:tcW w:w="1689" w:type="dxa"/>
            <w:shd w:val="clear" w:color="auto" w:fill="auto"/>
            <w:vAlign w:val="center"/>
          </w:tcPr>
          <w:p w14:paraId="3B0BEDF3" w14:textId="77777777" w:rsidR="00CA2515" w:rsidRPr="00CA2515" w:rsidRDefault="00CA2515" w:rsidP="00CA2515">
            <w:pPr>
              <w:spacing w:before="20" w:after="20"/>
              <w:jc w:val="center"/>
              <w:rPr>
                <w:szCs w:val="17"/>
              </w:rPr>
            </w:pPr>
            <w:r w:rsidRPr="00CA2515">
              <w:rPr>
                <w:szCs w:val="17"/>
              </w:rPr>
              <w:t>149866</w:t>
            </w:r>
          </w:p>
        </w:tc>
        <w:tc>
          <w:tcPr>
            <w:tcW w:w="2701" w:type="dxa"/>
            <w:shd w:val="clear" w:color="auto" w:fill="auto"/>
            <w:vAlign w:val="center"/>
          </w:tcPr>
          <w:p w14:paraId="53B4559F" w14:textId="77777777" w:rsidR="00CA2515" w:rsidRPr="00CA2515" w:rsidRDefault="00CA2515" w:rsidP="00CA2515">
            <w:pPr>
              <w:spacing w:before="20" w:after="20"/>
              <w:jc w:val="center"/>
              <w:rPr>
                <w:szCs w:val="17"/>
              </w:rPr>
            </w:pPr>
            <w:r w:rsidRPr="00CA2515">
              <w:rPr>
                <w:szCs w:val="17"/>
              </w:rPr>
              <w:t>CT 5456/200</w:t>
            </w:r>
          </w:p>
        </w:tc>
        <w:tc>
          <w:tcPr>
            <w:tcW w:w="1559" w:type="dxa"/>
            <w:shd w:val="clear" w:color="auto" w:fill="auto"/>
            <w:vAlign w:val="center"/>
          </w:tcPr>
          <w:p w14:paraId="4845A681" w14:textId="77777777" w:rsidR="00CA2515" w:rsidRPr="00CA2515" w:rsidRDefault="00CA2515" w:rsidP="00CA2515">
            <w:pPr>
              <w:spacing w:before="20" w:after="20"/>
              <w:jc w:val="center"/>
              <w:rPr>
                <w:szCs w:val="17"/>
              </w:rPr>
            </w:pPr>
            <w:r w:rsidRPr="00CA2515">
              <w:rPr>
                <w:szCs w:val="17"/>
              </w:rPr>
              <w:t>5.52</w:t>
            </w:r>
          </w:p>
        </w:tc>
        <w:tc>
          <w:tcPr>
            <w:tcW w:w="1701" w:type="dxa"/>
            <w:shd w:val="clear" w:color="auto" w:fill="auto"/>
            <w:vAlign w:val="center"/>
          </w:tcPr>
          <w:p w14:paraId="3311725D" w14:textId="77777777" w:rsidR="00CA2515" w:rsidRPr="00CA2515" w:rsidRDefault="00CA2515" w:rsidP="00CA2515">
            <w:pPr>
              <w:spacing w:before="20" w:after="20"/>
              <w:jc w:val="right"/>
              <w:rPr>
                <w:szCs w:val="17"/>
              </w:rPr>
            </w:pPr>
            <w:r w:rsidRPr="00CA2515">
              <w:rPr>
                <w:szCs w:val="17"/>
              </w:rPr>
              <w:t>$62,379.82</w:t>
            </w:r>
          </w:p>
        </w:tc>
        <w:tc>
          <w:tcPr>
            <w:tcW w:w="1701" w:type="dxa"/>
            <w:shd w:val="clear" w:color="auto" w:fill="auto"/>
            <w:vAlign w:val="center"/>
          </w:tcPr>
          <w:p w14:paraId="3F5D28E9" w14:textId="77777777" w:rsidR="00CA2515" w:rsidRPr="00CA2515" w:rsidRDefault="00CA2515" w:rsidP="00CA2515">
            <w:pPr>
              <w:spacing w:before="20" w:after="20"/>
              <w:jc w:val="right"/>
              <w:rPr>
                <w:szCs w:val="17"/>
              </w:rPr>
            </w:pPr>
            <w:r w:rsidRPr="00CA2515">
              <w:rPr>
                <w:szCs w:val="17"/>
              </w:rPr>
              <w:t>$344,336.61</w:t>
            </w:r>
          </w:p>
        </w:tc>
      </w:tr>
      <w:tr w:rsidR="00CA2515" w:rsidRPr="00CA2515" w14:paraId="6255F035" w14:textId="77777777" w:rsidTr="00F31520">
        <w:tc>
          <w:tcPr>
            <w:tcW w:w="1689" w:type="dxa"/>
            <w:shd w:val="clear" w:color="auto" w:fill="auto"/>
            <w:vAlign w:val="center"/>
          </w:tcPr>
          <w:p w14:paraId="702A0F22" w14:textId="77777777" w:rsidR="00CA2515" w:rsidRPr="00CA2515" w:rsidRDefault="00CA2515" w:rsidP="00CA2515">
            <w:pPr>
              <w:spacing w:before="20" w:after="20"/>
              <w:jc w:val="center"/>
              <w:rPr>
                <w:szCs w:val="17"/>
              </w:rPr>
            </w:pPr>
            <w:r w:rsidRPr="00CA2515">
              <w:rPr>
                <w:szCs w:val="17"/>
              </w:rPr>
              <w:t>149899</w:t>
            </w:r>
          </w:p>
        </w:tc>
        <w:tc>
          <w:tcPr>
            <w:tcW w:w="2701" w:type="dxa"/>
            <w:shd w:val="clear" w:color="auto" w:fill="auto"/>
            <w:vAlign w:val="center"/>
          </w:tcPr>
          <w:p w14:paraId="189370E2" w14:textId="77777777" w:rsidR="00CA2515" w:rsidRPr="00CA2515" w:rsidRDefault="00CA2515" w:rsidP="00CA2515">
            <w:pPr>
              <w:spacing w:before="20" w:after="20"/>
              <w:jc w:val="center"/>
              <w:rPr>
                <w:szCs w:val="17"/>
              </w:rPr>
            </w:pPr>
            <w:r w:rsidRPr="00CA2515">
              <w:rPr>
                <w:szCs w:val="17"/>
              </w:rPr>
              <w:t>CT 5098/618</w:t>
            </w:r>
          </w:p>
        </w:tc>
        <w:tc>
          <w:tcPr>
            <w:tcW w:w="1559" w:type="dxa"/>
            <w:shd w:val="clear" w:color="auto" w:fill="auto"/>
            <w:vAlign w:val="center"/>
          </w:tcPr>
          <w:p w14:paraId="6B5E465F" w14:textId="77777777" w:rsidR="00CA2515" w:rsidRPr="00CA2515" w:rsidRDefault="00CA2515" w:rsidP="00CA2515">
            <w:pPr>
              <w:spacing w:before="20" w:after="20"/>
              <w:jc w:val="center"/>
              <w:rPr>
                <w:szCs w:val="17"/>
              </w:rPr>
            </w:pPr>
            <w:r w:rsidRPr="00CA2515">
              <w:rPr>
                <w:szCs w:val="17"/>
              </w:rPr>
              <w:t>3.62</w:t>
            </w:r>
          </w:p>
        </w:tc>
        <w:tc>
          <w:tcPr>
            <w:tcW w:w="1701" w:type="dxa"/>
            <w:shd w:val="clear" w:color="auto" w:fill="auto"/>
            <w:vAlign w:val="center"/>
          </w:tcPr>
          <w:p w14:paraId="1ABE942A" w14:textId="77777777" w:rsidR="00CA2515" w:rsidRPr="00CA2515" w:rsidRDefault="00CA2515" w:rsidP="00CA2515">
            <w:pPr>
              <w:spacing w:before="20" w:after="20"/>
              <w:jc w:val="right"/>
              <w:rPr>
                <w:szCs w:val="17"/>
              </w:rPr>
            </w:pPr>
            <w:r w:rsidRPr="00CA2515">
              <w:rPr>
                <w:szCs w:val="17"/>
              </w:rPr>
              <w:t>$35,793.61</w:t>
            </w:r>
          </w:p>
        </w:tc>
        <w:tc>
          <w:tcPr>
            <w:tcW w:w="1701" w:type="dxa"/>
            <w:shd w:val="clear" w:color="auto" w:fill="auto"/>
            <w:vAlign w:val="center"/>
          </w:tcPr>
          <w:p w14:paraId="1C46C73B" w14:textId="77777777" w:rsidR="00CA2515" w:rsidRPr="00CA2515" w:rsidRDefault="00CA2515" w:rsidP="00CA2515">
            <w:pPr>
              <w:spacing w:before="20" w:after="20"/>
              <w:jc w:val="right"/>
              <w:rPr>
                <w:szCs w:val="17"/>
              </w:rPr>
            </w:pPr>
            <w:r w:rsidRPr="00CA2515">
              <w:rPr>
                <w:szCs w:val="17"/>
              </w:rPr>
              <w:t>$129,572.87</w:t>
            </w:r>
          </w:p>
        </w:tc>
      </w:tr>
      <w:tr w:rsidR="00CA2515" w:rsidRPr="00CA2515" w14:paraId="1382B238" w14:textId="77777777" w:rsidTr="00F31520">
        <w:tc>
          <w:tcPr>
            <w:tcW w:w="1689" w:type="dxa"/>
            <w:shd w:val="clear" w:color="auto" w:fill="auto"/>
            <w:vAlign w:val="center"/>
          </w:tcPr>
          <w:p w14:paraId="15ED0FED" w14:textId="77777777" w:rsidR="00CA2515" w:rsidRPr="00CA2515" w:rsidRDefault="00CA2515" w:rsidP="00CA2515">
            <w:pPr>
              <w:spacing w:before="20" w:after="20"/>
              <w:jc w:val="center"/>
              <w:rPr>
                <w:szCs w:val="17"/>
              </w:rPr>
            </w:pPr>
            <w:r w:rsidRPr="00CA2515">
              <w:rPr>
                <w:szCs w:val="17"/>
              </w:rPr>
              <w:t>67345</w:t>
            </w:r>
          </w:p>
        </w:tc>
        <w:tc>
          <w:tcPr>
            <w:tcW w:w="2701" w:type="dxa"/>
            <w:shd w:val="clear" w:color="auto" w:fill="auto"/>
            <w:vAlign w:val="center"/>
          </w:tcPr>
          <w:p w14:paraId="4288B570" w14:textId="77777777" w:rsidR="00CA2515" w:rsidRPr="00CA2515" w:rsidRDefault="00CA2515" w:rsidP="00CA2515">
            <w:pPr>
              <w:spacing w:before="20" w:after="20"/>
              <w:jc w:val="center"/>
              <w:rPr>
                <w:szCs w:val="17"/>
              </w:rPr>
            </w:pPr>
            <w:r w:rsidRPr="00CA2515">
              <w:rPr>
                <w:szCs w:val="17"/>
              </w:rPr>
              <w:t>CT 5786/841</w:t>
            </w:r>
          </w:p>
        </w:tc>
        <w:tc>
          <w:tcPr>
            <w:tcW w:w="1559" w:type="dxa"/>
            <w:shd w:val="clear" w:color="auto" w:fill="auto"/>
            <w:vAlign w:val="center"/>
          </w:tcPr>
          <w:p w14:paraId="11A56853" w14:textId="77777777" w:rsidR="00CA2515" w:rsidRPr="00CA2515" w:rsidRDefault="00CA2515" w:rsidP="00CA2515">
            <w:pPr>
              <w:spacing w:before="20" w:after="20"/>
              <w:jc w:val="center"/>
              <w:rPr>
                <w:szCs w:val="17"/>
              </w:rPr>
            </w:pPr>
            <w:r w:rsidRPr="00CA2515">
              <w:rPr>
                <w:szCs w:val="17"/>
              </w:rPr>
              <w:t>1.00</w:t>
            </w:r>
          </w:p>
        </w:tc>
        <w:tc>
          <w:tcPr>
            <w:tcW w:w="1701" w:type="dxa"/>
            <w:shd w:val="clear" w:color="auto" w:fill="auto"/>
            <w:vAlign w:val="center"/>
          </w:tcPr>
          <w:p w14:paraId="119FFB71" w14:textId="77777777" w:rsidR="00CA2515" w:rsidRPr="00CA2515" w:rsidRDefault="00CA2515" w:rsidP="00CA2515">
            <w:pPr>
              <w:spacing w:before="20" w:after="20"/>
              <w:jc w:val="right"/>
              <w:rPr>
                <w:szCs w:val="17"/>
              </w:rPr>
            </w:pPr>
            <w:r w:rsidRPr="00CA2515">
              <w:rPr>
                <w:szCs w:val="17"/>
              </w:rPr>
              <w:t>$83,308.08</w:t>
            </w:r>
          </w:p>
        </w:tc>
        <w:tc>
          <w:tcPr>
            <w:tcW w:w="1701" w:type="dxa"/>
            <w:shd w:val="clear" w:color="auto" w:fill="auto"/>
            <w:vAlign w:val="center"/>
          </w:tcPr>
          <w:p w14:paraId="417DD5DF" w14:textId="77777777" w:rsidR="00CA2515" w:rsidRPr="00CA2515" w:rsidRDefault="00CA2515" w:rsidP="00CA2515">
            <w:pPr>
              <w:spacing w:before="20" w:after="20"/>
              <w:jc w:val="right"/>
              <w:rPr>
                <w:szCs w:val="17"/>
              </w:rPr>
            </w:pPr>
            <w:r w:rsidRPr="00CA2515">
              <w:rPr>
                <w:szCs w:val="17"/>
              </w:rPr>
              <w:t>$83,308.08</w:t>
            </w:r>
          </w:p>
        </w:tc>
      </w:tr>
      <w:tr w:rsidR="00CA2515" w:rsidRPr="00CA2515" w14:paraId="70F83418" w14:textId="77777777" w:rsidTr="00F31520">
        <w:tc>
          <w:tcPr>
            <w:tcW w:w="1689" w:type="dxa"/>
            <w:shd w:val="clear" w:color="auto" w:fill="auto"/>
            <w:vAlign w:val="center"/>
          </w:tcPr>
          <w:p w14:paraId="17FBB888" w14:textId="77777777" w:rsidR="00CA2515" w:rsidRPr="00CA2515" w:rsidRDefault="00CA2515" w:rsidP="00CA2515">
            <w:pPr>
              <w:spacing w:before="20" w:after="20"/>
              <w:jc w:val="center"/>
              <w:rPr>
                <w:szCs w:val="17"/>
              </w:rPr>
            </w:pPr>
            <w:r w:rsidRPr="00CA2515">
              <w:rPr>
                <w:szCs w:val="17"/>
              </w:rPr>
              <w:t>149874</w:t>
            </w:r>
          </w:p>
        </w:tc>
        <w:tc>
          <w:tcPr>
            <w:tcW w:w="2701" w:type="dxa"/>
            <w:shd w:val="clear" w:color="auto" w:fill="auto"/>
            <w:vAlign w:val="center"/>
          </w:tcPr>
          <w:p w14:paraId="2EE2F700" w14:textId="77777777" w:rsidR="00CA2515" w:rsidRPr="00CA2515" w:rsidRDefault="00CA2515" w:rsidP="00CA2515">
            <w:pPr>
              <w:spacing w:before="20" w:after="20"/>
              <w:jc w:val="center"/>
              <w:rPr>
                <w:szCs w:val="17"/>
              </w:rPr>
            </w:pPr>
            <w:r w:rsidRPr="00CA2515">
              <w:rPr>
                <w:szCs w:val="17"/>
              </w:rPr>
              <w:t>CT 5162/73</w:t>
            </w:r>
          </w:p>
        </w:tc>
        <w:tc>
          <w:tcPr>
            <w:tcW w:w="1559" w:type="dxa"/>
            <w:shd w:val="clear" w:color="auto" w:fill="auto"/>
            <w:vAlign w:val="center"/>
          </w:tcPr>
          <w:p w14:paraId="542A7A50" w14:textId="77777777" w:rsidR="00CA2515" w:rsidRPr="00CA2515" w:rsidRDefault="00CA2515" w:rsidP="00CA2515">
            <w:pPr>
              <w:spacing w:before="20" w:after="20"/>
              <w:jc w:val="center"/>
              <w:rPr>
                <w:szCs w:val="17"/>
              </w:rPr>
            </w:pPr>
            <w:r w:rsidRPr="00CA2515">
              <w:rPr>
                <w:szCs w:val="17"/>
              </w:rPr>
              <w:t>2.02</w:t>
            </w:r>
          </w:p>
        </w:tc>
        <w:tc>
          <w:tcPr>
            <w:tcW w:w="1701" w:type="dxa"/>
            <w:shd w:val="clear" w:color="auto" w:fill="auto"/>
            <w:vAlign w:val="center"/>
          </w:tcPr>
          <w:p w14:paraId="7CA33B8E" w14:textId="77777777" w:rsidR="00CA2515" w:rsidRPr="00CA2515" w:rsidRDefault="00CA2515" w:rsidP="00CA2515">
            <w:pPr>
              <w:spacing w:before="20" w:after="20"/>
              <w:jc w:val="right"/>
              <w:rPr>
                <w:szCs w:val="17"/>
              </w:rPr>
            </w:pPr>
            <w:r w:rsidRPr="00CA2515">
              <w:rPr>
                <w:szCs w:val="17"/>
              </w:rPr>
              <w:t>$50,688.55</w:t>
            </w:r>
          </w:p>
        </w:tc>
        <w:tc>
          <w:tcPr>
            <w:tcW w:w="1701" w:type="dxa"/>
            <w:shd w:val="clear" w:color="auto" w:fill="auto"/>
            <w:vAlign w:val="center"/>
          </w:tcPr>
          <w:p w14:paraId="1D30B764" w14:textId="77777777" w:rsidR="00CA2515" w:rsidRPr="00CA2515" w:rsidRDefault="00CA2515" w:rsidP="00CA2515">
            <w:pPr>
              <w:spacing w:before="20" w:after="20"/>
              <w:jc w:val="right"/>
              <w:rPr>
                <w:szCs w:val="17"/>
              </w:rPr>
            </w:pPr>
            <w:r w:rsidRPr="00CA2515">
              <w:rPr>
                <w:szCs w:val="17"/>
              </w:rPr>
              <w:t>$102,390.87</w:t>
            </w:r>
          </w:p>
        </w:tc>
      </w:tr>
      <w:tr w:rsidR="00CA2515" w:rsidRPr="00CA2515" w14:paraId="6A7D6832" w14:textId="77777777" w:rsidTr="00F31520">
        <w:tc>
          <w:tcPr>
            <w:tcW w:w="1689" w:type="dxa"/>
            <w:shd w:val="clear" w:color="auto" w:fill="auto"/>
            <w:vAlign w:val="center"/>
          </w:tcPr>
          <w:p w14:paraId="7CF36278" w14:textId="77777777" w:rsidR="00CA2515" w:rsidRPr="00CA2515" w:rsidRDefault="00CA2515" w:rsidP="00CA2515">
            <w:pPr>
              <w:spacing w:before="20" w:after="20"/>
              <w:jc w:val="center"/>
              <w:rPr>
                <w:szCs w:val="17"/>
              </w:rPr>
            </w:pPr>
            <w:r w:rsidRPr="00CA2515">
              <w:rPr>
                <w:szCs w:val="17"/>
              </w:rPr>
              <w:t>149882</w:t>
            </w:r>
          </w:p>
        </w:tc>
        <w:tc>
          <w:tcPr>
            <w:tcW w:w="2701" w:type="dxa"/>
            <w:shd w:val="clear" w:color="auto" w:fill="auto"/>
            <w:vAlign w:val="center"/>
          </w:tcPr>
          <w:p w14:paraId="20158936" w14:textId="77777777" w:rsidR="00CA2515" w:rsidRPr="00CA2515" w:rsidRDefault="00CA2515" w:rsidP="00CA2515">
            <w:pPr>
              <w:spacing w:before="20" w:after="20"/>
              <w:jc w:val="center"/>
              <w:rPr>
                <w:szCs w:val="17"/>
              </w:rPr>
            </w:pPr>
            <w:r w:rsidRPr="00CA2515">
              <w:rPr>
                <w:szCs w:val="17"/>
              </w:rPr>
              <w:t>CT 5162/74</w:t>
            </w:r>
          </w:p>
        </w:tc>
        <w:tc>
          <w:tcPr>
            <w:tcW w:w="1559" w:type="dxa"/>
            <w:shd w:val="clear" w:color="auto" w:fill="auto"/>
            <w:vAlign w:val="center"/>
          </w:tcPr>
          <w:p w14:paraId="753D9A94" w14:textId="77777777" w:rsidR="00CA2515" w:rsidRPr="00CA2515" w:rsidRDefault="00CA2515" w:rsidP="00CA2515">
            <w:pPr>
              <w:spacing w:before="20" w:after="20"/>
              <w:jc w:val="center"/>
              <w:rPr>
                <w:szCs w:val="17"/>
              </w:rPr>
            </w:pPr>
            <w:r w:rsidRPr="00CA2515">
              <w:rPr>
                <w:szCs w:val="17"/>
              </w:rPr>
              <w:t>2.02</w:t>
            </w:r>
          </w:p>
        </w:tc>
        <w:tc>
          <w:tcPr>
            <w:tcW w:w="1701" w:type="dxa"/>
            <w:shd w:val="clear" w:color="auto" w:fill="auto"/>
            <w:vAlign w:val="center"/>
          </w:tcPr>
          <w:p w14:paraId="57602849" w14:textId="77777777" w:rsidR="00CA2515" w:rsidRPr="00CA2515" w:rsidRDefault="00CA2515" w:rsidP="00CA2515">
            <w:pPr>
              <w:spacing w:before="20" w:after="20"/>
              <w:jc w:val="right"/>
              <w:rPr>
                <w:szCs w:val="17"/>
              </w:rPr>
            </w:pPr>
            <w:r w:rsidRPr="00CA2515">
              <w:rPr>
                <w:szCs w:val="17"/>
              </w:rPr>
              <w:t>$64,668.35</w:t>
            </w:r>
          </w:p>
        </w:tc>
        <w:tc>
          <w:tcPr>
            <w:tcW w:w="1701" w:type="dxa"/>
            <w:shd w:val="clear" w:color="auto" w:fill="auto"/>
            <w:vAlign w:val="center"/>
          </w:tcPr>
          <w:p w14:paraId="1EF65090" w14:textId="77777777" w:rsidR="00CA2515" w:rsidRPr="00CA2515" w:rsidRDefault="00CA2515" w:rsidP="00CA2515">
            <w:pPr>
              <w:spacing w:before="20" w:after="20"/>
              <w:jc w:val="right"/>
              <w:rPr>
                <w:szCs w:val="17"/>
              </w:rPr>
            </w:pPr>
            <w:r w:rsidRPr="00CA2515">
              <w:rPr>
                <w:szCs w:val="17"/>
              </w:rPr>
              <w:t>$130,630.06</w:t>
            </w:r>
          </w:p>
        </w:tc>
      </w:tr>
      <w:tr w:rsidR="00CA2515" w:rsidRPr="00CA2515" w14:paraId="481CDC9D" w14:textId="77777777" w:rsidTr="00F31520">
        <w:tc>
          <w:tcPr>
            <w:tcW w:w="1689" w:type="dxa"/>
            <w:shd w:val="clear" w:color="auto" w:fill="auto"/>
            <w:vAlign w:val="center"/>
          </w:tcPr>
          <w:p w14:paraId="681335BB" w14:textId="77777777" w:rsidR="00CA2515" w:rsidRPr="00CA2515" w:rsidRDefault="00CA2515" w:rsidP="00CA2515">
            <w:pPr>
              <w:spacing w:before="20" w:after="20"/>
              <w:jc w:val="center"/>
              <w:rPr>
                <w:szCs w:val="17"/>
              </w:rPr>
            </w:pPr>
            <w:r w:rsidRPr="00CA2515">
              <w:rPr>
                <w:szCs w:val="17"/>
              </w:rPr>
              <w:t>150421</w:t>
            </w:r>
          </w:p>
        </w:tc>
        <w:tc>
          <w:tcPr>
            <w:tcW w:w="2701" w:type="dxa"/>
            <w:shd w:val="clear" w:color="auto" w:fill="auto"/>
            <w:vAlign w:val="center"/>
          </w:tcPr>
          <w:p w14:paraId="44013288" w14:textId="77777777" w:rsidR="00CA2515" w:rsidRPr="00CA2515" w:rsidRDefault="00CA2515" w:rsidP="00CA2515">
            <w:pPr>
              <w:spacing w:before="20" w:after="20"/>
              <w:jc w:val="center"/>
              <w:rPr>
                <w:szCs w:val="17"/>
              </w:rPr>
            </w:pPr>
            <w:r w:rsidRPr="00CA2515">
              <w:rPr>
                <w:szCs w:val="17"/>
              </w:rPr>
              <w:t>CT 6206/115</w:t>
            </w:r>
          </w:p>
        </w:tc>
        <w:tc>
          <w:tcPr>
            <w:tcW w:w="1559" w:type="dxa"/>
            <w:shd w:val="clear" w:color="auto" w:fill="auto"/>
            <w:vAlign w:val="center"/>
          </w:tcPr>
          <w:p w14:paraId="7CFC5EF3" w14:textId="77777777" w:rsidR="00CA2515" w:rsidRPr="00CA2515" w:rsidRDefault="00CA2515" w:rsidP="00CA2515">
            <w:pPr>
              <w:spacing w:before="20" w:after="20"/>
              <w:jc w:val="center"/>
              <w:rPr>
                <w:szCs w:val="17"/>
              </w:rPr>
            </w:pPr>
            <w:r w:rsidRPr="00CA2515">
              <w:rPr>
                <w:szCs w:val="17"/>
              </w:rPr>
              <w:t>2.91</w:t>
            </w:r>
          </w:p>
        </w:tc>
        <w:tc>
          <w:tcPr>
            <w:tcW w:w="1701" w:type="dxa"/>
            <w:shd w:val="clear" w:color="auto" w:fill="auto"/>
            <w:vAlign w:val="center"/>
          </w:tcPr>
          <w:p w14:paraId="78D37E6B" w14:textId="77777777" w:rsidR="00CA2515" w:rsidRPr="00CA2515" w:rsidRDefault="00CA2515" w:rsidP="00CA2515">
            <w:pPr>
              <w:spacing w:before="20" w:after="20"/>
              <w:jc w:val="right"/>
              <w:rPr>
                <w:szCs w:val="17"/>
              </w:rPr>
            </w:pPr>
            <w:r w:rsidRPr="00CA2515">
              <w:rPr>
                <w:szCs w:val="17"/>
              </w:rPr>
              <w:t>$59,565.99</w:t>
            </w:r>
          </w:p>
        </w:tc>
        <w:tc>
          <w:tcPr>
            <w:tcW w:w="1701" w:type="dxa"/>
            <w:shd w:val="clear" w:color="auto" w:fill="auto"/>
            <w:vAlign w:val="center"/>
          </w:tcPr>
          <w:p w14:paraId="64A5CFAC" w14:textId="77777777" w:rsidR="00CA2515" w:rsidRPr="00CA2515" w:rsidRDefault="00CA2515" w:rsidP="00CA2515">
            <w:pPr>
              <w:spacing w:before="20" w:after="20"/>
              <w:jc w:val="right"/>
              <w:rPr>
                <w:szCs w:val="17"/>
              </w:rPr>
            </w:pPr>
            <w:r w:rsidRPr="00CA2515">
              <w:rPr>
                <w:szCs w:val="17"/>
              </w:rPr>
              <w:t>$173,337.04</w:t>
            </w:r>
          </w:p>
        </w:tc>
      </w:tr>
      <w:tr w:rsidR="00CA2515" w:rsidRPr="00CA2515" w14:paraId="2E860E60" w14:textId="77777777" w:rsidTr="00F31520">
        <w:tc>
          <w:tcPr>
            <w:tcW w:w="1689" w:type="dxa"/>
            <w:shd w:val="clear" w:color="auto" w:fill="auto"/>
            <w:vAlign w:val="center"/>
          </w:tcPr>
          <w:p w14:paraId="164858CA" w14:textId="77777777" w:rsidR="00CA2515" w:rsidRPr="00CA2515" w:rsidRDefault="00CA2515" w:rsidP="00CA2515">
            <w:pPr>
              <w:spacing w:before="20" w:after="20"/>
              <w:jc w:val="center"/>
              <w:rPr>
                <w:szCs w:val="17"/>
              </w:rPr>
            </w:pPr>
            <w:r w:rsidRPr="00CA2515">
              <w:rPr>
                <w:szCs w:val="17"/>
              </w:rPr>
              <w:t>67078</w:t>
            </w:r>
          </w:p>
        </w:tc>
        <w:tc>
          <w:tcPr>
            <w:tcW w:w="2701" w:type="dxa"/>
            <w:shd w:val="clear" w:color="auto" w:fill="auto"/>
            <w:vAlign w:val="center"/>
          </w:tcPr>
          <w:p w14:paraId="70830A7B" w14:textId="77777777" w:rsidR="00CA2515" w:rsidRPr="00CA2515" w:rsidRDefault="00CA2515" w:rsidP="00CA2515">
            <w:pPr>
              <w:spacing w:before="20" w:after="20"/>
              <w:jc w:val="center"/>
              <w:rPr>
                <w:szCs w:val="17"/>
              </w:rPr>
            </w:pPr>
            <w:r w:rsidRPr="00CA2515">
              <w:rPr>
                <w:szCs w:val="17"/>
              </w:rPr>
              <w:t>CT 6149/844</w:t>
            </w:r>
          </w:p>
        </w:tc>
        <w:tc>
          <w:tcPr>
            <w:tcW w:w="1559" w:type="dxa"/>
            <w:shd w:val="clear" w:color="auto" w:fill="auto"/>
            <w:vAlign w:val="center"/>
          </w:tcPr>
          <w:p w14:paraId="6E360D5D" w14:textId="77777777" w:rsidR="00CA2515" w:rsidRPr="00CA2515" w:rsidRDefault="00CA2515" w:rsidP="00CA2515">
            <w:pPr>
              <w:spacing w:before="20" w:after="20"/>
              <w:jc w:val="center"/>
              <w:rPr>
                <w:szCs w:val="17"/>
              </w:rPr>
            </w:pPr>
            <w:r w:rsidRPr="00CA2515">
              <w:rPr>
                <w:szCs w:val="17"/>
              </w:rPr>
              <w:t>2.20</w:t>
            </w:r>
          </w:p>
        </w:tc>
        <w:tc>
          <w:tcPr>
            <w:tcW w:w="1701" w:type="dxa"/>
            <w:shd w:val="clear" w:color="auto" w:fill="auto"/>
            <w:vAlign w:val="center"/>
          </w:tcPr>
          <w:p w14:paraId="2AAB8C37" w14:textId="77777777" w:rsidR="00CA2515" w:rsidRPr="00CA2515" w:rsidRDefault="00CA2515" w:rsidP="00CA2515">
            <w:pPr>
              <w:spacing w:before="20" w:after="20"/>
              <w:jc w:val="right"/>
              <w:rPr>
                <w:szCs w:val="17"/>
              </w:rPr>
            </w:pPr>
            <w:r w:rsidRPr="00CA2515">
              <w:rPr>
                <w:szCs w:val="17"/>
              </w:rPr>
              <w:t>$73,972.81</w:t>
            </w:r>
          </w:p>
        </w:tc>
        <w:tc>
          <w:tcPr>
            <w:tcW w:w="1701" w:type="dxa"/>
            <w:shd w:val="clear" w:color="auto" w:fill="auto"/>
            <w:vAlign w:val="center"/>
          </w:tcPr>
          <w:p w14:paraId="122EF552" w14:textId="77777777" w:rsidR="00CA2515" w:rsidRPr="00CA2515" w:rsidRDefault="00CA2515" w:rsidP="00CA2515">
            <w:pPr>
              <w:spacing w:before="20" w:after="20"/>
              <w:jc w:val="right"/>
              <w:rPr>
                <w:szCs w:val="17"/>
              </w:rPr>
            </w:pPr>
            <w:r w:rsidRPr="00CA2515">
              <w:rPr>
                <w:szCs w:val="17"/>
              </w:rPr>
              <w:t>$162,740.18</w:t>
            </w:r>
          </w:p>
        </w:tc>
      </w:tr>
      <w:tr w:rsidR="00CA2515" w:rsidRPr="00CA2515" w14:paraId="2B8AC7DB" w14:textId="77777777" w:rsidTr="00F31520">
        <w:tc>
          <w:tcPr>
            <w:tcW w:w="1689" w:type="dxa"/>
            <w:shd w:val="clear" w:color="auto" w:fill="auto"/>
            <w:vAlign w:val="center"/>
          </w:tcPr>
          <w:p w14:paraId="67E24C91" w14:textId="77777777" w:rsidR="00CA2515" w:rsidRPr="00CA2515" w:rsidRDefault="00CA2515" w:rsidP="00CA2515">
            <w:pPr>
              <w:spacing w:before="20" w:after="20"/>
              <w:jc w:val="center"/>
              <w:rPr>
                <w:szCs w:val="17"/>
              </w:rPr>
            </w:pPr>
            <w:r w:rsidRPr="00CA2515">
              <w:rPr>
                <w:szCs w:val="17"/>
              </w:rPr>
              <w:t>70808</w:t>
            </w:r>
          </w:p>
        </w:tc>
        <w:tc>
          <w:tcPr>
            <w:tcW w:w="2701" w:type="dxa"/>
            <w:shd w:val="clear" w:color="auto" w:fill="auto"/>
            <w:vAlign w:val="center"/>
          </w:tcPr>
          <w:p w14:paraId="6FA052C1" w14:textId="77777777" w:rsidR="00CA2515" w:rsidRPr="00CA2515" w:rsidRDefault="00CA2515" w:rsidP="00CA2515">
            <w:pPr>
              <w:spacing w:before="20" w:after="20"/>
              <w:jc w:val="center"/>
              <w:rPr>
                <w:szCs w:val="17"/>
              </w:rPr>
            </w:pPr>
            <w:r w:rsidRPr="00CA2515">
              <w:rPr>
                <w:szCs w:val="17"/>
              </w:rPr>
              <w:t>CT 5903/197</w:t>
            </w:r>
          </w:p>
        </w:tc>
        <w:tc>
          <w:tcPr>
            <w:tcW w:w="1559" w:type="dxa"/>
            <w:shd w:val="clear" w:color="auto" w:fill="auto"/>
            <w:vAlign w:val="center"/>
          </w:tcPr>
          <w:p w14:paraId="7493AE85" w14:textId="77777777" w:rsidR="00CA2515" w:rsidRPr="00CA2515" w:rsidRDefault="00CA2515" w:rsidP="00CA2515">
            <w:pPr>
              <w:spacing w:before="20" w:after="20"/>
              <w:jc w:val="center"/>
              <w:rPr>
                <w:szCs w:val="17"/>
              </w:rPr>
            </w:pPr>
            <w:r w:rsidRPr="00CA2515">
              <w:rPr>
                <w:szCs w:val="17"/>
              </w:rPr>
              <w:t>2.28</w:t>
            </w:r>
          </w:p>
        </w:tc>
        <w:tc>
          <w:tcPr>
            <w:tcW w:w="1701" w:type="dxa"/>
            <w:shd w:val="clear" w:color="auto" w:fill="auto"/>
            <w:vAlign w:val="center"/>
          </w:tcPr>
          <w:p w14:paraId="609B209F" w14:textId="77777777" w:rsidR="00CA2515" w:rsidRPr="00CA2515" w:rsidRDefault="00CA2515" w:rsidP="00CA2515">
            <w:pPr>
              <w:spacing w:before="20" w:after="20"/>
              <w:jc w:val="right"/>
              <w:rPr>
                <w:szCs w:val="17"/>
              </w:rPr>
            </w:pPr>
            <w:r w:rsidRPr="00CA2515">
              <w:rPr>
                <w:szCs w:val="17"/>
              </w:rPr>
              <w:t>$65,667.97</w:t>
            </w:r>
          </w:p>
        </w:tc>
        <w:tc>
          <w:tcPr>
            <w:tcW w:w="1701" w:type="dxa"/>
            <w:shd w:val="clear" w:color="auto" w:fill="auto"/>
            <w:vAlign w:val="center"/>
          </w:tcPr>
          <w:p w14:paraId="3A3F5ACA" w14:textId="77777777" w:rsidR="00CA2515" w:rsidRPr="00CA2515" w:rsidRDefault="00CA2515" w:rsidP="00CA2515">
            <w:pPr>
              <w:spacing w:before="20" w:after="20"/>
              <w:jc w:val="right"/>
              <w:rPr>
                <w:szCs w:val="17"/>
              </w:rPr>
            </w:pPr>
            <w:r w:rsidRPr="00CA2515">
              <w:rPr>
                <w:szCs w:val="17"/>
              </w:rPr>
              <w:t>$149,722.96</w:t>
            </w:r>
          </w:p>
        </w:tc>
      </w:tr>
      <w:tr w:rsidR="00CA2515" w:rsidRPr="00CA2515" w14:paraId="3BDAF381" w14:textId="77777777" w:rsidTr="00F31520">
        <w:tc>
          <w:tcPr>
            <w:tcW w:w="1689" w:type="dxa"/>
            <w:shd w:val="clear" w:color="auto" w:fill="auto"/>
            <w:vAlign w:val="center"/>
          </w:tcPr>
          <w:p w14:paraId="0621F98C" w14:textId="77777777" w:rsidR="00CA2515" w:rsidRPr="00CA2515" w:rsidRDefault="00CA2515" w:rsidP="00CA2515">
            <w:pPr>
              <w:spacing w:before="20" w:after="20"/>
              <w:jc w:val="center"/>
              <w:rPr>
                <w:szCs w:val="17"/>
              </w:rPr>
            </w:pPr>
            <w:r w:rsidRPr="00CA2515">
              <w:rPr>
                <w:szCs w:val="17"/>
              </w:rPr>
              <w:t>67086</w:t>
            </w:r>
          </w:p>
        </w:tc>
        <w:tc>
          <w:tcPr>
            <w:tcW w:w="2701" w:type="dxa"/>
            <w:shd w:val="clear" w:color="auto" w:fill="auto"/>
            <w:vAlign w:val="center"/>
          </w:tcPr>
          <w:p w14:paraId="606F334B" w14:textId="77777777" w:rsidR="00CA2515" w:rsidRPr="00CA2515" w:rsidRDefault="00CA2515" w:rsidP="00CA2515">
            <w:pPr>
              <w:spacing w:before="20" w:after="20"/>
              <w:jc w:val="center"/>
              <w:rPr>
                <w:szCs w:val="17"/>
              </w:rPr>
            </w:pPr>
            <w:r w:rsidRPr="00CA2515">
              <w:rPr>
                <w:szCs w:val="17"/>
              </w:rPr>
              <w:t>CT 5899/721</w:t>
            </w:r>
          </w:p>
        </w:tc>
        <w:tc>
          <w:tcPr>
            <w:tcW w:w="1559" w:type="dxa"/>
            <w:shd w:val="clear" w:color="auto" w:fill="auto"/>
            <w:vAlign w:val="center"/>
          </w:tcPr>
          <w:p w14:paraId="250FB05F" w14:textId="77777777" w:rsidR="00CA2515" w:rsidRPr="00CA2515" w:rsidRDefault="00CA2515" w:rsidP="00CA2515">
            <w:pPr>
              <w:spacing w:before="20" w:after="20"/>
              <w:jc w:val="center"/>
              <w:rPr>
                <w:szCs w:val="17"/>
              </w:rPr>
            </w:pPr>
            <w:r w:rsidRPr="00CA2515">
              <w:rPr>
                <w:szCs w:val="17"/>
              </w:rPr>
              <w:t>4.31</w:t>
            </w:r>
          </w:p>
        </w:tc>
        <w:tc>
          <w:tcPr>
            <w:tcW w:w="1701" w:type="dxa"/>
            <w:shd w:val="clear" w:color="auto" w:fill="auto"/>
            <w:vAlign w:val="center"/>
          </w:tcPr>
          <w:p w14:paraId="65EDE41B" w14:textId="77777777" w:rsidR="00CA2515" w:rsidRPr="00CA2515" w:rsidRDefault="00CA2515" w:rsidP="00CA2515">
            <w:pPr>
              <w:spacing w:before="20" w:after="20"/>
              <w:jc w:val="right"/>
              <w:rPr>
                <w:szCs w:val="17"/>
              </w:rPr>
            </w:pPr>
            <w:r w:rsidRPr="00CA2515">
              <w:rPr>
                <w:szCs w:val="17"/>
              </w:rPr>
              <w:t>$74,572.06</w:t>
            </w:r>
          </w:p>
        </w:tc>
        <w:tc>
          <w:tcPr>
            <w:tcW w:w="1701" w:type="dxa"/>
            <w:shd w:val="clear" w:color="auto" w:fill="auto"/>
            <w:vAlign w:val="center"/>
          </w:tcPr>
          <w:p w14:paraId="7254D777" w14:textId="77777777" w:rsidR="00CA2515" w:rsidRPr="00CA2515" w:rsidRDefault="00CA2515" w:rsidP="00CA2515">
            <w:pPr>
              <w:spacing w:before="20" w:after="20"/>
              <w:jc w:val="right"/>
              <w:rPr>
                <w:szCs w:val="17"/>
              </w:rPr>
            </w:pPr>
            <w:r w:rsidRPr="00CA2515">
              <w:rPr>
                <w:szCs w:val="17"/>
              </w:rPr>
              <w:t>$321,405.56</w:t>
            </w:r>
          </w:p>
        </w:tc>
      </w:tr>
      <w:tr w:rsidR="00CA2515" w:rsidRPr="00CA2515" w14:paraId="7B8C796A" w14:textId="77777777" w:rsidTr="00F31520">
        <w:tc>
          <w:tcPr>
            <w:tcW w:w="1689" w:type="dxa"/>
            <w:shd w:val="clear" w:color="auto" w:fill="auto"/>
            <w:vAlign w:val="center"/>
          </w:tcPr>
          <w:p w14:paraId="59BC7EB1" w14:textId="77777777" w:rsidR="00CA2515" w:rsidRPr="00CA2515" w:rsidRDefault="00CA2515" w:rsidP="00CA2515">
            <w:pPr>
              <w:spacing w:before="20" w:after="20"/>
              <w:jc w:val="center"/>
              <w:rPr>
                <w:szCs w:val="17"/>
              </w:rPr>
            </w:pPr>
            <w:r w:rsidRPr="00CA2515">
              <w:rPr>
                <w:szCs w:val="17"/>
              </w:rPr>
              <w:t>68535</w:t>
            </w:r>
          </w:p>
        </w:tc>
        <w:tc>
          <w:tcPr>
            <w:tcW w:w="2701" w:type="dxa"/>
            <w:shd w:val="clear" w:color="auto" w:fill="auto"/>
            <w:vAlign w:val="center"/>
          </w:tcPr>
          <w:p w14:paraId="2F553C8B" w14:textId="77777777" w:rsidR="00CA2515" w:rsidRPr="00CA2515" w:rsidRDefault="00CA2515" w:rsidP="00CA2515">
            <w:pPr>
              <w:spacing w:before="20" w:after="20"/>
              <w:jc w:val="center"/>
              <w:rPr>
                <w:szCs w:val="17"/>
              </w:rPr>
            </w:pPr>
            <w:r w:rsidRPr="00CA2515">
              <w:rPr>
                <w:szCs w:val="17"/>
              </w:rPr>
              <w:t>CT 6112/595</w:t>
            </w:r>
          </w:p>
        </w:tc>
        <w:tc>
          <w:tcPr>
            <w:tcW w:w="1559" w:type="dxa"/>
            <w:shd w:val="clear" w:color="auto" w:fill="auto"/>
            <w:vAlign w:val="center"/>
          </w:tcPr>
          <w:p w14:paraId="74007E14" w14:textId="77777777" w:rsidR="00CA2515" w:rsidRPr="00CA2515" w:rsidRDefault="00CA2515" w:rsidP="00CA2515">
            <w:pPr>
              <w:spacing w:before="20" w:after="20"/>
              <w:jc w:val="center"/>
              <w:rPr>
                <w:szCs w:val="17"/>
              </w:rPr>
            </w:pPr>
            <w:r w:rsidRPr="00CA2515">
              <w:rPr>
                <w:szCs w:val="17"/>
              </w:rPr>
              <w:t>0.53</w:t>
            </w:r>
          </w:p>
        </w:tc>
        <w:tc>
          <w:tcPr>
            <w:tcW w:w="1701" w:type="dxa"/>
            <w:shd w:val="clear" w:color="auto" w:fill="auto"/>
            <w:vAlign w:val="center"/>
          </w:tcPr>
          <w:p w14:paraId="51F1C072" w14:textId="77777777" w:rsidR="00CA2515" w:rsidRPr="00CA2515" w:rsidRDefault="00CA2515" w:rsidP="00CA2515">
            <w:pPr>
              <w:spacing w:before="20" w:after="20"/>
              <w:jc w:val="right"/>
              <w:rPr>
                <w:szCs w:val="17"/>
              </w:rPr>
            </w:pPr>
            <w:r w:rsidRPr="00CA2515">
              <w:rPr>
                <w:szCs w:val="17"/>
              </w:rPr>
              <w:t>$83,308.09</w:t>
            </w:r>
          </w:p>
        </w:tc>
        <w:tc>
          <w:tcPr>
            <w:tcW w:w="1701" w:type="dxa"/>
            <w:shd w:val="clear" w:color="auto" w:fill="auto"/>
            <w:vAlign w:val="center"/>
          </w:tcPr>
          <w:p w14:paraId="4270C6EE" w14:textId="77777777" w:rsidR="00CA2515" w:rsidRPr="00CA2515" w:rsidRDefault="00CA2515" w:rsidP="00CA2515">
            <w:pPr>
              <w:spacing w:before="20" w:after="20"/>
              <w:jc w:val="right"/>
              <w:rPr>
                <w:szCs w:val="17"/>
              </w:rPr>
            </w:pPr>
            <w:r w:rsidRPr="00CA2515">
              <w:rPr>
                <w:szCs w:val="17"/>
              </w:rPr>
              <w:t>$44,153.29</w:t>
            </w:r>
          </w:p>
        </w:tc>
      </w:tr>
      <w:tr w:rsidR="00CA2515" w:rsidRPr="00CA2515" w14:paraId="4ABDE7CF" w14:textId="77777777" w:rsidTr="00F31520">
        <w:tc>
          <w:tcPr>
            <w:tcW w:w="1689" w:type="dxa"/>
            <w:shd w:val="clear" w:color="auto" w:fill="auto"/>
            <w:vAlign w:val="center"/>
          </w:tcPr>
          <w:p w14:paraId="571AD95C" w14:textId="77777777" w:rsidR="00CA2515" w:rsidRPr="00CA2515" w:rsidRDefault="00CA2515" w:rsidP="00CA2515">
            <w:pPr>
              <w:spacing w:before="20" w:after="20"/>
              <w:jc w:val="center"/>
              <w:rPr>
                <w:szCs w:val="17"/>
              </w:rPr>
            </w:pPr>
            <w:r w:rsidRPr="00CA2515">
              <w:rPr>
                <w:szCs w:val="17"/>
              </w:rPr>
              <w:t>67191</w:t>
            </w:r>
          </w:p>
        </w:tc>
        <w:tc>
          <w:tcPr>
            <w:tcW w:w="2701" w:type="dxa"/>
            <w:shd w:val="clear" w:color="auto" w:fill="auto"/>
            <w:vAlign w:val="center"/>
          </w:tcPr>
          <w:p w14:paraId="3C117005" w14:textId="77777777" w:rsidR="00CA2515" w:rsidRPr="00CA2515" w:rsidRDefault="00CA2515" w:rsidP="00CA2515">
            <w:pPr>
              <w:spacing w:before="20" w:after="20"/>
              <w:jc w:val="center"/>
              <w:rPr>
                <w:szCs w:val="17"/>
              </w:rPr>
            </w:pPr>
            <w:r w:rsidRPr="00CA2515">
              <w:rPr>
                <w:szCs w:val="17"/>
              </w:rPr>
              <w:t>CT 5481/177</w:t>
            </w:r>
          </w:p>
        </w:tc>
        <w:tc>
          <w:tcPr>
            <w:tcW w:w="1559" w:type="dxa"/>
            <w:shd w:val="clear" w:color="auto" w:fill="auto"/>
            <w:vAlign w:val="center"/>
          </w:tcPr>
          <w:p w14:paraId="0403423E" w14:textId="77777777" w:rsidR="00CA2515" w:rsidRPr="00CA2515" w:rsidRDefault="00CA2515" w:rsidP="00CA2515">
            <w:pPr>
              <w:spacing w:before="20" w:after="20"/>
              <w:jc w:val="center"/>
              <w:rPr>
                <w:szCs w:val="17"/>
              </w:rPr>
            </w:pPr>
            <w:r w:rsidRPr="00CA2515">
              <w:rPr>
                <w:szCs w:val="17"/>
              </w:rPr>
              <w:t>5.15</w:t>
            </w:r>
          </w:p>
        </w:tc>
        <w:tc>
          <w:tcPr>
            <w:tcW w:w="1701" w:type="dxa"/>
            <w:shd w:val="clear" w:color="auto" w:fill="auto"/>
            <w:vAlign w:val="center"/>
          </w:tcPr>
          <w:p w14:paraId="0C10F083" w14:textId="77777777" w:rsidR="00CA2515" w:rsidRPr="00CA2515" w:rsidRDefault="00CA2515" w:rsidP="00CA2515">
            <w:pPr>
              <w:spacing w:before="20" w:after="20"/>
              <w:jc w:val="right"/>
              <w:rPr>
                <w:szCs w:val="17"/>
              </w:rPr>
            </w:pPr>
            <w:r w:rsidRPr="00CA2515">
              <w:rPr>
                <w:szCs w:val="17"/>
              </w:rPr>
              <w:t>$38,444.40</w:t>
            </w:r>
          </w:p>
        </w:tc>
        <w:tc>
          <w:tcPr>
            <w:tcW w:w="1701" w:type="dxa"/>
            <w:shd w:val="clear" w:color="auto" w:fill="auto"/>
            <w:vAlign w:val="center"/>
          </w:tcPr>
          <w:p w14:paraId="00E7769C" w14:textId="77777777" w:rsidR="00CA2515" w:rsidRPr="00CA2515" w:rsidRDefault="00CA2515" w:rsidP="00CA2515">
            <w:pPr>
              <w:spacing w:before="20" w:after="20"/>
              <w:jc w:val="right"/>
              <w:rPr>
                <w:szCs w:val="17"/>
              </w:rPr>
            </w:pPr>
            <w:r w:rsidRPr="00CA2515">
              <w:rPr>
                <w:szCs w:val="17"/>
              </w:rPr>
              <w:t>$197,988.64</w:t>
            </w:r>
          </w:p>
        </w:tc>
      </w:tr>
      <w:tr w:rsidR="00CA2515" w:rsidRPr="00CA2515" w14:paraId="7FCDB018" w14:textId="77777777" w:rsidTr="00F31520">
        <w:tc>
          <w:tcPr>
            <w:tcW w:w="1689" w:type="dxa"/>
            <w:shd w:val="clear" w:color="auto" w:fill="auto"/>
            <w:vAlign w:val="center"/>
          </w:tcPr>
          <w:p w14:paraId="7272BF52" w14:textId="77777777" w:rsidR="00CA2515" w:rsidRPr="00CA2515" w:rsidRDefault="00CA2515" w:rsidP="00CA2515">
            <w:pPr>
              <w:spacing w:before="20" w:after="20"/>
              <w:jc w:val="center"/>
              <w:rPr>
                <w:szCs w:val="17"/>
              </w:rPr>
            </w:pPr>
            <w:r w:rsidRPr="00CA2515">
              <w:rPr>
                <w:szCs w:val="17"/>
              </w:rPr>
              <w:t>67183</w:t>
            </w:r>
          </w:p>
        </w:tc>
        <w:tc>
          <w:tcPr>
            <w:tcW w:w="2701" w:type="dxa"/>
            <w:shd w:val="clear" w:color="auto" w:fill="auto"/>
            <w:vAlign w:val="center"/>
          </w:tcPr>
          <w:p w14:paraId="3722B143" w14:textId="77777777" w:rsidR="00CA2515" w:rsidRPr="00CA2515" w:rsidRDefault="00CA2515" w:rsidP="00CA2515">
            <w:pPr>
              <w:spacing w:before="20" w:after="20"/>
              <w:jc w:val="center"/>
              <w:rPr>
                <w:szCs w:val="17"/>
              </w:rPr>
            </w:pPr>
            <w:r w:rsidRPr="00CA2515">
              <w:rPr>
                <w:szCs w:val="17"/>
              </w:rPr>
              <w:t>CT 5125/726</w:t>
            </w:r>
          </w:p>
        </w:tc>
        <w:tc>
          <w:tcPr>
            <w:tcW w:w="1559" w:type="dxa"/>
            <w:shd w:val="clear" w:color="auto" w:fill="auto"/>
            <w:vAlign w:val="center"/>
          </w:tcPr>
          <w:p w14:paraId="48F73693" w14:textId="77777777" w:rsidR="00CA2515" w:rsidRPr="00CA2515" w:rsidRDefault="00CA2515" w:rsidP="00CA2515">
            <w:pPr>
              <w:spacing w:before="20" w:after="20"/>
              <w:jc w:val="center"/>
              <w:rPr>
                <w:szCs w:val="17"/>
              </w:rPr>
            </w:pPr>
            <w:r w:rsidRPr="00CA2515">
              <w:rPr>
                <w:szCs w:val="17"/>
              </w:rPr>
              <w:t>4.05</w:t>
            </w:r>
          </w:p>
        </w:tc>
        <w:tc>
          <w:tcPr>
            <w:tcW w:w="1701" w:type="dxa"/>
            <w:shd w:val="clear" w:color="auto" w:fill="auto"/>
            <w:vAlign w:val="center"/>
          </w:tcPr>
          <w:p w14:paraId="4EF57A12" w14:textId="77777777" w:rsidR="00CA2515" w:rsidRPr="00CA2515" w:rsidRDefault="00CA2515" w:rsidP="00CA2515">
            <w:pPr>
              <w:spacing w:before="20" w:after="20"/>
              <w:jc w:val="right"/>
              <w:rPr>
                <w:szCs w:val="17"/>
              </w:rPr>
            </w:pPr>
            <w:r w:rsidRPr="00CA2515">
              <w:rPr>
                <w:szCs w:val="17"/>
              </w:rPr>
              <w:t>$42,106.11</w:t>
            </w:r>
          </w:p>
        </w:tc>
        <w:tc>
          <w:tcPr>
            <w:tcW w:w="1701" w:type="dxa"/>
            <w:shd w:val="clear" w:color="auto" w:fill="auto"/>
            <w:vAlign w:val="center"/>
          </w:tcPr>
          <w:p w14:paraId="3A58E81F" w14:textId="77777777" w:rsidR="00CA2515" w:rsidRPr="00CA2515" w:rsidRDefault="00CA2515" w:rsidP="00CA2515">
            <w:pPr>
              <w:spacing w:before="20" w:after="20"/>
              <w:jc w:val="right"/>
              <w:rPr>
                <w:szCs w:val="17"/>
              </w:rPr>
            </w:pPr>
            <w:r w:rsidRPr="00CA2515">
              <w:rPr>
                <w:szCs w:val="17"/>
              </w:rPr>
              <w:t>$170,529.75</w:t>
            </w:r>
          </w:p>
        </w:tc>
      </w:tr>
      <w:tr w:rsidR="00CA2515" w:rsidRPr="00CA2515" w14:paraId="6DF3E19A" w14:textId="77777777" w:rsidTr="00F31520">
        <w:tc>
          <w:tcPr>
            <w:tcW w:w="1689" w:type="dxa"/>
            <w:shd w:val="clear" w:color="auto" w:fill="auto"/>
            <w:vAlign w:val="center"/>
          </w:tcPr>
          <w:p w14:paraId="10E989D3" w14:textId="77777777" w:rsidR="00CA2515" w:rsidRPr="00CA2515" w:rsidRDefault="00CA2515" w:rsidP="00CA2515">
            <w:pPr>
              <w:spacing w:before="20" w:after="20"/>
              <w:jc w:val="center"/>
              <w:rPr>
                <w:szCs w:val="17"/>
              </w:rPr>
            </w:pPr>
            <w:r w:rsidRPr="00CA2515">
              <w:rPr>
                <w:szCs w:val="17"/>
              </w:rPr>
              <w:t>67175</w:t>
            </w:r>
          </w:p>
        </w:tc>
        <w:tc>
          <w:tcPr>
            <w:tcW w:w="2701" w:type="dxa"/>
            <w:shd w:val="clear" w:color="auto" w:fill="auto"/>
            <w:vAlign w:val="center"/>
          </w:tcPr>
          <w:p w14:paraId="6A5915ED" w14:textId="77777777" w:rsidR="00CA2515" w:rsidRPr="00CA2515" w:rsidRDefault="00CA2515" w:rsidP="00CA2515">
            <w:pPr>
              <w:spacing w:before="20" w:after="20"/>
              <w:jc w:val="center"/>
              <w:rPr>
                <w:szCs w:val="17"/>
              </w:rPr>
            </w:pPr>
            <w:r w:rsidRPr="00CA2515">
              <w:rPr>
                <w:szCs w:val="17"/>
              </w:rPr>
              <w:t>CT 5894/916</w:t>
            </w:r>
          </w:p>
        </w:tc>
        <w:tc>
          <w:tcPr>
            <w:tcW w:w="1559" w:type="dxa"/>
            <w:shd w:val="clear" w:color="auto" w:fill="auto"/>
            <w:vAlign w:val="center"/>
          </w:tcPr>
          <w:p w14:paraId="76AB20BA" w14:textId="77777777" w:rsidR="00CA2515" w:rsidRPr="00CA2515" w:rsidRDefault="00CA2515" w:rsidP="00CA2515">
            <w:pPr>
              <w:spacing w:before="20" w:after="20"/>
              <w:jc w:val="center"/>
              <w:rPr>
                <w:szCs w:val="17"/>
              </w:rPr>
            </w:pPr>
            <w:r w:rsidRPr="00CA2515">
              <w:rPr>
                <w:szCs w:val="17"/>
              </w:rPr>
              <w:t>4.10</w:t>
            </w:r>
          </w:p>
        </w:tc>
        <w:tc>
          <w:tcPr>
            <w:tcW w:w="1701" w:type="dxa"/>
            <w:shd w:val="clear" w:color="auto" w:fill="auto"/>
            <w:vAlign w:val="center"/>
          </w:tcPr>
          <w:p w14:paraId="1E137489" w14:textId="77777777" w:rsidR="00CA2515" w:rsidRPr="00CA2515" w:rsidRDefault="00CA2515" w:rsidP="00CA2515">
            <w:pPr>
              <w:spacing w:before="20" w:after="20"/>
              <w:jc w:val="right"/>
              <w:rPr>
                <w:szCs w:val="17"/>
              </w:rPr>
            </w:pPr>
            <w:r w:rsidRPr="00CA2515">
              <w:rPr>
                <w:szCs w:val="17"/>
              </w:rPr>
              <w:t>$19,649.87</w:t>
            </w:r>
          </w:p>
        </w:tc>
        <w:tc>
          <w:tcPr>
            <w:tcW w:w="1701" w:type="dxa"/>
            <w:shd w:val="clear" w:color="auto" w:fill="auto"/>
            <w:vAlign w:val="center"/>
          </w:tcPr>
          <w:p w14:paraId="6B6A7413" w14:textId="77777777" w:rsidR="00CA2515" w:rsidRPr="00CA2515" w:rsidRDefault="00CA2515" w:rsidP="00CA2515">
            <w:pPr>
              <w:spacing w:before="20" w:after="20"/>
              <w:jc w:val="right"/>
              <w:rPr>
                <w:szCs w:val="17"/>
              </w:rPr>
            </w:pPr>
            <w:r w:rsidRPr="00CA2515">
              <w:rPr>
                <w:szCs w:val="17"/>
              </w:rPr>
              <w:t>$80,564.48</w:t>
            </w:r>
          </w:p>
        </w:tc>
      </w:tr>
      <w:tr w:rsidR="00CA2515" w:rsidRPr="00CA2515" w14:paraId="3D350E91" w14:textId="77777777" w:rsidTr="00F31520">
        <w:tc>
          <w:tcPr>
            <w:tcW w:w="1689" w:type="dxa"/>
            <w:shd w:val="clear" w:color="auto" w:fill="auto"/>
            <w:vAlign w:val="center"/>
          </w:tcPr>
          <w:p w14:paraId="4022D5F1" w14:textId="77777777" w:rsidR="00CA2515" w:rsidRPr="00CA2515" w:rsidRDefault="00CA2515" w:rsidP="00CA2515">
            <w:pPr>
              <w:spacing w:before="20" w:after="20"/>
              <w:jc w:val="center"/>
              <w:rPr>
                <w:szCs w:val="17"/>
              </w:rPr>
            </w:pPr>
            <w:r w:rsidRPr="00CA2515">
              <w:rPr>
                <w:szCs w:val="17"/>
              </w:rPr>
              <w:t>133348</w:t>
            </w:r>
          </w:p>
        </w:tc>
        <w:tc>
          <w:tcPr>
            <w:tcW w:w="2701" w:type="dxa"/>
            <w:shd w:val="clear" w:color="auto" w:fill="auto"/>
            <w:vAlign w:val="center"/>
          </w:tcPr>
          <w:p w14:paraId="13766847" w14:textId="77777777" w:rsidR="00CA2515" w:rsidRPr="00CA2515" w:rsidRDefault="00CA2515" w:rsidP="00CA2515">
            <w:pPr>
              <w:spacing w:before="20" w:after="20"/>
              <w:jc w:val="center"/>
              <w:rPr>
                <w:szCs w:val="17"/>
              </w:rPr>
            </w:pPr>
            <w:r w:rsidRPr="00CA2515">
              <w:rPr>
                <w:szCs w:val="17"/>
              </w:rPr>
              <w:t>CT 6181/286</w:t>
            </w:r>
          </w:p>
        </w:tc>
        <w:tc>
          <w:tcPr>
            <w:tcW w:w="1559" w:type="dxa"/>
            <w:shd w:val="clear" w:color="auto" w:fill="auto"/>
            <w:vAlign w:val="center"/>
          </w:tcPr>
          <w:p w14:paraId="408B2A95" w14:textId="77777777" w:rsidR="00CA2515" w:rsidRPr="00CA2515" w:rsidRDefault="00CA2515" w:rsidP="00CA2515">
            <w:pPr>
              <w:spacing w:before="20" w:after="20"/>
              <w:jc w:val="center"/>
              <w:rPr>
                <w:szCs w:val="17"/>
              </w:rPr>
            </w:pPr>
            <w:r w:rsidRPr="00CA2515">
              <w:rPr>
                <w:szCs w:val="17"/>
              </w:rPr>
              <w:t>3.04</w:t>
            </w:r>
          </w:p>
        </w:tc>
        <w:tc>
          <w:tcPr>
            <w:tcW w:w="1701" w:type="dxa"/>
            <w:shd w:val="clear" w:color="auto" w:fill="auto"/>
            <w:vAlign w:val="center"/>
          </w:tcPr>
          <w:p w14:paraId="35ED7836" w14:textId="77777777" w:rsidR="00CA2515" w:rsidRPr="00CA2515" w:rsidRDefault="00CA2515" w:rsidP="00CA2515">
            <w:pPr>
              <w:spacing w:before="20" w:after="20"/>
              <w:jc w:val="right"/>
              <w:rPr>
                <w:szCs w:val="17"/>
              </w:rPr>
            </w:pPr>
            <w:r w:rsidRPr="00CA2515">
              <w:rPr>
                <w:szCs w:val="17"/>
              </w:rPr>
              <w:t>$16,031.68</w:t>
            </w:r>
          </w:p>
        </w:tc>
        <w:tc>
          <w:tcPr>
            <w:tcW w:w="1701" w:type="dxa"/>
            <w:shd w:val="clear" w:color="auto" w:fill="auto"/>
            <w:vAlign w:val="center"/>
          </w:tcPr>
          <w:p w14:paraId="72298089" w14:textId="77777777" w:rsidR="00CA2515" w:rsidRPr="00CA2515" w:rsidRDefault="00CA2515" w:rsidP="00CA2515">
            <w:pPr>
              <w:spacing w:before="20" w:after="20"/>
              <w:jc w:val="right"/>
              <w:rPr>
                <w:szCs w:val="17"/>
              </w:rPr>
            </w:pPr>
            <w:r w:rsidRPr="00CA2515">
              <w:rPr>
                <w:szCs w:val="17"/>
              </w:rPr>
              <w:t>$48,736.32</w:t>
            </w:r>
          </w:p>
        </w:tc>
      </w:tr>
      <w:tr w:rsidR="00CA2515" w:rsidRPr="00CA2515" w14:paraId="6460700F" w14:textId="77777777" w:rsidTr="00F31520">
        <w:tc>
          <w:tcPr>
            <w:tcW w:w="1689" w:type="dxa"/>
            <w:shd w:val="clear" w:color="auto" w:fill="auto"/>
            <w:vAlign w:val="center"/>
          </w:tcPr>
          <w:p w14:paraId="377CA1D3" w14:textId="77777777" w:rsidR="00CA2515" w:rsidRPr="00CA2515" w:rsidRDefault="00CA2515" w:rsidP="00CA2515">
            <w:pPr>
              <w:spacing w:before="20" w:after="20"/>
              <w:jc w:val="center"/>
              <w:rPr>
                <w:szCs w:val="17"/>
              </w:rPr>
            </w:pPr>
            <w:r w:rsidRPr="00CA2515">
              <w:rPr>
                <w:szCs w:val="17"/>
              </w:rPr>
              <w:t>144491</w:t>
            </w:r>
          </w:p>
        </w:tc>
        <w:tc>
          <w:tcPr>
            <w:tcW w:w="2701" w:type="dxa"/>
            <w:shd w:val="clear" w:color="auto" w:fill="auto"/>
            <w:vAlign w:val="center"/>
          </w:tcPr>
          <w:p w14:paraId="4358EAA0" w14:textId="77777777" w:rsidR="00CA2515" w:rsidRPr="00CA2515" w:rsidRDefault="00CA2515" w:rsidP="00CA2515">
            <w:pPr>
              <w:spacing w:before="20" w:after="20"/>
              <w:jc w:val="center"/>
              <w:rPr>
                <w:szCs w:val="17"/>
              </w:rPr>
            </w:pPr>
            <w:r w:rsidRPr="00CA2515">
              <w:rPr>
                <w:szCs w:val="17"/>
              </w:rPr>
              <w:t>CT 6207/896</w:t>
            </w:r>
          </w:p>
        </w:tc>
        <w:tc>
          <w:tcPr>
            <w:tcW w:w="1559" w:type="dxa"/>
            <w:shd w:val="clear" w:color="auto" w:fill="auto"/>
            <w:vAlign w:val="center"/>
          </w:tcPr>
          <w:p w14:paraId="452DE733" w14:textId="77777777" w:rsidR="00CA2515" w:rsidRPr="00CA2515" w:rsidRDefault="00CA2515" w:rsidP="00CA2515">
            <w:pPr>
              <w:spacing w:before="20" w:after="20"/>
              <w:jc w:val="center"/>
              <w:rPr>
                <w:szCs w:val="17"/>
              </w:rPr>
            </w:pPr>
            <w:r w:rsidRPr="00CA2515">
              <w:rPr>
                <w:szCs w:val="17"/>
              </w:rPr>
              <w:t>3.94</w:t>
            </w:r>
          </w:p>
        </w:tc>
        <w:tc>
          <w:tcPr>
            <w:tcW w:w="1701" w:type="dxa"/>
            <w:shd w:val="clear" w:color="auto" w:fill="auto"/>
            <w:vAlign w:val="center"/>
          </w:tcPr>
          <w:p w14:paraId="0D0B58A9" w14:textId="77777777" w:rsidR="00CA2515" w:rsidRPr="00CA2515" w:rsidRDefault="00CA2515" w:rsidP="00CA2515">
            <w:pPr>
              <w:spacing w:before="20" w:after="20"/>
              <w:jc w:val="right"/>
              <w:rPr>
                <w:szCs w:val="17"/>
              </w:rPr>
            </w:pPr>
            <w:r w:rsidRPr="00CA2515">
              <w:rPr>
                <w:szCs w:val="17"/>
              </w:rPr>
              <w:t>$67,235.93</w:t>
            </w:r>
          </w:p>
        </w:tc>
        <w:tc>
          <w:tcPr>
            <w:tcW w:w="1701" w:type="dxa"/>
            <w:shd w:val="clear" w:color="auto" w:fill="auto"/>
            <w:vAlign w:val="center"/>
          </w:tcPr>
          <w:p w14:paraId="075509AA" w14:textId="77777777" w:rsidR="00CA2515" w:rsidRPr="00CA2515" w:rsidRDefault="00CA2515" w:rsidP="00CA2515">
            <w:pPr>
              <w:spacing w:before="20" w:after="20"/>
              <w:jc w:val="right"/>
              <w:rPr>
                <w:szCs w:val="17"/>
              </w:rPr>
            </w:pPr>
            <w:r w:rsidRPr="00CA2515">
              <w:rPr>
                <w:szCs w:val="17"/>
              </w:rPr>
              <w:t>$264,909.58</w:t>
            </w:r>
          </w:p>
        </w:tc>
      </w:tr>
      <w:tr w:rsidR="00CA2515" w:rsidRPr="00CA2515" w14:paraId="0DE12BA1" w14:textId="77777777" w:rsidTr="00F31520">
        <w:tc>
          <w:tcPr>
            <w:tcW w:w="1689" w:type="dxa"/>
            <w:shd w:val="clear" w:color="auto" w:fill="auto"/>
            <w:vAlign w:val="center"/>
          </w:tcPr>
          <w:p w14:paraId="62B7DD38" w14:textId="77777777" w:rsidR="00CA2515" w:rsidRPr="00CA2515" w:rsidRDefault="00CA2515" w:rsidP="00CA2515">
            <w:pPr>
              <w:spacing w:before="20" w:after="20"/>
              <w:jc w:val="center"/>
              <w:rPr>
                <w:szCs w:val="17"/>
              </w:rPr>
            </w:pPr>
            <w:r w:rsidRPr="00CA2515">
              <w:rPr>
                <w:szCs w:val="17"/>
              </w:rPr>
              <w:lastRenderedPageBreak/>
              <w:t>67159</w:t>
            </w:r>
          </w:p>
        </w:tc>
        <w:tc>
          <w:tcPr>
            <w:tcW w:w="2701" w:type="dxa"/>
            <w:shd w:val="clear" w:color="auto" w:fill="auto"/>
            <w:vAlign w:val="center"/>
          </w:tcPr>
          <w:p w14:paraId="42AE8B27" w14:textId="77777777" w:rsidR="00CA2515" w:rsidRPr="00CA2515" w:rsidRDefault="00CA2515" w:rsidP="00CA2515">
            <w:pPr>
              <w:spacing w:before="20" w:after="20"/>
              <w:jc w:val="center"/>
              <w:rPr>
                <w:szCs w:val="17"/>
              </w:rPr>
            </w:pPr>
            <w:r w:rsidRPr="00CA2515">
              <w:rPr>
                <w:szCs w:val="17"/>
              </w:rPr>
              <w:t>CT 6193/982</w:t>
            </w:r>
          </w:p>
        </w:tc>
        <w:tc>
          <w:tcPr>
            <w:tcW w:w="1559" w:type="dxa"/>
            <w:shd w:val="clear" w:color="auto" w:fill="auto"/>
            <w:vAlign w:val="center"/>
          </w:tcPr>
          <w:p w14:paraId="3D1D40E4" w14:textId="77777777" w:rsidR="00CA2515" w:rsidRPr="00CA2515" w:rsidRDefault="00CA2515" w:rsidP="00CA2515">
            <w:pPr>
              <w:spacing w:before="20" w:after="20"/>
              <w:jc w:val="center"/>
              <w:rPr>
                <w:szCs w:val="17"/>
              </w:rPr>
            </w:pPr>
            <w:r w:rsidRPr="00CA2515">
              <w:rPr>
                <w:szCs w:val="17"/>
              </w:rPr>
              <w:t>4.62</w:t>
            </w:r>
          </w:p>
        </w:tc>
        <w:tc>
          <w:tcPr>
            <w:tcW w:w="1701" w:type="dxa"/>
            <w:shd w:val="clear" w:color="auto" w:fill="auto"/>
            <w:vAlign w:val="center"/>
          </w:tcPr>
          <w:p w14:paraId="264F4FFC" w14:textId="77777777" w:rsidR="00CA2515" w:rsidRPr="00CA2515" w:rsidRDefault="00CA2515" w:rsidP="00CA2515">
            <w:pPr>
              <w:spacing w:before="20" w:after="20"/>
              <w:jc w:val="right"/>
              <w:rPr>
                <w:szCs w:val="17"/>
              </w:rPr>
            </w:pPr>
            <w:r w:rsidRPr="00CA2515">
              <w:rPr>
                <w:szCs w:val="17"/>
              </w:rPr>
              <w:t>$26,444.42</w:t>
            </w:r>
          </w:p>
        </w:tc>
        <w:tc>
          <w:tcPr>
            <w:tcW w:w="1701" w:type="dxa"/>
            <w:shd w:val="clear" w:color="auto" w:fill="auto"/>
            <w:vAlign w:val="center"/>
          </w:tcPr>
          <w:p w14:paraId="4BBC3244" w14:textId="77777777" w:rsidR="00CA2515" w:rsidRPr="00CA2515" w:rsidRDefault="00CA2515" w:rsidP="00CA2515">
            <w:pPr>
              <w:spacing w:before="20" w:after="20"/>
              <w:jc w:val="right"/>
              <w:rPr>
                <w:szCs w:val="17"/>
              </w:rPr>
            </w:pPr>
            <w:r w:rsidRPr="00CA2515">
              <w:rPr>
                <w:szCs w:val="17"/>
              </w:rPr>
              <w:t>$122,173.22</w:t>
            </w:r>
          </w:p>
        </w:tc>
      </w:tr>
      <w:tr w:rsidR="00CA2515" w:rsidRPr="00CA2515" w14:paraId="5B13C770" w14:textId="77777777" w:rsidTr="00F31520">
        <w:tc>
          <w:tcPr>
            <w:tcW w:w="1689" w:type="dxa"/>
            <w:shd w:val="clear" w:color="auto" w:fill="auto"/>
            <w:vAlign w:val="center"/>
          </w:tcPr>
          <w:p w14:paraId="12537990" w14:textId="77777777" w:rsidR="00CA2515" w:rsidRPr="00CA2515" w:rsidRDefault="00CA2515" w:rsidP="00CA2515">
            <w:pPr>
              <w:spacing w:before="20" w:after="20"/>
              <w:jc w:val="center"/>
              <w:rPr>
                <w:szCs w:val="17"/>
              </w:rPr>
            </w:pPr>
            <w:r w:rsidRPr="00CA2515">
              <w:rPr>
                <w:szCs w:val="17"/>
              </w:rPr>
              <w:t>67142</w:t>
            </w:r>
          </w:p>
        </w:tc>
        <w:tc>
          <w:tcPr>
            <w:tcW w:w="2701" w:type="dxa"/>
            <w:shd w:val="clear" w:color="auto" w:fill="auto"/>
            <w:vAlign w:val="center"/>
          </w:tcPr>
          <w:p w14:paraId="276B3406" w14:textId="77777777" w:rsidR="00CA2515" w:rsidRPr="00CA2515" w:rsidRDefault="00CA2515" w:rsidP="00CA2515">
            <w:pPr>
              <w:spacing w:before="20" w:after="20"/>
              <w:jc w:val="center"/>
              <w:rPr>
                <w:szCs w:val="17"/>
              </w:rPr>
            </w:pPr>
            <w:r w:rsidRPr="00CA2515">
              <w:rPr>
                <w:szCs w:val="17"/>
              </w:rPr>
              <w:t>CT 5485/704</w:t>
            </w:r>
          </w:p>
        </w:tc>
        <w:tc>
          <w:tcPr>
            <w:tcW w:w="1559" w:type="dxa"/>
            <w:shd w:val="clear" w:color="auto" w:fill="auto"/>
            <w:vAlign w:val="center"/>
          </w:tcPr>
          <w:p w14:paraId="56B7922F" w14:textId="77777777" w:rsidR="00CA2515" w:rsidRPr="00CA2515" w:rsidRDefault="00CA2515" w:rsidP="00CA2515">
            <w:pPr>
              <w:spacing w:before="20" w:after="20"/>
              <w:jc w:val="center"/>
              <w:rPr>
                <w:szCs w:val="17"/>
              </w:rPr>
            </w:pPr>
            <w:r w:rsidRPr="00CA2515">
              <w:rPr>
                <w:szCs w:val="17"/>
              </w:rPr>
              <w:t>4.08</w:t>
            </w:r>
          </w:p>
        </w:tc>
        <w:tc>
          <w:tcPr>
            <w:tcW w:w="1701" w:type="dxa"/>
            <w:shd w:val="clear" w:color="auto" w:fill="auto"/>
            <w:vAlign w:val="center"/>
          </w:tcPr>
          <w:p w14:paraId="5B700444" w14:textId="77777777" w:rsidR="00CA2515" w:rsidRPr="00CA2515" w:rsidRDefault="00CA2515" w:rsidP="00CA2515">
            <w:pPr>
              <w:spacing w:before="20" w:after="20"/>
              <w:jc w:val="right"/>
              <w:rPr>
                <w:szCs w:val="17"/>
              </w:rPr>
            </w:pPr>
            <w:r w:rsidRPr="00CA2515">
              <w:rPr>
                <w:szCs w:val="17"/>
              </w:rPr>
              <w:t>$10,109.33</w:t>
            </w:r>
          </w:p>
        </w:tc>
        <w:tc>
          <w:tcPr>
            <w:tcW w:w="1701" w:type="dxa"/>
            <w:shd w:val="clear" w:color="auto" w:fill="auto"/>
            <w:vAlign w:val="center"/>
          </w:tcPr>
          <w:p w14:paraId="736093D2" w14:textId="77777777" w:rsidR="00CA2515" w:rsidRPr="00CA2515" w:rsidRDefault="00CA2515" w:rsidP="00CA2515">
            <w:pPr>
              <w:spacing w:before="20" w:after="20"/>
              <w:jc w:val="right"/>
              <w:rPr>
                <w:szCs w:val="17"/>
              </w:rPr>
            </w:pPr>
            <w:r w:rsidRPr="00CA2515">
              <w:rPr>
                <w:szCs w:val="17"/>
              </w:rPr>
              <w:t>$41,246.06</w:t>
            </w:r>
          </w:p>
        </w:tc>
      </w:tr>
      <w:tr w:rsidR="00CA2515" w:rsidRPr="00CA2515" w14:paraId="64E1198B" w14:textId="77777777" w:rsidTr="00F31520">
        <w:tc>
          <w:tcPr>
            <w:tcW w:w="1689" w:type="dxa"/>
            <w:shd w:val="clear" w:color="auto" w:fill="auto"/>
            <w:vAlign w:val="center"/>
          </w:tcPr>
          <w:p w14:paraId="20D7001C" w14:textId="77777777" w:rsidR="00CA2515" w:rsidRPr="00CA2515" w:rsidRDefault="00CA2515" w:rsidP="00CA2515">
            <w:pPr>
              <w:spacing w:before="20" w:after="20"/>
              <w:jc w:val="center"/>
              <w:rPr>
                <w:szCs w:val="17"/>
              </w:rPr>
            </w:pPr>
            <w:r w:rsidRPr="00CA2515">
              <w:rPr>
                <w:szCs w:val="17"/>
              </w:rPr>
              <w:t>5262</w:t>
            </w:r>
          </w:p>
        </w:tc>
        <w:tc>
          <w:tcPr>
            <w:tcW w:w="2701" w:type="dxa"/>
            <w:shd w:val="clear" w:color="auto" w:fill="auto"/>
            <w:vAlign w:val="center"/>
          </w:tcPr>
          <w:p w14:paraId="732C05A4" w14:textId="77777777" w:rsidR="00CA2515" w:rsidRPr="00CA2515" w:rsidRDefault="00CA2515" w:rsidP="00CA2515">
            <w:pPr>
              <w:spacing w:before="20" w:after="20"/>
              <w:jc w:val="center"/>
              <w:rPr>
                <w:szCs w:val="17"/>
              </w:rPr>
            </w:pPr>
            <w:r w:rsidRPr="00CA2515">
              <w:rPr>
                <w:szCs w:val="17"/>
              </w:rPr>
              <w:t>CT 6211/743</w:t>
            </w:r>
          </w:p>
        </w:tc>
        <w:tc>
          <w:tcPr>
            <w:tcW w:w="1559" w:type="dxa"/>
            <w:shd w:val="clear" w:color="auto" w:fill="auto"/>
            <w:vAlign w:val="center"/>
          </w:tcPr>
          <w:p w14:paraId="7AE14BC0" w14:textId="77777777" w:rsidR="00CA2515" w:rsidRPr="00CA2515" w:rsidRDefault="00CA2515" w:rsidP="00CA2515">
            <w:pPr>
              <w:spacing w:before="20" w:after="20"/>
              <w:jc w:val="center"/>
              <w:rPr>
                <w:szCs w:val="17"/>
              </w:rPr>
            </w:pPr>
            <w:r w:rsidRPr="00CA2515">
              <w:rPr>
                <w:szCs w:val="17"/>
              </w:rPr>
              <w:t>4.81</w:t>
            </w:r>
          </w:p>
        </w:tc>
        <w:tc>
          <w:tcPr>
            <w:tcW w:w="1701" w:type="dxa"/>
            <w:shd w:val="clear" w:color="auto" w:fill="auto"/>
            <w:vAlign w:val="center"/>
          </w:tcPr>
          <w:p w14:paraId="30240999" w14:textId="77777777" w:rsidR="00CA2515" w:rsidRPr="00CA2515" w:rsidRDefault="00CA2515" w:rsidP="00CA2515">
            <w:pPr>
              <w:spacing w:before="20" w:after="20"/>
              <w:jc w:val="right"/>
              <w:rPr>
                <w:szCs w:val="17"/>
              </w:rPr>
            </w:pPr>
            <w:r w:rsidRPr="00CA2515">
              <w:rPr>
                <w:szCs w:val="17"/>
              </w:rPr>
              <w:t>$17,838.26</w:t>
            </w:r>
          </w:p>
        </w:tc>
        <w:tc>
          <w:tcPr>
            <w:tcW w:w="1701" w:type="dxa"/>
            <w:shd w:val="clear" w:color="auto" w:fill="auto"/>
            <w:vAlign w:val="center"/>
          </w:tcPr>
          <w:p w14:paraId="71910E5E" w14:textId="77777777" w:rsidR="00CA2515" w:rsidRPr="00CA2515" w:rsidRDefault="00CA2515" w:rsidP="00CA2515">
            <w:pPr>
              <w:spacing w:before="20" w:after="20"/>
              <w:jc w:val="right"/>
              <w:rPr>
                <w:szCs w:val="17"/>
              </w:rPr>
            </w:pPr>
            <w:r w:rsidRPr="00CA2515">
              <w:rPr>
                <w:szCs w:val="17"/>
              </w:rPr>
              <w:t>$85,802.03</w:t>
            </w:r>
          </w:p>
        </w:tc>
      </w:tr>
    </w:tbl>
    <w:p w14:paraId="2A9DCAD4" w14:textId="77777777" w:rsidR="00CA2515" w:rsidRPr="00CA2515" w:rsidRDefault="00CA2515" w:rsidP="00CA2515">
      <w:pPr>
        <w:spacing w:after="0" w:line="240" w:lineRule="auto"/>
        <w:jc w:val="left"/>
        <w:rPr>
          <w:szCs w:val="17"/>
        </w:rPr>
      </w:pPr>
    </w:p>
    <w:p w14:paraId="4394C677" w14:textId="77777777" w:rsidR="00CA2515" w:rsidRPr="00CA2515" w:rsidRDefault="00CA2515" w:rsidP="00CA2515">
      <w:pPr>
        <w:jc w:val="center"/>
        <w:rPr>
          <w:i/>
          <w:szCs w:val="17"/>
        </w:rPr>
      </w:pPr>
      <w:r w:rsidRPr="00CA2515">
        <w:rPr>
          <w:i/>
          <w:szCs w:val="17"/>
        </w:rPr>
        <w:t>Separate Rate – Gawler East Community Infrastructure</w:t>
      </w:r>
    </w:p>
    <w:p w14:paraId="3D8E908F" w14:textId="77777777" w:rsidR="00CA2515" w:rsidRPr="00CA2515" w:rsidRDefault="00CA2515" w:rsidP="00CA2515">
      <w:pPr>
        <w:rPr>
          <w:rFonts w:eastAsia="Times New Roman"/>
          <w:szCs w:val="17"/>
        </w:rPr>
      </w:pPr>
      <w:r w:rsidRPr="00CA2515">
        <w:rPr>
          <w:rFonts w:eastAsia="Times New Roman"/>
          <w:szCs w:val="17"/>
        </w:rPr>
        <w:t xml:space="preserve">Adopts, pursuant to Section 154(2)(b) of the </w:t>
      </w:r>
      <w:r w:rsidRPr="00CA2515">
        <w:rPr>
          <w:rFonts w:eastAsia="Times New Roman"/>
          <w:i/>
          <w:iCs/>
          <w:szCs w:val="17"/>
        </w:rPr>
        <w:t>Local Government Act 1999</w:t>
      </w:r>
      <w:r w:rsidRPr="00CA2515">
        <w:rPr>
          <w:rFonts w:eastAsia="Times New Roman"/>
          <w:szCs w:val="17"/>
        </w:rPr>
        <w:t>, for the financial year ending 30 June 2023, a proportional separate rate on the following land parcels for the purpose of securing developer contributions towards community infrastructure, which will be of direct benefit to the land and occupiers of the land:</w:t>
      </w:r>
    </w:p>
    <w:tbl>
      <w:tblPr>
        <w:tblStyle w:val="TableGrid"/>
        <w:tblW w:w="9351" w:type="dxa"/>
        <w:tblLook w:val="04A0" w:firstRow="1" w:lastRow="0" w:firstColumn="1" w:lastColumn="0" w:noHBand="0" w:noVBand="1"/>
      </w:tblPr>
      <w:tblGrid>
        <w:gridCol w:w="1689"/>
        <w:gridCol w:w="2701"/>
        <w:gridCol w:w="1559"/>
        <w:gridCol w:w="1701"/>
        <w:gridCol w:w="1701"/>
      </w:tblGrid>
      <w:tr w:rsidR="00CA2515" w:rsidRPr="00C41920" w14:paraId="08D1E17D" w14:textId="77777777" w:rsidTr="00F31520">
        <w:trPr>
          <w:trHeight w:val="386"/>
          <w:tblHeader/>
        </w:trPr>
        <w:tc>
          <w:tcPr>
            <w:tcW w:w="1689" w:type="dxa"/>
            <w:shd w:val="clear" w:color="auto" w:fill="auto"/>
            <w:vAlign w:val="center"/>
            <w:hideMark/>
          </w:tcPr>
          <w:p w14:paraId="214C99D0" w14:textId="77777777" w:rsidR="00CA2515" w:rsidRPr="00C41920" w:rsidRDefault="00CA2515" w:rsidP="00CA2515">
            <w:pPr>
              <w:spacing w:beforeLines="20" w:before="48" w:afterLines="20" w:after="48"/>
              <w:contextualSpacing/>
              <w:jc w:val="center"/>
              <w:rPr>
                <w:b/>
                <w:bCs/>
                <w:color w:val="000000"/>
                <w:szCs w:val="17"/>
                <w:lang w:eastAsia="en-AU"/>
              </w:rPr>
            </w:pPr>
            <w:r w:rsidRPr="00C41920">
              <w:rPr>
                <w:b/>
                <w:bCs/>
                <w:color w:val="000000"/>
                <w:szCs w:val="17"/>
                <w:lang w:eastAsia="en-AU"/>
              </w:rPr>
              <w:t>Assessment No.</w:t>
            </w:r>
          </w:p>
        </w:tc>
        <w:tc>
          <w:tcPr>
            <w:tcW w:w="2701" w:type="dxa"/>
            <w:shd w:val="clear" w:color="auto" w:fill="auto"/>
            <w:vAlign w:val="center"/>
            <w:hideMark/>
          </w:tcPr>
          <w:p w14:paraId="12B58E91" w14:textId="77777777" w:rsidR="00CA2515" w:rsidRPr="00C41920" w:rsidRDefault="00CA2515" w:rsidP="00CA2515">
            <w:pPr>
              <w:spacing w:beforeLines="20" w:before="48" w:afterLines="20" w:after="48"/>
              <w:contextualSpacing/>
              <w:jc w:val="center"/>
              <w:rPr>
                <w:b/>
                <w:bCs/>
                <w:color w:val="000000"/>
                <w:szCs w:val="17"/>
                <w:lang w:eastAsia="en-AU"/>
              </w:rPr>
            </w:pPr>
            <w:r w:rsidRPr="00C41920">
              <w:rPr>
                <w:b/>
                <w:bCs/>
                <w:color w:val="000000"/>
                <w:szCs w:val="17"/>
                <w:lang w:eastAsia="en-AU"/>
              </w:rPr>
              <w:t>Certificate of Title</w:t>
            </w:r>
          </w:p>
        </w:tc>
        <w:tc>
          <w:tcPr>
            <w:tcW w:w="1559" w:type="dxa"/>
            <w:shd w:val="clear" w:color="auto" w:fill="auto"/>
            <w:vAlign w:val="center"/>
            <w:hideMark/>
          </w:tcPr>
          <w:p w14:paraId="5A2B0786" w14:textId="77777777" w:rsidR="00CA2515" w:rsidRPr="00C41920" w:rsidRDefault="00CA2515" w:rsidP="00CA2515">
            <w:pPr>
              <w:spacing w:beforeLines="20" w:before="48" w:afterLines="20" w:after="48"/>
              <w:contextualSpacing/>
              <w:jc w:val="center"/>
              <w:rPr>
                <w:b/>
                <w:bCs/>
                <w:color w:val="000000"/>
                <w:szCs w:val="17"/>
                <w:lang w:eastAsia="en-AU"/>
              </w:rPr>
            </w:pPr>
            <w:r w:rsidRPr="00C41920">
              <w:rPr>
                <w:b/>
                <w:bCs/>
                <w:color w:val="000000"/>
                <w:szCs w:val="17"/>
                <w:lang w:eastAsia="en-AU"/>
              </w:rPr>
              <w:t>Approx. Total Hectares</w:t>
            </w:r>
          </w:p>
        </w:tc>
        <w:tc>
          <w:tcPr>
            <w:tcW w:w="1701" w:type="dxa"/>
            <w:shd w:val="clear" w:color="auto" w:fill="auto"/>
            <w:vAlign w:val="center"/>
            <w:hideMark/>
          </w:tcPr>
          <w:p w14:paraId="3FCC7805" w14:textId="77777777" w:rsidR="00CA2515" w:rsidRPr="00C41920" w:rsidRDefault="00CA2515" w:rsidP="00CA2515">
            <w:pPr>
              <w:spacing w:beforeLines="20" w:before="48" w:afterLines="20" w:after="48"/>
              <w:contextualSpacing/>
              <w:jc w:val="center"/>
              <w:rPr>
                <w:b/>
                <w:bCs/>
                <w:color w:val="000000"/>
                <w:szCs w:val="17"/>
                <w:lang w:eastAsia="en-AU"/>
              </w:rPr>
            </w:pPr>
            <w:r w:rsidRPr="00C41920">
              <w:rPr>
                <w:b/>
                <w:bCs/>
                <w:color w:val="000000"/>
                <w:szCs w:val="17"/>
                <w:lang w:eastAsia="en-AU"/>
              </w:rPr>
              <w:t>Per Ha Rate Payable ($)</w:t>
            </w:r>
          </w:p>
        </w:tc>
        <w:tc>
          <w:tcPr>
            <w:tcW w:w="1701" w:type="dxa"/>
            <w:shd w:val="clear" w:color="auto" w:fill="auto"/>
            <w:vAlign w:val="center"/>
            <w:hideMark/>
          </w:tcPr>
          <w:p w14:paraId="22253794" w14:textId="77777777" w:rsidR="00CA2515" w:rsidRPr="00C41920" w:rsidRDefault="00CA2515" w:rsidP="00CA2515">
            <w:pPr>
              <w:spacing w:beforeLines="20" w:before="48" w:afterLines="20" w:after="48"/>
              <w:contextualSpacing/>
              <w:jc w:val="center"/>
              <w:rPr>
                <w:b/>
                <w:bCs/>
                <w:color w:val="000000"/>
                <w:szCs w:val="17"/>
                <w:lang w:eastAsia="en-AU"/>
              </w:rPr>
            </w:pPr>
            <w:r w:rsidRPr="00C41920">
              <w:rPr>
                <w:b/>
                <w:bCs/>
                <w:color w:val="000000"/>
                <w:szCs w:val="17"/>
                <w:lang w:eastAsia="en-AU"/>
              </w:rPr>
              <w:t xml:space="preserve">Total Contribution </w:t>
            </w:r>
            <w:r w:rsidRPr="00C41920">
              <w:rPr>
                <w:b/>
                <w:bCs/>
                <w:color w:val="000000"/>
                <w:szCs w:val="17"/>
                <w:lang w:eastAsia="en-AU"/>
              </w:rPr>
              <w:br/>
              <w:t>Payable ($)</w:t>
            </w:r>
          </w:p>
        </w:tc>
      </w:tr>
      <w:tr w:rsidR="00CA2515" w:rsidRPr="00CA2515" w14:paraId="61B733E6" w14:textId="77777777" w:rsidTr="00F31520">
        <w:trPr>
          <w:trHeight w:val="322"/>
        </w:trPr>
        <w:tc>
          <w:tcPr>
            <w:tcW w:w="9351" w:type="dxa"/>
            <w:gridSpan w:val="5"/>
            <w:shd w:val="clear" w:color="auto" w:fill="auto"/>
            <w:noWrap/>
            <w:vAlign w:val="center"/>
            <w:hideMark/>
          </w:tcPr>
          <w:p w14:paraId="76C43F24" w14:textId="77777777" w:rsidR="00CA2515" w:rsidRPr="00CA2515" w:rsidRDefault="00CA2515" w:rsidP="00CA2515">
            <w:pPr>
              <w:spacing w:beforeLines="20" w:before="48" w:afterLines="20" w:after="48"/>
              <w:contextualSpacing/>
              <w:jc w:val="left"/>
              <w:rPr>
                <w:i/>
                <w:color w:val="000000"/>
                <w:szCs w:val="17"/>
                <w:lang w:eastAsia="en-AU"/>
              </w:rPr>
            </w:pPr>
            <w:r w:rsidRPr="00CA2515">
              <w:rPr>
                <w:bCs/>
                <w:i/>
                <w:color w:val="000000"/>
                <w:szCs w:val="17"/>
                <w:lang w:eastAsia="en-AU"/>
              </w:rPr>
              <w:t xml:space="preserve">Development Area – Springwood Communities </w:t>
            </w:r>
          </w:p>
        </w:tc>
      </w:tr>
      <w:tr w:rsidR="00CA2515" w:rsidRPr="00CA2515" w14:paraId="1135B02D" w14:textId="77777777" w:rsidTr="00F31520">
        <w:tc>
          <w:tcPr>
            <w:tcW w:w="1689" w:type="dxa"/>
            <w:shd w:val="clear" w:color="auto" w:fill="auto"/>
            <w:noWrap/>
            <w:vAlign w:val="center"/>
          </w:tcPr>
          <w:p w14:paraId="4C4EE714" w14:textId="77777777" w:rsidR="00CA2515" w:rsidRPr="00CA2515" w:rsidRDefault="00CA2515" w:rsidP="00CA2515">
            <w:pPr>
              <w:spacing w:before="20" w:after="20"/>
              <w:jc w:val="center"/>
              <w:rPr>
                <w:szCs w:val="17"/>
              </w:rPr>
            </w:pPr>
            <w:r w:rsidRPr="00CA2515">
              <w:rPr>
                <w:szCs w:val="17"/>
              </w:rPr>
              <w:t>154322</w:t>
            </w:r>
          </w:p>
        </w:tc>
        <w:tc>
          <w:tcPr>
            <w:tcW w:w="2701" w:type="dxa"/>
            <w:shd w:val="clear" w:color="auto" w:fill="auto"/>
            <w:noWrap/>
            <w:vAlign w:val="center"/>
          </w:tcPr>
          <w:p w14:paraId="0A03D305" w14:textId="77777777" w:rsidR="00CA2515" w:rsidRPr="00CA2515" w:rsidRDefault="00CA2515" w:rsidP="00CA2515">
            <w:pPr>
              <w:spacing w:before="20" w:after="20"/>
              <w:jc w:val="center"/>
              <w:rPr>
                <w:szCs w:val="17"/>
              </w:rPr>
            </w:pPr>
            <w:r w:rsidRPr="00CA2515">
              <w:rPr>
                <w:szCs w:val="17"/>
              </w:rPr>
              <w:t>CT 6244/939 &amp; CT 6256/75</w:t>
            </w:r>
          </w:p>
        </w:tc>
        <w:tc>
          <w:tcPr>
            <w:tcW w:w="1559" w:type="dxa"/>
            <w:shd w:val="clear" w:color="auto" w:fill="auto"/>
            <w:noWrap/>
            <w:vAlign w:val="center"/>
          </w:tcPr>
          <w:p w14:paraId="4FC317BE" w14:textId="77777777" w:rsidR="00CA2515" w:rsidRPr="00CA2515" w:rsidRDefault="00CA2515" w:rsidP="00CA2515">
            <w:pPr>
              <w:spacing w:before="20" w:after="20"/>
              <w:jc w:val="center"/>
              <w:rPr>
                <w:szCs w:val="17"/>
              </w:rPr>
            </w:pPr>
            <w:r w:rsidRPr="00CA2515">
              <w:rPr>
                <w:szCs w:val="17"/>
              </w:rPr>
              <w:t>54.6114</w:t>
            </w:r>
          </w:p>
        </w:tc>
        <w:tc>
          <w:tcPr>
            <w:tcW w:w="1701" w:type="dxa"/>
            <w:shd w:val="clear" w:color="auto" w:fill="auto"/>
            <w:noWrap/>
            <w:vAlign w:val="center"/>
          </w:tcPr>
          <w:p w14:paraId="0A72C552" w14:textId="77777777" w:rsidR="00CA2515" w:rsidRPr="00CA2515" w:rsidRDefault="00CA2515" w:rsidP="00CA2515">
            <w:pPr>
              <w:spacing w:before="20" w:after="20"/>
              <w:jc w:val="right"/>
              <w:rPr>
                <w:szCs w:val="17"/>
              </w:rPr>
            </w:pPr>
            <w:r w:rsidRPr="00CA2515">
              <w:rPr>
                <w:szCs w:val="17"/>
              </w:rPr>
              <w:t>$22,326.80</w:t>
            </w:r>
          </w:p>
        </w:tc>
        <w:tc>
          <w:tcPr>
            <w:tcW w:w="1701" w:type="dxa"/>
            <w:shd w:val="clear" w:color="auto" w:fill="auto"/>
            <w:noWrap/>
            <w:vAlign w:val="center"/>
          </w:tcPr>
          <w:p w14:paraId="7008807A" w14:textId="77777777" w:rsidR="00CA2515" w:rsidRPr="00CA2515" w:rsidRDefault="00CA2515" w:rsidP="00CA2515">
            <w:pPr>
              <w:spacing w:before="20" w:after="20"/>
              <w:jc w:val="right"/>
              <w:rPr>
                <w:szCs w:val="17"/>
              </w:rPr>
            </w:pPr>
            <w:r w:rsidRPr="00CA2515">
              <w:rPr>
                <w:szCs w:val="17"/>
              </w:rPr>
              <w:t>$1,219,297.84</w:t>
            </w:r>
          </w:p>
        </w:tc>
      </w:tr>
      <w:tr w:rsidR="00CA2515" w:rsidRPr="00CA2515" w14:paraId="521310F2" w14:textId="77777777" w:rsidTr="00F31520">
        <w:tc>
          <w:tcPr>
            <w:tcW w:w="1689" w:type="dxa"/>
            <w:shd w:val="clear" w:color="auto" w:fill="auto"/>
            <w:noWrap/>
            <w:vAlign w:val="center"/>
          </w:tcPr>
          <w:p w14:paraId="53B45888" w14:textId="77777777" w:rsidR="00CA2515" w:rsidRPr="00CA2515" w:rsidRDefault="00CA2515" w:rsidP="00CA2515">
            <w:pPr>
              <w:spacing w:before="20" w:after="20"/>
              <w:jc w:val="center"/>
              <w:rPr>
                <w:szCs w:val="17"/>
              </w:rPr>
            </w:pPr>
            <w:r w:rsidRPr="00CA2515">
              <w:rPr>
                <w:szCs w:val="17"/>
              </w:rPr>
              <w:t>40868</w:t>
            </w:r>
          </w:p>
        </w:tc>
        <w:tc>
          <w:tcPr>
            <w:tcW w:w="2701" w:type="dxa"/>
            <w:shd w:val="clear" w:color="auto" w:fill="auto"/>
            <w:noWrap/>
            <w:vAlign w:val="center"/>
          </w:tcPr>
          <w:p w14:paraId="48B53D5C" w14:textId="77777777" w:rsidR="00CA2515" w:rsidRPr="00CA2515" w:rsidRDefault="00CA2515" w:rsidP="00CA2515">
            <w:pPr>
              <w:spacing w:before="20" w:after="20"/>
              <w:jc w:val="center"/>
              <w:rPr>
                <w:szCs w:val="17"/>
              </w:rPr>
            </w:pPr>
            <w:r w:rsidRPr="00CA2515">
              <w:rPr>
                <w:szCs w:val="17"/>
              </w:rPr>
              <w:t>CT 6118/249</w:t>
            </w:r>
          </w:p>
        </w:tc>
        <w:tc>
          <w:tcPr>
            <w:tcW w:w="1559" w:type="dxa"/>
            <w:shd w:val="clear" w:color="auto" w:fill="auto"/>
            <w:noWrap/>
            <w:vAlign w:val="center"/>
          </w:tcPr>
          <w:p w14:paraId="6BFFD819" w14:textId="77777777" w:rsidR="00CA2515" w:rsidRPr="00CA2515" w:rsidRDefault="00CA2515" w:rsidP="00CA2515">
            <w:pPr>
              <w:spacing w:before="20" w:after="20"/>
              <w:jc w:val="center"/>
              <w:rPr>
                <w:szCs w:val="17"/>
              </w:rPr>
            </w:pPr>
            <w:r w:rsidRPr="00CA2515">
              <w:rPr>
                <w:szCs w:val="17"/>
              </w:rPr>
              <w:t>32.34</w:t>
            </w:r>
          </w:p>
        </w:tc>
        <w:tc>
          <w:tcPr>
            <w:tcW w:w="1701" w:type="dxa"/>
            <w:shd w:val="clear" w:color="auto" w:fill="auto"/>
            <w:noWrap/>
            <w:vAlign w:val="center"/>
          </w:tcPr>
          <w:p w14:paraId="51122394" w14:textId="77777777" w:rsidR="00CA2515" w:rsidRPr="00CA2515" w:rsidRDefault="00CA2515" w:rsidP="00CA2515">
            <w:pPr>
              <w:spacing w:before="20" w:after="20"/>
              <w:jc w:val="right"/>
              <w:rPr>
                <w:szCs w:val="17"/>
              </w:rPr>
            </w:pPr>
            <w:r w:rsidRPr="00CA2515">
              <w:rPr>
                <w:szCs w:val="17"/>
              </w:rPr>
              <w:t>$18,632.76</w:t>
            </w:r>
          </w:p>
        </w:tc>
        <w:tc>
          <w:tcPr>
            <w:tcW w:w="1701" w:type="dxa"/>
            <w:shd w:val="clear" w:color="auto" w:fill="auto"/>
            <w:noWrap/>
            <w:vAlign w:val="center"/>
          </w:tcPr>
          <w:p w14:paraId="3FEBBF34" w14:textId="77777777" w:rsidR="00CA2515" w:rsidRPr="00CA2515" w:rsidRDefault="00CA2515" w:rsidP="00CA2515">
            <w:pPr>
              <w:spacing w:before="20" w:after="20"/>
              <w:jc w:val="right"/>
              <w:rPr>
                <w:szCs w:val="17"/>
              </w:rPr>
            </w:pPr>
            <w:r w:rsidRPr="00CA2515">
              <w:rPr>
                <w:szCs w:val="17"/>
              </w:rPr>
              <w:t>$602,583.48</w:t>
            </w:r>
          </w:p>
        </w:tc>
      </w:tr>
      <w:tr w:rsidR="00CA2515" w:rsidRPr="00CA2515" w14:paraId="51160C81" w14:textId="77777777" w:rsidTr="00F31520">
        <w:tc>
          <w:tcPr>
            <w:tcW w:w="1689" w:type="dxa"/>
            <w:shd w:val="clear" w:color="auto" w:fill="auto"/>
            <w:noWrap/>
            <w:vAlign w:val="center"/>
          </w:tcPr>
          <w:p w14:paraId="407DF2B3" w14:textId="77777777" w:rsidR="00CA2515" w:rsidRPr="00CA2515" w:rsidRDefault="00CA2515" w:rsidP="00CA2515">
            <w:pPr>
              <w:spacing w:before="20" w:after="20"/>
              <w:jc w:val="center"/>
              <w:rPr>
                <w:szCs w:val="17"/>
              </w:rPr>
            </w:pPr>
            <w:r w:rsidRPr="00CA2515">
              <w:rPr>
                <w:szCs w:val="17"/>
              </w:rPr>
              <w:t>155626</w:t>
            </w:r>
          </w:p>
        </w:tc>
        <w:tc>
          <w:tcPr>
            <w:tcW w:w="2701" w:type="dxa"/>
            <w:shd w:val="clear" w:color="auto" w:fill="auto"/>
            <w:noWrap/>
            <w:vAlign w:val="center"/>
          </w:tcPr>
          <w:p w14:paraId="3AD48E40" w14:textId="77777777" w:rsidR="00CA2515" w:rsidRPr="00CA2515" w:rsidRDefault="00CA2515" w:rsidP="00CA2515">
            <w:pPr>
              <w:spacing w:before="20" w:after="20"/>
              <w:jc w:val="center"/>
              <w:rPr>
                <w:szCs w:val="17"/>
              </w:rPr>
            </w:pPr>
            <w:r w:rsidRPr="00CA2515">
              <w:rPr>
                <w:szCs w:val="17"/>
              </w:rPr>
              <w:t>CT 6263/756</w:t>
            </w:r>
          </w:p>
        </w:tc>
        <w:tc>
          <w:tcPr>
            <w:tcW w:w="1559" w:type="dxa"/>
            <w:shd w:val="clear" w:color="auto" w:fill="auto"/>
            <w:noWrap/>
            <w:vAlign w:val="center"/>
          </w:tcPr>
          <w:p w14:paraId="07620332" w14:textId="77777777" w:rsidR="00CA2515" w:rsidRPr="00CA2515" w:rsidRDefault="00CA2515" w:rsidP="00CA2515">
            <w:pPr>
              <w:spacing w:before="20" w:after="20"/>
              <w:jc w:val="center"/>
              <w:rPr>
                <w:szCs w:val="17"/>
              </w:rPr>
            </w:pPr>
            <w:r w:rsidRPr="00CA2515">
              <w:rPr>
                <w:szCs w:val="17"/>
              </w:rPr>
              <w:t>47.54</w:t>
            </w:r>
          </w:p>
        </w:tc>
        <w:tc>
          <w:tcPr>
            <w:tcW w:w="1701" w:type="dxa"/>
            <w:shd w:val="clear" w:color="auto" w:fill="auto"/>
            <w:noWrap/>
            <w:vAlign w:val="center"/>
          </w:tcPr>
          <w:p w14:paraId="562155C0" w14:textId="77777777" w:rsidR="00CA2515" w:rsidRPr="00CA2515" w:rsidRDefault="00CA2515" w:rsidP="00CA2515">
            <w:pPr>
              <w:spacing w:before="20" w:after="20"/>
              <w:jc w:val="right"/>
              <w:rPr>
                <w:szCs w:val="17"/>
              </w:rPr>
            </w:pPr>
            <w:r w:rsidRPr="00CA2515">
              <w:rPr>
                <w:szCs w:val="17"/>
              </w:rPr>
              <w:t>$14,954.12</w:t>
            </w:r>
          </w:p>
        </w:tc>
        <w:tc>
          <w:tcPr>
            <w:tcW w:w="1701" w:type="dxa"/>
            <w:shd w:val="clear" w:color="auto" w:fill="auto"/>
            <w:noWrap/>
            <w:vAlign w:val="center"/>
          </w:tcPr>
          <w:p w14:paraId="57E3969E" w14:textId="77777777" w:rsidR="00CA2515" w:rsidRPr="00CA2515" w:rsidRDefault="00CA2515" w:rsidP="00CA2515">
            <w:pPr>
              <w:spacing w:before="20" w:after="20"/>
              <w:jc w:val="right"/>
              <w:rPr>
                <w:szCs w:val="17"/>
              </w:rPr>
            </w:pPr>
            <w:r w:rsidRPr="00CA2515">
              <w:rPr>
                <w:szCs w:val="17"/>
              </w:rPr>
              <w:t>$710,918.95</w:t>
            </w:r>
          </w:p>
        </w:tc>
      </w:tr>
      <w:tr w:rsidR="00CA2515" w:rsidRPr="00CA2515" w14:paraId="72C8EA2F" w14:textId="77777777" w:rsidTr="00F31520">
        <w:tc>
          <w:tcPr>
            <w:tcW w:w="1689" w:type="dxa"/>
            <w:shd w:val="clear" w:color="auto" w:fill="auto"/>
            <w:noWrap/>
            <w:vAlign w:val="center"/>
          </w:tcPr>
          <w:p w14:paraId="55EA9A49" w14:textId="77777777" w:rsidR="00CA2515" w:rsidRPr="00CA2515" w:rsidRDefault="00CA2515" w:rsidP="00CA2515">
            <w:pPr>
              <w:spacing w:before="20" w:after="20"/>
              <w:jc w:val="center"/>
              <w:rPr>
                <w:szCs w:val="17"/>
              </w:rPr>
            </w:pPr>
            <w:r w:rsidRPr="00CA2515">
              <w:rPr>
                <w:szCs w:val="17"/>
              </w:rPr>
              <w:t>156735</w:t>
            </w:r>
          </w:p>
        </w:tc>
        <w:tc>
          <w:tcPr>
            <w:tcW w:w="2701" w:type="dxa"/>
            <w:shd w:val="clear" w:color="auto" w:fill="auto"/>
            <w:noWrap/>
            <w:vAlign w:val="center"/>
          </w:tcPr>
          <w:p w14:paraId="242DD22A" w14:textId="77777777" w:rsidR="00CA2515" w:rsidRPr="00CA2515" w:rsidRDefault="00CA2515" w:rsidP="00CA2515">
            <w:pPr>
              <w:spacing w:before="20" w:after="20"/>
              <w:jc w:val="center"/>
              <w:rPr>
                <w:szCs w:val="17"/>
              </w:rPr>
            </w:pPr>
            <w:r w:rsidRPr="00CA2515">
              <w:rPr>
                <w:szCs w:val="17"/>
              </w:rPr>
              <w:t>CT 6267/170</w:t>
            </w:r>
          </w:p>
        </w:tc>
        <w:tc>
          <w:tcPr>
            <w:tcW w:w="1559" w:type="dxa"/>
            <w:shd w:val="clear" w:color="auto" w:fill="auto"/>
            <w:noWrap/>
            <w:vAlign w:val="center"/>
          </w:tcPr>
          <w:p w14:paraId="0CE46177" w14:textId="77777777" w:rsidR="00CA2515" w:rsidRPr="00CA2515" w:rsidRDefault="00CA2515" w:rsidP="00CA2515">
            <w:pPr>
              <w:spacing w:before="20" w:after="20"/>
              <w:jc w:val="center"/>
              <w:rPr>
                <w:szCs w:val="17"/>
              </w:rPr>
            </w:pPr>
            <w:r w:rsidRPr="00CA2515">
              <w:rPr>
                <w:szCs w:val="17"/>
              </w:rPr>
              <w:t>8.6935</w:t>
            </w:r>
          </w:p>
        </w:tc>
        <w:tc>
          <w:tcPr>
            <w:tcW w:w="1701" w:type="dxa"/>
            <w:shd w:val="clear" w:color="auto" w:fill="auto"/>
            <w:noWrap/>
            <w:vAlign w:val="center"/>
          </w:tcPr>
          <w:p w14:paraId="307BBB4B" w14:textId="77777777" w:rsidR="00CA2515" w:rsidRPr="00CA2515" w:rsidRDefault="00CA2515" w:rsidP="00CA2515">
            <w:pPr>
              <w:spacing w:before="20" w:after="20"/>
              <w:jc w:val="right"/>
              <w:rPr>
                <w:szCs w:val="17"/>
              </w:rPr>
            </w:pPr>
            <w:r w:rsidRPr="00CA2515">
              <w:rPr>
                <w:szCs w:val="17"/>
              </w:rPr>
              <w:t>$25,419.13</w:t>
            </w:r>
          </w:p>
        </w:tc>
        <w:tc>
          <w:tcPr>
            <w:tcW w:w="1701" w:type="dxa"/>
            <w:shd w:val="clear" w:color="auto" w:fill="auto"/>
            <w:noWrap/>
            <w:vAlign w:val="center"/>
          </w:tcPr>
          <w:p w14:paraId="15CCF468" w14:textId="77777777" w:rsidR="00CA2515" w:rsidRPr="00CA2515" w:rsidRDefault="00CA2515" w:rsidP="00CA2515">
            <w:pPr>
              <w:spacing w:before="20" w:after="20"/>
              <w:jc w:val="right"/>
              <w:rPr>
                <w:szCs w:val="17"/>
              </w:rPr>
            </w:pPr>
            <w:r w:rsidRPr="00CA2515">
              <w:rPr>
                <w:szCs w:val="17"/>
              </w:rPr>
              <w:t>$220,981.19</w:t>
            </w:r>
          </w:p>
        </w:tc>
      </w:tr>
      <w:tr w:rsidR="00CA2515" w:rsidRPr="00CA2515" w14:paraId="71B79A40" w14:textId="77777777" w:rsidTr="00F31520">
        <w:trPr>
          <w:trHeight w:val="322"/>
        </w:trPr>
        <w:tc>
          <w:tcPr>
            <w:tcW w:w="9351" w:type="dxa"/>
            <w:gridSpan w:val="5"/>
            <w:shd w:val="clear" w:color="auto" w:fill="auto"/>
            <w:noWrap/>
            <w:vAlign w:val="center"/>
            <w:hideMark/>
          </w:tcPr>
          <w:p w14:paraId="20CCF3F4" w14:textId="77777777" w:rsidR="00CA2515" w:rsidRPr="00CA2515" w:rsidRDefault="00CA2515" w:rsidP="00CA2515">
            <w:pPr>
              <w:spacing w:beforeLines="20" w:before="48" w:afterLines="20" w:after="48"/>
              <w:contextualSpacing/>
              <w:jc w:val="left"/>
              <w:rPr>
                <w:bCs/>
                <w:i/>
                <w:color w:val="000000"/>
                <w:szCs w:val="17"/>
                <w:lang w:eastAsia="en-AU"/>
              </w:rPr>
            </w:pPr>
            <w:r w:rsidRPr="00CA2515">
              <w:rPr>
                <w:bCs/>
                <w:i/>
                <w:color w:val="000000"/>
                <w:szCs w:val="17"/>
                <w:lang w:eastAsia="en-AU"/>
              </w:rPr>
              <w:t xml:space="preserve">Development Area – Other Future Developers </w:t>
            </w:r>
          </w:p>
        </w:tc>
      </w:tr>
      <w:tr w:rsidR="00CA2515" w:rsidRPr="00CA2515" w14:paraId="34BD9D60" w14:textId="77777777" w:rsidTr="00F31520">
        <w:tc>
          <w:tcPr>
            <w:tcW w:w="1689" w:type="dxa"/>
            <w:shd w:val="clear" w:color="auto" w:fill="auto"/>
            <w:vAlign w:val="center"/>
          </w:tcPr>
          <w:p w14:paraId="2BA57573" w14:textId="77777777" w:rsidR="00CA2515" w:rsidRPr="00CA2515" w:rsidRDefault="00CA2515" w:rsidP="00CA2515">
            <w:pPr>
              <w:spacing w:before="20" w:after="20"/>
              <w:jc w:val="center"/>
              <w:rPr>
                <w:szCs w:val="17"/>
              </w:rPr>
            </w:pPr>
            <w:r w:rsidRPr="00CA2515">
              <w:rPr>
                <w:szCs w:val="17"/>
              </w:rPr>
              <w:t>144572</w:t>
            </w:r>
          </w:p>
        </w:tc>
        <w:tc>
          <w:tcPr>
            <w:tcW w:w="2701" w:type="dxa"/>
            <w:shd w:val="clear" w:color="auto" w:fill="auto"/>
            <w:vAlign w:val="center"/>
          </w:tcPr>
          <w:p w14:paraId="05977B59" w14:textId="77777777" w:rsidR="00CA2515" w:rsidRPr="00CA2515" w:rsidRDefault="00CA2515" w:rsidP="00CA2515">
            <w:pPr>
              <w:spacing w:before="20" w:after="20"/>
              <w:jc w:val="center"/>
              <w:rPr>
                <w:szCs w:val="17"/>
              </w:rPr>
            </w:pPr>
            <w:r w:rsidRPr="00CA2515">
              <w:rPr>
                <w:szCs w:val="17"/>
              </w:rPr>
              <w:t>CT 6208/637</w:t>
            </w:r>
          </w:p>
        </w:tc>
        <w:tc>
          <w:tcPr>
            <w:tcW w:w="1559" w:type="dxa"/>
            <w:shd w:val="clear" w:color="auto" w:fill="auto"/>
            <w:vAlign w:val="center"/>
          </w:tcPr>
          <w:p w14:paraId="1F63AC26" w14:textId="77777777" w:rsidR="00CA2515" w:rsidRPr="00CA2515" w:rsidRDefault="00CA2515" w:rsidP="00CA2515">
            <w:pPr>
              <w:spacing w:before="20" w:after="20"/>
              <w:jc w:val="center"/>
              <w:rPr>
                <w:szCs w:val="17"/>
              </w:rPr>
            </w:pPr>
            <w:r w:rsidRPr="00CA2515">
              <w:rPr>
                <w:szCs w:val="17"/>
              </w:rPr>
              <w:t>1.60</w:t>
            </w:r>
          </w:p>
        </w:tc>
        <w:tc>
          <w:tcPr>
            <w:tcW w:w="1701" w:type="dxa"/>
            <w:shd w:val="clear" w:color="auto" w:fill="auto"/>
            <w:vAlign w:val="center"/>
          </w:tcPr>
          <w:p w14:paraId="4DCFE4BA" w14:textId="77777777" w:rsidR="00CA2515" w:rsidRPr="00CA2515" w:rsidRDefault="00CA2515" w:rsidP="00CA2515">
            <w:pPr>
              <w:spacing w:before="20" w:after="20"/>
              <w:jc w:val="right"/>
              <w:rPr>
                <w:szCs w:val="17"/>
              </w:rPr>
            </w:pPr>
            <w:r w:rsidRPr="00CA2515">
              <w:rPr>
                <w:szCs w:val="17"/>
              </w:rPr>
              <w:t>$38,531.16</w:t>
            </w:r>
          </w:p>
        </w:tc>
        <w:tc>
          <w:tcPr>
            <w:tcW w:w="1701" w:type="dxa"/>
            <w:shd w:val="clear" w:color="auto" w:fill="auto"/>
            <w:vAlign w:val="center"/>
          </w:tcPr>
          <w:p w14:paraId="3B8692E1" w14:textId="77777777" w:rsidR="00CA2515" w:rsidRPr="00CA2515" w:rsidRDefault="00CA2515" w:rsidP="00CA2515">
            <w:pPr>
              <w:spacing w:before="20" w:after="20"/>
              <w:jc w:val="right"/>
              <w:rPr>
                <w:szCs w:val="17"/>
              </w:rPr>
            </w:pPr>
            <w:r w:rsidRPr="00CA2515">
              <w:rPr>
                <w:szCs w:val="17"/>
              </w:rPr>
              <w:t>$61,649.85</w:t>
            </w:r>
          </w:p>
        </w:tc>
      </w:tr>
      <w:tr w:rsidR="00CA2515" w:rsidRPr="00CA2515" w14:paraId="2E985D47" w14:textId="77777777" w:rsidTr="00F31520">
        <w:tc>
          <w:tcPr>
            <w:tcW w:w="1689" w:type="dxa"/>
            <w:shd w:val="clear" w:color="auto" w:fill="auto"/>
            <w:vAlign w:val="center"/>
          </w:tcPr>
          <w:p w14:paraId="694B4B55" w14:textId="77777777" w:rsidR="00CA2515" w:rsidRPr="00CA2515" w:rsidRDefault="00CA2515" w:rsidP="00CA2515">
            <w:pPr>
              <w:spacing w:before="20" w:after="20"/>
              <w:jc w:val="center"/>
              <w:rPr>
                <w:szCs w:val="17"/>
              </w:rPr>
            </w:pPr>
            <w:r w:rsidRPr="00CA2515">
              <w:rPr>
                <w:szCs w:val="17"/>
              </w:rPr>
              <w:t>144564</w:t>
            </w:r>
          </w:p>
        </w:tc>
        <w:tc>
          <w:tcPr>
            <w:tcW w:w="2701" w:type="dxa"/>
            <w:shd w:val="clear" w:color="auto" w:fill="auto"/>
            <w:vAlign w:val="center"/>
          </w:tcPr>
          <w:p w14:paraId="0895E575" w14:textId="77777777" w:rsidR="00CA2515" w:rsidRPr="00CA2515" w:rsidRDefault="00CA2515" w:rsidP="00CA2515">
            <w:pPr>
              <w:spacing w:before="20" w:after="20"/>
              <w:jc w:val="center"/>
              <w:rPr>
                <w:szCs w:val="17"/>
              </w:rPr>
            </w:pPr>
            <w:r w:rsidRPr="00CA2515">
              <w:rPr>
                <w:szCs w:val="17"/>
              </w:rPr>
              <w:t>CT 6208/636</w:t>
            </w:r>
          </w:p>
        </w:tc>
        <w:tc>
          <w:tcPr>
            <w:tcW w:w="1559" w:type="dxa"/>
            <w:shd w:val="clear" w:color="auto" w:fill="auto"/>
            <w:vAlign w:val="center"/>
          </w:tcPr>
          <w:p w14:paraId="79906A5B" w14:textId="77777777" w:rsidR="00CA2515" w:rsidRPr="00CA2515" w:rsidRDefault="00CA2515" w:rsidP="00CA2515">
            <w:pPr>
              <w:spacing w:before="20" w:after="20"/>
              <w:jc w:val="center"/>
              <w:rPr>
                <w:szCs w:val="17"/>
              </w:rPr>
            </w:pPr>
            <w:r w:rsidRPr="00CA2515">
              <w:rPr>
                <w:szCs w:val="17"/>
              </w:rPr>
              <w:t>1.41</w:t>
            </w:r>
          </w:p>
        </w:tc>
        <w:tc>
          <w:tcPr>
            <w:tcW w:w="1701" w:type="dxa"/>
            <w:shd w:val="clear" w:color="auto" w:fill="auto"/>
            <w:vAlign w:val="center"/>
          </w:tcPr>
          <w:p w14:paraId="344D0F62" w14:textId="77777777" w:rsidR="00CA2515" w:rsidRPr="00CA2515" w:rsidRDefault="00CA2515" w:rsidP="00CA2515">
            <w:pPr>
              <w:spacing w:before="20" w:after="20"/>
              <w:jc w:val="right"/>
              <w:rPr>
                <w:szCs w:val="17"/>
              </w:rPr>
            </w:pPr>
            <w:r w:rsidRPr="00CA2515">
              <w:rPr>
                <w:szCs w:val="17"/>
              </w:rPr>
              <w:t>$38,780.19</w:t>
            </w:r>
          </w:p>
        </w:tc>
        <w:tc>
          <w:tcPr>
            <w:tcW w:w="1701" w:type="dxa"/>
            <w:shd w:val="clear" w:color="auto" w:fill="auto"/>
            <w:vAlign w:val="center"/>
          </w:tcPr>
          <w:p w14:paraId="0B53F2DA" w14:textId="77777777" w:rsidR="00CA2515" w:rsidRPr="00CA2515" w:rsidRDefault="00CA2515" w:rsidP="00CA2515">
            <w:pPr>
              <w:spacing w:before="20" w:after="20"/>
              <w:jc w:val="right"/>
              <w:rPr>
                <w:szCs w:val="17"/>
              </w:rPr>
            </w:pPr>
            <w:r w:rsidRPr="00CA2515">
              <w:rPr>
                <w:szCs w:val="17"/>
              </w:rPr>
              <w:t>$54,680.07</w:t>
            </w:r>
          </w:p>
        </w:tc>
      </w:tr>
      <w:tr w:rsidR="00CA2515" w:rsidRPr="00CA2515" w14:paraId="7C644B84" w14:textId="77777777" w:rsidTr="00F31520">
        <w:tc>
          <w:tcPr>
            <w:tcW w:w="1689" w:type="dxa"/>
            <w:shd w:val="clear" w:color="auto" w:fill="auto"/>
            <w:vAlign w:val="center"/>
          </w:tcPr>
          <w:p w14:paraId="263F3C98" w14:textId="77777777" w:rsidR="00CA2515" w:rsidRPr="00CA2515" w:rsidRDefault="00CA2515" w:rsidP="00CA2515">
            <w:pPr>
              <w:spacing w:before="20" w:after="20"/>
              <w:jc w:val="center"/>
              <w:rPr>
                <w:szCs w:val="17"/>
              </w:rPr>
            </w:pPr>
            <w:r w:rsidRPr="00CA2515">
              <w:rPr>
                <w:szCs w:val="17"/>
              </w:rPr>
              <w:t>144556</w:t>
            </w:r>
          </w:p>
        </w:tc>
        <w:tc>
          <w:tcPr>
            <w:tcW w:w="2701" w:type="dxa"/>
            <w:shd w:val="clear" w:color="auto" w:fill="auto"/>
            <w:vAlign w:val="center"/>
          </w:tcPr>
          <w:p w14:paraId="630457DA" w14:textId="77777777" w:rsidR="00CA2515" w:rsidRPr="00CA2515" w:rsidRDefault="00CA2515" w:rsidP="00CA2515">
            <w:pPr>
              <w:spacing w:before="20" w:after="20"/>
              <w:jc w:val="center"/>
              <w:rPr>
                <w:szCs w:val="17"/>
              </w:rPr>
            </w:pPr>
            <w:r w:rsidRPr="00CA2515">
              <w:rPr>
                <w:szCs w:val="17"/>
              </w:rPr>
              <w:t>CT 6208/635</w:t>
            </w:r>
          </w:p>
        </w:tc>
        <w:tc>
          <w:tcPr>
            <w:tcW w:w="1559" w:type="dxa"/>
            <w:shd w:val="clear" w:color="auto" w:fill="auto"/>
            <w:vAlign w:val="center"/>
          </w:tcPr>
          <w:p w14:paraId="38AB2EB9" w14:textId="77777777" w:rsidR="00CA2515" w:rsidRPr="00CA2515" w:rsidRDefault="00CA2515" w:rsidP="00CA2515">
            <w:pPr>
              <w:spacing w:before="20" w:after="20"/>
              <w:jc w:val="center"/>
              <w:rPr>
                <w:szCs w:val="17"/>
              </w:rPr>
            </w:pPr>
            <w:r w:rsidRPr="00CA2515">
              <w:rPr>
                <w:szCs w:val="17"/>
              </w:rPr>
              <w:t>3.10</w:t>
            </w:r>
          </w:p>
        </w:tc>
        <w:tc>
          <w:tcPr>
            <w:tcW w:w="1701" w:type="dxa"/>
            <w:shd w:val="clear" w:color="auto" w:fill="auto"/>
            <w:vAlign w:val="center"/>
          </w:tcPr>
          <w:p w14:paraId="1A2C3199" w14:textId="77777777" w:rsidR="00CA2515" w:rsidRPr="00CA2515" w:rsidRDefault="00CA2515" w:rsidP="00CA2515">
            <w:pPr>
              <w:spacing w:before="20" w:after="20"/>
              <w:jc w:val="right"/>
              <w:rPr>
                <w:szCs w:val="17"/>
              </w:rPr>
            </w:pPr>
            <w:r w:rsidRPr="00CA2515">
              <w:rPr>
                <w:szCs w:val="17"/>
              </w:rPr>
              <w:t>$26,085.45</w:t>
            </w:r>
          </w:p>
        </w:tc>
        <w:tc>
          <w:tcPr>
            <w:tcW w:w="1701" w:type="dxa"/>
            <w:shd w:val="clear" w:color="auto" w:fill="auto"/>
            <w:vAlign w:val="center"/>
          </w:tcPr>
          <w:p w14:paraId="2C776B83" w14:textId="77777777" w:rsidR="00CA2515" w:rsidRPr="00CA2515" w:rsidRDefault="00CA2515" w:rsidP="00CA2515">
            <w:pPr>
              <w:spacing w:before="20" w:after="20"/>
              <w:jc w:val="right"/>
              <w:rPr>
                <w:szCs w:val="17"/>
              </w:rPr>
            </w:pPr>
            <w:r w:rsidRPr="00CA2515">
              <w:rPr>
                <w:szCs w:val="17"/>
              </w:rPr>
              <w:t>$80,864.90</w:t>
            </w:r>
          </w:p>
        </w:tc>
      </w:tr>
      <w:tr w:rsidR="00CA2515" w:rsidRPr="00CA2515" w14:paraId="344B8967" w14:textId="77777777" w:rsidTr="00F31520">
        <w:tc>
          <w:tcPr>
            <w:tcW w:w="1689" w:type="dxa"/>
            <w:shd w:val="clear" w:color="auto" w:fill="auto"/>
            <w:vAlign w:val="center"/>
          </w:tcPr>
          <w:p w14:paraId="2EB1F95F" w14:textId="77777777" w:rsidR="00CA2515" w:rsidRPr="00CA2515" w:rsidRDefault="00CA2515" w:rsidP="00CA2515">
            <w:pPr>
              <w:spacing w:before="20" w:after="20"/>
              <w:jc w:val="center"/>
              <w:rPr>
                <w:szCs w:val="17"/>
              </w:rPr>
            </w:pPr>
            <w:r w:rsidRPr="00CA2515">
              <w:rPr>
                <w:szCs w:val="17"/>
              </w:rPr>
              <w:t>68584</w:t>
            </w:r>
          </w:p>
        </w:tc>
        <w:tc>
          <w:tcPr>
            <w:tcW w:w="2701" w:type="dxa"/>
            <w:shd w:val="clear" w:color="auto" w:fill="auto"/>
            <w:vAlign w:val="center"/>
          </w:tcPr>
          <w:p w14:paraId="7CB87312" w14:textId="77777777" w:rsidR="00CA2515" w:rsidRPr="00CA2515" w:rsidRDefault="00CA2515" w:rsidP="00CA2515">
            <w:pPr>
              <w:spacing w:before="20" w:after="20"/>
              <w:jc w:val="center"/>
              <w:rPr>
                <w:szCs w:val="17"/>
              </w:rPr>
            </w:pPr>
            <w:r w:rsidRPr="00CA2515">
              <w:rPr>
                <w:szCs w:val="17"/>
              </w:rPr>
              <w:t>CT 5462/883</w:t>
            </w:r>
          </w:p>
        </w:tc>
        <w:tc>
          <w:tcPr>
            <w:tcW w:w="1559" w:type="dxa"/>
            <w:shd w:val="clear" w:color="auto" w:fill="auto"/>
            <w:vAlign w:val="center"/>
          </w:tcPr>
          <w:p w14:paraId="4B237745" w14:textId="77777777" w:rsidR="00CA2515" w:rsidRPr="00CA2515" w:rsidRDefault="00CA2515" w:rsidP="00CA2515">
            <w:pPr>
              <w:spacing w:before="20" w:after="20"/>
              <w:jc w:val="center"/>
              <w:rPr>
                <w:szCs w:val="17"/>
              </w:rPr>
            </w:pPr>
            <w:r w:rsidRPr="00CA2515">
              <w:rPr>
                <w:szCs w:val="17"/>
              </w:rPr>
              <w:t>1.00</w:t>
            </w:r>
          </w:p>
        </w:tc>
        <w:tc>
          <w:tcPr>
            <w:tcW w:w="1701" w:type="dxa"/>
            <w:shd w:val="clear" w:color="auto" w:fill="auto"/>
            <w:vAlign w:val="center"/>
          </w:tcPr>
          <w:p w14:paraId="2AA3641D" w14:textId="77777777" w:rsidR="00CA2515" w:rsidRPr="00CA2515" w:rsidRDefault="00CA2515" w:rsidP="00CA2515">
            <w:pPr>
              <w:spacing w:before="20" w:after="20"/>
              <w:jc w:val="right"/>
              <w:rPr>
                <w:szCs w:val="17"/>
              </w:rPr>
            </w:pPr>
            <w:r w:rsidRPr="00CA2515">
              <w:rPr>
                <w:szCs w:val="17"/>
              </w:rPr>
              <w:t>$38,507.10</w:t>
            </w:r>
          </w:p>
        </w:tc>
        <w:tc>
          <w:tcPr>
            <w:tcW w:w="1701" w:type="dxa"/>
            <w:shd w:val="clear" w:color="auto" w:fill="auto"/>
            <w:vAlign w:val="center"/>
          </w:tcPr>
          <w:p w14:paraId="59448267" w14:textId="77777777" w:rsidR="00CA2515" w:rsidRPr="00CA2515" w:rsidRDefault="00CA2515" w:rsidP="00CA2515">
            <w:pPr>
              <w:spacing w:before="20" w:after="20"/>
              <w:jc w:val="right"/>
              <w:rPr>
                <w:szCs w:val="17"/>
              </w:rPr>
            </w:pPr>
            <w:r w:rsidRPr="00CA2515">
              <w:rPr>
                <w:szCs w:val="17"/>
              </w:rPr>
              <w:t>$38,507.10</w:t>
            </w:r>
          </w:p>
        </w:tc>
      </w:tr>
      <w:tr w:rsidR="00CA2515" w:rsidRPr="00CA2515" w14:paraId="57C8065B" w14:textId="77777777" w:rsidTr="00F31520">
        <w:tc>
          <w:tcPr>
            <w:tcW w:w="1689" w:type="dxa"/>
            <w:shd w:val="clear" w:color="auto" w:fill="auto"/>
            <w:vAlign w:val="center"/>
          </w:tcPr>
          <w:p w14:paraId="50E3020B" w14:textId="77777777" w:rsidR="00CA2515" w:rsidRPr="00CA2515" w:rsidRDefault="00CA2515" w:rsidP="00CA2515">
            <w:pPr>
              <w:spacing w:before="20" w:after="20"/>
              <w:jc w:val="center"/>
              <w:rPr>
                <w:szCs w:val="17"/>
              </w:rPr>
            </w:pPr>
            <w:r w:rsidRPr="00CA2515">
              <w:rPr>
                <w:szCs w:val="17"/>
              </w:rPr>
              <w:t>68576</w:t>
            </w:r>
          </w:p>
        </w:tc>
        <w:tc>
          <w:tcPr>
            <w:tcW w:w="2701" w:type="dxa"/>
            <w:shd w:val="clear" w:color="auto" w:fill="auto"/>
            <w:vAlign w:val="center"/>
          </w:tcPr>
          <w:p w14:paraId="2FD240BB" w14:textId="77777777" w:rsidR="00CA2515" w:rsidRPr="00CA2515" w:rsidRDefault="00CA2515" w:rsidP="00CA2515">
            <w:pPr>
              <w:spacing w:before="20" w:after="20"/>
              <w:jc w:val="center"/>
              <w:rPr>
                <w:szCs w:val="17"/>
              </w:rPr>
            </w:pPr>
            <w:r w:rsidRPr="00CA2515">
              <w:rPr>
                <w:szCs w:val="17"/>
              </w:rPr>
              <w:t>CT 5462/882</w:t>
            </w:r>
          </w:p>
        </w:tc>
        <w:tc>
          <w:tcPr>
            <w:tcW w:w="1559" w:type="dxa"/>
            <w:shd w:val="clear" w:color="auto" w:fill="auto"/>
            <w:vAlign w:val="center"/>
          </w:tcPr>
          <w:p w14:paraId="300A0C84" w14:textId="77777777" w:rsidR="00CA2515" w:rsidRPr="00CA2515" w:rsidRDefault="00CA2515" w:rsidP="00CA2515">
            <w:pPr>
              <w:spacing w:before="20" w:after="20"/>
              <w:jc w:val="center"/>
              <w:rPr>
                <w:szCs w:val="17"/>
              </w:rPr>
            </w:pPr>
            <w:r w:rsidRPr="00CA2515">
              <w:rPr>
                <w:szCs w:val="17"/>
              </w:rPr>
              <w:t>1.00</w:t>
            </w:r>
          </w:p>
        </w:tc>
        <w:tc>
          <w:tcPr>
            <w:tcW w:w="1701" w:type="dxa"/>
            <w:shd w:val="clear" w:color="auto" w:fill="auto"/>
            <w:vAlign w:val="center"/>
          </w:tcPr>
          <w:p w14:paraId="0C8F01D7" w14:textId="77777777" w:rsidR="00CA2515" w:rsidRPr="00CA2515" w:rsidRDefault="00CA2515" w:rsidP="00CA2515">
            <w:pPr>
              <w:spacing w:before="20" w:after="20"/>
              <w:jc w:val="right"/>
              <w:rPr>
                <w:szCs w:val="17"/>
              </w:rPr>
            </w:pPr>
            <w:r w:rsidRPr="00CA2515">
              <w:rPr>
                <w:szCs w:val="17"/>
              </w:rPr>
              <w:t>$38,507.10</w:t>
            </w:r>
          </w:p>
        </w:tc>
        <w:tc>
          <w:tcPr>
            <w:tcW w:w="1701" w:type="dxa"/>
            <w:shd w:val="clear" w:color="auto" w:fill="auto"/>
            <w:vAlign w:val="center"/>
          </w:tcPr>
          <w:p w14:paraId="65465F6F" w14:textId="77777777" w:rsidR="00CA2515" w:rsidRPr="00CA2515" w:rsidRDefault="00CA2515" w:rsidP="00CA2515">
            <w:pPr>
              <w:spacing w:before="20" w:after="20"/>
              <w:jc w:val="right"/>
              <w:rPr>
                <w:szCs w:val="17"/>
              </w:rPr>
            </w:pPr>
            <w:r w:rsidRPr="00CA2515">
              <w:rPr>
                <w:szCs w:val="17"/>
              </w:rPr>
              <w:t>$38,507.10</w:t>
            </w:r>
          </w:p>
        </w:tc>
      </w:tr>
      <w:tr w:rsidR="00CA2515" w:rsidRPr="00CA2515" w14:paraId="6E47222C" w14:textId="77777777" w:rsidTr="00F31520">
        <w:tc>
          <w:tcPr>
            <w:tcW w:w="1689" w:type="dxa"/>
            <w:shd w:val="clear" w:color="auto" w:fill="auto"/>
            <w:vAlign w:val="center"/>
          </w:tcPr>
          <w:p w14:paraId="2FA8B384" w14:textId="77777777" w:rsidR="00CA2515" w:rsidRPr="00CA2515" w:rsidRDefault="00CA2515" w:rsidP="00CA2515">
            <w:pPr>
              <w:spacing w:before="20" w:after="20"/>
              <w:jc w:val="center"/>
              <w:rPr>
                <w:szCs w:val="17"/>
              </w:rPr>
            </w:pPr>
            <w:r w:rsidRPr="00CA2515">
              <w:rPr>
                <w:szCs w:val="17"/>
              </w:rPr>
              <w:t>68802</w:t>
            </w:r>
          </w:p>
        </w:tc>
        <w:tc>
          <w:tcPr>
            <w:tcW w:w="2701" w:type="dxa"/>
            <w:shd w:val="clear" w:color="auto" w:fill="auto"/>
            <w:vAlign w:val="center"/>
          </w:tcPr>
          <w:p w14:paraId="75FB9C5A" w14:textId="77777777" w:rsidR="00CA2515" w:rsidRPr="00CA2515" w:rsidRDefault="00CA2515" w:rsidP="00CA2515">
            <w:pPr>
              <w:spacing w:before="20" w:after="20"/>
              <w:jc w:val="center"/>
              <w:rPr>
                <w:szCs w:val="17"/>
              </w:rPr>
            </w:pPr>
            <w:r w:rsidRPr="00CA2515">
              <w:rPr>
                <w:szCs w:val="17"/>
              </w:rPr>
              <w:t>CT 5592/947</w:t>
            </w:r>
          </w:p>
        </w:tc>
        <w:tc>
          <w:tcPr>
            <w:tcW w:w="1559" w:type="dxa"/>
            <w:shd w:val="clear" w:color="auto" w:fill="auto"/>
            <w:vAlign w:val="center"/>
          </w:tcPr>
          <w:p w14:paraId="50AA1AE3" w14:textId="77777777" w:rsidR="00CA2515" w:rsidRPr="00CA2515" w:rsidRDefault="00CA2515" w:rsidP="00CA2515">
            <w:pPr>
              <w:spacing w:before="20" w:after="20"/>
              <w:jc w:val="center"/>
              <w:rPr>
                <w:szCs w:val="17"/>
              </w:rPr>
            </w:pPr>
            <w:r w:rsidRPr="00CA2515">
              <w:rPr>
                <w:szCs w:val="17"/>
              </w:rPr>
              <w:t>4.22</w:t>
            </w:r>
          </w:p>
        </w:tc>
        <w:tc>
          <w:tcPr>
            <w:tcW w:w="1701" w:type="dxa"/>
            <w:shd w:val="clear" w:color="auto" w:fill="auto"/>
            <w:vAlign w:val="center"/>
          </w:tcPr>
          <w:p w14:paraId="28D6496A" w14:textId="77777777" w:rsidR="00CA2515" w:rsidRPr="00CA2515" w:rsidRDefault="00CA2515" w:rsidP="00CA2515">
            <w:pPr>
              <w:spacing w:before="20" w:after="20"/>
              <w:jc w:val="right"/>
              <w:rPr>
                <w:szCs w:val="17"/>
              </w:rPr>
            </w:pPr>
            <w:r w:rsidRPr="00CA2515">
              <w:rPr>
                <w:szCs w:val="17"/>
              </w:rPr>
              <w:t>$15,786.08</w:t>
            </w:r>
          </w:p>
        </w:tc>
        <w:tc>
          <w:tcPr>
            <w:tcW w:w="1701" w:type="dxa"/>
            <w:shd w:val="clear" w:color="auto" w:fill="auto"/>
            <w:vAlign w:val="center"/>
          </w:tcPr>
          <w:p w14:paraId="3FCB1DE8" w14:textId="77777777" w:rsidR="00CA2515" w:rsidRPr="00CA2515" w:rsidRDefault="00CA2515" w:rsidP="00CA2515">
            <w:pPr>
              <w:spacing w:before="20" w:after="20"/>
              <w:jc w:val="right"/>
              <w:rPr>
                <w:szCs w:val="17"/>
              </w:rPr>
            </w:pPr>
            <w:r w:rsidRPr="00CA2515">
              <w:rPr>
                <w:szCs w:val="17"/>
              </w:rPr>
              <w:t>$66,617.27</w:t>
            </w:r>
          </w:p>
        </w:tc>
      </w:tr>
      <w:tr w:rsidR="00CA2515" w:rsidRPr="00CA2515" w14:paraId="0C536007" w14:textId="77777777" w:rsidTr="00F31520">
        <w:tc>
          <w:tcPr>
            <w:tcW w:w="1689" w:type="dxa"/>
            <w:shd w:val="clear" w:color="auto" w:fill="auto"/>
            <w:vAlign w:val="center"/>
          </w:tcPr>
          <w:p w14:paraId="39F6EA78" w14:textId="77777777" w:rsidR="00CA2515" w:rsidRPr="00CA2515" w:rsidRDefault="00CA2515" w:rsidP="00CA2515">
            <w:pPr>
              <w:spacing w:before="20" w:after="20"/>
              <w:jc w:val="center"/>
              <w:rPr>
                <w:szCs w:val="17"/>
              </w:rPr>
            </w:pPr>
            <w:r w:rsidRPr="00CA2515">
              <w:rPr>
                <w:szCs w:val="17"/>
              </w:rPr>
              <w:t>68827</w:t>
            </w:r>
          </w:p>
        </w:tc>
        <w:tc>
          <w:tcPr>
            <w:tcW w:w="2701" w:type="dxa"/>
            <w:shd w:val="clear" w:color="auto" w:fill="auto"/>
            <w:vAlign w:val="center"/>
          </w:tcPr>
          <w:p w14:paraId="508DDA6E" w14:textId="77777777" w:rsidR="00CA2515" w:rsidRPr="00CA2515" w:rsidRDefault="00CA2515" w:rsidP="00CA2515">
            <w:pPr>
              <w:spacing w:before="20" w:after="20"/>
              <w:jc w:val="center"/>
              <w:rPr>
                <w:szCs w:val="17"/>
              </w:rPr>
            </w:pPr>
            <w:r w:rsidRPr="00CA2515">
              <w:rPr>
                <w:szCs w:val="17"/>
              </w:rPr>
              <w:t>CT 5636/60</w:t>
            </w:r>
          </w:p>
        </w:tc>
        <w:tc>
          <w:tcPr>
            <w:tcW w:w="1559" w:type="dxa"/>
            <w:shd w:val="clear" w:color="auto" w:fill="auto"/>
            <w:vAlign w:val="center"/>
          </w:tcPr>
          <w:p w14:paraId="6D0189D2" w14:textId="77777777" w:rsidR="00CA2515" w:rsidRPr="00CA2515" w:rsidRDefault="00CA2515" w:rsidP="00CA2515">
            <w:pPr>
              <w:spacing w:before="20" w:after="20"/>
              <w:jc w:val="center"/>
              <w:rPr>
                <w:szCs w:val="17"/>
              </w:rPr>
            </w:pPr>
            <w:r w:rsidRPr="00CA2515">
              <w:rPr>
                <w:szCs w:val="17"/>
              </w:rPr>
              <w:t>3.26</w:t>
            </w:r>
          </w:p>
        </w:tc>
        <w:tc>
          <w:tcPr>
            <w:tcW w:w="1701" w:type="dxa"/>
            <w:shd w:val="clear" w:color="auto" w:fill="auto"/>
            <w:vAlign w:val="center"/>
          </w:tcPr>
          <w:p w14:paraId="6F1131A6" w14:textId="77777777" w:rsidR="00CA2515" w:rsidRPr="00CA2515" w:rsidRDefault="00CA2515" w:rsidP="00CA2515">
            <w:pPr>
              <w:spacing w:before="20" w:after="20"/>
              <w:jc w:val="right"/>
              <w:rPr>
                <w:szCs w:val="17"/>
              </w:rPr>
            </w:pPr>
            <w:r w:rsidRPr="00CA2515">
              <w:rPr>
                <w:szCs w:val="17"/>
              </w:rPr>
              <w:t>$38,507.09</w:t>
            </w:r>
          </w:p>
        </w:tc>
        <w:tc>
          <w:tcPr>
            <w:tcW w:w="1701" w:type="dxa"/>
            <w:shd w:val="clear" w:color="auto" w:fill="auto"/>
            <w:vAlign w:val="center"/>
          </w:tcPr>
          <w:p w14:paraId="01AAB0F5" w14:textId="77777777" w:rsidR="00CA2515" w:rsidRPr="00CA2515" w:rsidRDefault="00CA2515" w:rsidP="00CA2515">
            <w:pPr>
              <w:spacing w:before="20" w:after="20"/>
              <w:jc w:val="right"/>
              <w:rPr>
                <w:szCs w:val="17"/>
              </w:rPr>
            </w:pPr>
            <w:r w:rsidRPr="00CA2515">
              <w:rPr>
                <w:szCs w:val="17"/>
              </w:rPr>
              <w:t>$125,533.13</w:t>
            </w:r>
          </w:p>
        </w:tc>
      </w:tr>
      <w:tr w:rsidR="00CA2515" w:rsidRPr="00CA2515" w14:paraId="5ACB92D7" w14:textId="77777777" w:rsidTr="00F31520">
        <w:tc>
          <w:tcPr>
            <w:tcW w:w="1689" w:type="dxa"/>
            <w:shd w:val="clear" w:color="auto" w:fill="auto"/>
            <w:vAlign w:val="center"/>
          </w:tcPr>
          <w:p w14:paraId="7597A8C9" w14:textId="77777777" w:rsidR="00CA2515" w:rsidRPr="00CA2515" w:rsidRDefault="00CA2515" w:rsidP="00CA2515">
            <w:pPr>
              <w:spacing w:before="20" w:after="20"/>
              <w:jc w:val="center"/>
              <w:rPr>
                <w:szCs w:val="17"/>
              </w:rPr>
            </w:pPr>
            <w:r w:rsidRPr="00CA2515">
              <w:rPr>
                <w:szCs w:val="17"/>
              </w:rPr>
              <w:t>68819</w:t>
            </w:r>
          </w:p>
        </w:tc>
        <w:tc>
          <w:tcPr>
            <w:tcW w:w="2701" w:type="dxa"/>
            <w:shd w:val="clear" w:color="auto" w:fill="auto"/>
            <w:vAlign w:val="center"/>
          </w:tcPr>
          <w:p w14:paraId="5633195A" w14:textId="77777777" w:rsidR="00CA2515" w:rsidRPr="00CA2515" w:rsidRDefault="00CA2515" w:rsidP="00CA2515">
            <w:pPr>
              <w:spacing w:before="20" w:after="20"/>
              <w:jc w:val="center"/>
              <w:rPr>
                <w:szCs w:val="17"/>
              </w:rPr>
            </w:pPr>
            <w:r w:rsidRPr="00CA2515">
              <w:rPr>
                <w:szCs w:val="17"/>
              </w:rPr>
              <w:t>CT 5636/59</w:t>
            </w:r>
          </w:p>
        </w:tc>
        <w:tc>
          <w:tcPr>
            <w:tcW w:w="1559" w:type="dxa"/>
            <w:shd w:val="clear" w:color="auto" w:fill="auto"/>
            <w:vAlign w:val="center"/>
          </w:tcPr>
          <w:p w14:paraId="01606372" w14:textId="77777777" w:rsidR="00CA2515" w:rsidRPr="00CA2515" w:rsidRDefault="00CA2515" w:rsidP="00CA2515">
            <w:pPr>
              <w:spacing w:before="20" w:after="20"/>
              <w:jc w:val="center"/>
              <w:rPr>
                <w:szCs w:val="17"/>
              </w:rPr>
            </w:pPr>
            <w:r w:rsidRPr="00CA2515">
              <w:rPr>
                <w:szCs w:val="17"/>
              </w:rPr>
              <w:t>5.59</w:t>
            </w:r>
          </w:p>
        </w:tc>
        <w:tc>
          <w:tcPr>
            <w:tcW w:w="1701" w:type="dxa"/>
            <w:shd w:val="clear" w:color="auto" w:fill="auto"/>
            <w:vAlign w:val="center"/>
          </w:tcPr>
          <w:p w14:paraId="69D3C668" w14:textId="77777777" w:rsidR="00CA2515" w:rsidRPr="00CA2515" w:rsidRDefault="00CA2515" w:rsidP="00CA2515">
            <w:pPr>
              <w:spacing w:before="20" w:after="20"/>
              <w:jc w:val="right"/>
              <w:rPr>
                <w:szCs w:val="17"/>
              </w:rPr>
            </w:pPr>
            <w:r w:rsidRPr="00CA2515">
              <w:rPr>
                <w:szCs w:val="17"/>
              </w:rPr>
              <w:t>$37,818.24</w:t>
            </w:r>
          </w:p>
        </w:tc>
        <w:tc>
          <w:tcPr>
            <w:tcW w:w="1701" w:type="dxa"/>
            <w:shd w:val="clear" w:color="auto" w:fill="auto"/>
            <w:vAlign w:val="center"/>
          </w:tcPr>
          <w:p w14:paraId="7C6F743F" w14:textId="77777777" w:rsidR="00CA2515" w:rsidRPr="00CA2515" w:rsidRDefault="00CA2515" w:rsidP="00CA2515">
            <w:pPr>
              <w:spacing w:before="20" w:after="20"/>
              <w:jc w:val="right"/>
              <w:rPr>
                <w:szCs w:val="17"/>
              </w:rPr>
            </w:pPr>
            <w:r w:rsidRPr="00CA2515">
              <w:rPr>
                <w:szCs w:val="17"/>
              </w:rPr>
              <w:t>$211,403.95</w:t>
            </w:r>
          </w:p>
        </w:tc>
      </w:tr>
      <w:tr w:rsidR="00CA2515" w:rsidRPr="00CA2515" w14:paraId="17C205C4" w14:textId="77777777" w:rsidTr="00F31520">
        <w:tc>
          <w:tcPr>
            <w:tcW w:w="1689" w:type="dxa"/>
            <w:shd w:val="clear" w:color="auto" w:fill="auto"/>
            <w:vAlign w:val="center"/>
          </w:tcPr>
          <w:p w14:paraId="4ECD28FB" w14:textId="77777777" w:rsidR="00CA2515" w:rsidRPr="00CA2515" w:rsidRDefault="00CA2515" w:rsidP="00CA2515">
            <w:pPr>
              <w:spacing w:before="20" w:after="20"/>
              <w:jc w:val="center"/>
              <w:rPr>
                <w:szCs w:val="17"/>
              </w:rPr>
            </w:pPr>
            <w:r w:rsidRPr="00CA2515">
              <w:rPr>
                <w:szCs w:val="17"/>
              </w:rPr>
              <w:t>68568</w:t>
            </w:r>
          </w:p>
        </w:tc>
        <w:tc>
          <w:tcPr>
            <w:tcW w:w="2701" w:type="dxa"/>
            <w:shd w:val="clear" w:color="auto" w:fill="auto"/>
            <w:vAlign w:val="center"/>
          </w:tcPr>
          <w:p w14:paraId="2FAA0E16" w14:textId="77777777" w:rsidR="00CA2515" w:rsidRPr="00CA2515" w:rsidRDefault="00CA2515" w:rsidP="00CA2515">
            <w:pPr>
              <w:spacing w:before="20" w:after="20"/>
              <w:jc w:val="center"/>
              <w:rPr>
                <w:szCs w:val="17"/>
              </w:rPr>
            </w:pPr>
            <w:r w:rsidRPr="00CA2515">
              <w:rPr>
                <w:szCs w:val="17"/>
              </w:rPr>
              <w:t>CT 5463/945</w:t>
            </w:r>
          </w:p>
        </w:tc>
        <w:tc>
          <w:tcPr>
            <w:tcW w:w="1559" w:type="dxa"/>
            <w:shd w:val="clear" w:color="auto" w:fill="auto"/>
            <w:vAlign w:val="center"/>
          </w:tcPr>
          <w:p w14:paraId="29EB20DC" w14:textId="77777777" w:rsidR="00CA2515" w:rsidRPr="00CA2515" w:rsidRDefault="00CA2515" w:rsidP="00CA2515">
            <w:pPr>
              <w:spacing w:before="20" w:after="20"/>
              <w:jc w:val="center"/>
              <w:rPr>
                <w:szCs w:val="17"/>
              </w:rPr>
            </w:pPr>
            <w:r w:rsidRPr="00CA2515">
              <w:rPr>
                <w:szCs w:val="17"/>
              </w:rPr>
              <w:t>1.32</w:t>
            </w:r>
          </w:p>
        </w:tc>
        <w:tc>
          <w:tcPr>
            <w:tcW w:w="1701" w:type="dxa"/>
            <w:shd w:val="clear" w:color="auto" w:fill="auto"/>
            <w:vAlign w:val="center"/>
          </w:tcPr>
          <w:p w14:paraId="3C585A9C" w14:textId="77777777" w:rsidR="00CA2515" w:rsidRPr="00CA2515" w:rsidRDefault="00CA2515" w:rsidP="00CA2515">
            <w:pPr>
              <w:spacing w:before="20" w:after="20"/>
              <w:jc w:val="right"/>
              <w:rPr>
                <w:szCs w:val="17"/>
              </w:rPr>
            </w:pPr>
            <w:r w:rsidRPr="00CA2515">
              <w:rPr>
                <w:szCs w:val="17"/>
              </w:rPr>
              <w:t>$38,215.37</w:t>
            </w:r>
          </w:p>
        </w:tc>
        <w:tc>
          <w:tcPr>
            <w:tcW w:w="1701" w:type="dxa"/>
            <w:shd w:val="clear" w:color="auto" w:fill="auto"/>
            <w:vAlign w:val="center"/>
          </w:tcPr>
          <w:p w14:paraId="2498DF7A" w14:textId="77777777" w:rsidR="00CA2515" w:rsidRPr="00CA2515" w:rsidRDefault="00CA2515" w:rsidP="00CA2515">
            <w:pPr>
              <w:spacing w:before="20" w:after="20"/>
              <w:jc w:val="right"/>
              <w:rPr>
                <w:szCs w:val="17"/>
              </w:rPr>
            </w:pPr>
            <w:r w:rsidRPr="00CA2515">
              <w:rPr>
                <w:szCs w:val="17"/>
              </w:rPr>
              <w:t>$50,444.29</w:t>
            </w:r>
          </w:p>
        </w:tc>
      </w:tr>
      <w:tr w:rsidR="00CA2515" w:rsidRPr="00CA2515" w14:paraId="43507888" w14:textId="77777777" w:rsidTr="00F31520">
        <w:tc>
          <w:tcPr>
            <w:tcW w:w="1689" w:type="dxa"/>
            <w:shd w:val="clear" w:color="auto" w:fill="auto"/>
            <w:vAlign w:val="center"/>
          </w:tcPr>
          <w:p w14:paraId="0963FDC2" w14:textId="77777777" w:rsidR="00CA2515" w:rsidRPr="00CA2515" w:rsidRDefault="00CA2515" w:rsidP="00CA2515">
            <w:pPr>
              <w:spacing w:before="20" w:after="20"/>
              <w:jc w:val="center"/>
              <w:rPr>
                <w:szCs w:val="17"/>
              </w:rPr>
            </w:pPr>
            <w:r w:rsidRPr="00CA2515">
              <w:rPr>
                <w:szCs w:val="17"/>
              </w:rPr>
              <w:t>88222</w:t>
            </w:r>
          </w:p>
        </w:tc>
        <w:tc>
          <w:tcPr>
            <w:tcW w:w="2701" w:type="dxa"/>
            <w:shd w:val="clear" w:color="auto" w:fill="auto"/>
            <w:vAlign w:val="center"/>
          </w:tcPr>
          <w:p w14:paraId="5C0AAEE0" w14:textId="77777777" w:rsidR="00CA2515" w:rsidRPr="00CA2515" w:rsidRDefault="00CA2515" w:rsidP="00CA2515">
            <w:pPr>
              <w:spacing w:before="20" w:after="20"/>
              <w:jc w:val="center"/>
              <w:rPr>
                <w:szCs w:val="17"/>
              </w:rPr>
            </w:pPr>
            <w:r w:rsidRPr="00CA2515">
              <w:rPr>
                <w:szCs w:val="17"/>
              </w:rPr>
              <w:t>CT 5809/64</w:t>
            </w:r>
          </w:p>
        </w:tc>
        <w:tc>
          <w:tcPr>
            <w:tcW w:w="1559" w:type="dxa"/>
            <w:shd w:val="clear" w:color="auto" w:fill="auto"/>
            <w:vAlign w:val="center"/>
          </w:tcPr>
          <w:p w14:paraId="20E3B872" w14:textId="77777777" w:rsidR="00CA2515" w:rsidRPr="00CA2515" w:rsidRDefault="00CA2515" w:rsidP="00CA2515">
            <w:pPr>
              <w:spacing w:before="20" w:after="20"/>
              <w:jc w:val="center"/>
              <w:rPr>
                <w:szCs w:val="17"/>
              </w:rPr>
            </w:pPr>
            <w:r w:rsidRPr="00CA2515">
              <w:rPr>
                <w:szCs w:val="17"/>
              </w:rPr>
              <w:t>1.58</w:t>
            </w:r>
          </w:p>
        </w:tc>
        <w:tc>
          <w:tcPr>
            <w:tcW w:w="1701" w:type="dxa"/>
            <w:shd w:val="clear" w:color="auto" w:fill="auto"/>
            <w:vAlign w:val="center"/>
          </w:tcPr>
          <w:p w14:paraId="5B27A48F" w14:textId="77777777" w:rsidR="00CA2515" w:rsidRPr="00CA2515" w:rsidRDefault="00CA2515" w:rsidP="00CA2515">
            <w:pPr>
              <w:spacing w:before="20" w:after="20"/>
              <w:jc w:val="right"/>
              <w:rPr>
                <w:szCs w:val="17"/>
              </w:rPr>
            </w:pPr>
            <w:r w:rsidRPr="00CA2515">
              <w:rPr>
                <w:szCs w:val="17"/>
              </w:rPr>
              <w:t>$38,507.10</w:t>
            </w:r>
          </w:p>
        </w:tc>
        <w:tc>
          <w:tcPr>
            <w:tcW w:w="1701" w:type="dxa"/>
            <w:shd w:val="clear" w:color="auto" w:fill="auto"/>
            <w:vAlign w:val="center"/>
          </w:tcPr>
          <w:p w14:paraId="1AE0F62A" w14:textId="77777777" w:rsidR="00CA2515" w:rsidRPr="00CA2515" w:rsidRDefault="00CA2515" w:rsidP="00CA2515">
            <w:pPr>
              <w:spacing w:before="20" w:after="20"/>
              <w:jc w:val="right"/>
              <w:rPr>
                <w:szCs w:val="17"/>
              </w:rPr>
            </w:pPr>
            <w:r w:rsidRPr="00CA2515">
              <w:rPr>
                <w:szCs w:val="17"/>
              </w:rPr>
              <w:t>$60,841.21</w:t>
            </w:r>
          </w:p>
        </w:tc>
      </w:tr>
      <w:tr w:rsidR="00CA2515" w:rsidRPr="00CA2515" w14:paraId="05FD3E11" w14:textId="77777777" w:rsidTr="00F31520">
        <w:tc>
          <w:tcPr>
            <w:tcW w:w="1689" w:type="dxa"/>
            <w:shd w:val="clear" w:color="auto" w:fill="auto"/>
            <w:vAlign w:val="center"/>
          </w:tcPr>
          <w:p w14:paraId="012CD9FE" w14:textId="77777777" w:rsidR="00CA2515" w:rsidRPr="00CA2515" w:rsidRDefault="00CA2515" w:rsidP="00CA2515">
            <w:pPr>
              <w:spacing w:before="20" w:after="20"/>
              <w:jc w:val="center"/>
              <w:rPr>
                <w:szCs w:val="17"/>
              </w:rPr>
            </w:pPr>
            <w:r w:rsidRPr="00CA2515">
              <w:rPr>
                <w:szCs w:val="17"/>
              </w:rPr>
              <w:t>79776</w:t>
            </w:r>
          </w:p>
        </w:tc>
        <w:tc>
          <w:tcPr>
            <w:tcW w:w="2701" w:type="dxa"/>
            <w:shd w:val="clear" w:color="auto" w:fill="auto"/>
            <w:vAlign w:val="center"/>
          </w:tcPr>
          <w:p w14:paraId="30B39DEC" w14:textId="77777777" w:rsidR="00CA2515" w:rsidRPr="00CA2515" w:rsidRDefault="00CA2515" w:rsidP="00CA2515">
            <w:pPr>
              <w:spacing w:before="20" w:after="20"/>
              <w:jc w:val="center"/>
              <w:rPr>
                <w:szCs w:val="17"/>
              </w:rPr>
            </w:pPr>
            <w:r w:rsidRPr="00CA2515">
              <w:rPr>
                <w:szCs w:val="17"/>
              </w:rPr>
              <w:t>CT 5809/65</w:t>
            </w:r>
          </w:p>
        </w:tc>
        <w:tc>
          <w:tcPr>
            <w:tcW w:w="1559" w:type="dxa"/>
            <w:shd w:val="clear" w:color="auto" w:fill="auto"/>
            <w:vAlign w:val="center"/>
          </w:tcPr>
          <w:p w14:paraId="75BE267F" w14:textId="77777777" w:rsidR="00CA2515" w:rsidRPr="00CA2515" w:rsidRDefault="00CA2515" w:rsidP="00CA2515">
            <w:pPr>
              <w:spacing w:before="20" w:after="20"/>
              <w:jc w:val="center"/>
              <w:rPr>
                <w:szCs w:val="17"/>
              </w:rPr>
            </w:pPr>
            <w:r w:rsidRPr="00CA2515">
              <w:rPr>
                <w:szCs w:val="17"/>
              </w:rPr>
              <w:t>1.38</w:t>
            </w:r>
          </w:p>
        </w:tc>
        <w:tc>
          <w:tcPr>
            <w:tcW w:w="1701" w:type="dxa"/>
            <w:shd w:val="clear" w:color="auto" w:fill="auto"/>
            <w:vAlign w:val="center"/>
          </w:tcPr>
          <w:p w14:paraId="1AD7D195" w14:textId="77777777" w:rsidR="00CA2515" w:rsidRPr="00CA2515" w:rsidRDefault="00CA2515" w:rsidP="00CA2515">
            <w:pPr>
              <w:spacing w:before="20" w:after="20"/>
              <w:jc w:val="right"/>
              <w:rPr>
                <w:szCs w:val="17"/>
              </w:rPr>
            </w:pPr>
            <w:r w:rsidRPr="00CA2515">
              <w:rPr>
                <w:szCs w:val="17"/>
              </w:rPr>
              <w:t>$38,507.10</w:t>
            </w:r>
          </w:p>
        </w:tc>
        <w:tc>
          <w:tcPr>
            <w:tcW w:w="1701" w:type="dxa"/>
            <w:shd w:val="clear" w:color="auto" w:fill="auto"/>
            <w:vAlign w:val="center"/>
          </w:tcPr>
          <w:p w14:paraId="64901186" w14:textId="77777777" w:rsidR="00CA2515" w:rsidRPr="00CA2515" w:rsidRDefault="00CA2515" w:rsidP="00CA2515">
            <w:pPr>
              <w:spacing w:before="20" w:after="20"/>
              <w:jc w:val="right"/>
              <w:rPr>
                <w:szCs w:val="17"/>
              </w:rPr>
            </w:pPr>
            <w:r w:rsidRPr="00CA2515">
              <w:rPr>
                <w:szCs w:val="17"/>
              </w:rPr>
              <w:t>$53,139.79</w:t>
            </w:r>
          </w:p>
        </w:tc>
      </w:tr>
      <w:tr w:rsidR="00CA2515" w:rsidRPr="00CA2515" w14:paraId="545DCF83" w14:textId="77777777" w:rsidTr="00F31520">
        <w:tc>
          <w:tcPr>
            <w:tcW w:w="1689" w:type="dxa"/>
            <w:shd w:val="clear" w:color="auto" w:fill="auto"/>
            <w:vAlign w:val="center"/>
          </w:tcPr>
          <w:p w14:paraId="5F42B35E" w14:textId="77777777" w:rsidR="00CA2515" w:rsidRPr="00CA2515" w:rsidRDefault="00CA2515" w:rsidP="00CA2515">
            <w:pPr>
              <w:spacing w:before="20" w:after="20"/>
              <w:jc w:val="center"/>
              <w:rPr>
                <w:szCs w:val="17"/>
              </w:rPr>
            </w:pPr>
            <w:r w:rsidRPr="00CA2515">
              <w:rPr>
                <w:szCs w:val="17"/>
              </w:rPr>
              <w:t>149866</w:t>
            </w:r>
          </w:p>
        </w:tc>
        <w:tc>
          <w:tcPr>
            <w:tcW w:w="2701" w:type="dxa"/>
            <w:shd w:val="clear" w:color="auto" w:fill="auto"/>
            <w:vAlign w:val="center"/>
          </w:tcPr>
          <w:p w14:paraId="1CE808E6" w14:textId="77777777" w:rsidR="00CA2515" w:rsidRPr="00CA2515" w:rsidRDefault="00CA2515" w:rsidP="00CA2515">
            <w:pPr>
              <w:spacing w:before="20" w:after="20"/>
              <w:jc w:val="center"/>
              <w:rPr>
                <w:szCs w:val="17"/>
              </w:rPr>
            </w:pPr>
            <w:r w:rsidRPr="00CA2515">
              <w:rPr>
                <w:szCs w:val="17"/>
              </w:rPr>
              <w:t>CT 5456/200</w:t>
            </w:r>
          </w:p>
        </w:tc>
        <w:tc>
          <w:tcPr>
            <w:tcW w:w="1559" w:type="dxa"/>
            <w:shd w:val="clear" w:color="auto" w:fill="auto"/>
            <w:vAlign w:val="center"/>
          </w:tcPr>
          <w:p w14:paraId="0CAA1AAD" w14:textId="77777777" w:rsidR="00CA2515" w:rsidRPr="00CA2515" w:rsidRDefault="00CA2515" w:rsidP="00CA2515">
            <w:pPr>
              <w:spacing w:before="20" w:after="20"/>
              <w:jc w:val="center"/>
              <w:rPr>
                <w:szCs w:val="17"/>
              </w:rPr>
            </w:pPr>
            <w:r w:rsidRPr="00CA2515">
              <w:rPr>
                <w:szCs w:val="17"/>
              </w:rPr>
              <w:t>5.52</w:t>
            </w:r>
          </w:p>
        </w:tc>
        <w:tc>
          <w:tcPr>
            <w:tcW w:w="1701" w:type="dxa"/>
            <w:shd w:val="clear" w:color="auto" w:fill="auto"/>
            <w:vAlign w:val="center"/>
          </w:tcPr>
          <w:p w14:paraId="74CE1E62" w14:textId="77777777" w:rsidR="00CA2515" w:rsidRPr="00CA2515" w:rsidRDefault="00CA2515" w:rsidP="00CA2515">
            <w:pPr>
              <w:spacing w:before="20" w:after="20"/>
              <w:jc w:val="right"/>
              <w:rPr>
                <w:szCs w:val="17"/>
              </w:rPr>
            </w:pPr>
            <w:r w:rsidRPr="00CA2515">
              <w:rPr>
                <w:szCs w:val="17"/>
              </w:rPr>
              <w:t>$29,089.60</w:t>
            </w:r>
          </w:p>
        </w:tc>
        <w:tc>
          <w:tcPr>
            <w:tcW w:w="1701" w:type="dxa"/>
            <w:shd w:val="clear" w:color="auto" w:fill="auto"/>
            <w:vAlign w:val="center"/>
          </w:tcPr>
          <w:p w14:paraId="22709701" w14:textId="77777777" w:rsidR="00CA2515" w:rsidRPr="00CA2515" w:rsidRDefault="00CA2515" w:rsidP="00CA2515">
            <w:pPr>
              <w:spacing w:before="20" w:after="20"/>
              <w:jc w:val="right"/>
              <w:rPr>
                <w:szCs w:val="17"/>
              </w:rPr>
            </w:pPr>
            <w:r w:rsidRPr="00CA2515">
              <w:rPr>
                <w:szCs w:val="17"/>
              </w:rPr>
              <w:t>$160,574.59</w:t>
            </w:r>
          </w:p>
        </w:tc>
      </w:tr>
      <w:tr w:rsidR="00CA2515" w:rsidRPr="00CA2515" w14:paraId="7C76983A" w14:textId="77777777" w:rsidTr="00F31520">
        <w:tc>
          <w:tcPr>
            <w:tcW w:w="1689" w:type="dxa"/>
            <w:shd w:val="clear" w:color="auto" w:fill="auto"/>
            <w:vAlign w:val="center"/>
          </w:tcPr>
          <w:p w14:paraId="2DEEBFBD" w14:textId="77777777" w:rsidR="00CA2515" w:rsidRPr="00CA2515" w:rsidRDefault="00CA2515" w:rsidP="00CA2515">
            <w:pPr>
              <w:spacing w:before="20" w:after="20"/>
              <w:jc w:val="center"/>
              <w:rPr>
                <w:szCs w:val="17"/>
              </w:rPr>
            </w:pPr>
            <w:r w:rsidRPr="00CA2515">
              <w:rPr>
                <w:szCs w:val="17"/>
              </w:rPr>
              <w:t>149899</w:t>
            </w:r>
          </w:p>
        </w:tc>
        <w:tc>
          <w:tcPr>
            <w:tcW w:w="2701" w:type="dxa"/>
            <w:shd w:val="clear" w:color="auto" w:fill="auto"/>
            <w:vAlign w:val="center"/>
          </w:tcPr>
          <w:p w14:paraId="3B3E85C2" w14:textId="77777777" w:rsidR="00CA2515" w:rsidRPr="00CA2515" w:rsidRDefault="00CA2515" w:rsidP="00CA2515">
            <w:pPr>
              <w:spacing w:before="20" w:after="20"/>
              <w:jc w:val="center"/>
              <w:rPr>
                <w:szCs w:val="17"/>
              </w:rPr>
            </w:pPr>
            <w:r w:rsidRPr="00CA2515">
              <w:rPr>
                <w:szCs w:val="17"/>
              </w:rPr>
              <w:t>CT 5098/618</w:t>
            </w:r>
          </w:p>
        </w:tc>
        <w:tc>
          <w:tcPr>
            <w:tcW w:w="1559" w:type="dxa"/>
            <w:shd w:val="clear" w:color="auto" w:fill="auto"/>
            <w:vAlign w:val="center"/>
          </w:tcPr>
          <w:p w14:paraId="689E43FB" w14:textId="77777777" w:rsidR="00CA2515" w:rsidRPr="00CA2515" w:rsidRDefault="00CA2515" w:rsidP="00CA2515">
            <w:pPr>
              <w:spacing w:before="20" w:after="20"/>
              <w:jc w:val="center"/>
              <w:rPr>
                <w:szCs w:val="17"/>
              </w:rPr>
            </w:pPr>
            <w:r w:rsidRPr="00CA2515">
              <w:rPr>
                <w:szCs w:val="17"/>
              </w:rPr>
              <w:t>3.62</w:t>
            </w:r>
          </w:p>
        </w:tc>
        <w:tc>
          <w:tcPr>
            <w:tcW w:w="1701" w:type="dxa"/>
            <w:shd w:val="clear" w:color="auto" w:fill="auto"/>
            <w:vAlign w:val="center"/>
          </w:tcPr>
          <w:p w14:paraId="1AA2F297" w14:textId="77777777" w:rsidR="00CA2515" w:rsidRPr="00CA2515" w:rsidRDefault="00CA2515" w:rsidP="00CA2515">
            <w:pPr>
              <w:spacing w:before="20" w:after="20"/>
              <w:jc w:val="right"/>
              <w:rPr>
                <w:szCs w:val="17"/>
              </w:rPr>
            </w:pPr>
            <w:r w:rsidRPr="00CA2515">
              <w:rPr>
                <w:szCs w:val="17"/>
              </w:rPr>
              <w:t>$17,126.08</w:t>
            </w:r>
          </w:p>
        </w:tc>
        <w:tc>
          <w:tcPr>
            <w:tcW w:w="1701" w:type="dxa"/>
            <w:shd w:val="clear" w:color="auto" w:fill="auto"/>
            <w:vAlign w:val="center"/>
          </w:tcPr>
          <w:p w14:paraId="78414EBD" w14:textId="77777777" w:rsidR="00CA2515" w:rsidRPr="00CA2515" w:rsidRDefault="00CA2515" w:rsidP="00CA2515">
            <w:pPr>
              <w:spacing w:before="20" w:after="20"/>
              <w:jc w:val="right"/>
              <w:rPr>
                <w:szCs w:val="17"/>
              </w:rPr>
            </w:pPr>
            <w:r w:rsidRPr="00CA2515">
              <w:rPr>
                <w:szCs w:val="17"/>
              </w:rPr>
              <w:t>$61,996.42</w:t>
            </w:r>
          </w:p>
        </w:tc>
      </w:tr>
      <w:tr w:rsidR="00CA2515" w:rsidRPr="00CA2515" w14:paraId="29C2DE18" w14:textId="77777777" w:rsidTr="00F31520">
        <w:tc>
          <w:tcPr>
            <w:tcW w:w="1689" w:type="dxa"/>
            <w:shd w:val="clear" w:color="auto" w:fill="auto"/>
            <w:vAlign w:val="center"/>
          </w:tcPr>
          <w:p w14:paraId="6CBAD4BD" w14:textId="77777777" w:rsidR="00CA2515" w:rsidRPr="00CA2515" w:rsidRDefault="00CA2515" w:rsidP="00CA2515">
            <w:pPr>
              <w:spacing w:before="20" w:after="20"/>
              <w:jc w:val="center"/>
              <w:rPr>
                <w:szCs w:val="17"/>
              </w:rPr>
            </w:pPr>
            <w:r w:rsidRPr="00CA2515">
              <w:rPr>
                <w:szCs w:val="17"/>
              </w:rPr>
              <w:t>67345</w:t>
            </w:r>
          </w:p>
        </w:tc>
        <w:tc>
          <w:tcPr>
            <w:tcW w:w="2701" w:type="dxa"/>
            <w:shd w:val="clear" w:color="auto" w:fill="auto"/>
            <w:vAlign w:val="center"/>
          </w:tcPr>
          <w:p w14:paraId="5680579C" w14:textId="77777777" w:rsidR="00CA2515" w:rsidRPr="00CA2515" w:rsidRDefault="00CA2515" w:rsidP="00CA2515">
            <w:pPr>
              <w:spacing w:before="20" w:after="20"/>
              <w:jc w:val="center"/>
              <w:rPr>
                <w:szCs w:val="17"/>
              </w:rPr>
            </w:pPr>
            <w:r w:rsidRPr="00CA2515">
              <w:rPr>
                <w:szCs w:val="17"/>
              </w:rPr>
              <w:t>CT 5786/841</w:t>
            </w:r>
          </w:p>
        </w:tc>
        <w:tc>
          <w:tcPr>
            <w:tcW w:w="1559" w:type="dxa"/>
            <w:shd w:val="clear" w:color="auto" w:fill="auto"/>
            <w:vAlign w:val="center"/>
          </w:tcPr>
          <w:p w14:paraId="14ADECBE" w14:textId="77777777" w:rsidR="00CA2515" w:rsidRPr="00CA2515" w:rsidRDefault="00CA2515" w:rsidP="00CA2515">
            <w:pPr>
              <w:spacing w:before="20" w:after="20"/>
              <w:jc w:val="center"/>
              <w:rPr>
                <w:szCs w:val="17"/>
              </w:rPr>
            </w:pPr>
            <w:r w:rsidRPr="00CA2515">
              <w:rPr>
                <w:szCs w:val="17"/>
              </w:rPr>
              <w:t>1.00</w:t>
            </w:r>
          </w:p>
        </w:tc>
        <w:tc>
          <w:tcPr>
            <w:tcW w:w="1701" w:type="dxa"/>
            <w:shd w:val="clear" w:color="auto" w:fill="auto"/>
            <w:vAlign w:val="center"/>
          </w:tcPr>
          <w:p w14:paraId="6F5FEC2B" w14:textId="77777777" w:rsidR="00CA2515" w:rsidRPr="00CA2515" w:rsidRDefault="00CA2515" w:rsidP="00CA2515">
            <w:pPr>
              <w:spacing w:before="20" w:after="20"/>
              <w:jc w:val="right"/>
              <w:rPr>
                <w:szCs w:val="17"/>
              </w:rPr>
            </w:pPr>
            <w:r w:rsidRPr="00CA2515">
              <w:rPr>
                <w:szCs w:val="17"/>
              </w:rPr>
              <w:t>$38,507.10</w:t>
            </w:r>
          </w:p>
        </w:tc>
        <w:tc>
          <w:tcPr>
            <w:tcW w:w="1701" w:type="dxa"/>
            <w:shd w:val="clear" w:color="auto" w:fill="auto"/>
            <w:vAlign w:val="center"/>
          </w:tcPr>
          <w:p w14:paraId="4DF421D6" w14:textId="77777777" w:rsidR="00CA2515" w:rsidRPr="00CA2515" w:rsidRDefault="00CA2515" w:rsidP="00CA2515">
            <w:pPr>
              <w:spacing w:before="20" w:after="20"/>
              <w:jc w:val="right"/>
              <w:rPr>
                <w:szCs w:val="17"/>
              </w:rPr>
            </w:pPr>
            <w:r w:rsidRPr="00CA2515">
              <w:rPr>
                <w:szCs w:val="17"/>
              </w:rPr>
              <w:t>$38,507.10</w:t>
            </w:r>
          </w:p>
        </w:tc>
      </w:tr>
      <w:tr w:rsidR="00CA2515" w:rsidRPr="00CA2515" w14:paraId="5EE4B92C" w14:textId="77777777" w:rsidTr="00F31520">
        <w:tc>
          <w:tcPr>
            <w:tcW w:w="1689" w:type="dxa"/>
            <w:shd w:val="clear" w:color="auto" w:fill="auto"/>
            <w:vAlign w:val="center"/>
          </w:tcPr>
          <w:p w14:paraId="33CEFFE8" w14:textId="77777777" w:rsidR="00CA2515" w:rsidRPr="00CA2515" w:rsidRDefault="00CA2515" w:rsidP="00CA2515">
            <w:pPr>
              <w:spacing w:before="20" w:after="20"/>
              <w:jc w:val="center"/>
              <w:rPr>
                <w:szCs w:val="17"/>
              </w:rPr>
            </w:pPr>
            <w:r w:rsidRPr="00CA2515">
              <w:rPr>
                <w:szCs w:val="17"/>
              </w:rPr>
              <w:t>149874</w:t>
            </w:r>
          </w:p>
        </w:tc>
        <w:tc>
          <w:tcPr>
            <w:tcW w:w="2701" w:type="dxa"/>
            <w:shd w:val="clear" w:color="auto" w:fill="auto"/>
            <w:vAlign w:val="center"/>
          </w:tcPr>
          <w:p w14:paraId="273C422C" w14:textId="77777777" w:rsidR="00CA2515" w:rsidRPr="00CA2515" w:rsidRDefault="00CA2515" w:rsidP="00CA2515">
            <w:pPr>
              <w:spacing w:before="20" w:after="20"/>
              <w:jc w:val="center"/>
              <w:rPr>
                <w:szCs w:val="17"/>
              </w:rPr>
            </w:pPr>
            <w:r w:rsidRPr="00CA2515">
              <w:rPr>
                <w:szCs w:val="17"/>
              </w:rPr>
              <w:t>CT 5162/73</w:t>
            </w:r>
          </w:p>
        </w:tc>
        <w:tc>
          <w:tcPr>
            <w:tcW w:w="1559" w:type="dxa"/>
            <w:shd w:val="clear" w:color="auto" w:fill="auto"/>
            <w:vAlign w:val="center"/>
          </w:tcPr>
          <w:p w14:paraId="4DC3521F" w14:textId="77777777" w:rsidR="00CA2515" w:rsidRPr="00CA2515" w:rsidRDefault="00CA2515" w:rsidP="00CA2515">
            <w:pPr>
              <w:spacing w:before="20" w:after="20"/>
              <w:jc w:val="center"/>
              <w:rPr>
                <w:szCs w:val="17"/>
              </w:rPr>
            </w:pPr>
            <w:r w:rsidRPr="00CA2515">
              <w:rPr>
                <w:szCs w:val="17"/>
              </w:rPr>
              <w:t>2.02</w:t>
            </w:r>
          </w:p>
        </w:tc>
        <w:tc>
          <w:tcPr>
            <w:tcW w:w="1701" w:type="dxa"/>
            <w:shd w:val="clear" w:color="auto" w:fill="auto"/>
            <w:vAlign w:val="center"/>
          </w:tcPr>
          <w:p w14:paraId="59325BAF" w14:textId="77777777" w:rsidR="00CA2515" w:rsidRPr="00CA2515" w:rsidRDefault="00CA2515" w:rsidP="00CA2515">
            <w:pPr>
              <w:spacing w:before="20" w:after="20"/>
              <w:jc w:val="right"/>
              <w:rPr>
                <w:szCs w:val="17"/>
              </w:rPr>
            </w:pPr>
            <w:r w:rsidRPr="00CA2515">
              <w:rPr>
                <w:szCs w:val="17"/>
              </w:rPr>
              <w:t>$23,828.65</w:t>
            </w:r>
          </w:p>
        </w:tc>
        <w:tc>
          <w:tcPr>
            <w:tcW w:w="1701" w:type="dxa"/>
            <w:shd w:val="clear" w:color="auto" w:fill="auto"/>
            <w:vAlign w:val="center"/>
          </w:tcPr>
          <w:p w14:paraId="7BF41C0A" w14:textId="77777777" w:rsidR="00CA2515" w:rsidRPr="00CA2515" w:rsidRDefault="00CA2515" w:rsidP="00CA2515">
            <w:pPr>
              <w:spacing w:before="20" w:after="20"/>
              <w:jc w:val="right"/>
              <w:rPr>
                <w:szCs w:val="17"/>
              </w:rPr>
            </w:pPr>
            <w:r w:rsidRPr="00CA2515">
              <w:rPr>
                <w:szCs w:val="17"/>
              </w:rPr>
              <w:t>$48,133.87</w:t>
            </w:r>
          </w:p>
        </w:tc>
      </w:tr>
      <w:tr w:rsidR="00CA2515" w:rsidRPr="00CA2515" w14:paraId="66C78E8B" w14:textId="77777777" w:rsidTr="00F31520">
        <w:tc>
          <w:tcPr>
            <w:tcW w:w="1689" w:type="dxa"/>
            <w:shd w:val="clear" w:color="auto" w:fill="auto"/>
            <w:vAlign w:val="center"/>
          </w:tcPr>
          <w:p w14:paraId="07A0AB79" w14:textId="77777777" w:rsidR="00CA2515" w:rsidRPr="00CA2515" w:rsidRDefault="00CA2515" w:rsidP="00CA2515">
            <w:pPr>
              <w:spacing w:before="20" w:after="20"/>
              <w:jc w:val="center"/>
              <w:rPr>
                <w:szCs w:val="17"/>
              </w:rPr>
            </w:pPr>
            <w:r w:rsidRPr="00CA2515">
              <w:rPr>
                <w:szCs w:val="17"/>
              </w:rPr>
              <w:t>149882</w:t>
            </w:r>
          </w:p>
        </w:tc>
        <w:tc>
          <w:tcPr>
            <w:tcW w:w="2701" w:type="dxa"/>
            <w:shd w:val="clear" w:color="auto" w:fill="auto"/>
            <w:vAlign w:val="center"/>
          </w:tcPr>
          <w:p w14:paraId="39DEF64F" w14:textId="77777777" w:rsidR="00CA2515" w:rsidRPr="00CA2515" w:rsidRDefault="00CA2515" w:rsidP="00CA2515">
            <w:pPr>
              <w:spacing w:before="20" w:after="20"/>
              <w:jc w:val="center"/>
              <w:rPr>
                <w:szCs w:val="17"/>
              </w:rPr>
            </w:pPr>
            <w:r w:rsidRPr="00CA2515">
              <w:rPr>
                <w:szCs w:val="17"/>
              </w:rPr>
              <w:t>CT 5162/74</w:t>
            </w:r>
          </w:p>
        </w:tc>
        <w:tc>
          <w:tcPr>
            <w:tcW w:w="1559" w:type="dxa"/>
            <w:shd w:val="clear" w:color="auto" w:fill="auto"/>
            <w:vAlign w:val="center"/>
          </w:tcPr>
          <w:p w14:paraId="399BF4C3" w14:textId="77777777" w:rsidR="00CA2515" w:rsidRPr="00CA2515" w:rsidRDefault="00CA2515" w:rsidP="00CA2515">
            <w:pPr>
              <w:spacing w:before="20" w:after="20"/>
              <w:jc w:val="center"/>
              <w:rPr>
                <w:szCs w:val="17"/>
              </w:rPr>
            </w:pPr>
            <w:r w:rsidRPr="00CA2515">
              <w:rPr>
                <w:szCs w:val="17"/>
              </w:rPr>
              <w:t>2.02</w:t>
            </w:r>
          </w:p>
        </w:tc>
        <w:tc>
          <w:tcPr>
            <w:tcW w:w="1701" w:type="dxa"/>
            <w:shd w:val="clear" w:color="auto" w:fill="auto"/>
            <w:vAlign w:val="center"/>
          </w:tcPr>
          <w:p w14:paraId="2F09C24B" w14:textId="77777777" w:rsidR="00CA2515" w:rsidRPr="00CA2515" w:rsidRDefault="00CA2515" w:rsidP="00CA2515">
            <w:pPr>
              <w:spacing w:before="20" w:after="20"/>
              <w:jc w:val="right"/>
              <w:rPr>
                <w:szCs w:val="17"/>
              </w:rPr>
            </w:pPr>
            <w:r w:rsidRPr="00CA2515">
              <w:rPr>
                <w:szCs w:val="17"/>
              </w:rPr>
              <w:t>$30,119.41</w:t>
            </w:r>
          </w:p>
        </w:tc>
        <w:tc>
          <w:tcPr>
            <w:tcW w:w="1701" w:type="dxa"/>
            <w:shd w:val="clear" w:color="auto" w:fill="auto"/>
            <w:vAlign w:val="center"/>
          </w:tcPr>
          <w:p w14:paraId="246F8ED7" w14:textId="77777777" w:rsidR="00CA2515" w:rsidRPr="00CA2515" w:rsidRDefault="00CA2515" w:rsidP="00CA2515">
            <w:pPr>
              <w:spacing w:before="20" w:after="20"/>
              <w:jc w:val="right"/>
              <w:rPr>
                <w:szCs w:val="17"/>
              </w:rPr>
            </w:pPr>
            <w:r w:rsidRPr="00CA2515">
              <w:rPr>
                <w:szCs w:val="17"/>
              </w:rPr>
              <w:t>$60,841.21</w:t>
            </w:r>
          </w:p>
        </w:tc>
      </w:tr>
      <w:tr w:rsidR="00CA2515" w:rsidRPr="00CA2515" w14:paraId="784D0468" w14:textId="77777777" w:rsidTr="00F31520">
        <w:tc>
          <w:tcPr>
            <w:tcW w:w="1689" w:type="dxa"/>
            <w:shd w:val="clear" w:color="auto" w:fill="auto"/>
            <w:vAlign w:val="center"/>
          </w:tcPr>
          <w:p w14:paraId="10B44C6E" w14:textId="77777777" w:rsidR="00CA2515" w:rsidRPr="00CA2515" w:rsidRDefault="00CA2515" w:rsidP="00CA2515">
            <w:pPr>
              <w:spacing w:before="20" w:after="20"/>
              <w:jc w:val="center"/>
              <w:rPr>
                <w:szCs w:val="17"/>
              </w:rPr>
            </w:pPr>
            <w:r w:rsidRPr="00CA2515">
              <w:rPr>
                <w:szCs w:val="17"/>
              </w:rPr>
              <w:t>150421</w:t>
            </w:r>
          </w:p>
        </w:tc>
        <w:tc>
          <w:tcPr>
            <w:tcW w:w="2701" w:type="dxa"/>
            <w:shd w:val="clear" w:color="auto" w:fill="auto"/>
            <w:vAlign w:val="center"/>
          </w:tcPr>
          <w:p w14:paraId="6FE4DAF2" w14:textId="77777777" w:rsidR="00CA2515" w:rsidRPr="00CA2515" w:rsidRDefault="00CA2515" w:rsidP="00CA2515">
            <w:pPr>
              <w:spacing w:before="20" w:after="20"/>
              <w:jc w:val="center"/>
              <w:rPr>
                <w:szCs w:val="17"/>
              </w:rPr>
            </w:pPr>
            <w:r w:rsidRPr="00CA2515">
              <w:rPr>
                <w:szCs w:val="17"/>
              </w:rPr>
              <w:t>CT 6206/115</w:t>
            </w:r>
          </w:p>
        </w:tc>
        <w:tc>
          <w:tcPr>
            <w:tcW w:w="1559" w:type="dxa"/>
            <w:shd w:val="clear" w:color="auto" w:fill="auto"/>
            <w:vAlign w:val="center"/>
          </w:tcPr>
          <w:p w14:paraId="39B05E97" w14:textId="77777777" w:rsidR="00CA2515" w:rsidRPr="00CA2515" w:rsidRDefault="00CA2515" w:rsidP="00CA2515">
            <w:pPr>
              <w:spacing w:before="20" w:after="20"/>
              <w:jc w:val="center"/>
              <w:rPr>
                <w:szCs w:val="17"/>
              </w:rPr>
            </w:pPr>
            <w:r w:rsidRPr="00CA2515">
              <w:rPr>
                <w:szCs w:val="17"/>
              </w:rPr>
              <w:t>2.91</w:t>
            </w:r>
          </w:p>
        </w:tc>
        <w:tc>
          <w:tcPr>
            <w:tcW w:w="1701" w:type="dxa"/>
            <w:shd w:val="clear" w:color="auto" w:fill="auto"/>
            <w:vAlign w:val="center"/>
          </w:tcPr>
          <w:p w14:paraId="3E299741" w14:textId="77777777" w:rsidR="00CA2515" w:rsidRPr="00CA2515" w:rsidRDefault="00CA2515" w:rsidP="00CA2515">
            <w:pPr>
              <w:spacing w:before="20" w:after="20"/>
              <w:jc w:val="right"/>
              <w:rPr>
                <w:szCs w:val="17"/>
              </w:rPr>
            </w:pPr>
            <w:r w:rsidRPr="00CA2515">
              <w:rPr>
                <w:szCs w:val="17"/>
              </w:rPr>
              <w:t>$27,828.32</w:t>
            </w:r>
          </w:p>
        </w:tc>
        <w:tc>
          <w:tcPr>
            <w:tcW w:w="1701" w:type="dxa"/>
            <w:shd w:val="clear" w:color="auto" w:fill="auto"/>
            <w:vAlign w:val="center"/>
          </w:tcPr>
          <w:p w14:paraId="5C9C6EA1" w14:textId="77777777" w:rsidR="00CA2515" w:rsidRPr="00CA2515" w:rsidRDefault="00CA2515" w:rsidP="00CA2515">
            <w:pPr>
              <w:spacing w:before="20" w:after="20"/>
              <w:jc w:val="right"/>
              <w:rPr>
                <w:szCs w:val="17"/>
              </w:rPr>
            </w:pPr>
            <w:r w:rsidRPr="00CA2515">
              <w:rPr>
                <w:szCs w:val="17"/>
              </w:rPr>
              <w:t>$80,980.41</w:t>
            </w:r>
          </w:p>
        </w:tc>
      </w:tr>
      <w:tr w:rsidR="00CA2515" w:rsidRPr="00CA2515" w14:paraId="7DC66C5C" w14:textId="77777777" w:rsidTr="00F31520">
        <w:tc>
          <w:tcPr>
            <w:tcW w:w="1689" w:type="dxa"/>
            <w:shd w:val="clear" w:color="auto" w:fill="auto"/>
            <w:vAlign w:val="center"/>
          </w:tcPr>
          <w:p w14:paraId="3DAEF587" w14:textId="77777777" w:rsidR="00CA2515" w:rsidRPr="00CA2515" w:rsidRDefault="00CA2515" w:rsidP="00CA2515">
            <w:pPr>
              <w:spacing w:before="20" w:after="20"/>
              <w:jc w:val="center"/>
              <w:rPr>
                <w:szCs w:val="17"/>
              </w:rPr>
            </w:pPr>
            <w:r w:rsidRPr="00CA2515">
              <w:rPr>
                <w:szCs w:val="17"/>
              </w:rPr>
              <w:t>67078</w:t>
            </w:r>
          </w:p>
        </w:tc>
        <w:tc>
          <w:tcPr>
            <w:tcW w:w="2701" w:type="dxa"/>
            <w:shd w:val="clear" w:color="auto" w:fill="auto"/>
            <w:vAlign w:val="center"/>
          </w:tcPr>
          <w:p w14:paraId="7C0E1DAC" w14:textId="77777777" w:rsidR="00CA2515" w:rsidRPr="00CA2515" w:rsidRDefault="00CA2515" w:rsidP="00CA2515">
            <w:pPr>
              <w:spacing w:before="20" w:after="20"/>
              <w:jc w:val="center"/>
              <w:rPr>
                <w:szCs w:val="17"/>
              </w:rPr>
            </w:pPr>
            <w:r w:rsidRPr="00CA2515">
              <w:rPr>
                <w:szCs w:val="17"/>
              </w:rPr>
              <w:t>CT 6149/844</w:t>
            </w:r>
          </w:p>
        </w:tc>
        <w:tc>
          <w:tcPr>
            <w:tcW w:w="1559" w:type="dxa"/>
            <w:shd w:val="clear" w:color="auto" w:fill="auto"/>
            <w:vAlign w:val="center"/>
          </w:tcPr>
          <w:p w14:paraId="44954353" w14:textId="77777777" w:rsidR="00CA2515" w:rsidRPr="00CA2515" w:rsidRDefault="00CA2515" w:rsidP="00CA2515">
            <w:pPr>
              <w:spacing w:before="20" w:after="20"/>
              <w:jc w:val="center"/>
              <w:rPr>
                <w:szCs w:val="17"/>
              </w:rPr>
            </w:pPr>
            <w:r w:rsidRPr="00CA2515">
              <w:rPr>
                <w:szCs w:val="17"/>
              </w:rPr>
              <w:t>2.20</w:t>
            </w:r>
          </w:p>
        </w:tc>
        <w:tc>
          <w:tcPr>
            <w:tcW w:w="1701" w:type="dxa"/>
            <w:shd w:val="clear" w:color="auto" w:fill="auto"/>
            <w:vAlign w:val="center"/>
          </w:tcPr>
          <w:p w14:paraId="2D449A19" w14:textId="77777777" w:rsidR="00CA2515" w:rsidRPr="00CA2515" w:rsidRDefault="00CA2515" w:rsidP="00CA2515">
            <w:pPr>
              <w:spacing w:before="20" w:after="20"/>
              <w:jc w:val="right"/>
              <w:rPr>
                <w:szCs w:val="17"/>
              </w:rPr>
            </w:pPr>
            <w:r w:rsidRPr="00CA2515">
              <w:rPr>
                <w:szCs w:val="17"/>
              </w:rPr>
              <w:t>$34,306.32</w:t>
            </w:r>
          </w:p>
        </w:tc>
        <w:tc>
          <w:tcPr>
            <w:tcW w:w="1701" w:type="dxa"/>
            <w:shd w:val="clear" w:color="auto" w:fill="auto"/>
            <w:vAlign w:val="center"/>
          </w:tcPr>
          <w:p w14:paraId="3BD88DD8" w14:textId="77777777" w:rsidR="00CA2515" w:rsidRPr="00CA2515" w:rsidRDefault="00CA2515" w:rsidP="00CA2515">
            <w:pPr>
              <w:spacing w:before="20" w:after="20"/>
              <w:jc w:val="right"/>
              <w:rPr>
                <w:szCs w:val="17"/>
              </w:rPr>
            </w:pPr>
            <w:r w:rsidRPr="00CA2515">
              <w:rPr>
                <w:szCs w:val="17"/>
              </w:rPr>
              <w:t>$75,473.91</w:t>
            </w:r>
          </w:p>
        </w:tc>
      </w:tr>
      <w:tr w:rsidR="00CA2515" w:rsidRPr="00CA2515" w14:paraId="46F5BEC4" w14:textId="77777777" w:rsidTr="00F31520">
        <w:tc>
          <w:tcPr>
            <w:tcW w:w="1689" w:type="dxa"/>
            <w:shd w:val="clear" w:color="auto" w:fill="auto"/>
            <w:vAlign w:val="center"/>
          </w:tcPr>
          <w:p w14:paraId="4037FDE8" w14:textId="77777777" w:rsidR="00CA2515" w:rsidRPr="00CA2515" w:rsidRDefault="00CA2515" w:rsidP="00CA2515">
            <w:pPr>
              <w:spacing w:before="20" w:after="20"/>
              <w:jc w:val="center"/>
              <w:rPr>
                <w:szCs w:val="17"/>
              </w:rPr>
            </w:pPr>
            <w:r w:rsidRPr="00CA2515">
              <w:rPr>
                <w:szCs w:val="17"/>
              </w:rPr>
              <w:t>70808</w:t>
            </w:r>
          </w:p>
        </w:tc>
        <w:tc>
          <w:tcPr>
            <w:tcW w:w="2701" w:type="dxa"/>
            <w:shd w:val="clear" w:color="auto" w:fill="auto"/>
            <w:vAlign w:val="center"/>
          </w:tcPr>
          <w:p w14:paraId="3F148A1E" w14:textId="77777777" w:rsidR="00CA2515" w:rsidRPr="00CA2515" w:rsidRDefault="00CA2515" w:rsidP="00CA2515">
            <w:pPr>
              <w:spacing w:before="20" w:after="20"/>
              <w:jc w:val="center"/>
              <w:rPr>
                <w:szCs w:val="17"/>
              </w:rPr>
            </w:pPr>
            <w:r w:rsidRPr="00CA2515">
              <w:rPr>
                <w:szCs w:val="17"/>
              </w:rPr>
              <w:t>CT 5903/197</w:t>
            </w:r>
          </w:p>
        </w:tc>
        <w:tc>
          <w:tcPr>
            <w:tcW w:w="1559" w:type="dxa"/>
            <w:shd w:val="clear" w:color="auto" w:fill="auto"/>
            <w:vAlign w:val="center"/>
          </w:tcPr>
          <w:p w14:paraId="12037CC3" w14:textId="77777777" w:rsidR="00CA2515" w:rsidRPr="00CA2515" w:rsidRDefault="00CA2515" w:rsidP="00CA2515">
            <w:pPr>
              <w:spacing w:before="20" w:after="20"/>
              <w:jc w:val="center"/>
              <w:rPr>
                <w:szCs w:val="17"/>
              </w:rPr>
            </w:pPr>
            <w:r w:rsidRPr="00CA2515">
              <w:rPr>
                <w:szCs w:val="17"/>
              </w:rPr>
              <w:t>2.28</w:t>
            </w:r>
          </w:p>
        </w:tc>
        <w:tc>
          <w:tcPr>
            <w:tcW w:w="1701" w:type="dxa"/>
            <w:shd w:val="clear" w:color="auto" w:fill="auto"/>
            <w:vAlign w:val="center"/>
          </w:tcPr>
          <w:p w14:paraId="2AD612D8" w14:textId="77777777" w:rsidR="00CA2515" w:rsidRPr="00CA2515" w:rsidRDefault="00CA2515" w:rsidP="00CA2515">
            <w:pPr>
              <w:spacing w:before="20" w:after="20"/>
              <w:jc w:val="right"/>
              <w:rPr>
                <w:szCs w:val="17"/>
              </w:rPr>
            </w:pPr>
            <w:r w:rsidRPr="00CA2515">
              <w:rPr>
                <w:szCs w:val="17"/>
              </w:rPr>
              <w:t>$30,569.23</w:t>
            </w:r>
          </w:p>
        </w:tc>
        <w:tc>
          <w:tcPr>
            <w:tcW w:w="1701" w:type="dxa"/>
            <w:shd w:val="clear" w:color="auto" w:fill="auto"/>
            <w:vAlign w:val="center"/>
          </w:tcPr>
          <w:p w14:paraId="719D9F50" w14:textId="77777777" w:rsidR="00CA2515" w:rsidRPr="00CA2515" w:rsidRDefault="00CA2515" w:rsidP="00CA2515">
            <w:pPr>
              <w:spacing w:before="20" w:after="20"/>
              <w:jc w:val="right"/>
              <w:rPr>
                <w:szCs w:val="17"/>
              </w:rPr>
            </w:pPr>
            <w:r w:rsidRPr="00CA2515">
              <w:rPr>
                <w:szCs w:val="17"/>
              </w:rPr>
              <w:t>$69,697.84</w:t>
            </w:r>
          </w:p>
        </w:tc>
      </w:tr>
      <w:tr w:rsidR="00CA2515" w:rsidRPr="00CA2515" w14:paraId="04254EC8" w14:textId="77777777" w:rsidTr="00F31520">
        <w:tc>
          <w:tcPr>
            <w:tcW w:w="1689" w:type="dxa"/>
            <w:shd w:val="clear" w:color="auto" w:fill="auto"/>
            <w:vAlign w:val="center"/>
          </w:tcPr>
          <w:p w14:paraId="5CA44509" w14:textId="77777777" w:rsidR="00CA2515" w:rsidRPr="00CA2515" w:rsidRDefault="00CA2515" w:rsidP="00CA2515">
            <w:pPr>
              <w:spacing w:before="20" w:after="20"/>
              <w:jc w:val="center"/>
              <w:rPr>
                <w:szCs w:val="17"/>
              </w:rPr>
            </w:pPr>
            <w:r w:rsidRPr="00CA2515">
              <w:rPr>
                <w:szCs w:val="17"/>
              </w:rPr>
              <w:t>67086</w:t>
            </w:r>
          </w:p>
        </w:tc>
        <w:tc>
          <w:tcPr>
            <w:tcW w:w="2701" w:type="dxa"/>
            <w:shd w:val="clear" w:color="auto" w:fill="auto"/>
            <w:vAlign w:val="center"/>
          </w:tcPr>
          <w:p w14:paraId="24F95053" w14:textId="77777777" w:rsidR="00CA2515" w:rsidRPr="00CA2515" w:rsidRDefault="00CA2515" w:rsidP="00CA2515">
            <w:pPr>
              <w:spacing w:before="20" w:after="20"/>
              <w:jc w:val="center"/>
              <w:rPr>
                <w:szCs w:val="17"/>
              </w:rPr>
            </w:pPr>
            <w:r w:rsidRPr="00CA2515">
              <w:rPr>
                <w:szCs w:val="17"/>
              </w:rPr>
              <w:t>CT 5899/721</w:t>
            </w:r>
          </w:p>
        </w:tc>
        <w:tc>
          <w:tcPr>
            <w:tcW w:w="1559" w:type="dxa"/>
            <w:shd w:val="clear" w:color="auto" w:fill="auto"/>
            <w:vAlign w:val="center"/>
          </w:tcPr>
          <w:p w14:paraId="0B8B42C4" w14:textId="77777777" w:rsidR="00CA2515" w:rsidRPr="00CA2515" w:rsidRDefault="00CA2515" w:rsidP="00CA2515">
            <w:pPr>
              <w:spacing w:before="20" w:after="20"/>
              <w:jc w:val="center"/>
              <w:rPr>
                <w:szCs w:val="17"/>
              </w:rPr>
            </w:pPr>
            <w:r w:rsidRPr="00CA2515">
              <w:rPr>
                <w:szCs w:val="17"/>
              </w:rPr>
              <w:t>4.31</w:t>
            </w:r>
          </w:p>
        </w:tc>
        <w:tc>
          <w:tcPr>
            <w:tcW w:w="1701" w:type="dxa"/>
            <w:shd w:val="clear" w:color="auto" w:fill="auto"/>
            <w:vAlign w:val="center"/>
          </w:tcPr>
          <w:p w14:paraId="788D1F08" w14:textId="77777777" w:rsidR="00CA2515" w:rsidRPr="00CA2515" w:rsidRDefault="00CA2515" w:rsidP="00CA2515">
            <w:pPr>
              <w:spacing w:before="20" w:after="20"/>
              <w:jc w:val="right"/>
              <w:rPr>
                <w:szCs w:val="17"/>
              </w:rPr>
            </w:pPr>
            <w:r w:rsidRPr="00CA2515">
              <w:rPr>
                <w:szCs w:val="17"/>
              </w:rPr>
              <w:t>$34,575.98</w:t>
            </w:r>
          </w:p>
        </w:tc>
        <w:tc>
          <w:tcPr>
            <w:tcW w:w="1701" w:type="dxa"/>
            <w:shd w:val="clear" w:color="auto" w:fill="auto"/>
            <w:vAlign w:val="center"/>
          </w:tcPr>
          <w:p w14:paraId="58EC8132" w14:textId="77777777" w:rsidR="00CA2515" w:rsidRPr="00CA2515" w:rsidRDefault="00CA2515" w:rsidP="00CA2515">
            <w:pPr>
              <w:spacing w:before="20" w:after="20"/>
              <w:jc w:val="right"/>
              <w:rPr>
                <w:szCs w:val="17"/>
              </w:rPr>
            </w:pPr>
            <w:r w:rsidRPr="00CA2515">
              <w:rPr>
                <w:szCs w:val="17"/>
              </w:rPr>
              <w:t>$149,022.45</w:t>
            </w:r>
          </w:p>
        </w:tc>
      </w:tr>
      <w:tr w:rsidR="00CA2515" w:rsidRPr="00CA2515" w14:paraId="07ED3A7B" w14:textId="77777777" w:rsidTr="00F31520">
        <w:tc>
          <w:tcPr>
            <w:tcW w:w="1689" w:type="dxa"/>
            <w:shd w:val="clear" w:color="auto" w:fill="auto"/>
            <w:vAlign w:val="center"/>
          </w:tcPr>
          <w:p w14:paraId="264C0C8D" w14:textId="77777777" w:rsidR="00CA2515" w:rsidRPr="00CA2515" w:rsidRDefault="00CA2515" w:rsidP="00CA2515">
            <w:pPr>
              <w:spacing w:before="20" w:after="20"/>
              <w:jc w:val="center"/>
              <w:rPr>
                <w:szCs w:val="17"/>
              </w:rPr>
            </w:pPr>
            <w:r w:rsidRPr="00CA2515">
              <w:rPr>
                <w:szCs w:val="17"/>
              </w:rPr>
              <w:t>68535</w:t>
            </w:r>
          </w:p>
        </w:tc>
        <w:tc>
          <w:tcPr>
            <w:tcW w:w="2701" w:type="dxa"/>
            <w:shd w:val="clear" w:color="auto" w:fill="auto"/>
            <w:vAlign w:val="center"/>
          </w:tcPr>
          <w:p w14:paraId="4E8A320C" w14:textId="77777777" w:rsidR="00CA2515" w:rsidRPr="00CA2515" w:rsidRDefault="00CA2515" w:rsidP="00CA2515">
            <w:pPr>
              <w:spacing w:before="20" w:after="20"/>
              <w:jc w:val="center"/>
              <w:rPr>
                <w:szCs w:val="17"/>
              </w:rPr>
            </w:pPr>
            <w:r w:rsidRPr="00CA2515">
              <w:rPr>
                <w:szCs w:val="17"/>
              </w:rPr>
              <w:t>CT 6112/595</w:t>
            </w:r>
          </w:p>
        </w:tc>
        <w:tc>
          <w:tcPr>
            <w:tcW w:w="1559" w:type="dxa"/>
            <w:shd w:val="clear" w:color="auto" w:fill="auto"/>
            <w:vAlign w:val="center"/>
          </w:tcPr>
          <w:p w14:paraId="26AED260" w14:textId="77777777" w:rsidR="00CA2515" w:rsidRPr="00CA2515" w:rsidRDefault="00CA2515" w:rsidP="00CA2515">
            <w:pPr>
              <w:spacing w:before="20" w:after="20"/>
              <w:jc w:val="center"/>
              <w:rPr>
                <w:szCs w:val="17"/>
              </w:rPr>
            </w:pPr>
            <w:r w:rsidRPr="00CA2515">
              <w:rPr>
                <w:szCs w:val="17"/>
              </w:rPr>
              <w:t>0.53</w:t>
            </w:r>
          </w:p>
        </w:tc>
        <w:tc>
          <w:tcPr>
            <w:tcW w:w="1701" w:type="dxa"/>
            <w:shd w:val="clear" w:color="auto" w:fill="auto"/>
            <w:vAlign w:val="center"/>
          </w:tcPr>
          <w:p w14:paraId="1BC96274" w14:textId="77777777" w:rsidR="00CA2515" w:rsidRPr="00CA2515" w:rsidRDefault="00CA2515" w:rsidP="00CA2515">
            <w:pPr>
              <w:spacing w:before="20" w:after="20"/>
              <w:jc w:val="right"/>
              <w:rPr>
                <w:szCs w:val="17"/>
              </w:rPr>
            </w:pPr>
            <w:r w:rsidRPr="00CA2515">
              <w:rPr>
                <w:szCs w:val="17"/>
              </w:rPr>
              <w:t>$38,507.08</w:t>
            </w:r>
          </w:p>
        </w:tc>
        <w:tc>
          <w:tcPr>
            <w:tcW w:w="1701" w:type="dxa"/>
            <w:shd w:val="clear" w:color="auto" w:fill="auto"/>
            <w:vAlign w:val="center"/>
          </w:tcPr>
          <w:p w14:paraId="17D2AAC0" w14:textId="77777777" w:rsidR="00CA2515" w:rsidRPr="00CA2515" w:rsidRDefault="00CA2515" w:rsidP="00CA2515">
            <w:pPr>
              <w:spacing w:before="20" w:after="20"/>
              <w:jc w:val="right"/>
              <w:rPr>
                <w:szCs w:val="17"/>
              </w:rPr>
            </w:pPr>
            <w:r w:rsidRPr="00CA2515">
              <w:rPr>
                <w:szCs w:val="17"/>
              </w:rPr>
              <w:t>$20,408.75</w:t>
            </w:r>
          </w:p>
        </w:tc>
      </w:tr>
      <w:tr w:rsidR="00CA2515" w:rsidRPr="00CA2515" w14:paraId="606F6F5D" w14:textId="77777777" w:rsidTr="00F31520">
        <w:tc>
          <w:tcPr>
            <w:tcW w:w="1689" w:type="dxa"/>
            <w:shd w:val="clear" w:color="auto" w:fill="auto"/>
            <w:vAlign w:val="center"/>
          </w:tcPr>
          <w:p w14:paraId="32E93309" w14:textId="77777777" w:rsidR="00CA2515" w:rsidRPr="00CA2515" w:rsidRDefault="00CA2515" w:rsidP="00CA2515">
            <w:pPr>
              <w:spacing w:before="20" w:after="20"/>
              <w:jc w:val="center"/>
              <w:rPr>
                <w:szCs w:val="17"/>
              </w:rPr>
            </w:pPr>
            <w:r w:rsidRPr="00CA2515">
              <w:rPr>
                <w:szCs w:val="17"/>
              </w:rPr>
              <w:t>67191</w:t>
            </w:r>
          </w:p>
        </w:tc>
        <w:tc>
          <w:tcPr>
            <w:tcW w:w="2701" w:type="dxa"/>
            <w:shd w:val="clear" w:color="auto" w:fill="auto"/>
            <w:vAlign w:val="center"/>
          </w:tcPr>
          <w:p w14:paraId="3757BC82" w14:textId="77777777" w:rsidR="00CA2515" w:rsidRPr="00CA2515" w:rsidRDefault="00CA2515" w:rsidP="00CA2515">
            <w:pPr>
              <w:spacing w:before="20" w:after="20"/>
              <w:jc w:val="center"/>
              <w:rPr>
                <w:szCs w:val="17"/>
              </w:rPr>
            </w:pPr>
            <w:r w:rsidRPr="00CA2515">
              <w:rPr>
                <w:szCs w:val="17"/>
              </w:rPr>
              <w:t>CT 5481/177</w:t>
            </w:r>
          </w:p>
        </w:tc>
        <w:tc>
          <w:tcPr>
            <w:tcW w:w="1559" w:type="dxa"/>
            <w:shd w:val="clear" w:color="auto" w:fill="auto"/>
            <w:vAlign w:val="center"/>
          </w:tcPr>
          <w:p w14:paraId="3BE791B5" w14:textId="77777777" w:rsidR="00CA2515" w:rsidRPr="00CA2515" w:rsidRDefault="00CA2515" w:rsidP="00CA2515">
            <w:pPr>
              <w:spacing w:before="20" w:after="20"/>
              <w:jc w:val="center"/>
              <w:rPr>
                <w:szCs w:val="17"/>
              </w:rPr>
            </w:pPr>
            <w:r w:rsidRPr="00CA2515">
              <w:rPr>
                <w:szCs w:val="17"/>
              </w:rPr>
              <w:t>5.15</w:t>
            </w:r>
          </w:p>
        </w:tc>
        <w:tc>
          <w:tcPr>
            <w:tcW w:w="1701" w:type="dxa"/>
            <w:shd w:val="clear" w:color="auto" w:fill="auto"/>
            <w:vAlign w:val="center"/>
          </w:tcPr>
          <w:p w14:paraId="3DCD955C" w14:textId="77777777" w:rsidR="00CA2515" w:rsidRPr="00CA2515" w:rsidRDefault="00CA2515" w:rsidP="00CA2515">
            <w:pPr>
              <w:spacing w:before="20" w:after="20"/>
              <w:jc w:val="right"/>
              <w:rPr>
                <w:szCs w:val="17"/>
              </w:rPr>
            </w:pPr>
            <w:r w:rsidRPr="00CA2515">
              <w:rPr>
                <w:szCs w:val="17"/>
              </w:rPr>
              <w:t>$18,318.91</w:t>
            </w:r>
          </w:p>
        </w:tc>
        <w:tc>
          <w:tcPr>
            <w:tcW w:w="1701" w:type="dxa"/>
            <w:shd w:val="clear" w:color="auto" w:fill="auto"/>
            <w:vAlign w:val="center"/>
          </w:tcPr>
          <w:p w14:paraId="12E7C4A3" w14:textId="77777777" w:rsidR="00CA2515" w:rsidRPr="00CA2515" w:rsidRDefault="00CA2515" w:rsidP="00CA2515">
            <w:pPr>
              <w:spacing w:before="20" w:after="20"/>
              <w:jc w:val="right"/>
              <w:rPr>
                <w:szCs w:val="17"/>
              </w:rPr>
            </w:pPr>
            <w:r w:rsidRPr="00CA2515">
              <w:rPr>
                <w:szCs w:val="17"/>
              </w:rPr>
              <w:t>$94,342.38</w:t>
            </w:r>
          </w:p>
        </w:tc>
      </w:tr>
      <w:tr w:rsidR="00CA2515" w:rsidRPr="00CA2515" w14:paraId="40525485" w14:textId="77777777" w:rsidTr="00F31520">
        <w:tc>
          <w:tcPr>
            <w:tcW w:w="1689" w:type="dxa"/>
            <w:shd w:val="clear" w:color="auto" w:fill="auto"/>
            <w:vAlign w:val="center"/>
          </w:tcPr>
          <w:p w14:paraId="2E102DEF" w14:textId="77777777" w:rsidR="00CA2515" w:rsidRPr="00CA2515" w:rsidRDefault="00CA2515" w:rsidP="00CA2515">
            <w:pPr>
              <w:spacing w:before="20" w:after="20"/>
              <w:jc w:val="center"/>
              <w:rPr>
                <w:szCs w:val="17"/>
              </w:rPr>
            </w:pPr>
            <w:r w:rsidRPr="00CA2515">
              <w:rPr>
                <w:szCs w:val="17"/>
              </w:rPr>
              <w:t>67183</w:t>
            </w:r>
          </w:p>
        </w:tc>
        <w:tc>
          <w:tcPr>
            <w:tcW w:w="2701" w:type="dxa"/>
            <w:shd w:val="clear" w:color="auto" w:fill="auto"/>
            <w:vAlign w:val="center"/>
          </w:tcPr>
          <w:p w14:paraId="3DBEF9EC" w14:textId="77777777" w:rsidR="00CA2515" w:rsidRPr="00CA2515" w:rsidRDefault="00CA2515" w:rsidP="00CA2515">
            <w:pPr>
              <w:spacing w:before="20" w:after="20"/>
              <w:jc w:val="center"/>
              <w:rPr>
                <w:szCs w:val="17"/>
              </w:rPr>
            </w:pPr>
            <w:r w:rsidRPr="00CA2515">
              <w:rPr>
                <w:szCs w:val="17"/>
              </w:rPr>
              <w:t>CT 5125/726</w:t>
            </w:r>
          </w:p>
        </w:tc>
        <w:tc>
          <w:tcPr>
            <w:tcW w:w="1559" w:type="dxa"/>
            <w:shd w:val="clear" w:color="auto" w:fill="auto"/>
            <w:vAlign w:val="center"/>
          </w:tcPr>
          <w:p w14:paraId="6286B33D" w14:textId="77777777" w:rsidR="00CA2515" w:rsidRPr="00CA2515" w:rsidRDefault="00CA2515" w:rsidP="00CA2515">
            <w:pPr>
              <w:spacing w:before="20" w:after="20"/>
              <w:jc w:val="center"/>
              <w:rPr>
                <w:szCs w:val="17"/>
              </w:rPr>
            </w:pPr>
            <w:r w:rsidRPr="00CA2515">
              <w:rPr>
                <w:szCs w:val="17"/>
              </w:rPr>
              <w:t>4.05</w:t>
            </w:r>
          </w:p>
        </w:tc>
        <w:tc>
          <w:tcPr>
            <w:tcW w:w="1701" w:type="dxa"/>
            <w:shd w:val="clear" w:color="auto" w:fill="auto"/>
            <w:vAlign w:val="center"/>
          </w:tcPr>
          <w:p w14:paraId="64972990" w14:textId="77777777" w:rsidR="00CA2515" w:rsidRPr="00CA2515" w:rsidRDefault="00CA2515" w:rsidP="00CA2515">
            <w:pPr>
              <w:spacing w:before="20" w:after="20"/>
              <w:jc w:val="right"/>
              <w:rPr>
                <w:szCs w:val="17"/>
              </w:rPr>
            </w:pPr>
            <w:r w:rsidRPr="00CA2515">
              <w:rPr>
                <w:szCs w:val="17"/>
              </w:rPr>
              <w:t>$19,966.64</w:t>
            </w:r>
          </w:p>
        </w:tc>
        <w:tc>
          <w:tcPr>
            <w:tcW w:w="1701" w:type="dxa"/>
            <w:shd w:val="clear" w:color="auto" w:fill="auto"/>
            <w:vAlign w:val="center"/>
          </w:tcPr>
          <w:p w14:paraId="16226390" w14:textId="77777777" w:rsidR="00CA2515" w:rsidRPr="00CA2515" w:rsidRDefault="00CA2515" w:rsidP="00CA2515">
            <w:pPr>
              <w:spacing w:before="20" w:after="20"/>
              <w:jc w:val="right"/>
              <w:rPr>
                <w:szCs w:val="17"/>
              </w:rPr>
            </w:pPr>
            <w:r w:rsidRPr="00CA2515">
              <w:rPr>
                <w:szCs w:val="17"/>
              </w:rPr>
              <w:t>$80,864.90</w:t>
            </w:r>
          </w:p>
        </w:tc>
      </w:tr>
      <w:tr w:rsidR="00CA2515" w:rsidRPr="00CA2515" w14:paraId="4B52F6C4" w14:textId="77777777" w:rsidTr="00F31520">
        <w:tc>
          <w:tcPr>
            <w:tcW w:w="1689" w:type="dxa"/>
            <w:shd w:val="clear" w:color="auto" w:fill="auto"/>
            <w:vAlign w:val="center"/>
          </w:tcPr>
          <w:p w14:paraId="3181378D" w14:textId="77777777" w:rsidR="00CA2515" w:rsidRPr="00CA2515" w:rsidRDefault="00CA2515" w:rsidP="00CA2515">
            <w:pPr>
              <w:spacing w:before="20" w:after="20"/>
              <w:jc w:val="center"/>
              <w:rPr>
                <w:szCs w:val="17"/>
              </w:rPr>
            </w:pPr>
            <w:r w:rsidRPr="00CA2515">
              <w:rPr>
                <w:szCs w:val="17"/>
              </w:rPr>
              <w:t>67175</w:t>
            </w:r>
          </w:p>
        </w:tc>
        <w:tc>
          <w:tcPr>
            <w:tcW w:w="2701" w:type="dxa"/>
            <w:shd w:val="clear" w:color="auto" w:fill="auto"/>
            <w:vAlign w:val="center"/>
          </w:tcPr>
          <w:p w14:paraId="453CEFC5" w14:textId="77777777" w:rsidR="00CA2515" w:rsidRPr="00CA2515" w:rsidRDefault="00CA2515" w:rsidP="00CA2515">
            <w:pPr>
              <w:spacing w:before="20" w:after="20"/>
              <w:jc w:val="center"/>
              <w:rPr>
                <w:szCs w:val="17"/>
              </w:rPr>
            </w:pPr>
            <w:r w:rsidRPr="00CA2515">
              <w:rPr>
                <w:szCs w:val="17"/>
              </w:rPr>
              <w:t>CT 5894/916</w:t>
            </w:r>
          </w:p>
        </w:tc>
        <w:tc>
          <w:tcPr>
            <w:tcW w:w="1559" w:type="dxa"/>
            <w:shd w:val="clear" w:color="auto" w:fill="auto"/>
            <w:vAlign w:val="center"/>
          </w:tcPr>
          <w:p w14:paraId="4DC72059" w14:textId="77777777" w:rsidR="00CA2515" w:rsidRPr="00CA2515" w:rsidRDefault="00CA2515" w:rsidP="00CA2515">
            <w:pPr>
              <w:spacing w:before="20" w:after="20"/>
              <w:jc w:val="center"/>
              <w:rPr>
                <w:szCs w:val="17"/>
              </w:rPr>
            </w:pPr>
            <w:r w:rsidRPr="00CA2515">
              <w:rPr>
                <w:szCs w:val="17"/>
              </w:rPr>
              <w:t>4.10</w:t>
            </w:r>
          </w:p>
        </w:tc>
        <w:tc>
          <w:tcPr>
            <w:tcW w:w="1701" w:type="dxa"/>
            <w:shd w:val="clear" w:color="auto" w:fill="auto"/>
            <w:vAlign w:val="center"/>
          </w:tcPr>
          <w:p w14:paraId="6B30D09E" w14:textId="77777777" w:rsidR="00CA2515" w:rsidRPr="00CA2515" w:rsidRDefault="00CA2515" w:rsidP="00CA2515">
            <w:pPr>
              <w:spacing w:before="20" w:after="20"/>
              <w:jc w:val="right"/>
              <w:rPr>
                <w:szCs w:val="17"/>
              </w:rPr>
            </w:pPr>
            <w:r w:rsidRPr="00CA2515">
              <w:rPr>
                <w:szCs w:val="17"/>
              </w:rPr>
              <w:t>$9,861.57</w:t>
            </w:r>
          </w:p>
        </w:tc>
        <w:tc>
          <w:tcPr>
            <w:tcW w:w="1701" w:type="dxa"/>
            <w:shd w:val="clear" w:color="auto" w:fill="auto"/>
            <w:vAlign w:val="center"/>
          </w:tcPr>
          <w:p w14:paraId="4AC038E1" w14:textId="77777777" w:rsidR="00CA2515" w:rsidRPr="00CA2515" w:rsidRDefault="00CA2515" w:rsidP="00CA2515">
            <w:pPr>
              <w:spacing w:before="20" w:after="20"/>
              <w:jc w:val="right"/>
              <w:rPr>
                <w:szCs w:val="17"/>
              </w:rPr>
            </w:pPr>
            <w:r w:rsidRPr="00CA2515">
              <w:rPr>
                <w:szCs w:val="17"/>
              </w:rPr>
              <w:t>$40,432.45</w:t>
            </w:r>
          </w:p>
        </w:tc>
      </w:tr>
      <w:tr w:rsidR="00CA2515" w:rsidRPr="00CA2515" w14:paraId="4CDC32E2" w14:textId="77777777" w:rsidTr="00F31520">
        <w:tc>
          <w:tcPr>
            <w:tcW w:w="1689" w:type="dxa"/>
            <w:shd w:val="clear" w:color="auto" w:fill="auto"/>
            <w:vAlign w:val="center"/>
          </w:tcPr>
          <w:p w14:paraId="48D18DAD" w14:textId="77777777" w:rsidR="00CA2515" w:rsidRPr="00CA2515" w:rsidRDefault="00CA2515" w:rsidP="00CA2515">
            <w:pPr>
              <w:spacing w:before="20" w:after="20"/>
              <w:jc w:val="center"/>
              <w:rPr>
                <w:szCs w:val="17"/>
              </w:rPr>
            </w:pPr>
            <w:r w:rsidRPr="00CA2515">
              <w:rPr>
                <w:szCs w:val="17"/>
              </w:rPr>
              <w:t>133348</w:t>
            </w:r>
          </w:p>
        </w:tc>
        <w:tc>
          <w:tcPr>
            <w:tcW w:w="2701" w:type="dxa"/>
            <w:shd w:val="clear" w:color="auto" w:fill="auto"/>
            <w:vAlign w:val="center"/>
          </w:tcPr>
          <w:p w14:paraId="2A3502D6" w14:textId="77777777" w:rsidR="00CA2515" w:rsidRPr="00CA2515" w:rsidRDefault="00CA2515" w:rsidP="00CA2515">
            <w:pPr>
              <w:spacing w:before="20" w:after="20"/>
              <w:jc w:val="center"/>
              <w:rPr>
                <w:szCs w:val="17"/>
              </w:rPr>
            </w:pPr>
            <w:r w:rsidRPr="00CA2515">
              <w:rPr>
                <w:szCs w:val="17"/>
              </w:rPr>
              <w:t>CT 6181/286</w:t>
            </w:r>
          </w:p>
        </w:tc>
        <w:tc>
          <w:tcPr>
            <w:tcW w:w="1559" w:type="dxa"/>
            <w:shd w:val="clear" w:color="auto" w:fill="auto"/>
            <w:vAlign w:val="center"/>
          </w:tcPr>
          <w:p w14:paraId="4EBA8F2D" w14:textId="77777777" w:rsidR="00CA2515" w:rsidRPr="00CA2515" w:rsidRDefault="00CA2515" w:rsidP="00CA2515">
            <w:pPr>
              <w:spacing w:before="20" w:after="20"/>
              <w:jc w:val="center"/>
              <w:rPr>
                <w:szCs w:val="17"/>
              </w:rPr>
            </w:pPr>
            <w:r w:rsidRPr="00CA2515">
              <w:rPr>
                <w:szCs w:val="17"/>
              </w:rPr>
              <w:t>3.04</w:t>
            </w:r>
          </w:p>
        </w:tc>
        <w:tc>
          <w:tcPr>
            <w:tcW w:w="1701" w:type="dxa"/>
            <w:shd w:val="clear" w:color="auto" w:fill="auto"/>
            <w:vAlign w:val="center"/>
          </w:tcPr>
          <w:p w14:paraId="66139D78" w14:textId="77777777" w:rsidR="00CA2515" w:rsidRPr="00CA2515" w:rsidRDefault="00CA2515" w:rsidP="00CA2515">
            <w:pPr>
              <w:spacing w:before="20" w:after="20"/>
              <w:jc w:val="right"/>
              <w:rPr>
                <w:szCs w:val="17"/>
              </w:rPr>
            </w:pPr>
            <w:r w:rsidRPr="00CA2515">
              <w:rPr>
                <w:szCs w:val="17"/>
              </w:rPr>
              <w:t>$8,233.43</w:t>
            </w:r>
          </w:p>
        </w:tc>
        <w:tc>
          <w:tcPr>
            <w:tcW w:w="1701" w:type="dxa"/>
            <w:shd w:val="clear" w:color="auto" w:fill="auto"/>
            <w:vAlign w:val="center"/>
          </w:tcPr>
          <w:p w14:paraId="198CE28E" w14:textId="77777777" w:rsidR="00CA2515" w:rsidRPr="00CA2515" w:rsidRDefault="00CA2515" w:rsidP="00CA2515">
            <w:pPr>
              <w:spacing w:before="20" w:after="20"/>
              <w:jc w:val="right"/>
              <w:rPr>
                <w:szCs w:val="17"/>
              </w:rPr>
            </w:pPr>
            <w:r w:rsidRPr="00CA2515">
              <w:rPr>
                <w:szCs w:val="17"/>
              </w:rPr>
              <w:t>$25,029.62</w:t>
            </w:r>
          </w:p>
        </w:tc>
      </w:tr>
      <w:tr w:rsidR="00CA2515" w:rsidRPr="00CA2515" w14:paraId="0A00D449" w14:textId="77777777" w:rsidTr="00F31520">
        <w:tc>
          <w:tcPr>
            <w:tcW w:w="1689" w:type="dxa"/>
            <w:shd w:val="clear" w:color="auto" w:fill="auto"/>
            <w:vAlign w:val="center"/>
          </w:tcPr>
          <w:p w14:paraId="3698E503" w14:textId="77777777" w:rsidR="00CA2515" w:rsidRPr="00CA2515" w:rsidRDefault="00CA2515" w:rsidP="00CA2515">
            <w:pPr>
              <w:spacing w:before="20" w:after="20"/>
              <w:jc w:val="center"/>
              <w:rPr>
                <w:szCs w:val="17"/>
              </w:rPr>
            </w:pPr>
            <w:r w:rsidRPr="00CA2515">
              <w:rPr>
                <w:szCs w:val="17"/>
              </w:rPr>
              <w:t>144491</w:t>
            </w:r>
          </w:p>
        </w:tc>
        <w:tc>
          <w:tcPr>
            <w:tcW w:w="2701" w:type="dxa"/>
            <w:shd w:val="clear" w:color="auto" w:fill="auto"/>
            <w:vAlign w:val="center"/>
          </w:tcPr>
          <w:p w14:paraId="229686EC" w14:textId="77777777" w:rsidR="00CA2515" w:rsidRPr="00CA2515" w:rsidRDefault="00CA2515" w:rsidP="00CA2515">
            <w:pPr>
              <w:spacing w:before="20" w:after="20"/>
              <w:jc w:val="center"/>
              <w:rPr>
                <w:szCs w:val="17"/>
              </w:rPr>
            </w:pPr>
            <w:r w:rsidRPr="00CA2515">
              <w:rPr>
                <w:szCs w:val="17"/>
              </w:rPr>
              <w:t>CT 6207/896</w:t>
            </w:r>
          </w:p>
        </w:tc>
        <w:tc>
          <w:tcPr>
            <w:tcW w:w="1559" w:type="dxa"/>
            <w:shd w:val="clear" w:color="auto" w:fill="auto"/>
            <w:vAlign w:val="center"/>
          </w:tcPr>
          <w:p w14:paraId="03C2D59E" w14:textId="77777777" w:rsidR="00CA2515" w:rsidRPr="00CA2515" w:rsidRDefault="00CA2515" w:rsidP="00CA2515">
            <w:pPr>
              <w:spacing w:before="20" w:after="20"/>
              <w:jc w:val="center"/>
              <w:rPr>
                <w:szCs w:val="17"/>
              </w:rPr>
            </w:pPr>
            <w:r w:rsidRPr="00CA2515">
              <w:rPr>
                <w:szCs w:val="17"/>
              </w:rPr>
              <w:t>3.94</w:t>
            </w:r>
          </w:p>
        </w:tc>
        <w:tc>
          <w:tcPr>
            <w:tcW w:w="1701" w:type="dxa"/>
            <w:shd w:val="clear" w:color="auto" w:fill="auto"/>
            <w:vAlign w:val="center"/>
          </w:tcPr>
          <w:p w14:paraId="6489C59E" w14:textId="77777777" w:rsidR="00CA2515" w:rsidRPr="00CA2515" w:rsidRDefault="00CA2515" w:rsidP="00CA2515">
            <w:pPr>
              <w:spacing w:before="20" w:after="20"/>
              <w:jc w:val="right"/>
              <w:rPr>
                <w:szCs w:val="17"/>
              </w:rPr>
            </w:pPr>
            <w:r w:rsidRPr="00CA2515">
              <w:rPr>
                <w:szCs w:val="17"/>
              </w:rPr>
              <w:t>$31,274.80</w:t>
            </w:r>
          </w:p>
        </w:tc>
        <w:tc>
          <w:tcPr>
            <w:tcW w:w="1701" w:type="dxa"/>
            <w:shd w:val="clear" w:color="auto" w:fill="auto"/>
            <w:vAlign w:val="center"/>
          </w:tcPr>
          <w:p w14:paraId="146F3995" w14:textId="77777777" w:rsidR="00CA2515" w:rsidRPr="00CA2515" w:rsidRDefault="00CA2515" w:rsidP="00CA2515">
            <w:pPr>
              <w:spacing w:before="20" w:after="20"/>
              <w:jc w:val="right"/>
              <w:rPr>
                <w:szCs w:val="17"/>
              </w:rPr>
            </w:pPr>
            <w:r w:rsidRPr="00CA2515">
              <w:rPr>
                <w:szCs w:val="17"/>
              </w:rPr>
              <w:t>$123,222.70</w:t>
            </w:r>
          </w:p>
        </w:tc>
      </w:tr>
      <w:tr w:rsidR="00CA2515" w:rsidRPr="00CA2515" w14:paraId="2D479431" w14:textId="77777777" w:rsidTr="00F31520">
        <w:tc>
          <w:tcPr>
            <w:tcW w:w="1689" w:type="dxa"/>
            <w:shd w:val="clear" w:color="auto" w:fill="auto"/>
            <w:vAlign w:val="center"/>
          </w:tcPr>
          <w:p w14:paraId="5CDCAF1D" w14:textId="77777777" w:rsidR="00CA2515" w:rsidRPr="00CA2515" w:rsidRDefault="00CA2515" w:rsidP="00CA2515">
            <w:pPr>
              <w:spacing w:before="20" w:after="20"/>
              <w:jc w:val="center"/>
              <w:rPr>
                <w:szCs w:val="17"/>
              </w:rPr>
            </w:pPr>
            <w:r w:rsidRPr="00CA2515">
              <w:rPr>
                <w:szCs w:val="17"/>
              </w:rPr>
              <w:t>67159</w:t>
            </w:r>
          </w:p>
        </w:tc>
        <w:tc>
          <w:tcPr>
            <w:tcW w:w="2701" w:type="dxa"/>
            <w:shd w:val="clear" w:color="auto" w:fill="auto"/>
            <w:vAlign w:val="center"/>
          </w:tcPr>
          <w:p w14:paraId="1936C706" w14:textId="77777777" w:rsidR="00CA2515" w:rsidRPr="00CA2515" w:rsidRDefault="00CA2515" w:rsidP="00CA2515">
            <w:pPr>
              <w:spacing w:before="20" w:after="20"/>
              <w:jc w:val="center"/>
              <w:rPr>
                <w:szCs w:val="17"/>
              </w:rPr>
            </w:pPr>
            <w:r w:rsidRPr="00CA2515">
              <w:rPr>
                <w:szCs w:val="17"/>
              </w:rPr>
              <w:t>CT 6193/982</w:t>
            </w:r>
          </w:p>
        </w:tc>
        <w:tc>
          <w:tcPr>
            <w:tcW w:w="1559" w:type="dxa"/>
            <w:shd w:val="clear" w:color="auto" w:fill="auto"/>
            <w:vAlign w:val="center"/>
          </w:tcPr>
          <w:p w14:paraId="657E02B3" w14:textId="77777777" w:rsidR="00CA2515" w:rsidRPr="00CA2515" w:rsidRDefault="00CA2515" w:rsidP="00CA2515">
            <w:pPr>
              <w:spacing w:before="20" w:after="20"/>
              <w:jc w:val="center"/>
              <w:rPr>
                <w:szCs w:val="17"/>
              </w:rPr>
            </w:pPr>
            <w:r w:rsidRPr="00CA2515">
              <w:rPr>
                <w:szCs w:val="17"/>
              </w:rPr>
              <w:t>4.62</w:t>
            </w:r>
          </w:p>
        </w:tc>
        <w:tc>
          <w:tcPr>
            <w:tcW w:w="1701" w:type="dxa"/>
            <w:shd w:val="clear" w:color="auto" w:fill="auto"/>
            <w:vAlign w:val="center"/>
          </w:tcPr>
          <w:p w14:paraId="2E3A7ED8" w14:textId="77777777" w:rsidR="00CA2515" w:rsidRPr="00CA2515" w:rsidRDefault="00CA2515" w:rsidP="00CA2515">
            <w:pPr>
              <w:spacing w:before="20" w:after="20"/>
              <w:jc w:val="right"/>
              <w:rPr>
                <w:szCs w:val="17"/>
              </w:rPr>
            </w:pPr>
            <w:r w:rsidRPr="00CA2515">
              <w:rPr>
                <w:szCs w:val="17"/>
              </w:rPr>
              <w:t>$12,919.05</w:t>
            </w:r>
          </w:p>
        </w:tc>
        <w:tc>
          <w:tcPr>
            <w:tcW w:w="1701" w:type="dxa"/>
            <w:shd w:val="clear" w:color="auto" w:fill="auto"/>
            <w:vAlign w:val="center"/>
          </w:tcPr>
          <w:p w14:paraId="1520FAF0" w14:textId="77777777" w:rsidR="00CA2515" w:rsidRPr="00CA2515" w:rsidRDefault="00CA2515" w:rsidP="00CA2515">
            <w:pPr>
              <w:spacing w:before="20" w:after="20"/>
              <w:jc w:val="right"/>
              <w:rPr>
                <w:szCs w:val="17"/>
              </w:rPr>
            </w:pPr>
            <w:r w:rsidRPr="00CA2515">
              <w:rPr>
                <w:szCs w:val="17"/>
              </w:rPr>
              <w:t>$59,686.00</w:t>
            </w:r>
          </w:p>
        </w:tc>
      </w:tr>
      <w:tr w:rsidR="00CA2515" w:rsidRPr="00CA2515" w14:paraId="60DE0558" w14:textId="77777777" w:rsidTr="00F31520">
        <w:tc>
          <w:tcPr>
            <w:tcW w:w="1689" w:type="dxa"/>
            <w:shd w:val="clear" w:color="auto" w:fill="auto"/>
            <w:vAlign w:val="center"/>
          </w:tcPr>
          <w:p w14:paraId="2E0CEED3" w14:textId="77777777" w:rsidR="00CA2515" w:rsidRPr="00CA2515" w:rsidRDefault="00CA2515" w:rsidP="00CA2515">
            <w:pPr>
              <w:spacing w:before="20" w:after="20"/>
              <w:jc w:val="center"/>
              <w:rPr>
                <w:szCs w:val="17"/>
              </w:rPr>
            </w:pPr>
            <w:r w:rsidRPr="00CA2515">
              <w:rPr>
                <w:szCs w:val="17"/>
              </w:rPr>
              <w:t>67142</w:t>
            </w:r>
          </w:p>
        </w:tc>
        <w:tc>
          <w:tcPr>
            <w:tcW w:w="2701" w:type="dxa"/>
            <w:shd w:val="clear" w:color="auto" w:fill="auto"/>
            <w:vAlign w:val="center"/>
          </w:tcPr>
          <w:p w14:paraId="4132D205" w14:textId="77777777" w:rsidR="00CA2515" w:rsidRPr="00CA2515" w:rsidRDefault="00CA2515" w:rsidP="00CA2515">
            <w:pPr>
              <w:spacing w:before="20" w:after="20"/>
              <w:jc w:val="center"/>
              <w:rPr>
                <w:szCs w:val="17"/>
              </w:rPr>
            </w:pPr>
            <w:r w:rsidRPr="00CA2515">
              <w:rPr>
                <w:szCs w:val="17"/>
              </w:rPr>
              <w:t>CT 5485/704</w:t>
            </w:r>
          </w:p>
        </w:tc>
        <w:tc>
          <w:tcPr>
            <w:tcW w:w="1559" w:type="dxa"/>
            <w:shd w:val="clear" w:color="auto" w:fill="auto"/>
            <w:vAlign w:val="center"/>
          </w:tcPr>
          <w:p w14:paraId="55AFDA97" w14:textId="77777777" w:rsidR="00CA2515" w:rsidRPr="00CA2515" w:rsidRDefault="00CA2515" w:rsidP="00CA2515">
            <w:pPr>
              <w:spacing w:before="20" w:after="20"/>
              <w:jc w:val="center"/>
              <w:rPr>
                <w:szCs w:val="17"/>
              </w:rPr>
            </w:pPr>
            <w:r w:rsidRPr="00CA2515">
              <w:rPr>
                <w:szCs w:val="17"/>
              </w:rPr>
              <w:t>4.08</w:t>
            </w:r>
          </w:p>
        </w:tc>
        <w:tc>
          <w:tcPr>
            <w:tcW w:w="1701" w:type="dxa"/>
            <w:shd w:val="clear" w:color="auto" w:fill="auto"/>
            <w:vAlign w:val="center"/>
          </w:tcPr>
          <w:p w14:paraId="5661A55A" w14:textId="77777777" w:rsidR="00CA2515" w:rsidRPr="00CA2515" w:rsidRDefault="00CA2515" w:rsidP="00CA2515">
            <w:pPr>
              <w:spacing w:before="20" w:after="20"/>
              <w:jc w:val="right"/>
              <w:rPr>
                <w:szCs w:val="17"/>
              </w:rPr>
            </w:pPr>
            <w:r w:rsidRPr="00CA2515">
              <w:rPr>
                <w:szCs w:val="17"/>
              </w:rPr>
              <w:t>$5,568.43</w:t>
            </w:r>
          </w:p>
        </w:tc>
        <w:tc>
          <w:tcPr>
            <w:tcW w:w="1701" w:type="dxa"/>
            <w:shd w:val="clear" w:color="auto" w:fill="auto"/>
            <w:vAlign w:val="center"/>
          </w:tcPr>
          <w:p w14:paraId="7B114702" w14:textId="77777777" w:rsidR="00CA2515" w:rsidRPr="00CA2515" w:rsidRDefault="00CA2515" w:rsidP="00CA2515">
            <w:pPr>
              <w:spacing w:before="20" w:after="20"/>
              <w:jc w:val="right"/>
              <w:rPr>
                <w:szCs w:val="17"/>
              </w:rPr>
            </w:pPr>
            <w:r w:rsidRPr="00CA2515">
              <w:rPr>
                <w:szCs w:val="17"/>
              </w:rPr>
              <w:t>$22,719.19</w:t>
            </w:r>
          </w:p>
        </w:tc>
      </w:tr>
      <w:tr w:rsidR="00CA2515" w:rsidRPr="00CA2515" w14:paraId="37E6DB2A" w14:textId="77777777" w:rsidTr="00F31520">
        <w:tc>
          <w:tcPr>
            <w:tcW w:w="1689" w:type="dxa"/>
            <w:shd w:val="clear" w:color="auto" w:fill="auto"/>
            <w:vAlign w:val="center"/>
          </w:tcPr>
          <w:p w14:paraId="407FF748" w14:textId="77777777" w:rsidR="00CA2515" w:rsidRPr="00CA2515" w:rsidRDefault="00CA2515" w:rsidP="00CA2515">
            <w:pPr>
              <w:spacing w:before="20" w:after="20"/>
              <w:jc w:val="center"/>
              <w:rPr>
                <w:szCs w:val="17"/>
              </w:rPr>
            </w:pPr>
            <w:r w:rsidRPr="00CA2515">
              <w:rPr>
                <w:szCs w:val="17"/>
              </w:rPr>
              <w:t>5262</w:t>
            </w:r>
          </w:p>
        </w:tc>
        <w:tc>
          <w:tcPr>
            <w:tcW w:w="2701" w:type="dxa"/>
            <w:shd w:val="clear" w:color="auto" w:fill="auto"/>
            <w:vAlign w:val="center"/>
          </w:tcPr>
          <w:p w14:paraId="083E57BB" w14:textId="77777777" w:rsidR="00CA2515" w:rsidRPr="00CA2515" w:rsidRDefault="00CA2515" w:rsidP="00CA2515">
            <w:pPr>
              <w:spacing w:before="20" w:after="20"/>
              <w:jc w:val="center"/>
              <w:rPr>
                <w:szCs w:val="17"/>
              </w:rPr>
            </w:pPr>
            <w:r w:rsidRPr="00CA2515">
              <w:rPr>
                <w:szCs w:val="17"/>
              </w:rPr>
              <w:t>CT 6211/743</w:t>
            </w:r>
          </w:p>
        </w:tc>
        <w:tc>
          <w:tcPr>
            <w:tcW w:w="1559" w:type="dxa"/>
            <w:shd w:val="clear" w:color="auto" w:fill="auto"/>
            <w:vAlign w:val="center"/>
          </w:tcPr>
          <w:p w14:paraId="5AB85ADA" w14:textId="77777777" w:rsidR="00CA2515" w:rsidRPr="00CA2515" w:rsidRDefault="00CA2515" w:rsidP="00CA2515">
            <w:pPr>
              <w:spacing w:before="20" w:after="20"/>
              <w:jc w:val="center"/>
              <w:rPr>
                <w:szCs w:val="17"/>
              </w:rPr>
            </w:pPr>
            <w:r w:rsidRPr="00CA2515">
              <w:rPr>
                <w:szCs w:val="17"/>
              </w:rPr>
              <w:t>4.81</w:t>
            </w:r>
          </w:p>
        </w:tc>
        <w:tc>
          <w:tcPr>
            <w:tcW w:w="1701" w:type="dxa"/>
            <w:shd w:val="clear" w:color="auto" w:fill="auto"/>
            <w:vAlign w:val="center"/>
          </w:tcPr>
          <w:p w14:paraId="6D8246B1" w14:textId="77777777" w:rsidR="00CA2515" w:rsidRPr="00CA2515" w:rsidRDefault="00CA2515" w:rsidP="00CA2515">
            <w:pPr>
              <w:spacing w:before="20" w:after="20"/>
              <w:jc w:val="right"/>
              <w:rPr>
                <w:szCs w:val="17"/>
              </w:rPr>
            </w:pPr>
            <w:r w:rsidRPr="00CA2515">
              <w:rPr>
                <w:szCs w:val="17"/>
              </w:rPr>
              <w:t>$9,046.36</w:t>
            </w:r>
          </w:p>
        </w:tc>
        <w:tc>
          <w:tcPr>
            <w:tcW w:w="1701" w:type="dxa"/>
            <w:shd w:val="clear" w:color="auto" w:fill="auto"/>
            <w:vAlign w:val="center"/>
          </w:tcPr>
          <w:p w14:paraId="39DEEAEA" w14:textId="77777777" w:rsidR="00CA2515" w:rsidRPr="00CA2515" w:rsidRDefault="00CA2515" w:rsidP="00CA2515">
            <w:pPr>
              <w:spacing w:before="20" w:after="20"/>
              <w:jc w:val="right"/>
              <w:rPr>
                <w:szCs w:val="17"/>
              </w:rPr>
            </w:pPr>
            <w:r w:rsidRPr="00CA2515">
              <w:rPr>
                <w:szCs w:val="17"/>
              </w:rPr>
              <w:t>$43,513.01</w:t>
            </w:r>
          </w:p>
        </w:tc>
      </w:tr>
    </w:tbl>
    <w:p w14:paraId="2E72B107" w14:textId="77777777" w:rsidR="00CA2515" w:rsidRPr="00CA2515" w:rsidRDefault="00CA2515" w:rsidP="00CA2515">
      <w:pPr>
        <w:jc w:val="left"/>
        <w:rPr>
          <w:b/>
          <w:szCs w:val="17"/>
        </w:rPr>
      </w:pPr>
    </w:p>
    <w:p w14:paraId="00FE1A0F" w14:textId="77777777" w:rsidR="00CA2515" w:rsidRPr="00CA2515" w:rsidRDefault="00CA2515" w:rsidP="00CA2515">
      <w:pPr>
        <w:jc w:val="center"/>
        <w:rPr>
          <w:rFonts w:eastAsia="Times New Roman"/>
          <w:bCs/>
          <w:i/>
          <w:iCs/>
          <w:szCs w:val="17"/>
        </w:rPr>
      </w:pPr>
      <w:r w:rsidRPr="00CA2515">
        <w:rPr>
          <w:rFonts w:eastAsia="Times New Roman"/>
          <w:bCs/>
          <w:i/>
          <w:iCs/>
          <w:szCs w:val="17"/>
        </w:rPr>
        <w:t>Separate Rate – Gawler East Traffic Interventions</w:t>
      </w:r>
    </w:p>
    <w:p w14:paraId="2F3A73FD" w14:textId="77777777" w:rsidR="00CA2515" w:rsidRPr="00CA2515" w:rsidRDefault="00CA2515" w:rsidP="00CA2515">
      <w:pPr>
        <w:rPr>
          <w:rFonts w:eastAsia="Times New Roman"/>
          <w:szCs w:val="17"/>
        </w:rPr>
      </w:pPr>
      <w:r w:rsidRPr="00CA2515">
        <w:rPr>
          <w:rFonts w:eastAsia="Times New Roman"/>
          <w:szCs w:val="17"/>
        </w:rPr>
        <w:t xml:space="preserve">Adopts, pursuant to Section 154(2)(b) of the </w:t>
      </w:r>
      <w:r w:rsidRPr="00CA2515">
        <w:rPr>
          <w:rFonts w:eastAsia="Times New Roman"/>
          <w:i/>
          <w:iCs/>
          <w:szCs w:val="17"/>
        </w:rPr>
        <w:t>Local Government Act 1999</w:t>
      </w:r>
      <w:r w:rsidRPr="00CA2515">
        <w:rPr>
          <w:rFonts w:eastAsia="Times New Roman"/>
          <w:szCs w:val="17"/>
        </w:rPr>
        <w:t>, for the financial year ending 30 June 2023, a proportional separate rate on the following land parcels for the purpose of securing developer contributions towards Gawler East Traffic Interventions infrastructure, which will be of direct benefit to the land and occupiers of the land:</w:t>
      </w:r>
    </w:p>
    <w:tbl>
      <w:tblPr>
        <w:tblStyle w:val="TableGrid"/>
        <w:tblW w:w="9351" w:type="dxa"/>
        <w:tblLook w:val="04A0" w:firstRow="1" w:lastRow="0" w:firstColumn="1" w:lastColumn="0" w:noHBand="0" w:noVBand="1"/>
      </w:tblPr>
      <w:tblGrid>
        <w:gridCol w:w="1689"/>
        <w:gridCol w:w="2701"/>
        <w:gridCol w:w="1559"/>
        <w:gridCol w:w="1701"/>
        <w:gridCol w:w="1701"/>
      </w:tblGrid>
      <w:tr w:rsidR="00CA2515" w:rsidRPr="00C41920" w14:paraId="640A9DAD" w14:textId="77777777" w:rsidTr="00F31520">
        <w:trPr>
          <w:trHeight w:val="406"/>
          <w:tblHeader/>
        </w:trPr>
        <w:tc>
          <w:tcPr>
            <w:tcW w:w="1689" w:type="dxa"/>
            <w:shd w:val="clear" w:color="auto" w:fill="auto"/>
            <w:vAlign w:val="center"/>
            <w:hideMark/>
          </w:tcPr>
          <w:p w14:paraId="70806FC6" w14:textId="77777777" w:rsidR="00CA2515" w:rsidRPr="00C41920" w:rsidRDefault="00CA2515" w:rsidP="00CA2515">
            <w:pPr>
              <w:spacing w:beforeLines="20" w:before="48" w:afterLines="20" w:after="48"/>
              <w:jc w:val="center"/>
              <w:rPr>
                <w:b/>
                <w:bCs/>
                <w:color w:val="000000"/>
                <w:szCs w:val="17"/>
                <w:lang w:eastAsia="en-AU"/>
              </w:rPr>
            </w:pPr>
            <w:r w:rsidRPr="00C41920">
              <w:rPr>
                <w:b/>
                <w:bCs/>
                <w:color w:val="000000"/>
                <w:szCs w:val="17"/>
                <w:lang w:eastAsia="en-AU"/>
              </w:rPr>
              <w:t>Assessment No.</w:t>
            </w:r>
          </w:p>
        </w:tc>
        <w:tc>
          <w:tcPr>
            <w:tcW w:w="2701" w:type="dxa"/>
            <w:shd w:val="clear" w:color="auto" w:fill="auto"/>
            <w:vAlign w:val="center"/>
            <w:hideMark/>
          </w:tcPr>
          <w:p w14:paraId="0A4CF37C" w14:textId="77777777" w:rsidR="00CA2515" w:rsidRPr="00C41920" w:rsidRDefault="00CA2515" w:rsidP="00CA2515">
            <w:pPr>
              <w:spacing w:beforeLines="20" w:before="48" w:afterLines="20" w:after="48"/>
              <w:jc w:val="center"/>
              <w:rPr>
                <w:b/>
                <w:bCs/>
                <w:color w:val="000000"/>
                <w:szCs w:val="17"/>
                <w:lang w:eastAsia="en-AU"/>
              </w:rPr>
            </w:pPr>
            <w:r w:rsidRPr="00C41920">
              <w:rPr>
                <w:b/>
                <w:bCs/>
                <w:color w:val="000000"/>
                <w:szCs w:val="17"/>
                <w:lang w:eastAsia="en-AU"/>
              </w:rPr>
              <w:t>Certificate of Title</w:t>
            </w:r>
          </w:p>
        </w:tc>
        <w:tc>
          <w:tcPr>
            <w:tcW w:w="1559" w:type="dxa"/>
            <w:shd w:val="clear" w:color="auto" w:fill="auto"/>
            <w:vAlign w:val="center"/>
            <w:hideMark/>
          </w:tcPr>
          <w:p w14:paraId="4525912C" w14:textId="77777777" w:rsidR="00CA2515" w:rsidRPr="00C41920" w:rsidRDefault="00CA2515" w:rsidP="00CA2515">
            <w:pPr>
              <w:spacing w:beforeLines="20" w:before="48" w:afterLines="20" w:after="48"/>
              <w:jc w:val="center"/>
              <w:rPr>
                <w:b/>
                <w:bCs/>
                <w:color w:val="000000"/>
                <w:szCs w:val="17"/>
                <w:lang w:eastAsia="en-AU"/>
              </w:rPr>
            </w:pPr>
            <w:r w:rsidRPr="00C41920">
              <w:rPr>
                <w:b/>
                <w:bCs/>
                <w:color w:val="000000"/>
                <w:szCs w:val="17"/>
                <w:lang w:eastAsia="en-AU"/>
              </w:rPr>
              <w:t>Approx. Total Hectares</w:t>
            </w:r>
          </w:p>
        </w:tc>
        <w:tc>
          <w:tcPr>
            <w:tcW w:w="1701" w:type="dxa"/>
            <w:shd w:val="clear" w:color="auto" w:fill="auto"/>
            <w:vAlign w:val="center"/>
            <w:hideMark/>
          </w:tcPr>
          <w:p w14:paraId="4D3F1682" w14:textId="77777777" w:rsidR="00CA2515" w:rsidRPr="00C41920" w:rsidRDefault="00CA2515" w:rsidP="00CA2515">
            <w:pPr>
              <w:spacing w:beforeLines="20" w:before="48" w:afterLines="20" w:after="48"/>
              <w:jc w:val="center"/>
              <w:rPr>
                <w:b/>
                <w:bCs/>
                <w:color w:val="000000"/>
                <w:szCs w:val="17"/>
                <w:lang w:eastAsia="en-AU"/>
              </w:rPr>
            </w:pPr>
            <w:r w:rsidRPr="00C41920">
              <w:rPr>
                <w:b/>
                <w:bCs/>
                <w:color w:val="000000"/>
                <w:szCs w:val="17"/>
                <w:lang w:eastAsia="en-AU"/>
              </w:rPr>
              <w:t>Per Ha Rate Payable ($)</w:t>
            </w:r>
          </w:p>
        </w:tc>
        <w:tc>
          <w:tcPr>
            <w:tcW w:w="1701" w:type="dxa"/>
            <w:shd w:val="clear" w:color="auto" w:fill="auto"/>
            <w:vAlign w:val="center"/>
            <w:hideMark/>
          </w:tcPr>
          <w:p w14:paraId="084F44AF" w14:textId="77777777" w:rsidR="00CA2515" w:rsidRPr="00C41920" w:rsidRDefault="00CA2515" w:rsidP="00CA2515">
            <w:pPr>
              <w:spacing w:beforeLines="20" w:before="48" w:afterLines="20" w:after="48"/>
              <w:jc w:val="center"/>
              <w:rPr>
                <w:b/>
                <w:bCs/>
                <w:color w:val="000000"/>
                <w:szCs w:val="17"/>
                <w:lang w:eastAsia="en-AU"/>
              </w:rPr>
            </w:pPr>
            <w:r w:rsidRPr="00C41920">
              <w:rPr>
                <w:b/>
                <w:bCs/>
                <w:color w:val="000000"/>
                <w:szCs w:val="17"/>
                <w:lang w:eastAsia="en-AU"/>
              </w:rPr>
              <w:t xml:space="preserve">Total Contribution </w:t>
            </w:r>
            <w:r w:rsidRPr="00C41920">
              <w:rPr>
                <w:b/>
                <w:bCs/>
                <w:color w:val="000000"/>
                <w:szCs w:val="17"/>
                <w:lang w:eastAsia="en-AU"/>
              </w:rPr>
              <w:br/>
              <w:t>Payable ($)</w:t>
            </w:r>
          </w:p>
        </w:tc>
      </w:tr>
      <w:tr w:rsidR="00CA2515" w:rsidRPr="00CA2515" w14:paraId="4265FC00" w14:textId="77777777" w:rsidTr="00F31520">
        <w:trPr>
          <w:trHeight w:val="322"/>
        </w:trPr>
        <w:tc>
          <w:tcPr>
            <w:tcW w:w="9351" w:type="dxa"/>
            <w:gridSpan w:val="5"/>
            <w:shd w:val="clear" w:color="auto" w:fill="auto"/>
            <w:noWrap/>
            <w:vAlign w:val="center"/>
            <w:hideMark/>
          </w:tcPr>
          <w:p w14:paraId="064FE738" w14:textId="77777777" w:rsidR="00CA2515" w:rsidRPr="00CA2515" w:rsidRDefault="00CA2515" w:rsidP="00CA2515">
            <w:pPr>
              <w:spacing w:beforeLines="20" w:before="48" w:afterLines="20" w:after="48"/>
              <w:jc w:val="left"/>
              <w:rPr>
                <w:i/>
                <w:color w:val="000000"/>
                <w:szCs w:val="17"/>
                <w:lang w:eastAsia="en-AU"/>
              </w:rPr>
            </w:pPr>
            <w:r w:rsidRPr="00CA2515">
              <w:rPr>
                <w:bCs/>
                <w:i/>
                <w:color w:val="000000"/>
                <w:szCs w:val="17"/>
                <w:lang w:eastAsia="en-AU"/>
              </w:rPr>
              <w:t xml:space="preserve">Development Area – Springwood Communities </w:t>
            </w:r>
          </w:p>
        </w:tc>
      </w:tr>
      <w:tr w:rsidR="00CA2515" w:rsidRPr="00CA2515" w14:paraId="18CDA0C7" w14:textId="77777777" w:rsidTr="00F31520">
        <w:tc>
          <w:tcPr>
            <w:tcW w:w="1689" w:type="dxa"/>
            <w:shd w:val="clear" w:color="auto" w:fill="auto"/>
            <w:noWrap/>
            <w:vAlign w:val="center"/>
          </w:tcPr>
          <w:p w14:paraId="5D816FBA" w14:textId="77777777" w:rsidR="00CA2515" w:rsidRPr="00CA2515" w:rsidRDefault="00CA2515" w:rsidP="00CA2515">
            <w:pPr>
              <w:spacing w:before="20" w:after="20"/>
              <w:jc w:val="center"/>
              <w:rPr>
                <w:szCs w:val="17"/>
              </w:rPr>
            </w:pPr>
            <w:r w:rsidRPr="00CA2515">
              <w:rPr>
                <w:szCs w:val="17"/>
              </w:rPr>
              <w:t>154322</w:t>
            </w:r>
          </w:p>
        </w:tc>
        <w:tc>
          <w:tcPr>
            <w:tcW w:w="2701" w:type="dxa"/>
            <w:shd w:val="clear" w:color="auto" w:fill="auto"/>
            <w:noWrap/>
            <w:vAlign w:val="center"/>
          </w:tcPr>
          <w:p w14:paraId="49A829B5" w14:textId="77777777" w:rsidR="00CA2515" w:rsidRPr="00CA2515" w:rsidRDefault="00CA2515" w:rsidP="00CA2515">
            <w:pPr>
              <w:spacing w:before="20" w:after="20"/>
              <w:jc w:val="center"/>
              <w:rPr>
                <w:szCs w:val="17"/>
              </w:rPr>
            </w:pPr>
            <w:r w:rsidRPr="00CA2515">
              <w:rPr>
                <w:szCs w:val="17"/>
              </w:rPr>
              <w:t>CT 6244/939 &amp; CT 6256/75</w:t>
            </w:r>
          </w:p>
        </w:tc>
        <w:tc>
          <w:tcPr>
            <w:tcW w:w="1559" w:type="dxa"/>
            <w:shd w:val="clear" w:color="auto" w:fill="auto"/>
            <w:noWrap/>
            <w:vAlign w:val="center"/>
          </w:tcPr>
          <w:p w14:paraId="5354D740" w14:textId="77777777" w:rsidR="00CA2515" w:rsidRPr="00CA2515" w:rsidRDefault="00CA2515" w:rsidP="00CA2515">
            <w:pPr>
              <w:spacing w:before="20" w:after="20"/>
              <w:jc w:val="center"/>
              <w:rPr>
                <w:szCs w:val="17"/>
              </w:rPr>
            </w:pPr>
            <w:r w:rsidRPr="00CA2515">
              <w:rPr>
                <w:szCs w:val="17"/>
              </w:rPr>
              <w:t>54.6114</w:t>
            </w:r>
          </w:p>
        </w:tc>
        <w:tc>
          <w:tcPr>
            <w:tcW w:w="1701" w:type="dxa"/>
            <w:shd w:val="clear" w:color="auto" w:fill="auto"/>
            <w:noWrap/>
            <w:vAlign w:val="center"/>
          </w:tcPr>
          <w:p w14:paraId="78D28B90" w14:textId="77777777" w:rsidR="00CA2515" w:rsidRPr="00CA2515" w:rsidRDefault="00CA2515" w:rsidP="00CA2515">
            <w:pPr>
              <w:spacing w:before="20" w:after="20"/>
              <w:jc w:val="right"/>
              <w:rPr>
                <w:szCs w:val="17"/>
              </w:rPr>
            </w:pPr>
            <w:r w:rsidRPr="00CA2515">
              <w:rPr>
                <w:szCs w:val="17"/>
              </w:rPr>
              <w:t>$48,350.02</w:t>
            </w:r>
          </w:p>
        </w:tc>
        <w:tc>
          <w:tcPr>
            <w:tcW w:w="1701" w:type="dxa"/>
            <w:shd w:val="clear" w:color="auto" w:fill="auto"/>
            <w:noWrap/>
            <w:vAlign w:val="center"/>
          </w:tcPr>
          <w:p w14:paraId="404100EF" w14:textId="77777777" w:rsidR="00CA2515" w:rsidRPr="00CA2515" w:rsidRDefault="00CA2515" w:rsidP="00CA2515">
            <w:pPr>
              <w:spacing w:before="20" w:after="20"/>
              <w:jc w:val="right"/>
              <w:rPr>
                <w:szCs w:val="17"/>
              </w:rPr>
            </w:pPr>
            <w:r w:rsidRPr="00CA2515">
              <w:rPr>
                <w:szCs w:val="17"/>
              </w:rPr>
              <w:t>$2,640,462.40</w:t>
            </w:r>
          </w:p>
        </w:tc>
      </w:tr>
      <w:tr w:rsidR="00CA2515" w:rsidRPr="00CA2515" w14:paraId="5E349E54" w14:textId="77777777" w:rsidTr="00F31520">
        <w:tc>
          <w:tcPr>
            <w:tcW w:w="1689" w:type="dxa"/>
            <w:shd w:val="clear" w:color="auto" w:fill="auto"/>
            <w:noWrap/>
            <w:vAlign w:val="center"/>
          </w:tcPr>
          <w:p w14:paraId="239D9E81" w14:textId="77777777" w:rsidR="00CA2515" w:rsidRPr="00CA2515" w:rsidRDefault="00CA2515" w:rsidP="00CA2515">
            <w:pPr>
              <w:spacing w:before="20" w:after="20"/>
              <w:jc w:val="center"/>
              <w:rPr>
                <w:szCs w:val="17"/>
              </w:rPr>
            </w:pPr>
            <w:r w:rsidRPr="00CA2515">
              <w:rPr>
                <w:szCs w:val="17"/>
              </w:rPr>
              <w:t>40868</w:t>
            </w:r>
          </w:p>
        </w:tc>
        <w:tc>
          <w:tcPr>
            <w:tcW w:w="2701" w:type="dxa"/>
            <w:shd w:val="clear" w:color="auto" w:fill="auto"/>
            <w:noWrap/>
            <w:vAlign w:val="center"/>
          </w:tcPr>
          <w:p w14:paraId="70D674C8" w14:textId="77777777" w:rsidR="00CA2515" w:rsidRPr="00CA2515" w:rsidRDefault="00CA2515" w:rsidP="00CA2515">
            <w:pPr>
              <w:spacing w:before="20" w:after="20"/>
              <w:jc w:val="center"/>
              <w:rPr>
                <w:szCs w:val="17"/>
              </w:rPr>
            </w:pPr>
            <w:r w:rsidRPr="00CA2515">
              <w:rPr>
                <w:szCs w:val="17"/>
              </w:rPr>
              <w:t>CT 6118/249</w:t>
            </w:r>
          </w:p>
        </w:tc>
        <w:tc>
          <w:tcPr>
            <w:tcW w:w="1559" w:type="dxa"/>
            <w:shd w:val="clear" w:color="auto" w:fill="auto"/>
            <w:noWrap/>
            <w:vAlign w:val="center"/>
          </w:tcPr>
          <w:p w14:paraId="6E4B0627" w14:textId="77777777" w:rsidR="00CA2515" w:rsidRPr="00CA2515" w:rsidRDefault="00CA2515" w:rsidP="00CA2515">
            <w:pPr>
              <w:spacing w:before="20" w:after="20"/>
              <w:jc w:val="center"/>
              <w:rPr>
                <w:szCs w:val="17"/>
              </w:rPr>
            </w:pPr>
            <w:r w:rsidRPr="00CA2515">
              <w:rPr>
                <w:szCs w:val="17"/>
              </w:rPr>
              <w:t>32.34</w:t>
            </w:r>
          </w:p>
        </w:tc>
        <w:tc>
          <w:tcPr>
            <w:tcW w:w="1701" w:type="dxa"/>
            <w:shd w:val="clear" w:color="auto" w:fill="auto"/>
            <w:noWrap/>
            <w:vAlign w:val="center"/>
          </w:tcPr>
          <w:p w14:paraId="4F37FCC7" w14:textId="77777777" w:rsidR="00CA2515" w:rsidRPr="00CA2515" w:rsidRDefault="00CA2515" w:rsidP="00CA2515">
            <w:pPr>
              <w:spacing w:before="20" w:after="20"/>
              <w:jc w:val="right"/>
              <w:rPr>
                <w:szCs w:val="17"/>
              </w:rPr>
            </w:pPr>
            <w:r w:rsidRPr="00CA2515">
              <w:rPr>
                <w:szCs w:val="17"/>
              </w:rPr>
              <w:t>$40,352.92</w:t>
            </w:r>
          </w:p>
        </w:tc>
        <w:tc>
          <w:tcPr>
            <w:tcW w:w="1701" w:type="dxa"/>
            <w:shd w:val="clear" w:color="auto" w:fill="auto"/>
            <w:noWrap/>
            <w:vAlign w:val="center"/>
          </w:tcPr>
          <w:p w14:paraId="31E94CD0" w14:textId="77777777" w:rsidR="00CA2515" w:rsidRPr="00CA2515" w:rsidRDefault="00CA2515" w:rsidP="00CA2515">
            <w:pPr>
              <w:spacing w:before="20" w:after="20"/>
              <w:jc w:val="right"/>
              <w:rPr>
                <w:szCs w:val="17"/>
              </w:rPr>
            </w:pPr>
            <w:r w:rsidRPr="00CA2515">
              <w:rPr>
                <w:szCs w:val="17"/>
              </w:rPr>
              <w:t>$1,305,013.55</w:t>
            </w:r>
          </w:p>
        </w:tc>
      </w:tr>
      <w:tr w:rsidR="00CA2515" w:rsidRPr="00CA2515" w14:paraId="48911EDD" w14:textId="77777777" w:rsidTr="00F31520">
        <w:tc>
          <w:tcPr>
            <w:tcW w:w="1689" w:type="dxa"/>
            <w:shd w:val="clear" w:color="auto" w:fill="auto"/>
            <w:noWrap/>
            <w:vAlign w:val="center"/>
          </w:tcPr>
          <w:p w14:paraId="23AAE365" w14:textId="77777777" w:rsidR="00CA2515" w:rsidRPr="00CA2515" w:rsidRDefault="00CA2515" w:rsidP="00CA2515">
            <w:pPr>
              <w:spacing w:before="20" w:after="20"/>
              <w:jc w:val="center"/>
              <w:rPr>
                <w:szCs w:val="17"/>
              </w:rPr>
            </w:pPr>
            <w:r w:rsidRPr="00CA2515">
              <w:rPr>
                <w:szCs w:val="17"/>
              </w:rPr>
              <w:t>155626</w:t>
            </w:r>
          </w:p>
        </w:tc>
        <w:tc>
          <w:tcPr>
            <w:tcW w:w="2701" w:type="dxa"/>
            <w:shd w:val="clear" w:color="auto" w:fill="auto"/>
            <w:noWrap/>
            <w:vAlign w:val="center"/>
          </w:tcPr>
          <w:p w14:paraId="6DE25C3A" w14:textId="77777777" w:rsidR="00CA2515" w:rsidRPr="00CA2515" w:rsidRDefault="00CA2515" w:rsidP="00CA2515">
            <w:pPr>
              <w:spacing w:before="20" w:after="20"/>
              <w:jc w:val="center"/>
              <w:rPr>
                <w:szCs w:val="17"/>
              </w:rPr>
            </w:pPr>
            <w:r w:rsidRPr="00CA2515">
              <w:rPr>
                <w:szCs w:val="17"/>
              </w:rPr>
              <w:t>CT 6263/756</w:t>
            </w:r>
          </w:p>
        </w:tc>
        <w:tc>
          <w:tcPr>
            <w:tcW w:w="1559" w:type="dxa"/>
            <w:shd w:val="clear" w:color="auto" w:fill="auto"/>
            <w:noWrap/>
            <w:vAlign w:val="center"/>
          </w:tcPr>
          <w:p w14:paraId="1FF9024D" w14:textId="77777777" w:rsidR="00CA2515" w:rsidRPr="00CA2515" w:rsidRDefault="00CA2515" w:rsidP="00CA2515">
            <w:pPr>
              <w:spacing w:before="20" w:after="20"/>
              <w:jc w:val="center"/>
              <w:rPr>
                <w:szCs w:val="17"/>
              </w:rPr>
            </w:pPr>
            <w:r w:rsidRPr="00CA2515">
              <w:rPr>
                <w:szCs w:val="17"/>
              </w:rPr>
              <w:t>47.54</w:t>
            </w:r>
          </w:p>
        </w:tc>
        <w:tc>
          <w:tcPr>
            <w:tcW w:w="1701" w:type="dxa"/>
            <w:shd w:val="clear" w:color="auto" w:fill="auto"/>
            <w:noWrap/>
            <w:vAlign w:val="center"/>
          </w:tcPr>
          <w:p w14:paraId="2EDA06BC" w14:textId="77777777" w:rsidR="00CA2515" w:rsidRPr="00CA2515" w:rsidRDefault="00CA2515" w:rsidP="00CA2515">
            <w:pPr>
              <w:spacing w:before="20" w:after="20"/>
              <w:jc w:val="right"/>
              <w:rPr>
                <w:szCs w:val="17"/>
              </w:rPr>
            </w:pPr>
            <w:r w:rsidRPr="00CA2515">
              <w:rPr>
                <w:szCs w:val="17"/>
              </w:rPr>
              <w:t>$32,386.10</w:t>
            </w:r>
          </w:p>
        </w:tc>
        <w:tc>
          <w:tcPr>
            <w:tcW w:w="1701" w:type="dxa"/>
            <w:shd w:val="clear" w:color="auto" w:fill="auto"/>
            <w:noWrap/>
            <w:vAlign w:val="center"/>
          </w:tcPr>
          <w:p w14:paraId="7D412E10" w14:textId="77777777" w:rsidR="00CA2515" w:rsidRPr="00CA2515" w:rsidRDefault="00CA2515" w:rsidP="00CA2515">
            <w:pPr>
              <w:spacing w:before="20" w:after="20"/>
              <w:jc w:val="right"/>
              <w:rPr>
                <w:szCs w:val="17"/>
              </w:rPr>
            </w:pPr>
            <w:r w:rsidRPr="00CA2515">
              <w:rPr>
                <w:szCs w:val="17"/>
              </w:rPr>
              <w:t>$1,539,635.42</w:t>
            </w:r>
          </w:p>
        </w:tc>
      </w:tr>
      <w:tr w:rsidR="00CA2515" w:rsidRPr="00CA2515" w14:paraId="32C1C9D9" w14:textId="77777777" w:rsidTr="00F31520">
        <w:tc>
          <w:tcPr>
            <w:tcW w:w="1689" w:type="dxa"/>
            <w:shd w:val="clear" w:color="auto" w:fill="auto"/>
            <w:noWrap/>
            <w:vAlign w:val="center"/>
          </w:tcPr>
          <w:p w14:paraId="0259D24A" w14:textId="77777777" w:rsidR="00CA2515" w:rsidRPr="00CA2515" w:rsidRDefault="00CA2515" w:rsidP="00CA2515">
            <w:pPr>
              <w:spacing w:before="20" w:after="20"/>
              <w:jc w:val="center"/>
              <w:rPr>
                <w:szCs w:val="17"/>
              </w:rPr>
            </w:pPr>
            <w:r w:rsidRPr="00CA2515">
              <w:rPr>
                <w:szCs w:val="17"/>
              </w:rPr>
              <w:t>156735</w:t>
            </w:r>
          </w:p>
        </w:tc>
        <w:tc>
          <w:tcPr>
            <w:tcW w:w="2701" w:type="dxa"/>
            <w:shd w:val="clear" w:color="auto" w:fill="auto"/>
            <w:noWrap/>
            <w:vAlign w:val="center"/>
          </w:tcPr>
          <w:p w14:paraId="4AE517BB" w14:textId="77777777" w:rsidR="00CA2515" w:rsidRPr="00CA2515" w:rsidRDefault="00CA2515" w:rsidP="00CA2515">
            <w:pPr>
              <w:spacing w:before="20" w:after="20"/>
              <w:jc w:val="center"/>
              <w:rPr>
                <w:szCs w:val="17"/>
              </w:rPr>
            </w:pPr>
            <w:r w:rsidRPr="00CA2515">
              <w:rPr>
                <w:szCs w:val="17"/>
              </w:rPr>
              <w:t>CT 6267/170</w:t>
            </w:r>
          </w:p>
        </w:tc>
        <w:tc>
          <w:tcPr>
            <w:tcW w:w="1559" w:type="dxa"/>
            <w:shd w:val="clear" w:color="auto" w:fill="auto"/>
            <w:noWrap/>
            <w:vAlign w:val="center"/>
          </w:tcPr>
          <w:p w14:paraId="51CC3947" w14:textId="77777777" w:rsidR="00CA2515" w:rsidRPr="00CA2515" w:rsidRDefault="00CA2515" w:rsidP="00CA2515">
            <w:pPr>
              <w:spacing w:before="20" w:after="20"/>
              <w:jc w:val="center"/>
              <w:rPr>
                <w:szCs w:val="17"/>
              </w:rPr>
            </w:pPr>
            <w:r w:rsidRPr="00CA2515">
              <w:rPr>
                <w:szCs w:val="17"/>
              </w:rPr>
              <w:t>8.6935</w:t>
            </w:r>
          </w:p>
        </w:tc>
        <w:tc>
          <w:tcPr>
            <w:tcW w:w="1701" w:type="dxa"/>
            <w:shd w:val="clear" w:color="auto" w:fill="auto"/>
            <w:noWrap/>
            <w:vAlign w:val="center"/>
          </w:tcPr>
          <w:p w14:paraId="22BE2931" w14:textId="77777777" w:rsidR="00CA2515" w:rsidRPr="00CA2515" w:rsidRDefault="00CA2515" w:rsidP="00CA2515">
            <w:pPr>
              <w:spacing w:before="20" w:after="20"/>
              <w:jc w:val="right"/>
              <w:rPr>
                <w:szCs w:val="17"/>
              </w:rPr>
            </w:pPr>
            <w:r w:rsidRPr="00CA2515">
              <w:rPr>
                <w:szCs w:val="17"/>
              </w:rPr>
              <w:t>$54,975.26</w:t>
            </w:r>
          </w:p>
        </w:tc>
        <w:tc>
          <w:tcPr>
            <w:tcW w:w="1701" w:type="dxa"/>
            <w:shd w:val="clear" w:color="auto" w:fill="auto"/>
            <w:noWrap/>
            <w:vAlign w:val="center"/>
          </w:tcPr>
          <w:p w14:paraId="743F12D1" w14:textId="77777777" w:rsidR="00CA2515" w:rsidRPr="00CA2515" w:rsidRDefault="00CA2515" w:rsidP="00CA2515">
            <w:pPr>
              <w:spacing w:before="20" w:after="20"/>
              <w:jc w:val="right"/>
              <w:rPr>
                <w:szCs w:val="17"/>
              </w:rPr>
            </w:pPr>
            <w:r w:rsidRPr="00CA2515">
              <w:rPr>
                <w:szCs w:val="17"/>
              </w:rPr>
              <w:t>$477,927.39</w:t>
            </w:r>
          </w:p>
        </w:tc>
      </w:tr>
    </w:tbl>
    <w:p w14:paraId="4EBF441F" w14:textId="77777777" w:rsidR="00CA2515" w:rsidRDefault="00CA2515">
      <w:r>
        <w:br w:type="page"/>
      </w:r>
    </w:p>
    <w:tbl>
      <w:tblPr>
        <w:tblStyle w:val="TableGrid"/>
        <w:tblW w:w="9351" w:type="dxa"/>
        <w:tblLook w:val="04A0" w:firstRow="1" w:lastRow="0" w:firstColumn="1" w:lastColumn="0" w:noHBand="0" w:noVBand="1"/>
      </w:tblPr>
      <w:tblGrid>
        <w:gridCol w:w="1689"/>
        <w:gridCol w:w="2701"/>
        <w:gridCol w:w="1559"/>
        <w:gridCol w:w="1701"/>
        <w:gridCol w:w="1701"/>
      </w:tblGrid>
      <w:tr w:rsidR="00CA2515" w:rsidRPr="00CA2515" w14:paraId="1613B256" w14:textId="77777777" w:rsidTr="00F31520">
        <w:trPr>
          <w:trHeight w:val="322"/>
        </w:trPr>
        <w:tc>
          <w:tcPr>
            <w:tcW w:w="9351" w:type="dxa"/>
            <w:gridSpan w:val="5"/>
            <w:shd w:val="clear" w:color="auto" w:fill="auto"/>
            <w:noWrap/>
            <w:vAlign w:val="center"/>
            <w:hideMark/>
          </w:tcPr>
          <w:p w14:paraId="4F694F4A" w14:textId="75EE36F5" w:rsidR="00CA2515" w:rsidRPr="00CA2515" w:rsidRDefault="00CA2515" w:rsidP="00CA2515">
            <w:pPr>
              <w:spacing w:beforeLines="20" w:before="48" w:afterLines="20" w:after="48"/>
              <w:jc w:val="left"/>
              <w:rPr>
                <w:i/>
                <w:color w:val="000000"/>
                <w:szCs w:val="17"/>
                <w:lang w:eastAsia="en-AU"/>
              </w:rPr>
            </w:pPr>
            <w:r w:rsidRPr="00CA2515">
              <w:rPr>
                <w:bCs/>
                <w:i/>
                <w:color w:val="000000"/>
                <w:szCs w:val="17"/>
                <w:lang w:eastAsia="en-AU"/>
              </w:rPr>
              <w:lastRenderedPageBreak/>
              <w:t xml:space="preserve">Development Area – Other Future Developers </w:t>
            </w:r>
          </w:p>
        </w:tc>
      </w:tr>
      <w:tr w:rsidR="00CA2515" w:rsidRPr="00CA2515" w14:paraId="72F61D52" w14:textId="77777777" w:rsidTr="00F31520">
        <w:tc>
          <w:tcPr>
            <w:tcW w:w="1689" w:type="dxa"/>
            <w:shd w:val="clear" w:color="auto" w:fill="auto"/>
            <w:vAlign w:val="center"/>
          </w:tcPr>
          <w:p w14:paraId="0CAD48AA" w14:textId="77777777" w:rsidR="00CA2515" w:rsidRPr="00CA2515" w:rsidRDefault="00CA2515" w:rsidP="00CA2515">
            <w:pPr>
              <w:spacing w:before="20" w:after="20"/>
              <w:jc w:val="center"/>
              <w:rPr>
                <w:szCs w:val="17"/>
              </w:rPr>
            </w:pPr>
            <w:r w:rsidRPr="00CA2515">
              <w:rPr>
                <w:szCs w:val="17"/>
              </w:rPr>
              <w:t>144572</w:t>
            </w:r>
          </w:p>
        </w:tc>
        <w:tc>
          <w:tcPr>
            <w:tcW w:w="2701" w:type="dxa"/>
            <w:shd w:val="clear" w:color="auto" w:fill="auto"/>
            <w:vAlign w:val="center"/>
          </w:tcPr>
          <w:p w14:paraId="6EC956CE" w14:textId="77777777" w:rsidR="00CA2515" w:rsidRPr="00CA2515" w:rsidRDefault="00CA2515" w:rsidP="00CA2515">
            <w:pPr>
              <w:spacing w:before="20" w:after="20"/>
              <w:jc w:val="center"/>
              <w:rPr>
                <w:szCs w:val="17"/>
              </w:rPr>
            </w:pPr>
            <w:r w:rsidRPr="00CA2515">
              <w:rPr>
                <w:szCs w:val="17"/>
              </w:rPr>
              <w:t>CT 6208/637</w:t>
            </w:r>
          </w:p>
        </w:tc>
        <w:tc>
          <w:tcPr>
            <w:tcW w:w="1559" w:type="dxa"/>
            <w:shd w:val="clear" w:color="auto" w:fill="auto"/>
            <w:vAlign w:val="center"/>
          </w:tcPr>
          <w:p w14:paraId="3D140DC1" w14:textId="77777777" w:rsidR="00CA2515" w:rsidRPr="00CA2515" w:rsidRDefault="00CA2515" w:rsidP="00CA2515">
            <w:pPr>
              <w:spacing w:before="20" w:after="20"/>
              <w:jc w:val="center"/>
              <w:rPr>
                <w:szCs w:val="17"/>
              </w:rPr>
            </w:pPr>
            <w:r w:rsidRPr="00CA2515">
              <w:rPr>
                <w:szCs w:val="17"/>
              </w:rPr>
              <w:t>1.60</w:t>
            </w:r>
          </w:p>
        </w:tc>
        <w:tc>
          <w:tcPr>
            <w:tcW w:w="1701" w:type="dxa"/>
            <w:shd w:val="clear" w:color="auto" w:fill="auto"/>
            <w:vAlign w:val="center"/>
          </w:tcPr>
          <w:p w14:paraId="456074C3" w14:textId="77777777" w:rsidR="00CA2515" w:rsidRPr="00CA2515" w:rsidRDefault="00CA2515" w:rsidP="00CA2515">
            <w:pPr>
              <w:spacing w:before="20" w:after="20"/>
              <w:jc w:val="right"/>
              <w:rPr>
                <w:szCs w:val="17"/>
              </w:rPr>
            </w:pPr>
            <w:r w:rsidRPr="00CA2515">
              <w:rPr>
                <w:szCs w:val="17"/>
              </w:rPr>
              <w:t>$16,654.16</w:t>
            </w:r>
          </w:p>
        </w:tc>
        <w:tc>
          <w:tcPr>
            <w:tcW w:w="1701" w:type="dxa"/>
            <w:shd w:val="clear" w:color="auto" w:fill="auto"/>
            <w:vAlign w:val="center"/>
          </w:tcPr>
          <w:p w14:paraId="206C39E7" w14:textId="77777777" w:rsidR="00CA2515" w:rsidRPr="00CA2515" w:rsidRDefault="00CA2515" w:rsidP="00CA2515">
            <w:pPr>
              <w:spacing w:before="20" w:after="20"/>
              <w:jc w:val="right"/>
              <w:rPr>
                <w:szCs w:val="17"/>
              </w:rPr>
            </w:pPr>
            <w:r w:rsidRPr="00CA2515">
              <w:rPr>
                <w:szCs w:val="17"/>
              </w:rPr>
              <w:t>$26,646.65</w:t>
            </w:r>
          </w:p>
        </w:tc>
      </w:tr>
      <w:tr w:rsidR="00CA2515" w:rsidRPr="00CA2515" w14:paraId="38526760" w14:textId="77777777" w:rsidTr="00F31520">
        <w:tc>
          <w:tcPr>
            <w:tcW w:w="1689" w:type="dxa"/>
            <w:shd w:val="clear" w:color="auto" w:fill="auto"/>
            <w:vAlign w:val="center"/>
          </w:tcPr>
          <w:p w14:paraId="66CFBACA" w14:textId="77777777" w:rsidR="00CA2515" w:rsidRPr="00CA2515" w:rsidRDefault="00CA2515" w:rsidP="00CA2515">
            <w:pPr>
              <w:spacing w:before="20" w:after="20"/>
              <w:jc w:val="center"/>
              <w:rPr>
                <w:szCs w:val="17"/>
              </w:rPr>
            </w:pPr>
            <w:r w:rsidRPr="00CA2515">
              <w:rPr>
                <w:szCs w:val="17"/>
              </w:rPr>
              <w:t>144564</w:t>
            </w:r>
          </w:p>
        </w:tc>
        <w:tc>
          <w:tcPr>
            <w:tcW w:w="2701" w:type="dxa"/>
            <w:shd w:val="clear" w:color="auto" w:fill="auto"/>
            <w:vAlign w:val="center"/>
          </w:tcPr>
          <w:p w14:paraId="4A3DB5B8" w14:textId="77777777" w:rsidR="00CA2515" w:rsidRPr="00CA2515" w:rsidRDefault="00CA2515" w:rsidP="00CA2515">
            <w:pPr>
              <w:spacing w:before="20" w:after="20"/>
              <w:jc w:val="center"/>
              <w:rPr>
                <w:szCs w:val="17"/>
              </w:rPr>
            </w:pPr>
            <w:r w:rsidRPr="00CA2515">
              <w:rPr>
                <w:szCs w:val="17"/>
              </w:rPr>
              <w:t>CT 6208/636</w:t>
            </w:r>
          </w:p>
        </w:tc>
        <w:tc>
          <w:tcPr>
            <w:tcW w:w="1559" w:type="dxa"/>
            <w:shd w:val="clear" w:color="auto" w:fill="auto"/>
            <w:vAlign w:val="center"/>
          </w:tcPr>
          <w:p w14:paraId="3C71219F" w14:textId="77777777" w:rsidR="00CA2515" w:rsidRPr="00CA2515" w:rsidRDefault="00CA2515" w:rsidP="00CA2515">
            <w:pPr>
              <w:spacing w:before="20" w:after="20"/>
              <w:jc w:val="center"/>
              <w:rPr>
                <w:szCs w:val="17"/>
              </w:rPr>
            </w:pPr>
            <w:r w:rsidRPr="00CA2515">
              <w:rPr>
                <w:szCs w:val="17"/>
              </w:rPr>
              <w:t>1.41</w:t>
            </w:r>
          </w:p>
        </w:tc>
        <w:tc>
          <w:tcPr>
            <w:tcW w:w="1701" w:type="dxa"/>
            <w:shd w:val="clear" w:color="auto" w:fill="auto"/>
            <w:vAlign w:val="center"/>
          </w:tcPr>
          <w:p w14:paraId="5B239911" w14:textId="77777777" w:rsidR="00CA2515" w:rsidRPr="00CA2515" w:rsidRDefault="00CA2515" w:rsidP="00CA2515">
            <w:pPr>
              <w:spacing w:before="20" w:after="20"/>
              <w:jc w:val="right"/>
              <w:rPr>
                <w:szCs w:val="17"/>
              </w:rPr>
            </w:pPr>
            <w:r w:rsidRPr="00CA2515">
              <w:rPr>
                <w:szCs w:val="17"/>
              </w:rPr>
              <w:t>$16,761.80</w:t>
            </w:r>
          </w:p>
        </w:tc>
        <w:tc>
          <w:tcPr>
            <w:tcW w:w="1701" w:type="dxa"/>
            <w:shd w:val="clear" w:color="auto" w:fill="auto"/>
            <w:vAlign w:val="center"/>
          </w:tcPr>
          <w:p w14:paraId="7FB405E0" w14:textId="77777777" w:rsidR="00CA2515" w:rsidRPr="00CA2515" w:rsidRDefault="00CA2515" w:rsidP="00CA2515">
            <w:pPr>
              <w:spacing w:before="20" w:after="20"/>
              <w:jc w:val="right"/>
              <w:rPr>
                <w:szCs w:val="17"/>
              </w:rPr>
            </w:pPr>
            <w:r w:rsidRPr="00CA2515">
              <w:rPr>
                <w:szCs w:val="17"/>
              </w:rPr>
              <w:t>$23,634.13</w:t>
            </w:r>
          </w:p>
        </w:tc>
      </w:tr>
      <w:tr w:rsidR="00CA2515" w:rsidRPr="00CA2515" w14:paraId="5071357D" w14:textId="77777777" w:rsidTr="00F31520">
        <w:tc>
          <w:tcPr>
            <w:tcW w:w="1689" w:type="dxa"/>
            <w:shd w:val="clear" w:color="auto" w:fill="auto"/>
            <w:vAlign w:val="center"/>
          </w:tcPr>
          <w:p w14:paraId="4C54913C" w14:textId="77777777" w:rsidR="00CA2515" w:rsidRPr="00CA2515" w:rsidRDefault="00CA2515" w:rsidP="00CA2515">
            <w:pPr>
              <w:spacing w:before="20" w:after="20"/>
              <w:jc w:val="center"/>
              <w:rPr>
                <w:szCs w:val="17"/>
              </w:rPr>
            </w:pPr>
            <w:r w:rsidRPr="00CA2515">
              <w:rPr>
                <w:szCs w:val="17"/>
              </w:rPr>
              <w:t>144556</w:t>
            </w:r>
          </w:p>
        </w:tc>
        <w:tc>
          <w:tcPr>
            <w:tcW w:w="2701" w:type="dxa"/>
            <w:shd w:val="clear" w:color="auto" w:fill="auto"/>
            <w:vAlign w:val="center"/>
          </w:tcPr>
          <w:p w14:paraId="63548FF3" w14:textId="77777777" w:rsidR="00CA2515" w:rsidRPr="00CA2515" w:rsidRDefault="00CA2515" w:rsidP="00CA2515">
            <w:pPr>
              <w:spacing w:before="20" w:after="20"/>
              <w:jc w:val="center"/>
              <w:rPr>
                <w:szCs w:val="17"/>
              </w:rPr>
            </w:pPr>
            <w:r w:rsidRPr="00CA2515">
              <w:rPr>
                <w:szCs w:val="17"/>
              </w:rPr>
              <w:t>CT 6208/635</w:t>
            </w:r>
          </w:p>
        </w:tc>
        <w:tc>
          <w:tcPr>
            <w:tcW w:w="1559" w:type="dxa"/>
            <w:shd w:val="clear" w:color="auto" w:fill="auto"/>
            <w:vAlign w:val="center"/>
          </w:tcPr>
          <w:p w14:paraId="3E233F5C" w14:textId="77777777" w:rsidR="00CA2515" w:rsidRPr="00CA2515" w:rsidRDefault="00CA2515" w:rsidP="00CA2515">
            <w:pPr>
              <w:spacing w:before="20" w:after="20"/>
              <w:jc w:val="center"/>
              <w:rPr>
                <w:szCs w:val="17"/>
              </w:rPr>
            </w:pPr>
            <w:r w:rsidRPr="00CA2515">
              <w:rPr>
                <w:szCs w:val="17"/>
              </w:rPr>
              <w:t>3.10</w:t>
            </w:r>
          </w:p>
        </w:tc>
        <w:tc>
          <w:tcPr>
            <w:tcW w:w="1701" w:type="dxa"/>
            <w:shd w:val="clear" w:color="auto" w:fill="auto"/>
            <w:vAlign w:val="center"/>
          </w:tcPr>
          <w:p w14:paraId="69427D58" w14:textId="77777777" w:rsidR="00CA2515" w:rsidRPr="00CA2515" w:rsidRDefault="00CA2515" w:rsidP="00CA2515">
            <w:pPr>
              <w:spacing w:before="20" w:after="20"/>
              <w:jc w:val="right"/>
              <w:rPr>
                <w:szCs w:val="17"/>
              </w:rPr>
            </w:pPr>
            <w:r w:rsidRPr="00CA2515">
              <w:rPr>
                <w:szCs w:val="17"/>
              </w:rPr>
              <w:t>$11,274.80</w:t>
            </w:r>
          </w:p>
        </w:tc>
        <w:tc>
          <w:tcPr>
            <w:tcW w:w="1701" w:type="dxa"/>
            <w:shd w:val="clear" w:color="auto" w:fill="auto"/>
            <w:vAlign w:val="center"/>
          </w:tcPr>
          <w:p w14:paraId="36CF7967" w14:textId="77777777" w:rsidR="00CA2515" w:rsidRPr="00CA2515" w:rsidRDefault="00CA2515" w:rsidP="00CA2515">
            <w:pPr>
              <w:spacing w:before="20" w:after="20"/>
              <w:jc w:val="right"/>
              <w:rPr>
                <w:szCs w:val="17"/>
              </w:rPr>
            </w:pPr>
            <w:r w:rsidRPr="00CA2515">
              <w:rPr>
                <w:szCs w:val="17"/>
              </w:rPr>
              <w:t>$34,951.89</w:t>
            </w:r>
          </w:p>
        </w:tc>
      </w:tr>
      <w:tr w:rsidR="00CA2515" w:rsidRPr="00CA2515" w14:paraId="278C54A9" w14:textId="77777777" w:rsidTr="00F31520">
        <w:tc>
          <w:tcPr>
            <w:tcW w:w="1689" w:type="dxa"/>
            <w:shd w:val="clear" w:color="auto" w:fill="auto"/>
            <w:vAlign w:val="center"/>
          </w:tcPr>
          <w:p w14:paraId="221DEAC8" w14:textId="77777777" w:rsidR="00CA2515" w:rsidRPr="00CA2515" w:rsidRDefault="00CA2515" w:rsidP="00CA2515">
            <w:pPr>
              <w:spacing w:before="20" w:after="20"/>
              <w:jc w:val="center"/>
              <w:rPr>
                <w:szCs w:val="17"/>
              </w:rPr>
            </w:pPr>
            <w:r w:rsidRPr="00CA2515">
              <w:rPr>
                <w:szCs w:val="17"/>
              </w:rPr>
              <w:t>68584</w:t>
            </w:r>
          </w:p>
        </w:tc>
        <w:tc>
          <w:tcPr>
            <w:tcW w:w="2701" w:type="dxa"/>
            <w:shd w:val="clear" w:color="auto" w:fill="auto"/>
            <w:vAlign w:val="center"/>
          </w:tcPr>
          <w:p w14:paraId="70C4C37C" w14:textId="77777777" w:rsidR="00CA2515" w:rsidRPr="00CA2515" w:rsidRDefault="00CA2515" w:rsidP="00CA2515">
            <w:pPr>
              <w:spacing w:before="20" w:after="20"/>
              <w:jc w:val="center"/>
              <w:rPr>
                <w:szCs w:val="17"/>
              </w:rPr>
            </w:pPr>
            <w:r w:rsidRPr="00CA2515">
              <w:rPr>
                <w:szCs w:val="17"/>
              </w:rPr>
              <w:t>CT 5462/883</w:t>
            </w:r>
          </w:p>
        </w:tc>
        <w:tc>
          <w:tcPr>
            <w:tcW w:w="1559" w:type="dxa"/>
            <w:shd w:val="clear" w:color="auto" w:fill="auto"/>
            <w:vAlign w:val="center"/>
          </w:tcPr>
          <w:p w14:paraId="478C5B2A" w14:textId="77777777" w:rsidR="00CA2515" w:rsidRPr="00CA2515" w:rsidRDefault="00CA2515" w:rsidP="00CA2515">
            <w:pPr>
              <w:spacing w:before="20" w:after="20"/>
              <w:jc w:val="center"/>
              <w:rPr>
                <w:szCs w:val="17"/>
              </w:rPr>
            </w:pPr>
            <w:r w:rsidRPr="00CA2515">
              <w:rPr>
                <w:szCs w:val="17"/>
              </w:rPr>
              <w:t>1.00</w:t>
            </w:r>
          </w:p>
        </w:tc>
        <w:tc>
          <w:tcPr>
            <w:tcW w:w="1701" w:type="dxa"/>
            <w:shd w:val="clear" w:color="auto" w:fill="auto"/>
            <w:vAlign w:val="center"/>
          </w:tcPr>
          <w:p w14:paraId="6E92427B" w14:textId="77777777" w:rsidR="00CA2515" w:rsidRPr="00CA2515" w:rsidRDefault="00CA2515" w:rsidP="00CA2515">
            <w:pPr>
              <w:spacing w:before="20" w:after="20"/>
              <w:jc w:val="right"/>
              <w:rPr>
                <w:szCs w:val="17"/>
              </w:rPr>
            </w:pPr>
            <w:r w:rsidRPr="00CA2515">
              <w:rPr>
                <w:szCs w:val="17"/>
              </w:rPr>
              <w:t>$16,643.76</w:t>
            </w:r>
          </w:p>
        </w:tc>
        <w:tc>
          <w:tcPr>
            <w:tcW w:w="1701" w:type="dxa"/>
            <w:shd w:val="clear" w:color="auto" w:fill="auto"/>
            <w:vAlign w:val="center"/>
          </w:tcPr>
          <w:p w14:paraId="7C0D5BEC" w14:textId="77777777" w:rsidR="00CA2515" w:rsidRPr="00CA2515" w:rsidRDefault="00CA2515" w:rsidP="00CA2515">
            <w:pPr>
              <w:spacing w:before="20" w:after="20"/>
              <w:jc w:val="right"/>
              <w:rPr>
                <w:szCs w:val="17"/>
              </w:rPr>
            </w:pPr>
            <w:r w:rsidRPr="00CA2515">
              <w:rPr>
                <w:szCs w:val="17"/>
              </w:rPr>
              <w:t>$16,643.76</w:t>
            </w:r>
          </w:p>
        </w:tc>
      </w:tr>
      <w:tr w:rsidR="00CA2515" w:rsidRPr="00CA2515" w14:paraId="6A26266F" w14:textId="77777777" w:rsidTr="00F31520">
        <w:tc>
          <w:tcPr>
            <w:tcW w:w="1689" w:type="dxa"/>
            <w:shd w:val="clear" w:color="auto" w:fill="auto"/>
            <w:vAlign w:val="center"/>
          </w:tcPr>
          <w:p w14:paraId="4D98AED6" w14:textId="77777777" w:rsidR="00CA2515" w:rsidRPr="00CA2515" w:rsidRDefault="00CA2515" w:rsidP="00CA2515">
            <w:pPr>
              <w:spacing w:before="20" w:after="20"/>
              <w:jc w:val="center"/>
              <w:rPr>
                <w:szCs w:val="17"/>
              </w:rPr>
            </w:pPr>
            <w:r w:rsidRPr="00CA2515">
              <w:rPr>
                <w:szCs w:val="17"/>
              </w:rPr>
              <w:t>68576</w:t>
            </w:r>
          </w:p>
        </w:tc>
        <w:tc>
          <w:tcPr>
            <w:tcW w:w="2701" w:type="dxa"/>
            <w:shd w:val="clear" w:color="auto" w:fill="auto"/>
            <w:vAlign w:val="center"/>
          </w:tcPr>
          <w:p w14:paraId="7578209B" w14:textId="77777777" w:rsidR="00CA2515" w:rsidRPr="00CA2515" w:rsidRDefault="00CA2515" w:rsidP="00CA2515">
            <w:pPr>
              <w:spacing w:before="20" w:after="20"/>
              <w:jc w:val="center"/>
              <w:rPr>
                <w:szCs w:val="17"/>
              </w:rPr>
            </w:pPr>
            <w:r w:rsidRPr="00CA2515">
              <w:rPr>
                <w:szCs w:val="17"/>
              </w:rPr>
              <w:t>CT 5462/882</w:t>
            </w:r>
          </w:p>
        </w:tc>
        <w:tc>
          <w:tcPr>
            <w:tcW w:w="1559" w:type="dxa"/>
            <w:shd w:val="clear" w:color="auto" w:fill="auto"/>
            <w:vAlign w:val="center"/>
          </w:tcPr>
          <w:p w14:paraId="1C87C47C" w14:textId="77777777" w:rsidR="00CA2515" w:rsidRPr="00CA2515" w:rsidRDefault="00CA2515" w:rsidP="00CA2515">
            <w:pPr>
              <w:spacing w:before="20" w:after="20"/>
              <w:jc w:val="center"/>
              <w:rPr>
                <w:szCs w:val="17"/>
              </w:rPr>
            </w:pPr>
            <w:r w:rsidRPr="00CA2515">
              <w:rPr>
                <w:szCs w:val="17"/>
              </w:rPr>
              <w:t>1.00</w:t>
            </w:r>
          </w:p>
        </w:tc>
        <w:tc>
          <w:tcPr>
            <w:tcW w:w="1701" w:type="dxa"/>
            <w:shd w:val="clear" w:color="auto" w:fill="auto"/>
            <w:vAlign w:val="center"/>
          </w:tcPr>
          <w:p w14:paraId="1F898B5C" w14:textId="77777777" w:rsidR="00CA2515" w:rsidRPr="00CA2515" w:rsidRDefault="00CA2515" w:rsidP="00CA2515">
            <w:pPr>
              <w:spacing w:before="20" w:after="20"/>
              <w:jc w:val="right"/>
              <w:rPr>
                <w:szCs w:val="17"/>
              </w:rPr>
            </w:pPr>
            <w:r w:rsidRPr="00CA2515">
              <w:rPr>
                <w:szCs w:val="17"/>
              </w:rPr>
              <w:t>$16,643.76</w:t>
            </w:r>
          </w:p>
        </w:tc>
        <w:tc>
          <w:tcPr>
            <w:tcW w:w="1701" w:type="dxa"/>
            <w:shd w:val="clear" w:color="auto" w:fill="auto"/>
            <w:vAlign w:val="center"/>
          </w:tcPr>
          <w:p w14:paraId="7AB418BE" w14:textId="77777777" w:rsidR="00CA2515" w:rsidRPr="00CA2515" w:rsidRDefault="00CA2515" w:rsidP="00CA2515">
            <w:pPr>
              <w:spacing w:before="20" w:after="20"/>
              <w:jc w:val="right"/>
              <w:rPr>
                <w:szCs w:val="17"/>
              </w:rPr>
            </w:pPr>
            <w:r w:rsidRPr="00CA2515">
              <w:rPr>
                <w:szCs w:val="17"/>
              </w:rPr>
              <w:t>$16,643.76</w:t>
            </w:r>
          </w:p>
        </w:tc>
      </w:tr>
      <w:tr w:rsidR="00CA2515" w:rsidRPr="00CA2515" w14:paraId="69692392" w14:textId="77777777" w:rsidTr="00F31520">
        <w:tc>
          <w:tcPr>
            <w:tcW w:w="1689" w:type="dxa"/>
            <w:shd w:val="clear" w:color="auto" w:fill="auto"/>
            <w:vAlign w:val="center"/>
          </w:tcPr>
          <w:p w14:paraId="549D6270" w14:textId="77777777" w:rsidR="00CA2515" w:rsidRPr="00CA2515" w:rsidRDefault="00CA2515" w:rsidP="00CA2515">
            <w:pPr>
              <w:spacing w:before="20" w:after="20"/>
              <w:jc w:val="center"/>
              <w:rPr>
                <w:szCs w:val="17"/>
              </w:rPr>
            </w:pPr>
            <w:r w:rsidRPr="00CA2515">
              <w:rPr>
                <w:szCs w:val="17"/>
              </w:rPr>
              <w:t>68802</w:t>
            </w:r>
          </w:p>
        </w:tc>
        <w:tc>
          <w:tcPr>
            <w:tcW w:w="2701" w:type="dxa"/>
            <w:shd w:val="clear" w:color="auto" w:fill="auto"/>
            <w:vAlign w:val="center"/>
          </w:tcPr>
          <w:p w14:paraId="34D65507" w14:textId="77777777" w:rsidR="00CA2515" w:rsidRPr="00CA2515" w:rsidRDefault="00CA2515" w:rsidP="00CA2515">
            <w:pPr>
              <w:spacing w:before="20" w:after="20"/>
              <w:jc w:val="center"/>
              <w:rPr>
                <w:szCs w:val="17"/>
              </w:rPr>
            </w:pPr>
            <w:r w:rsidRPr="00CA2515">
              <w:rPr>
                <w:szCs w:val="17"/>
              </w:rPr>
              <w:t>CT 5592/947</w:t>
            </w:r>
          </w:p>
        </w:tc>
        <w:tc>
          <w:tcPr>
            <w:tcW w:w="1559" w:type="dxa"/>
            <w:shd w:val="clear" w:color="auto" w:fill="auto"/>
            <w:vAlign w:val="center"/>
          </w:tcPr>
          <w:p w14:paraId="1D88CE6D" w14:textId="77777777" w:rsidR="00CA2515" w:rsidRPr="00CA2515" w:rsidRDefault="00CA2515" w:rsidP="00CA2515">
            <w:pPr>
              <w:spacing w:before="20" w:after="20"/>
              <w:jc w:val="center"/>
              <w:rPr>
                <w:szCs w:val="17"/>
              </w:rPr>
            </w:pPr>
            <w:r w:rsidRPr="00CA2515">
              <w:rPr>
                <w:szCs w:val="17"/>
              </w:rPr>
              <w:t>4.22</w:t>
            </w:r>
          </w:p>
        </w:tc>
        <w:tc>
          <w:tcPr>
            <w:tcW w:w="1701" w:type="dxa"/>
            <w:shd w:val="clear" w:color="auto" w:fill="auto"/>
            <w:vAlign w:val="center"/>
          </w:tcPr>
          <w:p w14:paraId="2464001E" w14:textId="77777777" w:rsidR="00CA2515" w:rsidRPr="00CA2515" w:rsidRDefault="00CA2515" w:rsidP="00CA2515">
            <w:pPr>
              <w:spacing w:before="20" w:after="20"/>
              <w:jc w:val="right"/>
              <w:rPr>
                <w:szCs w:val="17"/>
              </w:rPr>
            </w:pPr>
            <w:r w:rsidRPr="00CA2515">
              <w:rPr>
                <w:szCs w:val="17"/>
              </w:rPr>
              <w:t>$6,823.15</w:t>
            </w:r>
          </w:p>
        </w:tc>
        <w:tc>
          <w:tcPr>
            <w:tcW w:w="1701" w:type="dxa"/>
            <w:shd w:val="clear" w:color="auto" w:fill="auto"/>
            <w:vAlign w:val="center"/>
          </w:tcPr>
          <w:p w14:paraId="2B65548B" w14:textId="77777777" w:rsidR="00CA2515" w:rsidRPr="00CA2515" w:rsidRDefault="00CA2515" w:rsidP="00CA2515">
            <w:pPr>
              <w:spacing w:before="20" w:after="20"/>
              <w:jc w:val="right"/>
              <w:rPr>
                <w:szCs w:val="17"/>
              </w:rPr>
            </w:pPr>
            <w:r w:rsidRPr="00CA2515">
              <w:rPr>
                <w:szCs w:val="17"/>
              </w:rPr>
              <w:t>$28,793.70</w:t>
            </w:r>
          </w:p>
        </w:tc>
      </w:tr>
      <w:tr w:rsidR="00CA2515" w:rsidRPr="00CA2515" w14:paraId="06ED728D" w14:textId="77777777" w:rsidTr="00F31520">
        <w:tc>
          <w:tcPr>
            <w:tcW w:w="1689" w:type="dxa"/>
            <w:shd w:val="clear" w:color="auto" w:fill="auto"/>
            <w:vAlign w:val="center"/>
          </w:tcPr>
          <w:p w14:paraId="01869865" w14:textId="77777777" w:rsidR="00CA2515" w:rsidRPr="00CA2515" w:rsidRDefault="00CA2515" w:rsidP="00CA2515">
            <w:pPr>
              <w:spacing w:before="20" w:after="20"/>
              <w:jc w:val="center"/>
              <w:rPr>
                <w:szCs w:val="17"/>
              </w:rPr>
            </w:pPr>
            <w:r w:rsidRPr="00CA2515">
              <w:rPr>
                <w:szCs w:val="17"/>
              </w:rPr>
              <w:t>68827</w:t>
            </w:r>
          </w:p>
        </w:tc>
        <w:tc>
          <w:tcPr>
            <w:tcW w:w="2701" w:type="dxa"/>
            <w:shd w:val="clear" w:color="auto" w:fill="auto"/>
            <w:vAlign w:val="center"/>
          </w:tcPr>
          <w:p w14:paraId="239113F0" w14:textId="77777777" w:rsidR="00CA2515" w:rsidRPr="00CA2515" w:rsidRDefault="00CA2515" w:rsidP="00CA2515">
            <w:pPr>
              <w:spacing w:before="20" w:after="20"/>
              <w:jc w:val="center"/>
              <w:rPr>
                <w:szCs w:val="17"/>
              </w:rPr>
            </w:pPr>
            <w:r w:rsidRPr="00CA2515">
              <w:rPr>
                <w:szCs w:val="17"/>
              </w:rPr>
              <w:t>CT 5636/60</w:t>
            </w:r>
          </w:p>
        </w:tc>
        <w:tc>
          <w:tcPr>
            <w:tcW w:w="1559" w:type="dxa"/>
            <w:shd w:val="clear" w:color="auto" w:fill="auto"/>
            <w:vAlign w:val="center"/>
          </w:tcPr>
          <w:p w14:paraId="0FB6AF57" w14:textId="77777777" w:rsidR="00CA2515" w:rsidRPr="00CA2515" w:rsidRDefault="00CA2515" w:rsidP="00CA2515">
            <w:pPr>
              <w:spacing w:before="20" w:after="20"/>
              <w:jc w:val="center"/>
              <w:rPr>
                <w:szCs w:val="17"/>
              </w:rPr>
            </w:pPr>
            <w:r w:rsidRPr="00CA2515">
              <w:rPr>
                <w:szCs w:val="17"/>
              </w:rPr>
              <w:t>3.26</w:t>
            </w:r>
          </w:p>
        </w:tc>
        <w:tc>
          <w:tcPr>
            <w:tcW w:w="1701" w:type="dxa"/>
            <w:shd w:val="clear" w:color="auto" w:fill="auto"/>
            <w:vAlign w:val="center"/>
          </w:tcPr>
          <w:p w14:paraId="6E7150B7" w14:textId="77777777" w:rsidR="00CA2515" w:rsidRPr="00CA2515" w:rsidRDefault="00CA2515" w:rsidP="00CA2515">
            <w:pPr>
              <w:spacing w:before="20" w:after="20"/>
              <w:jc w:val="right"/>
              <w:rPr>
                <w:szCs w:val="17"/>
              </w:rPr>
            </w:pPr>
            <w:r w:rsidRPr="00CA2515">
              <w:rPr>
                <w:szCs w:val="17"/>
              </w:rPr>
              <w:t>$16,643.76</w:t>
            </w:r>
          </w:p>
        </w:tc>
        <w:tc>
          <w:tcPr>
            <w:tcW w:w="1701" w:type="dxa"/>
            <w:shd w:val="clear" w:color="auto" w:fill="auto"/>
            <w:vAlign w:val="center"/>
          </w:tcPr>
          <w:p w14:paraId="0C327634" w14:textId="77777777" w:rsidR="00CA2515" w:rsidRPr="00CA2515" w:rsidRDefault="00CA2515" w:rsidP="00CA2515">
            <w:pPr>
              <w:spacing w:before="20" w:after="20"/>
              <w:jc w:val="right"/>
              <w:rPr>
                <w:szCs w:val="17"/>
              </w:rPr>
            </w:pPr>
            <w:r w:rsidRPr="00CA2515">
              <w:rPr>
                <w:szCs w:val="17"/>
              </w:rPr>
              <w:t>$54,258.66</w:t>
            </w:r>
          </w:p>
        </w:tc>
      </w:tr>
      <w:tr w:rsidR="00CA2515" w:rsidRPr="00CA2515" w14:paraId="68E19B4B" w14:textId="77777777" w:rsidTr="00F31520">
        <w:tc>
          <w:tcPr>
            <w:tcW w:w="1689" w:type="dxa"/>
            <w:shd w:val="clear" w:color="auto" w:fill="auto"/>
            <w:vAlign w:val="center"/>
          </w:tcPr>
          <w:p w14:paraId="5E502D8A" w14:textId="77777777" w:rsidR="00CA2515" w:rsidRPr="00CA2515" w:rsidRDefault="00CA2515" w:rsidP="00CA2515">
            <w:pPr>
              <w:spacing w:before="20" w:after="20"/>
              <w:jc w:val="center"/>
              <w:rPr>
                <w:szCs w:val="17"/>
              </w:rPr>
            </w:pPr>
            <w:r w:rsidRPr="00CA2515">
              <w:rPr>
                <w:szCs w:val="17"/>
              </w:rPr>
              <w:t>68819</w:t>
            </w:r>
          </w:p>
        </w:tc>
        <w:tc>
          <w:tcPr>
            <w:tcW w:w="2701" w:type="dxa"/>
            <w:shd w:val="clear" w:color="auto" w:fill="auto"/>
            <w:vAlign w:val="center"/>
          </w:tcPr>
          <w:p w14:paraId="44EFE851" w14:textId="77777777" w:rsidR="00CA2515" w:rsidRPr="00CA2515" w:rsidRDefault="00CA2515" w:rsidP="00CA2515">
            <w:pPr>
              <w:spacing w:before="20" w:after="20"/>
              <w:jc w:val="center"/>
              <w:rPr>
                <w:szCs w:val="17"/>
              </w:rPr>
            </w:pPr>
            <w:r w:rsidRPr="00CA2515">
              <w:rPr>
                <w:szCs w:val="17"/>
              </w:rPr>
              <w:t>CT 5636/59</w:t>
            </w:r>
          </w:p>
        </w:tc>
        <w:tc>
          <w:tcPr>
            <w:tcW w:w="1559" w:type="dxa"/>
            <w:shd w:val="clear" w:color="auto" w:fill="auto"/>
            <w:vAlign w:val="center"/>
          </w:tcPr>
          <w:p w14:paraId="42B03575" w14:textId="77777777" w:rsidR="00CA2515" w:rsidRPr="00CA2515" w:rsidRDefault="00CA2515" w:rsidP="00CA2515">
            <w:pPr>
              <w:spacing w:before="20" w:after="20"/>
              <w:jc w:val="center"/>
              <w:rPr>
                <w:szCs w:val="17"/>
              </w:rPr>
            </w:pPr>
            <w:r w:rsidRPr="00CA2515">
              <w:rPr>
                <w:szCs w:val="17"/>
              </w:rPr>
              <w:t>5.59</w:t>
            </w:r>
          </w:p>
        </w:tc>
        <w:tc>
          <w:tcPr>
            <w:tcW w:w="1701" w:type="dxa"/>
            <w:shd w:val="clear" w:color="auto" w:fill="auto"/>
            <w:vAlign w:val="center"/>
          </w:tcPr>
          <w:p w14:paraId="7CFF8EA9" w14:textId="77777777" w:rsidR="00CA2515" w:rsidRPr="00CA2515" w:rsidRDefault="00CA2515" w:rsidP="00CA2515">
            <w:pPr>
              <w:spacing w:before="20" w:after="20"/>
              <w:jc w:val="right"/>
              <w:rPr>
                <w:szCs w:val="17"/>
              </w:rPr>
            </w:pPr>
            <w:r w:rsidRPr="00CA2515">
              <w:rPr>
                <w:szCs w:val="17"/>
              </w:rPr>
              <w:t>$16,346.02</w:t>
            </w:r>
          </w:p>
        </w:tc>
        <w:tc>
          <w:tcPr>
            <w:tcW w:w="1701" w:type="dxa"/>
            <w:shd w:val="clear" w:color="auto" w:fill="auto"/>
            <w:vAlign w:val="center"/>
          </w:tcPr>
          <w:p w14:paraId="7310DC55" w14:textId="77777777" w:rsidR="00CA2515" w:rsidRPr="00CA2515" w:rsidRDefault="00CA2515" w:rsidP="00CA2515">
            <w:pPr>
              <w:spacing w:before="20" w:after="20"/>
              <w:jc w:val="right"/>
              <w:rPr>
                <w:szCs w:val="17"/>
              </w:rPr>
            </w:pPr>
            <w:r w:rsidRPr="00CA2515">
              <w:rPr>
                <w:szCs w:val="17"/>
              </w:rPr>
              <w:t>$91,374.23</w:t>
            </w:r>
          </w:p>
        </w:tc>
      </w:tr>
      <w:tr w:rsidR="00CA2515" w:rsidRPr="00CA2515" w14:paraId="28A2C1DC" w14:textId="77777777" w:rsidTr="00F31520">
        <w:tc>
          <w:tcPr>
            <w:tcW w:w="1689" w:type="dxa"/>
            <w:shd w:val="clear" w:color="auto" w:fill="auto"/>
            <w:vAlign w:val="center"/>
          </w:tcPr>
          <w:p w14:paraId="320F742C" w14:textId="77777777" w:rsidR="00CA2515" w:rsidRPr="00CA2515" w:rsidRDefault="00CA2515" w:rsidP="00CA2515">
            <w:pPr>
              <w:spacing w:before="20" w:after="20"/>
              <w:jc w:val="center"/>
              <w:rPr>
                <w:szCs w:val="17"/>
              </w:rPr>
            </w:pPr>
            <w:r w:rsidRPr="00CA2515">
              <w:rPr>
                <w:szCs w:val="17"/>
              </w:rPr>
              <w:t>68568</w:t>
            </w:r>
          </w:p>
        </w:tc>
        <w:tc>
          <w:tcPr>
            <w:tcW w:w="2701" w:type="dxa"/>
            <w:shd w:val="clear" w:color="auto" w:fill="auto"/>
            <w:vAlign w:val="center"/>
          </w:tcPr>
          <w:p w14:paraId="15E8935B" w14:textId="77777777" w:rsidR="00CA2515" w:rsidRPr="00CA2515" w:rsidRDefault="00CA2515" w:rsidP="00CA2515">
            <w:pPr>
              <w:spacing w:before="20" w:after="20"/>
              <w:jc w:val="center"/>
              <w:rPr>
                <w:szCs w:val="17"/>
              </w:rPr>
            </w:pPr>
            <w:r w:rsidRPr="00CA2515">
              <w:rPr>
                <w:szCs w:val="17"/>
              </w:rPr>
              <w:t>CT 5463/945</w:t>
            </w:r>
          </w:p>
        </w:tc>
        <w:tc>
          <w:tcPr>
            <w:tcW w:w="1559" w:type="dxa"/>
            <w:shd w:val="clear" w:color="auto" w:fill="auto"/>
            <w:vAlign w:val="center"/>
          </w:tcPr>
          <w:p w14:paraId="1669B598" w14:textId="77777777" w:rsidR="00CA2515" w:rsidRPr="00CA2515" w:rsidRDefault="00CA2515" w:rsidP="00CA2515">
            <w:pPr>
              <w:spacing w:before="20" w:after="20"/>
              <w:jc w:val="center"/>
              <w:rPr>
                <w:szCs w:val="17"/>
              </w:rPr>
            </w:pPr>
            <w:r w:rsidRPr="00CA2515">
              <w:rPr>
                <w:szCs w:val="17"/>
              </w:rPr>
              <w:t>1.32</w:t>
            </w:r>
          </w:p>
        </w:tc>
        <w:tc>
          <w:tcPr>
            <w:tcW w:w="1701" w:type="dxa"/>
            <w:shd w:val="clear" w:color="auto" w:fill="auto"/>
            <w:vAlign w:val="center"/>
          </w:tcPr>
          <w:p w14:paraId="70685026" w14:textId="77777777" w:rsidR="00CA2515" w:rsidRPr="00CA2515" w:rsidRDefault="00CA2515" w:rsidP="00CA2515">
            <w:pPr>
              <w:spacing w:before="20" w:after="20"/>
              <w:jc w:val="right"/>
              <w:rPr>
                <w:szCs w:val="17"/>
              </w:rPr>
            </w:pPr>
            <w:r w:rsidRPr="00CA2515">
              <w:rPr>
                <w:szCs w:val="17"/>
              </w:rPr>
              <w:t>$16,517.67</w:t>
            </w:r>
          </w:p>
        </w:tc>
        <w:tc>
          <w:tcPr>
            <w:tcW w:w="1701" w:type="dxa"/>
            <w:shd w:val="clear" w:color="auto" w:fill="auto"/>
            <w:vAlign w:val="center"/>
          </w:tcPr>
          <w:p w14:paraId="6CD7AA07" w14:textId="77777777" w:rsidR="00CA2515" w:rsidRPr="00CA2515" w:rsidRDefault="00CA2515" w:rsidP="00CA2515">
            <w:pPr>
              <w:spacing w:before="20" w:after="20"/>
              <w:jc w:val="right"/>
              <w:rPr>
                <w:szCs w:val="17"/>
              </w:rPr>
            </w:pPr>
            <w:r w:rsidRPr="00CA2515">
              <w:rPr>
                <w:szCs w:val="17"/>
              </w:rPr>
              <w:t>$21,803.32</w:t>
            </w:r>
          </w:p>
        </w:tc>
      </w:tr>
      <w:tr w:rsidR="00CA2515" w:rsidRPr="00CA2515" w14:paraId="1F649151" w14:textId="77777777" w:rsidTr="00F31520">
        <w:tc>
          <w:tcPr>
            <w:tcW w:w="1689" w:type="dxa"/>
            <w:shd w:val="clear" w:color="auto" w:fill="auto"/>
            <w:vAlign w:val="center"/>
          </w:tcPr>
          <w:p w14:paraId="06F3DD62" w14:textId="77777777" w:rsidR="00CA2515" w:rsidRPr="00CA2515" w:rsidRDefault="00CA2515" w:rsidP="00CA2515">
            <w:pPr>
              <w:spacing w:before="20" w:after="20"/>
              <w:jc w:val="center"/>
              <w:rPr>
                <w:szCs w:val="17"/>
              </w:rPr>
            </w:pPr>
            <w:r w:rsidRPr="00CA2515">
              <w:rPr>
                <w:szCs w:val="17"/>
              </w:rPr>
              <w:t>88222</w:t>
            </w:r>
          </w:p>
        </w:tc>
        <w:tc>
          <w:tcPr>
            <w:tcW w:w="2701" w:type="dxa"/>
            <w:shd w:val="clear" w:color="auto" w:fill="auto"/>
            <w:vAlign w:val="center"/>
          </w:tcPr>
          <w:p w14:paraId="54809E84" w14:textId="77777777" w:rsidR="00CA2515" w:rsidRPr="00CA2515" w:rsidRDefault="00CA2515" w:rsidP="00CA2515">
            <w:pPr>
              <w:spacing w:before="20" w:after="20"/>
              <w:jc w:val="center"/>
              <w:rPr>
                <w:szCs w:val="17"/>
              </w:rPr>
            </w:pPr>
            <w:r w:rsidRPr="00CA2515">
              <w:rPr>
                <w:szCs w:val="17"/>
              </w:rPr>
              <w:t>CT 5809/64</w:t>
            </w:r>
          </w:p>
        </w:tc>
        <w:tc>
          <w:tcPr>
            <w:tcW w:w="1559" w:type="dxa"/>
            <w:shd w:val="clear" w:color="auto" w:fill="auto"/>
            <w:vAlign w:val="center"/>
          </w:tcPr>
          <w:p w14:paraId="654E0458" w14:textId="77777777" w:rsidR="00CA2515" w:rsidRPr="00CA2515" w:rsidRDefault="00CA2515" w:rsidP="00CA2515">
            <w:pPr>
              <w:spacing w:before="20" w:after="20"/>
              <w:jc w:val="center"/>
              <w:rPr>
                <w:szCs w:val="17"/>
              </w:rPr>
            </w:pPr>
            <w:r w:rsidRPr="00CA2515">
              <w:rPr>
                <w:szCs w:val="17"/>
              </w:rPr>
              <w:t>1.58</w:t>
            </w:r>
          </w:p>
        </w:tc>
        <w:tc>
          <w:tcPr>
            <w:tcW w:w="1701" w:type="dxa"/>
            <w:shd w:val="clear" w:color="auto" w:fill="auto"/>
            <w:vAlign w:val="center"/>
          </w:tcPr>
          <w:p w14:paraId="7D098E5D" w14:textId="77777777" w:rsidR="00CA2515" w:rsidRPr="00CA2515" w:rsidRDefault="00CA2515" w:rsidP="00CA2515">
            <w:pPr>
              <w:spacing w:before="20" w:after="20"/>
              <w:jc w:val="right"/>
              <w:rPr>
                <w:szCs w:val="17"/>
              </w:rPr>
            </w:pPr>
            <w:r w:rsidRPr="00CA2515">
              <w:rPr>
                <w:szCs w:val="17"/>
              </w:rPr>
              <w:t>$16,643.76</w:t>
            </w:r>
          </w:p>
        </w:tc>
        <w:tc>
          <w:tcPr>
            <w:tcW w:w="1701" w:type="dxa"/>
            <w:shd w:val="clear" w:color="auto" w:fill="auto"/>
            <w:vAlign w:val="center"/>
          </w:tcPr>
          <w:p w14:paraId="72A7834A" w14:textId="77777777" w:rsidR="00CA2515" w:rsidRPr="00CA2515" w:rsidRDefault="00CA2515" w:rsidP="00CA2515">
            <w:pPr>
              <w:spacing w:before="20" w:after="20"/>
              <w:jc w:val="right"/>
              <w:rPr>
                <w:szCs w:val="17"/>
              </w:rPr>
            </w:pPr>
            <w:r w:rsidRPr="00CA2515">
              <w:rPr>
                <w:szCs w:val="17"/>
              </w:rPr>
              <w:t>$26,297.14</w:t>
            </w:r>
          </w:p>
        </w:tc>
      </w:tr>
      <w:tr w:rsidR="00CA2515" w:rsidRPr="00CA2515" w14:paraId="33669065" w14:textId="77777777" w:rsidTr="00F31520">
        <w:tc>
          <w:tcPr>
            <w:tcW w:w="1689" w:type="dxa"/>
            <w:shd w:val="clear" w:color="auto" w:fill="auto"/>
            <w:vAlign w:val="center"/>
          </w:tcPr>
          <w:p w14:paraId="70278566" w14:textId="77777777" w:rsidR="00CA2515" w:rsidRPr="00CA2515" w:rsidRDefault="00CA2515" w:rsidP="00CA2515">
            <w:pPr>
              <w:spacing w:before="20" w:after="20"/>
              <w:jc w:val="center"/>
              <w:rPr>
                <w:szCs w:val="17"/>
              </w:rPr>
            </w:pPr>
            <w:r w:rsidRPr="00CA2515">
              <w:rPr>
                <w:szCs w:val="17"/>
              </w:rPr>
              <w:t>79776</w:t>
            </w:r>
          </w:p>
        </w:tc>
        <w:tc>
          <w:tcPr>
            <w:tcW w:w="2701" w:type="dxa"/>
            <w:shd w:val="clear" w:color="auto" w:fill="auto"/>
            <w:vAlign w:val="center"/>
          </w:tcPr>
          <w:p w14:paraId="37358401" w14:textId="77777777" w:rsidR="00CA2515" w:rsidRPr="00CA2515" w:rsidRDefault="00CA2515" w:rsidP="00CA2515">
            <w:pPr>
              <w:spacing w:before="20" w:after="20"/>
              <w:jc w:val="center"/>
              <w:rPr>
                <w:szCs w:val="17"/>
              </w:rPr>
            </w:pPr>
            <w:r w:rsidRPr="00CA2515">
              <w:rPr>
                <w:szCs w:val="17"/>
              </w:rPr>
              <w:t>CT 5809/65</w:t>
            </w:r>
          </w:p>
        </w:tc>
        <w:tc>
          <w:tcPr>
            <w:tcW w:w="1559" w:type="dxa"/>
            <w:shd w:val="clear" w:color="auto" w:fill="auto"/>
            <w:vAlign w:val="center"/>
          </w:tcPr>
          <w:p w14:paraId="1B15EE36" w14:textId="77777777" w:rsidR="00CA2515" w:rsidRPr="00CA2515" w:rsidRDefault="00CA2515" w:rsidP="00CA2515">
            <w:pPr>
              <w:spacing w:before="20" w:after="20"/>
              <w:jc w:val="center"/>
              <w:rPr>
                <w:szCs w:val="17"/>
              </w:rPr>
            </w:pPr>
            <w:r w:rsidRPr="00CA2515">
              <w:rPr>
                <w:szCs w:val="17"/>
              </w:rPr>
              <w:t>1.38</w:t>
            </w:r>
          </w:p>
        </w:tc>
        <w:tc>
          <w:tcPr>
            <w:tcW w:w="1701" w:type="dxa"/>
            <w:shd w:val="clear" w:color="auto" w:fill="auto"/>
            <w:vAlign w:val="center"/>
          </w:tcPr>
          <w:p w14:paraId="33604AE9" w14:textId="77777777" w:rsidR="00CA2515" w:rsidRPr="00CA2515" w:rsidRDefault="00CA2515" w:rsidP="00CA2515">
            <w:pPr>
              <w:spacing w:before="20" w:after="20"/>
              <w:jc w:val="right"/>
              <w:rPr>
                <w:szCs w:val="17"/>
              </w:rPr>
            </w:pPr>
            <w:r w:rsidRPr="00CA2515">
              <w:rPr>
                <w:szCs w:val="17"/>
              </w:rPr>
              <w:t>$16,643.76</w:t>
            </w:r>
          </w:p>
        </w:tc>
        <w:tc>
          <w:tcPr>
            <w:tcW w:w="1701" w:type="dxa"/>
            <w:shd w:val="clear" w:color="auto" w:fill="auto"/>
            <w:vAlign w:val="center"/>
          </w:tcPr>
          <w:p w14:paraId="10269674" w14:textId="77777777" w:rsidR="00CA2515" w:rsidRPr="00CA2515" w:rsidRDefault="00CA2515" w:rsidP="00CA2515">
            <w:pPr>
              <w:spacing w:before="20" w:after="20"/>
              <w:jc w:val="right"/>
              <w:rPr>
                <w:szCs w:val="17"/>
              </w:rPr>
            </w:pPr>
            <w:r w:rsidRPr="00CA2515">
              <w:rPr>
                <w:szCs w:val="17"/>
              </w:rPr>
              <w:t>$22,968.39</w:t>
            </w:r>
          </w:p>
        </w:tc>
      </w:tr>
      <w:tr w:rsidR="00CA2515" w:rsidRPr="00CA2515" w14:paraId="149B7A30" w14:textId="77777777" w:rsidTr="00F31520">
        <w:tc>
          <w:tcPr>
            <w:tcW w:w="1689" w:type="dxa"/>
            <w:shd w:val="clear" w:color="auto" w:fill="auto"/>
            <w:vAlign w:val="center"/>
          </w:tcPr>
          <w:p w14:paraId="00BE4BA3" w14:textId="77777777" w:rsidR="00CA2515" w:rsidRPr="00CA2515" w:rsidRDefault="00CA2515" w:rsidP="00CA2515">
            <w:pPr>
              <w:spacing w:before="20" w:after="20"/>
              <w:jc w:val="center"/>
              <w:rPr>
                <w:szCs w:val="17"/>
              </w:rPr>
            </w:pPr>
            <w:r w:rsidRPr="00CA2515">
              <w:rPr>
                <w:szCs w:val="17"/>
              </w:rPr>
              <w:t>149866</w:t>
            </w:r>
          </w:p>
        </w:tc>
        <w:tc>
          <w:tcPr>
            <w:tcW w:w="2701" w:type="dxa"/>
            <w:shd w:val="clear" w:color="auto" w:fill="auto"/>
            <w:vAlign w:val="center"/>
          </w:tcPr>
          <w:p w14:paraId="1F6850A2" w14:textId="77777777" w:rsidR="00CA2515" w:rsidRPr="00CA2515" w:rsidRDefault="00CA2515" w:rsidP="00CA2515">
            <w:pPr>
              <w:spacing w:before="20" w:after="20"/>
              <w:jc w:val="center"/>
              <w:rPr>
                <w:szCs w:val="17"/>
              </w:rPr>
            </w:pPr>
            <w:r w:rsidRPr="00CA2515">
              <w:rPr>
                <w:szCs w:val="17"/>
              </w:rPr>
              <w:t>CT 5456/200</w:t>
            </w:r>
          </w:p>
        </w:tc>
        <w:tc>
          <w:tcPr>
            <w:tcW w:w="1559" w:type="dxa"/>
            <w:shd w:val="clear" w:color="auto" w:fill="auto"/>
            <w:vAlign w:val="center"/>
          </w:tcPr>
          <w:p w14:paraId="7FEA14F7" w14:textId="77777777" w:rsidR="00CA2515" w:rsidRPr="00CA2515" w:rsidRDefault="00CA2515" w:rsidP="00CA2515">
            <w:pPr>
              <w:spacing w:before="20" w:after="20"/>
              <w:jc w:val="center"/>
              <w:rPr>
                <w:szCs w:val="17"/>
              </w:rPr>
            </w:pPr>
            <w:r w:rsidRPr="00CA2515">
              <w:rPr>
                <w:szCs w:val="17"/>
              </w:rPr>
              <w:t>5.52</w:t>
            </w:r>
          </w:p>
        </w:tc>
        <w:tc>
          <w:tcPr>
            <w:tcW w:w="1701" w:type="dxa"/>
            <w:shd w:val="clear" w:color="auto" w:fill="auto"/>
            <w:vAlign w:val="center"/>
          </w:tcPr>
          <w:p w14:paraId="52334353" w14:textId="77777777" w:rsidR="00CA2515" w:rsidRPr="00CA2515" w:rsidRDefault="00CA2515" w:rsidP="00CA2515">
            <w:pPr>
              <w:spacing w:before="20" w:after="20"/>
              <w:jc w:val="right"/>
              <w:rPr>
                <w:szCs w:val="17"/>
              </w:rPr>
            </w:pPr>
            <w:r w:rsidRPr="00CA2515">
              <w:rPr>
                <w:szCs w:val="17"/>
              </w:rPr>
              <w:t>$12,573.27</w:t>
            </w:r>
          </w:p>
        </w:tc>
        <w:tc>
          <w:tcPr>
            <w:tcW w:w="1701" w:type="dxa"/>
            <w:shd w:val="clear" w:color="auto" w:fill="auto"/>
            <w:vAlign w:val="center"/>
          </w:tcPr>
          <w:p w14:paraId="13AAA57D" w14:textId="77777777" w:rsidR="00CA2515" w:rsidRPr="00CA2515" w:rsidRDefault="00CA2515" w:rsidP="00CA2515">
            <w:pPr>
              <w:spacing w:before="20" w:after="20"/>
              <w:jc w:val="right"/>
              <w:rPr>
                <w:szCs w:val="17"/>
              </w:rPr>
            </w:pPr>
            <w:r w:rsidRPr="00CA2515">
              <w:rPr>
                <w:szCs w:val="17"/>
              </w:rPr>
              <w:t>$69,404.47</w:t>
            </w:r>
          </w:p>
        </w:tc>
      </w:tr>
      <w:tr w:rsidR="00CA2515" w:rsidRPr="00CA2515" w14:paraId="634A4BA0" w14:textId="77777777" w:rsidTr="00F31520">
        <w:tc>
          <w:tcPr>
            <w:tcW w:w="1689" w:type="dxa"/>
            <w:shd w:val="clear" w:color="auto" w:fill="auto"/>
            <w:vAlign w:val="center"/>
          </w:tcPr>
          <w:p w14:paraId="2BAB4BBF" w14:textId="77777777" w:rsidR="00CA2515" w:rsidRPr="00CA2515" w:rsidRDefault="00CA2515" w:rsidP="00CA2515">
            <w:pPr>
              <w:spacing w:before="20" w:after="20"/>
              <w:jc w:val="center"/>
              <w:rPr>
                <w:szCs w:val="17"/>
              </w:rPr>
            </w:pPr>
            <w:r w:rsidRPr="00CA2515">
              <w:rPr>
                <w:szCs w:val="17"/>
              </w:rPr>
              <w:t>149899</w:t>
            </w:r>
          </w:p>
        </w:tc>
        <w:tc>
          <w:tcPr>
            <w:tcW w:w="2701" w:type="dxa"/>
            <w:shd w:val="clear" w:color="auto" w:fill="auto"/>
            <w:vAlign w:val="center"/>
          </w:tcPr>
          <w:p w14:paraId="65859CBA" w14:textId="77777777" w:rsidR="00CA2515" w:rsidRPr="00CA2515" w:rsidRDefault="00CA2515" w:rsidP="00CA2515">
            <w:pPr>
              <w:spacing w:before="20" w:after="20"/>
              <w:jc w:val="center"/>
              <w:rPr>
                <w:szCs w:val="17"/>
              </w:rPr>
            </w:pPr>
            <w:r w:rsidRPr="00CA2515">
              <w:rPr>
                <w:szCs w:val="17"/>
              </w:rPr>
              <w:t>CT 5098/618</w:t>
            </w:r>
          </w:p>
        </w:tc>
        <w:tc>
          <w:tcPr>
            <w:tcW w:w="1559" w:type="dxa"/>
            <w:shd w:val="clear" w:color="auto" w:fill="auto"/>
            <w:vAlign w:val="center"/>
          </w:tcPr>
          <w:p w14:paraId="51DA6A34" w14:textId="77777777" w:rsidR="00CA2515" w:rsidRPr="00CA2515" w:rsidRDefault="00CA2515" w:rsidP="00CA2515">
            <w:pPr>
              <w:spacing w:before="20" w:after="20"/>
              <w:jc w:val="center"/>
              <w:rPr>
                <w:szCs w:val="17"/>
              </w:rPr>
            </w:pPr>
            <w:r w:rsidRPr="00CA2515">
              <w:rPr>
                <w:szCs w:val="17"/>
              </w:rPr>
              <w:t>3.62</w:t>
            </w:r>
          </w:p>
        </w:tc>
        <w:tc>
          <w:tcPr>
            <w:tcW w:w="1701" w:type="dxa"/>
            <w:shd w:val="clear" w:color="auto" w:fill="auto"/>
            <w:vAlign w:val="center"/>
          </w:tcPr>
          <w:p w14:paraId="4329368A" w14:textId="77777777" w:rsidR="00CA2515" w:rsidRPr="00CA2515" w:rsidRDefault="00CA2515" w:rsidP="00CA2515">
            <w:pPr>
              <w:spacing w:before="20" w:after="20"/>
              <w:jc w:val="right"/>
              <w:rPr>
                <w:szCs w:val="17"/>
              </w:rPr>
            </w:pPr>
            <w:r w:rsidRPr="00CA2515">
              <w:rPr>
                <w:szCs w:val="17"/>
              </w:rPr>
              <w:t>$7,402.33</w:t>
            </w:r>
          </w:p>
        </w:tc>
        <w:tc>
          <w:tcPr>
            <w:tcW w:w="1701" w:type="dxa"/>
            <w:shd w:val="clear" w:color="auto" w:fill="auto"/>
            <w:vAlign w:val="center"/>
          </w:tcPr>
          <w:p w14:paraId="1F1E2A52" w14:textId="77777777" w:rsidR="00CA2515" w:rsidRPr="00CA2515" w:rsidRDefault="00CA2515" w:rsidP="00CA2515">
            <w:pPr>
              <w:spacing w:before="20" w:after="20"/>
              <w:jc w:val="right"/>
              <w:rPr>
                <w:szCs w:val="17"/>
              </w:rPr>
            </w:pPr>
            <w:r w:rsidRPr="00CA2515">
              <w:rPr>
                <w:szCs w:val="17"/>
              </w:rPr>
              <w:t>$26,796.45</w:t>
            </w:r>
          </w:p>
        </w:tc>
      </w:tr>
      <w:tr w:rsidR="00CA2515" w:rsidRPr="00CA2515" w14:paraId="142E4F60" w14:textId="77777777" w:rsidTr="00F31520">
        <w:tc>
          <w:tcPr>
            <w:tcW w:w="1689" w:type="dxa"/>
            <w:shd w:val="clear" w:color="auto" w:fill="auto"/>
            <w:vAlign w:val="center"/>
          </w:tcPr>
          <w:p w14:paraId="3444300A" w14:textId="77777777" w:rsidR="00CA2515" w:rsidRPr="00CA2515" w:rsidRDefault="00CA2515" w:rsidP="00CA2515">
            <w:pPr>
              <w:spacing w:before="20" w:after="20"/>
              <w:jc w:val="center"/>
              <w:rPr>
                <w:szCs w:val="17"/>
              </w:rPr>
            </w:pPr>
            <w:r w:rsidRPr="00CA2515">
              <w:rPr>
                <w:szCs w:val="17"/>
              </w:rPr>
              <w:t>67345</w:t>
            </w:r>
          </w:p>
        </w:tc>
        <w:tc>
          <w:tcPr>
            <w:tcW w:w="2701" w:type="dxa"/>
            <w:shd w:val="clear" w:color="auto" w:fill="auto"/>
            <w:vAlign w:val="center"/>
          </w:tcPr>
          <w:p w14:paraId="36F3AD3A" w14:textId="77777777" w:rsidR="00CA2515" w:rsidRPr="00CA2515" w:rsidRDefault="00CA2515" w:rsidP="00CA2515">
            <w:pPr>
              <w:spacing w:before="20" w:after="20"/>
              <w:jc w:val="center"/>
              <w:rPr>
                <w:szCs w:val="17"/>
              </w:rPr>
            </w:pPr>
            <w:r w:rsidRPr="00CA2515">
              <w:rPr>
                <w:szCs w:val="17"/>
              </w:rPr>
              <w:t>CT 5786/841</w:t>
            </w:r>
          </w:p>
        </w:tc>
        <w:tc>
          <w:tcPr>
            <w:tcW w:w="1559" w:type="dxa"/>
            <w:shd w:val="clear" w:color="auto" w:fill="auto"/>
            <w:vAlign w:val="center"/>
          </w:tcPr>
          <w:p w14:paraId="3D494963" w14:textId="77777777" w:rsidR="00CA2515" w:rsidRPr="00CA2515" w:rsidRDefault="00CA2515" w:rsidP="00CA2515">
            <w:pPr>
              <w:spacing w:before="20" w:after="20"/>
              <w:jc w:val="center"/>
              <w:rPr>
                <w:szCs w:val="17"/>
              </w:rPr>
            </w:pPr>
            <w:r w:rsidRPr="00CA2515">
              <w:rPr>
                <w:szCs w:val="17"/>
              </w:rPr>
              <w:t>1.00</w:t>
            </w:r>
          </w:p>
        </w:tc>
        <w:tc>
          <w:tcPr>
            <w:tcW w:w="1701" w:type="dxa"/>
            <w:shd w:val="clear" w:color="auto" w:fill="auto"/>
            <w:vAlign w:val="center"/>
          </w:tcPr>
          <w:p w14:paraId="3F912119" w14:textId="77777777" w:rsidR="00CA2515" w:rsidRPr="00CA2515" w:rsidRDefault="00CA2515" w:rsidP="00CA2515">
            <w:pPr>
              <w:spacing w:before="20" w:after="20"/>
              <w:jc w:val="right"/>
              <w:rPr>
                <w:szCs w:val="17"/>
              </w:rPr>
            </w:pPr>
            <w:r w:rsidRPr="00CA2515">
              <w:rPr>
                <w:szCs w:val="17"/>
              </w:rPr>
              <w:t>$16,643.76</w:t>
            </w:r>
          </w:p>
        </w:tc>
        <w:tc>
          <w:tcPr>
            <w:tcW w:w="1701" w:type="dxa"/>
            <w:shd w:val="clear" w:color="auto" w:fill="auto"/>
            <w:vAlign w:val="center"/>
          </w:tcPr>
          <w:p w14:paraId="3DAF9685" w14:textId="77777777" w:rsidR="00CA2515" w:rsidRPr="00CA2515" w:rsidRDefault="00CA2515" w:rsidP="00CA2515">
            <w:pPr>
              <w:spacing w:before="20" w:after="20"/>
              <w:jc w:val="right"/>
              <w:rPr>
                <w:szCs w:val="17"/>
              </w:rPr>
            </w:pPr>
            <w:r w:rsidRPr="00CA2515">
              <w:rPr>
                <w:szCs w:val="17"/>
              </w:rPr>
              <w:t>$16,643.76</w:t>
            </w:r>
          </w:p>
        </w:tc>
      </w:tr>
      <w:tr w:rsidR="00CA2515" w:rsidRPr="00CA2515" w14:paraId="215F1F0B" w14:textId="77777777" w:rsidTr="00F31520">
        <w:tc>
          <w:tcPr>
            <w:tcW w:w="1689" w:type="dxa"/>
            <w:shd w:val="clear" w:color="auto" w:fill="auto"/>
            <w:vAlign w:val="center"/>
          </w:tcPr>
          <w:p w14:paraId="4FA7CE4C" w14:textId="77777777" w:rsidR="00CA2515" w:rsidRPr="00CA2515" w:rsidRDefault="00CA2515" w:rsidP="00CA2515">
            <w:pPr>
              <w:spacing w:before="20" w:after="20"/>
              <w:jc w:val="center"/>
              <w:rPr>
                <w:szCs w:val="17"/>
              </w:rPr>
            </w:pPr>
            <w:r w:rsidRPr="00CA2515">
              <w:rPr>
                <w:szCs w:val="17"/>
              </w:rPr>
              <w:t>149874</w:t>
            </w:r>
          </w:p>
        </w:tc>
        <w:tc>
          <w:tcPr>
            <w:tcW w:w="2701" w:type="dxa"/>
            <w:shd w:val="clear" w:color="auto" w:fill="auto"/>
            <w:vAlign w:val="center"/>
          </w:tcPr>
          <w:p w14:paraId="73A20AD4" w14:textId="77777777" w:rsidR="00CA2515" w:rsidRPr="00CA2515" w:rsidRDefault="00CA2515" w:rsidP="00CA2515">
            <w:pPr>
              <w:spacing w:before="20" w:after="20"/>
              <w:jc w:val="center"/>
              <w:rPr>
                <w:szCs w:val="17"/>
              </w:rPr>
            </w:pPr>
            <w:r w:rsidRPr="00CA2515">
              <w:rPr>
                <w:szCs w:val="17"/>
              </w:rPr>
              <w:t>CT 5162/73</w:t>
            </w:r>
          </w:p>
        </w:tc>
        <w:tc>
          <w:tcPr>
            <w:tcW w:w="1559" w:type="dxa"/>
            <w:shd w:val="clear" w:color="auto" w:fill="auto"/>
            <w:vAlign w:val="center"/>
          </w:tcPr>
          <w:p w14:paraId="2A866353" w14:textId="77777777" w:rsidR="00CA2515" w:rsidRPr="00CA2515" w:rsidRDefault="00CA2515" w:rsidP="00CA2515">
            <w:pPr>
              <w:spacing w:before="20" w:after="20"/>
              <w:jc w:val="center"/>
              <w:rPr>
                <w:szCs w:val="17"/>
              </w:rPr>
            </w:pPr>
            <w:r w:rsidRPr="00CA2515">
              <w:rPr>
                <w:szCs w:val="17"/>
              </w:rPr>
              <w:t>2.02</w:t>
            </w:r>
          </w:p>
        </w:tc>
        <w:tc>
          <w:tcPr>
            <w:tcW w:w="1701" w:type="dxa"/>
            <w:shd w:val="clear" w:color="auto" w:fill="auto"/>
            <w:vAlign w:val="center"/>
          </w:tcPr>
          <w:p w14:paraId="009D27D2" w14:textId="77777777" w:rsidR="00CA2515" w:rsidRPr="00CA2515" w:rsidRDefault="00CA2515" w:rsidP="00CA2515">
            <w:pPr>
              <w:spacing w:before="20" w:after="20"/>
              <w:jc w:val="right"/>
              <w:rPr>
                <w:szCs w:val="17"/>
              </w:rPr>
            </w:pPr>
            <w:r w:rsidRPr="00CA2515">
              <w:rPr>
                <w:szCs w:val="17"/>
              </w:rPr>
              <w:t>$10,299.36</w:t>
            </w:r>
          </w:p>
        </w:tc>
        <w:tc>
          <w:tcPr>
            <w:tcW w:w="1701" w:type="dxa"/>
            <w:shd w:val="clear" w:color="auto" w:fill="auto"/>
            <w:vAlign w:val="center"/>
          </w:tcPr>
          <w:p w14:paraId="280D4D67" w14:textId="77777777" w:rsidR="00CA2515" w:rsidRPr="00CA2515" w:rsidRDefault="00CA2515" w:rsidP="00CA2515">
            <w:pPr>
              <w:spacing w:before="20" w:after="20"/>
              <w:jc w:val="right"/>
              <w:rPr>
                <w:szCs w:val="17"/>
              </w:rPr>
            </w:pPr>
            <w:r w:rsidRPr="00CA2515">
              <w:rPr>
                <w:szCs w:val="17"/>
              </w:rPr>
              <w:t>$20,804.70</w:t>
            </w:r>
          </w:p>
        </w:tc>
      </w:tr>
      <w:tr w:rsidR="00CA2515" w:rsidRPr="00CA2515" w14:paraId="0B1E9E57" w14:textId="77777777" w:rsidTr="00F31520">
        <w:tc>
          <w:tcPr>
            <w:tcW w:w="1689" w:type="dxa"/>
            <w:shd w:val="clear" w:color="auto" w:fill="auto"/>
            <w:vAlign w:val="center"/>
          </w:tcPr>
          <w:p w14:paraId="5936B7EF" w14:textId="77777777" w:rsidR="00CA2515" w:rsidRPr="00CA2515" w:rsidRDefault="00CA2515" w:rsidP="00CA2515">
            <w:pPr>
              <w:spacing w:before="20" w:after="20"/>
              <w:jc w:val="center"/>
              <w:rPr>
                <w:szCs w:val="17"/>
              </w:rPr>
            </w:pPr>
            <w:r w:rsidRPr="00CA2515">
              <w:rPr>
                <w:szCs w:val="17"/>
              </w:rPr>
              <w:t>149882</w:t>
            </w:r>
          </w:p>
        </w:tc>
        <w:tc>
          <w:tcPr>
            <w:tcW w:w="2701" w:type="dxa"/>
            <w:shd w:val="clear" w:color="auto" w:fill="auto"/>
            <w:vAlign w:val="center"/>
          </w:tcPr>
          <w:p w14:paraId="233B203C" w14:textId="77777777" w:rsidR="00CA2515" w:rsidRPr="00CA2515" w:rsidRDefault="00CA2515" w:rsidP="00CA2515">
            <w:pPr>
              <w:spacing w:before="20" w:after="20"/>
              <w:jc w:val="center"/>
              <w:rPr>
                <w:szCs w:val="17"/>
              </w:rPr>
            </w:pPr>
            <w:r w:rsidRPr="00CA2515">
              <w:rPr>
                <w:szCs w:val="17"/>
              </w:rPr>
              <w:t>CT 5162/74</w:t>
            </w:r>
          </w:p>
        </w:tc>
        <w:tc>
          <w:tcPr>
            <w:tcW w:w="1559" w:type="dxa"/>
            <w:shd w:val="clear" w:color="auto" w:fill="auto"/>
            <w:vAlign w:val="center"/>
          </w:tcPr>
          <w:p w14:paraId="2E5055D8" w14:textId="77777777" w:rsidR="00CA2515" w:rsidRPr="00CA2515" w:rsidRDefault="00CA2515" w:rsidP="00CA2515">
            <w:pPr>
              <w:spacing w:before="20" w:after="20"/>
              <w:jc w:val="center"/>
              <w:rPr>
                <w:szCs w:val="17"/>
              </w:rPr>
            </w:pPr>
            <w:r w:rsidRPr="00CA2515">
              <w:rPr>
                <w:szCs w:val="17"/>
              </w:rPr>
              <w:t>2.02</w:t>
            </w:r>
          </w:p>
        </w:tc>
        <w:tc>
          <w:tcPr>
            <w:tcW w:w="1701" w:type="dxa"/>
            <w:shd w:val="clear" w:color="auto" w:fill="auto"/>
            <w:vAlign w:val="center"/>
          </w:tcPr>
          <w:p w14:paraId="5AFA1436" w14:textId="77777777" w:rsidR="00CA2515" w:rsidRPr="00CA2515" w:rsidRDefault="00CA2515" w:rsidP="00CA2515">
            <w:pPr>
              <w:spacing w:before="20" w:after="20"/>
              <w:jc w:val="right"/>
              <w:rPr>
                <w:szCs w:val="17"/>
              </w:rPr>
            </w:pPr>
            <w:r w:rsidRPr="00CA2515">
              <w:rPr>
                <w:szCs w:val="17"/>
              </w:rPr>
              <w:t>$13,018.39</w:t>
            </w:r>
          </w:p>
        </w:tc>
        <w:tc>
          <w:tcPr>
            <w:tcW w:w="1701" w:type="dxa"/>
            <w:shd w:val="clear" w:color="auto" w:fill="auto"/>
            <w:vAlign w:val="center"/>
          </w:tcPr>
          <w:p w14:paraId="46E6462A" w14:textId="77777777" w:rsidR="00CA2515" w:rsidRPr="00CA2515" w:rsidRDefault="00CA2515" w:rsidP="00CA2515">
            <w:pPr>
              <w:spacing w:before="20" w:after="20"/>
              <w:jc w:val="right"/>
              <w:rPr>
                <w:szCs w:val="17"/>
              </w:rPr>
            </w:pPr>
            <w:r w:rsidRPr="00CA2515">
              <w:rPr>
                <w:szCs w:val="17"/>
              </w:rPr>
              <w:t>$26,297.14</w:t>
            </w:r>
          </w:p>
        </w:tc>
      </w:tr>
      <w:tr w:rsidR="00CA2515" w:rsidRPr="00CA2515" w14:paraId="6C0620A2" w14:textId="77777777" w:rsidTr="00F31520">
        <w:tc>
          <w:tcPr>
            <w:tcW w:w="1689" w:type="dxa"/>
            <w:shd w:val="clear" w:color="auto" w:fill="auto"/>
            <w:vAlign w:val="center"/>
          </w:tcPr>
          <w:p w14:paraId="30AD245B" w14:textId="77777777" w:rsidR="00CA2515" w:rsidRPr="00CA2515" w:rsidRDefault="00CA2515" w:rsidP="00CA2515">
            <w:pPr>
              <w:spacing w:before="20" w:after="20"/>
              <w:jc w:val="center"/>
              <w:rPr>
                <w:szCs w:val="17"/>
              </w:rPr>
            </w:pPr>
            <w:r w:rsidRPr="00CA2515">
              <w:rPr>
                <w:szCs w:val="17"/>
              </w:rPr>
              <w:t>150421</w:t>
            </w:r>
          </w:p>
        </w:tc>
        <w:tc>
          <w:tcPr>
            <w:tcW w:w="2701" w:type="dxa"/>
            <w:shd w:val="clear" w:color="auto" w:fill="auto"/>
            <w:vAlign w:val="center"/>
          </w:tcPr>
          <w:p w14:paraId="7D588C19" w14:textId="77777777" w:rsidR="00CA2515" w:rsidRPr="00CA2515" w:rsidRDefault="00CA2515" w:rsidP="00CA2515">
            <w:pPr>
              <w:spacing w:before="20" w:after="20"/>
              <w:jc w:val="center"/>
              <w:rPr>
                <w:szCs w:val="17"/>
              </w:rPr>
            </w:pPr>
            <w:r w:rsidRPr="00CA2515">
              <w:rPr>
                <w:szCs w:val="17"/>
              </w:rPr>
              <w:t>CT 6206/115</w:t>
            </w:r>
          </w:p>
        </w:tc>
        <w:tc>
          <w:tcPr>
            <w:tcW w:w="1559" w:type="dxa"/>
            <w:shd w:val="clear" w:color="auto" w:fill="auto"/>
            <w:vAlign w:val="center"/>
          </w:tcPr>
          <w:p w14:paraId="4903A181" w14:textId="77777777" w:rsidR="00CA2515" w:rsidRPr="00CA2515" w:rsidRDefault="00CA2515" w:rsidP="00CA2515">
            <w:pPr>
              <w:spacing w:before="20" w:after="20"/>
              <w:jc w:val="center"/>
              <w:rPr>
                <w:szCs w:val="17"/>
              </w:rPr>
            </w:pPr>
            <w:r w:rsidRPr="00CA2515">
              <w:rPr>
                <w:szCs w:val="17"/>
              </w:rPr>
              <w:t>2.91</w:t>
            </w:r>
          </w:p>
        </w:tc>
        <w:tc>
          <w:tcPr>
            <w:tcW w:w="1701" w:type="dxa"/>
            <w:shd w:val="clear" w:color="auto" w:fill="auto"/>
            <w:vAlign w:val="center"/>
          </w:tcPr>
          <w:p w14:paraId="2B57A69C" w14:textId="77777777" w:rsidR="00CA2515" w:rsidRPr="00CA2515" w:rsidRDefault="00CA2515" w:rsidP="00CA2515">
            <w:pPr>
              <w:spacing w:before="20" w:after="20"/>
              <w:jc w:val="right"/>
              <w:rPr>
                <w:szCs w:val="17"/>
              </w:rPr>
            </w:pPr>
            <w:r w:rsidRPr="00CA2515">
              <w:rPr>
                <w:szCs w:val="17"/>
              </w:rPr>
              <w:t>$12,028.12</w:t>
            </w:r>
          </w:p>
        </w:tc>
        <w:tc>
          <w:tcPr>
            <w:tcW w:w="1701" w:type="dxa"/>
            <w:shd w:val="clear" w:color="auto" w:fill="auto"/>
            <w:vAlign w:val="center"/>
          </w:tcPr>
          <w:p w14:paraId="5C9F72DB" w14:textId="77777777" w:rsidR="00CA2515" w:rsidRPr="00CA2515" w:rsidRDefault="00CA2515" w:rsidP="00CA2515">
            <w:pPr>
              <w:spacing w:before="20" w:after="20"/>
              <w:jc w:val="right"/>
              <w:rPr>
                <w:szCs w:val="17"/>
              </w:rPr>
            </w:pPr>
            <w:r w:rsidRPr="00CA2515">
              <w:rPr>
                <w:szCs w:val="17"/>
              </w:rPr>
              <w:t>$35,001.82</w:t>
            </w:r>
          </w:p>
        </w:tc>
      </w:tr>
      <w:tr w:rsidR="00CA2515" w:rsidRPr="00CA2515" w14:paraId="2DF49660" w14:textId="77777777" w:rsidTr="00F31520">
        <w:tc>
          <w:tcPr>
            <w:tcW w:w="1689" w:type="dxa"/>
            <w:shd w:val="clear" w:color="auto" w:fill="auto"/>
            <w:vAlign w:val="center"/>
          </w:tcPr>
          <w:p w14:paraId="421EE854" w14:textId="77777777" w:rsidR="00CA2515" w:rsidRPr="00CA2515" w:rsidRDefault="00CA2515" w:rsidP="00CA2515">
            <w:pPr>
              <w:spacing w:before="20" w:after="20"/>
              <w:jc w:val="center"/>
              <w:rPr>
                <w:szCs w:val="17"/>
              </w:rPr>
            </w:pPr>
            <w:r w:rsidRPr="00CA2515">
              <w:rPr>
                <w:szCs w:val="17"/>
              </w:rPr>
              <w:t>67078</w:t>
            </w:r>
          </w:p>
        </w:tc>
        <w:tc>
          <w:tcPr>
            <w:tcW w:w="2701" w:type="dxa"/>
            <w:shd w:val="clear" w:color="auto" w:fill="auto"/>
            <w:vAlign w:val="center"/>
          </w:tcPr>
          <w:p w14:paraId="36C3B38F" w14:textId="77777777" w:rsidR="00CA2515" w:rsidRPr="00CA2515" w:rsidRDefault="00CA2515" w:rsidP="00CA2515">
            <w:pPr>
              <w:spacing w:before="20" w:after="20"/>
              <w:jc w:val="center"/>
              <w:rPr>
                <w:szCs w:val="17"/>
              </w:rPr>
            </w:pPr>
            <w:r w:rsidRPr="00CA2515">
              <w:rPr>
                <w:szCs w:val="17"/>
              </w:rPr>
              <w:t>CT 6149/844</w:t>
            </w:r>
          </w:p>
        </w:tc>
        <w:tc>
          <w:tcPr>
            <w:tcW w:w="1559" w:type="dxa"/>
            <w:shd w:val="clear" w:color="auto" w:fill="auto"/>
            <w:vAlign w:val="center"/>
          </w:tcPr>
          <w:p w14:paraId="0CCC5503" w14:textId="77777777" w:rsidR="00CA2515" w:rsidRPr="00CA2515" w:rsidRDefault="00CA2515" w:rsidP="00CA2515">
            <w:pPr>
              <w:spacing w:before="20" w:after="20"/>
              <w:jc w:val="center"/>
              <w:rPr>
                <w:szCs w:val="17"/>
              </w:rPr>
            </w:pPr>
            <w:r w:rsidRPr="00CA2515">
              <w:rPr>
                <w:szCs w:val="17"/>
              </w:rPr>
              <w:t>2.20</w:t>
            </w:r>
          </w:p>
        </w:tc>
        <w:tc>
          <w:tcPr>
            <w:tcW w:w="1701" w:type="dxa"/>
            <w:shd w:val="clear" w:color="auto" w:fill="auto"/>
            <w:vAlign w:val="center"/>
          </w:tcPr>
          <w:p w14:paraId="15E60253" w14:textId="77777777" w:rsidR="00CA2515" w:rsidRPr="00CA2515" w:rsidRDefault="00CA2515" w:rsidP="00CA2515">
            <w:pPr>
              <w:spacing w:before="20" w:after="20"/>
              <w:jc w:val="right"/>
              <w:rPr>
                <w:szCs w:val="17"/>
              </w:rPr>
            </w:pPr>
            <w:r w:rsidRPr="00CA2515">
              <w:rPr>
                <w:szCs w:val="17"/>
              </w:rPr>
              <w:t>$14,828.08</w:t>
            </w:r>
          </w:p>
        </w:tc>
        <w:tc>
          <w:tcPr>
            <w:tcW w:w="1701" w:type="dxa"/>
            <w:shd w:val="clear" w:color="auto" w:fill="auto"/>
            <w:vAlign w:val="center"/>
          </w:tcPr>
          <w:p w14:paraId="33F3E067" w14:textId="77777777" w:rsidR="00CA2515" w:rsidRPr="00CA2515" w:rsidRDefault="00CA2515" w:rsidP="00CA2515">
            <w:pPr>
              <w:spacing w:before="20" w:after="20"/>
              <w:jc w:val="right"/>
              <w:rPr>
                <w:szCs w:val="17"/>
              </w:rPr>
            </w:pPr>
            <w:r w:rsidRPr="00CA2515">
              <w:rPr>
                <w:szCs w:val="17"/>
              </w:rPr>
              <w:t>$32,621.77</w:t>
            </w:r>
          </w:p>
        </w:tc>
      </w:tr>
      <w:tr w:rsidR="00CA2515" w:rsidRPr="00CA2515" w14:paraId="511A08C4" w14:textId="77777777" w:rsidTr="00F31520">
        <w:tc>
          <w:tcPr>
            <w:tcW w:w="1689" w:type="dxa"/>
            <w:shd w:val="clear" w:color="auto" w:fill="auto"/>
            <w:vAlign w:val="center"/>
          </w:tcPr>
          <w:p w14:paraId="1B39BB3E" w14:textId="77777777" w:rsidR="00CA2515" w:rsidRPr="00CA2515" w:rsidRDefault="00CA2515" w:rsidP="00CA2515">
            <w:pPr>
              <w:spacing w:before="20" w:after="20"/>
              <w:jc w:val="center"/>
              <w:rPr>
                <w:szCs w:val="17"/>
              </w:rPr>
            </w:pPr>
            <w:r w:rsidRPr="00CA2515">
              <w:rPr>
                <w:szCs w:val="17"/>
              </w:rPr>
              <w:t>70808</w:t>
            </w:r>
          </w:p>
        </w:tc>
        <w:tc>
          <w:tcPr>
            <w:tcW w:w="2701" w:type="dxa"/>
            <w:shd w:val="clear" w:color="auto" w:fill="auto"/>
            <w:vAlign w:val="center"/>
          </w:tcPr>
          <w:p w14:paraId="10D0EF40" w14:textId="77777777" w:rsidR="00CA2515" w:rsidRPr="00CA2515" w:rsidRDefault="00CA2515" w:rsidP="00CA2515">
            <w:pPr>
              <w:spacing w:before="20" w:after="20"/>
              <w:jc w:val="center"/>
              <w:rPr>
                <w:szCs w:val="17"/>
              </w:rPr>
            </w:pPr>
            <w:r w:rsidRPr="00CA2515">
              <w:rPr>
                <w:szCs w:val="17"/>
              </w:rPr>
              <w:t>CT 5903/197</w:t>
            </w:r>
          </w:p>
        </w:tc>
        <w:tc>
          <w:tcPr>
            <w:tcW w:w="1559" w:type="dxa"/>
            <w:shd w:val="clear" w:color="auto" w:fill="auto"/>
            <w:vAlign w:val="center"/>
          </w:tcPr>
          <w:p w14:paraId="3A7726CB" w14:textId="77777777" w:rsidR="00CA2515" w:rsidRPr="00CA2515" w:rsidRDefault="00CA2515" w:rsidP="00CA2515">
            <w:pPr>
              <w:spacing w:before="20" w:after="20"/>
              <w:jc w:val="center"/>
              <w:rPr>
                <w:szCs w:val="17"/>
              </w:rPr>
            </w:pPr>
            <w:r w:rsidRPr="00CA2515">
              <w:rPr>
                <w:szCs w:val="17"/>
              </w:rPr>
              <w:t>2.28</w:t>
            </w:r>
          </w:p>
        </w:tc>
        <w:tc>
          <w:tcPr>
            <w:tcW w:w="1701" w:type="dxa"/>
            <w:shd w:val="clear" w:color="auto" w:fill="auto"/>
            <w:vAlign w:val="center"/>
          </w:tcPr>
          <w:p w14:paraId="08180A99" w14:textId="77777777" w:rsidR="00CA2515" w:rsidRPr="00CA2515" w:rsidRDefault="00CA2515" w:rsidP="00CA2515">
            <w:pPr>
              <w:spacing w:before="20" w:after="20"/>
              <w:jc w:val="right"/>
              <w:rPr>
                <w:szCs w:val="17"/>
              </w:rPr>
            </w:pPr>
            <w:r w:rsidRPr="00CA2515">
              <w:rPr>
                <w:szCs w:val="17"/>
              </w:rPr>
              <w:t>$13,212.80</w:t>
            </w:r>
          </w:p>
        </w:tc>
        <w:tc>
          <w:tcPr>
            <w:tcW w:w="1701" w:type="dxa"/>
            <w:shd w:val="clear" w:color="auto" w:fill="auto"/>
            <w:vAlign w:val="center"/>
          </w:tcPr>
          <w:p w14:paraId="1D5B42B0" w14:textId="77777777" w:rsidR="00CA2515" w:rsidRPr="00CA2515" w:rsidRDefault="00CA2515" w:rsidP="00CA2515">
            <w:pPr>
              <w:spacing w:before="20" w:after="20"/>
              <w:jc w:val="right"/>
              <w:rPr>
                <w:szCs w:val="17"/>
              </w:rPr>
            </w:pPr>
            <w:r w:rsidRPr="00CA2515">
              <w:rPr>
                <w:szCs w:val="17"/>
              </w:rPr>
              <w:t>$30,125.19</w:t>
            </w:r>
          </w:p>
        </w:tc>
      </w:tr>
      <w:tr w:rsidR="00CA2515" w:rsidRPr="00CA2515" w14:paraId="669C4BE1" w14:textId="77777777" w:rsidTr="00F31520">
        <w:tc>
          <w:tcPr>
            <w:tcW w:w="1689" w:type="dxa"/>
            <w:shd w:val="clear" w:color="auto" w:fill="auto"/>
            <w:vAlign w:val="center"/>
          </w:tcPr>
          <w:p w14:paraId="6ECF3532" w14:textId="77777777" w:rsidR="00CA2515" w:rsidRPr="00CA2515" w:rsidRDefault="00CA2515" w:rsidP="00CA2515">
            <w:pPr>
              <w:spacing w:before="20" w:after="20"/>
              <w:jc w:val="center"/>
              <w:rPr>
                <w:szCs w:val="17"/>
              </w:rPr>
            </w:pPr>
            <w:r w:rsidRPr="00CA2515">
              <w:rPr>
                <w:szCs w:val="17"/>
              </w:rPr>
              <w:t>67086</w:t>
            </w:r>
          </w:p>
        </w:tc>
        <w:tc>
          <w:tcPr>
            <w:tcW w:w="2701" w:type="dxa"/>
            <w:shd w:val="clear" w:color="auto" w:fill="auto"/>
            <w:vAlign w:val="center"/>
          </w:tcPr>
          <w:p w14:paraId="1E38B1E2" w14:textId="77777777" w:rsidR="00CA2515" w:rsidRPr="00CA2515" w:rsidRDefault="00CA2515" w:rsidP="00CA2515">
            <w:pPr>
              <w:spacing w:before="20" w:after="20"/>
              <w:jc w:val="center"/>
              <w:rPr>
                <w:szCs w:val="17"/>
              </w:rPr>
            </w:pPr>
            <w:r w:rsidRPr="00CA2515">
              <w:rPr>
                <w:szCs w:val="17"/>
              </w:rPr>
              <w:t>CT 5899/721</w:t>
            </w:r>
          </w:p>
        </w:tc>
        <w:tc>
          <w:tcPr>
            <w:tcW w:w="1559" w:type="dxa"/>
            <w:shd w:val="clear" w:color="auto" w:fill="auto"/>
            <w:vAlign w:val="center"/>
          </w:tcPr>
          <w:p w14:paraId="000CE22E" w14:textId="77777777" w:rsidR="00CA2515" w:rsidRPr="00CA2515" w:rsidRDefault="00CA2515" w:rsidP="00CA2515">
            <w:pPr>
              <w:spacing w:before="20" w:after="20"/>
              <w:jc w:val="center"/>
              <w:rPr>
                <w:szCs w:val="17"/>
              </w:rPr>
            </w:pPr>
            <w:r w:rsidRPr="00CA2515">
              <w:rPr>
                <w:szCs w:val="17"/>
              </w:rPr>
              <w:t>4.31</w:t>
            </w:r>
          </w:p>
        </w:tc>
        <w:tc>
          <w:tcPr>
            <w:tcW w:w="1701" w:type="dxa"/>
            <w:shd w:val="clear" w:color="auto" w:fill="auto"/>
            <w:vAlign w:val="center"/>
          </w:tcPr>
          <w:p w14:paraId="094D9F3C" w14:textId="77777777" w:rsidR="00CA2515" w:rsidRPr="00CA2515" w:rsidRDefault="00CA2515" w:rsidP="00CA2515">
            <w:pPr>
              <w:spacing w:before="20" w:after="20"/>
              <w:jc w:val="right"/>
              <w:rPr>
                <w:szCs w:val="17"/>
              </w:rPr>
            </w:pPr>
            <w:r w:rsidRPr="00CA2515">
              <w:rPr>
                <w:szCs w:val="17"/>
              </w:rPr>
              <w:t>$14,944.63</w:t>
            </w:r>
          </w:p>
        </w:tc>
        <w:tc>
          <w:tcPr>
            <w:tcW w:w="1701" w:type="dxa"/>
            <w:shd w:val="clear" w:color="auto" w:fill="auto"/>
            <w:vAlign w:val="center"/>
          </w:tcPr>
          <w:p w14:paraId="01E26DD6" w14:textId="77777777" w:rsidR="00CA2515" w:rsidRPr="00CA2515" w:rsidRDefault="00CA2515" w:rsidP="00CA2515">
            <w:pPr>
              <w:spacing w:before="20" w:after="20"/>
              <w:jc w:val="right"/>
              <w:rPr>
                <w:szCs w:val="17"/>
              </w:rPr>
            </w:pPr>
            <w:r w:rsidRPr="00CA2515">
              <w:rPr>
                <w:szCs w:val="17"/>
              </w:rPr>
              <w:t>$64,411.34</w:t>
            </w:r>
          </w:p>
        </w:tc>
      </w:tr>
      <w:tr w:rsidR="00CA2515" w:rsidRPr="00CA2515" w14:paraId="55E11680" w14:textId="77777777" w:rsidTr="00F31520">
        <w:tc>
          <w:tcPr>
            <w:tcW w:w="1689" w:type="dxa"/>
            <w:shd w:val="clear" w:color="auto" w:fill="auto"/>
            <w:vAlign w:val="center"/>
          </w:tcPr>
          <w:p w14:paraId="1517D3AC" w14:textId="77777777" w:rsidR="00CA2515" w:rsidRPr="00CA2515" w:rsidRDefault="00CA2515" w:rsidP="00CA2515">
            <w:pPr>
              <w:spacing w:before="20" w:after="20"/>
              <w:jc w:val="center"/>
              <w:rPr>
                <w:szCs w:val="17"/>
              </w:rPr>
            </w:pPr>
            <w:r w:rsidRPr="00CA2515">
              <w:rPr>
                <w:szCs w:val="17"/>
              </w:rPr>
              <w:t>68535</w:t>
            </w:r>
          </w:p>
        </w:tc>
        <w:tc>
          <w:tcPr>
            <w:tcW w:w="2701" w:type="dxa"/>
            <w:shd w:val="clear" w:color="auto" w:fill="auto"/>
            <w:vAlign w:val="center"/>
          </w:tcPr>
          <w:p w14:paraId="4E203916" w14:textId="77777777" w:rsidR="00CA2515" w:rsidRPr="00CA2515" w:rsidRDefault="00CA2515" w:rsidP="00CA2515">
            <w:pPr>
              <w:spacing w:before="20" w:after="20"/>
              <w:jc w:val="center"/>
              <w:rPr>
                <w:szCs w:val="17"/>
              </w:rPr>
            </w:pPr>
            <w:r w:rsidRPr="00CA2515">
              <w:rPr>
                <w:szCs w:val="17"/>
              </w:rPr>
              <w:t>CT 6112/595</w:t>
            </w:r>
          </w:p>
        </w:tc>
        <w:tc>
          <w:tcPr>
            <w:tcW w:w="1559" w:type="dxa"/>
            <w:shd w:val="clear" w:color="auto" w:fill="auto"/>
            <w:vAlign w:val="center"/>
          </w:tcPr>
          <w:p w14:paraId="453AE565" w14:textId="77777777" w:rsidR="00CA2515" w:rsidRPr="00CA2515" w:rsidRDefault="00CA2515" w:rsidP="00CA2515">
            <w:pPr>
              <w:spacing w:before="20" w:after="20"/>
              <w:jc w:val="center"/>
              <w:rPr>
                <w:szCs w:val="17"/>
              </w:rPr>
            </w:pPr>
            <w:r w:rsidRPr="00CA2515">
              <w:rPr>
                <w:szCs w:val="17"/>
              </w:rPr>
              <w:t>0.53</w:t>
            </w:r>
          </w:p>
        </w:tc>
        <w:tc>
          <w:tcPr>
            <w:tcW w:w="1701" w:type="dxa"/>
            <w:shd w:val="clear" w:color="auto" w:fill="auto"/>
            <w:vAlign w:val="center"/>
          </w:tcPr>
          <w:p w14:paraId="7F7F3CD0" w14:textId="77777777" w:rsidR="00CA2515" w:rsidRPr="00CA2515" w:rsidRDefault="00CA2515" w:rsidP="00CA2515">
            <w:pPr>
              <w:spacing w:before="20" w:after="20"/>
              <w:jc w:val="right"/>
              <w:rPr>
                <w:szCs w:val="17"/>
              </w:rPr>
            </w:pPr>
            <w:r w:rsidRPr="00CA2515">
              <w:rPr>
                <w:szCs w:val="17"/>
              </w:rPr>
              <w:t>$16,643.74</w:t>
            </w:r>
          </w:p>
        </w:tc>
        <w:tc>
          <w:tcPr>
            <w:tcW w:w="1701" w:type="dxa"/>
            <w:shd w:val="clear" w:color="auto" w:fill="auto"/>
            <w:vAlign w:val="center"/>
          </w:tcPr>
          <w:p w14:paraId="4F4CF1B2" w14:textId="77777777" w:rsidR="00CA2515" w:rsidRPr="00CA2515" w:rsidRDefault="00CA2515" w:rsidP="00CA2515">
            <w:pPr>
              <w:spacing w:before="20" w:after="20"/>
              <w:jc w:val="right"/>
              <w:rPr>
                <w:szCs w:val="17"/>
              </w:rPr>
            </w:pPr>
            <w:r w:rsidRPr="00CA2515">
              <w:rPr>
                <w:szCs w:val="17"/>
              </w:rPr>
              <w:t>$8,821.18</w:t>
            </w:r>
          </w:p>
        </w:tc>
      </w:tr>
      <w:tr w:rsidR="00CA2515" w:rsidRPr="00CA2515" w14:paraId="17ECA5E5" w14:textId="77777777" w:rsidTr="00F31520">
        <w:tc>
          <w:tcPr>
            <w:tcW w:w="1689" w:type="dxa"/>
            <w:shd w:val="clear" w:color="auto" w:fill="auto"/>
            <w:vAlign w:val="center"/>
          </w:tcPr>
          <w:p w14:paraId="3729085D" w14:textId="77777777" w:rsidR="00CA2515" w:rsidRPr="00CA2515" w:rsidRDefault="00CA2515" w:rsidP="00CA2515">
            <w:pPr>
              <w:spacing w:before="20" w:after="20"/>
              <w:jc w:val="center"/>
              <w:rPr>
                <w:szCs w:val="17"/>
              </w:rPr>
            </w:pPr>
            <w:r w:rsidRPr="00CA2515">
              <w:rPr>
                <w:szCs w:val="17"/>
              </w:rPr>
              <w:t>67191</w:t>
            </w:r>
          </w:p>
        </w:tc>
        <w:tc>
          <w:tcPr>
            <w:tcW w:w="2701" w:type="dxa"/>
            <w:shd w:val="clear" w:color="auto" w:fill="auto"/>
            <w:vAlign w:val="center"/>
          </w:tcPr>
          <w:p w14:paraId="3C32A5C9" w14:textId="77777777" w:rsidR="00CA2515" w:rsidRPr="00CA2515" w:rsidRDefault="00CA2515" w:rsidP="00CA2515">
            <w:pPr>
              <w:spacing w:before="20" w:after="20"/>
              <w:jc w:val="center"/>
              <w:rPr>
                <w:szCs w:val="17"/>
              </w:rPr>
            </w:pPr>
            <w:r w:rsidRPr="00CA2515">
              <w:rPr>
                <w:szCs w:val="17"/>
              </w:rPr>
              <w:t>CT 5481/177</w:t>
            </w:r>
          </w:p>
        </w:tc>
        <w:tc>
          <w:tcPr>
            <w:tcW w:w="1559" w:type="dxa"/>
            <w:shd w:val="clear" w:color="auto" w:fill="auto"/>
            <w:vAlign w:val="center"/>
          </w:tcPr>
          <w:p w14:paraId="7E0EED3A" w14:textId="77777777" w:rsidR="00CA2515" w:rsidRPr="00CA2515" w:rsidRDefault="00CA2515" w:rsidP="00CA2515">
            <w:pPr>
              <w:spacing w:before="20" w:after="20"/>
              <w:jc w:val="center"/>
              <w:rPr>
                <w:szCs w:val="17"/>
              </w:rPr>
            </w:pPr>
            <w:r w:rsidRPr="00CA2515">
              <w:rPr>
                <w:szCs w:val="17"/>
              </w:rPr>
              <w:t>5.15</w:t>
            </w:r>
          </w:p>
        </w:tc>
        <w:tc>
          <w:tcPr>
            <w:tcW w:w="1701" w:type="dxa"/>
            <w:shd w:val="clear" w:color="auto" w:fill="auto"/>
            <w:vAlign w:val="center"/>
          </w:tcPr>
          <w:p w14:paraId="1DAFC8C7" w14:textId="77777777" w:rsidR="00CA2515" w:rsidRPr="00CA2515" w:rsidRDefault="00CA2515" w:rsidP="00CA2515">
            <w:pPr>
              <w:spacing w:before="20" w:after="20"/>
              <w:jc w:val="right"/>
              <w:rPr>
                <w:szCs w:val="17"/>
              </w:rPr>
            </w:pPr>
            <w:r w:rsidRPr="00CA2515">
              <w:rPr>
                <w:szCs w:val="17"/>
              </w:rPr>
              <w:t>$7,917.90</w:t>
            </w:r>
          </w:p>
        </w:tc>
        <w:tc>
          <w:tcPr>
            <w:tcW w:w="1701" w:type="dxa"/>
            <w:shd w:val="clear" w:color="auto" w:fill="auto"/>
            <w:vAlign w:val="center"/>
          </w:tcPr>
          <w:p w14:paraId="7BB633C2" w14:textId="77777777" w:rsidR="00CA2515" w:rsidRPr="00CA2515" w:rsidRDefault="00CA2515" w:rsidP="00CA2515">
            <w:pPr>
              <w:spacing w:before="20" w:after="20"/>
              <w:jc w:val="right"/>
              <w:rPr>
                <w:szCs w:val="17"/>
              </w:rPr>
            </w:pPr>
            <w:r w:rsidRPr="00CA2515">
              <w:rPr>
                <w:szCs w:val="17"/>
              </w:rPr>
              <w:t>$40,777.20</w:t>
            </w:r>
          </w:p>
        </w:tc>
      </w:tr>
      <w:tr w:rsidR="00CA2515" w:rsidRPr="00CA2515" w14:paraId="33D2A973" w14:textId="77777777" w:rsidTr="00F31520">
        <w:tc>
          <w:tcPr>
            <w:tcW w:w="1689" w:type="dxa"/>
            <w:shd w:val="clear" w:color="auto" w:fill="auto"/>
            <w:vAlign w:val="center"/>
          </w:tcPr>
          <w:p w14:paraId="6CA504F3" w14:textId="77777777" w:rsidR="00CA2515" w:rsidRPr="00CA2515" w:rsidRDefault="00CA2515" w:rsidP="00CA2515">
            <w:pPr>
              <w:spacing w:before="20" w:after="20"/>
              <w:jc w:val="center"/>
              <w:rPr>
                <w:szCs w:val="17"/>
              </w:rPr>
            </w:pPr>
            <w:r w:rsidRPr="00CA2515">
              <w:rPr>
                <w:szCs w:val="17"/>
              </w:rPr>
              <w:t>67183</w:t>
            </w:r>
          </w:p>
        </w:tc>
        <w:tc>
          <w:tcPr>
            <w:tcW w:w="2701" w:type="dxa"/>
            <w:shd w:val="clear" w:color="auto" w:fill="auto"/>
            <w:vAlign w:val="center"/>
          </w:tcPr>
          <w:p w14:paraId="11BBD86A" w14:textId="77777777" w:rsidR="00CA2515" w:rsidRPr="00CA2515" w:rsidRDefault="00CA2515" w:rsidP="00CA2515">
            <w:pPr>
              <w:spacing w:before="20" w:after="20"/>
              <w:jc w:val="center"/>
              <w:rPr>
                <w:szCs w:val="17"/>
              </w:rPr>
            </w:pPr>
            <w:r w:rsidRPr="00CA2515">
              <w:rPr>
                <w:szCs w:val="17"/>
              </w:rPr>
              <w:t>CT 5125/726</w:t>
            </w:r>
          </w:p>
        </w:tc>
        <w:tc>
          <w:tcPr>
            <w:tcW w:w="1559" w:type="dxa"/>
            <w:shd w:val="clear" w:color="auto" w:fill="auto"/>
            <w:vAlign w:val="center"/>
          </w:tcPr>
          <w:p w14:paraId="6E6A10FA" w14:textId="77777777" w:rsidR="00CA2515" w:rsidRPr="00CA2515" w:rsidRDefault="00CA2515" w:rsidP="00CA2515">
            <w:pPr>
              <w:spacing w:before="20" w:after="20"/>
              <w:jc w:val="center"/>
              <w:rPr>
                <w:szCs w:val="17"/>
              </w:rPr>
            </w:pPr>
            <w:r w:rsidRPr="00CA2515">
              <w:rPr>
                <w:szCs w:val="17"/>
              </w:rPr>
              <w:t>4.05</w:t>
            </w:r>
          </w:p>
        </w:tc>
        <w:tc>
          <w:tcPr>
            <w:tcW w:w="1701" w:type="dxa"/>
            <w:shd w:val="clear" w:color="auto" w:fill="auto"/>
            <w:vAlign w:val="center"/>
          </w:tcPr>
          <w:p w14:paraId="761A490B" w14:textId="77777777" w:rsidR="00CA2515" w:rsidRPr="00CA2515" w:rsidRDefault="00CA2515" w:rsidP="00CA2515">
            <w:pPr>
              <w:spacing w:before="20" w:after="20"/>
              <w:jc w:val="right"/>
              <w:rPr>
                <w:szCs w:val="17"/>
              </w:rPr>
            </w:pPr>
            <w:r w:rsidRPr="00CA2515">
              <w:rPr>
                <w:szCs w:val="17"/>
              </w:rPr>
              <w:t>$8,630.10</w:t>
            </w:r>
          </w:p>
        </w:tc>
        <w:tc>
          <w:tcPr>
            <w:tcW w:w="1701" w:type="dxa"/>
            <w:shd w:val="clear" w:color="auto" w:fill="auto"/>
            <w:vAlign w:val="center"/>
          </w:tcPr>
          <w:p w14:paraId="69711F82" w14:textId="77777777" w:rsidR="00CA2515" w:rsidRPr="00CA2515" w:rsidRDefault="00CA2515" w:rsidP="00CA2515">
            <w:pPr>
              <w:spacing w:before="20" w:after="20"/>
              <w:jc w:val="right"/>
              <w:rPr>
                <w:szCs w:val="17"/>
              </w:rPr>
            </w:pPr>
            <w:r w:rsidRPr="00CA2515">
              <w:rPr>
                <w:szCs w:val="17"/>
              </w:rPr>
              <w:t>$34,951.89</w:t>
            </w:r>
          </w:p>
        </w:tc>
      </w:tr>
      <w:tr w:rsidR="00CA2515" w:rsidRPr="00CA2515" w14:paraId="6E97B59C" w14:textId="77777777" w:rsidTr="00F31520">
        <w:tc>
          <w:tcPr>
            <w:tcW w:w="1689" w:type="dxa"/>
            <w:shd w:val="clear" w:color="auto" w:fill="auto"/>
            <w:vAlign w:val="center"/>
          </w:tcPr>
          <w:p w14:paraId="33BB77D8" w14:textId="77777777" w:rsidR="00CA2515" w:rsidRPr="00CA2515" w:rsidRDefault="00CA2515" w:rsidP="00CA2515">
            <w:pPr>
              <w:spacing w:before="20" w:after="20"/>
              <w:jc w:val="center"/>
              <w:rPr>
                <w:szCs w:val="17"/>
              </w:rPr>
            </w:pPr>
            <w:r w:rsidRPr="00CA2515">
              <w:rPr>
                <w:szCs w:val="17"/>
              </w:rPr>
              <w:t>67175</w:t>
            </w:r>
          </w:p>
        </w:tc>
        <w:tc>
          <w:tcPr>
            <w:tcW w:w="2701" w:type="dxa"/>
            <w:shd w:val="clear" w:color="auto" w:fill="auto"/>
            <w:vAlign w:val="center"/>
          </w:tcPr>
          <w:p w14:paraId="39F175DB" w14:textId="77777777" w:rsidR="00CA2515" w:rsidRPr="00CA2515" w:rsidRDefault="00CA2515" w:rsidP="00CA2515">
            <w:pPr>
              <w:spacing w:before="20" w:after="20"/>
              <w:jc w:val="center"/>
              <w:rPr>
                <w:szCs w:val="17"/>
              </w:rPr>
            </w:pPr>
            <w:r w:rsidRPr="00CA2515">
              <w:rPr>
                <w:szCs w:val="17"/>
              </w:rPr>
              <w:t>CT 5894/916</w:t>
            </w:r>
          </w:p>
        </w:tc>
        <w:tc>
          <w:tcPr>
            <w:tcW w:w="1559" w:type="dxa"/>
            <w:shd w:val="clear" w:color="auto" w:fill="auto"/>
            <w:vAlign w:val="center"/>
          </w:tcPr>
          <w:p w14:paraId="7F432AF8" w14:textId="77777777" w:rsidR="00CA2515" w:rsidRPr="00CA2515" w:rsidRDefault="00CA2515" w:rsidP="00CA2515">
            <w:pPr>
              <w:spacing w:before="20" w:after="20"/>
              <w:jc w:val="center"/>
              <w:rPr>
                <w:szCs w:val="17"/>
              </w:rPr>
            </w:pPr>
            <w:r w:rsidRPr="00CA2515">
              <w:rPr>
                <w:szCs w:val="17"/>
              </w:rPr>
              <w:t>4.10</w:t>
            </w:r>
          </w:p>
        </w:tc>
        <w:tc>
          <w:tcPr>
            <w:tcW w:w="1701" w:type="dxa"/>
            <w:shd w:val="clear" w:color="auto" w:fill="auto"/>
            <w:vAlign w:val="center"/>
          </w:tcPr>
          <w:p w14:paraId="4ED4792F" w14:textId="77777777" w:rsidR="00CA2515" w:rsidRPr="00CA2515" w:rsidRDefault="00CA2515" w:rsidP="00CA2515">
            <w:pPr>
              <w:spacing w:before="20" w:after="20"/>
              <w:jc w:val="right"/>
              <w:rPr>
                <w:szCs w:val="17"/>
              </w:rPr>
            </w:pPr>
            <w:r w:rsidRPr="00CA2515">
              <w:rPr>
                <w:szCs w:val="17"/>
              </w:rPr>
              <w:t>$4,262.42</w:t>
            </w:r>
          </w:p>
        </w:tc>
        <w:tc>
          <w:tcPr>
            <w:tcW w:w="1701" w:type="dxa"/>
            <w:shd w:val="clear" w:color="auto" w:fill="auto"/>
            <w:vAlign w:val="center"/>
          </w:tcPr>
          <w:p w14:paraId="4839DB1D" w14:textId="77777777" w:rsidR="00CA2515" w:rsidRPr="00CA2515" w:rsidRDefault="00CA2515" w:rsidP="00CA2515">
            <w:pPr>
              <w:spacing w:before="20" w:after="20"/>
              <w:jc w:val="right"/>
              <w:rPr>
                <w:szCs w:val="17"/>
              </w:rPr>
            </w:pPr>
            <w:r w:rsidRPr="00CA2515">
              <w:rPr>
                <w:szCs w:val="17"/>
              </w:rPr>
              <w:t>$17,475.94</w:t>
            </w:r>
          </w:p>
        </w:tc>
      </w:tr>
      <w:tr w:rsidR="00CA2515" w:rsidRPr="00CA2515" w14:paraId="4789E9BD" w14:textId="77777777" w:rsidTr="00F31520">
        <w:tc>
          <w:tcPr>
            <w:tcW w:w="1689" w:type="dxa"/>
            <w:shd w:val="clear" w:color="auto" w:fill="auto"/>
            <w:vAlign w:val="center"/>
          </w:tcPr>
          <w:p w14:paraId="4D1F05DA" w14:textId="77777777" w:rsidR="00CA2515" w:rsidRPr="00CA2515" w:rsidRDefault="00CA2515" w:rsidP="00CA2515">
            <w:pPr>
              <w:spacing w:before="20" w:after="20"/>
              <w:jc w:val="center"/>
              <w:rPr>
                <w:szCs w:val="17"/>
              </w:rPr>
            </w:pPr>
            <w:r w:rsidRPr="00CA2515">
              <w:rPr>
                <w:szCs w:val="17"/>
              </w:rPr>
              <w:t>133348</w:t>
            </w:r>
          </w:p>
        </w:tc>
        <w:tc>
          <w:tcPr>
            <w:tcW w:w="2701" w:type="dxa"/>
            <w:shd w:val="clear" w:color="auto" w:fill="auto"/>
            <w:vAlign w:val="center"/>
          </w:tcPr>
          <w:p w14:paraId="3A30507E" w14:textId="77777777" w:rsidR="00CA2515" w:rsidRPr="00CA2515" w:rsidRDefault="00CA2515" w:rsidP="00CA2515">
            <w:pPr>
              <w:spacing w:before="20" w:after="20"/>
              <w:jc w:val="center"/>
              <w:rPr>
                <w:szCs w:val="17"/>
              </w:rPr>
            </w:pPr>
            <w:r w:rsidRPr="00CA2515">
              <w:rPr>
                <w:szCs w:val="17"/>
              </w:rPr>
              <w:t>CT 6181/286</w:t>
            </w:r>
          </w:p>
        </w:tc>
        <w:tc>
          <w:tcPr>
            <w:tcW w:w="1559" w:type="dxa"/>
            <w:shd w:val="clear" w:color="auto" w:fill="auto"/>
            <w:vAlign w:val="center"/>
          </w:tcPr>
          <w:p w14:paraId="6A8CB282" w14:textId="77777777" w:rsidR="00CA2515" w:rsidRPr="00CA2515" w:rsidRDefault="00CA2515" w:rsidP="00CA2515">
            <w:pPr>
              <w:spacing w:before="20" w:after="20"/>
              <w:jc w:val="center"/>
              <w:rPr>
                <w:szCs w:val="17"/>
              </w:rPr>
            </w:pPr>
            <w:r w:rsidRPr="00CA2515">
              <w:rPr>
                <w:szCs w:val="17"/>
              </w:rPr>
              <w:t>3.04</w:t>
            </w:r>
          </w:p>
        </w:tc>
        <w:tc>
          <w:tcPr>
            <w:tcW w:w="1701" w:type="dxa"/>
            <w:shd w:val="clear" w:color="auto" w:fill="auto"/>
            <w:vAlign w:val="center"/>
          </w:tcPr>
          <w:p w14:paraId="32A92308" w14:textId="77777777" w:rsidR="00CA2515" w:rsidRPr="00CA2515" w:rsidRDefault="00CA2515" w:rsidP="00CA2515">
            <w:pPr>
              <w:spacing w:before="20" w:after="20"/>
              <w:jc w:val="right"/>
              <w:rPr>
                <w:szCs w:val="17"/>
              </w:rPr>
            </w:pPr>
            <w:r w:rsidRPr="00CA2515">
              <w:rPr>
                <w:szCs w:val="17"/>
              </w:rPr>
              <w:t>$3,558.70</w:t>
            </w:r>
          </w:p>
        </w:tc>
        <w:tc>
          <w:tcPr>
            <w:tcW w:w="1701" w:type="dxa"/>
            <w:shd w:val="clear" w:color="auto" w:fill="auto"/>
            <w:vAlign w:val="center"/>
          </w:tcPr>
          <w:p w14:paraId="1DB1C2C6" w14:textId="77777777" w:rsidR="00CA2515" w:rsidRPr="00CA2515" w:rsidRDefault="00CA2515" w:rsidP="00CA2515">
            <w:pPr>
              <w:spacing w:before="20" w:after="20"/>
              <w:jc w:val="right"/>
              <w:rPr>
                <w:szCs w:val="17"/>
              </w:rPr>
            </w:pPr>
            <w:r w:rsidRPr="00CA2515">
              <w:rPr>
                <w:szCs w:val="17"/>
              </w:rPr>
              <w:t>$10,818.44</w:t>
            </w:r>
          </w:p>
        </w:tc>
      </w:tr>
      <w:tr w:rsidR="00CA2515" w:rsidRPr="00CA2515" w14:paraId="282E38DB" w14:textId="77777777" w:rsidTr="00F31520">
        <w:tc>
          <w:tcPr>
            <w:tcW w:w="1689" w:type="dxa"/>
            <w:shd w:val="clear" w:color="auto" w:fill="auto"/>
            <w:vAlign w:val="center"/>
          </w:tcPr>
          <w:p w14:paraId="10D8E043" w14:textId="77777777" w:rsidR="00CA2515" w:rsidRPr="00CA2515" w:rsidRDefault="00CA2515" w:rsidP="00CA2515">
            <w:pPr>
              <w:spacing w:before="20" w:after="20"/>
              <w:jc w:val="center"/>
              <w:rPr>
                <w:szCs w:val="17"/>
              </w:rPr>
            </w:pPr>
            <w:r w:rsidRPr="00CA2515">
              <w:rPr>
                <w:szCs w:val="17"/>
              </w:rPr>
              <w:t>144491</w:t>
            </w:r>
          </w:p>
        </w:tc>
        <w:tc>
          <w:tcPr>
            <w:tcW w:w="2701" w:type="dxa"/>
            <w:shd w:val="clear" w:color="auto" w:fill="auto"/>
            <w:vAlign w:val="center"/>
          </w:tcPr>
          <w:p w14:paraId="6B2033B1" w14:textId="77777777" w:rsidR="00CA2515" w:rsidRPr="00CA2515" w:rsidRDefault="00CA2515" w:rsidP="00CA2515">
            <w:pPr>
              <w:spacing w:before="20" w:after="20"/>
              <w:jc w:val="center"/>
              <w:rPr>
                <w:szCs w:val="17"/>
              </w:rPr>
            </w:pPr>
            <w:r w:rsidRPr="00CA2515">
              <w:rPr>
                <w:szCs w:val="17"/>
              </w:rPr>
              <w:t>CT 6207/896</w:t>
            </w:r>
          </w:p>
        </w:tc>
        <w:tc>
          <w:tcPr>
            <w:tcW w:w="1559" w:type="dxa"/>
            <w:shd w:val="clear" w:color="auto" w:fill="auto"/>
            <w:vAlign w:val="center"/>
          </w:tcPr>
          <w:p w14:paraId="4D6C06D6" w14:textId="77777777" w:rsidR="00CA2515" w:rsidRPr="00CA2515" w:rsidRDefault="00CA2515" w:rsidP="00CA2515">
            <w:pPr>
              <w:spacing w:before="20" w:after="20"/>
              <w:jc w:val="center"/>
              <w:rPr>
                <w:szCs w:val="17"/>
              </w:rPr>
            </w:pPr>
            <w:r w:rsidRPr="00CA2515">
              <w:rPr>
                <w:szCs w:val="17"/>
              </w:rPr>
              <w:t>3.94</w:t>
            </w:r>
          </w:p>
        </w:tc>
        <w:tc>
          <w:tcPr>
            <w:tcW w:w="1701" w:type="dxa"/>
            <w:shd w:val="clear" w:color="auto" w:fill="auto"/>
            <w:vAlign w:val="center"/>
          </w:tcPr>
          <w:p w14:paraId="444F0B32" w14:textId="77777777" w:rsidR="00CA2515" w:rsidRPr="00CA2515" w:rsidRDefault="00CA2515" w:rsidP="00CA2515">
            <w:pPr>
              <w:spacing w:before="20" w:after="20"/>
              <w:jc w:val="right"/>
              <w:rPr>
                <w:szCs w:val="17"/>
              </w:rPr>
            </w:pPr>
            <w:r w:rsidRPr="00CA2515">
              <w:rPr>
                <w:szCs w:val="17"/>
              </w:rPr>
              <w:t>$13,517.77</w:t>
            </w:r>
          </w:p>
        </w:tc>
        <w:tc>
          <w:tcPr>
            <w:tcW w:w="1701" w:type="dxa"/>
            <w:shd w:val="clear" w:color="auto" w:fill="auto"/>
            <w:vAlign w:val="center"/>
          </w:tcPr>
          <w:p w14:paraId="276D53A2" w14:textId="77777777" w:rsidR="00CA2515" w:rsidRPr="00CA2515" w:rsidRDefault="00CA2515" w:rsidP="00CA2515">
            <w:pPr>
              <w:spacing w:before="20" w:after="20"/>
              <w:jc w:val="right"/>
              <w:rPr>
                <w:szCs w:val="17"/>
              </w:rPr>
            </w:pPr>
            <w:r w:rsidRPr="00CA2515">
              <w:rPr>
                <w:szCs w:val="17"/>
              </w:rPr>
              <w:t>$53,260.03</w:t>
            </w:r>
          </w:p>
        </w:tc>
      </w:tr>
      <w:tr w:rsidR="00CA2515" w:rsidRPr="00CA2515" w14:paraId="4B8039F3" w14:textId="77777777" w:rsidTr="00F31520">
        <w:tc>
          <w:tcPr>
            <w:tcW w:w="1689" w:type="dxa"/>
            <w:shd w:val="clear" w:color="auto" w:fill="auto"/>
            <w:vAlign w:val="center"/>
          </w:tcPr>
          <w:p w14:paraId="1047FC95" w14:textId="77777777" w:rsidR="00CA2515" w:rsidRPr="00CA2515" w:rsidRDefault="00CA2515" w:rsidP="00CA2515">
            <w:pPr>
              <w:spacing w:before="20" w:after="20"/>
              <w:jc w:val="center"/>
              <w:rPr>
                <w:szCs w:val="17"/>
              </w:rPr>
            </w:pPr>
            <w:r w:rsidRPr="00CA2515">
              <w:rPr>
                <w:szCs w:val="17"/>
              </w:rPr>
              <w:t>67159</w:t>
            </w:r>
          </w:p>
        </w:tc>
        <w:tc>
          <w:tcPr>
            <w:tcW w:w="2701" w:type="dxa"/>
            <w:shd w:val="clear" w:color="auto" w:fill="auto"/>
            <w:vAlign w:val="center"/>
          </w:tcPr>
          <w:p w14:paraId="34B19D7F" w14:textId="77777777" w:rsidR="00CA2515" w:rsidRPr="00CA2515" w:rsidRDefault="00CA2515" w:rsidP="00CA2515">
            <w:pPr>
              <w:spacing w:before="20" w:after="20"/>
              <w:jc w:val="center"/>
              <w:rPr>
                <w:szCs w:val="17"/>
              </w:rPr>
            </w:pPr>
            <w:r w:rsidRPr="00CA2515">
              <w:rPr>
                <w:szCs w:val="17"/>
              </w:rPr>
              <w:t>CT 6193/982</w:t>
            </w:r>
          </w:p>
        </w:tc>
        <w:tc>
          <w:tcPr>
            <w:tcW w:w="1559" w:type="dxa"/>
            <w:shd w:val="clear" w:color="auto" w:fill="auto"/>
            <w:vAlign w:val="center"/>
          </w:tcPr>
          <w:p w14:paraId="1CF3E1E9" w14:textId="77777777" w:rsidR="00CA2515" w:rsidRPr="00CA2515" w:rsidRDefault="00CA2515" w:rsidP="00CA2515">
            <w:pPr>
              <w:spacing w:before="20" w:after="20"/>
              <w:jc w:val="center"/>
              <w:rPr>
                <w:szCs w:val="17"/>
              </w:rPr>
            </w:pPr>
            <w:r w:rsidRPr="00CA2515">
              <w:rPr>
                <w:szCs w:val="17"/>
              </w:rPr>
              <w:t>4.62</w:t>
            </w:r>
          </w:p>
        </w:tc>
        <w:tc>
          <w:tcPr>
            <w:tcW w:w="1701" w:type="dxa"/>
            <w:shd w:val="clear" w:color="auto" w:fill="auto"/>
            <w:vAlign w:val="center"/>
          </w:tcPr>
          <w:p w14:paraId="532E7A24" w14:textId="77777777" w:rsidR="00CA2515" w:rsidRPr="00CA2515" w:rsidRDefault="00CA2515" w:rsidP="00CA2515">
            <w:pPr>
              <w:spacing w:before="20" w:after="20"/>
              <w:jc w:val="right"/>
              <w:rPr>
                <w:szCs w:val="17"/>
              </w:rPr>
            </w:pPr>
            <w:r w:rsidRPr="00CA2515">
              <w:rPr>
                <w:szCs w:val="17"/>
              </w:rPr>
              <w:t>$5,583.94</w:t>
            </w:r>
          </w:p>
        </w:tc>
        <w:tc>
          <w:tcPr>
            <w:tcW w:w="1701" w:type="dxa"/>
            <w:shd w:val="clear" w:color="auto" w:fill="auto"/>
            <w:vAlign w:val="center"/>
          </w:tcPr>
          <w:p w14:paraId="39109065" w14:textId="77777777" w:rsidR="00CA2515" w:rsidRPr="00CA2515" w:rsidRDefault="00CA2515" w:rsidP="00CA2515">
            <w:pPr>
              <w:spacing w:before="20" w:after="20"/>
              <w:jc w:val="right"/>
              <w:rPr>
                <w:szCs w:val="17"/>
              </w:rPr>
            </w:pPr>
            <w:r w:rsidRPr="00CA2515">
              <w:rPr>
                <w:szCs w:val="17"/>
              </w:rPr>
              <w:t>$25,797.82</w:t>
            </w:r>
          </w:p>
        </w:tc>
      </w:tr>
      <w:tr w:rsidR="00CA2515" w:rsidRPr="00CA2515" w14:paraId="3016DB39" w14:textId="77777777" w:rsidTr="00F31520">
        <w:tc>
          <w:tcPr>
            <w:tcW w:w="1689" w:type="dxa"/>
            <w:shd w:val="clear" w:color="auto" w:fill="auto"/>
            <w:vAlign w:val="center"/>
          </w:tcPr>
          <w:p w14:paraId="113BEF27" w14:textId="77777777" w:rsidR="00CA2515" w:rsidRPr="00CA2515" w:rsidRDefault="00CA2515" w:rsidP="00CA2515">
            <w:pPr>
              <w:spacing w:before="20" w:after="20"/>
              <w:jc w:val="center"/>
              <w:rPr>
                <w:szCs w:val="17"/>
              </w:rPr>
            </w:pPr>
            <w:r w:rsidRPr="00CA2515">
              <w:rPr>
                <w:szCs w:val="17"/>
              </w:rPr>
              <w:t>67142</w:t>
            </w:r>
          </w:p>
        </w:tc>
        <w:tc>
          <w:tcPr>
            <w:tcW w:w="2701" w:type="dxa"/>
            <w:shd w:val="clear" w:color="auto" w:fill="auto"/>
            <w:vAlign w:val="center"/>
          </w:tcPr>
          <w:p w14:paraId="435276C5" w14:textId="77777777" w:rsidR="00CA2515" w:rsidRPr="00CA2515" w:rsidRDefault="00CA2515" w:rsidP="00CA2515">
            <w:pPr>
              <w:spacing w:before="20" w:after="20"/>
              <w:jc w:val="center"/>
              <w:rPr>
                <w:szCs w:val="17"/>
              </w:rPr>
            </w:pPr>
            <w:r w:rsidRPr="00CA2515">
              <w:rPr>
                <w:szCs w:val="17"/>
              </w:rPr>
              <w:t>CT 5485/704</w:t>
            </w:r>
          </w:p>
        </w:tc>
        <w:tc>
          <w:tcPr>
            <w:tcW w:w="1559" w:type="dxa"/>
            <w:shd w:val="clear" w:color="auto" w:fill="auto"/>
            <w:vAlign w:val="center"/>
          </w:tcPr>
          <w:p w14:paraId="4DA347F8" w14:textId="77777777" w:rsidR="00CA2515" w:rsidRPr="00CA2515" w:rsidRDefault="00CA2515" w:rsidP="00CA2515">
            <w:pPr>
              <w:spacing w:before="20" w:after="20"/>
              <w:jc w:val="center"/>
              <w:rPr>
                <w:szCs w:val="17"/>
              </w:rPr>
            </w:pPr>
            <w:r w:rsidRPr="00CA2515">
              <w:rPr>
                <w:szCs w:val="17"/>
              </w:rPr>
              <w:t>4.08</w:t>
            </w:r>
          </w:p>
        </w:tc>
        <w:tc>
          <w:tcPr>
            <w:tcW w:w="1701" w:type="dxa"/>
            <w:shd w:val="clear" w:color="auto" w:fill="auto"/>
            <w:vAlign w:val="center"/>
          </w:tcPr>
          <w:p w14:paraId="0C0CDE39" w14:textId="77777777" w:rsidR="00CA2515" w:rsidRPr="00CA2515" w:rsidRDefault="00CA2515" w:rsidP="00CA2515">
            <w:pPr>
              <w:spacing w:before="20" w:after="20"/>
              <w:jc w:val="right"/>
              <w:rPr>
                <w:szCs w:val="17"/>
              </w:rPr>
            </w:pPr>
            <w:r w:rsidRPr="00CA2515">
              <w:rPr>
                <w:szCs w:val="17"/>
              </w:rPr>
              <w:t>$2,406.82</w:t>
            </w:r>
          </w:p>
        </w:tc>
        <w:tc>
          <w:tcPr>
            <w:tcW w:w="1701" w:type="dxa"/>
            <w:shd w:val="clear" w:color="auto" w:fill="auto"/>
            <w:vAlign w:val="center"/>
          </w:tcPr>
          <w:p w14:paraId="64B5DE1D" w14:textId="77777777" w:rsidR="00CA2515" w:rsidRPr="00CA2515" w:rsidRDefault="00CA2515" w:rsidP="00CA2515">
            <w:pPr>
              <w:spacing w:before="20" w:after="20"/>
              <w:jc w:val="right"/>
              <w:rPr>
                <w:szCs w:val="17"/>
              </w:rPr>
            </w:pPr>
            <w:r w:rsidRPr="00CA2515">
              <w:rPr>
                <w:szCs w:val="17"/>
              </w:rPr>
              <w:t>$9,819.81</w:t>
            </w:r>
          </w:p>
        </w:tc>
      </w:tr>
      <w:tr w:rsidR="00CA2515" w:rsidRPr="00CA2515" w14:paraId="2022BF70" w14:textId="77777777" w:rsidTr="00F31520">
        <w:tc>
          <w:tcPr>
            <w:tcW w:w="1689" w:type="dxa"/>
            <w:shd w:val="clear" w:color="auto" w:fill="auto"/>
            <w:vAlign w:val="center"/>
          </w:tcPr>
          <w:p w14:paraId="77E4E7A1" w14:textId="77777777" w:rsidR="00CA2515" w:rsidRPr="00CA2515" w:rsidRDefault="00CA2515" w:rsidP="00CA2515">
            <w:pPr>
              <w:spacing w:before="20" w:after="20"/>
              <w:jc w:val="center"/>
              <w:rPr>
                <w:szCs w:val="17"/>
              </w:rPr>
            </w:pPr>
            <w:r w:rsidRPr="00CA2515">
              <w:rPr>
                <w:szCs w:val="17"/>
              </w:rPr>
              <w:t>5262</w:t>
            </w:r>
          </w:p>
        </w:tc>
        <w:tc>
          <w:tcPr>
            <w:tcW w:w="2701" w:type="dxa"/>
            <w:shd w:val="clear" w:color="auto" w:fill="auto"/>
            <w:vAlign w:val="center"/>
          </w:tcPr>
          <w:p w14:paraId="23970819" w14:textId="77777777" w:rsidR="00CA2515" w:rsidRPr="00CA2515" w:rsidRDefault="00CA2515" w:rsidP="00CA2515">
            <w:pPr>
              <w:spacing w:before="20" w:after="20"/>
              <w:jc w:val="center"/>
              <w:rPr>
                <w:szCs w:val="17"/>
              </w:rPr>
            </w:pPr>
            <w:r w:rsidRPr="00CA2515">
              <w:rPr>
                <w:szCs w:val="17"/>
              </w:rPr>
              <w:t>CT 6211/743</w:t>
            </w:r>
          </w:p>
        </w:tc>
        <w:tc>
          <w:tcPr>
            <w:tcW w:w="1559" w:type="dxa"/>
            <w:shd w:val="clear" w:color="auto" w:fill="auto"/>
            <w:vAlign w:val="center"/>
          </w:tcPr>
          <w:p w14:paraId="741E5D41" w14:textId="77777777" w:rsidR="00CA2515" w:rsidRPr="00CA2515" w:rsidRDefault="00CA2515" w:rsidP="00CA2515">
            <w:pPr>
              <w:spacing w:before="20" w:after="20"/>
              <w:jc w:val="center"/>
              <w:rPr>
                <w:szCs w:val="17"/>
              </w:rPr>
            </w:pPr>
            <w:r w:rsidRPr="00CA2515">
              <w:rPr>
                <w:szCs w:val="17"/>
              </w:rPr>
              <w:t>4.81</w:t>
            </w:r>
          </w:p>
        </w:tc>
        <w:tc>
          <w:tcPr>
            <w:tcW w:w="1701" w:type="dxa"/>
            <w:shd w:val="clear" w:color="auto" w:fill="auto"/>
            <w:vAlign w:val="center"/>
          </w:tcPr>
          <w:p w14:paraId="4BEC6CF7" w14:textId="77777777" w:rsidR="00CA2515" w:rsidRPr="00CA2515" w:rsidRDefault="00CA2515" w:rsidP="00CA2515">
            <w:pPr>
              <w:spacing w:before="20" w:after="20"/>
              <w:jc w:val="right"/>
              <w:rPr>
                <w:szCs w:val="17"/>
              </w:rPr>
            </w:pPr>
            <w:r w:rsidRPr="00CA2515">
              <w:rPr>
                <w:szCs w:val="17"/>
              </w:rPr>
              <w:t>$3,910.07</w:t>
            </w:r>
          </w:p>
        </w:tc>
        <w:tc>
          <w:tcPr>
            <w:tcW w:w="1701" w:type="dxa"/>
            <w:shd w:val="clear" w:color="auto" w:fill="auto"/>
            <w:vAlign w:val="center"/>
          </w:tcPr>
          <w:p w14:paraId="481D1E5D" w14:textId="77777777" w:rsidR="00CA2515" w:rsidRPr="00CA2515" w:rsidRDefault="00CA2515" w:rsidP="00CA2515">
            <w:pPr>
              <w:spacing w:before="20" w:after="20"/>
              <w:jc w:val="right"/>
              <w:rPr>
                <w:szCs w:val="17"/>
              </w:rPr>
            </w:pPr>
            <w:r w:rsidRPr="00CA2515">
              <w:rPr>
                <w:szCs w:val="17"/>
              </w:rPr>
              <w:t>$18,807.45</w:t>
            </w:r>
          </w:p>
        </w:tc>
      </w:tr>
    </w:tbl>
    <w:p w14:paraId="7016E382" w14:textId="77777777" w:rsidR="00CA2515" w:rsidRPr="00CA2515" w:rsidRDefault="00CA2515" w:rsidP="00CA2515">
      <w:pPr>
        <w:jc w:val="left"/>
        <w:rPr>
          <w:b/>
          <w:szCs w:val="17"/>
        </w:rPr>
      </w:pPr>
    </w:p>
    <w:p w14:paraId="3922D86E" w14:textId="77777777" w:rsidR="00CA2515" w:rsidRPr="00CA2515" w:rsidRDefault="00CA2515" w:rsidP="00CA2515">
      <w:pPr>
        <w:jc w:val="center"/>
        <w:rPr>
          <w:rFonts w:eastAsia="Times New Roman"/>
          <w:bCs/>
          <w:i/>
          <w:iCs/>
          <w:szCs w:val="17"/>
        </w:rPr>
      </w:pPr>
      <w:r w:rsidRPr="00CA2515">
        <w:rPr>
          <w:rFonts w:eastAsia="Times New Roman"/>
          <w:bCs/>
          <w:i/>
          <w:iCs/>
          <w:szCs w:val="17"/>
        </w:rPr>
        <w:t>Residential Rates Cap</w:t>
      </w:r>
    </w:p>
    <w:p w14:paraId="08D5C483" w14:textId="77777777" w:rsidR="00CA2515" w:rsidRPr="00CA2515" w:rsidRDefault="00CA2515" w:rsidP="00CA2515">
      <w:pPr>
        <w:rPr>
          <w:rFonts w:eastAsia="Times New Roman"/>
          <w:szCs w:val="17"/>
        </w:rPr>
      </w:pPr>
      <w:r w:rsidRPr="00CA2515">
        <w:rPr>
          <w:rFonts w:eastAsia="Times New Roman"/>
          <w:szCs w:val="17"/>
        </w:rPr>
        <w:t xml:space="preserve">Adopts, pursuant to Section 153(3) of the </w:t>
      </w:r>
      <w:r w:rsidRPr="00CA2515">
        <w:rPr>
          <w:rFonts w:eastAsia="Times New Roman"/>
          <w:i/>
          <w:iCs/>
          <w:szCs w:val="17"/>
        </w:rPr>
        <w:t>Local Government Act 1999</w:t>
      </w:r>
      <w:r w:rsidRPr="00CA2515">
        <w:rPr>
          <w:rFonts w:eastAsia="Times New Roman"/>
          <w:szCs w:val="17"/>
        </w:rPr>
        <w:t>, and upon application from the principal ratepayer, a maximum increase in General rates to be charged on any rateable land that constitutes the principal place of residence of the principal ratepayer as follows:</w:t>
      </w:r>
    </w:p>
    <w:p w14:paraId="0BE0932F" w14:textId="77777777" w:rsidR="00CA2515" w:rsidRPr="00CA2515" w:rsidRDefault="00CA2515" w:rsidP="00CA2515">
      <w:pPr>
        <w:ind w:left="426" w:hanging="284"/>
        <w:rPr>
          <w:rFonts w:eastAsia="Times New Roman"/>
          <w:szCs w:val="17"/>
        </w:rPr>
      </w:pPr>
      <w:r w:rsidRPr="00CA2515">
        <w:rPr>
          <w:rFonts w:eastAsia="Times New Roman"/>
          <w:szCs w:val="17"/>
        </w:rPr>
        <w:t>•</w:t>
      </w:r>
      <w:r w:rsidRPr="00CA2515">
        <w:rPr>
          <w:rFonts w:eastAsia="Times New Roman"/>
          <w:szCs w:val="17"/>
        </w:rPr>
        <w:tab/>
        <w:t>10% - for self-funded retirees or those ratepayers whose primary income source is fixed government benefits</w:t>
      </w:r>
    </w:p>
    <w:p w14:paraId="417B3164" w14:textId="77777777" w:rsidR="00CA2515" w:rsidRPr="00CA2515" w:rsidRDefault="00CA2515" w:rsidP="00CA2515">
      <w:pPr>
        <w:ind w:left="426" w:hanging="284"/>
        <w:rPr>
          <w:rFonts w:eastAsia="Times New Roman"/>
          <w:szCs w:val="17"/>
        </w:rPr>
      </w:pPr>
      <w:r w:rsidRPr="00CA2515">
        <w:rPr>
          <w:rFonts w:eastAsia="Times New Roman"/>
          <w:szCs w:val="17"/>
        </w:rPr>
        <w:t>•</w:t>
      </w:r>
      <w:r w:rsidRPr="00CA2515">
        <w:rPr>
          <w:rFonts w:eastAsia="Times New Roman"/>
          <w:szCs w:val="17"/>
        </w:rPr>
        <w:tab/>
        <w:t xml:space="preserve">20% - for all other ratepayers </w:t>
      </w:r>
    </w:p>
    <w:p w14:paraId="2E228F76" w14:textId="77777777" w:rsidR="00CA2515" w:rsidRPr="00CA2515" w:rsidRDefault="00CA2515" w:rsidP="00CA2515">
      <w:pPr>
        <w:ind w:left="426" w:hanging="284"/>
        <w:rPr>
          <w:rFonts w:eastAsia="Times New Roman"/>
          <w:szCs w:val="17"/>
        </w:rPr>
      </w:pPr>
      <w:r w:rsidRPr="00CA2515">
        <w:rPr>
          <w:rFonts w:eastAsia="Times New Roman"/>
          <w:szCs w:val="17"/>
        </w:rPr>
        <w:t>where the increase is as a result of significant valuation movements except where:</w:t>
      </w:r>
    </w:p>
    <w:p w14:paraId="7EE67C4D" w14:textId="77777777" w:rsidR="00CA2515" w:rsidRPr="00CA2515" w:rsidRDefault="00CA2515" w:rsidP="00CA2515">
      <w:pPr>
        <w:spacing w:after="0"/>
        <w:ind w:left="850" w:hanging="425"/>
        <w:rPr>
          <w:rFonts w:eastAsia="Times New Roman"/>
          <w:szCs w:val="17"/>
        </w:rPr>
      </w:pPr>
      <w:r w:rsidRPr="00CA2515">
        <w:rPr>
          <w:rFonts w:eastAsia="Times New Roman"/>
          <w:szCs w:val="17"/>
        </w:rPr>
        <w:t>(a)</w:t>
      </w:r>
      <w:r w:rsidRPr="00CA2515">
        <w:rPr>
          <w:rFonts w:eastAsia="Times New Roman"/>
          <w:szCs w:val="17"/>
        </w:rPr>
        <w:tab/>
        <w:t>significant capital improvements have been made to the property; or</w:t>
      </w:r>
    </w:p>
    <w:p w14:paraId="6B3B9F64" w14:textId="77777777" w:rsidR="00CA2515" w:rsidRPr="00CA2515" w:rsidRDefault="00CA2515" w:rsidP="00CA2515">
      <w:pPr>
        <w:spacing w:after="0"/>
        <w:ind w:left="850" w:hanging="425"/>
        <w:rPr>
          <w:rFonts w:eastAsia="Times New Roman"/>
          <w:szCs w:val="17"/>
        </w:rPr>
      </w:pPr>
      <w:r w:rsidRPr="00CA2515">
        <w:rPr>
          <w:rFonts w:eastAsia="Times New Roman"/>
          <w:szCs w:val="17"/>
        </w:rPr>
        <w:t>(b)</w:t>
      </w:r>
      <w:r w:rsidRPr="00CA2515">
        <w:rPr>
          <w:rFonts w:eastAsia="Times New Roman"/>
          <w:szCs w:val="17"/>
        </w:rPr>
        <w:tab/>
        <w:t>the basis for rating or rebates has changed from the previous year; or</w:t>
      </w:r>
    </w:p>
    <w:p w14:paraId="695E9E43" w14:textId="77777777" w:rsidR="00CA2515" w:rsidRPr="00CA2515" w:rsidRDefault="00CA2515" w:rsidP="00CA2515">
      <w:pPr>
        <w:spacing w:after="0"/>
        <w:ind w:left="850" w:hanging="425"/>
        <w:rPr>
          <w:rFonts w:eastAsia="Times New Roman"/>
          <w:szCs w:val="17"/>
        </w:rPr>
      </w:pPr>
      <w:r w:rsidRPr="00CA2515">
        <w:rPr>
          <w:rFonts w:eastAsia="Times New Roman"/>
          <w:szCs w:val="17"/>
        </w:rPr>
        <w:t>(c)</w:t>
      </w:r>
      <w:r w:rsidRPr="00CA2515">
        <w:rPr>
          <w:rFonts w:eastAsia="Times New Roman"/>
          <w:szCs w:val="17"/>
        </w:rPr>
        <w:tab/>
        <w:t>new building work and/or development activity has occurred on the land; or</w:t>
      </w:r>
    </w:p>
    <w:p w14:paraId="6DEA4F92" w14:textId="77777777" w:rsidR="00CA2515" w:rsidRPr="00CA2515" w:rsidRDefault="00CA2515" w:rsidP="00CA2515">
      <w:pPr>
        <w:spacing w:after="0"/>
        <w:ind w:left="850" w:hanging="425"/>
        <w:rPr>
          <w:rFonts w:eastAsia="Times New Roman"/>
          <w:szCs w:val="17"/>
        </w:rPr>
      </w:pPr>
      <w:r w:rsidRPr="00CA2515">
        <w:rPr>
          <w:rFonts w:eastAsia="Times New Roman"/>
          <w:szCs w:val="17"/>
        </w:rPr>
        <w:t>(d)</w:t>
      </w:r>
      <w:r w:rsidRPr="00CA2515">
        <w:rPr>
          <w:rFonts w:eastAsia="Times New Roman"/>
          <w:szCs w:val="17"/>
        </w:rPr>
        <w:tab/>
        <w:t>changes in land use, wholly or partially have occurred; or</w:t>
      </w:r>
    </w:p>
    <w:p w14:paraId="50FB8F12" w14:textId="77777777" w:rsidR="00CA2515" w:rsidRPr="00CA2515" w:rsidRDefault="00CA2515" w:rsidP="00CA2515">
      <w:pPr>
        <w:spacing w:after="0"/>
        <w:ind w:left="850" w:hanging="425"/>
        <w:rPr>
          <w:rFonts w:eastAsia="Times New Roman"/>
          <w:szCs w:val="17"/>
        </w:rPr>
      </w:pPr>
      <w:r w:rsidRPr="00CA2515">
        <w:rPr>
          <w:rFonts w:eastAsia="Times New Roman"/>
          <w:szCs w:val="17"/>
        </w:rPr>
        <w:t>(e)</w:t>
      </w:r>
      <w:r w:rsidRPr="00CA2515">
        <w:rPr>
          <w:rFonts w:eastAsia="Times New Roman"/>
          <w:szCs w:val="17"/>
        </w:rPr>
        <w:tab/>
        <w:t>changes in zoning have occurred; or</w:t>
      </w:r>
    </w:p>
    <w:p w14:paraId="5DAC8944" w14:textId="77777777" w:rsidR="00CA2515" w:rsidRPr="00CA2515" w:rsidRDefault="00CA2515" w:rsidP="00CA2515">
      <w:pPr>
        <w:spacing w:after="0"/>
        <w:ind w:left="850" w:hanging="425"/>
        <w:rPr>
          <w:rFonts w:eastAsia="Times New Roman"/>
          <w:szCs w:val="17"/>
        </w:rPr>
      </w:pPr>
      <w:r w:rsidRPr="00CA2515">
        <w:rPr>
          <w:rFonts w:eastAsia="Times New Roman"/>
          <w:szCs w:val="17"/>
        </w:rPr>
        <w:t>(f)</w:t>
      </w:r>
      <w:r w:rsidRPr="00CA2515">
        <w:rPr>
          <w:rFonts w:eastAsia="Times New Roman"/>
          <w:szCs w:val="17"/>
        </w:rPr>
        <w:tab/>
        <w:t>the ownership of the rateable property has changed from the previous year; or</w:t>
      </w:r>
    </w:p>
    <w:p w14:paraId="3F1AECD7" w14:textId="77777777" w:rsidR="00CA2515" w:rsidRPr="00CA2515" w:rsidRDefault="00CA2515" w:rsidP="00CA2515">
      <w:pPr>
        <w:spacing w:after="0"/>
        <w:ind w:left="850" w:hanging="425"/>
        <w:rPr>
          <w:rFonts w:eastAsia="Times New Roman"/>
          <w:szCs w:val="17"/>
        </w:rPr>
      </w:pPr>
      <w:r w:rsidRPr="00CA2515">
        <w:rPr>
          <w:rFonts w:eastAsia="Times New Roman"/>
          <w:szCs w:val="17"/>
        </w:rPr>
        <w:t>(g)</w:t>
      </w:r>
      <w:r w:rsidRPr="00CA2515">
        <w:rPr>
          <w:rFonts w:eastAsia="Times New Roman"/>
          <w:szCs w:val="17"/>
        </w:rPr>
        <w:tab/>
        <w:t>the property is no longer the principal place of residence of the principal ratepayer; or</w:t>
      </w:r>
    </w:p>
    <w:p w14:paraId="06FCC69B" w14:textId="77777777" w:rsidR="00CA2515" w:rsidRPr="00CA2515" w:rsidRDefault="00CA2515" w:rsidP="00CA2515">
      <w:pPr>
        <w:spacing w:after="0"/>
        <w:ind w:left="850" w:hanging="425"/>
        <w:rPr>
          <w:rFonts w:eastAsia="Times New Roman"/>
          <w:szCs w:val="17"/>
        </w:rPr>
      </w:pPr>
      <w:r w:rsidRPr="00CA2515">
        <w:rPr>
          <w:rFonts w:eastAsia="Times New Roman"/>
          <w:szCs w:val="17"/>
        </w:rPr>
        <w:t>(h)</w:t>
      </w:r>
      <w:r w:rsidRPr="00CA2515">
        <w:rPr>
          <w:rFonts w:eastAsia="Times New Roman"/>
          <w:szCs w:val="17"/>
        </w:rPr>
        <w:tab/>
        <w:t>a correction has been made to a previously undervalued property by the Valuer General; or</w:t>
      </w:r>
    </w:p>
    <w:p w14:paraId="2A5BDB43" w14:textId="77777777" w:rsidR="00CA2515" w:rsidRPr="00CA2515" w:rsidRDefault="00CA2515" w:rsidP="00CA2515">
      <w:pPr>
        <w:ind w:left="851" w:hanging="425"/>
        <w:rPr>
          <w:rFonts w:eastAsia="Times New Roman"/>
          <w:szCs w:val="17"/>
        </w:rPr>
      </w:pPr>
      <w:r w:rsidRPr="00CA2515">
        <w:rPr>
          <w:rFonts w:eastAsia="Times New Roman"/>
          <w:szCs w:val="17"/>
        </w:rPr>
        <w:t>(i)</w:t>
      </w:r>
      <w:r w:rsidRPr="00CA2515">
        <w:rPr>
          <w:rFonts w:eastAsia="Times New Roman"/>
          <w:szCs w:val="17"/>
        </w:rPr>
        <w:tab/>
        <w:t xml:space="preserve">the property is owned by a company or incorporated body. </w:t>
      </w:r>
    </w:p>
    <w:p w14:paraId="20F76099" w14:textId="77777777" w:rsidR="00CA2515" w:rsidRPr="00CA2515" w:rsidRDefault="00CA2515" w:rsidP="00CA2515">
      <w:pPr>
        <w:jc w:val="center"/>
        <w:rPr>
          <w:rFonts w:eastAsia="Times New Roman"/>
          <w:bCs/>
          <w:i/>
          <w:iCs/>
          <w:szCs w:val="17"/>
        </w:rPr>
      </w:pPr>
      <w:r w:rsidRPr="00CA2515">
        <w:rPr>
          <w:rFonts w:eastAsia="Times New Roman"/>
          <w:bCs/>
          <w:i/>
          <w:iCs/>
          <w:szCs w:val="17"/>
        </w:rPr>
        <w:t>Alteration of General Rates for Commercial and Industrial properties</w:t>
      </w:r>
    </w:p>
    <w:p w14:paraId="4D419D75" w14:textId="77777777" w:rsidR="00CA2515" w:rsidRPr="00CA2515" w:rsidRDefault="00CA2515" w:rsidP="00CA2515">
      <w:pPr>
        <w:rPr>
          <w:rFonts w:eastAsia="Times New Roman"/>
          <w:szCs w:val="17"/>
        </w:rPr>
      </w:pPr>
      <w:r w:rsidRPr="00CA2515">
        <w:rPr>
          <w:rFonts w:eastAsia="Times New Roman"/>
          <w:szCs w:val="17"/>
        </w:rPr>
        <w:t xml:space="preserve">Alters, pursuant to Section 158(1)(b) of the </w:t>
      </w:r>
      <w:r w:rsidRPr="00CA2515">
        <w:rPr>
          <w:rFonts w:eastAsia="Times New Roman"/>
          <w:i/>
          <w:iCs/>
          <w:szCs w:val="17"/>
        </w:rPr>
        <w:t>Local Government Act 1999</w:t>
      </w:r>
      <w:r w:rsidRPr="00CA2515">
        <w:rPr>
          <w:rFonts w:eastAsia="Times New Roman"/>
          <w:szCs w:val="17"/>
        </w:rPr>
        <w:t>, the amount of General rates otherwise payable in respect of any rateable land with a land use of Category 2 (Commercial – Shop), Category 3 (Commercial – Office), Category 4 (Commercial – Other), Category 5 (Industry – Light) and Category 6 (Industry – Other) as follows: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5"/>
        <w:gridCol w:w="1908"/>
        <w:gridCol w:w="1560"/>
        <w:gridCol w:w="2692"/>
      </w:tblGrid>
      <w:tr w:rsidR="00CA2515" w:rsidRPr="00CA2515" w14:paraId="345E8195" w14:textId="77777777" w:rsidTr="00F31520">
        <w:tc>
          <w:tcPr>
            <w:tcW w:w="3195" w:type="dxa"/>
            <w:shd w:val="clear" w:color="auto" w:fill="auto"/>
            <w:vAlign w:val="center"/>
          </w:tcPr>
          <w:p w14:paraId="69425D1B" w14:textId="77777777" w:rsidR="00CA2515" w:rsidRPr="00CA2515" w:rsidRDefault="00CA2515" w:rsidP="00CA2515">
            <w:pPr>
              <w:autoSpaceDE w:val="0"/>
              <w:autoSpaceDN w:val="0"/>
              <w:adjustRightInd w:val="0"/>
              <w:spacing w:before="20" w:after="20"/>
              <w:jc w:val="center"/>
              <w:rPr>
                <w:b/>
                <w:szCs w:val="17"/>
              </w:rPr>
            </w:pPr>
            <w:r w:rsidRPr="00CA2515">
              <w:rPr>
                <w:b/>
                <w:szCs w:val="17"/>
              </w:rPr>
              <w:t>Property Valuation $</w:t>
            </w:r>
          </w:p>
        </w:tc>
        <w:tc>
          <w:tcPr>
            <w:tcW w:w="1908" w:type="dxa"/>
            <w:shd w:val="clear" w:color="auto" w:fill="auto"/>
            <w:vAlign w:val="center"/>
          </w:tcPr>
          <w:p w14:paraId="31FAB937" w14:textId="77777777" w:rsidR="00CA2515" w:rsidRPr="00CA2515" w:rsidRDefault="00CA2515" w:rsidP="00CA2515">
            <w:pPr>
              <w:autoSpaceDE w:val="0"/>
              <w:autoSpaceDN w:val="0"/>
              <w:adjustRightInd w:val="0"/>
              <w:spacing w:before="20" w:after="20"/>
              <w:jc w:val="center"/>
              <w:rPr>
                <w:b/>
                <w:szCs w:val="17"/>
              </w:rPr>
            </w:pPr>
            <w:r w:rsidRPr="00CA2515">
              <w:rPr>
                <w:b/>
                <w:szCs w:val="17"/>
              </w:rPr>
              <w:t>General Rate</w:t>
            </w:r>
          </w:p>
        </w:tc>
        <w:tc>
          <w:tcPr>
            <w:tcW w:w="1560" w:type="dxa"/>
            <w:shd w:val="clear" w:color="auto" w:fill="auto"/>
            <w:vAlign w:val="center"/>
          </w:tcPr>
          <w:p w14:paraId="7AA035BD" w14:textId="77777777" w:rsidR="00CA2515" w:rsidRPr="00CA2515" w:rsidRDefault="00CA2515" w:rsidP="00CA2515">
            <w:pPr>
              <w:autoSpaceDE w:val="0"/>
              <w:autoSpaceDN w:val="0"/>
              <w:adjustRightInd w:val="0"/>
              <w:spacing w:before="20" w:after="20"/>
              <w:jc w:val="center"/>
              <w:rPr>
                <w:b/>
                <w:szCs w:val="17"/>
              </w:rPr>
            </w:pPr>
            <w:r w:rsidRPr="00CA2515">
              <w:rPr>
                <w:b/>
                <w:szCs w:val="17"/>
              </w:rPr>
              <w:t>Adjustment %</w:t>
            </w:r>
          </w:p>
        </w:tc>
        <w:tc>
          <w:tcPr>
            <w:tcW w:w="2692" w:type="dxa"/>
            <w:shd w:val="clear" w:color="auto" w:fill="auto"/>
            <w:vAlign w:val="center"/>
          </w:tcPr>
          <w:p w14:paraId="6F3A8DCA" w14:textId="77777777" w:rsidR="00CA2515" w:rsidRPr="00CA2515" w:rsidRDefault="00CA2515" w:rsidP="00CA2515">
            <w:pPr>
              <w:autoSpaceDE w:val="0"/>
              <w:autoSpaceDN w:val="0"/>
              <w:adjustRightInd w:val="0"/>
              <w:spacing w:before="20" w:after="20"/>
              <w:jc w:val="center"/>
              <w:rPr>
                <w:b/>
                <w:szCs w:val="17"/>
              </w:rPr>
            </w:pPr>
            <w:r w:rsidRPr="00CA2515">
              <w:rPr>
                <w:b/>
                <w:szCs w:val="17"/>
              </w:rPr>
              <w:t>Effective Net General Rate</w:t>
            </w:r>
          </w:p>
        </w:tc>
      </w:tr>
      <w:tr w:rsidR="00CA2515" w:rsidRPr="00CA2515" w14:paraId="345C9980" w14:textId="77777777" w:rsidTr="00F31520">
        <w:tc>
          <w:tcPr>
            <w:tcW w:w="3195" w:type="dxa"/>
            <w:shd w:val="clear" w:color="auto" w:fill="auto"/>
            <w:vAlign w:val="center"/>
          </w:tcPr>
          <w:p w14:paraId="289E0D11" w14:textId="77777777" w:rsidR="00CA2515" w:rsidRPr="00CA2515" w:rsidRDefault="00CA2515" w:rsidP="00CA2515">
            <w:pPr>
              <w:autoSpaceDE w:val="0"/>
              <w:autoSpaceDN w:val="0"/>
              <w:adjustRightInd w:val="0"/>
              <w:spacing w:before="20" w:after="20"/>
              <w:rPr>
                <w:szCs w:val="17"/>
              </w:rPr>
            </w:pPr>
            <w:r w:rsidRPr="00CA2515">
              <w:rPr>
                <w:szCs w:val="17"/>
              </w:rPr>
              <w:t>0 – 499,999</w:t>
            </w:r>
          </w:p>
        </w:tc>
        <w:tc>
          <w:tcPr>
            <w:tcW w:w="1908" w:type="dxa"/>
            <w:shd w:val="clear" w:color="auto" w:fill="auto"/>
            <w:vAlign w:val="center"/>
          </w:tcPr>
          <w:p w14:paraId="52681A25" w14:textId="77777777" w:rsidR="00CA2515" w:rsidRPr="00CA2515" w:rsidRDefault="00CA2515" w:rsidP="00CA2515">
            <w:pPr>
              <w:autoSpaceDE w:val="0"/>
              <w:autoSpaceDN w:val="0"/>
              <w:adjustRightInd w:val="0"/>
              <w:spacing w:before="20" w:after="20"/>
              <w:jc w:val="center"/>
              <w:rPr>
                <w:szCs w:val="17"/>
              </w:rPr>
            </w:pPr>
            <w:r w:rsidRPr="00CA2515">
              <w:rPr>
                <w:szCs w:val="17"/>
              </w:rPr>
              <w:t>0.011460</w:t>
            </w:r>
          </w:p>
        </w:tc>
        <w:tc>
          <w:tcPr>
            <w:tcW w:w="1560" w:type="dxa"/>
            <w:shd w:val="clear" w:color="auto" w:fill="auto"/>
            <w:vAlign w:val="center"/>
          </w:tcPr>
          <w:p w14:paraId="7EBFD687" w14:textId="77777777" w:rsidR="00CA2515" w:rsidRPr="00CA2515" w:rsidRDefault="00CA2515" w:rsidP="00CA2515">
            <w:pPr>
              <w:autoSpaceDE w:val="0"/>
              <w:autoSpaceDN w:val="0"/>
              <w:adjustRightInd w:val="0"/>
              <w:spacing w:before="20" w:after="20"/>
              <w:jc w:val="center"/>
              <w:rPr>
                <w:szCs w:val="17"/>
              </w:rPr>
            </w:pPr>
            <w:r w:rsidRPr="00CA2515">
              <w:rPr>
                <w:szCs w:val="17"/>
              </w:rPr>
              <w:t>45.53%</w:t>
            </w:r>
          </w:p>
        </w:tc>
        <w:tc>
          <w:tcPr>
            <w:tcW w:w="2692" w:type="dxa"/>
            <w:shd w:val="clear" w:color="auto" w:fill="auto"/>
            <w:vAlign w:val="center"/>
          </w:tcPr>
          <w:p w14:paraId="2095F820" w14:textId="77777777" w:rsidR="00CA2515" w:rsidRPr="00CA2515" w:rsidRDefault="00CA2515" w:rsidP="00CA2515">
            <w:pPr>
              <w:spacing w:before="20" w:after="20"/>
              <w:ind w:right="877"/>
              <w:jc w:val="right"/>
              <w:rPr>
                <w:szCs w:val="17"/>
              </w:rPr>
            </w:pPr>
            <w:r w:rsidRPr="00CA2515">
              <w:rPr>
                <w:szCs w:val="17"/>
              </w:rPr>
              <w:t>0.00624246</w:t>
            </w:r>
          </w:p>
        </w:tc>
      </w:tr>
      <w:tr w:rsidR="00CA2515" w:rsidRPr="00CA2515" w14:paraId="307F4D15" w14:textId="77777777" w:rsidTr="00F31520">
        <w:tc>
          <w:tcPr>
            <w:tcW w:w="3195" w:type="dxa"/>
            <w:shd w:val="clear" w:color="auto" w:fill="auto"/>
            <w:vAlign w:val="center"/>
          </w:tcPr>
          <w:p w14:paraId="5F798DFA" w14:textId="77777777" w:rsidR="00CA2515" w:rsidRPr="00CA2515" w:rsidRDefault="00CA2515" w:rsidP="00CA2515">
            <w:pPr>
              <w:autoSpaceDE w:val="0"/>
              <w:autoSpaceDN w:val="0"/>
              <w:adjustRightInd w:val="0"/>
              <w:spacing w:before="20" w:after="20"/>
              <w:rPr>
                <w:szCs w:val="17"/>
              </w:rPr>
            </w:pPr>
            <w:r w:rsidRPr="00CA2515">
              <w:rPr>
                <w:szCs w:val="17"/>
              </w:rPr>
              <w:t>500,000 – 749,999</w:t>
            </w:r>
          </w:p>
        </w:tc>
        <w:tc>
          <w:tcPr>
            <w:tcW w:w="1908" w:type="dxa"/>
            <w:shd w:val="clear" w:color="auto" w:fill="auto"/>
          </w:tcPr>
          <w:p w14:paraId="55489ECA" w14:textId="77777777" w:rsidR="00CA2515" w:rsidRPr="00CA2515" w:rsidRDefault="00CA2515" w:rsidP="00CA2515">
            <w:pPr>
              <w:spacing w:before="20" w:after="20"/>
              <w:jc w:val="center"/>
              <w:rPr>
                <w:szCs w:val="17"/>
              </w:rPr>
            </w:pPr>
            <w:r w:rsidRPr="00CA2515">
              <w:rPr>
                <w:szCs w:val="17"/>
              </w:rPr>
              <w:t>0.011460</w:t>
            </w:r>
          </w:p>
        </w:tc>
        <w:tc>
          <w:tcPr>
            <w:tcW w:w="1560" w:type="dxa"/>
            <w:shd w:val="clear" w:color="auto" w:fill="auto"/>
            <w:vAlign w:val="center"/>
          </w:tcPr>
          <w:p w14:paraId="5E008598" w14:textId="77777777" w:rsidR="00CA2515" w:rsidRPr="00CA2515" w:rsidRDefault="00CA2515" w:rsidP="00CA2515">
            <w:pPr>
              <w:autoSpaceDE w:val="0"/>
              <w:autoSpaceDN w:val="0"/>
              <w:adjustRightInd w:val="0"/>
              <w:spacing w:before="20" w:after="20"/>
              <w:jc w:val="center"/>
              <w:rPr>
                <w:szCs w:val="17"/>
              </w:rPr>
            </w:pPr>
            <w:r w:rsidRPr="00CA2515">
              <w:rPr>
                <w:szCs w:val="17"/>
              </w:rPr>
              <w:t>40.99%</w:t>
            </w:r>
          </w:p>
        </w:tc>
        <w:tc>
          <w:tcPr>
            <w:tcW w:w="2692" w:type="dxa"/>
            <w:shd w:val="clear" w:color="auto" w:fill="auto"/>
            <w:vAlign w:val="center"/>
          </w:tcPr>
          <w:p w14:paraId="55120CBB" w14:textId="77777777" w:rsidR="00CA2515" w:rsidRPr="00CA2515" w:rsidRDefault="00CA2515" w:rsidP="00CA2515">
            <w:pPr>
              <w:spacing w:before="20" w:after="20"/>
              <w:ind w:right="877"/>
              <w:jc w:val="right"/>
              <w:rPr>
                <w:szCs w:val="17"/>
              </w:rPr>
            </w:pPr>
            <w:r w:rsidRPr="00CA2515">
              <w:rPr>
                <w:szCs w:val="17"/>
              </w:rPr>
              <w:t>0.00676267</w:t>
            </w:r>
          </w:p>
        </w:tc>
      </w:tr>
      <w:tr w:rsidR="00CA2515" w:rsidRPr="00CA2515" w14:paraId="6DE612B2" w14:textId="77777777" w:rsidTr="00F31520">
        <w:tc>
          <w:tcPr>
            <w:tcW w:w="3195" w:type="dxa"/>
            <w:shd w:val="clear" w:color="auto" w:fill="auto"/>
            <w:vAlign w:val="center"/>
          </w:tcPr>
          <w:p w14:paraId="1EBCEEBB" w14:textId="77777777" w:rsidR="00CA2515" w:rsidRPr="00CA2515" w:rsidRDefault="00CA2515" w:rsidP="00CA2515">
            <w:pPr>
              <w:autoSpaceDE w:val="0"/>
              <w:autoSpaceDN w:val="0"/>
              <w:adjustRightInd w:val="0"/>
              <w:spacing w:before="20" w:after="20"/>
              <w:rPr>
                <w:szCs w:val="17"/>
              </w:rPr>
            </w:pPr>
            <w:r w:rsidRPr="00CA2515">
              <w:rPr>
                <w:szCs w:val="17"/>
              </w:rPr>
              <w:t>750,000 – 999,999</w:t>
            </w:r>
          </w:p>
        </w:tc>
        <w:tc>
          <w:tcPr>
            <w:tcW w:w="1908" w:type="dxa"/>
            <w:shd w:val="clear" w:color="auto" w:fill="auto"/>
          </w:tcPr>
          <w:p w14:paraId="511F3614" w14:textId="77777777" w:rsidR="00CA2515" w:rsidRPr="00CA2515" w:rsidRDefault="00CA2515" w:rsidP="00CA2515">
            <w:pPr>
              <w:spacing w:before="20" w:after="20"/>
              <w:jc w:val="center"/>
              <w:rPr>
                <w:szCs w:val="17"/>
              </w:rPr>
            </w:pPr>
            <w:r w:rsidRPr="00CA2515">
              <w:rPr>
                <w:szCs w:val="17"/>
              </w:rPr>
              <w:t>0.011460</w:t>
            </w:r>
          </w:p>
        </w:tc>
        <w:tc>
          <w:tcPr>
            <w:tcW w:w="1560" w:type="dxa"/>
            <w:shd w:val="clear" w:color="auto" w:fill="auto"/>
            <w:vAlign w:val="center"/>
          </w:tcPr>
          <w:p w14:paraId="356A754F" w14:textId="77777777" w:rsidR="00CA2515" w:rsidRPr="00CA2515" w:rsidRDefault="00CA2515" w:rsidP="00CA2515">
            <w:pPr>
              <w:autoSpaceDE w:val="0"/>
              <w:autoSpaceDN w:val="0"/>
              <w:adjustRightInd w:val="0"/>
              <w:spacing w:before="20" w:after="20"/>
              <w:jc w:val="center"/>
              <w:rPr>
                <w:szCs w:val="17"/>
              </w:rPr>
            </w:pPr>
            <w:r w:rsidRPr="00CA2515">
              <w:rPr>
                <w:szCs w:val="17"/>
              </w:rPr>
              <w:t>36.45%</w:t>
            </w:r>
          </w:p>
        </w:tc>
        <w:tc>
          <w:tcPr>
            <w:tcW w:w="2692" w:type="dxa"/>
            <w:shd w:val="clear" w:color="auto" w:fill="auto"/>
            <w:vAlign w:val="center"/>
          </w:tcPr>
          <w:p w14:paraId="50231B95" w14:textId="77777777" w:rsidR="00CA2515" w:rsidRPr="00CA2515" w:rsidRDefault="00CA2515" w:rsidP="00CA2515">
            <w:pPr>
              <w:spacing w:before="20" w:after="20"/>
              <w:ind w:right="877"/>
              <w:jc w:val="right"/>
              <w:rPr>
                <w:szCs w:val="17"/>
              </w:rPr>
            </w:pPr>
            <w:r w:rsidRPr="00CA2515">
              <w:rPr>
                <w:szCs w:val="17"/>
              </w:rPr>
              <w:t>0.00728287</w:t>
            </w:r>
          </w:p>
        </w:tc>
      </w:tr>
      <w:tr w:rsidR="00CA2515" w:rsidRPr="00CA2515" w14:paraId="6D7AD135" w14:textId="77777777" w:rsidTr="00F31520">
        <w:tc>
          <w:tcPr>
            <w:tcW w:w="3195" w:type="dxa"/>
            <w:shd w:val="clear" w:color="auto" w:fill="auto"/>
            <w:vAlign w:val="center"/>
          </w:tcPr>
          <w:p w14:paraId="2E682243" w14:textId="77777777" w:rsidR="00CA2515" w:rsidRPr="00CA2515" w:rsidRDefault="00CA2515" w:rsidP="00CA2515">
            <w:pPr>
              <w:autoSpaceDE w:val="0"/>
              <w:autoSpaceDN w:val="0"/>
              <w:adjustRightInd w:val="0"/>
              <w:spacing w:before="20" w:after="20"/>
              <w:rPr>
                <w:szCs w:val="17"/>
              </w:rPr>
            </w:pPr>
            <w:r w:rsidRPr="00CA2515">
              <w:rPr>
                <w:szCs w:val="17"/>
              </w:rPr>
              <w:t>1,000,000 – 1,499,999</w:t>
            </w:r>
          </w:p>
        </w:tc>
        <w:tc>
          <w:tcPr>
            <w:tcW w:w="1908" w:type="dxa"/>
            <w:shd w:val="clear" w:color="auto" w:fill="auto"/>
          </w:tcPr>
          <w:p w14:paraId="6BF737E2" w14:textId="77777777" w:rsidR="00CA2515" w:rsidRPr="00CA2515" w:rsidRDefault="00CA2515" w:rsidP="00CA2515">
            <w:pPr>
              <w:spacing w:before="20" w:after="20"/>
              <w:jc w:val="center"/>
              <w:rPr>
                <w:szCs w:val="17"/>
              </w:rPr>
            </w:pPr>
            <w:r w:rsidRPr="00CA2515">
              <w:rPr>
                <w:szCs w:val="17"/>
              </w:rPr>
              <w:t>0.011460</w:t>
            </w:r>
          </w:p>
        </w:tc>
        <w:tc>
          <w:tcPr>
            <w:tcW w:w="1560" w:type="dxa"/>
            <w:shd w:val="clear" w:color="auto" w:fill="auto"/>
            <w:vAlign w:val="center"/>
          </w:tcPr>
          <w:p w14:paraId="0627C740" w14:textId="77777777" w:rsidR="00CA2515" w:rsidRPr="00CA2515" w:rsidRDefault="00CA2515" w:rsidP="00CA2515">
            <w:pPr>
              <w:autoSpaceDE w:val="0"/>
              <w:autoSpaceDN w:val="0"/>
              <w:adjustRightInd w:val="0"/>
              <w:spacing w:before="20" w:after="20"/>
              <w:jc w:val="center"/>
              <w:rPr>
                <w:szCs w:val="17"/>
              </w:rPr>
            </w:pPr>
            <w:r w:rsidRPr="00CA2515">
              <w:rPr>
                <w:szCs w:val="17"/>
              </w:rPr>
              <w:t>31.91%</w:t>
            </w:r>
          </w:p>
        </w:tc>
        <w:tc>
          <w:tcPr>
            <w:tcW w:w="2692" w:type="dxa"/>
            <w:shd w:val="clear" w:color="auto" w:fill="auto"/>
            <w:vAlign w:val="center"/>
          </w:tcPr>
          <w:p w14:paraId="3F139653" w14:textId="77777777" w:rsidR="00CA2515" w:rsidRPr="00CA2515" w:rsidRDefault="00CA2515" w:rsidP="00CA2515">
            <w:pPr>
              <w:spacing w:before="20" w:after="20"/>
              <w:ind w:right="877"/>
              <w:jc w:val="right"/>
              <w:rPr>
                <w:szCs w:val="17"/>
              </w:rPr>
            </w:pPr>
            <w:r w:rsidRPr="00CA2515">
              <w:rPr>
                <w:szCs w:val="17"/>
              </w:rPr>
              <w:t>0.00780308</w:t>
            </w:r>
          </w:p>
        </w:tc>
      </w:tr>
      <w:tr w:rsidR="00CA2515" w:rsidRPr="00CA2515" w14:paraId="1BF818DA" w14:textId="77777777" w:rsidTr="00F31520">
        <w:tc>
          <w:tcPr>
            <w:tcW w:w="3195" w:type="dxa"/>
            <w:shd w:val="clear" w:color="auto" w:fill="auto"/>
            <w:vAlign w:val="center"/>
          </w:tcPr>
          <w:p w14:paraId="1BB8BD0A" w14:textId="77777777" w:rsidR="00CA2515" w:rsidRPr="00CA2515" w:rsidRDefault="00CA2515" w:rsidP="00CA2515">
            <w:pPr>
              <w:autoSpaceDE w:val="0"/>
              <w:autoSpaceDN w:val="0"/>
              <w:adjustRightInd w:val="0"/>
              <w:spacing w:before="20" w:after="20"/>
              <w:rPr>
                <w:szCs w:val="17"/>
              </w:rPr>
            </w:pPr>
            <w:r w:rsidRPr="00CA2515">
              <w:rPr>
                <w:szCs w:val="17"/>
              </w:rPr>
              <w:t>1,500,000 – 1,999,999</w:t>
            </w:r>
          </w:p>
        </w:tc>
        <w:tc>
          <w:tcPr>
            <w:tcW w:w="1908" w:type="dxa"/>
            <w:shd w:val="clear" w:color="auto" w:fill="auto"/>
          </w:tcPr>
          <w:p w14:paraId="1938F9EF" w14:textId="77777777" w:rsidR="00CA2515" w:rsidRPr="00CA2515" w:rsidRDefault="00CA2515" w:rsidP="00CA2515">
            <w:pPr>
              <w:spacing w:before="20" w:after="20"/>
              <w:jc w:val="center"/>
              <w:rPr>
                <w:szCs w:val="17"/>
              </w:rPr>
            </w:pPr>
            <w:r w:rsidRPr="00CA2515">
              <w:rPr>
                <w:szCs w:val="17"/>
              </w:rPr>
              <w:t>0.011460</w:t>
            </w:r>
          </w:p>
        </w:tc>
        <w:tc>
          <w:tcPr>
            <w:tcW w:w="1560" w:type="dxa"/>
            <w:shd w:val="clear" w:color="auto" w:fill="auto"/>
            <w:vAlign w:val="center"/>
          </w:tcPr>
          <w:p w14:paraId="39D8FC5F" w14:textId="77777777" w:rsidR="00CA2515" w:rsidRPr="00CA2515" w:rsidRDefault="00CA2515" w:rsidP="00CA2515">
            <w:pPr>
              <w:autoSpaceDE w:val="0"/>
              <w:autoSpaceDN w:val="0"/>
              <w:adjustRightInd w:val="0"/>
              <w:spacing w:before="20" w:after="20"/>
              <w:jc w:val="center"/>
              <w:rPr>
                <w:szCs w:val="17"/>
              </w:rPr>
            </w:pPr>
            <w:r w:rsidRPr="00CA2515">
              <w:rPr>
                <w:szCs w:val="17"/>
              </w:rPr>
              <w:t>22.83%</w:t>
            </w:r>
          </w:p>
        </w:tc>
        <w:tc>
          <w:tcPr>
            <w:tcW w:w="2692" w:type="dxa"/>
            <w:shd w:val="clear" w:color="auto" w:fill="auto"/>
            <w:vAlign w:val="center"/>
          </w:tcPr>
          <w:p w14:paraId="5456AB57" w14:textId="77777777" w:rsidR="00CA2515" w:rsidRPr="00CA2515" w:rsidRDefault="00CA2515" w:rsidP="00CA2515">
            <w:pPr>
              <w:spacing w:before="20" w:after="20"/>
              <w:ind w:right="877"/>
              <w:jc w:val="right"/>
              <w:rPr>
                <w:szCs w:val="17"/>
              </w:rPr>
            </w:pPr>
            <w:r w:rsidRPr="00CA2515">
              <w:rPr>
                <w:szCs w:val="17"/>
              </w:rPr>
              <w:t>0.00884349</w:t>
            </w:r>
          </w:p>
        </w:tc>
      </w:tr>
      <w:tr w:rsidR="00CA2515" w:rsidRPr="00CA2515" w14:paraId="0EAE1593" w14:textId="77777777" w:rsidTr="00F31520">
        <w:tc>
          <w:tcPr>
            <w:tcW w:w="3195" w:type="dxa"/>
            <w:shd w:val="clear" w:color="auto" w:fill="auto"/>
            <w:vAlign w:val="center"/>
          </w:tcPr>
          <w:p w14:paraId="17DE1A6C" w14:textId="77777777" w:rsidR="00CA2515" w:rsidRPr="00CA2515" w:rsidRDefault="00CA2515" w:rsidP="00CA2515">
            <w:pPr>
              <w:autoSpaceDE w:val="0"/>
              <w:autoSpaceDN w:val="0"/>
              <w:adjustRightInd w:val="0"/>
              <w:spacing w:before="20" w:after="20"/>
              <w:rPr>
                <w:szCs w:val="17"/>
              </w:rPr>
            </w:pPr>
            <w:r w:rsidRPr="00CA2515">
              <w:rPr>
                <w:szCs w:val="17"/>
              </w:rPr>
              <w:t>2,000,000 – 4,999,999</w:t>
            </w:r>
          </w:p>
        </w:tc>
        <w:tc>
          <w:tcPr>
            <w:tcW w:w="1908" w:type="dxa"/>
            <w:shd w:val="clear" w:color="auto" w:fill="auto"/>
          </w:tcPr>
          <w:p w14:paraId="3EA84FB1" w14:textId="77777777" w:rsidR="00CA2515" w:rsidRPr="00CA2515" w:rsidRDefault="00CA2515" w:rsidP="00CA2515">
            <w:pPr>
              <w:spacing w:before="20" w:after="20"/>
              <w:jc w:val="center"/>
              <w:rPr>
                <w:szCs w:val="17"/>
              </w:rPr>
            </w:pPr>
            <w:r w:rsidRPr="00CA2515">
              <w:rPr>
                <w:szCs w:val="17"/>
              </w:rPr>
              <w:t>0.011460</w:t>
            </w:r>
          </w:p>
        </w:tc>
        <w:tc>
          <w:tcPr>
            <w:tcW w:w="1560" w:type="dxa"/>
            <w:shd w:val="clear" w:color="auto" w:fill="auto"/>
            <w:vAlign w:val="center"/>
          </w:tcPr>
          <w:p w14:paraId="5A060474" w14:textId="77777777" w:rsidR="00CA2515" w:rsidRPr="00CA2515" w:rsidRDefault="00CA2515" w:rsidP="00CA2515">
            <w:pPr>
              <w:autoSpaceDE w:val="0"/>
              <w:autoSpaceDN w:val="0"/>
              <w:adjustRightInd w:val="0"/>
              <w:spacing w:before="20" w:after="20"/>
              <w:jc w:val="center"/>
              <w:rPr>
                <w:szCs w:val="17"/>
              </w:rPr>
            </w:pPr>
            <w:r w:rsidRPr="00CA2515">
              <w:rPr>
                <w:szCs w:val="17"/>
              </w:rPr>
              <w:t>16.02%</w:t>
            </w:r>
          </w:p>
        </w:tc>
        <w:tc>
          <w:tcPr>
            <w:tcW w:w="2692" w:type="dxa"/>
            <w:shd w:val="clear" w:color="auto" w:fill="auto"/>
            <w:vAlign w:val="center"/>
          </w:tcPr>
          <w:p w14:paraId="33E5B719" w14:textId="77777777" w:rsidR="00CA2515" w:rsidRPr="00CA2515" w:rsidRDefault="00CA2515" w:rsidP="00CA2515">
            <w:pPr>
              <w:spacing w:before="20" w:after="20"/>
              <w:ind w:right="877"/>
              <w:jc w:val="right"/>
              <w:rPr>
                <w:szCs w:val="17"/>
              </w:rPr>
            </w:pPr>
            <w:r w:rsidRPr="00CA2515">
              <w:rPr>
                <w:szCs w:val="17"/>
              </w:rPr>
              <w:t>0.00962379</w:t>
            </w:r>
          </w:p>
        </w:tc>
      </w:tr>
      <w:tr w:rsidR="00CA2515" w:rsidRPr="00CA2515" w14:paraId="7A57766D" w14:textId="77777777" w:rsidTr="00F31520">
        <w:tc>
          <w:tcPr>
            <w:tcW w:w="3195" w:type="dxa"/>
            <w:shd w:val="clear" w:color="auto" w:fill="auto"/>
            <w:vAlign w:val="center"/>
          </w:tcPr>
          <w:p w14:paraId="477E5390" w14:textId="77777777" w:rsidR="00CA2515" w:rsidRPr="00CA2515" w:rsidRDefault="00CA2515" w:rsidP="00CA2515">
            <w:pPr>
              <w:autoSpaceDE w:val="0"/>
              <w:autoSpaceDN w:val="0"/>
              <w:adjustRightInd w:val="0"/>
              <w:spacing w:before="20" w:after="20"/>
              <w:rPr>
                <w:szCs w:val="17"/>
              </w:rPr>
            </w:pPr>
            <w:r w:rsidRPr="00CA2515">
              <w:rPr>
                <w:szCs w:val="17"/>
              </w:rPr>
              <w:t>5,000,000 +</w:t>
            </w:r>
          </w:p>
        </w:tc>
        <w:tc>
          <w:tcPr>
            <w:tcW w:w="1908" w:type="dxa"/>
            <w:shd w:val="clear" w:color="auto" w:fill="auto"/>
          </w:tcPr>
          <w:p w14:paraId="545886C4" w14:textId="77777777" w:rsidR="00CA2515" w:rsidRPr="00CA2515" w:rsidRDefault="00CA2515" w:rsidP="00CA2515">
            <w:pPr>
              <w:spacing w:before="20" w:after="20"/>
              <w:jc w:val="center"/>
              <w:rPr>
                <w:szCs w:val="17"/>
              </w:rPr>
            </w:pPr>
            <w:r w:rsidRPr="00CA2515">
              <w:rPr>
                <w:szCs w:val="17"/>
              </w:rPr>
              <w:t>0.011460</w:t>
            </w:r>
          </w:p>
        </w:tc>
        <w:tc>
          <w:tcPr>
            <w:tcW w:w="1560" w:type="dxa"/>
            <w:shd w:val="clear" w:color="auto" w:fill="auto"/>
            <w:vAlign w:val="center"/>
          </w:tcPr>
          <w:p w14:paraId="6336E3AB" w14:textId="77777777" w:rsidR="00CA2515" w:rsidRPr="00CA2515" w:rsidRDefault="00CA2515" w:rsidP="00CA2515">
            <w:pPr>
              <w:autoSpaceDE w:val="0"/>
              <w:autoSpaceDN w:val="0"/>
              <w:adjustRightInd w:val="0"/>
              <w:spacing w:before="20" w:after="20"/>
              <w:jc w:val="center"/>
              <w:rPr>
                <w:szCs w:val="17"/>
              </w:rPr>
            </w:pPr>
            <w:r w:rsidRPr="00CA2515">
              <w:rPr>
                <w:szCs w:val="17"/>
              </w:rPr>
              <w:t>-</w:t>
            </w:r>
          </w:p>
        </w:tc>
        <w:tc>
          <w:tcPr>
            <w:tcW w:w="2692" w:type="dxa"/>
            <w:shd w:val="clear" w:color="auto" w:fill="auto"/>
            <w:vAlign w:val="center"/>
          </w:tcPr>
          <w:p w14:paraId="4BC9087D" w14:textId="77777777" w:rsidR="00CA2515" w:rsidRPr="00CA2515" w:rsidRDefault="00CA2515" w:rsidP="00CA2515">
            <w:pPr>
              <w:spacing w:before="20" w:after="20"/>
              <w:ind w:right="877"/>
              <w:jc w:val="right"/>
              <w:rPr>
                <w:szCs w:val="17"/>
              </w:rPr>
            </w:pPr>
            <w:r w:rsidRPr="00CA2515">
              <w:rPr>
                <w:szCs w:val="17"/>
              </w:rPr>
              <w:t>0.011460</w:t>
            </w:r>
          </w:p>
        </w:tc>
      </w:tr>
    </w:tbl>
    <w:p w14:paraId="40C655AF" w14:textId="77777777" w:rsidR="00CA2515" w:rsidRDefault="00CA2515">
      <w:pPr>
        <w:spacing w:after="0" w:line="240" w:lineRule="auto"/>
        <w:jc w:val="left"/>
        <w:rPr>
          <w:rFonts w:eastAsia="Times New Roman"/>
          <w:bCs/>
          <w:i/>
          <w:iCs/>
          <w:szCs w:val="17"/>
        </w:rPr>
      </w:pPr>
      <w:r>
        <w:rPr>
          <w:rFonts w:eastAsia="Times New Roman"/>
          <w:bCs/>
          <w:i/>
          <w:iCs/>
          <w:szCs w:val="17"/>
        </w:rPr>
        <w:br w:type="page"/>
      </w:r>
    </w:p>
    <w:p w14:paraId="08673DB2" w14:textId="6322954B" w:rsidR="00CA2515" w:rsidRPr="00CA2515" w:rsidRDefault="00CA2515" w:rsidP="00CA2515">
      <w:pPr>
        <w:spacing w:before="80"/>
        <w:jc w:val="center"/>
        <w:rPr>
          <w:rFonts w:eastAsia="Times New Roman"/>
          <w:bCs/>
          <w:i/>
          <w:iCs/>
          <w:szCs w:val="17"/>
        </w:rPr>
      </w:pPr>
      <w:r w:rsidRPr="00CA2515">
        <w:rPr>
          <w:rFonts w:eastAsia="Times New Roman"/>
          <w:bCs/>
          <w:i/>
          <w:iCs/>
          <w:szCs w:val="17"/>
        </w:rPr>
        <w:lastRenderedPageBreak/>
        <w:t xml:space="preserve">Withholding of Discretionary General Rate Adjustments for Commercial properties in the </w:t>
      </w:r>
      <w:r w:rsidRPr="00CA2515">
        <w:rPr>
          <w:rFonts w:eastAsia="Times New Roman"/>
          <w:bCs/>
          <w:i/>
          <w:iCs/>
          <w:szCs w:val="17"/>
        </w:rPr>
        <w:br/>
        <w:t>Town Centre in a state of neglect</w:t>
      </w:r>
    </w:p>
    <w:p w14:paraId="7BB68025" w14:textId="77777777" w:rsidR="00CA2515" w:rsidRPr="00CA2515" w:rsidRDefault="00CA2515" w:rsidP="00CA2515">
      <w:pPr>
        <w:rPr>
          <w:rFonts w:eastAsia="Times New Roman"/>
          <w:szCs w:val="17"/>
        </w:rPr>
      </w:pPr>
      <w:r w:rsidRPr="00CA2515">
        <w:rPr>
          <w:rFonts w:eastAsia="Times New Roman"/>
          <w:szCs w:val="17"/>
        </w:rPr>
        <w:t xml:space="preserve">Taking into consideration the determining factors outlined in Section 3.10 of the Strategic Rating Policy, not withhold any Discretionary Rate Adjustments provided to commercial properties (pursuant to Section 158(1)(b) of the </w:t>
      </w:r>
      <w:r w:rsidRPr="00CA2515">
        <w:rPr>
          <w:rFonts w:eastAsia="Times New Roman"/>
          <w:i/>
          <w:iCs/>
          <w:szCs w:val="17"/>
        </w:rPr>
        <w:t>Local Government Act 1999</w:t>
      </w:r>
      <w:r w:rsidRPr="00CA2515">
        <w:rPr>
          <w:rFonts w:eastAsia="Times New Roman"/>
          <w:szCs w:val="17"/>
        </w:rPr>
        <w:t>), on the basis that Council has deemed that no commercial properties are currently in a state of neglect which detracts significantly from the amenity of their locality.</w:t>
      </w:r>
    </w:p>
    <w:p w14:paraId="10402B6A" w14:textId="77777777" w:rsidR="00CA2515" w:rsidRPr="00CA2515" w:rsidRDefault="00CA2515" w:rsidP="00CA2515">
      <w:pPr>
        <w:jc w:val="center"/>
        <w:rPr>
          <w:rFonts w:eastAsia="Times New Roman"/>
          <w:bCs/>
          <w:i/>
          <w:iCs/>
          <w:szCs w:val="17"/>
        </w:rPr>
      </w:pPr>
      <w:r w:rsidRPr="00CA2515">
        <w:rPr>
          <w:rFonts w:eastAsia="Times New Roman"/>
          <w:bCs/>
          <w:i/>
          <w:iCs/>
          <w:szCs w:val="17"/>
        </w:rPr>
        <w:t>Payment of General Rates and Service Charges</w:t>
      </w:r>
    </w:p>
    <w:p w14:paraId="08CE30B7" w14:textId="77777777" w:rsidR="00CA2515" w:rsidRPr="00CA2515" w:rsidRDefault="00CA2515" w:rsidP="00CA2515">
      <w:pPr>
        <w:rPr>
          <w:rFonts w:eastAsia="Times New Roman"/>
          <w:szCs w:val="17"/>
        </w:rPr>
      </w:pPr>
      <w:r w:rsidRPr="00CA2515">
        <w:rPr>
          <w:rFonts w:eastAsia="Times New Roman"/>
          <w:szCs w:val="17"/>
        </w:rPr>
        <w:t xml:space="preserve">Adopts, pursuant to Section 181(2) of the </w:t>
      </w:r>
      <w:r w:rsidRPr="00CA2515">
        <w:rPr>
          <w:rFonts w:eastAsia="Times New Roman"/>
          <w:i/>
          <w:iCs/>
          <w:szCs w:val="17"/>
        </w:rPr>
        <w:t>Local Government Act 1999</w:t>
      </w:r>
      <w:r w:rsidRPr="00CA2515">
        <w:rPr>
          <w:rFonts w:eastAsia="Times New Roman"/>
          <w:szCs w:val="17"/>
        </w:rPr>
        <w:t>, rates and charges will be payable in four equal or approximately equal instalments falling due on:</w:t>
      </w:r>
    </w:p>
    <w:p w14:paraId="692FA097" w14:textId="77777777" w:rsidR="00CA2515" w:rsidRPr="00CA2515" w:rsidRDefault="00CA2515" w:rsidP="00CA2515">
      <w:pPr>
        <w:spacing w:after="0"/>
        <w:ind w:left="567" w:hanging="425"/>
        <w:rPr>
          <w:rFonts w:eastAsia="Times New Roman"/>
          <w:szCs w:val="17"/>
        </w:rPr>
      </w:pPr>
      <w:r w:rsidRPr="00CA2515">
        <w:rPr>
          <w:rFonts w:eastAsia="Times New Roman"/>
          <w:szCs w:val="17"/>
        </w:rPr>
        <w:t>(a)</w:t>
      </w:r>
      <w:r w:rsidRPr="00CA2515">
        <w:rPr>
          <w:rFonts w:eastAsia="Times New Roman"/>
          <w:szCs w:val="17"/>
        </w:rPr>
        <w:tab/>
        <w:t>1 September 2022;</w:t>
      </w:r>
    </w:p>
    <w:p w14:paraId="63309EF7" w14:textId="77777777" w:rsidR="00CA2515" w:rsidRPr="00CA2515" w:rsidRDefault="00CA2515" w:rsidP="00CA2515">
      <w:pPr>
        <w:spacing w:after="0"/>
        <w:ind w:left="567" w:hanging="425"/>
        <w:rPr>
          <w:rFonts w:eastAsia="Times New Roman"/>
          <w:szCs w:val="17"/>
        </w:rPr>
      </w:pPr>
      <w:r w:rsidRPr="00CA2515">
        <w:rPr>
          <w:rFonts w:eastAsia="Times New Roman"/>
          <w:szCs w:val="17"/>
        </w:rPr>
        <w:t>(b)</w:t>
      </w:r>
      <w:r w:rsidRPr="00CA2515">
        <w:rPr>
          <w:rFonts w:eastAsia="Times New Roman"/>
          <w:szCs w:val="17"/>
        </w:rPr>
        <w:tab/>
        <w:t>1 December 2022;</w:t>
      </w:r>
    </w:p>
    <w:p w14:paraId="5B4F48F7" w14:textId="77777777" w:rsidR="00CA2515" w:rsidRPr="00CA2515" w:rsidRDefault="00CA2515" w:rsidP="00CA2515">
      <w:pPr>
        <w:spacing w:after="0"/>
        <w:ind w:left="567" w:hanging="425"/>
        <w:rPr>
          <w:rFonts w:eastAsia="Times New Roman"/>
          <w:szCs w:val="17"/>
        </w:rPr>
      </w:pPr>
      <w:r w:rsidRPr="00CA2515">
        <w:rPr>
          <w:rFonts w:eastAsia="Times New Roman"/>
          <w:szCs w:val="17"/>
        </w:rPr>
        <w:t>(c)</w:t>
      </w:r>
      <w:r w:rsidRPr="00CA2515">
        <w:rPr>
          <w:rFonts w:eastAsia="Times New Roman"/>
          <w:szCs w:val="17"/>
        </w:rPr>
        <w:tab/>
        <w:t>1 March 2023; and</w:t>
      </w:r>
    </w:p>
    <w:p w14:paraId="0BAF0067" w14:textId="77777777" w:rsidR="00CA2515" w:rsidRPr="00CA2515" w:rsidRDefault="00CA2515" w:rsidP="00CA2515">
      <w:pPr>
        <w:ind w:left="567" w:hanging="425"/>
        <w:rPr>
          <w:rFonts w:eastAsia="Times New Roman"/>
          <w:szCs w:val="17"/>
        </w:rPr>
      </w:pPr>
      <w:r w:rsidRPr="00CA2515">
        <w:rPr>
          <w:rFonts w:eastAsia="Times New Roman"/>
          <w:szCs w:val="17"/>
        </w:rPr>
        <w:t>(d)</w:t>
      </w:r>
      <w:r w:rsidRPr="00CA2515">
        <w:rPr>
          <w:rFonts w:eastAsia="Times New Roman"/>
          <w:szCs w:val="17"/>
        </w:rPr>
        <w:tab/>
        <w:t>1 June 2023</w:t>
      </w:r>
    </w:p>
    <w:p w14:paraId="53AF2CA2" w14:textId="77777777" w:rsidR="00CA2515" w:rsidRPr="00CA2515" w:rsidRDefault="00CA2515" w:rsidP="00CA2515">
      <w:pPr>
        <w:spacing w:after="0"/>
        <w:rPr>
          <w:rFonts w:eastAsia="Times New Roman"/>
          <w:szCs w:val="17"/>
        </w:rPr>
      </w:pPr>
      <w:r w:rsidRPr="00CA2515">
        <w:rPr>
          <w:rFonts w:eastAsia="Times New Roman"/>
          <w:szCs w:val="17"/>
        </w:rPr>
        <w:t>Dated: 5 July 2022</w:t>
      </w:r>
    </w:p>
    <w:p w14:paraId="02502C0E" w14:textId="77777777" w:rsidR="00CA2515" w:rsidRPr="00CA2515" w:rsidRDefault="00CA2515" w:rsidP="00CA2515">
      <w:pPr>
        <w:spacing w:after="0"/>
        <w:jc w:val="right"/>
        <w:rPr>
          <w:rFonts w:eastAsia="Times New Roman"/>
          <w:smallCaps/>
          <w:szCs w:val="20"/>
        </w:rPr>
      </w:pPr>
      <w:r w:rsidRPr="00CA2515">
        <w:rPr>
          <w:rFonts w:eastAsia="Times New Roman"/>
          <w:smallCaps/>
          <w:szCs w:val="20"/>
        </w:rPr>
        <w:t>H. Inat</w:t>
      </w:r>
    </w:p>
    <w:p w14:paraId="58B6C976" w14:textId="77777777" w:rsidR="00CA2515" w:rsidRPr="00CA2515" w:rsidRDefault="00CA2515" w:rsidP="00CA2515">
      <w:pPr>
        <w:spacing w:after="0" w:line="240" w:lineRule="auto"/>
        <w:jc w:val="right"/>
        <w:rPr>
          <w:rFonts w:eastAsia="Times New Roman"/>
          <w:szCs w:val="17"/>
        </w:rPr>
      </w:pPr>
      <w:r w:rsidRPr="00CA2515">
        <w:rPr>
          <w:rFonts w:eastAsia="Times New Roman"/>
          <w:szCs w:val="17"/>
        </w:rPr>
        <w:t>Chief Executive Officer</w:t>
      </w:r>
    </w:p>
    <w:p w14:paraId="775B8C6F" w14:textId="77777777" w:rsidR="00CA2515" w:rsidRPr="00CA2515" w:rsidRDefault="00CA2515" w:rsidP="00CA2515">
      <w:pPr>
        <w:pBdr>
          <w:bottom w:val="single" w:sz="4" w:space="1" w:color="auto"/>
        </w:pBdr>
        <w:spacing w:after="0" w:line="52" w:lineRule="exact"/>
        <w:jc w:val="center"/>
        <w:rPr>
          <w:rFonts w:eastAsia="Times New Roman"/>
          <w:szCs w:val="17"/>
        </w:rPr>
      </w:pPr>
    </w:p>
    <w:p w14:paraId="0E2763A1" w14:textId="77777777" w:rsidR="00CA2515" w:rsidRPr="00CA2515" w:rsidRDefault="00CA2515" w:rsidP="00CA2515">
      <w:pPr>
        <w:pBdr>
          <w:top w:val="single" w:sz="4" w:space="1" w:color="auto"/>
        </w:pBdr>
        <w:spacing w:before="34" w:after="0" w:line="14" w:lineRule="exact"/>
        <w:jc w:val="center"/>
        <w:rPr>
          <w:rFonts w:eastAsia="Times New Roman"/>
          <w:szCs w:val="17"/>
        </w:rPr>
      </w:pPr>
    </w:p>
    <w:p w14:paraId="1825E125" w14:textId="77777777" w:rsidR="00CA2515" w:rsidRPr="00CA2515" w:rsidRDefault="00CA2515" w:rsidP="00CA251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rPr>
      </w:pPr>
    </w:p>
    <w:p w14:paraId="003B1120" w14:textId="77777777" w:rsidR="00CA2515" w:rsidRPr="00CA2515" w:rsidRDefault="00CA2515" w:rsidP="001A6291">
      <w:pPr>
        <w:pStyle w:val="Heading2"/>
      </w:pPr>
      <w:bookmarkStart w:id="31" w:name="_Toc108703909"/>
      <w:r w:rsidRPr="00CA2515">
        <w:t>Adelaide Hills Council</w:t>
      </w:r>
      <w:bookmarkEnd w:id="31"/>
    </w:p>
    <w:p w14:paraId="750CB371" w14:textId="77777777" w:rsidR="00CA2515" w:rsidRPr="00CA2515" w:rsidRDefault="00CA2515" w:rsidP="00CA2515">
      <w:pPr>
        <w:jc w:val="center"/>
        <w:rPr>
          <w:i/>
          <w:szCs w:val="17"/>
        </w:rPr>
      </w:pPr>
      <w:r w:rsidRPr="00CA2515">
        <w:rPr>
          <w:i/>
          <w:szCs w:val="17"/>
        </w:rPr>
        <w:t>Adoption of Valuation and Declaration of Rates 2022-23</w:t>
      </w:r>
    </w:p>
    <w:p w14:paraId="034CE673" w14:textId="77777777" w:rsidR="00CA2515" w:rsidRPr="00CA2515" w:rsidRDefault="00CA2515" w:rsidP="00CA2515">
      <w:pPr>
        <w:rPr>
          <w:rFonts w:eastAsia="Times New Roman"/>
          <w:szCs w:val="17"/>
        </w:rPr>
      </w:pPr>
      <w:r w:rsidRPr="00CA2515">
        <w:rPr>
          <w:rFonts w:eastAsia="Times New Roman"/>
          <w:szCs w:val="17"/>
        </w:rPr>
        <w:t>NOTICE is given that at the meeting held on 28 June 2022, the Council, for the financial year ending 30 June 2023, resolved as follows:</w:t>
      </w:r>
    </w:p>
    <w:p w14:paraId="383176F6" w14:textId="77777777" w:rsidR="00CA2515" w:rsidRPr="00CA2515" w:rsidRDefault="00CA2515" w:rsidP="00CA2515">
      <w:pPr>
        <w:ind w:left="142"/>
        <w:rPr>
          <w:rFonts w:eastAsia="Times New Roman"/>
          <w:b/>
          <w:bCs/>
          <w:szCs w:val="17"/>
        </w:rPr>
      </w:pPr>
      <w:r w:rsidRPr="00CA2515">
        <w:rPr>
          <w:rFonts w:eastAsia="Times New Roman"/>
          <w:b/>
          <w:bCs/>
          <w:szCs w:val="17"/>
        </w:rPr>
        <w:t>Determination of Valuation—2022-23</w:t>
      </w:r>
    </w:p>
    <w:p w14:paraId="5CAD8326" w14:textId="77777777" w:rsidR="00CA2515" w:rsidRPr="00CA2515" w:rsidRDefault="00CA2515" w:rsidP="00CA2515">
      <w:pPr>
        <w:ind w:left="142"/>
        <w:rPr>
          <w:rFonts w:eastAsia="Times New Roman"/>
          <w:szCs w:val="17"/>
        </w:rPr>
      </w:pPr>
      <w:r w:rsidRPr="00CA2515">
        <w:rPr>
          <w:rFonts w:eastAsia="Times New Roman"/>
          <w:szCs w:val="17"/>
        </w:rPr>
        <w:t>To adopt for rating purposes the most recent valuations of the State Valuation Office of the capital value of land within the Council area, amounting to $13,641,908,780.</w:t>
      </w:r>
    </w:p>
    <w:p w14:paraId="078D3A1A" w14:textId="77777777" w:rsidR="00CA2515" w:rsidRPr="00CA2515" w:rsidRDefault="00CA2515" w:rsidP="00CA2515">
      <w:pPr>
        <w:ind w:left="142"/>
        <w:rPr>
          <w:rFonts w:eastAsia="Times New Roman"/>
          <w:b/>
          <w:bCs/>
          <w:szCs w:val="17"/>
        </w:rPr>
      </w:pPr>
      <w:r w:rsidRPr="00CA2515">
        <w:rPr>
          <w:rFonts w:eastAsia="Times New Roman"/>
          <w:b/>
          <w:bCs/>
          <w:szCs w:val="17"/>
        </w:rPr>
        <w:t>Declaration of General Rates</w:t>
      </w:r>
    </w:p>
    <w:p w14:paraId="4FFA9D22" w14:textId="77777777" w:rsidR="00CA2515" w:rsidRPr="00CA2515" w:rsidRDefault="00CA2515" w:rsidP="00CA2515">
      <w:pPr>
        <w:ind w:left="426" w:hanging="284"/>
        <w:rPr>
          <w:rFonts w:eastAsia="Times New Roman"/>
          <w:szCs w:val="17"/>
        </w:rPr>
      </w:pPr>
      <w:r w:rsidRPr="00CA2515">
        <w:rPr>
          <w:rFonts w:eastAsia="Times New Roman"/>
          <w:szCs w:val="17"/>
        </w:rPr>
        <w:t>1.</w:t>
      </w:r>
      <w:r w:rsidRPr="00CA2515">
        <w:rPr>
          <w:rFonts w:eastAsia="Times New Roman"/>
          <w:szCs w:val="17"/>
        </w:rPr>
        <w:tab/>
        <w:t>To declare general rates based upon the capital value of rateable land:</w:t>
      </w:r>
    </w:p>
    <w:p w14:paraId="5C6B0933" w14:textId="77777777" w:rsidR="00CA2515" w:rsidRPr="00CA2515" w:rsidRDefault="00CA2515" w:rsidP="00CA2515">
      <w:pPr>
        <w:spacing w:after="60"/>
        <w:ind w:left="709" w:hanging="284"/>
        <w:rPr>
          <w:rFonts w:eastAsia="Times New Roman"/>
          <w:szCs w:val="17"/>
        </w:rPr>
      </w:pPr>
      <w:r w:rsidRPr="00CA2515">
        <w:rPr>
          <w:rFonts w:eastAsia="Times New Roman"/>
          <w:szCs w:val="17"/>
        </w:rPr>
        <w:t>(a)</w:t>
      </w:r>
      <w:r w:rsidRPr="00CA2515">
        <w:rPr>
          <w:rFonts w:eastAsia="Times New Roman"/>
          <w:szCs w:val="17"/>
        </w:rPr>
        <w:tab/>
        <w:t>with a category (a), (g), (h) and (i) (Residential, Primary Production, Vacant Land and Other) land use, a rate of 0.2135 cents in the dollar; and</w:t>
      </w:r>
    </w:p>
    <w:p w14:paraId="114CE04B" w14:textId="77777777" w:rsidR="00CA2515" w:rsidRPr="00CA2515" w:rsidRDefault="00CA2515" w:rsidP="00CA2515">
      <w:pPr>
        <w:spacing w:after="60"/>
        <w:ind w:left="709" w:hanging="284"/>
        <w:rPr>
          <w:rFonts w:eastAsia="Times New Roman"/>
          <w:szCs w:val="17"/>
        </w:rPr>
      </w:pPr>
      <w:r w:rsidRPr="00CA2515">
        <w:rPr>
          <w:rFonts w:eastAsia="Times New Roman"/>
          <w:szCs w:val="17"/>
        </w:rPr>
        <w:t>(b)</w:t>
      </w:r>
      <w:r w:rsidRPr="00CA2515">
        <w:rPr>
          <w:rFonts w:eastAsia="Times New Roman"/>
          <w:szCs w:val="17"/>
        </w:rPr>
        <w:tab/>
        <w:t>with a category (b), (c), (d), (e) and (f) (Commercial—Shop, Commercial—Office, Commercial—Other, Industry—Light and Industry—Other) land use, a rate of 0.2455 cents in the dollar.</w:t>
      </w:r>
    </w:p>
    <w:p w14:paraId="4D454CE6" w14:textId="77777777" w:rsidR="00CA2515" w:rsidRPr="00CA2515" w:rsidRDefault="00CA2515" w:rsidP="00CA2515">
      <w:pPr>
        <w:ind w:left="426" w:hanging="284"/>
        <w:rPr>
          <w:rFonts w:eastAsia="Times New Roman"/>
          <w:szCs w:val="17"/>
        </w:rPr>
      </w:pPr>
      <w:r w:rsidRPr="00CA2515">
        <w:rPr>
          <w:rFonts w:eastAsia="Times New Roman"/>
          <w:szCs w:val="17"/>
        </w:rPr>
        <w:t>2.</w:t>
      </w:r>
      <w:r w:rsidRPr="00CA2515">
        <w:rPr>
          <w:rFonts w:eastAsia="Times New Roman"/>
          <w:szCs w:val="17"/>
        </w:rPr>
        <w:tab/>
        <w:t>To declare a fixed charge of $733 in respect of all rateable land.</w:t>
      </w:r>
    </w:p>
    <w:p w14:paraId="76A40179" w14:textId="77777777" w:rsidR="00CA2515" w:rsidRPr="00CA2515" w:rsidRDefault="00CA2515" w:rsidP="00CA2515">
      <w:pPr>
        <w:ind w:left="142"/>
        <w:rPr>
          <w:rFonts w:eastAsia="Times New Roman"/>
          <w:b/>
          <w:bCs/>
          <w:szCs w:val="17"/>
        </w:rPr>
      </w:pPr>
      <w:r w:rsidRPr="00CA2515">
        <w:rPr>
          <w:rFonts w:eastAsia="Times New Roman"/>
          <w:b/>
          <w:bCs/>
          <w:szCs w:val="17"/>
        </w:rPr>
        <w:t>Declaration of a Separate Rate—Regional Landscape Levy</w:t>
      </w:r>
    </w:p>
    <w:p w14:paraId="0CD96AB5" w14:textId="77777777" w:rsidR="00CA2515" w:rsidRPr="00CA2515" w:rsidRDefault="00CA2515" w:rsidP="00CA2515">
      <w:pPr>
        <w:ind w:left="426" w:hanging="284"/>
        <w:rPr>
          <w:rFonts w:eastAsia="Times New Roman"/>
          <w:szCs w:val="17"/>
        </w:rPr>
      </w:pPr>
      <w:r w:rsidRPr="00CA2515">
        <w:rPr>
          <w:rFonts w:eastAsia="Times New Roman"/>
          <w:szCs w:val="17"/>
        </w:rPr>
        <w:t>3.</w:t>
      </w:r>
      <w:r w:rsidRPr="00CA2515">
        <w:rPr>
          <w:rFonts w:eastAsia="Times New Roman"/>
          <w:szCs w:val="17"/>
        </w:rPr>
        <w:tab/>
        <w:t>To declare a separate rate based upon the capital value of rateable land of 0.008482 cents in the dollar in the area of the Hills and Fleurieu Region.</w:t>
      </w:r>
    </w:p>
    <w:p w14:paraId="0BDF5D07" w14:textId="77777777" w:rsidR="00CA2515" w:rsidRPr="00CA2515" w:rsidRDefault="00CA2515" w:rsidP="00CA2515">
      <w:pPr>
        <w:ind w:left="142"/>
        <w:rPr>
          <w:rFonts w:eastAsia="Times New Roman"/>
          <w:b/>
          <w:bCs/>
          <w:szCs w:val="17"/>
        </w:rPr>
      </w:pPr>
      <w:r w:rsidRPr="00CA2515">
        <w:rPr>
          <w:rFonts w:eastAsia="Times New Roman"/>
          <w:b/>
          <w:bCs/>
          <w:szCs w:val="17"/>
        </w:rPr>
        <w:t>Declaration of a Separate Rate—Stirling Business</w:t>
      </w:r>
    </w:p>
    <w:p w14:paraId="13007CA9" w14:textId="77777777" w:rsidR="00CA2515" w:rsidRPr="00CA2515" w:rsidRDefault="00CA2515" w:rsidP="00CA2515">
      <w:pPr>
        <w:ind w:left="426" w:hanging="284"/>
        <w:rPr>
          <w:rFonts w:eastAsia="Times New Roman"/>
          <w:szCs w:val="17"/>
        </w:rPr>
      </w:pPr>
      <w:r w:rsidRPr="00CA2515">
        <w:rPr>
          <w:rFonts w:eastAsia="Times New Roman"/>
          <w:szCs w:val="17"/>
        </w:rPr>
        <w:t>4.</w:t>
      </w:r>
      <w:r w:rsidRPr="00CA2515">
        <w:rPr>
          <w:rFonts w:eastAsia="Times New Roman"/>
          <w:szCs w:val="17"/>
        </w:rPr>
        <w:tab/>
        <w:t>To declare a separate rate of 0.07930 cents in the dollar on the capital value of rateable land within the precinct known as the District Centre (Stirling) Zone and businesses fronting both sides of Mt Barker Road east of the District Centre (Stirling) Zone to Pine Street, but excluding land with the land use category 1 (Residential) and otherwise government owned land; and:</w:t>
      </w:r>
    </w:p>
    <w:p w14:paraId="14BB0BD4" w14:textId="77777777" w:rsidR="00CA2515" w:rsidRPr="00CA2515" w:rsidRDefault="00CA2515" w:rsidP="00CA2515">
      <w:pPr>
        <w:ind w:left="709" w:hanging="283"/>
        <w:rPr>
          <w:rFonts w:eastAsia="Times New Roman"/>
          <w:szCs w:val="17"/>
        </w:rPr>
      </w:pPr>
      <w:r w:rsidRPr="00CA2515">
        <w:rPr>
          <w:rFonts w:eastAsia="Times New Roman"/>
          <w:szCs w:val="17"/>
        </w:rPr>
        <w:t>(a)</w:t>
      </w:r>
      <w:r w:rsidRPr="00CA2515">
        <w:rPr>
          <w:rFonts w:eastAsia="Times New Roman"/>
          <w:szCs w:val="17"/>
        </w:rPr>
        <w:tab/>
        <w:t>To fix a minimum amount payable of $297; and</w:t>
      </w:r>
    </w:p>
    <w:p w14:paraId="66C192D7" w14:textId="77777777" w:rsidR="00CA2515" w:rsidRPr="00CA2515" w:rsidRDefault="00CA2515" w:rsidP="00CA2515">
      <w:pPr>
        <w:ind w:left="709" w:hanging="283"/>
        <w:rPr>
          <w:rFonts w:eastAsia="Times New Roman"/>
          <w:szCs w:val="17"/>
        </w:rPr>
      </w:pPr>
      <w:r w:rsidRPr="00CA2515">
        <w:rPr>
          <w:rFonts w:eastAsia="Times New Roman"/>
          <w:szCs w:val="17"/>
        </w:rPr>
        <w:t>(b)</w:t>
      </w:r>
      <w:r w:rsidRPr="00CA2515">
        <w:rPr>
          <w:rFonts w:eastAsia="Times New Roman"/>
          <w:szCs w:val="17"/>
        </w:rPr>
        <w:tab/>
        <w:t>To fix a maximum amount payable of $2,657.</w:t>
      </w:r>
    </w:p>
    <w:p w14:paraId="2B2B1F3E" w14:textId="77777777" w:rsidR="00CA2515" w:rsidRPr="00CA2515" w:rsidRDefault="00CA2515" w:rsidP="00CA2515">
      <w:pPr>
        <w:ind w:left="142"/>
        <w:rPr>
          <w:rFonts w:eastAsia="Times New Roman"/>
          <w:b/>
          <w:bCs/>
          <w:szCs w:val="17"/>
        </w:rPr>
      </w:pPr>
      <w:r w:rsidRPr="00CA2515">
        <w:rPr>
          <w:rFonts w:eastAsia="Times New Roman"/>
          <w:b/>
          <w:bCs/>
          <w:szCs w:val="17"/>
        </w:rPr>
        <w:t>Service Charges</w:t>
      </w:r>
    </w:p>
    <w:p w14:paraId="305A5EE6" w14:textId="77777777" w:rsidR="00CA2515" w:rsidRPr="00CA2515" w:rsidRDefault="00CA2515" w:rsidP="00CA2515">
      <w:pPr>
        <w:ind w:left="426" w:hanging="284"/>
        <w:rPr>
          <w:rFonts w:eastAsia="Times New Roman"/>
          <w:szCs w:val="17"/>
        </w:rPr>
      </w:pPr>
      <w:r w:rsidRPr="00CA2515">
        <w:rPr>
          <w:rFonts w:eastAsia="Times New Roman"/>
          <w:szCs w:val="17"/>
        </w:rPr>
        <w:t>5.</w:t>
      </w:r>
      <w:r w:rsidRPr="00CA2515">
        <w:rPr>
          <w:rFonts w:eastAsia="Times New Roman"/>
          <w:szCs w:val="17"/>
        </w:rPr>
        <w:tab/>
        <w:t>To impose annual service charges of $826 for occupied land and $415 for vacant land based on the nature of the service and the level of usage of the service where the Council provides or makes available the following prescribed services:</w:t>
      </w:r>
    </w:p>
    <w:p w14:paraId="15F75B13" w14:textId="77777777" w:rsidR="00CA2515" w:rsidRPr="00CA2515" w:rsidRDefault="00CA2515" w:rsidP="00CA2515">
      <w:pPr>
        <w:spacing w:after="60"/>
        <w:ind w:left="709" w:hanging="284"/>
        <w:rPr>
          <w:rFonts w:eastAsia="Times New Roman"/>
          <w:szCs w:val="17"/>
        </w:rPr>
      </w:pPr>
      <w:r w:rsidRPr="00CA2515">
        <w:rPr>
          <w:rFonts w:eastAsia="Times New Roman"/>
          <w:szCs w:val="17"/>
        </w:rPr>
        <w:t>(a)</w:t>
      </w:r>
      <w:r w:rsidRPr="00CA2515">
        <w:rPr>
          <w:rFonts w:eastAsia="Times New Roman"/>
          <w:szCs w:val="17"/>
        </w:rPr>
        <w:tab/>
        <w:t>the Woodside Community Wastewater Management System;</w:t>
      </w:r>
    </w:p>
    <w:p w14:paraId="4D6DA03F" w14:textId="77777777" w:rsidR="00CA2515" w:rsidRPr="00CA2515" w:rsidRDefault="00CA2515" w:rsidP="00CA2515">
      <w:pPr>
        <w:spacing w:after="60"/>
        <w:ind w:left="709" w:hanging="284"/>
        <w:rPr>
          <w:rFonts w:eastAsia="Times New Roman"/>
          <w:szCs w:val="17"/>
        </w:rPr>
      </w:pPr>
      <w:r w:rsidRPr="00CA2515">
        <w:rPr>
          <w:rFonts w:eastAsia="Times New Roman"/>
          <w:szCs w:val="17"/>
        </w:rPr>
        <w:t>(b)</w:t>
      </w:r>
      <w:r w:rsidRPr="00CA2515">
        <w:rPr>
          <w:rFonts w:eastAsia="Times New Roman"/>
          <w:szCs w:val="17"/>
        </w:rPr>
        <w:tab/>
        <w:t>the Woodside Extension Community Wastewater Management System;</w:t>
      </w:r>
    </w:p>
    <w:p w14:paraId="01A98182" w14:textId="77777777" w:rsidR="00CA2515" w:rsidRPr="00CA2515" w:rsidRDefault="00CA2515" w:rsidP="00CA2515">
      <w:pPr>
        <w:spacing w:after="60"/>
        <w:ind w:left="709" w:hanging="284"/>
        <w:rPr>
          <w:rFonts w:eastAsia="Times New Roman"/>
          <w:szCs w:val="17"/>
        </w:rPr>
      </w:pPr>
      <w:r w:rsidRPr="00CA2515">
        <w:rPr>
          <w:rFonts w:eastAsia="Times New Roman"/>
          <w:szCs w:val="17"/>
        </w:rPr>
        <w:t>(c)</w:t>
      </w:r>
      <w:r w:rsidRPr="00CA2515">
        <w:rPr>
          <w:rFonts w:eastAsia="Times New Roman"/>
          <w:szCs w:val="17"/>
        </w:rPr>
        <w:tab/>
        <w:t>the Birdwood and Mt Torrens Community Wastewater Management System;</w:t>
      </w:r>
    </w:p>
    <w:p w14:paraId="5EDA0BED" w14:textId="77777777" w:rsidR="00CA2515" w:rsidRPr="00CA2515" w:rsidRDefault="00CA2515" w:rsidP="00CA2515">
      <w:pPr>
        <w:spacing w:after="60"/>
        <w:ind w:left="709" w:hanging="284"/>
        <w:rPr>
          <w:rFonts w:eastAsia="Times New Roman"/>
          <w:szCs w:val="17"/>
        </w:rPr>
      </w:pPr>
      <w:r w:rsidRPr="00CA2515">
        <w:rPr>
          <w:rFonts w:eastAsia="Times New Roman"/>
          <w:szCs w:val="17"/>
        </w:rPr>
        <w:t>(d)</w:t>
      </w:r>
      <w:r w:rsidRPr="00CA2515">
        <w:rPr>
          <w:rFonts w:eastAsia="Times New Roman"/>
          <w:szCs w:val="17"/>
        </w:rPr>
        <w:tab/>
        <w:t>the Kersbrook Community Wastewater Management System;</w:t>
      </w:r>
    </w:p>
    <w:p w14:paraId="6E0869AC" w14:textId="77777777" w:rsidR="00CA2515" w:rsidRPr="00CA2515" w:rsidRDefault="00CA2515" w:rsidP="00CA2515">
      <w:pPr>
        <w:spacing w:after="60"/>
        <w:ind w:left="709" w:hanging="284"/>
        <w:rPr>
          <w:rFonts w:eastAsia="Times New Roman"/>
          <w:szCs w:val="17"/>
        </w:rPr>
      </w:pPr>
      <w:r w:rsidRPr="00CA2515">
        <w:rPr>
          <w:rFonts w:eastAsia="Times New Roman"/>
          <w:szCs w:val="17"/>
        </w:rPr>
        <w:t>(e)</w:t>
      </w:r>
      <w:r w:rsidRPr="00CA2515">
        <w:rPr>
          <w:rFonts w:eastAsia="Times New Roman"/>
          <w:szCs w:val="17"/>
        </w:rPr>
        <w:tab/>
        <w:t>the Charleston Community Wastewater Management System;</w:t>
      </w:r>
    </w:p>
    <w:p w14:paraId="53CAEA56" w14:textId="77777777" w:rsidR="00CA2515" w:rsidRPr="00CA2515" w:rsidRDefault="00CA2515" w:rsidP="00CA2515">
      <w:pPr>
        <w:spacing w:after="60"/>
        <w:ind w:left="709" w:hanging="284"/>
        <w:rPr>
          <w:rFonts w:eastAsia="Times New Roman"/>
          <w:szCs w:val="17"/>
        </w:rPr>
      </w:pPr>
      <w:r w:rsidRPr="00CA2515">
        <w:rPr>
          <w:rFonts w:eastAsia="Times New Roman"/>
          <w:szCs w:val="17"/>
        </w:rPr>
        <w:t>(f)</w:t>
      </w:r>
      <w:r w:rsidRPr="00CA2515">
        <w:rPr>
          <w:rFonts w:eastAsia="Times New Roman"/>
          <w:szCs w:val="17"/>
        </w:rPr>
        <w:tab/>
        <w:t>the Verdun Community Wastewater Management System; and</w:t>
      </w:r>
    </w:p>
    <w:p w14:paraId="2A8CD304" w14:textId="77777777" w:rsidR="00CA2515" w:rsidRPr="00CA2515" w:rsidRDefault="00CA2515" w:rsidP="00CA2515">
      <w:pPr>
        <w:ind w:left="709" w:hanging="283"/>
        <w:rPr>
          <w:rFonts w:eastAsia="Times New Roman"/>
          <w:szCs w:val="17"/>
        </w:rPr>
      </w:pPr>
      <w:r w:rsidRPr="00CA2515">
        <w:rPr>
          <w:rFonts w:eastAsia="Times New Roman"/>
          <w:szCs w:val="17"/>
        </w:rPr>
        <w:t>(g)</w:t>
      </w:r>
      <w:r w:rsidRPr="00CA2515">
        <w:rPr>
          <w:rFonts w:eastAsia="Times New Roman"/>
          <w:szCs w:val="17"/>
        </w:rPr>
        <w:tab/>
        <w:t>the Mt Lofty Ward Community Wastewater Management System.</w:t>
      </w:r>
    </w:p>
    <w:p w14:paraId="7787F7E6" w14:textId="77777777" w:rsidR="00CA2515" w:rsidRPr="00CA2515" w:rsidRDefault="00CA2515" w:rsidP="00CA2515">
      <w:pPr>
        <w:spacing w:after="0"/>
        <w:rPr>
          <w:rFonts w:eastAsia="Times New Roman"/>
          <w:szCs w:val="17"/>
        </w:rPr>
      </w:pPr>
      <w:r w:rsidRPr="00CA2515">
        <w:rPr>
          <w:rFonts w:eastAsia="Times New Roman"/>
          <w:szCs w:val="17"/>
        </w:rPr>
        <w:t>Dated: 14 July 2022</w:t>
      </w:r>
    </w:p>
    <w:p w14:paraId="363E1C48" w14:textId="77777777" w:rsidR="00CA2515" w:rsidRPr="00CA2515" w:rsidRDefault="00CA2515" w:rsidP="00CA2515">
      <w:pPr>
        <w:spacing w:after="0"/>
        <w:jc w:val="right"/>
        <w:rPr>
          <w:rFonts w:eastAsia="Times New Roman"/>
          <w:smallCaps/>
          <w:szCs w:val="20"/>
        </w:rPr>
      </w:pPr>
      <w:r w:rsidRPr="00CA2515">
        <w:rPr>
          <w:rFonts w:eastAsia="Times New Roman"/>
          <w:smallCaps/>
          <w:szCs w:val="20"/>
        </w:rPr>
        <w:t>A. Aitken</w:t>
      </w:r>
    </w:p>
    <w:p w14:paraId="07CFB506" w14:textId="77777777" w:rsidR="00CA2515" w:rsidRPr="00CA2515" w:rsidRDefault="00CA2515" w:rsidP="00CA2515">
      <w:pPr>
        <w:spacing w:after="0"/>
        <w:jc w:val="right"/>
        <w:rPr>
          <w:rFonts w:eastAsia="Times New Roman"/>
          <w:szCs w:val="17"/>
        </w:rPr>
      </w:pPr>
      <w:r w:rsidRPr="00CA2515">
        <w:rPr>
          <w:rFonts w:eastAsia="Times New Roman"/>
          <w:szCs w:val="17"/>
        </w:rPr>
        <w:t>Chief Executive Officer</w:t>
      </w:r>
    </w:p>
    <w:p w14:paraId="466069DE" w14:textId="77777777" w:rsidR="00CA2515" w:rsidRPr="00CA2515" w:rsidRDefault="00CA2515" w:rsidP="00CA2515">
      <w:pPr>
        <w:pBdr>
          <w:bottom w:val="single" w:sz="4" w:space="1" w:color="auto"/>
        </w:pBdr>
        <w:spacing w:after="0" w:line="52" w:lineRule="exact"/>
        <w:jc w:val="center"/>
        <w:rPr>
          <w:rFonts w:eastAsia="Times New Roman"/>
          <w:szCs w:val="17"/>
        </w:rPr>
      </w:pPr>
    </w:p>
    <w:p w14:paraId="7BCA3672" w14:textId="77777777" w:rsidR="00CA2515" w:rsidRPr="00CA2515" w:rsidRDefault="00CA2515" w:rsidP="00CA2515">
      <w:pPr>
        <w:pBdr>
          <w:top w:val="single" w:sz="4" w:space="1" w:color="auto"/>
        </w:pBdr>
        <w:spacing w:before="34" w:after="0" w:line="14" w:lineRule="exact"/>
        <w:jc w:val="center"/>
        <w:rPr>
          <w:rFonts w:eastAsia="Times New Roman"/>
          <w:szCs w:val="17"/>
        </w:rPr>
      </w:pPr>
    </w:p>
    <w:p w14:paraId="1797BA96" w14:textId="77777777" w:rsidR="00CA2515" w:rsidRPr="00CA2515" w:rsidRDefault="00CA2515" w:rsidP="00CA251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rPr>
      </w:pPr>
    </w:p>
    <w:p w14:paraId="32DDDA0B" w14:textId="77777777" w:rsidR="00CA2515" w:rsidRPr="00CA2515" w:rsidRDefault="00CA2515" w:rsidP="008A26C0">
      <w:pPr>
        <w:pStyle w:val="Heading2"/>
      </w:pPr>
      <w:bookmarkStart w:id="32" w:name="_Hlk108533742"/>
      <w:bookmarkStart w:id="33" w:name="_Toc108703910"/>
      <w:r w:rsidRPr="00CA2515">
        <w:t>Copper Coast Council</w:t>
      </w:r>
      <w:bookmarkEnd w:id="33"/>
    </w:p>
    <w:p w14:paraId="0402B1C4" w14:textId="77777777" w:rsidR="00CA2515" w:rsidRPr="00CA2515" w:rsidRDefault="00CA2515" w:rsidP="00CA2515">
      <w:pPr>
        <w:jc w:val="center"/>
        <w:rPr>
          <w:i/>
          <w:szCs w:val="17"/>
        </w:rPr>
      </w:pPr>
      <w:r w:rsidRPr="00CA2515">
        <w:rPr>
          <w:i/>
          <w:szCs w:val="17"/>
        </w:rPr>
        <w:t>Adoption of Valuations and Declaration of Rates</w:t>
      </w:r>
    </w:p>
    <w:p w14:paraId="766A508A" w14:textId="77777777" w:rsidR="00CA2515" w:rsidRPr="00CA2515" w:rsidRDefault="00CA2515" w:rsidP="00CA2515">
      <w:pPr>
        <w:spacing w:after="60"/>
        <w:rPr>
          <w:rFonts w:eastAsia="Times New Roman"/>
          <w:szCs w:val="17"/>
        </w:rPr>
      </w:pPr>
      <w:r w:rsidRPr="00CA2515">
        <w:rPr>
          <w:rFonts w:eastAsia="Times New Roman"/>
          <w:szCs w:val="17"/>
        </w:rPr>
        <w:t>NOTICE is hereby given that the Copper Coast Council, at its Meeting held on Wednesday, 6 July 2022, resolved for the year ending 30</w:t>
      </w:r>
      <w:r w:rsidRPr="00CA2515">
        <w:rPr>
          <w:rFonts w:eastAsia="Times New Roman"/>
          <w:szCs w:val="17"/>
          <w:vertAlign w:val="superscript"/>
        </w:rPr>
        <w:t> </w:t>
      </w:r>
      <w:r w:rsidRPr="00CA2515">
        <w:rPr>
          <w:rFonts w:eastAsia="Times New Roman"/>
          <w:szCs w:val="17"/>
        </w:rPr>
        <w:t>June 2023 as follows:</w:t>
      </w:r>
    </w:p>
    <w:p w14:paraId="67A0C201" w14:textId="77777777" w:rsidR="00CA2515" w:rsidRPr="00CA2515" w:rsidRDefault="00CA2515" w:rsidP="00CA2515">
      <w:pPr>
        <w:spacing w:after="60"/>
        <w:jc w:val="center"/>
        <w:rPr>
          <w:rFonts w:eastAsia="Times New Roman"/>
          <w:i/>
          <w:iCs/>
          <w:szCs w:val="17"/>
        </w:rPr>
      </w:pPr>
      <w:r w:rsidRPr="00CA2515">
        <w:rPr>
          <w:rFonts w:eastAsia="Times New Roman"/>
          <w:i/>
          <w:iCs/>
          <w:szCs w:val="17"/>
        </w:rPr>
        <w:t>Adoption of Valuations</w:t>
      </w:r>
    </w:p>
    <w:p w14:paraId="1D3F9494" w14:textId="77777777" w:rsidR="00CA2515" w:rsidRPr="00CA2515" w:rsidRDefault="00CA2515" w:rsidP="00CA2515">
      <w:pPr>
        <w:spacing w:after="60"/>
        <w:rPr>
          <w:rFonts w:eastAsia="Times New Roman"/>
          <w:szCs w:val="17"/>
        </w:rPr>
      </w:pPr>
      <w:r w:rsidRPr="00CA2515">
        <w:rPr>
          <w:rFonts w:eastAsia="Times New Roman"/>
          <w:szCs w:val="17"/>
        </w:rPr>
        <w:t>To adopt the most recent valuations of the Valuer-General available to the Council, of the capital value of land within the Council’s area totalling $4,499,213,160 and of which $4,365,008,546 is the total valuation of rateable land.</w:t>
      </w:r>
    </w:p>
    <w:p w14:paraId="50CE2549" w14:textId="77777777" w:rsidR="00CA2515" w:rsidRDefault="00CA2515">
      <w:pPr>
        <w:spacing w:after="0" w:line="240" w:lineRule="auto"/>
        <w:jc w:val="left"/>
        <w:rPr>
          <w:rFonts w:eastAsia="Times New Roman"/>
          <w:i/>
          <w:iCs/>
          <w:szCs w:val="17"/>
        </w:rPr>
      </w:pPr>
      <w:r>
        <w:rPr>
          <w:rFonts w:eastAsia="Times New Roman"/>
          <w:i/>
          <w:iCs/>
          <w:szCs w:val="17"/>
        </w:rPr>
        <w:br w:type="page"/>
      </w:r>
    </w:p>
    <w:p w14:paraId="2B33C10B" w14:textId="1AA5417D" w:rsidR="00CA2515" w:rsidRPr="00CA2515" w:rsidRDefault="00CA2515" w:rsidP="00CA2515">
      <w:pPr>
        <w:jc w:val="center"/>
        <w:rPr>
          <w:rFonts w:eastAsia="Times New Roman"/>
          <w:i/>
          <w:iCs/>
          <w:szCs w:val="17"/>
        </w:rPr>
      </w:pPr>
      <w:r w:rsidRPr="00CA2515">
        <w:rPr>
          <w:rFonts w:eastAsia="Times New Roman"/>
          <w:i/>
          <w:iCs/>
          <w:szCs w:val="17"/>
        </w:rPr>
        <w:lastRenderedPageBreak/>
        <w:t>Adoption of Rates</w:t>
      </w:r>
    </w:p>
    <w:p w14:paraId="7B817D36" w14:textId="77777777" w:rsidR="00CA2515" w:rsidRPr="00CA2515" w:rsidRDefault="00CA2515" w:rsidP="00CA2515">
      <w:pPr>
        <w:ind w:left="284" w:hanging="284"/>
        <w:rPr>
          <w:rFonts w:eastAsia="Times New Roman"/>
          <w:szCs w:val="17"/>
        </w:rPr>
      </w:pPr>
      <w:r w:rsidRPr="00CA2515">
        <w:rPr>
          <w:rFonts w:eastAsia="Times New Roman"/>
          <w:szCs w:val="17"/>
        </w:rPr>
        <w:t>1.</w:t>
      </w:r>
      <w:r w:rsidRPr="00CA2515">
        <w:rPr>
          <w:rFonts w:eastAsia="Times New Roman"/>
          <w:szCs w:val="17"/>
        </w:rPr>
        <w:tab/>
        <w:t>To declare the following differential general rates varying according to the use of the land:</w:t>
      </w:r>
    </w:p>
    <w:p w14:paraId="31AD85FE" w14:textId="77777777" w:rsidR="00CA2515" w:rsidRPr="00CA2515" w:rsidRDefault="00CA2515" w:rsidP="00CA2515">
      <w:pPr>
        <w:spacing w:after="0"/>
        <w:ind w:left="709" w:hanging="425"/>
        <w:rPr>
          <w:rFonts w:eastAsia="Times New Roman"/>
          <w:szCs w:val="17"/>
        </w:rPr>
      </w:pPr>
      <w:r w:rsidRPr="00CA2515">
        <w:rPr>
          <w:rFonts w:eastAsia="Times New Roman"/>
          <w:szCs w:val="17"/>
        </w:rPr>
        <w:t>i.</w:t>
      </w:r>
      <w:r w:rsidRPr="00CA2515">
        <w:rPr>
          <w:rFonts w:eastAsia="Times New Roman"/>
          <w:szCs w:val="17"/>
        </w:rPr>
        <w:tab/>
        <w:t>with a land use designated as Category (a) - Residential, a rate of 0.2923 cents in the dollar;</w:t>
      </w:r>
    </w:p>
    <w:p w14:paraId="68FA2109" w14:textId="77777777" w:rsidR="00CA2515" w:rsidRPr="00CA2515" w:rsidRDefault="00CA2515" w:rsidP="00CA2515">
      <w:pPr>
        <w:spacing w:after="0"/>
        <w:ind w:left="709" w:hanging="425"/>
        <w:rPr>
          <w:rFonts w:eastAsia="Times New Roman"/>
          <w:szCs w:val="17"/>
        </w:rPr>
      </w:pPr>
      <w:r w:rsidRPr="00CA2515">
        <w:rPr>
          <w:rFonts w:eastAsia="Times New Roman"/>
          <w:szCs w:val="17"/>
        </w:rPr>
        <w:t>ii.</w:t>
      </w:r>
      <w:r w:rsidRPr="00CA2515">
        <w:rPr>
          <w:rFonts w:eastAsia="Times New Roman"/>
          <w:szCs w:val="17"/>
        </w:rPr>
        <w:tab/>
        <w:t>with a land use designated as Category (b) - Commercial—Shop, Category (c) - Commercial—Office or Category (d) – Commercial-Other, a rate of 0.6422 cents in the dollar;</w:t>
      </w:r>
    </w:p>
    <w:p w14:paraId="5ED24636" w14:textId="77777777" w:rsidR="00CA2515" w:rsidRPr="00CA2515" w:rsidRDefault="00CA2515" w:rsidP="00CA2515">
      <w:pPr>
        <w:spacing w:after="0"/>
        <w:ind w:left="709" w:hanging="425"/>
        <w:rPr>
          <w:rFonts w:eastAsia="Times New Roman"/>
          <w:szCs w:val="17"/>
        </w:rPr>
      </w:pPr>
      <w:r w:rsidRPr="00CA2515">
        <w:rPr>
          <w:rFonts w:eastAsia="Times New Roman"/>
          <w:szCs w:val="17"/>
        </w:rPr>
        <w:t>iii.</w:t>
      </w:r>
      <w:r w:rsidRPr="00CA2515">
        <w:rPr>
          <w:rFonts w:eastAsia="Times New Roman"/>
          <w:szCs w:val="17"/>
        </w:rPr>
        <w:tab/>
        <w:t>with a land use designated as Category (e) – Industry-Light, Category (f) – Industry-Other, a rate of 0.6663 cents in the dollar;</w:t>
      </w:r>
    </w:p>
    <w:p w14:paraId="43DC6DB1" w14:textId="77777777" w:rsidR="00CA2515" w:rsidRPr="00CA2515" w:rsidRDefault="00CA2515" w:rsidP="00CA2515">
      <w:pPr>
        <w:spacing w:after="0"/>
        <w:ind w:left="709" w:hanging="425"/>
        <w:rPr>
          <w:rFonts w:eastAsia="Times New Roman"/>
          <w:szCs w:val="17"/>
        </w:rPr>
      </w:pPr>
      <w:r w:rsidRPr="00CA2515">
        <w:rPr>
          <w:rFonts w:eastAsia="Times New Roman"/>
          <w:szCs w:val="17"/>
        </w:rPr>
        <w:t>iv.</w:t>
      </w:r>
      <w:r w:rsidRPr="00CA2515">
        <w:rPr>
          <w:rFonts w:eastAsia="Times New Roman"/>
          <w:szCs w:val="17"/>
        </w:rPr>
        <w:tab/>
        <w:t>with a land use designated as Category (g) - Primary Production, a rate of 0.2526 cents in the dollar;</w:t>
      </w:r>
    </w:p>
    <w:p w14:paraId="7A69049A" w14:textId="77777777" w:rsidR="00CA2515" w:rsidRPr="00CA2515" w:rsidRDefault="00CA2515" w:rsidP="00CA2515">
      <w:pPr>
        <w:spacing w:after="0"/>
        <w:ind w:left="709" w:hanging="425"/>
        <w:rPr>
          <w:rFonts w:eastAsia="Times New Roman"/>
          <w:szCs w:val="17"/>
        </w:rPr>
      </w:pPr>
      <w:r w:rsidRPr="00CA2515">
        <w:rPr>
          <w:rFonts w:eastAsia="Times New Roman"/>
          <w:szCs w:val="17"/>
        </w:rPr>
        <w:t>v.</w:t>
      </w:r>
      <w:r w:rsidRPr="00CA2515">
        <w:rPr>
          <w:rFonts w:eastAsia="Times New Roman"/>
          <w:szCs w:val="17"/>
        </w:rPr>
        <w:tab/>
        <w:t xml:space="preserve">with a land use designated as Category (h) - Vacant Land, a rate of 0.4946 cents in the dollar; </w:t>
      </w:r>
    </w:p>
    <w:p w14:paraId="29E277F7" w14:textId="77777777" w:rsidR="00CA2515" w:rsidRPr="00CA2515" w:rsidRDefault="00CA2515" w:rsidP="00CA2515">
      <w:pPr>
        <w:spacing w:after="0"/>
        <w:ind w:left="709" w:hanging="425"/>
        <w:rPr>
          <w:rFonts w:eastAsia="Times New Roman"/>
          <w:szCs w:val="17"/>
        </w:rPr>
      </w:pPr>
      <w:r w:rsidRPr="00CA2515">
        <w:rPr>
          <w:rFonts w:eastAsia="Times New Roman"/>
          <w:szCs w:val="17"/>
        </w:rPr>
        <w:t>vi.</w:t>
      </w:r>
      <w:r w:rsidRPr="00CA2515">
        <w:rPr>
          <w:rFonts w:eastAsia="Times New Roman"/>
          <w:szCs w:val="17"/>
        </w:rPr>
        <w:tab/>
        <w:t>with a land use designated as Category (i) - Other (any other land use not referred to in a previous category), a rate of 0.3294 cents in the dollar; and</w:t>
      </w:r>
    </w:p>
    <w:p w14:paraId="7021077C" w14:textId="77777777" w:rsidR="00CA2515" w:rsidRPr="00CA2515" w:rsidRDefault="00CA2515" w:rsidP="00CA2515">
      <w:pPr>
        <w:ind w:left="709" w:hanging="425"/>
        <w:rPr>
          <w:rFonts w:eastAsia="Times New Roman"/>
          <w:szCs w:val="17"/>
        </w:rPr>
      </w:pPr>
      <w:r w:rsidRPr="00CA2515">
        <w:rPr>
          <w:rFonts w:eastAsia="Times New Roman"/>
          <w:szCs w:val="17"/>
        </w:rPr>
        <w:t>vii.</w:t>
      </w:r>
      <w:r w:rsidRPr="00CA2515">
        <w:rPr>
          <w:rFonts w:eastAsia="Times New Roman"/>
          <w:szCs w:val="17"/>
        </w:rPr>
        <w:tab/>
        <w:t>with a land use designated as Marina Berths, a rate of 0.6422 cents in the dollar.</w:t>
      </w:r>
    </w:p>
    <w:p w14:paraId="3E290833" w14:textId="77777777" w:rsidR="00CA2515" w:rsidRPr="00CA2515" w:rsidRDefault="00CA2515" w:rsidP="00CA2515">
      <w:pPr>
        <w:ind w:left="284" w:hanging="284"/>
        <w:rPr>
          <w:rFonts w:eastAsia="Times New Roman"/>
          <w:szCs w:val="17"/>
        </w:rPr>
      </w:pPr>
      <w:r w:rsidRPr="00CA2515">
        <w:rPr>
          <w:rFonts w:eastAsia="Times New Roman"/>
          <w:szCs w:val="17"/>
        </w:rPr>
        <w:t>2.</w:t>
      </w:r>
      <w:r w:rsidRPr="00CA2515">
        <w:rPr>
          <w:rFonts w:eastAsia="Times New Roman"/>
          <w:szCs w:val="17"/>
        </w:rPr>
        <w:tab/>
        <w:t>To impose an amount of $631 as a fixed charge as part of the general rates in respect of each separate piece of rateable land in the area of the Council.</w:t>
      </w:r>
    </w:p>
    <w:p w14:paraId="472C5296" w14:textId="77777777" w:rsidR="00CA2515" w:rsidRPr="00CA2515" w:rsidRDefault="00CA2515" w:rsidP="00CA2515">
      <w:pPr>
        <w:ind w:left="284" w:hanging="284"/>
        <w:rPr>
          <w:rFonts w:eastAsia="Times New Roman"/>
          <w:szCs w:val="17"/>
        </w:rPr>
      </w:pPr>
      <w:r w:rsidRPr="00CA2515">
        <w:rPr>
          <w:rFonts w:eastAsia="Times New Roman"/>
          <w:szCs w:val="17"/>
        </w:rPr>
        <w:t>3.</w:t>
      </w:r>
      <w:r w:rsidRPr="00CA2515">
        <w:rPr>
          <w:rFonts w:eastAsia="Times New Roman"/>
          <w:szCs w:val="17"/>
        </w:rPr>
        <w:tab/>
        <w:t>To declare a separate rate of a fixed amount of $721 in respect of each separate piece of rateable land in that part of the Council area known as “The Dunes” to partly fund the activity of the maintenance of the Port Hughes Golf Course.</w:t>
      </w:r>
    </w:p>
    <w:p w14:paraId="0A6917F7" w14:textId="77777777" w:rsidR="00CA2515" w:rsidRPr="00CA2515" w:rsidRDefault="00CA2515" w:rsidP="00CA2515">
      <w:pPr>
        <w:ind w:left="284" w:hanging="284"/>
        <w:rPr>
          <w:rFonts w:eastAsia="Times New Roman"/>
          <w:szCs w:val="17"/>
        </w:rPr>
      </w:pPr>
      <w:r w:rsidRPr="00CA2515">
        <w:rPr>
          <w:rFonts w:eastAsia="Times New Roman"/>
          <w:szCs w:val="17"/>
        </w:rPr>
        <w:t>4.</w:t>
      </w:r>
      <w:r w:rsidRPr="00CA2515">
        <w:rPr>
          <w:rFonts w:eastAsia="Times New Roman"/>
          <w:szCs w:val="17"/>
        </w:rPr>
        <w:tab/>
        <w:t>To declare a differential separate rate of 0.0370 cents in the dollar with a minimum amount of $50.00 being payable in respect of each separate piece of rateable land (excluding land with a residential land use) in that part of the Council area known as Kadina Central Business District for the activity which is the ‘revitalisation project’.</w:t>
      </w:r>
    </w:p>
    <w:p w14:paraId="7CC91F8A" w14:textId="77777777" w:rsidR="00CA2515" w:rsidRPr="00CA2515" w:rsidRDefault="00CA2515" w:rsidP="00CA2515">
      <w:pPr>
        <w:ind w:left="284" w:hanging="284"/>
        <w:rPr>
          <w:rFonts w:eastAsia="Times New Roman"/>
          <w:szCs w:val="17"/>
        </w:rPr>
      </w:pPr>
      <w:r w:rsidRPr="00CA2515">
        <w:rPr>
          <w:rFonts w:eastAsia="Times New Roman"/>
          <w:szCs w:val="17"/>
        </w:rPr>
        <w:t>5.</w:t>
      </w:r>
      <w:r w:rsidRPr="00CA2515">
        <w:rPr>
          <w:rFonts w:eastAsia="Times New Roman"/>
          <w:szCs w:val="17"/>
        </w:rPr>
        <w:tab/>
        <w:t>To declare a separate rate of a fixed amount of $265 in respect to each allotment per certificate of title for properties in that part of the Council area adjoining the Riley Cove Community Corporations 20692 internal roads to fund the activity of the replacement of the road seal, pavement and kerbing (internal road maintenance).</w:t>
      </w:r>
    </w:p>
    <w:p w14:paraId="4ACBF5E8" w14:textId="77777777" w:rsidR="00CA2515" w:rsidRPr="00CA2515" w:rsidRDefault="00CA2515" w:rsidP="00CA2515">
      <w:pPr>
        <w:ind w:left="284" w:hanging="284"/>
        <w:rPr>
          <w:rFonts w:eastAsia="Times New Roman"/>
          <w:szCs w:val="17"/>
        </w:rPr>
      </w:pPr>
      <w:r w:rsidRPr="00CA2515">
        <w:rPr>
          <w:rFonts w:eastAsia="Times New Roman"/>
          <w:szCs w:val="17"/>
        </w:rPr>
        <w:t>6.</w:t>
      </w:r>
      <w:r w:rsidRPr="00CA2515">
        <w:rPr>
          <w:rFonts w:eastAsia="Times New Roman"/>
          <w:szCs w:val="17"/>
        </w:rPr>
        <w:tab/>
        <w:t>To declare a separate rate of a fixed amount of $164 in respect of each property allotment per certificate of title for properties adjoining Olive Parade, New Town for a 50% contribution towards the activity of installing kerbing for Olive Parade.</w:t>
      </w:r>
    </w:p>
    <w:p w14:paraId="0DA59A07" w14:textId="77777777" w:rsidR="00CA2515" w:rsidRPr="00CA2515" w:rsidRDefault="00CA2515" w:rsidP="00CA2515">
      <w:pPr>
        <w:ind w:left="284" w:hanging="284"/>
        <w:rPr>
          <w:rFonts w:eastAsia="Times New Roman"/>
          <w:szCs w:val="17"/>
        </w:rPr>
      </w:pPr>
      <w:r w:rsidRPr="00CA2515">
        <w:rPr>
          <w:rFonts w:eastAsia="Times New Roman"/>
          <w:szCs w:val="17"/>
        </w:rPr>
        <w:t>7.</w:t>
      </w:r>
      <w:r w:rsidRPr="00CA2515">
        <w:rPr>
          <w:rFonts w:eastAsia="Times New Roman"/>
          <w:szCs w:val="17"/>
        </w:rPr>
        <w:tab/>
        <w:t>To declare a separate rate of a fixed amount of $297.67 per lineal metre in respect of each property allotment per certificate of title for properties along the western boundary of Otago Road, North Beach and the property on Lot 11 located to the immediate south of the North Beach Tourist Park for a 34% contribution towards the activity of the implementation of the Sand drift Study.</w:t>
      </w:r>
    </w:p>
    <w:p w14:paraId="2512C2BB" w14:textId="77777777" w:rsidR="00CA2515" w:rsidRPr="00CA2515" w:rsidRDefault="00CA2515" w:rsidP="00CA2515">
      <w:pPr>
        <w:ind w:left="284" w:hanging="284"/>
        <w:rPr>
          <w:rFonts w:eastAsia="Times New Roman"/>
          <w:szCs w:val="17"/>
        </w:rPr>
      </w:pPr>
      <w:r w:rsidRPr="00CA2515">
        <w:rPr>
          <w:rFonts w:eastAsia="Times New Roman"/>
          <w:szCs w:val="17"/>
        </w:rPr>
        <w:t>8.</w:t>
      </w:r>
      <w:r w:rsidRPr="00CA2515">
        <w:rPr>
          <w:rFonts w:eastAsia="Times New Roman"/>
          <w:szCs w:val="17"/>
        </w:rPr>
        <w:tab/>
        <w:t>To declare a separate rate of a fixed amount of $1,231.20 in respect of each property allotment per certificate of title for properties adjoining David Street between George Street and Brittain Road for a 50% contribution to install kerbing and sealing on David Street.</w:t>
      </w:r>
    </w:p>
    <w:p w14:paraId="5BC53EA6" w14:textId="77777777" w:rsidR="00CA2515" w:rsidRPr="00CA2515" w:rsidRDefault="00CA2515" w:rsidP="00CA2515">
      <w:pPr>
        <w:jc w:val="center"/>
        <w:rPr>
          <w:rFonts w:eastAsia="Times New Roman"/>
          <w:i/>
          <w:iCs/>
          <w:szCs w:val="17"/>
        </w:rPr>
      </w:pPr>
      <w:r w:rsidRPr="00CA2515">
        <w:rPr>
          <w:rFonts w:eastAsia="Times New Roman"/>
          <w:i/>
          <w:iCs/>
          <w:szCs w:val="17"/>
        </w:rPr>
        <w:t>Adoption of Community Wastewater Management Scheme Annual Service Charges</w:t>
      </w:r>
    </w:p>
    <w:p w14:paraId="3901416B" w14:textId="77777777" w:rsidR="00CA2515" w:rsidRPr="00CA2515" w:rsidRDefault="00CA2515" w:rsidP="00CA2515">
      <w:pPr>
        <w:rPr>
          <w:rFonts w:eastAsia="Times New Roman"/>
          <w:szCs w:val="17"/>
        </w:rPr>
      </w:pPr>
      <w:r w:rsidRPr="00CA2515">
        <w:rPr>
          <w:rFonts w:eastAsia="Times New Roman"/>
          <w:szCs w:val="17"/>
        </w:rPr>
        <w:t>To impose an annual service charge based on the nature of the service and the level of usage of the service of $544 per property unit in respect of all land to which the Council provides or makes available the Community Wastewater Management scheme.</w:t>
      </w:r>
    </w:p>
    <w:p w14:paraId="00377AEB" w14:textId="77777777" w:rsidR="00CA2515" w:rsidRPr="00CA2515" w:rsidRDefault="00CA2515" w:rsidP="00CA2515">
      <w:pPr>
        <w:jc w:val="center"/>
        <w:rPr>
          <w:rFonts w:eastAsia="Times New Roman"/>
          <w:i/>
          <w:iCs/>
          <w:szCs w:val="17"/>
        </w:rPr>
      </w:pPr>
      <w:r w:rsidRPr="00CA2515">
        <w:rPr>
          <w:rFonts w:eastAsia="Times New Roman"/>
          <w:i/>
          <w:iCs/>
          <w:szCs w:val="17"/>
        </w:rPr>
        <w:t>Adoption of Regional Landscape Levy</w:t>
      </w:r>
    </w:p>
    <w:p w14:paraId="6B734310" w14:textId="77777777" w:rsidR="00CA2515" w:rsidRPr="00CA2515" w:rsidRDefault="00CA2515" w:rsidP="00CA2515">
      <w:pPr>
        <w:rPr>
          <w:rFonts w:eastAsia="Times New Roman"/>
          <w:szCs w:val="17"/>
        </w:rPr>
      </w:pPr>
      <w:r w:rsidRPr="00CA2515">
        <w:rPr>
          <w:rFonts w:eastAsia="Times New Roman"/>
          <w:szCs w:val="17"/>
        </w:rPr>
        <w:t>To declare a separate rate of 0.0152 cents in the dollar based on the capital value of all rateable land within the Council area and the area of the Northern and Yorke Landscape Board in order to reimburse the Council the amount of $658,019 payable to the Northern and Yorke Landscape Board.</w:t>
      </w:r>
    </w:p>
    <w:p w14:paraId="3FE0B7C6" w14:textId="77777777" w:rsidR="00CA2515" w:rsidRPr="00CA2515" w:rsidRDefault="00CA2515" w:rsidP="00CA2515">
      <w:pPr>
        <w:spacing w:after="0"/>
        <w:rPr>
          <w:rFonts w:eastAsia="Times New Roman"/>
          <w:szCs w:val="17"/>
        </w:rPr>
      </w:pPr>
      <w:r w:rsidRPr="00CA2515">
        <w:rPr>
          <w:rFonts w:eastAsia="Times New Roman"/>
          <w:szCs w:val="17"/>
        </w:rPr>
        <w:t>Dated: 6 July 2022</w:t>
      </w:r>
    </w:p>
    <w:p w14:paraId="2AF6EBA4" w14:textId="77777777" w:rsidR="00CA2515" w:rsidRPr="00CA2515" w:rsidRDefault="00CA2515" w:rsidP="00CA2515">
      <w:pPr>
        <w:spacing w:after="0"/>
        <w:jc w:val="right"/>
        <w:rPr>
          <w:rFonts w:eastAsia="Times New Roman"/>
          <w:smallCaps/>
          <w:szCs w:val="20"/>
        </w:rPr>
      </w:pPr>
      <w:r w:rsidRPr="00CA2515">
        <w:rPr>
          <w:rFonts w:eastAsia="Times New Roman"/>
          <w:smallCaps/>
          <w:szCs w:val="20"/>
        </w:rPr>
        <w:t>Russell Peate</w:t>
      </w:r>
    </w:p>
    <w:p w14:paraId="5DBABBB5" w14:textId="77777777" w:rsidR="00CA2515" w:rsidRPr="00CA2515" w:rsidRDefault="00CA2515" w:rsidP="00CA2515">
      <w:pPr>
        <w:spacing w:after="0"/>
        <w:jc w:val="right"/>
        <w:rPr>
          <w:rFonts w:eastAsia="Times New Roman"/>
          <w:szCs w:val="17"/>
          <w:lang w:val="en-US"/>
        </w:rPr>
      </w:pPr>
      <w:r w:rsidRPr="00CA2515">
        <w:rPr>
          <w:rFonts w:eastAsia="Times New Roman"/>
          <w:szCs w:val="17"/>
          <w:lang w:val="en-US"/>
        </w:rPr>
        <w:t>Chief Executive Officer</w:t>
      </w:r>
      <w:bookmarkEnd w:id="32"/>
    </w:p>
    <w:p w14:paraId="5FBFF362" w14:textId="77777777" w:rsidR="00CA2515" w:rsidRPr="00CA2515" w:rsidRDefault="00CA2515" w:rsidP="00CA2515">
      <w:pPr>
        <w:pBdr>
          <w:bottom w:val="single" w:sz="4" w:space="1" w:color="auto"/>
        </w:pBdr>
        <w:spacing w:after="0" w:line="52" w:lineRule="exact"/>
        <w:jc w:val="center"/>
      </w:pPr>
    </w:p>
    <w:p w14:paraId="61E8CE44" w14:textId="77777777" w:rsidR="00CA2515" w:rsidRPr="00CA2515" w:rsidRDefault="00CA2515" w:rsidP="00CA2515">
      <w:pPr>
        <w:pBdr>
          <w:top w:val="single" w:sz="4" w:space="1" w:color="auto"/>
        </w:pBdr>
        <w:spacing w:before="34" w:after="0" w:line="14" w:lineRule="exact"/>
        <w:jc w:val="center"/>
      </w:pPr>
    </w:p>
    <w:p w14:paraId="3B3DF479" w14:textId="77777777" w:rsidR="00CA2515" w:rsidRPr="00CA2515" w:rsidRDefault="00CA2515" w:rsidP="00CA251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rPr>
      </w:pPr>
    </w:p>
    <w:p w14:paraId="3B22B4D9" w14:textId="77777777" w:rsidR="00CA2515" w:rsidRPr="00CA2515" w:rsidRDefault="00CA2515" w:rsidP="001A6291">
      <w:pPr>
        <w:pStyle w:val="Heading2"/>
      </w:pPr>
      <w:bookmarkStart w:id="34" w:name="_Toc108703911"/>
      <w:r w:rsidRPr="00CA2515">
        <w:t>Light Regional Council</w:t>
      </w:r>
      <w:bookmarkEnd w:id="34"/>
    </w:p>
    <w:p w14:paraId="3D80B46F" w14:textId="77777777" w:rsidR="00CA2515" w:rsidRPr="00CA2515" w:rsidRDefault="00CA2515" w:rsidP="00CA2515">
      <w:pPr>
        <w:jc w:val="center"/>
        <w:rPr>
          <w:i/>
          <w:szCs w:val="17"/>
        </w:rPr>
      </w:pPr>
      <w:r w:rsidRPr="00CA2515">
        <w:rPr>
          <w:i/>
          <w:szCs w:val="17"/>
        </w:rPr>
        <w:t>Adoption of Valuation and Declaration of Rates and Charges</w:t>
      </w:r>
    </w:p>
    <w:p w14:paraId="0D96EABB" w14:textId="77777777" w:rsidR="00CA2515" w:rsidRPr="00CA2515" w:rsidRDefault="00CA2515" w:rsidP="00CA2515">
      <w:pPr>
        <w:rPr>
          <w:rFonts w:eastAsia="Times New Roman"/>
          <w:szCs w:val="17"/>
        </w:rPr>
      </w:pPr>
      <w:r w:rsidRPr="00CA2515">
        <w:rPr>
          <w:rFonts w:eastAsia="Times New Roman"/>
          <w:szCs w:val="17"/>
        </w:rPr>
        <w:t xml:space="preserve">Notice is hereby given that at its Meeting held on 28 June 2022, in relation to the financial year ending 30 June 2023, the Light Regional Council, in exercise of the powers contained within Chapter 10 of the </w:t>
      </w:r>
      <w:r w:rsidRPr="00CA2515">
        <w:rPr>
          <w:rFonts w:eastAsia="Times New Roman"/>
          <w:i/>
          <w:iCs/>
          <w:szCs w:val="17"/>
        </w:rPr>
        <w:t>Local Government Act 1999</w:t>
      </w:r>
      <w:r w:rsidRPr="00CA2515">
        <w:rPr>
          <w:rFonts w:eastAsia="Times New Roman"/>
          <w:szCs w:val="17"/>
        </w:rPr>
        <w:t>, made the following resolutions:</w:t>
      </w:r>
    </w:p>
    <w:p w14:paraId="71B7CAB1" w14:textId="77777777" w:rsidR="00CA2515" w:rsidRPr="00CA2515" w:rsidRDefault="00CA2515" w:rsidP="00CA2515">
      <w:pPr>
        <w:jc w:val="center"/>
        <w:rPr>
          <w:i/>
          <w:szCs w:val="17"/>
        </w:rPr>
      </w:pPr>
      <w:r w:rsidRPr="00CA2515">
        <w:rPr>
          <w:i/>
          <w:szCs w:val="17"/>
        </w:rPr>
        <w:t>Adoption of Valuation</w:t>
      </w:r>
    </w:p>
    <w:p w14:paraId="32E7E26F" w14:textId="77777777" w:rsidR="00CA2515" w:rsidRPr="00CA2515" w:rsidRDefault="00CA2515" w:rsidP="00CA2515">
      <w:pPr>
        <w:ind w:left="142"/>
        <w:rPr>
          <w:rFonts w:eastAsia="Times New Roman"/>
          <w:szCs w:val="17"/>
        </w:rPr>
      </w:pPr>
      <w:r w:rsidRPr="00CA2515">
        <w:rPr>
          <w:rFonts w:eastAsia="Times New Roman"/>
          <w:szCs w:val="17"/>
        </w:rPr>
        <w:t xml:space="preserve">Council, pursuant to Section 167(2)(a) of the </w:t>
      </w:r>
      <w:r w:rsidRPr="00CA2515">
        <w:rPr>
          <w:rFonts w:eastAsia="Times New Roman"/>
          <w:i/>
          <w:iCs/>
          <w:szCs w:val="17"/>
        </w:rPr>
        <w:t>Local Government Act 1999</w:t>
      </w:r>
      <w:r w:rsidRPr="00CA2515">
        <w:rPr>
          <w:rFonts w:eastAsia="Times New Roman"/>
          <w:szCs w:val="17"/>
        </w:rPr>
        <w:t>, adopted for rating purposes (subject to alteration), the most recent valuations of the Valuer-General of South Australia available to the Council of the capital value of land within the area of the Council, with such valuations totalling $4,345,886,520 of which $4,281,600,938 is rateable.</w:t>
      </w:r>
    </w:p>
    <w:p w14:paraId="04E6992A" w14:textId="77777777" w:rsidR="00CA2515" w:rsidRPr="00CA2515" w:rsidRDefault="00CA2515" w:rsidP="00CA2515">
      <w:pPr>
        <w:jc w:val="center"/>
        <w:rPr>
          <w:i/>
          <w:szCs w:val="17"/>
        </w:rPr>
      </w:pPr>
      <w:r w:rsidRPr="00CA2515">
        <w:rPr>
          <w:i/>
          <w:szCs w:val="17"/>
        </w:rPr>
        <w:t>Declaration of General Rate</w:t>
      </w:r>
    </w:p>
    <w:p w14:paraId="1D8E95C2" w14:textId="77777777" w:rsidR="00CA2515" w:rsidRPr="00CA2515" w:rsidRDefault="00CA2515" w:rsidP="00CA2515">
      <w:pPr>
        <w:ind w:left="142"/>
        <w:rPr>
          <w:rFonts w:eastAsia="Times New Roman"/>
          <w:szCs w:val="17"/>
        </w:rPr>
      </w:pPr>
      <w:r w:rsidRPr="00CA2515">
        <w:rPr>
          <w:rFonts w:eastAsia="Times New Roman"/>
          <w:szCs w:val="17"/>
        </w:rPr>
        <w:t xml:space="preserve">Council, pursuant to Sections 153(1)(b) and 156(1)(a) of the </w:t>
      </w:r>
      <w:r w:rsidRPr="00CA2515">
        <w:rPr>
          <w:rFonts w:eastAsia="Times New Roman"/>
          <w:i/>
          <w:iCs/>
          <w:szCs w:val="17"/>
        </w:rPr>
        <w:t>Local Government Act 1999</w:t>
      </w:r>
      <w:r w:rsidRPr="00CA2515">
        <w:rPr>
          <w:rFonts w:eastAsia="Times New Roman"/>
          <w:szCs w:val="17"/>
        </w:rPr>
        <w:t>, declared the following differential general rates based on the capital value of rateable land varying according to the land use category:</w:t>
      </w:r>
    </w:p>
    <w:p w14:paraId="0214017B" w14:textId="77777777" w:rsidR="00CA2515" w:rsidRPr="00CA2515" w:rsidRDefault="00CA2515" w:rsidP="00CA2515">
      <w:pPr>
        <w:ind w:left="567" w:hanging="426"/>
        <w:rPr>
          <w:rFonts w:eastAsia="Times New Roman"/>
          <w:szCs w:val="17"/>
        </w:rPr>
      </w:pPr>
      <w:r w:rsidRPr="00CA2515">
        <w:rPr>
          <w:rFonts w:eastAsia="Times New Roman"/>
          <w:szCs w:val="17"/>
        </w:rPr>
        <w:t>(i)</w:t>
      </w:r>
      <w:r w:rsidRPr="00CA2515">
        <w:rPr>
          <w:rFonts w:eastAsia="Times New Roman"/>
          <w:szCs w:val="17"/>
        </w:rPr>
        <w:tab/>
        <w:t>on all rateable land attributed Land Use Category 1—Residential, and Land Use Category 9—Other, a rate of 0.4342 cents in the dollar of the capital value of the land;</w:t>
      </w:r>
    </w:p>
    <w:p w14:paraId="54898288" w14:textId="77777777" w:rsidR="00CA2515" w:rsidRPr="00CA2515" w:rsidRDefault="00CA2515" w:rsidP="00CA2515">
      <w:pPr>
        <w:ind w:left="567" w:hanging="426"/>
        <w:rPr>
          <w:rFonts w:eastAsia="Times New Roman"/>
          <w:szCs w:val="17"/>
        </w:rPr>
      </w:pPr>
      <w:r w:rsidRPr="00CA2515">
        <w:rPr>
          <w:rFonts w:eastAsia="Times New Roman"/>
          <w:szCs w:val="17"/>
        </w:rPr>
        <w:t>(ii)</w:t>
      </w:r>
      <w:r w:rsidRPr="00CA2515">
        <w:rPr>
          <w:rFonts w:eastAsia="Times New Roman"/>
          <w:szCs w:val="17"/>
        </w:rPr>
        <w:tab/>
        <w:t>on all rateable land attributed Land Use Category 2—Commercial Shop, or Land Use Category 3—Commercial Office, or Land Use Category 8—Vacant Land, a rate of 0.7599 cents in the dollar of the capital value of the land;</w:t>
      </w:r>
    </w:p>
    <w:p w14:paraId="3A6173C0" w14:textId="77777777" w:rsidR="00CA2515" w:rsidRPr="00CA2515" w:rsidRDefault="00CA2515" w:rsidP="00CA2515">
      <w:pPr>
        <w:ind w:left="567" w:hanging="426"/>
        <w:rPr>
          <w:rFonts w:eastAsia="Times New Roman"/>
          <w:szCs w:val="17"/>
        </w:rPr>
      </w:pPr>
      <w:r w:rsidRPr="00CA2515">
        <w:rPr>
          <w:rFonts w:eastAsia="Times New Roman"/>
          <w:szCs w:val="17"/>
        </w:rPr>
        <w:t>(iii)</w:t>
      </w:r>
      <w:r w:rsidRPr="00CA2515">
        <w:rPr>
          <w:rFonts w:eastAsia="Times New Roman"/>
          <w:szCs w:val="17"/>
        </w:rPr>
        <w:tab/>
        <w:t>on all rateable land attributed Land Use Category 4—Commercial Other, a rate of 0.8684 cents in the dollar of the capital value of the land;</w:t>
      </w:r>
    </w:p>
    <w:p w14:paraId="47A25D26" w14:textId="77777777" w:rsidR="00CA2515" w:rsidRPr="00CA2515" w:rsidRDefault="00CA2515" w:rsidP="00CA2515">
      <w:pPr>
        <w:ind w:left="567" w:hanging="426"/>
        <w:rPr>
          <w:rFonts w:eastAsia="Times New Roman"/>
          <w:szCs w:val="17"/>
        </w:rPr>
      </w:pPr>
      <w:r w:rsidRPr="00CA2515">
        <w:rPr>
          <w:rFonts w:eastAsia="Times New Roman"/>
          <w:szCs w:val="17"/>
        </w:rPr>
        <w:t>(iv)</w:t>
      </w:r>
      <w:r w:rsidRPr="00CA2515">
        <w:rPr>
          <w:rFonts w:eastAsia="Times New Roman"/>
          <w:szCs w:val="17"/>
        </w:rPr>
        <w:tab/>
        <w:t>on all rateable land attributed Land Use Category 5—Industrial Light, or Land Use Category 6—Industrial Other, a rate of 1.1941 cents in the dollar of the capital value of the land;</w:t>
      </w:r>
    </w:p>
    <w:p w14:paraId="3ADC50D3" w14:textId="77777777" w:rsidR="00CA2515" w:rsidRPr="00CA2515" w:rsidRDefault="00CA2515" w:rsidP="00CA2515">
      <w:pPr>
        <w:ind w:left="567" w:hanging="426"/>
        <w:rPr>
          <w:rFonts w:eastAsia="Times New Roman"/>
          <w:szCs w:val="17"/>
        </w:rPr>
      </w:pPr>
      <w:r w:rsidRPr="00CA2515">
        <w:rPr>
          <w:rFonts w:eastAsia="Times New Roman"/>
          <w:szCs w:val="17"/>
        </w:rPr>
        <w:t>(v)</w:t>
      </w:r>
      <w:r w:rsidRPr="00CA2515">
        <w:rPr>
          <w:rFonts w:eastAsia="Times New Roman"/>
          <w:szCs w:val="17"/>
        </w:rPr>
        <w:tab/>
        <w:t>on all rateable land attributed Land Use Category 7—Primary Production, a rate of 0.3343 cents in the dollar of the capital value of the land.</w:t>
      </w:r>
    </w:p>
    <w:p w14:paraId="31157636" w14:textId="77777777" w:rsidR="00CA2515" w:rsidRPr="00CA2515" w:rsidRDefault="00CA2515" w:rsidP="00CA2515">
      <w:pPr>
        <w:jc w:val="center"/>
        <w:rPr>
          <w:i/>
          <w:szCs w:val="17"/>
        </w:rPr>
      </w:pPr>
      <w:r w:rsidRPr="00CA2515">
        <w:rPr>
          <w:i/>
          <w:szCs w:val="17"/>
        </w:rPr>
        <w:t>Application of Rate Capping</w:t>
      </w:r>
    </w:p>
    <w:p w14:paraId="1F64BB01" w14:textId="77777777" w:rsidR="00CA2515" w:rsidRPr="00CA2515" w:rsidRDefault="00CA2515" w:rsidP="00CA2515">
      <w:pPr>
        <w:ind w:left="142"/>
        <w:rPr>
          <w:rFonts w:eastAsia="Times New Roman"/>
          <w:szCs w:val="17"/>
        </w:rPr>
      </w:pPr>
      <w:r w:rsidRPr="00CA2515">
        <w:rPr>
          <w:rFonts w:eastAsia="Times New Roman"/>
          <w:szCs w:val="17"/>
        </w:rPr>
        <w:t xml:space="preserve">That Council determined to grant a discretionary rebate of rates as it is considered appropriate to provide relief against what would otherwise amount to a substantial change in rates caused by rapid changes in property valuations. In accordance with Section 166(1)(l)(ii) of the </w:t>
      </w:r>
      <w:r w:rsidRPr="00CA2515">
        <w:rPr>
          <w:rFonts w:eastAsia="Times New Roman"/>
          <w:i/>
          <w:iCs/>
          <w:szCs w:val="17"/>
        </w:rPr>
        <w:t>Local Government Act 1999</w:t>
      </w:r>
      <w:r w:rsidRPr="00CA2515">
        <w:rPr>
          <w:rFonts w:eastAsia="Times New Roman"/>
          <w:szCs w:val="17"/>
        </w:rPr>
        <w:t xml:space="preserve"> a rebate will be available on application by the ratepayer within its rating policy for the financial year ending 30 June 2023 for all rateable land, and Council delegates to the person occupying the office of Chief Executive Officer of the </w:t>
      </w:r>
      <w:r w:rsidRPr="00CA2515">
        <w:rPr>
          <w:rFonts w:eastAsia="Times New Roman"/>
          <w:szCs w:val="17"/>
        </w:rPr>
        <w:lastRenderedPageBreak/>
        <w:t>Council, or a staff member authorised by the person occupying office of the Chief Executive Officer, the power to accept and approve ratepayer applications in accordance with the following conditions:</w:t>
      </w:r>
    </w:p>
    <w:p w14:paraId="7666D07B" w14:textId="77777777" w:rsidR="00CA2515" w:rsidRPr="00CA2515" w:rsidRDefault="00CA2515" w:rsidP="00CA2515">
      <w:pPr>
        <w:spacing w:after="40"/>
        <w:ind w:left="284" w:hanging="142"/>
        <w:rPr>
          <w:rFonts w:eastAsia="Times New Roman"/>
          <w:szCs w:val="17"/>
        </w:rPr>
      </w:pPr>
      <w:r w:rsidRPr="00CA2515">
        <w:rPr>
          <w:rFonts w:eastAsia="Times New Roman"/>
          <w:szCs w:val="17"/>
        </w:rPr>
        <w:t>•</w:t>
      </w:r>
      <w:r w:rsidRPr="00CA2515">
        <w:rPr>
          <w:rFonts w:eastAsia="Times New Roman"/>
          <w:szCs w:val="17"/>
        </w:rPr>
        <w:tab/>
        <w:t>the rebate is available only for property valuation increases greater than 11% since the last general valuation.</w:t>
      </w:r>
    </w:p>
    <w:p w14:paraId="6158E496" w14:textId="77777777" w:rsidR="00CA2515" w:rsidRPr="00CA2515" w:rsidRDefault="00CA2515" w:rsidP="00CA2515">
      <w:pPr>
        <w:spacing w:after="40"/>
        <w:ind w:left="284" w:hanging="142"/>
        <w:rPr>
          <w:rFonts w:eastAsia="Times New Roman"/>
          <w:szCs w:val="17"/>
        </w:rPr>
      </w:pPr>
      <w:r w:rsidRPr="00CA2515">
        <w:rPr>
          <w:rFonts w:eastAsia="Times New Roman"/>
          <w:szCs w:val="17"/>
        </w:rPr>
        <w:t>•</w:t>
      </w:r>
      <w:r w:rsidRPr="00CA2515">
        <w:rPr>
          <w:rFonts w:eastAsia="Times New Roman"/>
          <w:szCs w:val="17"/>
        </w:rPr>
        <w:tab/>
        <w:t>the rebate application process is to be received within 60 days of the first rates notice.</w:t>
      </w:r>
    </w:p>
    <w:p w14:paraId="2A462988" w14:textId="77777777" w:rsidR="00CA2515" w:rsidRPr="00CA2515" w:rsidRDefault="00CA2515" w:rsidP="00CA2515">
      <w:pPr>
        <w:spacing w:after="40"/>
        <w:ind w:left="284" w:hanging="142"/>
        <w:rPr>
          <w:rFonts w:eastAsia="Times New Roman"/>
          <w:szCs w:val="17"/>
        </w:rPr>
      </w:pPr>
      <w:r w:rsidRPr="00CA2515">
        <w:rPr>
          <w:rFonts w:eastAsia="Times New Roman"/>
          <w:szCs w:val="17"/>
        </w:rPr>
        <w:t>•</w:t>
      </w:r>
      <w:r w:rsidRPr="00CA2515">
        <w:rPr>
          <w:rFonts w:eastAsia="Times New Roman"/>
          <w:szCs w:val="17"/>
        </w:rPr>
        <w:tab/>
      </w:r>
      <w:r w:rsidRPr="00CA2515">
        <w:rPr>
          <w:rFonts w:eastAsia="Times New Roman"/>
          <w:spacing w:val="-2"/>
          <w:szCs w:val="17"/>
        </w:rPr>
        <w:t xml:space="preserve">the rebate is unavailable for 1) any property that has had improvements (valued at greater than $40,000) since the last general valuation, 2) </w:t>
      </w:r>
      <w:r w:rsidRPr="00CA2515">
        <w:rPr>
          <w:rFonts w:eastAsia="Times New Roman"/>
          <w:szCs w:val="17"/>
        </w:rPr>
        <w:t>any property purchased since the last valuation, 3) any property where the land use has changed, and 4) any property where the minimum rate applies.</w:t>
      </w:r>
    </w:p>
    <w:p w14:paraId="60B4147B" w14:textId="77777777" w:rsidR="00CA2515" w:rsidRPr="00CA2515" w:rsidRDefault="00CA2515" w:rsidP="00CA2515">
      <w:pPr>
        <w:ind w:left="284" w:hanging="142"/>
        <w:rPr>
          <w:rFonts w:eastAsia="Times New Roman"/>
          <w:szCs w:val="17"/>
        </w:rPr>
      </w:pPr>
      <w:r w:rsidRPr="00CA2515">
        <w:rPr>
          <w:rFonts w:eastAsia="Times New Roman"/>
          <w:szCs w:val="17"/>
        </w:rPr>
        <w:t>•</w:t>
      </w:r>
      <w:r w:rsidRPr="00CA2515">
        <w:rPr>
          <w:rFonts w:eastAsia="Times New Roman"/>
          <w:szCs w:val="17"/>
        </w:rPr>
        <w:tab/>
        <w:t>no minimum rebate amount is set.</w:t>
      </w:r>
    </w:p>
    <w:p w14:paraId="778296DC" w14:textId="77777777" w:rsidR="00CA2515" w:rsidRPr="00CA2515" w:rsidRDefault="00CA2515" w:rsidP="00CA2515">
      <w:pPr>
        <w:jc w:val="center"/>
        <w:rPr>
          <w:i/>
          <w:szCs w:val="17"/>
        </w:rPr>
      </w:pPr>
      <w:r w:rsidRPr="00CA2515">
        <w:rPr>
          <w:i/>
          <w:szCs w:val="17"/>
        </w:rPr>
        <w:t>Declaration of Minimum Rate</w:t>
      </w:r>
    </w:p>
    <w:p w14:paraId="67E27081" w14:textId="77777777" w:rsidR="00CA2515" w:rsidRPr="00CA2515" w:rsidRDefault="00CA2515" w:rsidP="00CA2515">
      <w:pPr>
        <w:ind w:left="142"/>
        <w:rPr>
          <w:rFonts w:eastAsia="Times New Roman"/>
          <w:szCs w:val="17"/>
        </w:rPr>
      </w:pPr>
      <w:r w:rsidRPr="00CA2515">
        <w:rPr>
          <w:rFonts w:eastAsia="Times New Roman"/>
          <w:szCs w:val="17"/>
        </w:rPr>
        <w:t xml:space="preserve">Council, pursuant to Section 158(1)(a) of the </w:t>
      </w:r>
      <w:r w:rsidRPr="00CA2515">
        <w:rPr>
          <w:rFonts w:eastAsia="Times New Roman"/>
          <w:i/>
          <w:iCs/>
          <w:szCs w:val="17"/>
        </w:rPr>
        <w:t>Local Government Act 1999</w:t>
      </w:r>
      <w:r w:rsidRPr="00CA2515">
        <w:rPr>
          <w:rFonts w:eastAsia="Times New Roman"/>
          <w:szCs w:val="17"/>
        </w:rPr>
        <w:t>, fixed a minimum amount payable by way of the general rate of $900.00 in respect of all rateable land within the council area.</w:t>
      </w:r>
    </w:p>
    <w:p w14:paraId="7502E4FE" w14:textId="77777777" w:rsidR="00CA2515" w:rsidRPr="00CA2515" w:rsidRDefault="00CA2515" w:rsidP="00CA2515">
      <w:pPr>
        <w:jc w:val="center"/>
        <w:rPr>
          <w:i/>
          <w:szCs w:val="17"/>
        </w:rPr>
      </w:pPr>
      <w:r w:rsidRPr="00CA2515">
        <w:rPr>
          <w:i/>
          <w:szCs w:val="17"/>
        </w:rPr>
        <w:t>Declaration of Community Wastewater Management System Annual Service Charge</w:t>
      </w:r>
    </w:p>
    <w:p w14:paraId="0B17E634" w14:textId="77777777" w:rsidR="00CA2515" w:rsidRPr="00CA2515" w:rsidRDefault="00CA2515" w:rsidP="00CA2515">
      <w:pPr>
        <w:ind w:left="142"/>
        <w:rPr>
          <w:rFonts w:eastAsia="Times New Roman"/>
          <w:szCs w:val="17"/>
        </w:rPr>
      </w:pPr>
      <w:r w:rsidRPr="00CA2515">
        <w:rPr>
          <w:rFonts w:eastAsia="Times New Roman"/>
          <w:szCs w:val="17"/>
        </w:rPr>
        <w:t xml:space="preserve">Council, pursuant to Section 155 of the </w:t>
      </w:r>
      <w:r w:rsidRPr="00CA2515">
        <w:rPr>
          <w:rFonts w:eastAsia="Times New Roman"/>
          <w:i/>
          <w:iCs/>
          <w:szCs w:val="17"/>
        </w:rPr>
        <w:t>Local Government Act 1999</w:t>
      </w:r>
      <w:r w:rsidRPr="00CA2515">
        <w:rPr>
          <w:rFonts w:eastAsia="Times New Roman"/>
          <w:szCs w:val="17"/>
        </w:rPr>
        <w:t>, declared the following annual service charges based on the nature of the service on each assessment, whether vacant or occupied, to which the Council provides or makes available a Community Wastewater Management System service: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2"/>
        <w:gridCol w:w="1907"/>
      </w:tblGrid>
      <w:tr w:rsidR="00CA2515" w:rsidRPr="00CA2515" w14:paraId="691A0A6D" w14:textId="77777777" w:rsidTr="00F31520">
        <w:trPr>
          <w:trHeight w:val="20"/>
          <w:tblHeader/>
          <w:jc w:val="center"/>
        </w:trPr>
        <w:tc>
          <w:tcPr>
            <w:tcW w:w="0" w:type="auto"/>
            <w:tcBorders>
              <w:top w:val="single" w:sz="4" w:space="0" w:color="auto"/>
              <w:bottom w:val="single" w:sz="4" w:space="0" w:color="auto"/>
            </w:tcBorders>
            <w:vAlign w:val="center"/>
          </w:tcPr>
          <w:p w14:paraId="2EE70B2B" w14:textId="77777777" w:rsidR="00CA2515" w:rsidRPr="00CA2515" w:rsidRDefault="00CA2515" w:rsidP="00CA2515">
            <w:pPr>
              <w:spacing w:before="40" w:after="40"/>
              <w:jc w:val="center"/>
              <w:rPr>
                <w:b/>
                <w:bCs/>
                <w:szCs w:val="17"/>
              </w:rPr>
            </w:pPr>
            <w:r w:rsidRPr="00CA2515">
              <w:rPr>
                <w:b/>
                <w:bCs/>
                <w:szCs w:val="17"/>
              </w:rPr>
              <w:t>System</w:t>
            </w:r>
          </w:p>
        </w:tc>
        <w:tc>
          <w:tcPr>
            <w:tcW w:w="0" w:type="auto"/>
            <w:tcBorders>
              <w:top w:val="single" w:sz="4" w:space="0" w:color="auto"/>
              <w:bottom w:val="single" w:sz="4" w:space="0" w:color="auto"/>
            </w:tcBorders>
            <w:vAlign w:val="center"/>
          </w:tcPr>
          <w:p w14:paraId="70A445E3" w14:textId="77777777" w:rsidR="00CA2515" w:rsidRPr="00CA2515" w:rsidRDefault="00CA2515" w:rsidP="00CA2515">
            <w:pPr>
              <w:spacing w:before="40" w:after="40"/>
              <w:jc w:val="center"/>
              <w:rPr>
                <w:b/>
                <w:bCs/>
                <w:szCs w:val="17"/>
              </w:rPr>
            </w:pPr>
            <w:r w:rsidRPr="00CA2515">
              <w:rPr>
                <w:b/>
                <w:bCs/>
                <w:szCs w:val="17"/>
              </w:rPr>
              <w:t>Annual Service Charge</w:t>
            </w:r>
          </w:p>
        </w:tc>
      </w:tr>
      <w:tr w:rsidR="00CA2515" w:rsidRPr="00CA2515" w14:paraId="241DAB6B" w14:textId="77777777" w:rsidTr="00F31520">
        <w:trPr>
          <w:trHeight w:val="20"/>
          <w:tblHeader/>
          <w:jc w:val="center"/>
        </w:trPr>
        <w:tc>
          <w:tcPr>
            <w:tcW w:w="0" w:type="auto"/>
            <w:tcBorders>
              <w:top w:val="single" w:sz="4" w:space="0" w:color="auto"/>
            </w:tcBorders>
          </w:tcPr>
          <w:p w14:paraId="270EE645" w14:textId="77777777" w:rsidR="00CA2515" w:rsidRPr="00CA2515" w:rsidRDefault="00CA2515" w:rsidP="00CA2515">
            <w:pPr>
              <w:spacing w:after="0" w:line="40" w:lineRule="exact"/>
              <w:jc w:val="center"/>
              <w:rPr>
                <w:b/>
                <w:bCs/>
                <w:szCs w:val="17"/>
              </w:rPr>
            </w:pPr>
          </w:p>
        </w:tc>
        <w:tc>
          <w:tcPr>
            <w:tcW w:w="0" w:type="auto"/>
            <w:tcBorders>
              <w:top w:val="single" w:sz="4" w:space="0" w:color="auto"/>
            </w:tcBorders>
          </w:tcPr>
          <w:p w14:paraId="01A4A369" w14:textId="77777777" w:rsidR="00CA2515" w:rsidRPr="00CA2515" w:rsidRDefault="00CA2515" w:rsidP="00CA2515">
            <w:pPr>
              <w:spacing w:after="0" w:line="40" w:lineRule="exact"/>
              <w:jc w:val="center"/>
              <w:rPr>
                <w:b/>
                <w:bCs/>
                <w:szCs w:val="17"/>
              </w:rPr>
            </w:pPr>
          </w:p>
        </w:tc>
      </w:tr>
      <w:tr w:rsidR="00CA2515" w:rsidRPr="00CA2515" w14:paraId="52C7FDD5" w14:textId="77777777" w:rsidTr="00F31520">
        <w:trPr>
          <w:trHeight w:val="20"/>
          <w:jc w:val="center"/>
        </w:trPr>
        <w:tc>
          <w:tcPr>
            <w:tcW w:w="0" w:type="auto"/>
          </w:tcPr>
          <w:p w14:paraId="2145EB29" w14:textId="77777777" w:rsidR="00CA2515" w:rsidRPr="00CA2515" w:rsidRDefault="00CA2515" w:rsidP="00CA2515">
            <w:pPr>
              <w:spacing w:after="0"/>
              <w:jc w:val="left"/>
              <w:rPr>
                <w:szCs w:val="17"/>
              </w:rPr>
            </w:pPr>
            <w:r w:rsidRPr="00CA2515">
              <w:rPr>
                <w:szCs w:val="17"/>
              </w:rPr>
              <w:t>Kapunda</w:t>
            </w:r>
          </w:p>
        </w:tc>
        <w:tc>
          <w:tcPr>
            <w:tcW w:w="0" w:type="auto"/>
          </w:tcPr>
          <w:p w14:paraId="125B4739" w14:textId="77777777" w:rsidR="00CA2515" w:rsidRPr="00CA2515" w:rsidRDefault="00CA2515" w:rsidP="00CA2515">
            <w:pPr>
              <w:spacing w:after="0"/>
              <w:jc w:val="center"/>
              <w:rPr>
                <w:szCs w:val="17"/>
              </w:rPr>
            </w:pPr>
            <w:r w:rsidRPr="00CA2515">
              <w:rPr>
                <w:szCs w:val="17"/>
              </w:rPr>
              <w:t>$580</w:t>
            </w:r>
          </w:p>
        </w:tc>
      </w:tr>
      <w:tr w:rsidR="00CA2515" w:rsidRPr="00CA2515" w14:paraId="4D571ABC" w14:textId="77777777" w:rsidTr="00F31520">
        <w:trPr>
          <w:trHeight w:val="20"/>
          <w:jc w:val="center"/>
        </w:trPr>
        <w:tc>
          <w:tcPr>
            <w:tcW w:w="0" w:type="auto"/>
          </w:tcPr>
          <w:p w14:paraId="5D61A556" w14:textId="77777777" w:rsidR="00CA2515" w:rsidRPr="00CA2515" w:rsidRDefault="00CA2515" w:rsidP="00CA2515">
            <w:pPr>
              <w:spacing w:after="0"/>
              <w:jc w:val="left"/>
              <w:rPr>
                <w:szCs w:val="17"/>
              </w:rPr>
            </w:pPr>
            <w:r w:rsidRPr="00CA2515">
              <w:rPr>
                <w:szCs w:val="17"/>
              </w:rPr>
              <w:t>Freeling</w:t>
            </w:r>
          </w:p>
        </w:tc>
        <w:tc>
          <w:tcPr>
            <w:tcW w:w="0" w:type="auto"/>
          </w:tcPr>
          <w:p w14:paraId="0610CB62" w14:textId="77777777" w:rsidR="00CA2515" w:rsidRPr="00CA2515" w:rsidRDefault="00CA2515" w:rsidP="00CA2515">
            <w:pPr>
              <w:spacing w:after="0"/>
              <w:jc w:val="center"/>
              <w:rPr>
                <w:szCs w:val="17"/>
              </w:rPr>
            </w:pPr>
            <w:r w:rsidRPr="00CA2515">
              <w:rPr>
                <w:szCs w:val="17"/>
              </w:rPr>
              <w:t>$580</w:t>
            </w:r>
          </w:p>
        </w:tc>
      </w:tr>
      <w:tr w:rsidR="00CA2515" w:rsidRPr="00CA2515" w14:paraId="2EC5D21F" w14:textId="77777777" w:rsidTr="00F31520">
        <w:trPr>
          <w:trHeight w:val="20"/>
          <w:jc w:val="center"/>
        </w:trPr>
        <w:tc>
          <w:tcPr>
            <w:tcW w:w="0" w:type="auto"/>
          </w:tcPr>
          <w:p w14:paraId="21A9779D" w14:textId="77777777" w:rsidR="00CA2515" w:rsidRPr="00CA2515" w:rsidRDefault="00CA2515" w:rsidP="00CA2515">
            <w:pPr>
              <w:spacing w:after="0"/>
              <w:jc w:val="left"/>
              <w:rPr>
                <w:szCs w:val="17"/>
              </w:rPr>
            </w:pPr>
            <w:r w:rsidRPr="00CA2515">
              <w:rPr>
                <w:szCs w:val="17"/>
              </w:rPr>
              <w:t>Freeling (Hanson Street Estates Sewer System)</w:t>
            </w:r>
          </w:p>
        </w:tc>
        <w:tc>
          <w:tcPr>
            <w:tcW w:w="0" w:type="auto"/>
          </w:tcPr>
          <w:p w14:paraId="7D5E894A" w14:textId="77777777" w:rsidR="00CA2515" w:rsidRPr="00CA2515" w:rsidRDefault="00CA2515" w:rsidP="00CA2515">
            <w:pPr>
              <w:spacing w:after="0"/>
              <w:jc w:val="center"/>
              <w:rPr>
                <w:szCs w:val="17"/>
              </w:rPr>
            </w:pPr>
            <w:r w:rsidRPr="00CA2515">
              <w:rPr>
                <w:szCs w:val="17"/>
              </w:rPr>
              <w:t>$580</w:t>
            </w:r>
          </w:p>
        </w:tc>
      </w:tr>
      <w:tr w:rsidR="00CA2515" w:rsidRPr="00CA2515" w14:paraId="6804E0FE" w14:textId="77777777" w:rsidTr="00F31520">
        <w:trPr>
          <w:trHeight w:val="20"/>
          <w:jc w:val="center"/>
        </w:trPr>
        <w:tc>
          <w:tcPr>
            <w:tcW w:w="0" w:type="auto"/>
          </w:tcPr>
          <w:p w14:paraId="761ABB03" w14:textId="77777777" w:rsidR="00CA2515" w:rsidRPr="00CA2515" w:rsidRDefault="00CA2515" w:rsidP="00CA2515">
            <w:pPr>
              <w:spacing w:after="0"/>
              <w:jc w:val="left"/>
              <w:rPr>
                <w:szCs w:val="17"/>
              </w:rPr>
            </w:pPr>
            <w:r w:rsidRPr="00CA2515">
              <w:rPr>
                <w:szCs w:val="17"/>
              </w:rPr>
              <w:t>Greenock</w:t>
            </w:r>
          </w:p>
        </w:tc>
        <w:tc>
          <w:tcPr>
            <w:tcW w:w="0" w:type="auto"/>
          </w:tcPr>
          <w:p w14:paraId="7A85546D" w14:textId="77777777" w:rsidR="00CA2515" w:rsidRPr="00CA2515" w:rsidRDefault="00CA2515" w:rsidP="00CA2515">
            <w:pPr>
              <w:spacing w:after="0"/>
              <w:jc w:val="center"/>
              <w:rPr>
                <w:szCs w:val="17"/>
              </w:rPr>
            </w:pPr>
            <w:r w:rsidRPr="00CA2515">
              <w:rPr>
                <w:szCs w:val="17"/>
              </w:rPr>
              <w:t>$580</w:t>
            </w:r>
          </w:p>
        </w:tc>
      </w:tr>
      <w:tr w:rsidR="00CA2515" w:rsidRPr="00CA2515" w14:paraId="734921F5" w14:textId="77777777" w:rsidTr="00F31520">
        <w:trPr>
          <w:trHeight w:val="20"/>
          <w:jc w:val="center"/>
        </w:trPr>
        <w:tc>
          <w:tcPr>
            <w:tcW w:w="0" w:type="auto"/>
          </w:tcPr>
          <w:p w14:paraId="1E3852CE" w14:textId="77777777" w:rsidR="00CA2515" w:rsidRPr="00CA2515" w:rsidRDefault="00CA2515" w:rsidP="00CA2515">
            <w:pPr>
              <w:spacing w:after="0"/>
              <w:jc w:val="left"/>
              <w:rPr>
                <w:szCs w:val="17"/>
              </w:rPr>
            </w:pPr>
            <w:r w:rsidRPr="00CA2515">
              <w:rPr>
                <w:szCs w:val="17"/>
              </w:rPr>
              <w:t>Nuriootpa</w:t>
            </w:r>
          </w:p>
        </w:tc>
        <w:tc>
          <w:tcPr>
            <w:tcW w:w="0" w:type="auto"/>
          </w:tcPr>
          <w:p w14:paraId="71CD7D34" w14:textId="77777777" w:rsidR="00CA2515" w:rsidRPr="00CA2515" w:rsidRDefault="00CA2515" w:rsidP="00CA2515">
            <w:pPr>
              <w:spacing w:after="0"/>
              <w:jc w:val="center"/>
              <w:rPr>
                <w:szCs w:val="17"/>
              </w:rPr>
            </w:pPr>
            <w:r w:rsidRPr="00CA2515">
              <w:rPr>
                <w:szCs w:val="17"/>
              </w:rPr>
              <w:t>$580</w:t>
            </w:r>
          </w:p>
        </w:tc>
      </w:tr>
      <w:tr w:rsidR="00CA2515" w:rsidRPr="00CA2515" w14:paraId="273B78C3" w14:textId="77777777" w:rsidTr="00F31520">
        <w:trPr>
          <w:trHeight w:val="20"/>
          <w:jc w:val="center"/>
        </w:trPr>
        <w:tc>
          <w:tcPr>
            <w:tcW w:w="0" w:type="auto"/>
            <w:tcBorders>
              <w:bottom w:val="single" w:sz="4" w:space="0" w:color="auto"/>
            </w:tcBorders>
          </w:tcPr>
          <w:p w14:paraId="57A8ADC3" w14:textId="77777777" w:rsidR="00CA2515" w:rsidRPr="00CA2515" w:rsidRDefault="00CA2515" w:rsidP="00CA2515">
            <w:pPr>
              <w:spacing w:after="40"/>
              <w:jc w:val="left"/>
              <w:rPr>
                <w:szCs w:val="17"/>
              </w:rPr>
            </w:pPr>
            <w:r w:rsidRPr="00CA2515">
              <w:rPr>
                <w:szCs w:val="17"/>
              </w:rPr>
              <w:t>Roseworthy</w:t>
            </w:r>
          </w:p>
        </w:tc>
        <w:tc>
          <w:tcPr>
            <w:tcW w:w="0" w:type="auto"/>
            <w:tcBorders>
              <w:bottom w:val="single" w:sz="4" w:space="0" w:color="auto"/>
            </w:tcBorders>
          </w:tcPr>
          <w:p w14:paraId="7D1EF21F" w14:textId="77777777" w:rsidR="00CA2515" w:rsidRPr="00CA2515" w:rsidRDefault="00CA2515" w:rsidP="00CA2515">
            <w:pPr>
              <w:spacing w:after="40"/>
              <w:jc w:val="center"/>
              <w:rPr>
                <w:szCs w:val="17"/>
              </w:rPr>
            </w:pPr>
            <w:r w:rsidRPr="00CA2515">
              <w:rPr>
                <w:szCs w:val="17"/>
              </w:rPr>
              <w:t>$580</w:t>
            </w:r>
          </w:p>
        </w:tc>
      </w:tr>
      <w:tr w:rsidR="00CA2515" w:rsidRPr="00CA2515" w14:paraId="0E2E137D" w14:textId="77777777" w:rsidTr="00F31520">
        <w:trPr>
          <w:trHeight w:val="20"/>
          <w:jc w:val="center"/>
        </w:trPr>
        <w:tc>
          <w:tcPr>
            <w:tcW w:w="0" w:type="auto"/>
            <w:tcBorders>
              <w:top w:val="single" w:sz="4" w:space="0" w:color="auto"/>
            </w:tcBorders>
          </w:tcPr>
          <w:p w14:paraId="2F94A117" w14:textId="77777777" w:rsidR="00CA2515" w:rsidRPr="00CA2515" w:rsidRDefault="00CA2515" w:rsidP="00CA2515">
            <w:pPr>
              <w:spacing w:after="0" w:line="80" w:lineRule="exact"/>
              <w:jc w:val="left"/>
              <w:rPr>
                <w:szCs w:val="17"/>
              </w:rPr>
            </w:pPr>
          </w:p>
        </w:tc>
        <w:tc>
          <w:tcPr>
            <w:tcW w:w="0" w:type="auto"/>
            <w:tcBorders>
              <w:top w:val="single" w:sz="4" w:space="0" w:color="auto"/>
            </w:tcBorders>
          </w:tcPr>
          <w:p w14:paraId="73F4B76F" w14:textId="77777777" w:rsidR="00CA2515" w:rsidRPr="00CA2515" w:rsidRDefault="00CA2515" w:rsidP="00CA2515">
            <w:pPr>
              <w:spacing w:after="0" w:line="80" w:lineRule="exact"/>
              <w:jc w:val="left"/>
              <w:rPr>
                <w:szCs w:val="17"/>
              </w:rPr>
            </w:pPr>
          </w:p>
        </w:tc>
      </w:tr>
    </w:tbl>
    <w:p w14:paraId="18AE671F" w14:textId="77777777" w:rsidR="00CA2515" w:rsidRPr="00CA2515" w:rsidRDefault="00CA2515" w:rsidP="00CA2515">
      <w:pPr>
        <w:jc w:val="center"/>
        <w:rPr>
          <w:i/>
          <w:szCs w:val="17"/>
        </w:rPr>
      </w:pPr>
      <w:r w:rsidRPr="00CA2515">
        <w:rPr>
          <w:i/>
          <w:szCs w:val="17"/>
        </w:rPr>
        <w:t>Declaration of Domestic Refuse and Recycling Annual Service Charge</w:t>
      </w:r>
    </w:p>
    <w:p w14:paraId="75B6D964" w14:textId="77777777" w:rsidR="00CA2515" w:rsidRPr="00CA2515" w:rsidRDefault="00CA2515" w:rsidP="00CA2515">
      <w:pPr>
        <w:ind w:left="142"/>
        <w:rPr>
          <w:rFonts w:eastAsia="Times New Roman"/>
          <w:szCs w:val="17"/>
        </w:rPr>
      </w:pPr>
      <w:r w:rsidRPr="00CA2515">
        <w:rPr>
          <w:rFonts w:eastAsia="Times New Roman"/>
          <w:szCs w:val="17"/>
        </w:rPr>
        <w:t xml:space="preserve">Council, pursuant to Section 155 of the </w:t>
      </w:r>
      <w:r w:rsidRPr="00CA2515">
        <w:rPr>
          <w:rFonts w:eastAsia="Times New Roman"/>
          <w:i/>
          <w:iCs/>
          <w:szCs w:val="17"/>
        </w:rPr>
        <w:t>Local Government Act 1999</w:t>
      </w:r>
      <w:r w:rsidRPr="00CA2515">
        <w:rPr>
          <w:rFonts w:eastAsia="Times New Roman"/>
          <w:szCs w:val="17"/>
        </w:rPr>
        <w:t xml:space="preserve"> declared an annual service charge based on the nature of the services for refuse collection and recycling of $323.00 per assessment in respect of all land to which Council makes available the 3-bin service, and of $218.00 per assessment in respect of all land to which Council provides or makes available the 2-bin service on the basis that the sliding scale provided for in Regulation 13 of the </w:t>
      </w:r>
      <w:r w:rsidRPr="00CA2515">
        <w:rPr>
          <w:rFonts w:eastAsia="Times New Roman"/>
          <w:i/>
          <w:iCs/>
          <w:szCs w:val="17"/>
        </w:rPr>
        <w:t>Local Government (General) Regulations 2013</w:t>
      </w:r>
      <w:r w:rsidRPr="00CA2515">
        <w:rPr>
          <w:rFonts w:eastAsia="Times New Roman"/>
          <w:szCs w:val="17"/>
        </w:rPr>
        <w:t xml:space="preserve"> will be applied to reduce the service charge payable, as prescribed.</w:t>
      </w:r>
    </w:p>
    <w:p w14:paraId="02BEB5F6" w14:textId="77777777" w:rsidR="00CA2515" w:rsidRPr="00CA2515" w:rsidRDefault="00CA2515" w:rsidP="00CA2515">
      <w:pPr>
        <w:jc w:val="center"/>
        <w:rPr>
          <w:i/>
          <w:szCs w:val="17"/>
        </w:rPr>
      </w:pPr>
      <w:r w:rsidRPr="00CA2515">
        <w:rPr>
          <w:i/>
          <w:szCs w:val="17"/>
        </w:rPr>
        <w:t>Declaration of Separate Rate—Gawler Water Reuse Scheme</w:t>
      </w:r>
    </w:p>
    <w:p w14:paraId="69574FBE" w14:textId="77777777" w:rsidR="00CA2515" w:rsidRPr="00CA2515" w:rsidRDefault="00CA2515" w:rsidP="00CA2515">
      <w:pPr>
        <w:ind w:left="142"/>
        <w:rPr>
          <w:rFonts w:eastAsia="Times New Roman"/>
          <w:szCs w:val="17"/>
        </w:rPr>
      </w:pPr>
      <w:r w:rsidRPr="00CA2515">
        <w:rPr>
          <w:rFonts w:eastAsia="Times New Roman"/>
          <w:szCs w:val="17"/>
        </w:rPr>
        <w:t xml:space="preserve">Council, pursuant to Section 154 of the </w:t>
      </w:r>
      <w:r w:rsidRPr="00CA2515">
        <w:rPr>
          <w:rFonts w:eastAsia="Times New Roman"/>
          <w:i/>
          <w:iCs/>
          <w:szCs w:val="17"/>
        </w:rPr>
        <w:t>Local Government Act 1999</w:t>
      </w:r>
      <w:r w:rsidRPr="00CA2515">
        <w:rPr>
          <w:rFonts w:eastAsia="Times New Roman"/>
          <w:szCs w:val="17"/>
        </w:rPr>
        <w:t>, declared a separate rate (based on a fixed charge against the land subject to the rate) of $1,800,000 to be levied against the rateable assessment number 6512, Valuer-General of South Australian assessment number 3120415503, described as Allotment 100 of Filed Plan 35604, Certificate of Title Volume 5253 Folio 627.</w:t>
      </w:r>
    </w:p>
    <w:p w14:paraId="559B20C3" w14:textId="77777777" w:rsidR="00CA2515" w:rsidRPr="00CA2515" w:rsidRDefault="00CA2515" w:rsidP="00CA2515">
      <w:pPr>
        <w:jc w:val="center"/>
        <w:rPr>
          <w:i/>
          <w:szCs w:val="17"/>
        </w:rPr>
      </w:pPr>
      <w:r w:rsidRPr="00CA2515">
        <w:rPr>
          <w:i/>
          <w:szCs w:val="17"/>
        </w:rPr>
        <w:t>Declaration of Separate Rate for Regional Landscape Levy</w:t>
      </w:r>
    </w:p>
    <w:p w14:paraId="3B44C988" w14:textId="77777777" w:rsidR="00CA2515" w:rsidRPr="00CA2515" w:rsidRDefault="00CA2515" w:rsidP="00CA2515">
      <w:pPr>
        <w:ind w:left="142"/>
        <w:rPr>
          <w:rFonts w:eastAsia="Times New Roman"/>
          <w:szCs w:val="17"/>
        </w:rPr>
      </w:pPr>
      <w:r w:rsidRPr="00CA2515">
        <w:rPr>
          <w:rFonts w:eastAsia="Times New Roman"/>
          <w:spacing w:val="-2"/>
          <w:szCs w:val="17"/>
        </w:rPr>
        <w:t xml:space="preserve">Council, pursuant to the powers contained in the </w:t>
      </w:r>
      <w:r w:rsidRPr="00CA2515">
        <w:rPr>
          <w:rFonts w:eastAsia="Times New Roman"/>
          <w:i/>
          <w:iCs/>
          <w:spacing w:val="-2"/>
          <w:szCs w:val="17"/>
        </w:rPr>
        <w:t>Landscape South Australian Act 2019</w:t>
      </w:r>
      <w:r w:rsidRPr="00CA2515">
        <w:rPr>
          <w:rFonts w:eastAsia="Times New Roman"/>
          <w:spacing w:val="-2"/>
          <w:szCs w:val="17"/>
        </w:rPr>
        <w:t xml:space="preserve">, and Section 154 of the </w:t>
      </w:r>
      <w:r w:rsidRPr="00CA2515">
        <w:rPr>
          <w:rFonts w:eastAsia="Times New Roman"/>
          <w:i/>
          <w:iCs/>
          <w:spacing w:val="-2"/>
          <w:szCs w:val="17"/>
        </w:rPr>
        <w:t>Local Government Act 1999</w:t>
      </w:r>
      <w:r w:rsidRPr="00CA2515">
        <w:rPr>
          <w:rFonts w:eastAsia="Times New Roman"/>
          <w:spacing w:val="-2"/>
          <w:szCs w:val="17"/>
        </w:rPr>
        <w:t>,</w:t>
      </w:r>
      <w:r w:rsidRPr="00CA2515">
        <w:rPr>
          <w:rFonts w:eastAsia="Times New Roman"/>
          <w:i/>
          <w:iCs/>
          <w:szCs w:val="17"/>
        </w:rPr>
        <w:t xml:space="preserve"> </w:t>
      </w:r>
      <w:r w:rsidRPr="00CA2515">
        <w:rPr>
          <w:rFonts w:eastAsia="Times New Roman"/>
          <w:szCs w:val="17"/>
        </w:rPr>
        <w:t>and in order to reimburse the Council for the amount contributed to the Northern &amp; Yorke Landscape Board, being $349,177 declared a separate rate of 0.008361 cents in the dollar of the Capital Value of land, in respect of all rateable land in the Council’s area and in the area of that Board, the Capital Value of such land totalling $4,281,600,938.</w:t>
      </w:r>
    </w:p>
    <w:p w14:paraId="58F44770" w14:textId="77777777" w:rsidR="00CA2515" w:rsidRPr="00CA2515" w:rsidRDefault="00CA2515" w:rsidP="00CA2515">
      <w:pPr>
        <w:spacing w:after="0"/>
        <w:rPr>
          <w:rFonts w:eastAsia="Times New Roman"/>
          <w:szCs w:val="17"/>
        </w:rPr>
      </w:pPr>
      <w:r w:rsidRPr="00CA2515">
        <w:rPr>
          <w:rFonts w:eastAsia="Times New Roman"/>
          <w:szCs w:val="17"/>
        </w:rPr>
        <w:t>Dated: 8 July 2022</w:t>
      </w:r>
    </w:p>
    <w:p w14:paraId="2E657625" w14:textId="77777777" w:rsidR="00CA2515" w:rsidRPr="00CA2515" w:rsidRDefault="00CA2515" w:rsidP="00CA2515">
      <w:pPr>
        <w:spacing w:after="0"/>
        <w:jc w:val="right"/>
        <w:rPr>
          <w:rFonts w:eastAsia="Times New Roman"/>
          <w:smallCaps/>
          <w:szCs w:val="20"/>
        </w:rPr>
      </w:pPr>
      <w:r w:rsidRPr="00CA2515">
        <w:rPr>
          <w:rFonts w:eastAsia="Times New Roman"/>
          <w:smallCaps/>
          <w:szCs w:val="20"/>
        </w:rPr>
        <w:t>B. Carr</w:t>
      </w:r>
    </w:p>
    <w:p w14:paraId="1146DE8F" w14:textId="16687D56" w:rsidR="00CA2515" w:rsidRDefault="00CA2515" w:rsidP="00CA2515">
      <w:pPr>
        <w:spacing w:after="0"/>
        <w:jc w:val="right"/>
        <w:rPr>
          <w:rFonts w:eastAsia="Times New Roman"/>
          <w:szCs w:val="17"/>
        </w:rPr>
      </w:pPr>
      <w:r w:rsidRPr="00CA2515">
        <w:rPr>
          <w:rFonts w:eastAsia="Times New Roman"/>
          <w:szCs w:val="17"/>
        </w:rPr>
        <w:t>Chief Executive Officer</w:t>
      </w:r>
    </w:p>
    <w:p w14:paraId="419D0C62" w14:textId="40F0D1A9" w:rsidR="00CA2515" w:rsidRDefault="00CA2515" w:rsidP="00CA2515">
      <w:pPr>
        <w:pBdr>
          <w:bottom w:val="single" w:sz="4" w:space="1" w:color="auto"/>
        </w:pBdr>
        <w:spacing w:after="0" w:line="52" w:lineRule="exact"/>
        <w:jc w:val="center"/>
        <w:rPr>
          <w:rFonts w:eastAsia="Times New Roman"/>
          <w:szCs w:val="17"/>
        </w:rPr>
      </w:pPr>
    </w:p>
    <w:p w14:paraId="71A813DD" w14:textId="580EEC76" w:rsidR="00CA2515" w:rsidRDefault="00CA2515" w:rsidP="00CA2515">
      <w:pPr>
        <w:pBdr>
          <w:top w:val="single" w:sz="4" w:space="1" w:color="auto"/>
        </w:pBdr>
        <w:spacing w:before="34" w:after="0" w:line="14" w:lineRule="exact"/>
        <w:jc w:val="center"/>
        <w:rPr>
          <w:rFonts w:eastAsia="Times New Roman"/>
          <w:szCs w:val="17"/>
        </w:rPr>
      </w:pPr>
    </w:p>
    <w:p w14:paraId="5C0F7FED" w14:textId="77777777" w:rsidR="00CA2515" w:rsidRPr="00CA2515" w:rsidRDefault="00CA2515" w:rsidP="00CA251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rPr>
      </w:pPr>
    </w:p>
    <w:p w14:paraId="7F2BA9A9" w14:textId="77777777" w:rsidR="0099572B" w:rsidRPr="0001168B" w:rsidRDefault="0099572B" w:rsidP="001A6291">
      <w:pPr>
        <w:pStyle w:val="Heading2"/>
      </w:pPr>
      <w:bookmarkStart w:id="35" w:name="_Toc108703912"/>
      <w:r w:rsidRPr="0001168B">
        <w:t>Northern Areas Council</w:t>
      </w:r>
      <w:bookmarkEnd w:id="35"/>
    </w:p>
    <w:p w14:paraId="4918B8F9" w14:textId="77777777" w:rsidR="0099572B" w:rsidRPr="0001168B" w:rsidRDefault="0099572B" w:rsidP="0099572B">
      <w:pPr>
        <w:pStyle w:val="GG-Title3"/>
      </w:pPr>
      <w:r w:rsidRPr="0001168B">
        <w:t>Adoption of Annual Business Plan, Budget &amp; Valuations and Declarations of Rates</w:t>
      </w:r>
    </w:p>
    <w:p w14:paraId="547CF69B" w14:textId="77777777" w:rsidR="0099572B" w:rsidRPr="0001168B" w:rsidRDefault="0099572B" w:rsidP="0099572B">
      <w:pPr>
        <w:pStyle w:val="GG-body"/>
      </w:pPr>
      <w:r w:rsidRPr="0001168B">
        <w:t xml:space="preserve">NOTICE is hereby given that the Northern Areas Council at its meeting held on 29 June 2022: </w:t>
      </w:r>
    </w:p>
    <w:p w14:paraId="590D8374" w14:textId="77777777" w:rsidR="0099572B" w:rsidRPr="0001168B" w:rsidRDefault="0099572B" w:rsidP="0099572B">
      <w:pPr>
        <w:pStyle w:val="GG-body"/>
        <w:jc w:val="center"/>
        <w:rPr>
          <w:i/>
        </w:rPr>
      </w:pPr>
      <w:r w:rsidRPr="0001168B">
        <w:rPr>
          <w:i/>
        </w:rPr>
        <w:t>Adoption of Annual Business Plan and Budget 2022-2023</w:t>
      </w:r>
    </w:p>
    <w:p w14:paraId="7678EF99" w14:textId="77777777" w:rsidR="0099572B" w:rsidRPr="0001168B" w:rsidRDefault="0099572B" w:rsidP="0099572B">
      <w:pPr>
        <w:pStyle w:val="GG-body"/>
      </w:pPr>
      <w:r w:rsidRPr="0001168B">
        <w:t xml:space="preserve">Pursuant to Section 123 of the </w:t>
      </w:r>
      <w:r w:rsidRPr="0001168B">
        <w:rPr>
          <w:i/>
          <w:iCs/>
        </w:rPr>
        <w:t>Local Government Act 1999</w:t>
      </w:r>
      <w:r w:rsidRPr="0001168B">
        <w:t xml:space="preserve"> and Regulations 6 and 7 of the </w:t>
      </w:r>
      <w:r w:rsidRPr="0001168B">
        <w:rPr>
          <w:i/>
          <w:iCs/>
        </w:rPr>
        <w:t>Local Government (Financial Management) Regulations 2011</w:t>
      </w:r>
      <w:r w:rsidRPr="0001168B">
        <w:t>, adopted the Annual Business Plan and Budget for 2022-2023.</w:t>
      </w:r>
    </w:p>
    <w:p w14:paraId="188CC775" w14:textId="77777777" w:rsidR="0099572B" w:rsidRPr="0001168B" w:rsidRDefault="0099572B" w:rsidP="0099572B">
      <w:pPr>
        <w:pStyle w:val="GG-body"/>
        <w:jc w:val="center"/>
        <w:rPr>
          <w:i/>
          <w:iCs/>
        </w:rPr>
      </w:pPr>
      <w:r w:rsidRPr="0001168B">
        <w:rPr>
          <w:i/>
          <w:iCs/>
        </w:rPr>
        <w:t>Adoption of Capital Valuations</w:t>
      </w:r>
    </w:p>
    <w:p w14:paraId="6BCC852E" w14:textId="77777777" w:rsidR="0099572B" w:rsidRPr="0001168B" w:rsidRDefault="0099572B" w:rsidP="0099572B">
      <w:pPr>
        <w:pStyle w:val="GG-body"/>
      </w:pPr>
      <w:r w:rsidRPr="0001168B">
        <w:t xml:space="preserve">Pursuant to and in accordance with Section 167(2)(a) of the </w:t>
      </w:r>
      <w:r w:rsidRPr="0001168B">
        <w:rPr>
          <w:i/>
          <w:iCs/>
        </w:rPr>
        <w:t>Local Government Act 1999</w:t>
      </w:r>
      <w:r w:rsidRPr="0001168B">
        <w:t xml:space="preserve"> adopted for the year ending 30</w:t>
      </w:r>
      <w:r w:rsidRPr="0001168B">
        <w:rPr>
          <w:vertAlign w:val="superscript"/>
        </w:rPr>
        <w:t xml:space="preserve"> </w:t>
      </w:r>
      <w:r w:rsidRPr="0001168B">
        <w:t>June 2023 for rating purposes, the most recent valuations available to the Council made by the Valuer-General of capital values in relation to all land in the area of the Council, with the total of the valuations being $2,099,636,040 comprising $2,063,332,307 in respect of rateable land and $36,303,733 in respect of non-rateable land.</w:t>
      </w:r>
    </w:p>
    <w:p w14:paraId="201E1FF6" w14:textId="77777777" w:rsidR="0099572B" w:rsidRPr="0001168B" w:rsidRDefault="0099572B" w:rsidP="0099572B">
      <w:pPr>
        <w:pStyle w:val="GG-body"/>
        <w:jc w:val="center"/>
        <w:rPr>
          <w:i/>
        </w:rPr>
      </w:pPr>
      <w:r w:rsidRPr="0001168B">
        <w:rPr>
          <w:i/>
        </w:rPr>
        <w:t>Declaration of Differential General Rates</w:t>
      </w:r>
    </w:p>
    <w:p w14:paraId="3EBCE9B9" w14:textId="77777777" w:rsidR="0099572B" w:rsidRPr="0001168B" w:rsidRDefault="0099572B" w:rsidP="0099572B">
      <w:pPr>
        <w:pStyle w:val="GG-body"/>
      </w:pPr>
      <w:r w:rsidRPr="0001168B">
        <w:t xml:space="preserve">Pursuant to and in accordance with Sections 152(1)(c), 153(1)(b) and 156(1)(b) of the </w:t>
      </w:r>
      <w:r w:rsidRPr="0001168B">
        <w:rPr>
          <w:i/>
          <w:iCs/>
        </w:rPr>
        <w:t>Local Government Act 1999</w:t>
      </w:r>
      <w:r w:rsidRPr="0001168B">
        <w:t xml:space="preserve"> and taking into account the general principles of rating in Section 150 of the </w:t>
      </w:r>
      <w:r w:rsidRPr="0001168B">
        <w:rPr>
          <w:i/>
          <w:iCs/>
        </w:rPr>
        <w:t>Local Government Act 1999</w:t>
      </w:r>
      <w:r w:rsidRPr="0001168B">
        <w:t xml:space="preserve"> and the requirements of Section 153(2) of the </w:t>
      </w:r>
      <w:r w:rsidRPr="0001168B">
        <w:rPr>
          <w:i/>
          <w:iCs/>
        </w:rPr>
        <w:t>Local Government Act 1999</w:t>
      </w:r>
      <w:r w:rsidRPr="0001168B">
        <w:t xml:space="preserve"> declared differential general rates on all rateable land within the Council area for the year ending 30</w:t>
      </w:r>
      <w:r w:rsidRPr="0001168B">
        <w:rPr>
          <w:vertAlign w:val="superscript"/>
        </w:rPr>
        <w:t xml:space="preserve"> </w:t>
      </w:r>
      <w:r w:rsidRPr="0001168B">
        <w:t>June 2023, comprising the following two components:</w:t>
      </w:r>
    </w:p>
    <w:p w14:paraId="705F3160" w14:textId="77777777" w:rsidR="0099572B" w:rsidRPr="0001168B" w:rsidRDefault="0099572B" w:rsidP="00F27F89">
      <w:pPr>
        <w:pStyle w:val="GG-body"/>
        <w:numPr>
          <w:ilvl w:val="0"/>
          <w:numId w:val="48"/>
        </w:numPr>
        <w:ind w:left="284" w:hanging="284"/>
      </w:pPr>
      <w:r w:rsidRPr="0001168B">
        <w:t xml:space="preserve">a component based upon the assessed capital value of land, varying according to land use as prescribed by Regulation 14(1) of the </w:t>
      </w:r>
      <w:r w:rsidRPr="0001168B">
        <w:rPr>
          <w:i/>
          <w:iCs/>
        </w:rPr>
        <w:t>Local Government (General) Regulations 2013</w:t>
      </w:r>
      <w:r w:rsidRPr="0001168B">
        <w:t>, as follows:</w:t>
      </w:r>
    </w:p>
    <w:p w14:paraId="0EF6218B" w14:textId="77777777" w:rsidR="0099572B" w:rsidRPr="0001168B" w:rsidRDefault="0099572B" w:rsidP="00F27F89">
      <w:pPr>
        <w:pStyle w:val="GG-body"/>
        <w:numPr>
          <w:ilvl w:val="0"/>
          <w:numId w:val="49"/>
        </w:numPr>
        <w:spacing w:after="0"/>
        <w:ind w:left="568" w:hanging="284"/>
        <w:rPr>
          <w:color w:val="000000"/>
        </w:rPr>
      </w:pPr>
      <w:r w:rsidRPr="0001168B">
        <w:rPr>
          <w:color w:val="000000"/>
        </w:rPr>
        <w:t>0.7227 cents in the dollar for all rateable land attributed with a land use of</w:t>
      </w:r>
      <w:r w:rsidRPr="0001168B">
        <w:rPr>
          <w:b/>
        </w:rPr>
        <w:t xml:space="preserve"> </w:t>
      </w:r>
      <w:r w:rsidRPr="0001168B">
        <w:rPr>
          <w:color w:val="000000"/>
        </w:rPr>
        <w:t xml:space="preserve">category (i) - Other; and </w:t>
      </w:r>
    </w:p>
    <w:p w14:paraId="13719A1B" w14:textId="77777777" w:rsidR="0099572B" w:rsidRPr="0001168B" w:rsidRDefault="0099572B" w:rsidP="00F27F89">
      <w:pPr>
        <w:pStyle w:val="GG-body"/>
        <w:numPr>
          <w:ilvl w:val="0"/>
          <w:numId w:val="49"/>
        </w:numPr>
        <w:spacing w:after="0"/>
        <w:ind w:left="568" w:hanging="284"/>
        <w:rPr>
          <w:color w:val="000000"/>
        </w:rPr>
      </w:pPr>
      <w:r w:rsidRPr="0001168B">
        <w:rPr>
          <w:color w:val="000000"/>
        </w:rPr>
        <w:t xml:space="preserve">0.6795 cents in the dollar for all rateable land attributed with a land use of category (a) -  Residential, (b) - Commercial – Shop, category (c) - Commercial – Office, category (d) - Commercial – Other, category (e) - Industry – Light or category (f) - Industry – Other; and </w:t>
      </w:r>
    </w:p>
    <w:p w14:paraId="0831B1AA" w14:textId="77777777" w:rsidR="0099572B" w:rsidRPr="0001168B" w:rsidRDefault="0099572B" w:rsidP="00F27F89">
      <w:pPr>
        <w:pStyle w:val="GG-body"/>
        <w:numPr>
          <w:ilvl w:val="0"/>
          <w:numId w:val="49"/>
        </w:numPr>
        <w:spacing w:after="0"/>
        <w:ind w:left="568" w:hanging="284"/>
        <w:rPr>
          <w:color w:val="000000"/>
        </w:rPr>
      </w:pPr>
      <w:r w:rsidRPr="0001168B">
        <w:rPr>
          <w:color w:val="000000"/>
        </w:rPr>
        <w:t xml:space="preserve">0.2790 cents in the dollar for all rateable land attributed with a land use of category (g) - Primary Production; and </w:t>
      </w:r>
    </w:p>
    <w:p w14:paraId="75796E8B" w14:textId="77777777" w:rsidR="0099572B" w:rsidRPr="0001168B" w:rsidRDefault="0099572B" w:rsidP="00F27F89">
      <w:pPr>
        <w:pStyle w:val="GG-body"/>
        <w:numPr>
          <w:ilvl w:val="0"/>
          <w:numId w:val="49"/>
        </w:numPr>
        <w:ind w:left="567" w:hanging="283"/>
        <w:rPr>
          <w:color w:val="000000"/>
        </w:rPr>
      </w:pPr>
      <w:r w:rsidRPr="0001168B">
        <w:rPr>
          <w:color w:val="000000"/>
        </w:rPr>
        <w:t>1.0300 cents in the dollar for all rateable land attributed with a land use of category (h) - Vacant Land; and</w:t>
      </w:r>
    </w:p>
    <w:p w14:paraId="4E92B5A5" w14:textId="77777777" w:rsidR="0099572B" w:rsidRPr="0001168B" w:rsidRDefault="0099572B" w:rsidP="00F27F89">
      <w:pPr>
        <w:pStyle w:val="GG-body"/>
        <w:numPr>
          <w:ilvl w:val="0"/>
          <w:numId w:val="48"/>
        </w:numPr>
        <w:ind w:left="284" w:hanging="284"/>
      </w:pPr>
      <w:r w:rsidRPr="0001168B">
        <w:t>a fixed charge of $150.00.</w:t>
      </w:r>
    </w:p>
    <w:p w14:paraId="6D4F4B30" w14:textId="77777777" w:rsidR="0099572B" w:rsidRPr="0001168B" w:rsidRDefault="0099572B" w:rsidP="0099572B">
      <w:pPr>
        <w:pStyle w:val="GG-body"/>
        <w:jc w:val="center"/>
        <w:rPr>
          <w:i/>
        </w:rPr>
      </w:pPr>
      <w:r w:rsidRPr="0001168B">
        <w:rPr>
          <w:i/>
        </w:rPr>
        <w:lastRenderedPageBreak/>
        <w:t>Declaration of Annual Waste Collection Service Charge</w:t>
      </w:r>
    </w:p>
    <w:p w14:paraId="16045EE2" w14:textId="77777777" w:rsidR="0099572B" w:rsidRPr="0001168B" w:rsidRDefault="0099572B" w:rsidP="0099572B">
      <w:pPr>
        <w:pStyle w:val="GG-body"/>
      </w:pPr>
      <w:r w:rsidRPr="0001168B">
        <w:t xml:space="preserve">Pursuant to and in accordance with Section 155 of the </w:t>
      </w:r>
      <w:r w:rsidRPr="0001168B">
        <w:rPr>
          <w:i/>
          <w:iCs/>
        </w:rPr>
        <w:t>Local Government Act 1999</w:t>
      </w:r>
      <w:r w:rsidRPr="0001168B">
        <w:t xml:space="preserve"> declared for the year ending 30 June 2023 an Annual Service Charge of $250.00 per service upon all land within the townships of Jamestown, Spalding, Caltowie, Tarcowie, Stone Hut, Laura, Gladstone, Georgetown, Gulnare and Yacka to which it provides or makes available the prescribed service of waste collection subject (where relevant) to the application of Regulation 13 of the </w:t>
      </w:r>
      <w:r w:rsidRPr="0001168B">
        <w:rPr>
          <w:i/>
          <w:iCs/>
        </w:rPr>
        <w:t>Local Government (General) Regulations 2013</w:t>
      </w:r>
      <w:r w:rsidRPr="0001168B">
        <w:t>.</w:t>
      </w:r>
    </w:p>
    <w:p w14:paraId="40B8D40D" w14:textId="77777777" w:rsidR="0099572B" w:rsidRPr="0001168B" w:rsidRDefault="0099572B" w:rsidP="0099572B">
      <w:pPr>
        <w:pStyle w:val="GG-body"/>
        <w:jc w:val="center"/>
        <w:rPr>
          <w:i/>
        </w:rPr>
      </w:pPr>
      <w:r w:rsidRPr="0001168B">
        <w:rPr>
          <w:i/>
        </w:rPr>
        <w:t>Declaration of Annual Community Wastewater Management Systems Service Charge</w:t>
      </w:r>
    </w:p>
    <w:p w14:paraId="0DABC94C" w14:textId="77777777" w:rsidR="0099572B" w:rsidRPr="0001168B" w:rsidRDefault="0099572B" w:rsidP="00F27F89">
      <w:pPr>
        <w:pStyle w:val="GG-body"/>
        <w:numPr>
          <w:ilvl w:val="0"/>
          <w:numId w:val="50"/>
        </w:numPr>
        <w:ind w:left="284" w:hanging="284"/>
      </w:pPr>
      <w:r w:rsidRPr="0001168B">
        <w:t xml:space="preserve">Pursuant to and in accordance with Section 155 of the </w:t>
      </w:r>
      <w:r w:rsidRPr="0001168B">
        <w:rPr>
          <w:i/>
          <w:iCs/>
        </w:rPr>
        <w:t>Local Government Act 1999</w:t>
      </w:r>
      <w:r w:rsidRPr="0001168B">
        <w:t xml:space="preserve"> declared Annual Service Charges for the year ending 30 June 2023 upon the land to which it provides or makes available the prescribed service known as the Community Wastewater Management System, based on the Community Wastewater Management Systems Property Units Code described in Regulation 12 of the </w:t>
      </w:r>
      <w:r w:rsidRPr="0001168B">
        <w:rPr>
          <w:i/>
          <w:iCs/>
        </w:rPr>
        <w:t>Local Government (General) Regulations 2013</w:t>
      </w:r>
      <w:r w:rsidRPr="0001168B">
        <w:t>, as follows:</w:t>
      </w:r>
    </w:p>
    <w:p w14:paraId="12562288" w14:textId="77777777" w:rsidR="0099572B" w:rsidRPr="0001168B" w:rsidRDefault="0099572B" w:rsidP="00F27F89">
      <w:pPr>
        <w:pStyle w:val="GG-body"/>
        <w:numPr>
          <w:ilvl w:val="0"/>
          <w:numId w:val="50"/>
        </w:numPr>
        <w:ind w:left="284" w:hanging="284"/>
      </w:pPr>
      <w:r w:rsidRPr="0001168B">
        <w:t>$516.00 per unit in respect of each piece of occupied land and $418.00 per unit in respect of each piece of vacant land serviced by the Jamestown Community Wastewater Management Systems</w:t>
      </w:r>
    </w:p>
    <w:p w14:paraId="0D777E8C" w14:textId="77777777" w:rsidR="0099572B" w:rsidRPr="0001168B" w:rsidRDefault="0099572B" w:rsidP="00F27F89">
      <w:pPr>
        <w:pStyle w:val="GG-body"/>
        <w:numPr>
          <w:ilvl w:val="0"/>
          <w:numId w:val="50"/>
        </w:numPr>
        <w:ind w:left="284" w:hanging="284"/>
      </w:pPr>
      <w:r w:rsidRPr="0001168B">
        <w:t>$516.00 per unit in respect of each piece of occupied land and $418.00 per unit in respect of each piece of vacant land serviced by the Laura Community Wastewater Management Systems</w:t>
      </w:r>
    </w:p>
    <w:p w14:paraId="3C3E6ABF" w14:textId="77777777" w:rsidR="0099572B" w:rsidRPr="0001168B" w:rsidRDefault="0099572B" w:rsidP="00F27F89">
      <w:pPr>
        <w:pStyle w:val="GG-body"/>
        <w:numPr>
          <w:ilvl w:val="0"/>
          <w:numId w:val="50"/>
        </w:numPr>
        <w:ind w:left="284" w:hanging="284"/>
      </w:pPr>
      <w:r w:rsidRPr="0001168B">
        <w:t>$516.00 per unit in respect of each piece of occupied land and $418.00 per unit in respect of each piece of vacant land serviced by the Moyletown area of Jamestown Community Wastewater Management Systems</w:t>
      </w:r>
    </w:p>
    <w:p w14:paraId="4191E978" w14:textId="77777777" w:rsidR="0099572B" w:rsidRPr="0001168B" w:rsidRDefault="0099572B" w:rsidP="00F27F89">
      <w:pPr>
        <w:pStyle w:val="GG-body"/>
        <w:numPr>
          <w:ilvl w:val="0"/>
          <w:numId w:val="50"/>
        </w:numPr>
        <w:ind w:left="284" w:hanging="284"/>
      </w:pPr>
      <w:r w:rsidRPr="0001168B">
        <w:t>$516.00 per unit in respect of each piece of occupied land and $418.00 per unit in respect of each piece of vacant land serviced by the Gladstone Community Wastewater Management Systems.</w:t>
      </w:r>
    </w:p>
    <w:p w14:paraId="15B67065" w14:textId="77777777" w:rsidR="0099572B" w:rsidRPr="0001168B" w:rsidRDefault="0099572B" w:rsidP="0099572B">
      <w:pPr>
        <w:pStyle w:val="GG-body"/>
        <w:jc w:val="center"/>
        <w:rPr>
          <w:i/>
        </w:rPr>
      </w:pPr>
      <w:r w:rsidRPr="0001168B">
        <w:rPr>
          <w:i/>
        </w:rPr>
        <w:t>Declaration of Separate Rate (Regional Landscape Levy)</w:t>
      </w:r>
    </w:p>
    <w:p w14:paraId="13029754" w14:textId="77777777" w:rsidR="0099572B" w:rsidRPr="0001168B" w:rsidRDefault="0099572B" w:rsidP="0099572B">
      <w:pPr>
        <w:pStyle w:val="GG-body"/>
      </w:pPr>
      <w:r w:rsidRPr="0001168B">
        <w:t xml:space="preserve">Pursuant to Section 69 of the </w:t>
      </w:r>
      <w:r w:rsidRPr="0001168B">
        <w:rPr>
          <w:i/>
          <w:iCs/>
        </w:rPr>
        <w:t>Landscape South Australia Act 2019</w:t>
      </w:r>
      <w:r w:rsidRPr="0001168B">
        <w:t xml:space="preserve"> and Section 154 of the </w:t>
      </w:r>
      <w:r w:rsidRPr="0001168B">
        <w:rPr>
          <w:i/>
          <w:iCs/>
        </w:rPr>
        <w:t>Local Government Act 1999</w:t>
      </w:r>
      <w:r w:rsidRPr="0001168B">
        <w:t xml:space="preserve"> and in order to reimburse the Council for amounts contributed to the Northern and Yorke Landscape Board, being $284,165.00, declared a separate rate of 0.01383 cents in the dollar for the year ending 30 June 2023, on all rateable properties in the area of the Council and of the Northern and Yorke Landscape Board based on the capital value of that land and calculated after taking into account rebates or remissions to be granted by the Council.</w:t>
      </w:r>
    </w:p>
    <w:p w14:paraId="657433AD" w14:textId="77777777" w:rsidR="0099572B" w:rsidRDefault="0099572B" w:rsidP="0099572B">
      <w:pPr>
        <w:pStyle w:val="GG-SDated"/>
      </w:pPr>
      <w:r>
        <w:t>Dated: 29 June 2022</w:t>
      </w:r>
    </w:p>
    <w:p w14:paraId="35EF5C99" w14:textId="77777777" w:rsidR="0099572B" w:rsidRPr="0001168B" w:rsidRDefault="0099572B" w:rsidP="0099572B">
      <w:pPr>
        <w:pStyle w:val="GG-SName"/>
      </w:pPr>
      <w:r w:rsidRPr="0001168B">
        <w:t>C. Byles</w:t>
      </w:r>
    </w:p>
    <w:p w14:paraId="30ED9864" w14:textId="6E5B80F0" w:rsidR="0099572B" w:rsidRDefault="0099572B" w:rsidP="0099572B">
      <w:pPr>
        <w:pStyle w:val="GG-Signature"/>
      </w:pPr>
      <w:r w:rsidRPr="0001168B">
        <w:t>Chief Executive Officer</w:t>
      </w:r>
    </w:p>
    <w:p w14:paraId="476E6602" w14:textId="714C2713" w:rsidR="0099572B" w:rsidRDefault="0099572B" w:rsidP="0099572B">
      <w:pPr>
        <w:pStyle w:val="GG-Signature"/>
        <w:pBdr>
          <w:bottom w:val="single" w:sz="4" w:space="1" w:color="auto"/>
        </w:pBdr>
        <w:spacing w:line="52" w:lineRule="exact"/>
        <w:jc w:val="center"/>
      </w:pPr>
    </w:p>
    <w:p w14:paraId="118407A1" w14:textId="11256B8E" w:rsidR="0099572B" w:rsidRDefault="0099572B" w:rsidP="0099572B">
      <w:pPr>
        <w:pStyle w:val="GG-Signature"/>
        <w:pBdr>
          <w:top w:val="single" w:sz="4" w:space="1" w:color="auto"/>
        </w:pBdr>
        <w:spacing w:before="34" w:line="14" w:lineRule="exact"/>
        <w:jc w:val="center"/>
      </w:pPr>
    </w:p>
    <w:p w14:paraId="6518D8A6" w14:textId="6EC6F570" w:rsidR="00C85D02" w:rsidRDefault="00C85D02" w:rsidP="00363B2C">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43CB68DC" w14:textId="77777777" w:rsidR="0099572B" w:rsidRPr="0099572B" w:rsidRDefault="0099572B" w:rsidP="001A6291">
      <w:pPr>
        <w:pStyle w:val="Heading2"/>
      </w:pPr>
      <w:bookmarkStart w:id="36" w:name="_Toc108703913"/>
      <w:r w:rsidRPr="0099572B">
        <w:t>Renmark Paringa Council</w:t>
      </w:r>
      <w:bookmarkEnd w:id="36"/>
    </w:p>
    <w:p w14:paraId="6D829B55" w14:textId="77777777" w:rsidR="0099572B" w:rsidRPr="0099572B" w:rsidRDefault="0099572B" w:rsidP="0099572B">
      <w:pPr>
        <w:jc w:val="center"/>
        <w:rPr>
          <w:i/>
          <w:szCs w:val="17"/>
        </w:rPr>
      </w:pPr>
      <w:r w:rsidRPr="0099572B">
        <w:rPr>
          <w:i/>
          <w:szCs w:val="17"/>
        </w:rPr>
        <w:t>Adoption of Valuations and Declaration of Rates 2022-2023</w:t>
      </w:r>
    </w:p>
    <w:p w14:paraId="468DFCCC" w14:textId="77777777" w:rsidR="0099572B" w:rsidRPr="0099572B" w:rsidRDefault="0099572B" w:rsidP="0099572B">
      <w:pPr>
        <w:rPr>
          <w:rFonts w:eastAsia="Times New Roman"/>
          <w:szCs w:val="17"/>
        </w:rPr>
      </w:pPr>
      <w:r w:rsidRPr="0099572B">
        <w:rPr>
          <w:rFonts w:eastAsia="Times New Roman"/>
          <w:szCs w:val="17"/>
        </w:rPr>
        <w:t>NOTICE is given that at its meeting held on 7 July 2022 the Renmark Paringa Council for the financial year ending 30 June 2023, passed the following resolutions:</w:t>
      </w:r>
    </w:p>
    <w:p w14:paraId="5027EDC2" w14:textId="77777777" w:rsidR="0099572B" w:rsidRPr="0099572B" w:rsidRDefault="0099572B" w:rsidP="0099572B">
      <w:pPr>
        <w:ind w:left="426" w:hanging="284"/>
        <w:rPr>
          <w:rFonts w:eastAsia="Times New Roman"/>
          <w:szCs w:val="17"/>
        </w:rPr>
      </w:pPr>
      <w:r w:rsidRPr="0099572B">
        <w:rPr>
          <w:rFonts w:eastAsia="Times New Roman"/>
          <w:szCs w:val="17"/>
        </w:rPr>
        <w:t>1.</w:t>
      </w:r>
      <w:r w:rsidRPr="0099572B">
        <w:rPr>
          <w:rFonts w:eastAsia="Times New Roman"/>
          <w:szCs w:val="17"/>
        </w:rPr>
        <w:tab/>
        <w:t>Adopted the most recent valuations of the Valuer-General available to Council of the capital value of land within the Council’s area, totalling $1,979,371,160 for rating purposes.</w:t>
      </w:r>
    </w:p>
    <w:p w14:paraId="26D9088A" w14:textId="77777777" w:rsidR="0099572B" w:rsidRPr="0099572B" w:rsidRDefault="0099572B" w:rsidP="0099572B">
      <w:pPr>
        <w:ind w:left="426" w:hanging="284"/>
        <w:rPr>
          <w:rFonts w:eastAsia="Times New Roman"/>
          <w:szCs w:val="17"/>
        </w:rPr>
      </w:pPr>
      <w:r w:rsidRPr="0099572B">
        <w:rPr>
          <w:rFonts w:eastAsia="Times New Roman"/>
          <w:szCs w:val="17"/>
        </w:rPr>
        <w:t>2.</w:t>
      </w:r>
      <w:r w:rsidRPr="0099572B">
        <w:rPr>
          <w:rFonts w:eastAsia="Times New Roman"/>
          <w:szCs w:val="17"/>
        </w:rPr>
        <w:tab/>
        <w:t>Declared differential general rates as follows:</w:t>
      </w:r>
    </w:p>
    <w:p w14:paraId="6F296089" w14:textId="77777777" w:rsidR="0099572B" w:rsidRPr="0099572B" w:rsidRDefault="0099572B" w:rsidP="0099572B">
      <w:pPr>
        <w:ind w:left="851" w:hanging="283"/>
        <w:rPr>
          <w:rFonts w:eastAsia="Times New Roman"/>
          <w:szCs w:val="17"/>
        </w:rPr>
      </w:pPr>
      <w:r w:rsidRPr="0099572B">
        <w:rPr>
          <w:rFonts w:eastAsia="Times New Roman"/>
          <w:szCs w:val="17"/>
        </w:rPr>
        <w:t>(a)</w:t>
      </w:r>
      <w:r w:rsidRPr="0099572B">
        <w:rPr>
          <w:rFonts w:eastAsia="Times New Roman"/>
          <w:szCs w:val="17"/>
        </w:rPr>
        <w:tab/>
        <w:t>0.2362 cents in the dollar on rateable land of Category (a) (Residential) and Category (i) (Other);</w:t>
      </w:r>
    </w:p>
    <w:p w14:paraId="21694FC6" w14:textId="77777777" w:rsidR="0099572B" w:rsidRPr="0099572B" w:rsidRDefault="0099572B" w:rsidP="0099572B">
      <w:pPr>
        <w:ind w:left="851" w:hanging="283"/>
        <w:rPr>
          <w:rFonts w:eastAsia="Times New Roman"/>
          <w:szCs w:val="17"/>
        </w:rPr>
      </w:pPr>
      <w:r w:rsidRPr="0099572B">
        <w:rPr>
          <w:rFonts w:eastAsia="Times New Roman"/>
          <w:szCs w:val="17"/>
        </w:rPr>
        <w:t>(b)</w:t>
      </w:r>
      <w:r w:rsidRPr="0099572B">
        <w:rPr>
          <w:rFonts w:eastAsia="Times New Roman"/>
          <w:szCs w:val="17"/>
        </w:rPr>
        <w:tab/>
      </w:r>
      <w:r w:rsidRPr="0099572B">
        <w:rPr>
          <w:rFonts w:eastAsia="Times New Roman"/>
          <w:spacing w:val="-2"/>
          <w:szCs w:val="17"/>
        </w:rPr>
        <w:t>0.5011 cents in the dollar on rateable land of Category (b) (Commercial—Shop), Category (c) (Commercial—Office), Category (d) (Commercial—Other), Category (e) (Industry—Light) and Category (f) (Industry—Other);</w:t>
      </w:r>
    </w:p>
    <w:p w14:paraId="602616E6" w14:textId="77777777" w:rsidR="0099572B" w:rsidRPr="0099572B" w:rsidRDefault="0099572B" w:rsidP="0099572B">
      <w:pPr>
        <w:ind w:left="851" w:hanging="283"/>
        <w:rPr>
          <w:rFonts w:eastAsia="Times New Roman"/>
          <w:szCs w:val="17"/>
        </w:rPr>
      </w:pPr>
      <w:r w:rsidRPr="0099572B">
        <w:rPr>
          <w:rFonts w:eastAsia="Times New Roman"/>
          <w:szCs w:val="17"/>
        </w:rPr>
        <w:t>(c)</w:t>
      </w:r>
      <w:r w:rsidRPr="0099572B">
        <w:rPr>
          <w:rFonts w:eastAsia="Times New Roman"/>
          <w:szCs w:val="17"/>
        </w:rPr>
        <w:tab/>
        <w:t>0.3524 cents in the dollar on rateable land of Category (g) (Primary Production); and</w:t>
      </w:r>
    </w:p>
    <w:p w14:paraId="304969B2" w14:textId="77777777" w:rsidR="0099572B" w:rsidRPr="0099572B" w:rsidRDefault="0099572B" w:rsidP="0099572B">
      <w:pPr>
        <w:ind w:left="851" w:hanging="283"/>
        <w:rPr>
          <w:rFonts w:eastAsia="Times New Roman"/>
          <w:szCs w:val="17"/>
        </w:rPr>
      </w:pPr>
      <w:r w:rsidRPr="0099572B">
        <w:rPr>
          <w:rFonts w:eastAsia="Times New Roman"/>
          <w:szCs w:val="17"/>
        </w:rPr>
        <w:t>(d)</w:t>
      </w:r>
      <w:r w:rsidRPr="0099572B">
        <w:rPr>
          <w:rFonts w:eastAsia="Times New Roman"/>
          <w:szCs w:val="17"/>
        </w:rPr>
        <w:tab/>
        <w:t>0.7789 cents in the dollar on rateable land of Category (h) (Vacant Land).</w:t>
      </w:r>
    </w:p>
    <w:p w14:paraId="0B6899F9" w14:textId="77777777" w:rsidR="0099572B" w:rsidRPr="0099572B" w:rsidRDefault="0099572B" w:rsidP="0099572B">
      <w:pPr>
        <w:ind w:left="426" w:hanging="284"/>
        <w:rPr>
          <w:rFonts w:eastAsia="Times New Roman"/>
          <w:szCs w:val="17"/>
        </w:rPr>
      </w:pPr>
      <w:r w:rsidRPr="0099572B">
        <w:rPr>
          <w:rFonts w:eastAsia="Times New Roman"/>
          <w:szCs w:val="17"/>
        </w:rPr>
        <w:t>3.</w:t>
      </w:r>
      <w:r w:rsidRPr="0099572B">
        <w:rPr>
          <w:rFonts w:eastAsia="Times New Roman"/>
          <w:szCs w:val="17"/>
        </w:rPr>
        <w:tab/>
        <w:t>Imposed a fixed charge of $400 on each separate piece of rateable land within the area of the Council.</w:t>
      </w:r>
    </w:p>
    <w:p w14:paraId="46E7A3CC" w14:textId="77777777" w:rsidR="0099572B" w:rsidRPr="0099572B" w:rsidRDefault="0099572B" w:rsidP="0099572B">
      <w:pPr>
        <w:ind w:left="426" w:hanging="284"/>
        <w:rPr>
          <w:rFonts w:eastAsia="Times New Roman"/>
          <w:szCs w:val="17"/>
        </w:rPr>
      </w:pPr>
      <w:r w:rsidRPr="0099572B">
        <w:rPr>
          <w:rFonts w:eastAsia="Times New Roman"/>
          <w:szCs w:val="17"/>
        </w:rPr>
        <w:t>4.</w:t>
      </w:r>
      <w:r w:rsidRPr="0099572B">
        <w:rPr>
          <w:rFonts w:eastAsia="Times New Roman"/>
          <w:szCs w:val="17"/>
        </w:rPr>
        <w:tab/>
      </w:r>
      <w:r w:rsidRPr="0099572B">
        <w:rPr>
          <w:rFonts w:eastAsia="Times New Roman"/>
          <w:spacing w:val="-2"/>
          <w:szCs w:val="17"/>
        </w:rPr>
        <w:t>Declared a separate rate of 0.01984 cents in the dollar, on all rateable land in the Council area in respect of Regional Landscape Levy.</w:t>
      </w:r>
    </w:p>
    <w:p w14:paraId="3F83A7BF" w14:textId="77777777" w:rsidR="0099572B" w:rsidRPr="0099572B" w:rsidRDefault="0099572B" w:rsidP="0099572B">
      <w:pPr>
        <w:ind w:left="426" w:hanging="284"/>
        <w:rPr>
          <w:rFonts w:eastAsia="Times New Roman"/>
          <w:szCs w:val="17"/>
        </w:rPr>
      </w:pPr>
      <w:r w:rsidRPr="0099572B">
        <w:rPr>
          <w:rFonts w:eastAsia="Times New Roman"/>
          <w:szCs w:val="17"/>
        </w:rPr>
        <w:t>5.</w:t>
      </w:r>
      <w:r w:rsidRPr="0099572B">
        <w:rPr>
          <w:rFonts w:eastAsia="Times New Roman"/>
          <w:szCs w:val="17"/>
        </w:rPr>
        <w:tab/>
        <w:t>Imposed an annual service charge of $482 per unit on rateable and non-rateable land where a septic tank effluent disposal connection point is provided by Council.</w:t>
      </w:r>
    </w:p>
    <w:p w14:paraId="38C70DAC" w14:textId="77777777" w:rsidR="0099572B" w:rsidRPr="0099572B" w:rsidRDefault="0099572B" w:rsidP="0099572B">
      <w:pPr>
        <w:ind w:left="426" w:hanging="284"/>
        <w:rPr>
          <w:rFonts w:eastAsia="Times New Roman"/>
          <w:szCs w:val="17"/>
        </w:rPr>
      </w:pPr>
      <w:r w:rsidRPr="0099572B">
        <w:rPr>
          <w:rFonts w:eastAsia="Times New Roman"/>
          <w:szCs w:val="17"/>
        </w:rPr>
        <w:t>6.</w:t>
      </w:r>
      <w:r w:rsidRPr="0099572B">
        <w:rPr>
          <w:rFonts w:eastAsia="Times New Roman"/>
          <w:szCs w:val="17"/>
        </w:rPr>
        <w:tab/>
        <w:t>Imposed an annual service charge of $160 for residual waste collection within the Township areas (Town Residential).</w:t>
      </w:r>
    </w:p>
    <w:p w14:paraId="47645DAB" w14:textId="77777777" w:rsidR="0099572B" w:rsidRPr="0099572B" w:rsidRDefault="0099572B" w:rsidP="0099572B">
      <w:pPr>
        <w:ind w:left="426" w:hanging="284"/>
        <w:rPr>
          <w:rFonts w:eastAsia="Times New Roman"/>
          <w:szCs w:val="17"/>
        </w:rPr>
      </w:pPr>
      <w:r w:rsidRPr="0099572B">
        <w:rPr>
          <w:rFonts w:eastAsia="Times New Roman"/>
          <w:szCs w:val="17"/>
        </w:rPr>
        <w:t>7.</w:t>
      </w:r>
      <w:r w:rsidRPr="0099572B">
        <w:rPr>
          <w:rFonts w:eastAsia="Times New Roman"/>
          <w:szCs w:val="17"/>
        </w:rPr>
        <w:tab/>
        <w:t>Imposed an annual service charge of $160 for residual waste collection within the Rural areas (Rural Residential).</w:t>
      </w:r>
    </w:p>
    <w:p w14:paraId="706A4F52" w14:textId="77777777" w:rsidR="0099572B" w:rsidRPr="0099572B" w:rsidRDefault="0099572B" w:rsidP="0099572B">
      <w:pPr>
        <w:ind w:left="426" w:hanging="284"/>
        <w:rPr>
          <w:rFonts w:eastAsia="Times New Roman"/>
          <w:szCs w:val="17"/>
        </w:rPr>
      </w:pPr>
      <w:r w:rsidRPr="0099572B">
        <w:rPr>
          <w:rFonts w:eastAsia="Times New Roman"/>
          <w:szCs w:val="17"/>
        </w:rPr>
        <w:t>8.</w:t>
      </w:r>
      <w:r w:rsidRPr="0099572B">
        <w:rPr>
          <w:rFonts w:eastAsia="Times New Roman"/>
          <w:szCs w:val="17"/>
        </w:rPr>
        <w:tab/>
        <w:t>Imposed an annual service charge of $80 for recycling collection within the Township areas (Town Residential).</w:t>
      </w:r>
    </w:p>
    <w:p w14:paraId="3971F3B3" w14:textId="77777777" w:rsidR="0099572B" w:rsidRPr="0099572B" w:rsidRDefault="0099572B" w:rsidP="0099572B">
      <w:pPr>
        <w:ind w:left="426" w:hanging="284"/>
        <w:rPr>
          <w:rFonts w:eastAsia="Times New Roman"/>
          <w:szCs w:val="17"/>
        </w:rPr>
      </w:pPr>
      <w:r w:rsidRPr="0099572B">
        <w:rPr>
          <w:rFonts w:eastAsia="Times New Roman"/>
          <w:szCs w:val="17"/>
        </w:rPr>
        <w:t>9.</w:t>
      </w:r>
      <w:r w:rsidRPr="0099572B">
        <w:rPr>
          <w:rFonts w:eastAsia="Times New Roman"/>
          <w:szCs w:val="17"/>
        </w:rPr>
        <w:tab/>
        <w:t>Imposed an annual service charge of $80 for recycling collection within the Rural areas (Rural Residential).</w:t>
      </w:r>
    </w:p>
    <w:p w14:paraId="639EFE0E" w14:textId="77777777" w:rsidR="0099572B" w:rsidRPr="0099572B" w:rsidRDefault="0099572B" w:rsidP="0099572B">
      <w:pPr>
        <w:ind w:left="426" w:hanging="284"/>
        <w:rPr>
          <w:rFonts w:eastAsia="Times New Roman"/>
          <w:szCs w:val="17"/>
        </w:rPr>
      </w:pPr>
      <w:r w:rsidRPr="0099572B">
        <w:rPr>
          <w:rFonts w:eastAsia="Times New Roman"/>
          <w:szCs w:val="17"/>
        </w:rPr>
        <w:t>10.</w:t>
      </w:r>
      <w:r w:rsidRPr="0099572B">
        <w:rPr>
          <w:rFonts w:eastAsia="Times New Roman"/>
          <w:szCs w:val="17"/>
        </w:rPr>
        <w:tab/>
        <w:t>Imposed an annual service charge of $80 for organics collection within the Township areas (Town Residential).</w:t>
      </w:r>
    </w:p>
    <w:p w14:paraId="65854BBB" w14:textId="77777777" w:rsidR="0099572B" w:rsidRPr="0099572B" w:rsidRDefault="0099572B" w:rsidP="0099572B">
      <w:pPr>
        <w:spacing w:after="0"/>
        <w:rPr>
          <w:rFonts w:eastAsia="Times New Roman"/>
          <w:szCs w:val="17"/>
        </w:rPr>
      </w:pPr>
      <w:r w:rsidRPr="0099572B">
        <w:rPr>
          <w:rFonts w:eastAsia="Times New Roman"/>
          <w:szCs w:val="17"/>
        </w:rPr>
        <w:t>Dated: 8 July 2022</w:t>
      </w:r>
    </w:p>
    <w:p w14:paraId="45B72D4F" w14:textId="77777777" w:rsidR="0099572B" w:rsidRPr="0099572B" w:rsidRDefault="0099572B" w:rsidP="0099572B">
      <w:pPr>
        <w:spacing w:after="0"/>
        <w:jc w:val="right"/>
        <w:rPr>
          <w:rFonts w:eastAsia="Times New Roman"/>
          <w:smallCaps/>
          <w:szCs w:val="20"/>
        </w:rPr>
      </w:pPr>
      <w:r w:rsidRPr="0099572B">
        <w:rPr>
          <w:rFonts w:eastAsia="Times New Roman"/>
          <w:smallCaps/>
          <w:szCs w:val="20"/>
        </w:rPr>
        <w:t>T. Siviour</w:t>
      </w:r>
    </w:p>
    <w:p w14:paraId="67D24CCD" w14:textId="09CCFE94" w:rsidR="0099572B" w:rsidRDefault="0099572B" w:rsidP="0099572B">
      <w:pPr>
        <w:spacing w:after="0"/>
        <w:jc w:val="right"/>
        <w:rPr>
          <w:rFonts w:eastAsia="Times New Roman"/>
          <w:szCs w:val="17"/>
        </w:rPr>
      </w:pPr>
      <w:r w:rsidRPr="0099572B">
        <w:rPr>
          <w:rFonts w:eastAsia="Times New Roman"/>
          <w:szCs w:val="17"/>
        </w:rPr>
        <w:t>Chief Executive Officer</w:t>
      </w:r>
    </w:p>
    <w:p w14:paraId="184F37F4" w14:textId="32224A5B" w:rsidR="0099572B" w:rsidRDefault="0099572B" w:rsidP="0099572B">
      <w:pPr>
        <w:pBdr>
          <w:bottom w:val="single" w:sz="4" w:space="1" w:color="auto"/>
        </w:pBdr>
        <w:spacing w:after="0" w:line="52" w:lineRule="exact"/>
        <w:jc w:val="center"/>
      </w:pPr>
    </w:p>
    <w:p w14:paraId="688B602B" w14:textId="45F54D07" w:rsidR="0099572B" w:rsidRDefault="0099572B" w:rsidP="0099572B">
      <w:pPr>
        <w:pBdr>
          <w:top w:val="single" w:sz="4" w:space="1" w:color="auto"/>
        </w:pBdr>
        <w:spacing w:before="34" w:after="0" w:line="14" w:lineRule="exact"/>
        <w:jc w:val="center"/>
      </w:pPr>
    </w:p>
    <w:p w14:paraId="61C2B07D" w14:textId="7AAD1989" w:rsidR="0099572B" w:rsidRDefault="0099572B" w:rsidP="00363B2C">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0FDF9A52" w14:textId="77777777" w:rsidR="0099572B" w:rsidRPr="0099572B" w:rsidRDefault="0099572B" w:rsidP="001A6291">
      <w:pPr>
        <w:pStyle w:val="Heading2"/>
      </w:pPr>
      <w:bookmarkStart w:id="37" w:name="_Toc108703914"/>
      <w:r w:rsidRPr="0099572B">
        <w:t>District Council of Robe</w:t>
      </w:r>
      <w:bookmarkEnd w:id="37"/>
    </w:p>
    <w:p w14:paraId="102FE454" w14:textId="77777777" w:rsidR="0099572B" w:rsidRPr="0099572B" w:rsidRDefault="0099572B" w:rsidP="0099572B">
      <w:pPr>
        <w:jc w:val="center"/>
        <w:rPr>
          <w:i/>
          <w:szCs w:val="17"/>
        </w:rPr>
      </w:pPr>
      <w:r w:rsidRPr="0099572B">
        <w:rPr>
          <w:i/>
          <w:szCs w:val="17"/>
        </w:rPr>
        <w:t>Adoption of Valuation and Declaration of Rates 2022-2023</w:t>
      </w:r>
    </w:p>
    <w:p w14:paraId="18572842" w14:textId="77777777" w:rsidR="0099572B" w:rsidRPr="0099572B" w:rsidRDefault="0099572B" w:rsidP="0099572B">
      <w:pPr>
        <w:rPr>
          <w:rFonts w:eastAsia="Times New Roman"/>
          <w:szCs w:val="17"/>
        </w:rPr>
      </w:pPr>
      <w:r w:rsidRPr="0099572B">
        <w:rPr>
          <w:rFonts w:eastAsia="Times New Roman"/>
          <w:szCs w:val="17"/>
        </w:rPr>
        <w:t>Notice is hereby given that the District Council of Robe, at a meeting held on 29 June 2022 for the financial year ending 30 June 2023, resolved as follows: -</w:t>
      </w:r>
    </w:p>
    <w:p w14:paraId="62B0393A" w14:textId="77777777" w:rsidR="0099572B" w:rsidRPr="0099572B" w:rsidRDefault="0099572B" w:rsidP="00F27F89">
      <w:pPr>
        <w:numPr>
          <w:ilvl w:val="0"/>
          <w:numId w:val="51"/>
        </w:numPr>
        <w:ind w:left="284" w:hanging="284"/>
        <w:rPr>
          <w:rFonts w:eastAsia="Times New Roman"/>
          <w:szCs w:val="17"/>
        </w:rPr>
      </w:pPr>
      <w:r w:rsidRPr="0099572B">
        <w:rPr>
          <w:rFonts w:eastAsia="Times New Roman"/>
          <w:szCs w:val="17"/>
        </w:rPr>
        <w:t>Adopt for rating purposes, the most recent capital valuations of the Valuer-General totalling $1,861,525,140.</w:t>
      </w:r>
    </w:p>
    <w:p w14:paraId="1D904A54" w14:textId="77777777" w:rsidR="0099572B" w:rsidRPr="0099572B" w:rsidRDefault="0099572B" w:rsidP="00F27F89">
      <w:pPr>
        <w:numPr>
          <w:ilvl w:val="0"/>
          <w:numId w:val="51"/>
        </w:numPr>
        <w:ind w:left="284" w:hanging="284"/>
        <w:rPr>
          <w:rFonts w:eastAsia="Times New Roman"/>
          <w:szCs w:val="17"/>
        </w:rPr>
      </w:pPr>
      <w:r w:rsidRPr="0099572B">
        <w:rPr>
          <w:rFonts w:eastAsia="Times New Roman"/>
          <w:szCs w:val="17"/>
        </w:rPr>
        <w:t xml:space="preserve">Declare a Differential General Rate of 0.234628 cents in the dollar on rateable land for Residential, Industry- Light, Industry-Other, Primary Production, Vacant land and Other and 0.281554 cents in the dollar for Commercial – Shop, Office &amp; Other and Marina Berth assessed Capital Values of all rateable land in its area. </w:t>
      </w:r>
    </w:p>
    <w:p w14:paraId="43802D57" w14:textId="77777777" w:rsidR="0099572B" w:rsidRPr="0099572B" w:rsidRDefault="0099572B" w:rsidP="00F27F89">
      <w:pPr>
        <w:numPr>
          <w:ilvl w:val="0"/>
          <w:numId w:val="51"/>
        </w:numPr>
        <w:ind w:left="284" w:hanging="284"/>
        <w:rPr>
          <w:rFonts w:eastAsia="Times New Roman"/>
          <w:szCs w:val="17"/>
        </w:rPr>
      </w:pPr>
      <w:r w:rsidRPr="0099572B">
        <w:rPr>
          <w:rFonts w:eastAsia="Times New Roman"/>
          <w:szCs w:val="17"/>
        </w:rPr>
        <w:t>Declare a minimum amount payable by way of general rates in respect of any one piece of rateable land in the amount of $752.00.</w:t>
      </w:r>
    </w:p>
    <w:p w14:paraId="27583E9F" w14:textId="77777777" w:rsidR="0099572B" w:rsidRPr="0099572B" w:rsidRDefault="0099572B" w:rsidP="00F27F89">
      <w:pPr>
        <w:numPr>
          <w:ilvl w:val="0"/>
          <w:numId w:val="51"/>
        </w:numPr>
        <w:ind w:left="284" w:hanging="284"/>
        <w:rPr>
          <w:rFonts w:eastAsia="Times New Roman"/>
          <w:szCs w:val="17"/>
        </w:rPr>
      </w:pPr>
      <w:r w:rsidRPr="0099572B">
        <w:rPr>
          <w:rFonts w:eastAsia="Times New Roman"/>
          <w:szCs w:val="17"/>
        </w:rPr>
        <w:lastRenderedPageBreak/>
        <w:t>Declare a Separate Rate – Underground Powerlines based on a fixed charge of $2,325.50 on identified Properties.</w:t>
      </w:r>
    </w:p>
    <w:p w14:paraId="7F670F55" w14:textId="77777777" w:rsidR="0099572B" w:rsidRPr="0099572B" w:rsidRDefault="0099572B" w:rsidP="00F27F89">
      <w:pPr>
        <w:numPr>
          <w:ilvl w:val="0"/>
          <w:numId w:val="51"/>
        </w:numPr>
        <w:ind w:left="284" w:hanging="284"/>
        <w:rPr>
          <w:rFonts w:eastAsia="Times New Roman"/>
          <w:szCs w:val="17"/>
        </w:rPr>
      </w:pPr>
      <w:r w:rsidRPr="0099572B">
        <w:rPr>
          <w:rFonts w:eastAsia="Times New Roman"/>
          <w:szCs w:val="17"/>
        </w:rPr>
        <w:t>Impose an annual service charge of $331.00 for the Garbage and Recycling Collection Service based on the level of usage of the service, on all land to which Council provides or makes available the prescribed service, provided that the sliding scale provided for in regulations will apply to reduce the service charge, as prescribed.</w:t>
      </w:r>
      <w:r w:rsidRPr="0099572B" w:rsidDel="00B06165">
        <w:rPr>
          <w:rFonts w:eastAsia="Times New Roman"/>
          <w:szCs w:val="17"/>
        </w:rPr>
        <w:t xml:space="preserve"> </w:t>
      </w:r>
    </w:p>
    <w:p w14:paraId="2FC42B36" w14:textId="77777777" w:rsidR="0099572B" w:rsidRPr="0099572B" w:rsidRDefault="0099572B" w:rsidP="00F27F89">
      <w:pPr>
        <w:numPr>
          <w:ilvl w:val="0"/>
          <w:numId w:val="51"/>
        </w:numPr>
        <w:ind w:left="284" w:hanging="284"/>
        <w:rPr>
          <w:rFonts w:eastAsia="Times New Roman"/>
          <w:szCs w:val="17"/>
        </w:rPr>
      </w:pPr>
      <w:r w:rsidRPr="0099572B">
        <w:rPr>
          <w:rFonts w:eastAsia="Times New Roman"/>
          <w:szCs w:val="17"/>
        </w:rPr>
        <w:t>Impose an annual service charge of $178.00 for the Garbage Collection Service based on the level of usage of the service, on all land within the Boatswains Point area to which Council provides or makes available the prescribed service, provided that the sliding scale provided for in regulations will apply to reduce the service charge, as prescribed.</w:t>
      </w:r>
    </w:p>
    <w:p w14:paraId="13BA8FDC" w14:textId="77777777" w:rsidR="0099572B" w:rsidRPr="0099572B" w:rsidRDefault="0099572B" w:rsidP="00F27F89">
      <w:pPr>
        <w:numPr>
          <w:ilvl w:val="0"/>
          <w:numId w:val="51"/>
        </w:numPr>
        <w:ind w:left="284" w:hanging="284"/>
        <w:rPr>
          <w:rFonts w:eastAsia="Times New Roman"/>
          <w:szCs w:val="17"/>
        </w:rPr>
      </w:pPr>
      <w:r w:rsidRPr="0099572B">
        <w:rPr>
          <w:rFonts w:eastAsia="Times New Roman"/>
          <w:szCs w:val="17"/>
        </w:rPr>
        <w:t>Impose an annual service charge based on the nature and level of usage of the service and varying according to whether the land is vacant or occupied on all land to which Council provides or makes available the prescribed services for the collection, treatment or disposal of waste known as Community Waste Water Management System in respect of all land these schemes are provided or made available as follows: -Occupied $572.00 per property unit, -Unoccupied</w:t>
      </w:r>
      <w:r w:rsidRPr="0099572B">
        <w:rPr>
          <w:rFonts w:eastAsia="Times New Roman"/>
          <w:szCs w:val="17"/>
        </w:rPr>
        <w:tab/>
        <w:t>$461.00 per property unit.</w:t>
      </w:r>
    </w:p>
    <w:p w14:paraId="772DAB35" w14:textId="77777777" w:rsidR="0099572B" w:rsidRPr="0099572B" w:rsidRDefault="0099572B" w:rsidP="00F27F89">
      <w:pPr>
        <w:numPr>
          <w:ilvl w:val="0"/>
          <w:numId w:val="51"/>
        </w:numPr>
        <w:ind w:left="284" w:hanging="284"/>
        <w:rPr>
          <w:rFonts w:eastAsia="Times New Roman"/>
          <w:szCs w:val="17"/>
        </w:rPr>
      </w:pPr>
      <w:r w:rsidRPr="0099572B">
        <w:rPr>
          <w:rFonts w:eastAsia="Times New Roman"/>
          <w:szCs w:val="17"/>
        </w:rPr>
        <w:t xml:space="preserve">Declare a differential separate rate based on a fixed charge based upon the use of the land prescribed by regulation to reimburse the Council for its contribution to the Limestone Coast Regional Landscape Board as follows: Residential, Vacant &amp; Other $81.93; Commercial – Shop, Office and Other $122.21; Industry – Light and Other $195.53; Primary Production $358.47. </w:t>
      </w:r>
    </w:p>
    <w:p w14:paraId="2E0E0A9D" w14:textId="77777777" w:rsidR="0099572B" w:rsidRPr="0099572B" w:rsidRDefault="0099572B" w:rsidP="0099572B">
      <w:pPr>
        <w:spacing w:after="0"/>
        <w:rPr>
          <w:rFonts w:eastAsia="Times New Roman"/>
          <w:szCs w:val="17"/>
        </w:rPr>
      </w:pPr>
      <w:r w:rsidRPr="0099572B">
        <w:rPr>
          <w:rFonts w:eastAsia="Times New Roman"/>
          <w:szCs w:val="17"/>
        </w:rPr>
        <w:t>Dated: 12 July 2022</w:t>
      </w:r>
    </w:p>
    <w:p w14:paraId="6BB9F456" w14:textId="77777777" w:rsidR="0099572B" w:rsidRPr="0099572B" w:rsidRDefault="0099572B" w:rsidP="0099572B">
      <w:pPr>
        <w:spacing w:after="0"/>
        <w:jc w:val="right"/>
        <w:rPr>
          <w:rFonts w:eastAsia="Times New Roman"/>
          <w:smallCaps/>
          <w:szCs w:val="20"/>
        </w:rPr>
      </w:pPr>
      <w:r w:rsidRPr="0099572B">
        <w:rPr>
          <w:rFonts w:eastAsia="Times New Roman"/>
          <w:smallCaps/>
          <w:szCs w:val="20"/>
        </w:rPr>
        <w:t>James Holyman</w:t>
      </w:r>
    </w:p>
    <w:p w14:paraId="21D982A4" w14:textId="29F7A59A" w:rsidR="0099572B" w:rsidRDefault="0099572B" w:rsidP="0099572B">
      <w:pPr>
        <w:spacing w:after="0"/>
        <w:jc w:val="right"/>
        <w:rPr>
          <w:rFonts w:eastAsia="Times New Roman"/>
          <w:szCs w:val="17"/>
        </w:rPr>
      </w:pPr>
      <w:r w:rsidRPr="0099572B">
        <w:rPr>
          <w:rFonts w:eastAsia="Times New Roman"/>
          <w:szCs w:val="17"/>
        </w:rPr>
        <w:t>Chief Executive Officer</w:t>
      </w:r>
    </w:p>
    <w:p w14:paraId="1C98C9A8" w14:textId="2C7CFB2A" w:rsidR="0099572B" w:rsidRDefault="0099572B" w:rsidP="0099572B">
      <w:pPr>
        <w:pBdr>
          <w:bottom w:val="single" w:sz="4" w:space="1" w:color="auto"/>
        </w:pBdr>
        <w:spacing w:after="0" w:line="52" w:lineRule="exact"/>
        <w:jc w:val="center"/>
        <w:rPr>
          <w:rFonts w:eastAsia="Times New Roman"/>
          <w:szCs w:val="17"/>
        </w:rPr>
      </w:pPr>
    </w:p>
    <w:p w14:paraId="51BC3886" w14:textId="3CD14459" w:rsidR="0099572B" w:rsidRDefault="0099572B" w:rsidP="0099572B">
      <w:pPr>
        <w:pBdr>
          <w:top w:val="single" w:sz="4" w:space="1" w:color="auto"/>
        </w:pBdr>
        <w:spacing w:before="34" w:after="0" w:line="14" w:lineRule="exact"/>
        <w:jc w:val="center"/>
        <w:rPr>
          <w:rFonts w:eastAsia="Times New Roman"/>
          <w:szCs w:val="17"/>
        </w:rPr>
      </w:pPr>
    </w:p>
    <w:p w14:paraId="5DB99FD1" w14:textId="4F761D78" w:rsidR="0099572B" w:rsidRDefault="0099572B" w:rsidP="00363B2C">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6B0F671D" w14:textId="77777777" w:rsidR="0099572B" w:rsidRPr="0099572B" w:rsidRDefault="0099572B" w:rsidP="001A6291">
      <w:pPr>
        <w:pStyle w:val="Heading2"/>
      </w:pPr>
      <w:bookmarkStart w:id="38" w:name="_Toc108703915"/>
      <w:r w:rsidRPr="0099572B">
        <w:t>Tatiara District Council</w:t>
      </w:r>
      <w:bookmarkEnd w:id="38"/>
    </w:p>
    <w:p w14:paraId="48F3C4C9" w14:textId="77777777" w:rsidR="0099572B" w:rsidRPr="0099572B" w:rsidRDefault="0099572B" w:rsidP="0099572B">
      <w:pPr>
        <w:jc w:val="center"/>
        <w:rPr>
          <w:i/>
          <w:szCs w:val="17"/>
        </w:rPr>
      </w:pPr>
      <w:r w:rsidRPr="0099572B">
        <w:rPr>
          <w:i/>
          <w:szCs w:val="17"/>
        </w:rPr>
        <w:t>Adoption of Valuations and Declaration of Rates</w:t>
      </w:r>
    </w:p>
    <w:p w14:paraId="4AD13999" w14:textId="77777777" w:rsidR="0099572B" w:rsidRPr="0099572B" w:rsidRDefault="0099572B" w:rsidP="0099572B">
      <w:pPr>
        <w:rPr>
          <w:rFonts w:eastAsia="Times New Roman"/>
          <w:szCs w:val="17"/>
          <w:lang w:val="en-US"/>
        </w:rPr>
      </w:pPr>
      <w:r w:rsidRPr="0099572B">
        <w:rPr>
          <w:rFonts w:eastAsia="Times New Roman"/>
          <w:szCs w:val="17"/>
        </w:rPr>
        <w:t xml:space="preserve">NOTICE is hereby given that the Tatiara District Council at its Special Meeting held on 28 June 2022 </w:t>
      </w:r>
      <w:r w:rsidRPr="0099572B">
        <w:rPr>
          <w:rFonts w:eastAsia="Times New Roman"/>
          <w:szCs w:val="17"/>
          <w:lang w:val="en-US"/>
        </w:rPr>
        <w:t>resolved the following:</w:t>
      </w:r>
    </w:p>
    <w:p w14:paraId="579B6F9B" w14:textId="77777777" w:rsidR="0099572B" w:rsidRPr="0099572B" w:rsidRDefault="0099572B" w:rsidP="0099572B">
      <w:pPr>
        <w:jc w:val="center"/>
        <w:rPr>
          <w:i/>
          <w:szCs w:val="17"/>
          <w:lang w:val="en-US"/>
        </w:rPr>
      </w:pPr>
      <w:r w:rsidRPr="0099572B">
        <w:rPr>
          <w:i/>
          <w:szCs w:val="17"/>
          <w:lang w:val="en-US"/>
        </w:rPr>
        <w:t>Adoption of Valuations</w:t>
      </w:r>
    </w:p>
    <w:p w14:paraId="01158306" w14:textId="77777777" w:rsidR="0099572B" w:rsidRPr="0099572B" w:rsidRDefault="0099572B" w:rsidP="0099572B">
      <w:pPr>
        <w:rPr>
          <w:szCs w:val="17"/>
          <w:lang w:val="en-US"/>
        </w:rPr>
      </w:pPr>
      <w:bookmarkStart w:id="39" w:name="_Hlk76040685"/>
      <w:r w:rsidRPr="0099572B">
        <w:rPr>
          <w:szCs w:val="17"/>
          <w:lang w:val="en-US"/>
        </w:rPr>
        <w:t>To adopt for rating purposes the most recent valuations of the Valuer-General available to the Council of the capital values of land within the Council area, totaling $3,192,062,080, comprising $3,152,180,500 in respect of rateable land and $39,881,580 in respect of non-rateable land.</w:t>
      </w:r>
    </w:p>
    <w:bookmarkEnd w:id="39"/>
    <w:p w14:paraId="31503E5E" w14:textId="77777777" w:rsidR="0099572B" w:rsidRPr="0099572B" w:rsidRDefault="0099572B" w:rsidP="0099572B">
      <w:pPr>
        <w:jc w:val="center"/>
        <w:rPr>
          <w:i/>
          <w:szCs w:val="17"/>
          <w:lang w:val="en-US"/>
        </w:rPr>
      </w:pPr>
      <w:r w:rsidRPr="0099572B">
        <w:rPr>
          <w:i/>
          <w:szCs w:val="17"/>
          <w:lang w:val="en-US"/>
        </w:rPr>
        <w:t>Declaration of Differential General Rates</w:t>
      </w:r>
    </w:p>
    <w:p w14:paraId="6E757709" w14:textId="77777777" w:rsidR="0099572B" w:rsidRPr="0099572B" w:rsidRDefault="0099572B" w:rsidP="0099572B">
      <w:pPr>
        <w:rPr>
          <w:rFonts w:eastAsia="Times New Roman"/>
          <w:szCs w:val="17"/>
          <w:lang w:val="en-US"/>
        </w:rPr>
      </w:pPr>
      <w:bookmarkStart w:id="40" w:name="_Hlk76040721"/>
      <w:r w:rsidRPr="0099572B">
        <w:rPr>
          <w:rFonts w:eastAsia="Times New Roman"/>
          <w:szCs w:val="17"/>
          <w:lang w:val="en-US"/>
        </w:rPr>
        <w:t>To declare differential general rates on rateable land within the Council area according to the use of the land as follows:</w:t>
      </w:r>
    </w:p>
    <w:p w14:paraId="2B648646" w14:textId="77777777" w:rsidR="0099572B" w:rsidRPr="0099572B" w:rsidRDefault="0099572B" w:rsidP="00F27F89">
      <w:pPr>
        <w:numPr>
          <w:ilvl w:val="0"/>
          <w:numId w:val="52"/>
        </w:numPr>
        <w:spacing w:after="0"/>
        <w:ind w:left="426" w:hanging="284"/>
        <w:rPr>
          <w:rFonts w:eastAsia="Times New Roman"/>
          <w:szCs w:val="17"/>
        </w:rPr>
      </w:pPr>
      <w:r w:rsidRPr="0099572B">
        <w:rPr>
          <w:rFonts w:eastAsia="Times New Roman"/>
          <w:szCs w:val="17"/>
        </w:rPr>
        <w:t>0.4227 cents in the dollar in respect of all rateable land with land use categories (a) (Residential), (h) (Vacant Land) &amp; (i) (Other).</w:t>
      </w:r>
    </w:p>
    <w:p w14:paraId="4A80002C" w14:textId="77777777" w:rsidR="0099572B" w:rsidRPr="0099572B" w:rsidRDefault="0099572B" w:rsidP="00F27F89">
      <w:pPr>
        <w:numPr>
          <w:ilvl w:val="0"/>
          <w:numId w:val="52"/>
        </w:numPr>
        <w:spacing w:after="0"/>
        <w:ind w:left="426" w:hanging="284"/>
        <w:rPr>
          <w:rFonts w:eastAsia="Times New Roman"/>
          <w:szCs w:val="17"/>
        </w:rPr>
      </w:pPr>
      <w:r w:rsidRPr="0099572B">
        <w:rPr>
          <w:rFonts w:eastAsia="Times New Roman"/>
          <w:szCs w:val="17"/>
        </w:rPr>
        <w:t>0.395 cents in the dollar in respect of all rateable land with land use categories (b) (Commercial – Shop), (c) (Commercial – office) &amp; (d) (Commercial – Other) (e) (Industry – Light) &amp; (f) (Industry – Other); and</w:t>
      </w:r>
    </w:p>
    <w:p w14:paraId="2B938289" w14:textId="77777777" w:rsidR="0099572B" w:rsidRPr="0099572B" w:rsidRDefault="0099572B" w:rsidP="00F27F89">
      <w:pPr>
        <w:numPr>
          <w:ilvl w:val="0"/>
          <w:numId w:val="52"/>
        </w:numPr>
        <w:ind w:left="426" w:hanging="284"/>
        <w:rPr>
          <w:rFonts w:eastAsia="Times New Roman"/>
          <w:szCs w:val="17"/>
        </w:rPr>
      </w:pPr>
      <w:r w:rsidRPr="0099572B">
        <w:rPr>
          <w:rFonts w:eastAsia="Times New Roman"/>
          <w:szCs w:val="17"/>
        </w:rPr>
        <w:t>0.2432 cents in the dollar in respect of all rateable land with land use category (g) (Primary Production).</w:t>
      </w:r>
    </w:p>
    <w:bookmarkEnd w:id="40"/>
    <w:p w14:paraId="5503807C" w14:textId="77777777" w:rsidR="0099572B" w:rsidRPr="0099572B" w:rsidRDefault="0099572B" w:rsidP="0099572B">
      <w:pPr>
        <w:jc w:val="center"/>
        <w:rPr>
          <w:i/>
          <w:szCs w:val="17"/>
          <w:lang w:val="en-US"/>
        </w:rPr>
      </w:pPr>
      <w:r w:rsidRPr="0099572B">
        <w:rPr>
          <w:i/>
          <w:szCs w:val="17"/>
          <w:lang w:val="en-US"/>
        </w:rPr>
        <w:t>Minimum Rate</w:t>
      </w:r>
    </w:p>
    <w:p w14:paraId="0264F02A" w14:textId="77777777" w:rsidR="0099572B" w:rsidRPr="0099572B" w:rsidRDefault="0099572B" w:rsidP="0099572B">
      <w:pPr>
        <w:rPr>
          <w:rFonts w:eastAsia="Times New Roman"/>
          <w:szCs w:val="17"/>
          <w:lang w:val="en-US"/>
        </w:rPr>
      </w:pPr>
      <w:r w:rsidRPr="0099572B">
        <w:rPr>
          <w:rFonts w:eastAsia="Times New Roman"/>
          <w:szCs w:val="17"/>
          <w:lang w:val="en-US"/>
        </w:rPr>
        <w:t>To fix a minimum amount of $580.00 shall be payable by way of general rates on rateable land within the Council area.</w:t>
      </w:r>
    </w:p>
    <w:p w14:paraId="755E29EF" w14:textId="77777777" w:rsidR="0099572B" w:rsidRPr="0099572B" w:rsidRDefault="0099572B" w:rsidP="0099572B">
      <w:pPr>
        <w:jc w:val="center"/>
        <w:rPr>
          <w:i/>
          <w:szCs w:val="17"/>
          <w:lang w:val="en-US"/>
        </w:rPr>
      </w:pPr>
      <w:r w:rsidRPr="0099572B">
        <w:rPr>
          <w:i/>
          <w:szCs w:val="17"/>
          <w:lang w:val="en-US"/>
        </w:rPr>
        <w:t>Regional Landscape Levy</w:t>
      </w:r>
    </w:p>
    <w:p w14:paraId="387BBC40" w14:textId="77777777" w:rsidR="0099572B" w:rsidRPr="0099572B" w:rsidRDefault="0099572B" w:rsidP="0099572B">
      <w:pPr>
        <w:tabs>
          <w:tab w:val="left" w:pos="840"/>
        </w:tabs>
        <w:rPr>
          <w:szCs w:val="17"/>
        </w:rPr>
      </w:pPr>
      <w:bookmarkStart w:id="41" w:name="_Hlk76040748"/>
      <w:r w:rsidRPr="0099572B">
        <w:rPr>
          <w:szCs w:val="17"/>
          <w:lang w:val="en-US"/>
        </w:rPr>
        <w:t xml:space="preserve">To declare a separate rate based on a fixed charge on rateable land in the area of the Council </w:t>
      </w:r>
      <w:r w:rsidRPr="0099572B">
        <w:rPr>
          <w:szCs w:val="17"/>
        </w:rPr>
        <w:t>and in the area of the Board of:</w:t>
      </w:r>
    </w:p>
    <w:p w14:paraId="7DF1A88E" w14:textId="77777777" w:rsidR="0099572B" w:rsidRPr="0099572B" w:rsidRDefault="0099572B" w:rsidP="00F27F89">
      <w:pPr>
        <w:numPr>
          <w:ilvl w:val="0"/>
          <w:numId w:val="53"/>
        </w:numPr>
        <w:spacing w:after="0"/>
        <w:ind w:left="709" w:hanging="284"/>
        <w:rPr>
          <w:rFonts w:eastAsia="Times New Roman"/>
          <w:szCs w:val="17"/>
        </w:rPr>
      </w:pPr>
      <w:r w:rsidRPr="0099572B">
        <w:rPr>
          <w:rFonts w:eastAsia="Times New Roman"/>
          <w:szCs w:val="17"/>
        </w:rPr>
        <w:t>$83.80 in respect of rateable land with land use Categories (a), (h) &amp; (i)</w:t>
      </w:r>
    </w:p>
    <w:p w14:paraId="3ADC5077" w14:textId="77777777" w:rsidR="0099572B" w:rsidRPr="0099572B" w:rsidRDefault="0099572B" w:rsidP="00F27F89">
      <w:pPr>
        <w:numPr>
          <w:ilvl w:val="0"/>
          <w:numId w:val="53"/>
        </w:numPr>
        <w:spacing w:after="0"/>
        <w:ind w:left="709" w:hanging="284"/>
        <w:rPr>
          <w:rFonts w:eastAsia="Times New Roman"/>
          <w:szCs w:val="17"/>
        </w:rPr>
      </w:pPr>
      <w:r w:rsidRPr="0099572B">
        <w:rPr>
          <w:rFonts w:eastAsia="Times New Roman"/>
          <w:szCs w:val="17"/>
        </w:rPr>
        <w:t>$130.00 in respect of rateable land with land use Categories (b), (c) &amp; (d)</w:t>
      </w:r>
    </w:p>
    <w:p w14:paraId="3107A8E4" w14:textId="77777777" w:rsidR="0099572B" w:rsidRPr="0099572B" w:rsidRDefault="0099572B" w:rsidP="00F27F89">
      <w:pPr>
        <w:numPr>
          <w:ilvl w:val="0"/>
          <w:numId w:val="53"/>
        </w:numPr>
        <w:spacing w:after="0"/>
        <w:ind w:left="709" w:hanging="284"/>
        <w:rPr>
          <w:rFonts w:eastAsia="Times New Roman"/>
          <w:szCs w:val="17"/>
        </w:rPr>
      </w:pPr>
      <w:r w:rsidRPr="0099572B">
        <w:rPr>
          <w:rFonts w:eastAsia="Times New Roman"/>
          <w:szCs w:val="17"/>
        </w:rPr>
        <w:t>$180.00 in respect of rateable land with land use Categories (e) &amp; (f)</w:t>
      </w:r>
    </w:p>
    <w:p w14:paraId="0DE70D7F" w14:textId="77777777" w:rsidR="0099572B" w:rsidRPr="0099572B" w:rsidRDefault="0099572B" w:rsidP="00F27F89">
      <w:pPr>
        <w:numPr>
          <w:ilvl w:val="0"/>
          <w:numId w:val="53"/>
        </w:numPr>
        <w:ind w:left="709" w:hanging="283"/>
        <w:rPr>
          <w:rFonts w:eastAsia="Times New Roman"/>
          <w:szCs w:val="17"/>
        </w:rPr>
      </w:pPr>
      <w:r w:rsidRPr="0099572B">
        <w:rPr>
          <w:rFonts w:eastAsia="Times New Roman"/>
          <w:szCs w:val="17"/>
        </w:rPr>
        <w:t>$368.00 in respect of rateable land with land use Categories (g)</w:t>
      </w:r>
    </w:p>
    <w:bookmarkEnd w:id="41"/>
    <w:p w14:paraId="73FD6C5E" w14:textId="77777777" w:rsidR="0099572B" w:rsidRPr="0099572B" w:rsidRDefault="0099572B" w:rsidP="0099572B">
      <w:pPr>
        <w:jc w:val="center"/>
        <w:rPr>
          <w:i/>
          <w:szCs w:val="17"/>
          <w:lang w:val="en-US"/>
        </w:rPr>
      </w:pPr>
      <w:r w:rsidRPr="0099572B">
        <w:rPr>
          <w:i/>
          <w:szCs w:val="17"/>
          <w:lang w:val="en-US"/>
        </w:rPr>
        <w:t>Community Wastewater Management Schemes</w:t>
      </w:r>
    </w:p>
    <w:p w14:paraId="5C334AEE" w14:textId="77777777" w:rsidR="0099572B" w:rsidRPr="0099572B" w:rsidRDefault="0099572B" w:rsidP="0099572B">
      <w:pPr>
        <w:rPr>
          <w:rFonts w:eastAsia="Times New Roman"/>
          <w:szCs w:val="17"/>
          <w:lang w:val="en-US"/>
        </w:rPr>
      </w:pPr>
      <w:r w:rsidRPr="0099572B">
        <w:rPr>
          <w:rFonts w:eastAsia="Times New Roman"/>
          <w:szCs w:val="17"/>
          <w:lang w:val="en-US"/>
        </w:rPr>
        <w:t>To impose service charges on all land within its area to which Council provides or makes available the Community Wastewater Management System varying according to whether the land is vacant or occupied: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4"/>
        <w:gridCol w:w="3119"/>
        <w:gridCol w:w="3117"/>
      </w:tblGrid>
      <w:tr w:rsidR="0099572B" w:rsidRPr="0099572B" w14:paraId="646976A4" w14:textId="77777777" w:rsidTr="00F31520">
        <w:tc>
          <w:tcPr>
            <w:tcW w:w="3190" w:type="dxa"/>
          </w:tcPr>
          <w:p w14:paraId="36CE852C" w14:textId="77777777" w:rsidR="0099572B" w:rsidRPr="0099572B" w:rsidRDefault="0099572B" w:rsidP="0099572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rPr>
                <w:rFonts w:eastAsia="Calibri"/>
                <w:szCs w:val="17"/>
                <w:lang w:val="en-US"/>
              </w:rPr>
            </w:pPr>
            <w:r w:rsidRPr="0099572B">
              <w:rPr>
                <w:rFonts w:eastAsia="Calibri"/>
                <w:szCs w:val="17"/>
                <w:lang w:val="en-US"/>
              </w:rPr>
              <w:t>Bordertown CWMS</w:t>
            </w:r>
          </w:p>
        </w:tc>
        <w:tc>
          <w:tcPr>
            <w:tcW w:w="3190" w:type="dxa"/>
          </w:tcPr>
          <w:p w14:paraId="2BD7B45D" w14:textId="77777777" w:rsidR="0099572B" w:rsidRPr="0099572B" w:rsidRDefault="0099572B" w:rsidP="0099572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rPr>
                <w:rFonts w:eastAsia="Calibri"/>
                <w:szCs w:val="17"/>
                <w:lang w:val="en-US"/>
              </w:rPr>
            </w:pPr>
            <w:r w:rsidRPr="0099572B">
              <w:rPr>
                <w:rFonts w:eastAsia="Calibri"/>
                <w:szCs w:val="17"/>
                <w:lang w:val="en-US"/>
              </w:rPr>
              <w:t>Vacant Land</w:t>
            </w:r>
          </w:p>
        </w:tc>
        <w:tc>
          <w:tcPr>
            <w:tcW w:w="3191" w:type="dxa"/>
          </w:tcPr>
          <w:p w14:paraId="0D2F234A" w14:textId="77777777" w:rsidR="0099572B" w:rsidRPr="0099572B" w:rsidRDefault="0099572B" w:rsidP="0099572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rPr>
                <w:rFonts w:eastAsia="Calibri"/>
                <w:szCs w:val="17"/>
                <w:lang w:val="en-US"/>
              </w:rPr>
            </w:pPr>
            <w:r w:rsidRPr="0099572B">
              <w:rPr>
                <w:rFonts w:eastAsia="Calibri"/>
                <w:szCs w:val="17"/>
                <w:lang w:val="en-US"/>
              </w:rPr>
              <w:t>$160.00</w:t>
            </w:r>
          </w:p>
        </w:tc>
      </w:tr>
      <w:tr w:rsidR="0099572B" w:rsidRPr="0099572B" w14:paraId="532AA10A" w14:textId="77777777" w:rsidTr="00F31520">
        <w:tc>
          <w:tcPr>
            <w:tcW w:w="3190" w:type="dxa"/>
          </w:tcPr>
          <w:p w14:paraId="3CF96A96" w14:textId="77777777" w:rsidR="0099572B" w:rsidRPr="0099572B" w:rsidRDefault="0099572B" w:rsidP="0099572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rPr>
                <w:rFonts w:eastAsia="Calibri"/>
                <w:szCs w:val="17"/>
                <w:lang w:val="en-US"/>
              </w:rPr>
            </w:pPr>
          </w:p>
        </w:tc>
        <w:tc>
          <w:tcPr>
            <w:tcW w:w="3190" w:type="dxa"/>
          </w:tcPr>
          <w:p w14:paraId="477AE3BE" w14:textId="77777777" w:rsidR="0099572B" w:rsidRPr="0099572B" w:rsidRDefault="0099572B" w:rsidP="0099572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rPr>
                <w:rFonts w:eastAsia="Calibri"/>
                <w:szCs w:val="17"/>
                <w:lang w:val="en-US"/>
              </w:rPr>
            </w:pPr>
            <w:r w:rsidRPr="0099572B">
              <w:rPr>
                <w:rFonts w:eastAsia="Calibri"/>
                <w:szCs w:val="17"/>
                <w:lang w:val="en-US"/>
              </w:rPr>
              <w:t>Occupied Land</w:t>
            </w:r>
          </w:p>
        </w:tc>
        <w:tc>
          <w:tcPr>
            <w:tcW w:w="3191" w:type="dxa"/>
          </w:tcPr>
          <w:p w14:paraId="507FD567" w14:textId="77777777" w:rsidR="0099572B" w:rsidRPr="0099572B" w:rsidRDefault="0099572B" w:rsidP="0099572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rPr>
                <w:rFonts w:eastAsia="Calibri"/>
                <w:szCs w:val="17"/>
                <w:lang w:val="en-US"/>
              </w:rPr>
            </w:pPr>
            <w:r w:rsidRPr="0099572B">
              <w:rPr>
                <w:rFonts w:eastAsia="Calibri"/>
                <w:szCs w:val="17"/>
                <w:lang w:val="en-US"/>
              </w:rPr>
              <w:t>$350.00</w:t>
            </w:r>
          </w:p>
        </w:tc>
      </w:tr>
      <w:tr w:rsidR="0099572B" w:rsidRPr="0099572B" w14:paraId="1AA26246" w14:textId="77777777" w:rsidTr="00F31520">
        <w:tc>
          <w:tcPr>
            <w:tcW w:w="3190" w:type="dxa"/>
          </w:tcPr>
          <w:p w14:paraId="2570E78F" w14:textId="77777777" w:rsidR="0099572B" w:rsidRPr="0099572B" w:rsidRDefault="0099572B" w:rsidP="0099572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rPr>
                <w:rFonts w:eastAsia="Calibri"/>
                <w:szCs w:val="17"/>
                <w:lang w:val="en-US"/>
              </w:rPr>
            </w:pPr>
            <w:r w:rsidRPr="0099572B">
              <w:rPr>
                <w:rFonts w:eastAsia="Calibri"/>
                <w:szCs w:val="17"/>
                <w:lang w:val="en-US"/>
              </w:rPr>
              <w:t>Keith CWMS</w:t>
            </w:r>
          </w:p>
        </w:tc>
        <w:tc>
          <w:tcPr>
            <w:tcW w:w="3190" w:type="dxa"/>
          </w:tcPr>
          <w:p w14:paraId="77701424" w14:textId="77777777" w:rsidR="0099572B" w:rsidRPr="0099572B" w:rsidRDefault="0099572B" w:rsidP="0099572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rPr>
                <w:rFonts w:eastAsia="Calibri"/>
                <w:szCs w:val="17"/>
                <w:lang w:val="en-US"/>
              </w:rPr>
            </w:pPr>
            <w:r w:rsidRPr="0099572B">
              <w:rPr>
                <w:rFonts w:eastAsia="Calibri"/>
                <w:szCs w:val="17"/>
                <w:lang w:val="en-US"/>
              </w:rPr>
              <w:t>Vacant Land</w:t>
            </w:r>
          </w:p>
        </w:tc>
        <w:tc>
          <w:tcPr>
            <w:tcW w:w="3191" w:type="dxa"/>
          </w:tcPr>
          <w:p w14:paraId="21C195F3" w14:textId="77777777" w:rsidR="0099572B" w:rsidRPr="0099572B" w:rsidRDefault="0099572B" w:rsidP="0099572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rPr>
                <w:rFonts w:eastAsia="Calibri"/>
                <w:szCs w:val="17"/>
                <w:lang w:val="en-US"/>
              </w:rPr>
            </w:pPr>
            <w:r w:rsidRPr="0099572B">
              <w:rPr>
                <w:rFonts w:eastAsia="Calibri"/>
                <w:szCs w:val="17"/>
                <w:lang w:val="en-US"/>
              </w:rPr>
              <w:t>$160.00</w:t>
            </w:r>
          </w:p>
        </w:tc>
      </w:tr>
      <w:tr w:rsidR="0099572B" w:rsidRPr="0099572B" w14:paraId="3C77F62B" w14:textId="77777777" w:rsidTr="00F31520">
        <w:tc>
          <w:tcPr>
            <w:tcW w:w="3190" w:type="dxa"/>
          </w:tcPr>
          <w:p w14:paraId="62A0C67C" w14:textId="77777777" w:rsidR="0099572B" w:rsidRPr="0099572B" w:rsidRDefault="0099572B" w:rsidP="0099572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rPr>
                <w:rFonts w:eastAsia="Calibri"/>
                <w:szCs w:val="17"/>
                <w:lang w:val="en-US"/>
              </w:rPr>
            </w:pPr>
          </w:p>
        </w:tc>
        <w:tc>
          <w:tcPr>
            <w:tcW w:w="3190" w:type="dxa"/>
          </w:tcPr>
          <w:p w14:paraId="4CEB5F95" w14:textId="77777777" w:rsidR="0099572B" w:rsidRPr="0099572B" w:rsidRDefault="0099572B" w:rsidP="0099572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rPr>
                <w:rFonts w:eastAsia="Calibri"/>
                <w:szCs w:val="17"/>
                <w:lang w:val="en-US"/>
              </w:rPr>
            </w:pPr>
            <w:r w:rsidRPr="0099572B">
              <w:rPr>
                <w:rFonts w:eastAsia="Calibri"/>
                <w:szCs w:val="17"/>
                <w:lang w:val="en-US"/>
              </w:rPr>
              <w:t>Occupied Land</w:t>
            </w:r>
          </w:p>
        </w:tc>
        <w:tc>
          <w:tcPr>
            <w:tcW w:w="3191" w:type="dxa"/>
          </w:tcPr>
          <w:p w14:paraId="7CBEBD7A" w14:textId="77777777" w:rsidR="0099572B" w:rsidRPr="0099572B" w:rsidRDefault="0099572B" w:rsidP="0099572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rPr>
                <w:rFonts w:eastAsia="Calibri"/>
                <w:szCs w:val="17"/>
                <w:lang w:val="en-US"/>
              </w:rPr>
            </w:pPr>
            <w:r w:rsidRPr="0099572B">
              <w:rPr>
                <w:rFonts w:eastAsia="Calibri"/>
                <w:szCs w:val="17"/>
                <w:lang w:val="en-US"/>
              </w:rPr>
              <w:t>$350.00</w:t>
            </w:r>
          </w:p>
        </w:tc>
      </w:tr>
      <w:tr w:rsidR="0099572B" w:rsidRPr="0099572B" w14:paraId="626DE02D" w14:textId="77777777" w:rsidTr="00F31520">
        <w:tc>
          <w:tcPr>
            <w:tcW w:w="3190" w:type="dxa"/>
          </w:tcPr>
          <w:p w14:paraId="612BAB68" w14:textId="77777777" w:rsidR="0099572B" w:rsidRPr="0099572B" w:rsidRDefault="0099572B" w:rsidP="0099572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rPr>
                <w:rFonts w:eastAsia="Calibri"/>
                <w:szCs w:val="17"/>
                <w:lang w:val="en-US"/>
              </w:rPr>
            </w:pPr>
            <w:r w:rsidRPr="0099572B">
              <w:rPr>
                <w:rFonts w:eastAsia="Calibri"/>
                <w:szCs w:val="17"/>
                <w:lang w:val="en-US"/>
              </w:rPr>
              <w:t>Mundulla CWMS</w:t>
            </w:r>
          </w:p>
        </w:tc>
        <w:tc>
          <w:tcPr>
            <w:tcW w:w="3190" w:type="dxa"/>
          </w:tcPr>
          <w:p w14:paraId="635BA22D" w14:textId="77777777" w:rsidR="0099572B" w:rsidRPr="0099572B" w:rsidRDefault="0099572B" w:rsidP="0099572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rPr>
                <w:rFonts w:eastAsia="Calibri"/>
                <w:szCs w:val="17"/>
                <w:lang w:val="en-US"/>
              </w:rPr>
            </w:pPr>
            <w:r w:rsidRPr="0099572B">
              <w:rPr>
                <w:rFonts w:eastAsia="Calibri"/>
                <w:szCs w:val="17"/>
                <w:lang w:val="en-US"/>
              </w:rPr>
              <w:t>Vacant Land</w:t>
            </w:r>
          </w:p>
        </w:tc>
        <w:tc>
          <w:tcPr>
            <w:tcW w:w="3191" w:type="dxa"/>
          </w:tcPr>
          <w:p w14:paraId="4D6979AE" w14:textId="77777777" w:rsidR="0099572B" w:rsidRPr="0099572B" w:rsidRDefault="0099572B" w:rsidP="0099572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rPr>
                <w:rFonts w:eastAsia="Calibri"/>
                <w:szCs w:val="17"/>
                <w:lang w:val="en-US"/>
              </w:rPr>
            </w:pPr>
            <w:r w:rsidRPr="0099572B">
              <w:rPr>
                <w:rFonts w:eastAsia="Calibri"/>
                <w:szCs w:val="17"/>
                <w:lang w:val="en-US"/>
              </w:rPr>
              <w:t>$160.00</w:t>
            </w:r>
          </w:p>
        </w:tc>
      </w:tr>
      <w:tr w:rsidR="0099572B" w:rsidRPr="0099572B" w14:paraId="0C680E17" w14:textId="77777777" w:rsidTr="00F31520">
        <w:tc>
          <w:tcPr>
            <w:tcW w:w="3190" w:type="dxa"/>
          </w:tcPr>
          <w:p w14:paraId="2C3E01A1" w14:textId="77777777" w:rsidR="0099572B" w:rsidRPr="0099572B" w:rsidRDefault="0099572B" w:rsidP="0099572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rPr>
                <w:rFonts w:eastAsia="Calibri"/>
                <w:szCs w:val="17"/>
                <w:lang w:val="en-US"/>
              </w:rPr>
            </w:pPr>
          </w:p>
        </w:tc>
        <w:tc>
          <w:tcPr>
            <w:tcW w:w="3190" w:type="dxa"/>
          </w:tcPr>
          <w:p w14:paraId="61D14AD0" w14:textId="77777777" w:rsidR="0099572B" w:rsidRPr="0099572B" w:rsidRDefault="0099572B" w:rsidP="0099572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rPr>
                <w:rFonts w:eastAsia="Calibri"/>
                <w:szCs w:val="17"/>
                <w:lang w:val="en-US"/>
              </w:rPr>
            </w:pPr>
            <w:r w:rsidRPr="0099572B">
              <w:rPr>
                <w:rFonts w:eastAsia="Calibri"/>
                <w:szCs w:val="17"/>
                <w:lang w:val="en-US"/>
              </w:rPr>
              <w:t>Occupied Land</w:t>
            </w:r>
          </w:p>
        </w:tc>
        <w:tc>
          <w:tcPr>
            <w:tcW w:w="3191" w:type="dxa"/>
          </w:tcPr>
          <w:p w14:paraId="352FF8C9" w14:textId="77777777" w:rsidR="0099572B" w:rsidRPr="0099572B" w:rsidRDefault="0099572B" w:rsidP="0099572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rPr>
                <w:rFonts w:eastAsia="Calibri"/>
                <w:szCs w:val="17"/>
                <w:lang w:val="en-US"/>
              </w:rPr>
            </w:pPr>
            <w:r w:rsidRPr="0099572B">
              <w:rPr>
                <w:rFonts w:eastAsia="Calibri"/>
                <w:szCs w:val="17"/>
                <w:lang w:val="en-US"/>
              </w:rPr>
              <w:t>$350.00</w:t>
            </w:r>
          </w:p>
        </w:tc>
      </w:tr>
      <w:tr w:rsidR="0099572B" w:rsidRPr="0099572B" w14:paraId="545375A7" w14:textId="77777777" w:rsidTr="00F31520">
        <w:tc>
          <w:tcPr>
            <w:tcW w:w="3190" w:type="dxa"/>
          </w:tcPr>
          <w:p w14:paraId="0EF13E62" w14:textId="77777777" w:rsidR="0099572B" w:rsidRPr="0099572B" w:rsidRDefault="0099572B" w:rsidP="0099572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rPr>
                <w:rFonts w:eastAsia="Calibri"/>
                <w:szCs w:val="17"/>
                <w:lang w:val="en-US"/>
              </w:rPr>
            </w:pPr>
            <w:r w:rsidRPr="0099572B">
              <w:rPr>
                <w:rFonts w:eastAsia="Calibri"/>
                <w:szCs w:val="17"/>
                <w:lang w:val="en-US"/>
              </w:rPr>
              <w:t>Wolseley CWMS</w:t>
            </w:r>
          </w:p>
        </w:tc>
        <w:tc>
          <w:tcPr>
            <w:tcW w:w="3190" w:type="dxa"/>
          </w:tcPr>
          <w:p w14:paraId="57F2E7A7" w14:textId="77777777" w:rsidR="0099572B" w:rsidRPr="0099572B" w:rsidRDefault="0099572B" w:rsidP="0099572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rPr>
                <w:rFonts w:eastAsia="Calibri"/>
                <w:szCs w:val="17"/>
                <w:lang w:val="en-US"/>
              </w:rPr>
            </w:pPr>
            <w:r w:rsidRPr="0099572B">
              <w:rPr>
                <w:rFonts w:eastAsia="Calibri"/>
                <w:szCs w:val="17"/>
                <w:lang w:val="en-US"/>
              </w:rPr>
              <w:t>Vacant Land</w:t>
            </w:r>
          </w:p>
        </w:tc>
        <w:tc>
          <w:tcPr>
            <w:tcW w:w="3191" w:type="dxa"/>
          </w:tcPr>
          <w:p w14:paraId="1CADD866" w14:textId="77777777" w:rsidR="0099572B" w:rsidRPr="0099572B" w:rsidRDefault="0099572B" w:rsidP="0099572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rPr>
                <w:rFonts w:eastAsia="Calibri"/>
                <w:szCs w:val="17"/>
                <w:lang w:val="en-US"/>
              </w:rPr>
            </w:pPr>
            <w:r w:rsidRPr="0099572B">
              <w:rPr>
                <w:rFonts w:eastAsia="Calibri"/>
                <w:szCs w:val="17"/>
                <w:lang w:val="en-US"/>
              </w:rPr>
              <w:t>$160.00</w:t>
            </w:r>
          </w:p>
        </w:tc>
      </w:tr>
      <w:tr w:rsidR="0099572B" w:rsidRPr="0099572B" w14:paraId="04C5C845" w14:textId="77777777" w:rsidTr="00F31520">
        <w:tc>
          <w:tcPr>
            <w:tcW w:w="3190" w:type="dxa"/>
          </w:tcPr>
          <w:p w14:paraId="20D57524" w14:textId="77777777" w:rsidR="0099572B" w:rsidRPr="0099572B" w:rsidRDefault="0099572B" w:rsidP="0099572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rPr>
                <w:rFonts w:eastAsia="Calibri"/>
                <w:szCs w:val="17"/>
                <w:lang w:val="en-US"/>
              </w:rPr>
            </w:pPr>
          </w:p>
        </w:tc>
        <w:tc>
          <w:tcPr>
            <w:tcW w:w="3190" w:type="dxa"/>
          </w:tcPr>
          <w:p w14:paraId="37FBA804" w14:textId="77777777" w:rsidR="0099572B" w:rsidRPr="0099572B" w:rsidRDefault="0099572B" w:rsidP="0099572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rPr>
                <w:rFonts w:eastAsia="Calibri"/>
                <w:szCs w:val="17"/>
                <w:lang w:val="en-US"/>
              </w:rPr>
            </w:pPr>
            <w:r w:rsidRPr="0099572B">
              <w:rPr>
                <w:rFonts w:eastAsia="Calibri"/>
                <w:szCs w:val="17"/>
                <w:lang w:val="en-US"/>
              </w:rPr>
              <w:t>Occupied Land</w:t>
            </w:r>
          </w:p>
        </w:tc>
        <w:tc>
          <w:tcPr>
            <w:tcW w:w="3191" w:type="dxa"/>
          </w:tcPr>
          <w:p w14:paraId="4C69754C" w14:textId="77777777" w:rsidR="0099572B" w:rsidRPr="0099572B" w:rsidRDefault="0099572B" w:rsidP="0099572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rPr>
                <w:rFonts w:eastAsia="Calibri"/>
                <w:szCs w:val="17"/>
                <w:lang w:val="en-US"/>
              </w:rPr>
            </w:pPr>
            <w:r w:rsidRPr="0099572B">
              <w:rPr>
                <w:rFonts w:eastAsia="Calibri"/>
                <w:szCs w:val="17"/>
                <w:lang w:val="en-US"/>
              </w:rPr>
              <w:t>$350.00</w:t>
            </w:r>
          </w:p>
        </w:tc>
      </w:tr>
    </w:tbl>
    <w:p w14:paraId="32A0A282" w14:textId="77777777" w:rsidR="0099572B" w:rsidRPr="0099572B" w:rsidRDefault="0099572B" w:rsidP="0099572B">
      <w:pPr>
        <w:spacing w:before="80"/>
        <w:jc w:val="center"/>
        <w:rPr>
          <w:i/>
          <w:szCs w:val="17"/>
          <w:lang w:val="en-US"/>
        </w:rPr>
      </w:pPr>
      <w:r w:rsidRPr="0099572B">
        <w:rPr>
          <w:i/>
          <w:szCs w:val="17"/>
          <w:lang w:val="en-US"/>
        </w:rPr>
        <w:t>Waste Management and Recycling Collection Annual/Service Charge</w:t>
      </w:r>
    </w:p>
    <w:p w14:paraId="57872BD8" w14:textId="77777777" w:rsidR="0099572B" w:rsidRPr="0099572B" w:rsidRDefault="0099572B" w:rsidP="0099572B">
      <w:pPr>
        <w:rPr>
          <w:rFonts w:eastAsia="Times New Roman"/>
          <w:szCs w:val="17"/>
        </w:rPr>
      </w:pPr>
      <w:r w:rsidRPr="0099572B">
        <w:rPr>
          <w:rFonts w:eastAsia="Times New Roman"/>
          <w:szCs w:val="17"/>
        </w:rPr>
        <w:t>To declare an annual service charge of $379.00 based on the nature of the service in respect of all land to which it provides or makes available the service of a 3 bin Garbage, Green Waste and Recycling Collection Service.</w:t>
      </w:r>
    </w:p>
    <w:p w14:paraId="77A9D668" w14:textId="77777777" w:rsidR="0099572B" w:rsidRPr="0099572B" w:rsidRDefault="0099572B" w:rsidP="0099572B">
      <w:pPr>
        <w:rPr>
          <w:szCs w:val="17"/>
        </w:rPr>
      </w:pPr>
      <w:r w:rsidRPr="0099572B">
        <w:rPr>
          <w:szCs w:val="17"/>
        </w:rPr>
        <w:t>Dated: 28 June 2022</w:t>
      </w:r>
    </w:p>
    <w:p w14:paraId="499344EC" w14:textId="77777777" w:rsidR="0099572B" w:rsidRPr="0099572B" w:rsidRDefault="0099572B" w:rsidP="0099572B">
      <w:pPr>
        <w:spacing w:after="0"/>
        <w:jc w:val="right"/>
        <w:rPr>
          <w:rFonts w:eastAsia="Times New Roman"/>
          <w:smallCaps/>
          <w:szCs w:val="20"/>
        </w:rPr>
      </w:pPr>
      <w:r w:rsidRPr="0099572B">
        <w:rPr>
          <w:rFonts w:eastAsia="Times New Roman"/>
          <w:smallCaps/>
          <w:szCs w:val="20"/>
        </w:rPr>
        <w:t>A. Champness</w:t>
      </w:r>
    </w:p>
    <w:p w14:paraId="2E009A8C" w14:textId="1C95E6AC" w:rsidR="0099572B" w:rsidRDefault="0099572B" w:rsidP="0099572B">
      <w:pPr>
        <w:spacing w:after="0" w:line="240" w:lineRule="auto"/>
        <w:jc w:val="right"/>
        <w:rPr>
          <w:rFonts w:eastAsia="Times New Roman"/>
          <w:szCs w:val="17"/>
        </w:rPr>
      </w:pPr>
      <w:r w:rsidRPr="0099572B">
        <w:rPr>
          <w:rFonts w:eastAsia="Times New Roman"/>
          <w:szCs w:val="17"/>
        </w:rPr>
        <w:t>Chief Executive Officer</w:t>
      </w:r>
    </w:p>
    <w:p w14:paraId="3DBF2735" w14:textId="694FE41C" w:rsidR="0099572B" w:rsidRDefault="0099572B" w:rsidP="0099572B">
      <w:pPr>
        <w:pBdr>
          <w:bottom w:val="single" w:sz="4" w:space="1" w:color="auto"/>
        </w:pBdr>
        <w:spacing w:after="0" w:line="52" w:lineRule="exact"/>
        <w:jc w:val="center"/>
        <w:rPr>
          <w:rFonts w:eastAsia="Times New Roman"/>
          <w:szCs w:val="17"/>
        </w:rPr>
      </w:pPr>
    </w:p>
    <w:p w14:paraId="38EEE76E" w14:textId="403137F5" w:rsidR="0099572B" w:rsidRDefault="0099572B" w:rsidP="0099572B">
      <w:pPr>
        <w:pBdr>
          <w:top w:val="single" w:sz="4" w:space="1" w:color="auto"/>
        </w:pBdr>
        <w:spacing w:before="34" w:after="0" w:line="14" w:lineRule="exact"/>
        <w:jc w:val="center"/>
        <w:rPr>
          <w:rFonts w:eastAsia="Times New Roman"/>
          <w:szCs w:val="17"/>
        </w:rPr>
      </w:pPr>
    </w:p>
    <w:p w14:paraId="01556E52" w14:textId="1ED5F7BC" w:rsidR="0099572B" w:rsidRDefault="0099572B" w:rsidP="00363B2C">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4BB902D9" w14:textId="77777777" w:rsidR="00CA3C3A" w:rsidRPr="003471CD" w:rsidRDefault="00CA3C3A" w:rsidP="0003517B">
      <w:pPr>
        <w:pStyle w:val="GG-body"/>
        <w:rPr>
          <w:szCs w:val="20"/>
        </w:rPr>
      </w:pPr>
      <w:r w:rsidRPr="003471CD">
        <w:rPr>
          <w:szCs w:val="20"/>
        </w:rPr>
        <w:br w:type="page"/>
      </w:r>
    </w:p>
    <w:p w14:paraId="13AF2B25" w14:textId="77777777" w:rsidR="00CA3C3A" w:rsidRPr="003471CD" w:rsidRDefault="00CA3C3A" w:rsidP="009C23A5">
      <w:pPr>
        <w:pStyle w:val="Heading1"/>
      </w:pPr>
      <w:bookmarkStart w:id="42" w:name="_Toc108703916"/>
      <w:r w:rsidRPr="003471CD">
        <w:lastRenderedPageBreak/>
        <w:t>Public Notices</w:t>
      </w:r>
      <w:bookmarkEnd w:id="42"/>
    </w:p>
    <w:p w14:paraId="2C8B4133" w14:textId="77777777" w:rsidR="0099572B" w:rsidRPr="0099572B" w:rsidRDefault="0099572B" w:rsidP="001A6291">
      <w:pPr>
        <w:pStyle w:val="Heading2"/>
      </w:pPr>
      <w:bookmarkStart w:id="43" w:name="_Toc108703917"/>
      <w:r w:rsidRPr="0099572B">
        <w:t>Trustee Act 1936</w:t>
      </w:r>
      <w:bookmarkEnd w:id="43"/>
    </w:p>
    <w:p w14:paraId="75511D29" w14:textId="77777777" w:rsidR="0099572B" w:rsidRPr="0099572B" w:rsidRDefault="0099572B" w:rsidP="0099572B">
      <w:pPr>
        <w:jc w:val="center"/>
        <w:rPr>
          <w:smallCaps/>
          <w:szCs w:val="17"/>
        </w:rPr>
      </w:pPr>
      <w:r w:rsidRPr="0099572B">
        <w:rPr>
          <w:smallCaps/>
          <w:szCs w:val="17"/>
        </w:rPr>
        <w:t>Public Trustee</w:t>
      </w:r>
    </w:p>
    <w:p w14:paraId="43D8B3B7" w14:textId="77777777" w:rsidR="0099572B" w:rsidRPr="0099572B" w:rsidRDefault="0099572B" w:rsidP="0099572B">
      <w:pPr>
        <w:jc w:val="center"/>
        <w:rPr>
          <w:i/>
          <w:szCs w:val="17"/>
        </w:rPr>
      </w:pPr>
      <w:r w:rsidRPr="0099572B">
        <w:rPr>
          <w:i/>
          <w:szCs w:val="17"/>
        </w:rPr>
        <w:t>Estates of Deceased Persons</w:t>
      </w:r>
    </w:p>
    <w:p w14:paraId="6B735D34" w14:textId="77777777" w:rsidR="0099572B" w:rsidRPr="0099572B" w:rsidRDefault="0099572B" w:rsidP="0099572B">
      <w:pPr>
        <w:rPr>
          <w:rFonts w:eastAsia="Times New Roman"/>
          <w:szCs w:val="17"/>
        </w:rPr>
      </w:pPr>
      <w:r w:rsidRPr="0099572B">
        <w:rPr>
          <w:rFonts w:eastAsia="Times New Roman"/>
          <w:szCs w:val="17"/>
        </w:rPr>
        <w:t>In the matter of the estates of the undermentioned deceased persons:</w:t>
      </w:r>
    </w:p>
    <w:p w14:paraId="43CB790B" w14:textId="77777777" w:rsidR="0099572B" w:rsidRPr="0099572B" w:rsidRDefault="0099572B" w:rsidP="0099572B">
      <w:pPr>
        <w:spacing w:after="0"/>
        <w:ind w:left="142"/>
        <w:rPr>
          <w:rFonts w:eastAsia="Times New Roman"/>
          <w:szCs w:val="17"/>
        </w:rPr>
      </w:pPr>
      <w:r w:rsidRPr="0099572B">
        <w:rPr>
          <w:rFonts w:eastAsia="Times New Roman"/>
          <w:szCs w:val="17"/>
        </w:rPr>
        <w:t>BARRY Malcolm James late of 106-112 Florence Street Port Pirie Operator who died 11 December 2021</w:t>
      </w:r>
    </w:p>
    <w:p w14:paraId="6FEF7D39" w14:textId="77777777" w:rsidR="0099572B" w:rsidRPr="0099572B" w:rsidRDefault="0099572B" w:rsidP="0099572B">
      <w:pPr>
        <w:spacing w:after="0"/>
        <w:ind w:left="142"/>
        <w:rPr>
          <w:rFonts w:eastAsia="Times New Roman"/>
          <w:szCs w:val="17"/>
        </w:rPr>
      </w:pPr>
      <w:r w:rsidRPr="0099572B">
        <w:rPr>
          <w:rFonts w:eastAsia="Times New Roman"/>
          <w:szCs w:val="17"/>
        </w:rPr>
        <w:t>BELL Lindsay Colin late of 1 Holder Street Mt Gambier of no occupation who died 10 February 2022</w:t>
      </w:r>
    </w:p>
    <w:p w14:paraId="51A3F8EE" w14:textId="77777777" w:rsidR="0099572B" w:rsidRPr="0099572B" w:rsidRDefault="0099572B" w:rsidP="0099572B">
      <w:pPr>
        <w:spacing w:after="0"/>
        <w:ind w:left="142"/>
        <w:rPr>
          <w:rFonts w:eastAsia="Times New Roman"/>
          <w:szCs w:val="17"/>
        </w:rPr>
      </w:pPr>
      <w:r w:rsidRPr="0099572B">
        <w:rPr>
          <w:rFonts w:eastAsia="Times New Roman"/>
          <w:szCs w:val="17"/>
        </w:rPr>
        <w:t>CHECCUCCI-GRAHAM Anthony John late of 10 Malborough Street Fullarton of no occupation who died 18 February 2022</w:t>
      </w:r>
    </w:p>
    <w:p w14:paraId="1A919ACE" w14:textId="77777777" w:rsidR="0099572B" w:rsidRPr="0099572B" w:rsidRDefault="0099572B" w:rsidP="0099572B">
      <w:pPr>
        <w:spacing w:after="0"/>
        <w:ind w:left="142"/>
        <w:rPr>
          <w:rFonts w:eastAsia="Times New Roman"/>
          <w:szCs w:val="17"/>
        </w:rPr>
      </w:pPr>
      <w:r w:rsidRPr="0099572B">
        <w:rPr>
          <w:rFonts w:eastAsia="Times New Roman"/>
          <w:szCs w:val="17"/>
        </w:rPr>
        <w:t>DOHERTY Carita Mary late of 2 Kalyra Road Belair of no occupation who died 22 March 2022</w:t>
      </w:r>
    </w:p>
    <w:p w14:paraId="5EEC8A3B" w14:textId="77777777" w:rsidR="0099572B" w:rsidRPr="0099572B" w:rsidRDefault="0099572B" w:rsidP="0099572B">
      <w:pPr>
        <w:spacing w:after="0"/>
        <w:ind w:left="142"/>
        <w:rPr>
          <w:rFonts w:eastAsia="Times New Roman"/>
          <w:szCs w:val="17"/>
        </w:rPr>
      </w:pPr>
      <w:r w:rsidRPr="0099572B">
        <w:rPr>
          <w:rFonts w:eastAsia="Times New Roman"/>
          <w:szCs w:val="17"/>
        </w:rPr>
        <w:t>GRACE Grant Christopher late of 15 East Terrace Kensington Gardens of no occupation who died 20 January 2022</w:t>
      </w:r>
    </w:p>
    <w:p w14:paraId="337FD885" w14:textId="77777777" w:rsidR="0099572B" w:rsidRPr="0099572B" w:rsidRDefault="0099572B" w:rsidP="0099572B">
      <w:pPr>
        <w:spacing w:after="0"/>
        <w:ind w:left="142"/>
        <w:rPr>
          <w:rFonts w:eastAsia="Times New Roman"/>
          <w:spacing w:val="-2"/>
          <w:szCs w:val="17"/>
        </w:rPr>
      </w:pPr>
      <w:r w:rsidRPr="0099572B">
        <w:rPr>
          <w:rFonts w:eastAsia="Times New Roman"/>
          <w:spacing w:val="-2"/>
          <w:szCs w:val="17"/>
        </w:rPr>
        <w:t>LAWRENCE Rachel otherwise EVANS Rachel late of 50 Gulfview Road Christies Beach of no occupation who died 26 November 2021</w:t>
      </w:r>
    </w:p>
    <w:p w14:paraId="4AA22D0C" w14:textId="77777777" w:rsidR="0099572B" w:rsidRPr="0099572B" w:rsidRDefault="0099572B" w:rsidP="0099572B">
      <w:pPr>
        <w:spacing w:after="0"/>
        <w:ind w:left="142"/>
        <w:rPr>
          <w:rFonts w:eastAsia="Times New Roman"/>
          <w:szCs w:val="17"/>
        </w:rPr>
      </w:pPr>
      <w:r w:rsidRPr="0099572B">
        <w:rPr>
          <w:rFonts w:eastAsia="Times New Roman"/>
          <w:szCs w:val="17"/>
        </w:rPr>
        <w:t>MCLOUGHLIN Michael James late of 17 Leeds Avenue Northfield of no occupation who died 7 January 2022</w:t>
      </w:r>
    </w:p>
    <w:p w14:paraId="4AA7112E" w14:textId="77777777" w:rsidR="0099572B" w:rsidRPr="0099572B" w:rsidRDefault="0099572B" w:rsidP="0099572B">
      <w:pPr>
        <w:spacing w:after="0"/>
        <w:ind w:left="142"/>
        <w:rPr>
          <w:rFonts w:eastAsia="Times New Roman"/>
          <w:szCs w:val="17"/>
        </w:rPr>
      </w:pPr>
      <w:r w:rsidRPr="0099572B">
        <w:rPr>
          <w:rFonts w:eastAsia="Times New Roman"/>
          <w:szCs w:val="17"/>
        </w:rPr>
        <w:t>MINARCIC Marian late of 122 Esplanade Semaphore of no occupation who died 14 November 2021</w:t>
      </w:r>
    </w:p>
    <w:p w14:paraId="064AFA2A" w14:textId="77777777" w:rsidR="0099572B" w:rsidRPr="0099572B" w:rsidRDefault="0099572B" w:rsidP="0099572B">
      <w:pPr>
        <w:spacing w:after="0"/>
        <w:ind w:left="142"/>
        <w:rPr>
          <w:rFonts w:eastAsia="Times New Roman"/>
          <w:szCs w:val="17"/>
        </w:rPr>
      </w:pPr>
      <w:r w:rsidRPr="0099572B">
        <w:rPr>
          <w:rFonts w:eastAsia="Times New Roman"/>
          <w:szCs w:val="17"/>
        </w:rPr>
        <w:t>SALOTTI Patricia Lorraine Dawn late of 14 Frew Street Fullarton Retired Kitchen Supervisor who died 6 April 2022</w:t>
      </w:r>
    </w:p>
    <w:p w14:paraId="056BD8AE" w14:textId="77777777" w:rsidR="0099572B" w:rsidRPr="0099572B" w:rsidRDefault="0099572B" w:rsidP="0099572B">
      <w:pPr>
        <w:spacing w:after="0"/>
        <w:ind w:left="142"/>
        <w:rPr>
          <w:rFonts w:eastAsia="Times New Roman"/>
          <w:szCs w:val="17"/>
        </w:rPr>
      </w:pPr>
      <w:r w:rsidRPr="0099572B">
        <w:rPr>
          <w:rFonts w:eastAsia="Times New Roman"/>
          <w:szCs w:val="17"/>
        </w:rPr>
        <w:t>STARLING John Garth late of 695 Lower North East Road Paradise of no occupation who died 21 April 2022</w:t>
      </w:r>
    </w:p>
    <w:p w14:paraId="15644043" w14:textId="77777777" w:rsidR="0099572B" w:rsidRPr="0099572B" w:rsidRDefault="0099572B" w:rsidP="0099572B">
      <w:pPr>
        <w:spacing w:after="0"/>
        <w:ind w:left="142"/>
        <w:rPr>
          <w:rFonts w:eastAsia="Times New Roman"/>
          <w:szCs w:val="17"/>
        </w:rPr>
      </w:pPr>
      <w:r w:rsidRPr="0099572B">
        <w:rPr>
          <w:rFonts w:eastAsia="Times New Roman"/>
          <w:szCs w:val="17"/>
        </w:rPr>
        <w:t>SUTCLIFFE Evelyn Mary late of 336 Kensington Road Leabrook retired clerk officer who died 17 March 2022</w:t>
      </w:r>
    </w:p>
    <w:p w14:paraId="420214E5" w14:textId="77777777" w:rsidR="0099572B" w:rsidRPr="0099572B" w:rsidRDefault="0099572B" w:rsidP="0099572B">
      <w:pPr>
        <w:spacing w:after="0"/>
        <w:ind w:left="142"/>
        <w:rPr>
          <w:rFonts w:eastAsia="Times New Roman"/>
          <w:szCs w:val="17"/>
        </w:rPr>
      </w:pPr>
      <w:r w:rsidRPr="0099572B">
        <w:rPr>
          <w:rFonts w:eastAsia="Times New Roman"/>
          <w:szCs w:val="17"/>
        </w:rPr>
        <w:t>THOMAS Brian Trevor late of 1 Myzanthia Street Lockleys retired radio technical officer who died 11 December 2021</w:t>
      </w:r>
    </w:p>
    <w:p w14:paraId="64E864C3" w14:textId="77777777" w:rsidR="0099572B" w:rsidRPr="0099572B" w:rsidRDefault="0099572B" w:rsidP="0099572B">
      <w:pPr>
        <w:ind w:left="142"/>
        <w:rPr>
          <w:rFonts w:eastAsia="Times New Roman"/>
          <w:szCs w:val="17"/>
        </w:rPr>
      </w:pPr>
      <w:r w:rsidRPr="0099572B">
        <w:rPr>
          <w:rFonts w:eastAsia="Times New Roman"/>
          <w:szCs w:val="17"/>
        </w:rPr>
        <w:t>WELLINGTON Lorraine Averil late of 37 McLaren Street Mount Barker of no occupation who died 18 February 2022</w:t>
      </w:r>
    </w:p>
    <w:p w14:paraId="426E894C" w14:textId="77777777" w:rsidR="0099572B" w:rsidRPr="0099572B" w:rsidRDefault="0099572B" w:rsidP="0099572B">
      <w:pPr>
        <w:rPr>
          <w:rFonts w:eastAsia="Times New Roman"/>
          <w:szCs w:val="17"/>
        </w:rPr>
      </w:pPr>
      <w:r w:rsidRPr="0099572B">
        <w:rPr>
          <w:rFonts w:eastAsia="Times New Roman"/>
          <w:spacing w:val="-2"/>
          <w:szCs w:val="17"/>
        </w:rPr>
        <w:t xml:space="preserve">Notice is hereby given pursuant to the </w:t>
      </w:r>
      <w:r w:rsidRPr="0099572B">
        <w:rPr>
          <w:rFonts w:eastAsia="Times New Roman"/>
          <w:i/>
          <w:iCs/>
          <w:spacing w:val="-2"/>
          <w:szCs w:val="17"/>
        </w:rPr>
        <w:t>Trustee Act 1936</w:t>
      </w:r>
      <w:r w:rsidRPr="0099572B">
        <w:rPr>
          <w:rFonts w:eastAsia="Times New Roman"/>
          <w:spacing w:val="-2"/>
          <w:szCs w:val="17"/>
        </w:rPr>
        <w:t xml:space="preserve">, the </w:t>
      </w:r>
      <w:r w:rsidRPr="0099572B">
        <w:rPr>
          <w:rFonts w:eastAsia="Times New Roman"/>
          <w:i/>
          <w:iCs/>
          <w:spacing w:val="-2"/>
          <w:szCs w:val="17"/>
        </w:rPr>
        <w:t>Inheritance (Family Provision) Act 1972</w:t>
      </w:r>
      <w:r w:rsidRPr="0099572B">
        <w:rPr>
          <w:rFonts w:eastAsia="Times New Roman"/>
          <w:spacing w:val="-2"/>
          <w:szCs w:val="17"/>
        </w:rPr>
        <w:t xml:space="preserve"> and the </w:t>
      </w:r>
      <w:r w:rsidRPr="0099572B">
        <w:rPr>
          <w:rFonts w:eastAsia="Times New Roman"/>
          <w:i/>
          <w:iCs/>
          <w:spacing w:val="-2"/>
          <w:szCs w:val="17"/>
        </w:rPr>
        <w:t>Family Relationships Act 1975</w:t>
      </w:r>
      <w:r w:rsidRPr="0099572B">
        <w:rPr>
          <w:rFonts w:eastAsia="Times New Roman"/>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12 August 2022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2595F723" w14:textId="77777777" w:rsidR="0099572B" w:rsidRPr="0099572B" w:rsidRDefault="0099572B" w:rsidP="0099572B">
      <w:pPr>
        <w:spacing w:after="0"/>
        <w:rPr>
          <w:rFonts w:eastAsia="Times New Roman"/>
          <w:szCs w:val="17"/>
        </w:rPr>
      </w:pPr>
      <w:r w:rsidRPr="0099572B">
        <w:rPr>
          <w:rFonts w:eastAsia="Times New Roman"/>
          <w:szCs w:val="17"/>
        </w:rPr>
        <w:t>Dated: 14 July 2022</w:t>
      </w:r>
    </w:p>
    <w:p w14:paraId="0536BAFB" w14:textId="77777777" w:rsidR="0099572B" w:rsidRPr="0099572B" w:rsidRDefault="0099572B" w:rsidP="0099572B">
      <w:pPr>
        <w:spacing w:after="0"/>
        <w:jc w:val="right"/>
        <w:rPr>
          <w:rFonts w:eastAsia="Times New Roman"/>
          <w:smallCaps/>
          <w:szCs w:val="20"/>
        </w:rPr>
      </w:pPr>
      <w:r w:rsidRPr="0099572B">
        <w:rPr>
          <w:rFonts w:eastAsia="Times New Roman"/>
          <w:smallCaps/>
          <w:szCs w:val="20"/>
        </w:rPr>
        <w:t>N. S. Rantanen</w:t>
      </w:r>
    </w:p>
    <w:p w14:paraId="1FAFEAAE" w14:textId="77777777" w:rsidR="0099572B" w:rsidRPr="0099572B" w:rsidRDefault="0099572B" w:rsidP="0099572B">
      <w:pPr>
        <w:spacing w:after="0"/>
        <w:jc w:val="right"/>
        <w:rPr>
          <w:rFonts w:eastAsia="Times New Roman"/>
          <w:szCs w:val="17"/>
        </w:rPr>
      </w:pPr>
      <w:r w:rsidRPr="0099572B">
        <w:rPr>
          <w:rFonts w:eastAsia="Times New Roman"/>
          <w:szCs w:val="17"/>
        </w:rPr>
        <w:t>Public Trustee</w:t>
      </w:r>
    </w:p>
    <w:p w14:paraId="3ACAD13B" w14:textId="77777777" w:rsidR="0099572B" w:rsidRPr="0099572B" w:rsidRDefault="0099572B" w:rsidP="0099572B">
      <w:pPr>
        <w:pBdr>
          <w:bottom w:val="single" w:sz="4" w:space="1" w:color="auto"/>
        </w:pBdr>
        <w:spacing w:after="0" w:line="52" w:lineRule="exact"/>
        <w:jc w:val="center"/>
        <w:rPr>
          <w:rFonts w:eastAsia="Times New Roman"/>
          <w:szCs w:val="17"/>
        </w:rPr>
      </w:pPr>
    </w:p>
    <w:p w14:paraId="11C98ADF" w14:textId="77777777" w:rsidR="0099572B" w:rsidRPr="0099572B" w:rsidRDefault="0099572B" w:rsidP="0099572B">
      <w:pPr>
        <w:pBdr>
          <w:top w:val="single" w:sz="4" w:space="1" w:color="auto"/>
        </w:pBdr>
        <w:spacing w:before="34" w:after="0" w:line="14" w:lineRule="exact"/>
        <w:jc w:val="center"/>
        <w:rPr>
          <w:rFonts w:eastAsia="Times New Roman"/>
          <w:szCs w:val="17"/>
        </w:rPr>
      </w:pPr>
    </w:p>
    <w:p w14:paraId="7BE13698" w14:textId="5E2D6556" w:rsidR="0099572B" w:rsidRDefault="0099572B" w:rsidP="0099572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52F8627B" w14:textId="77777777" w:rsidR="00F27F89" w:rsidRPr="00F27F89" w:rsidRDefault="00F27F89" w:rsidP="001A6291">
      <w:pPr>
        <w:pStyle w:val="Heading2"/>
      </w:pPr>
      <w:bookmarkStart w:id="44" w:name="_Toc108703918"/>
      <w:r w:rsidRPr="00F27F89">
        <w:t>University of Adelaide Act 1971</w:t>
      </w:r>
      <w:bookmarkEnd w:id="44"/>
    </w:p>
    <w:p w14:paraId="1DE6EED0" w14:textId="77777777" w:rsidR="00F27F89" w:rsidRPr="00F27F89" w:rsidRDefault="00F27F89" w:rsidP="00F27F89">
      <w:pPr>
        <w:jc w:val="center"/>
        <w:rPr>
          <w:i/>
          <w:szCs w:val="17"/>
        </w:rPr>
      </w:pPr>
      <w:r w:rsidRPr="00F27F89">
        <w:rPr>
          <w:i/>
          <w:szCs w:val="17"/>
        </w:rPr>
        <w:t>Authority of Council for By-Law 4.11</w:t>
      </w:r>
    </w:p>
    <w:p w14:paraId="3F646B24" w14:textId="77777777" w:rsidR="00F27F89" w:rsidRPr="00F27F89" w:rsidRDefault="00F27F89" w:rsidP="00F27F89">
      <w:pPr>
        <w:numPr>
          <w:ilvl w:val="0"/>
          <w:numId w:val="54"/>
        </w:numPr>
        <w:ind w:left="284" w:hanging="284"/>
        <w:rPr>
          <w:rFonts w:eastAsia="Times New Roman"/>
          <w:b/>
          <w:bCs/>
          <w:szCs w:val="17"/>
          <w:lang w:val="en-US"/>
        </w:rPr>
      </w:pPr>
      <w:r w:rsidRPr="00F27F89">
        <w:rPr>
          <w:rFonts w:eastAsia="Times New Roman"/>
          <w:b/>
          <w:bCs/>
          <w:szCs w:val="17"/>
          <w:lang w:val="en-US"/>
        </w:rPr>
        <w:t>Background</w:t>
      </w:r>
    </w:p>
    <w:p w14:paraId="0A6F2C28" w14:textId="255A4C1D" w:rsidR="00F27F89" w:rsidRPr="00F27F89" w:rsidRDefault="00F27F89" w:rsidP="00F27F89">
      <w:pPr>
        <w:ind w:left="284"/>
        <w:rPr>
          <w:rFonts w:eastAsia="Times New Roman"/>
          <w:caps/>
          <w:szCs w:val="17"/>
        </w:rPr>
      </w:pPr>
      <w:r w:rsidRPr="00F27F89">
        <w:rPr>
          <w:rFonts w:eastAsia="Times New Roman"/>
          <w:szCs w:val="17"/>
        </w:rPr>
        <w:t xml:space="preserve">The University is responsible for the management, preservation and protection of its campuses at North Terrace, Roseworthy and Waite. The campuses include the land and grounds on which the campuses are built. </w:t>
      </w:r>
    </w:p>
    <w:p w14:paraId="65FDB978" w14:textId="77777777" w:rsidR="00F27F89" w:rsidRPr="00F27F89" w:rsidRDefault="00F27F89" w:rsidP="00F27F89">
      <w:pPr>
        <w:ind w:left="284"/>
        <w:rPr>
          <w:rFonts w:eastAsia="Times New Roman"/>
          <w:caps/>
          <w:szCs w:val="17"/>
        </w:rPr>
      </w:pPr>
      <w:r w:rsidRPr="00F27F89">
        <w:rPr>
          <w:rFonts w:eastAsia="Times New Roman"/>
          <w:szCs w:val="17"/>
        </w:rPr>
        <w:t xml:space="preserve">Section 23 of </w:t>
      </w:r>
      <w:r w:rsidRPr="00F27F89">
        <w:rPr>
          <w:rFonts w:eastAsia="Times New Roman"/>
          <w:i/>
          <w:szCs w:val="17"/>
        </w:rPr>
        <w:t xml:space="preserve">The University of Adelaide Act (1971) (SA) (the Act) </w:t>
      </w:r>
      <w:r w:rsidRPr="00F27F89">
        <w:rPr>
          <w:rFonts w:eastAsia="Times New Roman"/>
          <w:szCs w:val="17"/>
        </w:rPr>
        <w:t xml:space="preserve">provides the power to Council to make by-laws for a range of purposes.  These purposes include the power to regulate, restrict or prohibit the entrance to, and exit from, and the parking of, vehicles on University campuses; the speed at which vehicles may travel through the campuses; and generally to regulate traffic of all kinds within the University grounds. </w:t>
      </w:r>
    </w:p>
    <w:p w14:paraId="51C1209C" w14:textId="77777777" w:rsidR="00F27F89" w:rsidRPr="00F27F89" w:rsidRDefault="00F27F89" w:rsidP="00F27F89">
      <w:pPr>
        <w:ind w:left="284"/>
        <w:rPr>
          <w:rFonts w:eastAsia="Times New Roman"/>
          <w:caps/>
          <w:szCs w:val="17"/>
        </w:rPr>
      </w:pPr>
      <w:r w:rsidRPr="00F27F89">
        <w:rPr>
          <w:rFonts w:eastAsia="Times New Roman"/>
          <w:szCs w:val="17"/>
        </w:rPr>
        <w:t xml:space="preserve">Section 23 (1) (h) of the Act provides for the Council to make by-laws for the purposes of empowering a person </w:t>
      </w:r>
      <w:r w:rsidRPr="00F27F89">
        <w:rPr>
          <w:rFonts w:eastAsia="Times New Roman"/>
          <w:i/>
          <w:szCs w:val="17"/>
        </w:rPr>
        <w:t>authorised in writing by the Council</w:t>
      </w:r>
      <w:r w:rsidRPr="00F27F89">
        <w:rPr>
          <w:rFonts w:eastAsia="Times New Roman"/>
          <w:szCs w:val="17"/>
        </w:rPr>
        <w:t xml:space="preserve"> to remove vehicles from the University grounds.</w:t>
      </w:r>
    </w:p>
    <w:p w14:paraId="790CEFB6" w14:textId="77777777" w:rsidR="00F27F89" w:rsidRPr="00F27F89" w:rsidRDefault="00F27F89" w:rsidP="00F27F89">
      <w:pPr>
        <w:ind w:left="284"/>
        <w:rPr>
          <w:rFonts w:eastAsia="Times New Roman"/>
          <w:caps/>
          <w:szCs w:val="17"/>
        </w:rPr>
      </w:pPr>
      <w:r w:rsidRPr="00F27F89">
        <w:rPr>
          <w:rFonts w:eastAsia="Times New Roman"/>
          <w:szCs w:val="17"/>
        </w:rPr>
        <w:t xml:space="preserve">By-law 4.11 was duly made by the Council and published in the </w:t>
      </w:r>
      <w:r w:rsidRPr="00F27F89">
        <w:rPr>
          <w:rFonts w:eastAsia="Times New Roman"/>
          <w:i/>
          <w:iCs/>
          <w:szCs w:val="17"/>
        </w:rPr>
        <w:t>Government Gazette</w:t>
      </w:r>
      <w:r w:rsidRPr="00F27F89">
        <w:rPr>
          <w:rFonts w:eastAsia="Times New Roman"/>
          <w:szCs w:val="17"/>
        </w:rPr>
        <w:t xml:space="preserve"> on 8 December 2011 and states that:</w:t>
      </w:r>
    </w:p>
    <w:p w14:paraId="005520AB" w14:textId="77777777" w:rsidR="00F27F89" w:rsidRPr="00F27F89" w:rsidRDefault="00F27F89" w:rsidP="00F27F89">
      <w:pPr>
        <w:ind w:left="284"/>
        <w:rPr>
          <w:rFonts w:eastAsia="Times New Roman"/>
          <w:i/>
          <w:caps/>
          <w:szCs w:val="17"/>
        </w:rPr>
      </w:pPr>
      <w:r w:rsidRPr="00F27F89">
        <w:rPr>
          <w:rFonts w:eastAsia="Times New Roman"/>
          <w:i/>
          <w:szCs w:val="17"/>
        </w:rPr>
        <w:t xml:space="preserve">“An authorised person may remove from University grounds any vehicle which is in breach of any of these by-laws or a part of these by-laws”. </w:t>
      </w:r>
    </w:p>
    <w:p w14:paraId="5CD2E3DC" w14:textId="77777777" w:rsidR="00F27F89" w:rsidRPr="00F27F89" w:rsidRDefault="00F27F89" w:rsidP="00F27F89">
      <w:pPr>
        <w:ind w:left="284"/>
        <w:rPr>
          <w:rFonts w:eastAsia="Times New Roman"/>
          <w:caps/>
          <w:szCs w:val="17"/>
        </w:rPr>
      </w:pPr>
      <w:r w:rsidRPr="00F27F89">
        <w:rPr>
          <w:rFonts w:eastAsia="Times New Roman"/>
          <w:szCs w:val="17"/>
        </w:rPr>
        <w:t>Under By-law 1.1 an ‘authorised person’ for the purposes of By-law 4.11 means “</w:t>
      </w:r>
      <w:r w:rsidRPr="00F27F89">
        <w:rPr>
          <w:rFonts w:eastAsia="Times New Roman"/>
          <w:i/>
          <w:szCs w:val="17"/>
        </w:rPr>
        <w:t>a person or class of persons authorised in writing by the Council for the purposes of these by-laws or a part of these by-laws</w:t>
      </w:r>
      <w:r w:rsidRPr="00F27F89">
        <w:rPr>
          <w:rFonts w:eastAsia="Times New Roman"/>
          <w:szCs w:val="17"/>
        </w:rPr>
        <w:t>”.</w:t>
      </w:r>
    </w:p>
    <w:p w14:paraId="217C616A" w14:textId="77777777" w:rsidR="00F27F89" w:rsidRPr="00F27F89" w:rsidRDefault="00F27F89" w:rsidP="00F27F89">
      <w:pPr>
        <w:overflowPunct w:val="0"/>
        <w:autoSpaceDE w:val="0"/>
        <w:autoSpaceDN w:val="0"/>
        <w:adjustRightInd w:val="0"/>
        <w:spacing w:after="0" w:line="240" w:lineRule="auto"/>
        <w:ind w:left="360" w:right="-1"/>
        <w:jc w:val="left"/>
        <w:textAlignment w:val="baseline"/>
        <w:rPr>
          <w:rFonts w:eastAsia="Times New Roman"/>
          <w:szCs w:val="17"/>
        </w:rPr>
      </w:pPr>
    </w:p>
    <w:p w14:paraId="3BB1F65A" w14:textId="77777777" w:rsidR="00F27F89" w:rsidRPr="00F27F89" w:rsidRDefault="00F27F89" w:rsidP="00F27F89">
      <w:pPr>
        <w:numPr>
          <w:ilvl w:val="0"/>
          <w:numId w:val="54"/>
        </w:numPr>
        <w:ind w:left="284" w:hanging="284"/>
        <w:rPr>
          <w:rFonts w:eastAsia="Times New Roman"/>
          <w:b/>
          <w:bCs/>
          <w:szCs w:val="17"/>
          <w:lang w:val="en-US"/>
        </w:rPr>
      </w:pPr>
      <w:r w:rsidRPr="00F27F89">
        <w:rPr>
          <w:rFonts w:eastAsia="Times New Roman"/>
          <w:b/>
          <w:bCs/>
          <w:szCs w:val="17"/>
          <w:lang w:val="en-US"/>
        </w:rPr>
        <w:t xml:space="preserve">Authority </w:t>
      </w:r>
    </w:p>
    <w:p w14:paraId="3544A22E" w14:textId="77777777" w:rsidR="00F27F89" w:rsidRPr="00F27F89" w:rsidRDefault="00F27F89" w:rsidP="00F27F89">
      <w:pPr>
        <w:ind w:left="284"/>
        <w:rPr>
          <w:rFonts w:eastAsia="Times New Roman"/>
          <w:b/>
          <w:caps/>
          <w:szCs w:val="17"/>
        </w:rPr>
      </w:pPr>
      <w:r w:rsidRPr="00F27F89">
        <w:rPr>
          <w:rFonts w:eastAsia="Times New Roman"/>
          <w:szCs w:val="17"/>
        </w:rPr>
        <w:t>With the approval of Council the personnel and classes of personnel listed below are authorised as ‘authorised officers’ by the Council to take such actions as are permitted under By-law 4.11:</w:t>
      </w:r>
    </w:p>
    <w:p w14:paraId="250E7D21" w14:textId="77777777" w:rsidR="00F27F89" w:rsidRPr="00F27F89" w:rsidRDefault="00F27F89" w:rsidP="00F27F89">
      <w:pPr>
        <w:spacing w:after="0"/>
        <w:ind w:left="284"/>
        <w:rPr>
          <w:rFonts w:eastAsia="Times New Roman"/>
          <w:szCs w:val="17"/>
        </w:rPr>
      </w:pPr>
      <w:r w:rsidRPr="00F27F89">
        <w:rPr>
          <w:rFonts w:eastAsia="Times New Roman"/>
          <w:szCs w:val="17"/>
        </w:rPr>
        <w:t>Chief Operating Officer</w:t>
      </w:r>
    </w:p>
    <w:p w14:paraId="37E31A3B" w14:textId="77777777" w:rsidR="00F27F89" w:rsidRPr="00F27F89" w:rsidRDefault="00F27F89" w:rsidP="00F27F89">
      <w:pPr>
        <w:spacing w:after="0"/>
        <w:ind w:left="284"/>
        <w:rPr>
          <w:rFonts w:eastAsia="Times New Roman"/>
          <w:szCs w:val="17"/>
        </w:rPr>
      </w:pPr>
      <w:r w:rsidRPr="00F27F89">
        <w:rPr>
          <w:rFonts w:eastAsia="Times New Roman"/>
          <w:szCs w:val="17"/>
        </w:rPr>
        <w:t>Executive Director, Infrastructure</w:t>
      </w:r>
    </w:p>
    <w:p w14:paraId="1E72089A" w14:textId="77777777" w:rsidR="00F27F89" w:rsidRPr="00F27F89" w:rsidRDefault="00F27F89" w:rsidP="00F27F89">
      <w:pPr>
        <w:spacing w:after="0"/>
        <w:ind w:left="284"/>
        <w:rPr>
          <w:rFonts w:eastAsia="Times New Roman"/>
          <w:szCs w:val="17"/>
        </w:rPr>
      </w:pPr>
      <w:r w:rsidRPr="00F27F89">
        <w:rPr>
          <w:rFonts w:eastAsia="Times New Roman"/>
          <w:szCs w:val="17"/>
        </w:rPr>
        <w:t>Manager, Security Services</w:t>
      </w:r>
    </w:p>
    <w:p w14:paraId="17C0B425" w14:textId="77777777" w:rsidR="00F27F89" w:rsidRPr="00F27F89" w:rsidRDefault="00F27F89" w:rsidP="00F27F89">
      <w:pPr>
        <w:spacing w:after="0"/>
        <w:ind w:left="284"/>
        <w:rPr>
          <w:rFonts w:eastAsia="Times New Roman"/>
          <w:szCs w:val="17"/>
        </w:rPr>
      </w:pPr>
      <w:r w:rsidRPr="00F27F89">
        <w:rPr>
          <w:rFonts w:eastAsia="Times New Roman"/>
          <w:szCs w:val="17"/>
        </w:rPr>
        <w:t>Campus Estate Manager, Roseworthy &amp; Waite</w:t>
      </w:r>
    </w:p>
    <w:p w14:paraId="56CBABC2" w14:textId="77777777" w:rsidR="00F27F89" w:rsidRPr="00F27F89" w:rsidRDefault="00F27F89" w:rsidP="00F27F89">
      <w:pPr>
        <w:spacing w:after="0"/>
        <w:ind w:left="284"/>
        <w:rPr>
          <w:rFonts w:eastAsia="Times New Roman"/>
          <w:szCs w:val="17"/>
        </w:rPr>
      </w:pPr>
      <w:r w:rsidRPr="00F27F89">
        <w:rPr>
          <w:rFonts w:eastAsia="Times New Roman"/>
          <w:szCs w:val="17"/>
        </w:rPr>
        <w:t xml:space="preserve">Facilities Manager Roseworthy </w:t>
      </w:r>
    </w:p>
    <w:p w14:paraId="5E8913C8" w14:textId="77777777" w:rsidR="00F27F89" w:rsidRPr="00F27F89" w:rsidRDefault="00F27F89" w:rsidP="00F27F89">
      <w:pPr>
        <w:spacing w:after="0"/>
        <w:ind w:left="284"/>
        <w:rPr>
          <w:rFonts w:eastAsia="Times New Roman"/>
          <w:szCs w:val="17"/>
        </w:rPr>
      </w:pPr>
      <w:r w:rsidRPr="00F27F89">
        <w:rPr>
          <w:rFonts w:eastAsia="Times New Roman"/>
          <w:szCs w:val="17"/>
        </w:rPr>
        <w:t xml:space="preserve">Site Supervisor Roseworthy </w:t>
      </w:r>
    </w:p>
    <w:p w14:paraId="4BC8C57C" w14:textId="77777777" w:rsidR="00F27F89" w:rsidRPr="00F27F89" w:rsidRDefault="00F27F89" w:rsidP="00F27F89">
      <w:pPr>
        <w:spacing w:after="0"/>
        <w:ind w:left="284"/>
        <w:rPr>
          <w:rFonts w:eastAsia="Times New Roman"/>
          <w:szCs w:val="17"/>
        </w:rPr>
      </w:pPr>
      <w:r w:rsidRPr="00F27F89">
        <w:rPr>
          <w:rFonts w:eastAsia="Times New Roman"/>
          <w:szCs w:val="17"/>
        </w:rPr>
        <w:t>Security Supervisor</w:t>
      </w:r>
    </w:p>
    <w:p w14:paraId="704CFA1D" w14:textId="77777777" w:rsidR="00F27F89" w:rsidRPr="00F27F89" w:rsidRDefault="00F27F89" w:rsidP="00F27F89">
      <w:pPr>
        <w:spacing w:after="0"/>
        <w:ind w:left="284"/>
        <w:rPr>
          <w:rFonts w:eastAsia="Times New Roman"/>
          <w:szCs w:val="17"/>
        </w:rPr>
      </w:pPr>
      <w:r w:rsidRPr="00F27F89">
        <w:rPr>
          <w:rFonts w:eastAsia="Times New Roman"/>
          <w:szCs w:val="17"/>
        </w:rPr>
        <w:t>Security Officers</w:t>
      </w:r>
    </w:p>
    <w:p w14:paraId="54242318" w14:textId="77777777" w:rsidR="00F27F89" w:rsidRPr="00F27F89" w:rsidRDefault="00F27F89" w:rsidP="00F27F89">
      <w:pPr>
        <w:ind w:left="284"/>
        <w:rPr>
          <w:rFonts w:eastAsia="Times New Roman"/>
          <w:szCs w:val="17"/>
        </w:rPr>
      </w:pPr>
      <w:r w:rsidRPr="00F27F89">
        <w:rPr>
          <w:rFonts w:eastAsia="Times New Roman"/>
          <w:szCs w:val="17"/>
        </w:rPr>
        <w:t>Parking Officers</w:t>
      </w:r>
    </w:p>
    <w:p w14:paraId="0963339A" w14:textId="77777777" w:rsidR="00F27F89" w:rsidRPr="00F27F89" w:rsidRDefault="00F27F89" w:rsidP="00F27F89">
      <w:pPr>
        <w:numPr>
          <w:ilvl w:val="0"/>
          <w:numId w:val="54"/>
        </w:numPr>
        <w:ind w:left="284" w:hanging="284"/>
        <w:rPr>
          <w:rFonts w:eastAsia="Times New Roman"/>
          <w:b/>
          <w:bCs/>
          <w:szCs w:val="17"/>
          <w:lang w:val="en-US"/>
        </w:rPr>
      </w:pPr>
      <w:r w:rsidRPr="00F27F89">
        <w:rPr>
          <w:rFonts w:eastAsia="Times New Roman"/>
          <w:b/>
          <w:bCs/>
          <w:szCs w:val="17"/>
          <w:lang w:val="en-US"/>
        </w:rPr>
        <w:t>Revocation</w:t>
      </w:r>
    </w:p>
    <w:p w14:paraId="3DBF534B" w14:textId="72217A88" w:rsidR="000A6FE3" w:rsidRDefault="00F27F89" w:rsidP="00F27F89">
      <w:pPr>
        <w:ind w:left="284"/>
        <w:rPr>
          <w:rFonts w:eastAsia="Times New Roman"/>
          <w:szCs w:val="17"/>
          <w:lang w:val="en-US"/>
        </w:rPr>
      </w:pPr>
      <w:r w:rsidRPr="00F27F89">
        <w:rPr>
          <w:rFonts w:eastAsia="Times New Roman"/>
          <w:szCs w:val="17"/>
          <w:lang w:val="en-US"/>
        </w:rPr>
        <w:t>Any delegations in force immediately before the commencement of this Instrument of Delegation are hereby revoked.</w:t>
      </w:r>
    </w:p>
    <w:p w14:paraId="0966B8C8" w14:textId="77777777" w:rsidR="000A6FE3" w:rsidRDefault="000A6FE3">
      <w:pPr>
        <w:spacing w:after="0" w:line="240" w:lineRule="auto"/>
        <w:jc w:val="left"/>
        <w:rPr>
          <w:rFonts w:eastAsia="Times New Roman"/>
          <w:szCs w:val="17"/>
          <w:lang w:val="en-US"/>
        </w:rPr>
      </w:pPr>
      <w:r>
        <w:rPr>
          <w:rFonts w:eastAsia="Times New Roman"/>
          <w:szCs w:val="17"/>
          <w:lang w:val="en-US"/>
        </w:rPr>
        <w:br w:type="page"/>
      </w:r>
    </w:p>
    <w:p w14:paraId="6FEB2E7F" w14:textId="77777777" w:rsidR="00F27F89" w:rsidRPr="00F27F89" w:rsidRDefault="00F27F89" w:rsidP="00F27F89">
      <w:pPr>
        <w:numPr>
          <w:ilvl w:val="0"/>
          <w:numId w:val="54"/>
        </w:numPr>
        <w:ind w:left="284" w:hanging="284"/>
        <w:rPr>
          <w:rFonts w:eastAsia="Times New Roman"/>
          <w:b/>
          <w:bCs/>
          <w:szCs w:val="17"/>
          <w:lang w:val="en-US"/>
        </w:rPr>
      </w:pPr>
      <w:r w:rsidRPr="00F27F89">
        <w:rPr>
          <w:rFonts w:eastAsia="Times New Roman"/>
          <w:b/>
          <w:bCs/>
          <w:szCs w:val="17"/>
          <w:lang w:val="en-US"/>
        </w:rPr>
        <w:lastRenderedPageBreak/>
        <w:t>Commencement</w:t>
      </w:r>
    </w:p>
    <w:p w14:paraId="2C63BE91" w14:textId="77777777" w:rsidR="00F27F89" w:rsidRPr="00F27F89" w:rsidRDefault="00F27F89" w:rsidP="00F27F89">
      <w:pPr>
        <w:ind w:left="284"/>
        <w:rPr>
          <w:rFonts w:eastAsia="Times New Roman"/>
          <w:szCs w:val="17"/>
          <w:lang w:val="en-US"/>
        </w:rPr>
      </w:pPr>
      <w:r w:rsidRPr="00F27F89">
        <w:rPr>
          <w:rFonts w:eastAsia="Times New Roman"/>
          <w:szCs w:val="17"/>
          <w:lang w:val="en-US"/>
        </w:rPr>
        <w:t>This Authority comes into full force and effect on the date it is signed by the Chancellor.</w:t>
      </w:r>
    </w:p>
    <w:p w14:paraId="0992810B" w14:textId="1426BF3E" w:rsidR="00F27F89" w:rsidRPr="00F27F89" w:rsidRDefault="00F27F89" w:rsidP="00F27F89">
      <w:pPr>
        <w:spacing w:after="40"/>
        <w:rPr>
          <w:rFonts w:eastAsia="Times New Roman"/>
          <w:szCs w:val="17"/>
          <w:lang w:val="en-US"/>
        </w:rPr>
      </w:pPr>
      <w:r w:rsidRPr="00F27F89">
        <w:rPr>
          <w:rFonts w:eastAsia="Times New Roman"/>
          <w:szCs w:val="17"/>
          <w:lang w:val="en-US"/>
        </w:rPr>
        <w:t>Approved by Council.</w:t>
      </w:r>
    </w:p>
    <w:p w14:paraId="546D3798" w14:textId="77777777" w:rsidR="00F27F89" w:rsidRPr="00F27F89" w:rsidRDefault="00F27F89" w:rsidP="00F27F89">
      <w:pPr>
        <w:rPr>
          <w:rFonts w:eastAsia="Times New Roman"/>
          <w:szCs w:val="17"/>
        </w:rPr>
      </w:pPr>
      <w:r w:rsidRPr="00F27F89">
        <w:rPr>
          <w:rFonts w:eastAsia="Times New Roman"/>
          <w:szCs w:val="17"/>
        </w:rPr>
        <w:t>Dated: 27 June 2022</w:t>
      </w:r>
    </w:p>
    <w:p w14:paraId="7CFAAFB0" w14:textId="77777777" w:rsidR="00F27F89" w:rsidRPr="00F27F89" w:rsidRDefault="00F27F89" w:rsidP="00F27F89">
      <w:pPr>
        <w:spacing w:after="40"/>
        <w:rPr>
          <w:szCs w:val="17"/>
          <w:lang w:val="en-US"/>
        </w:rPr>
      </w:pPr>
      <w:r w:rsidRPr="00F27F89">
        <w:rPr>
          <w:szCs w:val="17"/>
          <w:lang w:val="en-US"/>
        </w:rPr>
        <w:t>Signed by the Chancellor.</w:t>
      </w:r>
    </w:p>
    <w:p w14:paraId="3832DB3D" w14:textId="77777777" w:rsidR="00F27F89" w:rsidRPr="00F27F89" w:rsidRDefault="00F27F89" w:rsidP="00F27F89">
      <w:pPr>
        <w:spacing w:after="0"/>
        <w:rPr>
          <w:rFonts w:eastAsia="Times New Roman"/>
          <w:szCs w:val="17"/>
          <w:lang w:val="en-US"/>
        </w:rPr>
      </w:pPr>
      <w:r w:rsidRPr="00F27F89">
        <w:rPr>
          <w:rFonts w:eastAsia="Times New Roman"/>
          <w:szCs w:val="17"/>
          <w:lang w:val="en-US"/>
        </w:rPr>
        <w:t>Dated: 5 July 2022</w:t>
      </w:r>
    </w:p>
    <w:p w14:paraId="12118702" w14:textId="77777777" w:rsidR="00F27F89" w:rsidRPr="00F27F89" w:rsidRDefault="00F27F89" w:rsidP="00F27F89">
      <w:pPr>
        <w:spacing w:after="0"/>
        <w:jc w:val="right"/>
        <w:rPr>
          <w:rFonts w:eastAsia="Times New Roman"/>
          <w:smallCaps/>
          <w:szCs w:val="20"/>
        </w:rPr>
      </w:pPr>
      <w:r w:rsidRPr="00F27F89">
        <w:rPr>
          <w:rFonts w:eastAsia="Times New Roman"/>
          <w:smallCaps/>
          <w:szCs w:val="20"/>
        </w:rPr>
        <w:t>Andrew Lee</w:t>
      </w:r>
    </w:p>
    <w:p w14:paraId="45751505" w14:textId="77777777" w:rsidR="00F27F89" w:rsidRPr="00F27F89" w:rsidRDefault="00F27F89" w:rsidP="00F27F89">
      <w:pPr>
        <w:spacing w:after="0"/>
        <w:jc w:val="right"/>
        <w:rPr>
          <w:rFonts w:eastAsia="Times New Roman"/>
          <w:szCs w:val="17"/>
          <w:lang w:val="en-GB" w:eastAsia="ja-JP"/>
        </w:rPr>
      </w:pPr>
      <w:r w:rsidRPr="00F27F89">
        <w:rPr>
          <w:rFonts w:eastAsia="Times New Roman"/>
          <w:szCs w:val="17"/>
          <w:lang w:val="en-GB" w:eastAsia="ja-JP"/>
        </w:rPr>
        <w:t>Director, Governance Services</w:t>
      </w:r>
    </w:p>
    <w:p w14:paraId="37B42A9F" w14:textId="77777777" w:rsidR="00F27F89" w:rsidRPr="00F27F89" w:rsidRDefault="00F27F89" w:rsidP="00F27F89">
      <w:pPr>
        <w:spacing w:after="0"/>
        <w:jc w:val="right"/>
        <w:rPr>
          <w:rFonts w:eastAsia="Times New Roman"/>
          <w:szCs w:val="17"/>
          <w:lang w:val="en-GB" w:eastAsia="ja-JP"/>
        </w:rPr>
      </w:pPr>
      <w:r w:rsidRPr="00F27F89">
        <w:rPr>
          <w:rFonts w:eastAsia="Times New Roman"/>
          <w:szCs w:val="17"/>
          <w:lang w:val="en-GB" w:eastAsia="ja-JP"/>
        </w:rPr>
        <w:t>Office of the Chancellor and Council Secretariat</w:t>
      </w:r>
    </w:p>
    <w:p w14:paraId="15D3EC62" w14:textId="77777777" w:rsidR="00F27F89" w:rsidRPr="00F27F89" w:rsidRDefault="00F27F89" w:rsidP="00F27F89">
      <w:pPr>
        <w:pBdr>
          <w:top w:val="single" w:sz="4" w:space="1" w:color="auto"/>
        </w:pBdr>
        <w:spacing w:before="100" w:after="0" w:line="14" w:lineRule="exact"/>
        <w:jc w:val="center"/>
        <w:rPr>
          <w:rFonts w:eastAsia="Times New Roman"/>
          <w:szCs w:val="17"/>
          <w:lang w:val="en-GB" w:eastAsia="ja-JP"/>
        </w:rPr>
      </w:pPr>
    </w:p>
    <w:p w14:paraId="7E201E2D" w14:textId="77777777" w:rsidR="00F27F89" w:rsidRPr="00F27F89" w:rsidRDefault="00F27F89" w:rsidP="00F27F8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lang w:val="en-GB" w:eastAsia="ja-JP"/>
        </w:rPr>
      </w:pPr>
    </w:p>
    <w:p w14:paraId="3132957E" w14:textId="77777777" w:rsidR="00F27F89" w:rsidRPr="00F27F89" w:rsidRDefault="00F27F89" w:rsidP="00F27F89">
      <w:pPr>
        <w:jc w:val="center"/>
        <w:rPr>
          <w:caps/>
          <w:szCs w:val="17"/>
        </w:rPr>
      </w:pPr>
      <w:bookmarkStart w:id="45" w:name="_Hlk107990167"/>
      <w:r w:rsidRPr="00F27F89">
        <w:rPr>
          <w:caps/>
          <w:szCs w:val="17"/>
        </w:rPr>
        <w:t>University of Adelaide Act 1971</w:t>
      </w:r>
    </w:p>
    <w:bookmarkEnd w:id="45"/>
    <w:p w14:paraId="7C9DC109" w14:textId="77777777" w:rsidR="00F27F89" w:rsidRPr="00F27F89" w:rsidRDefault="00F27F89" w:rsidP="00F27F89">
      <w:pPr>
        <w:jc w:val="center"/>
        <w:rPr>
          <w:i/>
          <w:szCs w:val="17"/>
        </w:rPr>
      </w:pPr>
      <w:r w:rsidRPr="00F27F89">
        <w:rPr>
          <w:i/>
          <w:szCs w:val="17"/>
        </w:rPr>
        <w:t>Authority of Council for Offences against the By-Laws under the Expiation of Offences Act 1996</w:t>
      </w:r>
      <w:r w:rsidRPr="00F27F89">
        <w:rPr>
          <w:i/>
          <w:szCs w:val="17"/>
        </w:rPr>
        <w:br/>
        <w:t xml:space="preserve"> and the Fines Enforcement and Debt Recovery Act 2017</w:t>
      </w:r>
    </w:p>
    <w:p w14:paraId="4B03744C" w14:textId="77777777" w:rsidR="00F27F89" w:rsidRPr="00F27F89" w:rsidRDefault="00F27F89" w:rsidP="00F27F89">
      <w:pPr>
        <w:numPr>
          <w:ilvl w:val="0"/>
          <w:numId w:val="55"/>
        </w:numPr>
        <w:ind w:left="284" w:hanging="294"/>
        <w:rPr>
          <w:rFonts w:eastAsia="Times New Roman"/>
          <w:b/>
          <w:bCs/>
          <w:szCs w:val="17"/>
          <w:lang w:val="en-US"/>
        </w:rPr>
      </w:pPr>
      <w:r w:rsidRPr="00F27F89">
        <w:rPr>
          <w:rFonts w:eastAsia="Times New Roman"/>
          <w:b/>
          <w:bCs/>
          <w:szCs w:val="17"/>
          <w:lang w:val="en-US"/>
        </w:rPr>
        <w:t>Background</w:t>
      </w:r>
    </w:p>
    <w:p w14:paraId="5E917587" w14:textId="77777777" w:rsidR="00F27F89" w:rsidRPr="00F27F89" w:rsidRDefault="00F27F89" w:rsidP="00F27F89">
      <w:pPr>
        <w:ind w:left="284"/>
        <w:rPr>
          <w:rFonts w:eastAsia="Times New Roman"/>
          <w:b/>
          <w:caps/>
          <w:szCs w:val="17"/>
        </w:rPr>
      </w:pPr>
      <w:r w:rsidRPr="00F27F89">
        <w:rPr>
          <w:rFonts w:eastAsia="Times New Roman"/>
          <w:szCs w:val="17"/>
        </w:rPr>
        <w:t xml:space="preserve">The University is responsible for the management, preservation and protection of its campuses at North Terrace, Roseworthy and Waite.  The campuses include the land and grounds on which the campuses are built. </w:t>
      </w:r>
    </w:p>
    <w:p w14:paraId="0D56A7CB" w14:textId="77777777" w:rsidR="00F27F89" w:rsidRPr="00F27F89" w:rsidRDefault="00F27F89" w:rsidP="00F27F89">
      <w:pPr>
        <w:ind w:left="284"/>
        <w:rPr>
          <w:rFonts w:eastAsia="Times New Roman"/>
          <w:b/>
          <w:caps/>
          <w:szCs w:val="17"/>
        </w:rPr>
      </w:pPr>
      <w:r w:rsidRPr="00F27F89">
        <w:rPr>
          <w:rFonts w:eastAsia="Times New Roman"/>
          <w:szCs w:val="17"/>
        </w:rPr>
        <w:t xml:space="preserve">Section 23 of </w:t>
      </w:r>
      <w:r w:rsidRPr="00F27F89">
        <w:rPr>
          <w:rFonts w:eastAsia="Times New Roman"/>
          <w:i/>
          <w:szCs w:val="17"/>
        </w:rPr>
        <w:t xml:space="preserve">The University of Adelaide Act (1971) (SA) (the Act) </w:t>
      </w:r>
      <w:r w:rsidRPr="00F27F89">
        <w:rPr>
          <w:rFonts w:eastAsia="Times New Roman"/>
          <w:szCs w:val="17"/>
        </w:rPr>
        <w:t xml:space="preserve">provides the power to Council to make by-laws for a range of purposes.  These purposes include the power to regulate, restrict or prohibit the entrance to, and exit from, and the parking of, vehicles on University campuses; the speed at which vehicles may travel through the campuses; and generally to regulate traffic of all kinds within the University grounds. </w:t>
      </w:r>
    </w:p>
    <w:p w14:paraId="506FD1DD" w14:textId="77777777" w:rsidR="00F27F89" w:rsidRPr="00F27F89" w:rsidRDefault="00F27F89" w:rsidP="00F27F89">
      <w:pPr>
        <w:ind w:left="284"/>
        <w:rPr>
          <w:rFonts w:eastAsia="Times New Roman"/>
          <w:b/>
          <w:caps/>
          <w:szCs w:val="17"/>
        </w:rPr>
      </w:pPr>
      <w:r w:rsidRPr="00F27F89">
        <w:rPr>
          <w:rFonts w:eastAsia="Times New Roman"/>
          <w:szCs w:val="17"/>
        </w:rPr>
        <w:t xml:space="preserve">Expedited enforcement of the University’s by-laws may occur under the </w:t>
      </w:r>
      <w:r w:rsidRPr="00F27F89">
        <w:rPr>
          <w:rFonts w:eastAsia="Times New Roman"/>
          <w:i/>
          <w:szCs w:val="17"/>
        </w:rPr>
        <w:t>Expiation of Offences Act 1996</w:t>
      </w:r>
      <w:r w:rsidRPr="00F27F89">
        <w:rPr>
          <w:rFonts w:eastAsia="Times New Roman"/>
          <w:szCs w:val="17"/>
        </w:rPr>
        <w:t xml:space="preserve"> and the </w:t>
      </w:r>
      <w:r w:rsidRPr="00F27F89">
        <w:rPr>
          <w:rFonts w:eastAsia="Times New Roman"/>
          <w:i/>
          <w:iCs/>
          <w:szCs w:val="17"/>
        </w:rPr>
        <w:t>Fines Enforcement and Debt Recovery Act 2017</w:t>
      </w:r>
      <w:r w:rsidRPr="00F27F89">
        <w:rPr>
          <w:rFonts w:eastAsia="Times New Roman"/>
          <w:szCs w:val="17"/>
        </w:rPr>
        <w:t xml:space="preserve">.  </w:t>
      </w:r>
    </w:p>
    <w:p w14:paraId="6CD2F12F" w14:textId="77777777" w:rsidR="00F27F89" w:rsidRPr="00F27F89" w:rsidRDefault="00F27F89" w:rsidP="00F27F89">
      <w:pPr>
        <w:numPr>
          <w:ilvl w:val="0"/>
          <w:numId w:val="55"/>
        </w:numPr>
        <w:ind w:left="284" w:hanging="294"/>
        <w:rPr>
          <w:rFonts w:eastAsia="Times New Roman"/>
          <w:b/>
          <w:bCs/>
          <w:szCs w:val="17"/>
          <w:lang w:val="en-US"/>
        </w:rPr>
      </w:pPr>
      <w:r w:rsidRPr="00F27F89">
        <w:rPr>
          <w:rFonts w:eastAsia="Times New Roman"/>
          <w:b/>
          <w:bCs/>
          <w:szCs w:val="17"/>
          <w:lang w:val="en-US"/>
        </w:rPr>
        <w:t xml:space="preserve">Authority </w:t>
      </w:r>
    </w:p>
    <w:p w14:paraId="737B9979" w14:textId="77777777" w:rsidR="00F27F89" w:rsidRPr="00F27F89" w:rsidRDefault="00F27F89" w:rsidP="00F27F89">
      <w:pPr>
        <w:ind w:left="284"/>
        <w:rPr>
          <w:rFonts w:eastAsia="Times New Roman"/>
          <w:b/>
          <w:caps/>
          <w:szCs w:val="17"/>
        </w:rPr>
      </w:pPr>
      <w:r w:rsidRPr="00F27F89">
        <w:rPr>
          <w:rFonts w:eastAsia="Times New Roman"/>
          <w:szCs w:val="17"/>
        </w:rPr>
        <w:t xml:space="preserve">With the approval of Council the personnel and classes of personnel listed below are authorised to exercise the powers and functions under sections 5(1), 6(3)(b)(ii), 8A(2),  8A(3), 11(1), 11A(1), 12, 16(1), 16(5), and 18 of the </w:t>
      </w:r>
      <w:r w:rsidRPr="00F27F89">
        <w:rPr>
          <w:rFonts w:eastAsia="Times New Roman"/>
          <w:i/>
          <w:szCs w:val="17"/>
        </w:rPr>
        <w:t xml:space="preserve">Expiation of Offences Act 1996, </w:t>
      </w:r>
      <w:r w:rsidRPr="00F27F89">
        <w:rPr>
          <w:rFonts w:eastAsia="Times New Roman"/>
          <w:iCs/>
          <w:szCs w:val="17"/>
        </w:rPr>
        <w:t xml:space="preserve">and section 22(1) of the </w:t>
      </w:r>
      <w:r w:rsidRPr="00F27F89">
        <w:rPr>
          <w:rFonts w:eastAsia="Times New Roman"/>
          <w:i/>
          <w:iCs/>
          <w:szCs w:val="17"/>
        </w:rPr>
        <w:t xml:space="preserve">Fines Enforcement and Debt Recovery Act 2017 </w:t>
      </w:r>
      <w:r w:rsidRPr="00F27F89">
        <w:rPr>
          <w:rFonts w:eastAsia="Times New Roman"/>
          <w:szCs w:val="17"/>
        </w:rPr>
        <w:t xml:space="preserve"> for alleged offences against the University’s by-laws:</w:t>
      </w:r>
    </w:p>
    <w:p w14:paraId="67BBAB78" w14:textId="77777777" w:rsidR="00F27F89" w:rsidRPr="00F27F89" w:rsidRDefault="00F27F89" w:rsidP="00F27F89">
      <w:pPr>
        <w:spacing w:after="0"/>
        <w:ind w:left="284"/>
        <w:rPr>
          <w:rFonts w:eastAsia="Times New Roman"/>
          <w:szCs w:val="17"/>
        </w:rPr>
      </w:pPr>
      <w:r w:rsidRPr="00F27F89">
        <w:rPr>
          <w:rFonts w:eastAsia="Times New Roman"/>
          <w:szCs w:val="17"/>
        </w:rPr>
        <w:t>Chief Operating Officer</w:t>
      </w:r>
    </w:p>
    <w:p w14:paraId="25AE05D1" w14:textId="77777777" w:rsidR="00F27F89" w:rsidRPr="00F27F89" w:rsidRDefault="00F27F89" w:rsidP="00F27F89">
      <w:pPr>
        <w:autoSpaceDE w:val="0"/>
        <w:autoSpaceDN w:val="0"/>
        <w:adjustRightInd w:val="0"/>
        <w:spacing w:after="0"/>
        <w:ind w:left="284"/>
        <w:rPr>
          <w:szCs w:val="17"/>
        </w:rPr>
      </w:pPr>
      <w:r w:rsidRPr="00F27F89">
        <w:rPr>
          <w:szCs w:val="17"/>
        </w:rPr>
        <w:t>Executive Director, Infrastructure</w:t>
      </w:r>
    </w:p>
    <w:p w14:paraId="2021F9FF" w14:textId="77777777" w:rsidR="00F27F89" w:rsidRPr="00F27F89" w:rsidRDefault="00F27F89" w:rsidP="00F27F89">
      <w:pPr>
        <w:autoSpaceDE w:val="0"/>
        <w:autoSpaceDN w:val="0"/>
        <w:adjustRightInd w:val="0"/>
        <w:spacing w:after="0"/>
        <w:ind w:left="284"/>
        <w:rPr>
          <w:szCs w:val="17"/>
        </w:rPr>
      </w:pPr>
      <w:r w:rsidRPr="00F27F89">
        <w:rPr>
          <w:szCs w:val="17"/>
        </w:rPr>
        <w:t>Manager, Security Services</w:t>
      </w:r>
    </w:p>
    <w:p w14:paraId="528061A9" w14:textId="77777777" w:rsidR="00F27F89" w:rsidRPr="00F27F89" w:rsidRDefault="00F27F89" w:rsidP="00F27F89">
      <w:pPr>
        <w:autoSpaceDE w:val="0"/>
        <w:autoSpaceDN w:val="0"/>
        <w:adjustRightInd w:val="0"/>
        <w:spacing w:after="0"/>
        <w:ind w:left="284"/>
        <w:rPr>
          <w:szCs w:val="17"/>
        </w:rPr>
      </w:pPr>
      <w:r w:rsidRPr="00F27F89">
        <w:rPr>
          <w:szCs w:val="17"/>
        </w:rPr>
        <w:t>Campus Estate Manager, Roseworthy &amp; Waite</w:t>
      </w:r>
    </w:p>
    <w:p w14:paraId="222F68D0" w14:textId="77777777" w:rsidR="00F27F89" w:rsidRPr="00F27F89" w:rsidRDefault="00F27F89" w:rsidP="00F27F89">
      <w:pPr>
        <w:autoSpaceDE w:val="0"/>
        <w:autoSpaceDN w:val="0"/>
        <w:adjustRightInd w:val="0"/>
        <w:spacing w:after="0"/>
        <w:ind w:left="284"/>
        <w:rPr>
          <w:szCs w:val="17"/>
        </w:rPr>
      </w:pPr>
      <w:r w:rsidRPr="00F27F89">
        <w:rPr>
          <w:szCs w:val="17"/>
        </w:rPr>
        <w:t xml:space="preserve">Facilities Manager Roseworthy </w:t>
      </w:r>
    </w:p>
    <w:p w14:paraId="0FD4B3EE" w14:textId="77777777" w:rsidR="00F27F89" w:rsidRPr="00F27F89" w:rsidRDefault="00F27F89" w:rsidP="00F27F89">
      <w:pPr>
        <w:autoSpaceDE w:val="0"/>
        <w:autoSpaceDN w:val="0"/>
        <w:adjustRightInd w:val="0"/>
        <w:spacing w:after="0"/>
        <w:ind w:left="284"/>
        <w:rPr>
          <w:szCs w:val="17"/>
        </w:rPr>
      </w:pPr>
      <w:r w:rsidRPr="00F27F89">
        <w:rPr>
          <w:szCs w:val="17"/>
        </w:rPr>
        <w:t xml:space="preserve">Site Supervisor Roseworthy </w:t>
      </w:r>
    </w:p>
    <w:p w14:paraId="6E07660F" w14:textId="77777777" w:rsidR="00F27F89" w:rsidRPr="00F27F89" w:rsidRDefault="00F27F89" w:rsidP="00F27F89">
      <w:pPr>
        <w:autoSpaceDE w:val="0"/>
        <w:autoSpaceDN w:val="0"/>
        <w:adjustRightInd w:val="0"/>
        <w:spacing w:after="0"/>
        <w:ind w:left="284"/>
        <w:rPr>
          <w:szCs w:val="17"/>
        </w:rPr>
      </w:pPr>
      <w:r w:rsidRPr="00F27F89">
        <w:rPr>
          <w:szCs w:val="17"/>
        </w:rPr>
        <w:t>Security Supervisor</w:t>
      </w:r>
    </w:p>
    <w:p w14:paraId="2CE33AEC" w14:textId="77777777" w:rsidR="00F27F89" w:rsidRPr="00F27F89" w:rsidRDefault="00F27F89" w:rsidP="00F27F89">
      <w:pPr>
        <w:autoSpaceDE w:val="0"/>
        <w:autoSpaceDN w:val="0"/>
        <w:adjustRightInd w:val="0"/>
        <w:spacing w:after="0"/>
        <w:ind w:left="284"/>
        <w:rPr>
          <w:szCs w:val="17"/>
        </w:rPr>
      </w:pPr>
      <w:r w:rsidRPr="00F27F89">
        <w:rPr>
          <w:szCs w:val="17"/>
        </w:rPr>
        <w:t>Security Officers</w:t>
      </w:r>
    </w:p>
    <w:p w14:paraId="245831C0" w14:textId="77777777" w:rsidR="00F27F89" w:rsidRPr="00F27F89" w:rsidRDefault="00F27F89" w:rsidP="00F27F89">
      <w:pPr>
        <w:autoSpaceDE w:val="0"/>
        <w:autoSpaceDN w:val="0"/>
        <w:adjustRightInd w:val="0"/>
        <w:ind w:left="284"/>
        <w:rPr>
          <w:szCs w:val="17"/>
        </w:rPr>
      </w:pPr>
      <w:r w:rsidRPr="00F27F89">
        <w:rPr>
          <w:szCs w:val="17"/>
        </w:rPr>
        <w:t>Parking Officers</w:t>
      </w:r>
    </w:p>
    <w:p w14:paraId="66794733" w14:textId="77777777" w:rsidR="00F27F89" w:rsidRPr="00F27F89" w:rsidRDefault="00F27F89" w:rsidP="00F27F89">
      <w:pPr>
        <w:numPr>
          <w:ilvl w:val="0"/>
          <w:numId w:val="55"/>
        </w:numPr>
        <w:ind w:left="284" w:hanging="294"/>
        <w:rPr>
          <w:rFonts w:eastAsia="Times New Roman"/>
          <w:b/>
          <w:bCs/>
          <w:szCs w:val="17"/>
          <w:lang w:val="en-US"/>
        </w:rPr>
      </w:pPr>
      <w:r w:rsidRPr="00F27F89">
        <w:rPr>
          <w:rFonts w:eastAsia="Times New Roman"/>
          <w:b/>
          <w:bCs/>
          <w:szCs w:val="17"/>
          <w:lang w:val="en-US"/>
        </w:rPr>
        <w:t>Revocation</w:t>
      </w:r>
    </w:p>
    <w:p w14:paraId="55AD4F0F" w14:textId="77777777" w:rsidR="00F27F89" w:rsidRPr="00F27F89" w:rsidRDefault="00F27F89" w:rsidP="00F27F89">
      <w:pPr>
        <w:ind w:left="284"/>
        <w:rPr>
          <w:rFonts w:eastAsia="Times New Roman"/>
          <w:szCs w:val="17"/>
          <w:lang w:val="en-US"/>
        </w:rPr>
      </w:pPr>
      <w:r w:rsidRPr="00F27F89">
        <w:rPr>
          <w:rFonts w:eastAsia="Times New Roman"/>
          <w:szCs w:val="17"/>
          <w:lang w:val="en-US"/>
        </w:rPr>
        <w:t>Any delegations in force immediately before the commencement of this Instrument of Delegation are hereby revoked.</w:t>
      </w:r>
    </w:p>
    <w:p w14:paraId="74BEE2FD" w14:textId="77777777" w:rsidR="00F27F89" w:rsidRPr="00F27F89" w:rsidRDefault="00F27F89" w:rsidP="00F27F89">
      <w:pPr>
        <w:numPr>
          <w:ilvl w:val="0"/>
          <w:numId w:val="55"/>
        </w:numPr>
        <w:ind w:left="284" w:hanging="294"/>
        <w:rPr>
          <w:rFonts w:eastAsia="Times New Roman"/>
          <w:b/>
          <w:bCs/>
          <w:szCs w:val="17"/>
          <w:lang w:val="en-US"/>
        </w:rPr>
      </w:pPr>
      <w:r w:rsidRPr="00F27F89">
        <w:rPr>
          <w:rFonts w:eastAsia="Times New Roman"/>
          <w:b/>
          <w:bCs/>
          <w:szCs w:val="17"/>
          <w:lang w:val="en-US"/>
        </w:rPr>
        <w:t>Commencement</w:t>
      </w:r>
    </w:p>
    <w:p w14:paraId="5A16FD5E" w14:textId="77777777" w:rsidR="00F27F89" w:rsidRPr="00F27F89" w:rsidRDefault="00F27F89" w:rsidP="00F27F89">
      <w:pPr>
        <w:ind w:left="284"/>
        <w:rPr>
          <w:rFonts w:eastAsia="Times New Roman"/>
          <w:szCs w:val="17"/>
          <w:lang w:val="en-US"/>
        </w:rPr>
      </w:pPr>
      <w:r w:rsidRPr="00F27F89">
        <w:rPr>
          <w:rFonts w:eastAsia="Times New Roman"/>
          <w:szCs w:val="17"/>
          <w:lang w:val="en-US"/>
        </w:rPr>
        <w:t>This Authority comes into full force and effect on the date it is signed by the Chancellor.</w:t>
      </w:r>
    </w:p>
    <w:p w14:paraId="3F02E9EC" w14:textId="77777777" w:rsidR="00F27F89" w:rsidRPr="00F27F89" w:rsidRDefault="00F27F89" w:rsidP="00F27F89">
      <w:pPr>
        <w:spacing w:after="40"/>
        <w:rPr>
          <w:rFonts w:eastAsia="Times New Roman"/>
          <w:szCs w:val="17"/>
          <w:lang w:val="en-US"/>
        </w:rPr>
      </w:pPr>
      <w:bookmarkStart w:id="46" w:name="_Hlk107990309"/>
      <w:r w:rsidRPr="00F27F89">
        <w:rPr>
          <w:rFonts w:eastAsia="Times New Roman"/>
          <w:szCs w:val="17"/>
          <w:lang w:val="en-US"/>
        </w:rPr>
        <w:t>Approved by Council.</w:t>
      </w:r>
    </w:p>
    <w:p w14:paraId="6DD4D65A" w14:textId="77777777" w:rsidR="00F27F89" w:rsidRPr="00F27F89" w:rsidRDefault="00F27F89" w:rsidP="00F27F89">
      <w:pPr>
        <w:rPr>
          <w:rFonts w:eastAsia="Times New Roman"/>
          <w:szCs w:val="17"/>
        </w:rPr>
      </w:pPr>
      <w:r w:rsidRPr="00F27F89">
        <w:rPr>
          <w:rFonts w:eastAsia="Times New Roman"/>
          <w:szCs w:val="17"/>
        </w:rPr>
        <w:t>Dated: 27 June 2022</w:t>
      </w:r>
    </w:p>
    <w:p w14:paraId="19302FD0" w14:textId="77777777" w:rsidR="00F27F89" w:rsidRPr="00F27F89" w:rsidRDefault="00F27F89" w:rsidP="00F27F89">
      <w:pPr>
        <w:spacing w:after="40"/>
        <w:rPr>
          <w:szCs w:val="17"/>
          <w:lang w:val="en-US"/>
        </w:rPr>
      </w:pPr>
      <w:r w:rsidRPr="00F27F89">
        <w:rPr>
          <w:szCs w:val="17"/>
          <w:lang w:val="en-US"/>
        </w:rPr>
        <w:t>Signed by the Chancellor.</w:t>
      </w:r>
    </w:p>
    <w:p w14:paraId="68A6EE71" w14:textId="77777777" w:rsidR="00F27F89" w:rsidRPr="00F27F89" w:rsidRDefault="00F27F89" w:rsidP="00F27F89">
      <w:pPr>
        <w:spacing w:after="0"/>
        <w:rPr>
          <w:rFonts w:eastAsia="Times New Roman"/>
          <w:szCs w:val="17"/>
          <w:lang w:val="en-US"/>
        </w:rPr>
      </w:pPr>
      <w:r w:rsidRPr="00F27F89">
        <w:rPr>
          <w:rFonts w:eastAsia="Times New Roman"/>
          <w:szCs w:val="17"/>
          <w:lang w:val="en-US"/>
        </w:rPr>
        <w:t>Dated: 5 July 2022</w:t>
      </w:r>
    </w:p>
    <w:p w14:paraId="67164183" w14:textId="77777777" w:rsidR="00F27F89" w:rsidRPr="00F27F89" w:rsidRDefault="00F27F89" w:rsidP="00F27F89">
      <w:pPr>
        <w:spacing w:after="0"/>
        <w:jc w:val="right"/>
        <w:rPr>
          <w:rFonts w:eastAsia="Times New Roman"/>
          <w:smallCaps/>
          <w:szCs w:val="17"/>
          <w:lang w:val="en-GB" w:eastAsia="ja-JP"/>
        </w:rPr>
      </w:pPr>
      <w:r w:rsidRPr="00F27F89">
        <w:rPr>
          <w:rFonts w:eastAsia="Times New Roman"/>
          <w:smallCaps/>
          <w:szCs w:val="17"/>
          <w:lang w:val="en-GB" w:eastAsia="ja-JP"/>
        </w:rPr>
        <w:t>Andrew Lee</w:t>
      </w:r>
    </w:p>
    <w:p w14:paraId="5BDC1DF9" w14:textId="77777777" w:rsidR="00F27F89" w:rsidRPr="00F27F89" w:rsidRDefault="00F27F89" w:rsidP="00F27F89">
      <w:pPr>
        <w:spacing w:after="0"/>
        <w:jc w:val="right"/>
        <w:rPr>
          <w:rFonts w:eastAsia="Times New Roman"/>
          <w:szCs w:val="17"/>
          <w:lang w:val="en-GB" w:eastAsia="ja-JP"/>
        </w:rPr>
      </w:pPr>
      <w:r w:rsidRPr="00F27F89">
        <w:rPr>
          <w:rFonts w:eastAsia="Times New Roman"/>
          <w:szCs w:val="17"/>
          <w:lang w:val="en-GB" w:eastAsia="ja-JP"/>
        </w:rPr>
        <w:t>Director, Governance Services</w:t>
      </w:r>
    </w:p>
    <w:p w14:paraId="5348D4C1" w14:textId="7D69574A" w:rsidR="00F27F89" w:rsidRDefault="00F27F89" w:rsidP="00F27F89">
      <w:pPr>
        <w:spacing w:after="0"/>
        <w:jc w:val="right"/>
        <w:rPr>
          <w:rFonts w:eastAsia="Times New Roman"/>
          <w:szCs w:val="17"/>
          <w:lang w:val="en-GB" w:eastAsia="ja-JP"/>
        </w:rPr>
      </w:pPr>
      <w:r w:rsidRPr="00F27F89">
        <w:rPr>
          <w:rFonts w:eastAsia="Times New Roman"/>
          <w:szCs w:val="17"/>
          <w:lang w:val="en-GB" w:eastAsia="ja-JP"/>
        </w:rPr>
        <w:t>Office of the Chancellor and Council Secretariat</w:t>
      </w:r>
      <w:bookmarkEnd w:id="46"/>
    </w:p>
    <w:p w14:paraId="4D46BFDF" w14:textId="2E3BAFF2" w:rsidR="00F27F89" w:rsidRDefault="00F27F89" w:rsidP="00F27F89">
      <w:pPr>
        <w:pBdr>
          <w:bottom w:val="single" w:sz="4" w:space="1" w:color="auto"/>
        </w:pBdr>
        <w:spacing w:after="0" w:line="52" w:lineRule="exact"/>
        <w:jc w:val="center"/>
        <w:rPr>
          <w:rFonts w:eastAsia="Times New Roman"/>
          <w:szCs w:val="17"/>
          <w:lang w:val="en-GB" w:eastAsia="ja-JP"/>
        </w:rPr>
      </w:pPr>
    </w:p>
    <w:p w14:paraId="42D999E6" w14:textId="30F1F53B" w:rsidR="00F27F89" w:rsidRDefault="00F27F89" w:rsidP="00F27F89">
      <w:pPr>
        <w:pBdr>
          <w:top w:val="single" w:sz="4" w:space="1" w:color="auto"/>
        </w:pBdr>
        <w:spacing w:before="34" w:after="0" w:line="14" w:lineRule="exact"/>
        <w:jc w:val="center"/>
        <w:rPr>
          <w:rFonts w:eastAsia="Times New Roman"/>
          <w:szCs w:val="17"/>
          <w:lang w:val="en-GB" w:eastAsia="ja-JP"/>
        </w:rPr>
      </w:pPr>
    </w:p>
    <w:p w14:paraId="4216E03D" w14:textId="77777777" w:rsidR="00164C3B" w:rsidRPr="003471CD" w:rsidRDefault="00164C3B" w:rsidP="0003517B">
      <w:pPr>
        <w:pStyle w:val="GG-body"/>
      </w:pPr>
    </w:p>
    <w:p w14:paraId="02A56E0A" w14:textId="77777777" w:rsidR="00C17ECC" w:rsidRPr="003471CD" w:rsidRDefault="00C17ECC" w:rsidP="0003517B">
      <w:pPr>
        <w:pStyle w:val="GG-body"/>
        <w:rPr>
          <w:lang w:val="en-US"/>
        </w:rPr>
      </w:pPr>
      <w:r w:rsidRPr="003471CD">
        <w:rPr>
          <w:lang w:val="en-US"/>
        </w:rPr>
        <w:br w:type="page"/>
      </w:r>
    </w:p>
    <w:p w14:paraId="1F7B1C00" w14:textId="77777777" w:rsidR="00426CCD" w:rsidRPr="00576D3B" w:rsidRDefault="00426CCD" w:rsidP="00426CCD">
      <w:pPr>
        <w:spacing w:after="0" w:line="240" w:lineRule="auto"/>
        <w:ind w:left="600" w:right="600"/>
        <w:jc w:val="center"/>
        <w:rPr>
          <w:color w:val="000000"/>
          <w:sz w:val="20"/>
          <w:szCs w:val="20"/>
        </w:rPr>
      </w:pPr>
    </w:p>
    <w:p w14:paraId="50EDDF7A" w14:textId="77777777" w:rsidR="00426CCD" w:rsidRPr="00576D3B" w:rsidRDefault="00426CCD" w:rsidP="00426CCD">
      <w:pPr>
        <w:spacing w:after="0" w:line="240" w:lineRule="auto"/>
        <w:ind w:left="600" w:right="600"/>
        <w:jc w:val="center"/>
        <w:rPr>
          <w:color w:val="000000"/>
          <w:sz w:val="20"/>
          <w:szCs w:val="20"/>
        </w:rPr>
      </w:pPr>
    </w:p>
    <w:p w14:paraId="50A333FF" w14:textId="77777777" w:rsidR="00426CCD" w:rsidRDefault="00426CCD" w:rsidP="00426CCD">
      <w:pPr>
        <w:spacing w:after="0" w:line="240" w:lineRule="auto"/>
        <w:ind w:left="600" w:right="600"/>
        <w:jc w:val="center"/>
        <w:rPr>
          <w:color w:val="000000"/>
          <w:sz w:val="20"/>
          <w:szCs w:val="20"/>
        </w:rPr>
      </w:pPr>
    </w:p>
    <w:p w14:paraId="200E8DF6" w14:textId="77777777" w:rsidR="00426CCD" w:rsidRPr="00576D3B" w:rsidRDefault="00426CCD" w:rsidP="00426CCD">
      <w:pPr>
        <w:spacing w:after="0" w:line="240" w:lineRule="auto"/>
        <w:ind w:left="600" w:right="600"/>
        <w:jc w:val="center"/>
        <w:rPr>
          <w:color w:val="000000"/>
          <w:sz w:val="20"/>
          <w:szCs w:val="20"/>
        </w:rPr>
      </w:pPr>
    </w:p>
    <w:p w14:paraId="6968E56A" w14:textId="77777777" w:rsidR="00426CCD" w:rsidRPr="00576D3B" w:rsidRDefault="00426CCD" w:rsidP="00426CCD">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7836058C" w14:textId="77777777" w:rsidR="00426CCD" w:rsidRPr="00576D3B" w:rsidRDefault="00426CCD" w:rsidP="00426CCD">
      <w:pPr>
        <w:spacing w:after="0" w:line="240" w:lineRule="auto"/>
        <w:ind w:left="600" w:right="600"/>
        <w:jc w:val="center"/>
        <w:rPr>
          <w:color w:val="000000"/>
          <w:sz w:val="20"/>
          <w:szCs w:val="20"/>
        </w:rPr>
      </w:pPr>
    </w:p>
    <w:p w14:paraId="4B7FB73B" w14:textId="77777777" w:rsidR="00426CCD" w:rsidRDefault="00426CCD" w:rsidP="00426CCD">
      <w:pPr>
        <w:spacing w:after="0" w:line="240" w:lineRule="auto"/>
        <w:ind w:left="600" w:right="600"/>
        <w:jc w:val="center"/>
        <w:rPr>
          <w:color w:val="000000"/>
          <w:sz w:val="20"/>
          <w:szCs w:val="20"/>
        </w:rPr>
      </w:pPr>
    </w:p>
    <w:p w14:paraId="7DA53782" w14:textId="77777777" w:rsidR="00426CCD" w:rsidRPr="00576D3B" w:rsidRDefault="00426CCD" w:rsidP="00426CCD">
      <w:pPr>
        <w:spacing w:after="0" w:line="240" w:lineRule="auto"/>
        <w:ind w:left="600" w:right="600"/>
        <w:jc w:val="center"/>
        <w:rPr>
          <w:color w:val="000000"/>
          <w:sz w:val="20"/>
          <w:szCs w:val="20"/>
        </w:rPr>
      </w:pPr>
    </w:p>
    <w:p w14:paraId="464F77B4" w14:textId="77777777" w:rsidR="00426CCD" w:rsidRPr="00576D3B" w:rsidRDefault="00426CCD" w:rsidP="00426CCD">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71B0096E" w14:textId="77777777" w:rsidR="00426CCD" w:rsidRPr="00576D3B" w:rsidRDefault="00426CCD" w:rsidP="00426CCD">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0966C763" w14:textId="77777777" w:rsidR="00426CCD" w:rsidRDefault="00426CCD" w:rsidP="00426CCD">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46FBCF58" w14:textId="77777777" w:rsidR="00426CCD" w:rsidRPr="00576D3B" w:rsidRDefault="00426CCD" w:rsidP="00426CCD">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454E4D84" w14:textId="77777777" w:rsidR="00426CCD" w:rsidRPr="00576D3B" w:rsidRDefault="00426CCD" w:rsidP="00426CCD">
      <w:pPr>
        <w:spacing w:after="0" w:line="240" w:lineRule="auto"/>
        <w:ind w:left="600" w:right="600"/>
        <w:jc w:val="center"/>
        <w:rPr>
          <w:color w:val="000000"/>
          <w:sz w:val="20"/>
          <w:szCs w:val="20"/>
        </w:rPr>
      </w:pPr>
    </w:p>
    <w:p w14:paraId="6800A607" w14:textId="77777777" w:rsidR="00426CCD" w:rsidRPr="00576D3B" w:rsidRDefault="00426CCD" w:rsidP="00426CCD">
      <w:pPr>
        <w:spacing w:after="0" w:line="240" w:lineRule="auto"/>
        <w:ind w:left="600" w:right="600"/>
        <w:jc w:val="center"/>
        <w:rPr>
          <w:color w:val="000000"/>
          <w:sz w:val="20"/>
          <w:szCs w:val="20"/>
        </w:rPr>
      </w:pPr>
    </w:p>
    <w:p w14:paraId="7BEE5C04" w14:textId="77777777" w:rsidR="00426CCD" w:rsidRPr="00576D3B" w:rsidRDefault="00426CCD" w:rsidP="00426CCD">
      <w:pPr>
        <w:spacing w:after="0" w:line="240" w:lineRule="auto"/>
        <w:ind w:left="600" w:right="600"/>
        <w:jc w:val="center"/>
        <w:rPr>
          <w:color w:val="000000"/>
          <w:sz w:val="20"/>
          <w:szCs w:val="20"/>
        </w:rPr>
      </w:pPr>
    </w:p>
    <w:p w14:paraId="024D00DD"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5F26D80E"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703B6CA6"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32C40BCD"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260575BD"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3A82AB54" w14:textId="77777777" w:rsidR="00426CCD" w:rsidRPr="00576D3B" w:rsidRDefault="00426CCD" w:rsidP="00D13FB0">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41F37CEC" w14:textId="77777777" w:rsidR="00426CCD" w:rsidRPr="00576D3B" w:rsidRDefault="00426CCD" w:rsidP="00426CCD">
      <w:pPr>
        <w:spacing w:after="0" w:line="240" w:lineRule="auto"/>
        <w:ind w:left="600" w:right="600"/>
        <w:jc w:val="center"/>
        <w:rPr>
          <w:color w:val="000000"/>
          <w:sz w:val="20"/>
          <w:szCs w:val="20"/>
        </w:rPr>
      </w:pPr>
    </w:p>
    <w:p w14:paraId="350C478C" w14:textId="77777777" w:rsidR="00426CCD" w:rsidRPr="00576D3B" w:rsidRDefault="00426CCD" w:rsidP="00426CCD">
      <w:pPr>
        <w:spacing w:after="0" w:line="240" w:lineRule="auto"/>
        <w:ind w:left="600" w:right="600"/>
        <w:jc w:val="center"/>
        <w:rPr>
          <w:color w:val="000000"/>
          <w:sz w:val="20"/>
          <w:szCs w:val="20"/>
        </w:rPr>
      </w:pPr>
    </w:p>
    <w:p w14:paraId="33218939" w14:textId="77777777" w:rsidR="00426CCD" w:rsidRPr="00576D3B" w:rsidRDefault="00426CCD" w:rsidP="00426CCD">
      <w:pPr>
        <w:spacing w:after="0" w:line="240" w:lineRule="auto"/>
        <w:ind w:left="600" w:right="600"/>
        <w:jc w:val="center"/>
        <w:rPr>
          <w:color w:val="000000"/>
          <w:sz w:val="20"/>
          <w:szCs w:val="20"/>
        </w:rPr>
      </w:pPr>
    </w:p>
    <w:p w14:paraId="289A0E80"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392B0038"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 of intended publication</w:t>
      </w:r>
    </w:p>
    <w:p w14:paraId="41B43544"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396C5223" w14:textId="77777777" w:rsidR="00426CCD" w:rsidRPr="00B1211D" w:rsidRDefault="00426CCD" w:rsidP="00426CCD">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0B97D9CA" w14:textId="77777777" w:rsidR="00426CCD" w:rsidRPr="001C2F0D" w:rsidRDefault="00426CCD" w:rsidP="00426CCD">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5B8AE263" w14:textId="77777777" w:rsidR="00426CCD" w:rsidRPr="00576D3B" w:rsidRDefault="00426CCD" w:rsidP="00426CCD">
      <w:pPr>
        <w:spacing w:after="0" w:line="240" w:lineRule="auto"/>
        <w:ind w:left="600" w:right="600"/>
        <w:jc w:val="center"/>
        <w:rPr>
          <w:color w:val="000000"/>
          <w:sz w:val="20"/>
          <w:szCs w:val="20"/>
        </w:rPr>
      </w:pPr>
    </w:p>
    <w:p w14:paraId="7A1BDF28" w14:textId="77777777" w:rsidR="00426CCD" w:rsidRPr="00576D3B" w:rsidRDefault="00426CCD" w:rsidP="00426CCD">
      <w:pPr>
        <w:spacing w:after="0" w:line="240" w:lineRule="auto"/>
        <w:ind w:left="600" w:right="600"/>
        <w:jc w:val="center"/>
        <w:rPr>
          <w:color w:val="000000"/>
          <w:sz w:val="20"/>
          <w:szCs w:val="20"/>
        </w:rPr>
      </w:pPr>
    </w:p>
    <w:p w14:paraId="1A4CF0A7" w14:textId="77777777" w:rsidR="00426CCD" w:rsidRPr="00576D3B" w:rsidRDefault="00426CCD" w:rsidP="00426CCD">
      <w:pPr>
        <w:spacing w:after="0" w:line="240" w:lineRule="auto"/>
        <w:ind w:left="600" w:right="600"/>
        <w:jc w:val="center"/>
        <w:rPr>
          <w:color w:val="000000"/>
          <w:sz w:val="20"/>
          <w:szCs w:val="20"/>
        </w:rPr>
      </w:pPr>
    </w:p>
    <w:p w14:paraId="14B8F888" w14:textId="77777777" w:rsidR="00426CCD" w:rsidRPr="00FC71E0" w:rsidRDefault="00426CCD" w:rsidP="00426CCD">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42" w:history="1">
        <w:r w:rsidRPr="00576D3B">
          <w:rPr>
            <w:rFonts w:eastAsia="Times New Roman"/>
            <w:color w:val="0000FF"/>
            <w:sz w:val="24"/>
            <w:u w:val="single"/>
            <w:lang w:eastAsia="en-AU"/>
          </w:rPr>
          <w:t>governmentgazettesa@sa.gov.au</w:t>
        </w:r>
      </w:hyperlink>
    </w:p>
    <w:p w14:paraId="17234649" w14:textId="77777777" w:rsidR="00426CCD" w:rsidRPr="00576D3B" w:rsidRDefault="00426CCD" w:rsidP="00426CCD">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3F4C1FEF" w14:textId="77777777" w:rsidR="00426CCD" w:rsidRPr="007A0461" w:rsidRDefault="00426CCD" w:rsidP="008F7D6C">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43" w:history="1">
        <w:r w:rsidRPr="00576D3B">
          <w:rPr>
            <w:rFonts w:eastAsia="Times New Roman"/>
            <w:color w:val="0000FF"/>
            <w:sz w:val="24"/>
            <w:u w:val="single"/>
            <w:lang w:eastAsia="en-AU"/>
          </w:rPr>
          <w:t>www.governmentgazette.sa.gov.au</w:t>
        </w:r>
      </w:hyperlink>
    </w:p>
    <w:p w14:paraId="6671DD40" w14:textId="77777777" w:rsidR="00426CCD" w:rsidRPr="00576D3B" w:rsidRDefault="00426CCD" w:rsidP="00426CCD">
      <w:pPr>
        <w:spacing w:after="0" w:line="240" w:lineRule="auto"/>
        <w:ind w:left="600" w:right="600"/>
        <w:jc w:val="center"/>
        <w:rPr>
          <w:color w:val="000000"/>
          <w:sz w:val="20"/>
          <w:szCs w:val="20"/>
        </w:rPr>
      </w:pPr>
    </w:p>
    <w:p w14:paraId="3941E0C1" w14:textId="77777777" w:rsidR="00426CCD" w:rsidRPr="00576D3B" w:rsidRDefault="00426CCD" w:rsidP="00426CCD">
      <w:pPr>
        <w:spacing w:after="0" w:line="240" w:lineRule="auto"/>
        <w:ind w:left="600" w:right="600"/>
        <w:jc w:val="center"/>
        <w:rPr>
          <w:color w:val="000000"/>
          <w:sz w:val="20"/>
          <w:szCs w:val="20"/>
        </w:rPr>
      </w:pPr>
    </w:p>
    <w:p w14:paraId="2F58134C" w14:textId="77777777" w:rsidR="00426CCD" w:rsidRPr="00576D3B" w:rsidRDefault="00426CCD" w:rsidP="00426CCD">
      <w:pPr>
        <w:spacing w:after="0" w:line="240" w:lineRule="auto"/>
        <w:ind w:left="600" w:right="600"/>
        <w:jc w:val="center"/>
        <w:rPr>
          <w:color w:val="000000"/>
          <w:sz w:val="20"/>
          <w:szCs w:val="20"/>
        </w:rPr>
      </w:pPr>
    </w:p>
    <w:p w14:paraId="60E91383" w14:textId="77777777" w:rsidR="00426CCD" w:rsidRPr="00576D3B" w:rsidRDefault="00426CCD" w:rsidP="00426CCD">
      <w:pPr>
        <w:spacing w:after="0" w:line="240" w:lineRule="auto"/>
        <w:ind w:left="600" w:right="600"/>
        <w:jc w:val="center"/>
        <w:rPr>
          <w:color w:val="000000"/>
          <w:sz w:val="20"/>
          <w:szCs w:val="20"/>
        </w:rPr>
      </w:pPr>
    </w:p>
    <w:p w14:paraId="689E7EAD" w14:textId="77777777" w:rsidR="00426CCD" w:rsidRDefault="00426CCD" w:rsidP="00426CCD">
      <w:pPr>
        <w:spacing w:after="0" w:line="240" w:lineRule="auto"/>
        <w:ind w:left="600" w:right="600"/>
        <w:jc w:val="center"/>
        <w:rPr>
          <w:color w:val="000000"/>
          <w:sz w:val="20"/>
          <w:szCs w:val="20"/>
        </w:rPr>
      </w:pPr>
    </w:p>
    <w:p w14:paraId="236E96E1" w14:textId="77777777" w:rsidR="00F2152E" w:rsidRDefault="00F2152E" w:rsidP="00426CCD">
      <w:pPr>
        <w:spacing w:after="0" w:line="240" w:lineRule="auto"/>
        <w:ind w:left="600" w:right="600"/>
        <w:jc w:val="center"/>
        <w:rPr>
          <w:color w:val="000000"/>
          <w:sz w:val="20"/>
          <w:szCs w:val="20"/>
        </w:rPr>
      </w:pPr>
    </w:p>
    <w:p w14:paraId="649EFC05" w14:textId="77777777" w:rsidR="00F2152E" w:rsidRDefault="00F2152E" w:rsidP="00426CCD">
      <w:pPr>
        <w:spacing w:after="0" w:line="240" w:lineRule="auto"/>
        <w:ind w:left="600" w:right="600"/>
        <w:jc w:val="center"/>
        <w:rPr>
          <w:color w:val="000000"/>
          <w:sz w:val="20"/>
          <w:szCs w:val="20"/>
        </w:rPr>
      </w:pPr>
    </w:p>
    <w:p w14:paraId="42373431" w14:textId="77777777" w:rsidR="00F2152E" w:rsidRDefault="00F2152E" w:rsidP="00426CCD">
      <w:pPr>
        <w:spacing w:after="0" w:line="240" w:lineRule="auto"/>
        <w:ind w:left="600" w:right="600"/>
        <w:jc w:val="center"/>
        <w:rPr>
          <w:color w:val="000000"/>
          <w:sz w:val="20"/>
          <w:szCs w:val="20"/>
        </w:rPr>
      </w:pPr>
    </w:p>
    <w:p w14:paraId="5ADA169D" w14:textId="77777777" w:rsidR="00426CCD" w:rsidRPr="00576D3B" w:rsidRDefault="00426CCD" w:rsidP="00426CCD">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7BA26491" w14:textId="77777777" w:rsidR="00426CCD" w:rsidRPr="00576D3B" w:rsidRDefault="00426CCD" w:rsidP="00426CCD">
      <w:pPr>
        <w:pBdr>
          <w:top w:val="single" w:sz="4" w:space="1" w:color="auto"/>
        </w:pBdr>
        <w:spacing w:before="100" w:after="0" w:line="14" w:lineRule="exact"/>
        <w:jc w:val="center"/>
        <w:rPr>
          <w:rFonts w:eastAsia="Times New Roman"/>
          <w:b/>
          <w:color w:val="000000"/>
          <w:sz w:val="20"/>
          <w:szCs w:val="20"/>
          <w:lang w:eastAsia="en-AU"/>
        </w:rPr>
      </w:pPr>
    </w:p>
    <w:p w14:paraId="1FF8FF38" w14:textId="77777777" w:rsidR="00426CCD" w:rsidRPr="00576D3B" w:rsidRDefault="00426CCD" w:rsidP="00426CCD">
      <w:pPr>
        <w:spacing w:before="180" w:after="0"/>
        <w:jc w:val="center"/>
        <w:rPr>
          <w:szCs w:val="17"/>
        </w:rPr>
      </w:pPr>
      <w:r w:rsidRPr="00576D3B">
        <w:rPr>
          <w:szCs w:val="17"/>
        </w:rPr>
        <w:t xml:space="preserve">Printed and published weekly by authority of </w:t>
      </w:r>
      <w:r w:rsidR="00956A4A">
        <w:rPr>
          <w:szCs w:val="17"/>
        </w:rPr>
        <w:t>C</w:t>
      </w:r>
      <w:r w:rsidR="00956A4A" w:rsidRPr="00576D3B">
        <w:rPr>
          <w:szCs w:val="17"/>
        </w:rPr>
        <w:t xml:space="preserve">. </w:t>
      </w:r>
      <w:r w:rsidR="00956A4A">
        <w:rPr>
          <w:smallCaps/>
          <w:szCs w:val="17"/>
        </w:rPr>
        <w:t>McArdle</w:t>
      </w:r>
      <w:r w:rsidRPr="00576D3B">
        <w:rPr>
          <w:szCs w:val="17"/>
        </w:rPr>
        <w:t>, Government Printer, South Australia</w:t>
      </w:r>
    </w:p>
    <w:p w14:paraId="2E63DA97" w14:textId="77777777" w:rsidR="00426CCD" w:rsidRPr="00576D3B" w:rsidRDefault="00426CCD" w:rsidP="00426CCD">
      <w:pPr>
        <w:spacing w:after="0"/>
        <w:jc w:val="center"/>
        <w:rPr>
          <w:szCs w:val="17"/>
        </w:rPr>
      </w:pPr>
      <w:r w:rsidRPr="00576D3B">
        <w:rPr>
          <w:szCs w:val="17"/>
        </w:rPr>
        <w:t>$8.</w:t>
      </w:r>
      <w:r w:rsidR="00DC41BD">
        <w:rPr>
          <w:szCs w:val="17"/>
        </w:rPr>
        <w:t>15</w:t>
      </w:r>
      <w:r w:rsidRPr="00576D3B">
        <w:rPr>
          <w:szCs w:val="17"/>
        </w:rPr>
        <w:t xml:space="preserve"> per issue (plus postage), $4</w:t>
      </w:r>
      <w:r w:rsidR="00DC41BD">
        <w:rPr>
          <w:szCs w:val="17"/>
        </w:rPr>
        <w:t>11</w:t>
      </w:r>
      <w:r w:rsidRPr="00576D3B">
        <w:rPr>
          <w:szCs w:val="17"/>
        </w:rPr>
        <w:t>.00 per annual subscription—GST inclusive</w:t>
      </w:r>
    </w:p>
    <w:p w14:paraId="47C5A520" w14:textId="77777777" w:rsidR="00F337C8" w:rsidRPr="003471CD" w:rsidRDefault="00426CCD" w:rsidP="00426CCD">
      <w:pPr>
        <w:pStyle w:val="GG-body"/>
        <w:jc w:val="center"/>
      </w:pPr>
      <w:r w:rsidRPr="00576D3B">
        <w:rPr>
          <w:rFonts w:eastAsia="Calibri"/>
        </w:rPr>
        <w:t xml:space="preserve">Online publications: </w:t>
      </w:r>
      <w:hyperlink r:id="rId44" w:history="1">
        <w:r w:rsidRPr="00576D3B">
          <w:rPr>
            <w:rFonts w:eastAsia="Calibri"/>
            <w:color w:val="0000FF"/>
            <w:u w:val="single"/>
          </w:rPr>
          <w:t>www.governmentgazette.sa.gov.au</w:t>
        </w:r>
      </w:hyperlink>
    </w:p>
    <w:sectPr w:rsidR="00F337C8" w:rsidRPr="003471CD" w:rsidSect="00342E1A">
      <w:headerReference w:type="even" r:id="rId45"/>
      <w:headerReference w:type="default" r:id="rId46"/>
      <w:footerReference w:type="default" r:id="rId47"/>
      <w:pgSz w:w="11906" w:h="16838"/>
      <w:pgMar w:top="1674" w:right="1256" w:bottom="1134" w:left="1290" w:header="1134" w:footer="1134" w:gutter="0"/>
      <w:pgNumType w:start="222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F5D0C" w14:textId="77777777" w:rsidR="00342E1A" w:rsidRDefault="00342E1A" w:rsidP="00777F88">
      <w:pPr>
        <w:spacing w:after="0" w:line="240" w:lineRule="auto"/>
      </w:pPr>
      <w:r>
        <w:separator/>
      </w:r>
    </w:p>
  </w:endnote>
  <w:endnote w:type="continuationSeparator" w:id="0">
    <w:p w14:paraId="3C48585F" w14:textId="77777777" w:rsidR="00342E1A" w:rsidRDefault="00342E1A"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Calibri"/>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roman"/>
    <w:pitch w:val="variable"/>
    <w:sig w:usb0="002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3F17E" w14:textId="77777777" w:rsidR="00A3401E" w:rsidRPr="00A3401E" w:rsidRDefault="00A3401E" w:rsidP="00A3401E">
    <w:pPr>
      <w:spacing w:line="210" w:lineRule="exact"/>
      <w:jc w:val="left"/>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CC0F8" w14:textId="77777777" w:rsidR="002F50FE" w:rsidRPr="00D0446B" w:rsidRDefault="002F50FE" w:rsidP="00D0446B">
    <w:r w:rsidRPr="00D0446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BAE43" w14:textId="77777777" w:rsidR="008557D0" w:rsidRPr="00576D3B" w:rsidRDefault="008557D0" w:rsidP="008557D0">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13591323" w14:textId="77777777" w:rsidR="008557D0" w:rsidRPr="00576D3B" w:rsidRDefault="008557D0" w:rsidP="008557D0">
    <w:pPr>
      <w:pBdr>
        <w:top w:val="single" w:sz="4" w:space="1" w:color="auto"/>
      </w:pBdr>
      <w:spacing w:before="100" w:after="0" w:line="14" w:lineRule="exact"/>
      <w:jc w:val="center"/>
      <w:rPr>
        <w:rFonts w:eastAsia="Times New Roman"/>
        <w:b/>
        <w:color w:val="000000"/>
        <w:sz w:val="20"/>
        <w:szCs w:val="20"/>
        <w:lang w:eastAsia="en-AU"/>
      </w:rPr>
    </w:pPr>
  </w:p>
  <w:p w14:paraId="5B3FF48A" w14:textId="77777777" w:rsidR="008557D0" w:rsidRPr="00576D3B" w:rsidRDefault="008557D0" w:rsidP="008557D0">
    <w:pPr>
      <w:spacing w:before="180" w:after="0"/>
      <w:jc w:val="center"/>
      <w:rPr>
        <w:szCs w:val="17"/>
      </w:rPr>
    </w:pPr>
    <w:r w:rsidRPr="00576D3B">
      <w:rPr>
        <w:szCs w:val="17"/>
      </w:rPr>
      <w:t xml:space="preserve">Printed and published weekly by authority of </w:t>
    </w:r>
    <w:r w:rsidR="001F78CE">
      <w:rPr>
        <w:szCs w:val="17"/>
      </w:rPr>
      <w:t>C</w:t>
    </w:r>
    <w:r w:rsidRPr="00576D3B">
      <w:rPr>
        <w:szCs w:val="17"/>
      </w:rPr>
      <w:t xml:space="preserve">. </w:t>
    </w:r>
    <w:r w:rsidR="001F78CE">
      <w:rPr>
        <w:smallCaps/>
        <w:szCs w:val="17"/>
      </w:rPr>
      <w:t>McArdle</w:t>
    </w:r>
    <w:r w:rsidRPr="00576D3B">
      <w:rPr>
        <w:szCs w:val="17"/>
      </w:rPr>
      <w:t>, Government Printer, South Australia</w:t>
    </w:r>
  </w:p>
  <w:p w14:paraId="3F952F45" w14:textId="77777777" w:rsidR="008557D0" w:rsidRPr="00576D3B" w:rsidRDefault="008557D0" w:rsidP="008557D0">
    <w:pPr>
      <w:spacing w:after="0"/>
      <w:jc w:val="center"/>
      <w:rPr>
        <w:szCs w:val="17"/>
      </w:rPr>
    </w:pPr>
    <w:r w:rsidRPr="00576D3B">
      <w:rPr>
        <w:szCs w:val="17"/>
      </w:rPr>
      <w:t>$8.</w:t>
    </w:r>
    <w:r w:rsidR="00C0725F">
      <w:rPr>
        <w:szCs w:val="17"/>
      </w:rPr>
      <w:t>15</w:t>
    </w:r>
    <w:r w:rsidRPr="00576D3B">
      <w:rPr>
        <w:szCs w:val="17"/>
      </w:rPr>
      <w:t xml:space="preserve"> per issue (plus postage), $4</w:t>
    </w:r>
    <w:r w:rsidR="00C0725F">
      <w:rPr>
        <w:szCs w:val="17"/>
      </w:rPr>
      <w:t>11</w:t>
    </w:r>
    <w:r w:rsidRPr="00576D3B">
      <w:rPr>
        <w:szCs w:val="17"/>
      </w:rPr>
      <w:t>.00 per annual subscription—GST inclusive</w:t>
    </w:r>
  </w:p>
  <w:p w14:paraId="59433B70" w14:textId="77777777" w:rsidR="008557D0" w:rsidRPr="003471CD" w:rsidRDefault="008557D0" w:rsidP="008557D0">
    <w:pPr>
      <w:pStyle w:val="GG-body"/>
      <w:jc w:val="center"/>
    </w:pPr>
    <w:r w:rsidRPr="00576D3B">
      <w:rPr>
        <w:rFonts w:eastAsia="Calibri"/>
      </w:rPr>
      <w:t xml:space="preserve">Online publications: </w:t>
    </w:r>
    <w:hyperlink r:id="rId1" w:history="1">
      <w:r w:rsidRPr="00576D3B">
        <w:rPr>
          <w:rFonts w:eastAsia="Calibri"/>
          <w:color w:val="0000FF"/>
          <w:u w:val="single"/>
        </w:rPr>
        <w:t>www.governmentgazette.sa.gov.au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23160" w14:textId="77777777" w:rsidR="002F50FE" w:rsidRPr="00D0446B" w:rsidRDefault="002F50FE" w:rsidP="00D0446B">
    <w:r w:rsidRPr="00D0446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D3784" w14:textId="77777777" w:rsidR="002F50FE" w:rsidRPr="00144772" w:rsidRDefault="002F50FE"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48A782B8" w14:textId="77777777" w:rsidR="002F50FE" w:rsidRPr="00144772" w:rsidRDefault="002F50FE"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D4E966C" w14:textId="77777777" w:rsidR="002F50FE" w:rsidRPr="00777F88" w:rsidRDefault="002F50FE" w:rsidP="00D0446B">
    <w:pPr>
      <w:spacing w:before="180"/>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2AED9550" w14:textId="77777777" w:rsidR="002F50FE" w:rsidRPr="00777F88" w:rsidRDefault="002F50FE" w:rsidP="00D0446B">
    <w:pPr>
      <w:jc w:val="center"/>
      <w:rPr>
        <w:szCs w:val="17"/>
      </w:rPr>
    </w:pPr>
    <w:r w:rsidRPr="00777F88">
      <w:rPr>
        <w:szCs w:val="17"/>
      </w:rPr>
      <w:t>$7.21 per issue (plus postage), $361.90 per annual subscription—GST inclusive</w:t>
    </w:r>
  </w:p>
  <w:p w14:paraId="7785DD00" w14:textId="77777777" w:rsidR="002F50FE" w:rsidRPr="00D0446B" w:rsidRDefault="002F50FE" w:rsidP="00D0446B">
    <w:pPr>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41397" w14:textId="77777777" w:rsidR="002F50FE" w:rsidRPr="00A3401E" w:rsidRDefault="002F50FE" w:rsidP="00A3401E">
    <w:pPr>
      <w:spacing w:line="210" w:lineRule="exact"/>
      <w:jc w:val="left"/>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F069A" w14:textId="77777777" w:rsidR="00342E1A" w:rsidRDefault="00342E1A" w:rsidP="00777F88">
      <w:pPr>
        <w:spacing w:after="0" w:line="240" w:lineRule="auto"/>
      </w:pPr>
      <w:r>
        <w:separator/>
      </w:r>
    </w:p>
  </w:footnote>
  <w:footnote w:type="continuationSeparator" w:id="0">
    <w:p w14:paraId="7CD6081C" w14:textId="77777777" w:rsidR="00342E1A" w:rsidRDefault="00342E1A"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D0E53" w14:textId="77777777" w:rsidR="002F50FE" w:rsidRPr="0034074D" w:rsidRDefault="00B304BC" w:rsidP="0034074D">
    <w:pPr>
      <w:tabs>
        <w:tab w:val="right" w:pos="9360"/>
      </w:tabs>
      <w:rPr>
        <w:sz w:val="20"/>
        <w:szCs w:val="20"/>
      </w:rPr>
    </w:pPr>
    <w:r>
      <w:rPr>
        <w:noProof/>
        <w:sz w:val="20"/>
        <w:szCs w:val="20"/>
      </w:rPr>
      <mc:AlternateContent>
        <mc:Choice Requires="wps">
          <w:drawing>
            <wp:anchor distT="0" distB="0" distL="114300" distR="114300" simplePos="1" relativeHeight="251661312" behindDoc="0" locked="0" layoutInCell="0" allowOverlap="1" wp14:anchorId="1E616A9D" wp14:editId="1A43BF49">
              <wp:simplePos x="0" y="190500"/>
              <wp:positionH relativeFrom="page">
                <wp:posOffset>0</wp:posOffset>
              </wp:positionH>
              <wp:positionV relativeFrom="page">
                <wp:posOffset>190500</wp:posOffset>
              </wp:positionV>
              <wp:extent cx="7560310" cy="252095"/>
              <wp:effectExtent l="0" t="0" r="0" b="14605"/>
              <wp:wrapNone/>
              <wp:docPr id="4" name="MSIPCMd42e4a65aabd00dbe90af422"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5359D2"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E616A9D" id="_x0000_t202" coordsize="21600,21600" o:spt="202" path="m,l,21600r21600,l21600,xe">
              <v:stroke joinstyle="miter"/>
              <v:path gradientshapeok="t" o:connecttype="rect"/>
            </v:shapetype>
            <v:shape id="MSIPCMd42e4a65aabd00dbe90af422"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475359D2"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r w:rsidR="002F50FE" w:rsidRPr="0034074D">
      <w:rPr>
        <w:sz w:val="20"/>
        <w:szCs w:val="20"/>
      </w:rPr>
      <w:t>2</w:t>
    </w:r>
    <w:r w:rsidR="002F50FE" w:rsidRPr="0034074D">
      <w:rPr>
        <w:sz w:val="20"/>
        <w:szCs w:val="20"/>
      </w:rPr>
      <w:tab/>
      <w:t>THE SOUTH AUSTRALIAN GOVERNMENT GAZETTE</w:t>
    </w:r>
    <w:r w:rsidR="002F50FE" w:rsidRPr="0034074D">
      <w:rPr>
        <w:sz w:val="20"/>
        <w:szCs w:val="20"/>
      </w:rPr>
      <w:tab/>
    </w:r>
    <w:r w:rsidR="002F50FE">
      <w:rPr>
        <w:sz w:val="20"/>
        <w:szCs w:val="20"/>
      </w:rPr>
      <w:t>22 March</w:t>
    </w:r>
    <w:r w:rsidR="002F50FE" w:rsidRPr="0034074D">
      <w:rPr>
        <w:sz w:val="20"/>
        <w:szCs w:val="20"/>
      </w:rPr>
      <w:t xml:space="preserve"> 2017</w:t>
    </w:r>
  </w:p>
  <w:p w14:paraId="1BBB69F6" w14:textId="77777777" w:rsidR="002F50FE" w:rsidRPr="0034074D" w:rsidRDefault="002F50FE" w:rsidP="0034074D">
    <w:pPr>
      <w:pBdr>
        <w:top w:val="single" w:sz="4" w:space="1" w:color="auto"/>
      </w:pBdr>
      <w:tabs>
        <w:tab w:val="right" w:pos="9360"/>
      </w:tabs>
      <w:spacing w:before="100" w:line="14" w:lineRule="exact"/>
      <w:jc w:val="center"/>
      <w:rPr>
        <w:sz w:val="20"/>
        <w:szCs w:val="20"/>
      </w:rPr>
    </w:pPr>
  </w:p>
  <w:p w14:paraId="7FDCB3BE" w14:textId="77777777" w:rsidR="002F50FE" w:rsidRPr="0034074D" w:rsidRDefault="002F50FE" w:rsidP="0034074D">
    <w:pP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436AF"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59264" behindDoc="0" locked="0" layoutInCell="0" allowOverlap="1" wp14:anchorId="340E1A7A" wp14:editId="1C1A94B0">
              <wp:simplePos x="0" y="190500"/>
              <wp:positionH relativeFrom="page">
                <wp:posOffset>0</wp:posOffset>
              </wp:positionH>
              <wp:positionV relativeFrom="page">
                <wp:posOffset>190500</wp:posOffset>
              </wp:positionV>
              <wp:extent cx="7560310" cy="252095"/>
              <wp:effectExtent l="0" t="0" r="0" b="14605"/>
              <wp:wrapNone/>
              <wp:docPr id="2" name="MSIPCM3ee34cf286762351286267f0"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6F0F4E"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40E1A7A" id="_x0000_t202" coordsize="21600,21600" o:spt="202" path="m,l,21600r21600,l21600,xe">
              <v:stroke joinstyle="miter"/>
              <v:path gradientshapeok="t" o:connecttype="rect"/>
            </v:shapetype>
            <v:shape id="MSIPCM3ee34cf286762351286267f0"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E6F0F4E"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A6863" w14:textId="77777777" w:rsidR="00781B55" w:rsidRPr="00552C29" w:rsidRDefault="00781B55" w:rsidP="00781B55">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 p. </w:t>
    </w:r>
    <w:r>
      <w:rPr>
        <w:rStyle w:val="PageNumber"/>
        <w:sz w:val="21"/>
        <w:szCs w:val="21"/>
      </w:rPr>
      <w:t>?</w:t>
    </w:r>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r w:rsidRPr="00552C29">
      <w:rPr>
        <w:rStyle w:val="PageNumber"/>
        <w:sz w:val="21"/>
        <w:szCs w:val="21"/>
      </w:rPr>
      <w:t xml:space="preserve">?? ???? </w:t>
    </w:r>
    <w:r w:rsidRPr="00552C29">
      <w:rPr>
        <w:sz w:val="21"/>
        <w:szCs w:val="21"/>
      </w:rPr>
      <w:t>202</w:t>
    </w:r>
    <w:r>
      <w:rPr>
        <w:sz w:val="21"/>
        <w:szCs w:val="21"/>
      </w:rPr>
      <w:t>?</w:t>
    </w:r>
  </w:p>
  <w:p w14:paraId="0513683A" w14:textId="77777777" w:rsidR="00781B55" w:rsidRPr="00552C29" w:rsidRDefault="00781B55" w:rsidP="00781B55">
    <w:pPr>
      <w:spacing w:line="210" w:lineRule="exact"/>
      <w:jc w:val="left"/>
      <w:rPr>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F22A9"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62336" behindDoc="0" locked="0" layoutInCell="0" allowOverlap="1" wp14:anchorId="42C6D9A9" wp14:editId="61990B4C">
              <wp:simplePos x="0" y="190500"/>
              <wp:positionH relativeFrom="page">
                <wp:posOffset>0</wp:posOffset>
              </wp:positionH>
              <wp:positionV relativeFrom="page">
                <wp:posOffset>190500</wp:posOffset>
              </wp:positionV>
              <wp:extent cx="7560310" cy="252095"/>
              <wp:effectExtent l="0" t="0" r="0" b="14605"/>
              <wp:wrapNone/>
              <wp:docPr id="5" name="MSIPCMba6840efbea12d98d57a8d02"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C4B63C"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2C6D9A9" id="_x0000_t202" coordsize="21600,21600" o:spt="202" path="m,l,21600r21600,l21600,xe">
              <v:stroke joinstyle="miter"/>
              <v:path gradientshapeok="t" o:connecttype="rect"/>
            </v:shapetype>
            <v:shape id="MSIPCMba6840efbea12d98d57a8d02" o:spid="_x0000_s1028"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0EC4B63C"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43D92" w14:textId="1953784E" w:rsidR="002F50FE" w:rsidRPr="00552C29" w:rsidRDefault="002F50FE" w:rsidP="00552C29">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w:t>
    </w:r>
    <w:r w:rsidR="00342E1A">
      <w:rPr>
        <w:rStyle w:val="PageNumber"/>
        <w:sz w:val="21"/>
        <w:szCs w:val="21"/>
      </w:rPr>
      <w:t>49</w:t>
    </w:r>
    <w:r w:rsidRPr="00552C29">
      <w:rPr>
        <w:rStyle w:val="PageNumber"/>
        <w:sz w:val="21"/>
        <w:szCs w:val="21"/>
      </w:rPr>
      <w:t xml:space="preserve"> p. </w:t>
    </w:r>
    <w:r w:rsidR="00372218" w:rsidRPr="00552C29">
      <w:rPr>
        <w:rStyle w:val="PageNumber"/>
        <w:sz w:val="21"/>
        <w:szCs w:val="21"/>
      </w:rPr>
      <w:fldChar w:fldCharType="begin"/>
    </w:r>
    <w:r w:rsidR="00372218" w:rsidRPr="00552C29">
      <w:rPr>
        <w:rStyle w:val="PageNumber"/>
        <w:sz w:val="21"/>
        <w:szCs w:val="21"/>
      </w:rPr>
      <w:instrText xml:space="preserve"> PAGE </w:instrText>
    </w:r>
    <w:r w:rsidR="00372218" w:rsidRPr="00552C29">
      <w:rPr>
        <w:rStyle w:val="PageNumber"/>
        <w:sz w:val="21"/>
        <w:szCs w:val="21"/>
      </w:rPr>
      <w:fldChar w:fldCharType="separate"/>
    </w:r>
    <w:r w:rsidR="00372218">
      <w:rPr>
        <w:rStyle w:val="PageNumber"/>
        <w:noProof/>
        <w:sz w:val="21"/>
        <w:szCs w:val="21"/>
      </w:rPr>
      <w:t>10</w:t>
    </w:r>
    <w:r w:rsidR="00372218" w:rsidRPr="00552C29">
      <w:rPr>
        <w:rStyle w:val="PageNumber"/>
        <w:sz w:val="21"/>
        <w:szCs w:val="21"/>
      </w:rPr>
      <w:fldChar w:fldCharType="end"/>
    </w:r>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r w:rsidR="00342E1A">
      <w:rPr>
        <w:rStyle w:val="PageNumber"/>
        <w:sz w:val="21"/>
        <w:szCs w:val="21"/>
      </w:rPr>
      <w:t>14</w:t>
    </w:r>
    <w:r w:rsidRPr="00552C29">
      <w:rPr>
        <w:rStyle w:val="PageNumber"/>
        <w:sz w:val="21"/>
        <w:szCs w:val="21"/>
      </w:rPr>
      <w:t xml:space="preserve"> </w:t>
    </w:r>
    <w:r w:rsidR="00342E1A">
      <w:rPr>
        <w:rStyle w:val="PageNumber"/>
        <w:sz w:val="21"/>
        <w:szCs w:val="21"/>
      </w:rPr>
      <w:t>July</w:t>
    </w:r>
    <w:r w:rsidRPr="00552C29">
      <w:rPr>
        <w:rStyle w:val="PageNumber"/>
        <w:sz w:val="21"/>
        <w:szCs w:val="21"/>
      </w:rPr>
      <w:t xml:space="preserve"> </w:t>
    </w:r>
    <w:r w:rsidRPr="00552C29">
      <w:rPr>
        <w:sz w:val="21"/>
        <w:szCs w:val="21"/>
      </w:rPr>
      <w:t>202</w:t>
    </w:r>
    <w:r w:rsidR="00B304BC">
      <w:rPr>
        <w:sz w:val="21"/>
        <w:szCs w:val="21"/>
      </w:rPr>
      <w:t>2</w:t>
    </w:r>
  </w:p>
  <w:p w14:paraId="5CDAF230" w14:textId="77777777" w:rsidR="002F50FE" w:rsidRPr="00552C29" w:rsidRDefault="002F50FE" w:rsidP="00781B55">
    <w:pPr>
      <w:spacing w:line="210" w:lineRule="exact"/>
      <w:jc w:val="left"/>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696A8" w14:textId="1E9C8165" w:rsidR="002F50FE" w:rsidRPr="00552C29" w:rsidRDefault="00342E1A" w:rsidP="00552C29">
    <w:pPr>
      <w:pBdr>
        <w:bottom w:val="single" w:sz="6" w:space="3" w:color="auto"/>
      </w:pBdr>
      <w:tabs>
        <w:tab w:val="center" w:pos="4678"/>
        <w:tab w:val="right" w:pos="9356"/>
      </w:tabs>
      <w:spacing w:after="0" w:line="240" w:lineRule="auto"/>
      <w:rPr>
        <w:rFonts w:eastAsia="Times New Roman"/>
        <w:sz w:val="21"/>
        <w:szCs w:val="21"/>
      </w:rPr>
    </w:pPr>
    <w:r>
      <w:rPr>
        <w:rStyle w:val="PageNumber"/>
        <w:sz w:val="21"/>
        <w:szCs w:val="21"/>
      </w:rPr>
      <w:t>14 July</w:t>
    </w:r>
    <w:r w:rsidR="002F50FE" w:rsidRPr="00552C29">
      <w:rPr>
        <w:rStyle w:val="PageNumber"/>
        <w:sz w:val="21"/>
        <w:szCs w:val="21"/>
      </w:rPr>
      <w:t xml:space="preserve"> </w:t>
    </w:r>
    <w:r w:rsidR="002F50FE" w:rsidRPr="00552C29">
      <w:rPr>
        <w:sz w:val="21"/>
        <w:szCs w:val="21"/>
      </w:rPr>
      <w:t>202</w:t>
    </w:r>
    <w:r w:rsidR="00B304BC">
      <w:rPr>
        <w:sz w:val="21"/>
        <w:szCs w:val="21"/>
      </w:rPr>
      <w:t>2</w:t>
    </w:r>
    <w:r w:rsidR="002F50FE" w:rsidRPr="00552C29">
      <w:rPr>
        <w:rFonts w:eastAsia="Times New Roman"/>
        <w:sz w:val="21"/>
        <w:szCs w:val="21"/>
      </w:rPr>
      <w:tab/>
    </w:r>
    <w:r w:rsidR="002F50FE" w:rsidRPr="00552C29">
      <w:rPr>
        <w:rFonts w:eastAsia="Times New Roman"/>
        <w:smallCaps/>
        <w:sz w:val="21"/>
        <w:szCs w:val="21"/>
      </w:rPr>
      <w:t>The South Australian Government Gazette</w:t>
    </w:r>
    <w:r w:rsidR="002F50FE" w:rsidRPr="00552C29">
      <w:rPr>
        <w:rFonts w:eastAsia="Times New Roman"/>
        <w:sz w:val="21"/>
        <w:szCs w:val="21"/>
      </w:rPr>
      <w:tab/>
    </w:r>
    <w:r w:rsidR="002F50FE" w:rsidRPr="00552C29">
      <w:rPr>
        <w:rStyle w:val="PageNumber"/>
        <w:sz w:val="21"/>
        <w:szCs w:val="21"/>
      </w:rPr>
      <w:t xml:space="preserve">No. </w:t>
    </w:r>
    <w:r w:rsidR="001C4228">
      <w:rPr>
        <w:rStyle w:val="PageNumber"/>
        <w:sz w:val="21"/>
        <w:szCs w:val="21"/>
      </w:rPr>
      <w:t>49</w:t>
    </w:r>
    <w:r w:rsidR="002F50FE" w:rsidRPr="00552C29">
      <w:rPr>
        <w:rStyle w:val="PageNumber"/>
        <w:sz w:val="21"/>
        <w:szCs w:val="21"/>
      </w:rPr>
      <w:t xml:space="preserve"> p. </w:t>
    </w:r>
    <w:r w:rsidR="002F50FE" w:rsidRPr="00552C29">
      <w:rPr>
        <w:rStyle w:val="PageNumber"/>
        <w:sz w:val="21"/>
        <w:szCs w:val="21"/>
      </w:rPr>
      <w:fldChar w:fldCharType="begin"/>
    </w:r>
    <w:r w:rsidR="002F50FE" w:rsidRPr="00552C29">
      <w:rPr>
        <w:rStyle w:val="PageNumber"/>
        <w:sz w:val="21"/>
        <w:szCs w:val="21"/>
      </w:rPr>
      <w:instrText xml:space="preserve"> PAGE </w:instrText>
    </w:r>
    <w:r w:rsidR="002F50FE" w:rsidRPr="00552C29">
      <w:rPr>
        <w:rStyle w:val="PageNumber"/>
        <w:sz w:val="21"/>
        <w:szCs w:val="21"/>
      </w:rPr>
      <w:fldChar w:fldCharType="separate"/>
    </w:r>
    <w:r w:rsidR="00372218">
      <w:rPr>
        <w:rStyle w:val="PageNumber"/>
        <w:noProof/>
        <w:sz w:val="21"/>
        <w:szCs w:val="21"/>
      </w:rPr>
      <w:t>9</w:t>
    </w:r>
    <w:r w:rsidR="002F50FE" w:rsidRPr="00552C29">
      <w:rPr>
        <w:rStyle w:val="PageNumber"/>
        <w:sz w:val="21"/>
        <w:szCs w:val="21"/>
      </w:rPr>
      <w:fldChar w:fldCharType="end"/>
    </w:r>
  </w:p>
  <w:p w14:paraId="7CDE4DB8" w14:textId="77777777" w:rsidR="002F50FE" w:rsidRPr="00552C29" w:rsidRDefault="002F50FE" w:rsidP="00552C2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FE2FDB"/>
    <w:multiLevelType w:val="hybridMultilevel"/>
    <w:tmpl w:val="C78CE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2C60955"/>
    <w:multiLevelType w:val="hybridMultilevel"/>
    <w:tmpl w:val="92E250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B4D4D28"/>
    <w:multiLevelType w:val="hybridMultilevel"/>
    <w:tmpl w:val="64B60FB6"/>
    <w:lvl w:ilvl="0" w:tplc="FC84FD0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BEB655C"/>
    <w:multiLevelType w:val="hybridMultilevel"/>
    <w:tmpl w:val="8DF69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6" w15:restartNumberingAfterBreak="0">
    <w:nsid w:val="0DCF73EF"/>
    <w:multiLevelType w:val="hybridMultilevel"/>
    <w:tmpl w:val="CEA6710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7"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8"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9" w15:restartNumberingAfterBreak="0">
    <w:nsid w:val="1E4571EF"/>
    <w:multiLevelType w:val="hybridMultilevel"/>
    <w:tmpl w:val="74F08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E7C21A0"/>
    <w:multiLevelType w:val="hybridMultilevel"/>
    <w:tmpl w:val="C366C2C2"/>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F664BBA"/>
    <w:multiLevelType w:val="hybridMultilevel"/>
    <w:tmpl w:val="A0CEA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8190C3E"/>
    <w:multiLevelType w:val="hybridMultilevel"/>
    <w:tmpl w:val="C8C029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9817A3A"/>
    <w:multiLevelType w:val="hybridMultilevel"/>
    <w:tmpl w:val="8C400B38"/>
    <w:lvl w:ilvl="0" w:tplc="5B1A6A4C">
      <w:start w:val="1"/>
      <w:numFmt w:val="lowerLetter"/>
      <w:lvlText w:val="(%1)"/>
      <w:lvlJc w:val="left"/>
      <w:pPr>
        <w:tabs>
          <w:tab w:val="num" w:pos="1854"/>
        </w:tabs>
        <w:ind w:left="185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A832F85"/>
    <w:multiLevelType w:val="hybridMultilevel"/>
    <w:tmpl w:val="9872FC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2C0B6F9B"/>
    <w:multiLevelType w:val="hybridMultilevel"/>
    <w:tmpl w:val="127A53C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D211741"/>
    <w:multiLevelType w:val="hybridMultilevel"/>
    <w:tmpl w:val="043E0AD2"/>
    <w:lvl w:ilvl="0" w:tplc="6BB2F1DE">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28"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1C2138A"/>
    <w:multiLevelType w:val="hybridMultilevel"/>
    <w:tmpl w:val="74CAD784"/>
    <w:lvl w:ilvl="0" w:tplc="C6BE0938">
      <w:start w:val="1"/>
      <w:numFmt w:val="lowerRoman"/>
      <w:lvlText w:val="(%1)"/>
      <w:lvlJc w:val="left"/>
      <w:pPr>
        <w:tabs>
          <w:tab w:val="num" w:pos="1789"/>
        </w:tabs>
        <w:ind w:left="1429" w:hanging="360"/>
      </w:pPr>
    </w:lvl>
    <w:lvl w:ilvl="1" w:tplc="0E287FA0" w:tentative="1">
      <w:start w:val="1"/>
      <w:numFmt w:val="lowerLetter"/>
      <w:lvlText w:val="%2."/>
      <w:lvlJc w:val="left"/>
      <w:pPr>
        <w:tabs>
          <w:tab w:val="num" w:pos="2509"/>
        </w:tabs>
        <w:ind w:left="2509" w:hanging="360"/>
      </w:pPr>
    </w:lvl>
    <w:lvl w:ilvl="2" w:tplc="B8763C42" w:tentative="1">
      <w:start w:val="1"/>
      <w:numFmt w:val="lowerRoman"/>
      <w:lvlText w:val="%3."/>
      <w:lvlJc w:val="right"/>
      <w:pPr>
        <w:tabs>
          <w:tab w:val="num" w:pos="3229"/>
        </w:tabs>
        <w:ind w:left="3229" w:hanging="180"/>
      </w:pPr>
    </w:lvl>
    <w:lvl w:ilvl="3" w:tplc="1A06A57E" w:tentative="1">
      <w:start w:val="1"/>
      <w:numFmt w:val="decimal"/>
      <w:lvlText w:val="%4."/>
      <w:lvlJc w:val="left"/>
      <w:pPr>
        <w:tabs>
          <w:tab w:val="num" w:pos="3949"/>
        </w:tabs>
        <w:ind w:left="3949" w:hanging="360"/>
      </w:pPr>
    </w:lvl>
    <w:lvl w:ilvl="4" w:tplc="5B2C2FE4" w:tentative="1">
      <w:start w:val="1"/>
      <w:numFmt w:val="lowerLetter"/>
      <w:lvlText w:val="%5."/>
      <w:lvlJc w:val="left"/>
      <w:pPr>
        <w:tabs>
          <w:tab w:val="num" w:pos="4669"/>
        </w:tabs>
        <w:ind w:left="4669" w:hanging="360"/>
      </w:pPr>
    </w:lvl>
    <w:lvl w:ilvl="5" w:tplc="BFE8B02E" w:tentative="1">
      <w:start w:val="1"/>
      <w:numFmt w:val="lowerRoman"/>
      <w:lvlText w:val="%6."/>
      <w:lvlJc w:val="right"/>
      <w:pPr>
        <w:tabs>
          <w:tab w:val="num" w:pos="5389"/>
        </w:tabs>
        <w:ind w:left="5389" w:hanging="180"/>
      </w:pPr>
    </w:lvl>
    <w:lvl w:ilvl="6" w:tplc="5CF69F6A" w:tentative="1">
      <w:start w:val="1"/>
      <w:numFmt w:val="decimal"/>
      <w:lvlText w:val="%7."/>
      <w:lvlJc w:val="left"/>
      <w:pPr>
        <w:tabs>
          <w:tab w:val="num" w:pos="6109"/>
        </w:tabs>
        <w:ind w:left="6109" w:hanging="360"/>
      </w:pPr>
    </w:lvl>
    <w:lvl w:ilvl="7" w:tplc="49303D50" w:tentative="1">
      <w:start w:val="1"/>
      <w:numFmt w:val="lowerLetter"/>
      <w:lvlText w:val="%8."/>
      <w:lvlJc w:val="left"/>
      <w:pPr>
        <w:tabs>
          <w:tab w:val="num" w:pos="6829"/>
        </w:tabs>
        <w:ind w:left="6829" w:hanging="360"/>
      </w:pPr>
    </w:lvl>
    <w:lvl w:ilvl="8" w:tplc="B15A4360" w:tentative="1">
      <w:start w:val="1"/>
      <w:numFmt w:val="lowerRoman"/>
      <w:lvlText w:val="%9."/>
      <w:lvlJc w:val="right"/>
      <w:pPr>
        <w:tabs>
          <w:tab w:val="num" w:pos="7549"/>
        </w:tabs>
        <w:ind w:left="7549" w:hanging="180"/>
      </w:pPr>
    </w:lvl>
  </w:abstractNum>
  <w:abstractNum w:abstractNumId="30" w15:restartNumberingAfterBreak="0">
    <w:nsid w:val="327440BA"/>
    <w:multiLevelType w:val="hybridMultilevel"/>
    <w:tmpl w:val="C8C02928"/>
    <w:lvl w:ilvl="0" w:tplc="49E2B5F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7794F2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33"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4" w15:restartNumberingAfterBreak="0">
    <w:nsid w:val="41581BFF"/>
    <w:multiLevelType w:val="hybridMultilevel"/>
    <w:tmpl w:val="913C2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47750BB"/>
    <w:multiLevelType w:val="hybridMultilevel"/>
    <w:tmpl w:val="A3EC2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37" w15:restartNumberingAfterBreak="0">
    <w:nsid w:val="536F09BC"/>
    <w:multiLevelType w:val="hybridMultilevel"/>
    <w:tmpl w:val="3F4A4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39" w15:restartNumberingAfterBreak="0">
    <w:nsid w:val="5D9443EF"/>
    <w:multiLevelType w:val="hybridMultilevel"/>
    <w:tmpl w:val="D8BACEFA"/>
    <w:lvl w:ilvl="0" w:tplc="98EE7B5C">
      <w:numFmt w:val="bullet"/>
      <w:lvlText w:val="•"/>
      <w:lvlJc w:val="left"/>
      <w:pPr>
        <w:ind w:left="786" w:hanging="360"/>
      </w:pPr>
      <w:rPr>
        <w:rFonts w:ascii="Times New Roman" w:eastAsia="Calibr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04626E6"/>
    <w:multiLevelType w:val="hybridMultilevel"/>
    <w:tmpl w:val="A79A57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60D91DAC"/>
    <w:multiLevelType w:val="hybridMultilevel"/>
    <w:tmpl w:val="06B49B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4776B96"/>
    <w:multiLevelType w:val="hybridMultilevel"/>
    <w:tmpl w:val="366C3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5D90133"/>
    <w:multiLevelType w:val="hybridMultilevel"/>
    <w:tmpl w:val="660A11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6C8538F"/>
    <w:multiLevelType w:val="hybridMultilevel"/>
    <w:tmpl w:val="B12C854C"/>
    <w:lvl w:ilvl="0" w:tplc="15B8B8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F1A0EA3"/>
    <w:multiLevelType w:val="hybridMultilevel"/>
    <w:tmpl w:val="5A56FB2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1A76A8B"/>
    <w:multiLevelType w:val="hybridMultilevel"/>
    <w:tmpl w:val="4E5A3572"/>
    <w:lvl w:ilvl="0" w:tplc="15B8B8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9D4112E"/>
    <w:multiLevelType w:val="singleLevel"/>
    <w:tmpl w:val="2A50BC40"/>
    <w:lvl w:ilvl="0">
      <w:start w:val="1"/>
      <w:numFmt w:val="decimal"/>
      <w:lvlText w:val="%1)"/>
      <w:lvlJc w:val="left"/>
      <w:pPr>
        <w:tabs>
          <w:tab w:val="num" w:pos="360"/>
        </w:tabs>
        <w:ind w:left="360" w:hanging="360"/>
      </w:pPr>
    </w:lvl>
  </w:abstractNum>
  <w:abstractNum w:abstractNumId="51" w15:restartNumberingAfterBreak="0">
    <w:nsid w:val="7A601A68"/>
    <w:multiLevelType w:val="hybridMultilevel"/>
    <w:tmpl w:val="5A1C784E"/>
    <w:lvl w:ilvl="0" w:tplc="31B0A5F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53" w15:restartNumberingAfterBreak="0">
    <w:nsid w:val="7E196016"/>
    <w:multiLevelType w:val="singleLevel"/>
    <w:tmpl w:val="2A50BC40"/>
    <w:lvl w:ilvl="0">
      <w:start w:val="1"/>
      <w:numFmt w:val="decimal"/>
      <w:lvlText w:val="%1)"/>
      <w:lvlJc w:val="left"/>
      <w:pPr>
        <w:tabs>
          <w:tab w:val="num" w:pos="360"/>
        </w:tabs>
        <w:ind w:left="360" w:hanging="360"/>
      </w:pPr>
    </w:lvl>
  </w:abstractNum>
  <w:abstractNum w:abstractNumId="54"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16cid:durableId="1063481359">
    <w:abstractNumId w:val="43"/>
  </w:num>
  <w:num w:numId="2" w16cid:durableId="54817328">
    <w:abstractNumId w:val="52"/>
  </w:num>
  <w:num w:numId="3" w16cid:durableId="201480303">
    <w:abstractNumId w:val="42"/>
  </w:num>
  <w:num w:numId="4" w16cid:durableId="1086070099">
    <w:abstractNumId w:val="36"/>
  </w:num>
  <w:num w:numId="5" w16cid:durableId="1498879438">
    <w:abstractNumId w:val="15"/>
  </w:num>
  <w:num w:numId="6" w16cid:durableId="528687154">
    <w:abstractNumId w:val="9"/>
  </w:num>
  <w:num w:numId="7" w16cid:durableId="1550529387">
    <w:abstractNumId w:val="7"/>
  </w:num>
  <w:num w:numId="8" w16cid:durableId="396321372">
    <w:abstractNumId w:val="6"/>
  </w:num>
  <w:num w:numId="9" w16cid:durableId="659383391">
    <w:abstractNumId w:val="5"/>
  </w:num>
  <w:num w:numId="10" w16cid:durableId="1612282018">
    <w:abstractNumId w:val="4"/>
  </w:num>
  <w:num w:numId="11" w16cid:durableId="643892310">
    <w:abstractNumId w:val="8"/>
  </w:num>
  <w:num w:numId="12" w16cid:durableId="1479414921">
    <w:abstractNumId w:val="3"/>
  </w:num>
  <w:num w:numId="13" w16cid:durableId="1585840582">
    <w:abstractNumId w:val="2"/>
  </w:num>
  <w:num w:numId="14" w16cid:durableId="51082330">
    <w:abstractNumId w:val="1"/>
  </w:num>
  <w:num w:numId="15" w16cid:durableId="1962685903">
    <w:abstractNumId w:val="0"/>
  </w:num>
  <w:num w:numId="16" w16cid:durableId="482311364">
    <w:abstractNumId w:val="32"/>
  </w:num>
  <w:num w:numId="17" w16cid:durableId="865559620">
    <w:abstractNumId w:val="38"/>
  </w:num>
  <w:num w:numId="18" w16cid:durableId="350256050">
    <w:abstractNumId w:val="18"/>
  </w:num>
  <w:num w:numId="19" w16cid:durableId="1162238698">
    <w:abstractNumId w:val="27"/>
  </w:num>
  <w:num w:numId="20" w16cid:durableId="1684815682">
    <w:abstractNumId w:val="17"/>
  </w:num>
  <w:num w:numId="21" w16cid:durableId="638464155">
    <w:abstractNumId w:val="54"/>
  </w:num>
  <w:num w:numId="22" w16cid:durableId="1388870387">
    <w:abstractNumId w:val="33"/>
  </w:num>
  <w:num w:numId="23" w16cid:durableId="1555775822">
    <w:abstractNumId w:val="28"/>
  </w:num>
  <w:num w:numId="24" w16cid:durableId="1953634526">
    <w:abstractNumId w:val="49"/>
  </w:num>
  <w:num w:numId="25" w16cid:durableId="587884512">
    <w:abstractNumId w:val="21"/>
  </w:num>
  <w:num w:numId="26" w16cid:durableId="1148783646">
    <w:abstractNumId w:val="20"/>
  </w:num>
  <w:num w:numId="27" w16cid:durableId="50277630">
    <w:abstractNumId w:val="16"/>
  </w:num>
  <w:num w:numId="28" w16cid:durableId="1331836500">
    <w:abstractNumId w:val="11"/>
  </w:num>
  <w:num w:numId="29" w16cid:durableId="1828085151">
    <w:abstractNumId w:val="40"/>
  </w:num>
  <w:num w:numId="30" w16cid:durableId="1914076874">
    <w:abstractNumId w:val="24"/>
  </w:num>
  <w:num w:numId="31" w16cid:durableId="2026325702">
    <w:abstractNumId w:val="35"/>
  </w:num>
  <w:num w:numId="32" w16cid:durableId="1574003825">
    <w:abstractNumId w:val="51"/>
  </w:num>
  <w:num w:numId="33" w16cid:durableId="165482193">
    <w:abstractNumId w:val="25"/>
  </w:num>
  <w:num w:numId="34" w16cid:durableId="481624792">
    <w:abstractNumId w:val="26"/>
  </w:num>
  <w:num w:numId="35" w16cid:durableId="369303877">
    <w:abstractNumId w:val="10"/>
    <w:lvlOverride w:ilvl="0">
      <w:lvl w:ilvl="0">
        <w:start w:val="1"/>
        <w:numFmt w:val="bullet"/>
        <w:lvlText w:val=""/>
        <w:legacy w:legacy="1" w:legacySpace="0" w:legacyIndent="283"/>
        <w:lvlJc w:val="left"/>
        <w:pPr>
          <w:ind w:left="480" w:hanging="283"/>
        </w:pPr>
        <w:rPr>
          <w:rFonts w:ascii="Symbol" w:hAnsi="Symbol" w:hint="default"/>
        </w:rPr>
      </w:lvl>
    </w:lvlOverride>
  </w:num>
  <w:num w:numId="36" w16cid:durableId="886189122">
    <w:abstractNumId w:val="37"/>
  </w:num>
  <w:num w:numId="37" w16cid:durableId="364259254">
    <w:abstractNumId w:val="44"/>
  </w:num>
  <w:num w:numId="38" w16cid:durableId="461387158">
    <w:abstractNumId w:val="19"/>
  </w:num>
  <w:num w:numId="39" w16cid:durableId="1224483765">
    <w:abstractNumId w:val="34"/>
  </w:num>
  <w:num w:numId="40" w16cid:durableId="1576283006">
    <w:abstractNumId w:val="39"/>
  </w:num>
  <w:num w:numId="41" w16cid:durableId="1338000219">
    <w:abstractNumId w:val="41"/>
  </w:num>
  <w:num w:numId="42" w16cid:durableId="250163838">
    <w:abstractNumId w:val="23"/>
  </w:num>
  <w:num w:numId="43" w16cid:durableId="1051074151">
    <w:abstractNumId w:val="12"/>
  </w:num>
  <w:num w:numId="44" w16cid:durableId="1928035296">
    <w:abstractNumId w:val="31"/>
  </w:num>
  <w:num w:numId="45" w16cid:durableId="453867252">
    <w:abstractNumId w:val="50"/>
  </w:num>
  <w:num w:numId="46" w16cid:durableId="1400470991">
    <w:abstractNumId w:val="29"/>
  </w:num>
  <w:num w:numId="47" w16cid:durableId="1106315747">
    <w:abstractNumId w:val="53"/>
  </w:num>
  <w:num w:numId="48" w16cid:durableId="944964558">
    <w:abstractNumId w:val="13"/>
  </w:num>
  <w:num w:numId="49" w16cid:durableId="936408220">
    <w:abstractNumId w:val="48"/>
  </w:num>
  <w:num w:numId="50" w16cid:durableId="1513646703">
    <w:abstractNumId w:val="46"/>
  </w:num>
  <w:num w:numId="51" w16cid:durableId="673998856">
    <w:abstractNumId w:val="45"/>
  </w:num>
  <w:num w:numId="52" w16cid:durableId="1218738840">
    <w:abstractNumId w:val="14"/>
  </w:num>
  <w:num w:numId="53" w16cid:durableId="1765178808">
    <w:abstractNumId w:val="47"/>
  </w:num>
  <w:num w:numId="54" w16cid:durableId="1048190371">
    <w:abstractNumId w:val="30"/>
  </w:num>
  <w:num w:numId="55" w16cid:durableId="897326546">
    <w:abstractNumId w:val="2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attachedTemplate r:id="rId1"/>
  <w:stylePaneFormatFilter w:val="1308" w:allStyles="0" w:customStyles="0" w:latentStyles="0" w:stylesInUse="1" w:headingStyles="0" w:numberingStyles="0" w:tableStyles="0" w:directFormattingOnRuns="1" w:directFormattingOnParagraphs="1" w:directFormattingOnNumbering="0" w:directFormattingOnTables="0" w:clearFormatting="1" w:top3HeadingStyles="0" w:visibleStyles="0" w:alternateStyleNames="0"/>
  <w:stylePaneSortMethod w:val="0002"/>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E1A"/>
    <w:rsid w:val="00002C26"/>
    <w:rsid w:val="00004729"/>
    <w:rsid w:val="000100A7"/>
    <w:rsid w:val="0002085F"/>
    <w:rsid w:val="00024C56"/>
    <w:rsid w:val="000257EB"/>
    <w:rsid w:val="0003161E"/>
    <w:rsid w:val="0003517B"/>
    <w:rsid w:val="0004369E"/>
    <w:rsid w:val="00050A2F"/>
    <w:rsid w:val="000620AF"/>
    <w:rsid w:val="00063ABC"/>
    <w:rsid w:val="00063D6D"/>
    <w:rsid w:val="00064AAC"/>
    <w:rsid w:val="00070E37"/>
    <w:rsid w:val="00077609"/>
    <w:rsid w:val="00081074"/>
    <w:rsid w:val="000A6FE3"/>
    <w:rsid w:val="000B0640"/>
    <w:rsid w:val="000B3572"/>
    <w:rsid w:val="000C0862"/>
    <w:rsid w:val="000C5674"/>
    <w:rsid w:val="000D34A3"/>
    <w:rsid w:val="000D64E6"/>
    <w:rsid w:val="000E2F18"/>
    <w:rsid w:val="000E45A0"/>
    <w:rsid w:val="000E655C"/>
    <w:rsid w:val="000F0B45"/>
    <w:rsid w:val="000F2CEA"/>
    <w:rsid w:val="000F3911"/>
    <w:rsid w:val="000F5157"/>
    <w:rsid w:val="00104536"/>
    <w:rsid w:val="00111C2E"/>
    <w:rsid w:val="00124474"/>
    <w:rsid w:val="0014092E"/>
    <w:rsid w:val="00147592"/>
    <w:rsid w:val="00153708"/>
    <w:rsid w:val="00153834"/>
    <w:rsid w:val="001572AD"/>
    <w:rsid w:val="001576DB"/>
    <w:rsid w:val="00160CDB"/>
    <w:rsid w:val="00164C3B"/>
    <w:rsid w:val="00180625"/>
    <w:rsid w:val="00186AD3"/>
    <w:rsid w:val="0019539C"/>
    <w:rsid w:val="00196D44"/>
    <w:rsid w:val="001A6291"/>
    <w:rsid w:val="001A7F44"/>
    <w:rsid w:val="001B62DE"/>
    <w:rsid w:val="001B7138"/>
    <w:rsid w:val="001C09DA"/>
    <w:rsid w:val="001C2F0D"/>
    <w:rsid w:val="001C4228"/>
    <w:rsid w:val="001D663C"/>
    <w:rsid w:val="001E751E"/>
    <w:rsid w:val="001F78CE"/>
    <w:rsid w:val="00201E08"/>
    <w:rsid w:val="00204C2A"/>
    <w:rsid w:val="00214B74"/>
    <w:rsid w:val="00230611"/>
    <w:rsid w:val="00256DA2"/>
    <w:rsid w:val="00257337"/>
    <w:rsid w:val="0027531F"/>
    <w:rsid w:val="0029410F"/>
    <w:rsid w:val="002977EE"/>
    <w:rsid w:val="002A4530"/>
    <w:rsid w:val="002A6CE5"/>
    <w:rsid w:val="002B2F50"/>
    <w:rsid w:val="002B5B69"/>
    <w:rsid w:val="002C2B7C"/>
    <w:rsid w:val="002C2E97"/>
    <w:rsid w:val="002D4754"/>
    <w:rsid w:val="002F50FE"/>
    <w:rsid w:val="002F6660"/>
    <w:rsid w:val="00301E5B"/>
    <w:rsid w:val="00315D0F"/>
    <w:rsid w:val="003343FC"/>
    <w:rsid w:val="0034074D"/>
    <w:rsid w:val="00342E1A"/>
    <w:rsid w:val="003471CD"/>
    <w:rsid w:val="00351A85"/>
    <w:rsid w:val="00355CE8"/>
    <w:rsid w:val="00362C85"/>
    <w:rsid w:val="00363B2C"/>
    <w:rsid w:val="0036689F"/>
    <w:rsid w:val="00372218"/>
    <w:rsid w:val="00372CA3"/>
    <w:rsid w:val="0037326A"/>
    <w:rsid w:val="00386A74"/>
    <w:rsid w:val="00387ED4"/>
    <w:rsid w:val="00394729"/>
    <w:rsid w:val="00395519"/>
    <w:rsid w:val="003967FE"/>
    <w:rsid w:val="003A0231"/>
    <w:rsid w:val="003A0AC9"/>
    <w:rsid w:val="003D2332"/>
    <w:rsid w:val="003E31E3"/>
    <w:rsid w:val="003E3565"/>
    <w:rsid w:val="003F0997"/>
    <w:rsid w:val="003F18A9"/>
    <w:rsid w:val="003F6A82"/>
    <w:rsid w:val="003F7FAC"/>
    <w:rsid w:val="00412942"/>
    <w:rsid w:val="00415C6A"/>
    <w:rsid w:val="00421804"/>
    <w:rsid w:val="0042678B"/>
    <w:rsid w:val="00426CCD"/>
    <w:rsid w:val="0043387B"/>
    <w:rsid w:val="00433BF5"/>
    <w:rsid w:val="0043569B"/>
    <w:rsid w:val="00435ECE"/>
    <w:rsid w:val="00450A85"/>
    <w:rsid w:val="004535E8"/>
    <w:rsid w:val="004872C1"/>
    <w:rsid w:val="004970C3"/>
    <w:rsid w:val="004A16B7"/>
    <w:rsid w:val="004A27C7"/>
    <w:rsid w:val="004B1B9B"/>
    <w:rsid w:val="004B3DD0"/>
    <w:rsid w:val="004B76DC"/>
    <w:rsid w:val="004C149F"/>
    <w:rsid w:val="004C2558"/>
    <w:rsid w:val="004D295B"/>
    <w:rsid w:val="004D3DE4"/>
    <w:rsid w:val="004E545F"/>
    <w:rsid w:val="00503243"/>
    <w:rsid w:val="00504D38"/>
    <w:rsid w:val="005115D3"/>
    <w:rsid w:val="00513929"/>
    <w:rsid w:val="00516953"/>
    <w:rsid w:val="005340CC"/>
    <w:rsid w:val="00540493"/>
    <w:rsid w:val="00541253"/>
    <w:rsid w:val="0054338C"/>
    <w:rsid w:val="00552C29"/>
    <w:rsid w:val="00555C1B"/>
    <w:rsid w:val="00567B3E"/>
    <w:rsid w:val="00571C05"/>
    <w:rsid w:val="00575614"/>
    <w:rsid w:val="00576D3B"/>
    <w:rsid w:val="0058136D"/>
    <w:rsid w:val="00582BEE"/>
    <w:rsid w:val="00584100"/>
    <w:rsid w:val="005A3459"/>
    <w:rsid w:val="005A3A1B"/>
    <w:rsid w:val="005B17A6"/>
    <w:rsid w:val="005B4E55"/>
    <w:rsid w:val="005B69B3"/>
    <w:rsid w:val="005C6C9D"/>
    <w:rsid w:val="005D24AC"/>
    <w:rsid w:val="005D6CDE"/>
    <w:rsid w:val="005E20D2"/>
    <w:rsid w:val="005E53D7"/>
    <w:rsid w:val="005E7D95"/>
    <w:rsid w:val="005F039C"/>
    <w:rsid w:val="005F4618"/>
    <w:rsid w:val="005F5395"/>
    <w:rsid w:val="00604E10"/>
    <w:rsid w:val="00611716"/>
    <w:rsid w:val="00612978"/>
    <w:rsid w:val="006167DB"/>
    <w:rsid w:val="00665367"/>
    <w:rsid w:val="0068145F"/>
    <w:rsid w:val="00684600"/>
    <w:rsid w:val="00693DF1"/>
    <w:rsid w:val="006A5FD4"/>
    <w:rsid w:val="006B561D"/>
    <w:rsid w:val="006B5B96"/>
    <w:rsid w:val="006C2F10"/>
    <w:rsid w:val="006C4BD1"/>
    <w:rsid w:val="006D5CD1"/>
    <w:rsid w:val="006D7ABF"/>
    <w:rsid w:val="006E0C7D"/>
    <w:rsid w:val="006E60D6"/>
    <w:rsid w:val="006E7039"/>
    <w:rsid w:val="006F34FE"/>
    <w:rsid w:val="00703D70"/>
    <w:rsid w:val="00710664"/>
    <w:rsid w:val="00720680"/>
    <w:rsid w:val="00742714"/>
    <w:rsid w:val="00744301"/>
    <w:rsid w:val="0074587D"/>
    <w:rsid w:val="007529D9"/>
    <w:rsid w:val="007739E5"/>
    <w:rsid w:val="00777F88"/>
    <w:rsid w:val="00781B55"/>
    <w:rsid w:val="00784E44"/>
    <w:rsid w:val="00794F2E"/>
    <w:rsid w:val="007A0461"/>
    <w:rsid w:val="007C302D"/>
    <w:rsid w:val="007E3EE2"/>
    <w:rsid w:val="007E60AA"/>
    <w:rsid w:val="007F4F28"/>
    <w:rsid w:val="0080019C"/>
    <w:rsid w:val="008008DD"/>
    <w:rsid w:val="00802490"/>
    <w:rsid w:val="00803596"/>
    <w:rsid w:val="00825E19"/>
    <w:rsid w:val="00830DDA"/>
    <w:rsid w:val="00831E93"/>
    <w:rsid w:val="00841455"/>
    <w:rsid w:val="00842BD5"/>
    <w:rsid w:val="00854962"/>
    <w:rsid w:val="008557D0"/>
    <w:rsid w:val="00856E06"/>
    <w:rsid w:val="00862AB8"/>
    <w:rsid w:val="00867EF2"/>
    <w:rsid w:val="0087319A"/>
    <w:rsid w:val="00873673"/>
    <w:rsid w:val="00874044"/>
    <w:rsid w:val="00887816"/>
    <w:rsid w:val="008913E9"/>
    <w:rsid w:val="008A26C0"/>
    <w:rsid w:val="008B5E97"/>
    <w:rsid w:val="008C099E"/>
    <w:rsid w:val="008E20DF"/>
    <w:rsid w:val="008E6C69"/>
    <w:rsid w:val="008F7C9F"/>
    <w:rsid w:val="008F7D6C"/>
    <w:rsid w:val="0090520A"/>
    <w:rsid w:val="00910FD1"/>
    <w:rsid w:val="00914649"/>
    <w:rsid w:val="00923F19"/>
    <w:rsid w:val="00926798"/>
    <w:rsid w:val="0093079E"/>
    <w:rsid w:val="0093187F"/>
    <w:rsid w:val="009369DD"/>
    <w:rsid w:val="00947809"/>
    <w:rsid w:val="00954C30"/>
    <w:rsid w:val="00956A4A"/>
    <w:rsid w:val="00977C9F"/>
    <w:rsid w:val="00980028"/>
    <w:rsid w:val="0099572B"/>
    <w:rsid w:val="009A605E"/>
    <w:rsid w:val="009A6661"/>
    <w:rsid w:val="009B5E1A"/>
    <w:rsid w:val="009B6FFD"/>
    <w:rsid w:val="009C23A5"/>
    <w:rsid w:val="009D289B"/>
    <w:rsid w:val="009D4294"/>
    <w:rsid w:val="009D586E"/>
    <w:rsid w:val="009E195C"/>
    <w:rsid w:val="009E2997"/>
    <w:rsid w:val="009F15D7"/>
    <w:rsid w:val="009F7976"/>
    <w:rsid w:val="00A00A77"/>
    <w:rsid w:val="00A0211B"/>
    <w:rsid w:val="00A05F37"/>
    <w:rsid w:val="00A2611B"/>
    <w:rsid w:val="00A2758A"/>
    <w:rsid w:val="00A3401E"/>
    <w:rsid w:val="00A35C71"/>
    <w:rsid w:val="00A42333"/>
    <w:rsid w:val="00A44619"/>
    <w:rsid w:val="00A44FFB"/>
    <w:rsid w:val="00A54E7C"/>
    <w:rsid w:val="00A56212"/>
    <w:rsid w:val="00A56345"/>
    <w:rsid w:val="00A67EFC"/>
    <w:rsid w:val="00A72409"/>
    <w:rsid w:val="00A747D0"/>
    <w:rsid w:val="00A773E8"/>
    <w:rsid w:val="00A97608"/>
    <w:rsid w:val="00AC18FD"/>
    <w:rsid w:val="00AC1E63"/>
    <w:rsid w:val="00AC5D21"/>
    <w:rsid w:val="00AD00CD"/>
    <w:rsid w:val="00AF536C"/>
    <w:rsid w:val="00AF68F7"/>
    <w:rsid w:val="00B07083"/>
    <w:rsid w:val="00B152A8"/>
    <w:rsid w:val="00B22E26"/>
    <w:rsid w:val="00B23CE6"/>
    <w:rsid w:val="00B304BC"/>
    <w:rsid w:val="00B45C87"/>
    <w:rsid w:val="00B53F6A"/>
    <w:rsid w:val="00B56C44"/>
    <w:rsid w:val="00B67220"/>
    <w:rsid w:val="00B71C88"/>
    <w:rsid w:val="00B8243A"/>
    <w:rsid w:val="00B96303"/>
    <w:rsid w:val="00BC4D92"/>
    <w:rsid w:val="00BC5EDC"/>
    <w:rsid w:val="00BD361C"/>
    <w:rsid w:val="00BE137F"/>
    <w:rsid w:val="00BE59CC"/>
    <w:rsid w:val="00BE63AD"/>
    <w:rsid w:val="00BF1895"/>
    <w:rsid w:val="00BF3C56"/>
    <w:rsid w:val="00BF6670"/>
    <w:rsid w:val="00C00001"/>
    <w:rsid w:val="00C00E62"/>
    <w:rsid w:val="00C032B2"/>
    <w:rsid w:val="00C0725F"/>
    <w:rsid w:val="00C17ECC"/>
    <w:rsid w:val="00C20455"/>
    <w:rsid w:val="00C41613"/>
    <w:rsid w:val="00C41920"/>
    <w:rsid w:val="00C60C10"/>
    <w:rsid w:val="00C67086"/>
    <w:rsid w:val="00C85D02"/>
    <w:rsid w:val="00C971BF"/>
    <w:rsid w:val="00CA2515"/>
    <w:rsid w:val="00CA3C3A"/>
    <w:rsid w:val="00CD460E"/>
    <w:rsid w:val="00CD6F7B"/>
    <w:rsid w:val="00CE1A68"/>
    <w:rsid w:val="00CF262F"/>
    <w:rsid w:val="00CF4E74"/>
    <w:rsid w:val="00CF4F5C"/>
    <w:rsid w:val="00CF5690"/>
    <w:rsid w:val="00D01E75"/>
    <w:rsid w:val="00D0261B"/>
    <w:rsid w:val="00D0446B"/>
    <w:rsid w:val="00D13FB0"/>
    <w:rsid w:val="00D14F34"/>
    <w:rsid w:val="00D15B81"/>
    <w:rsid w:val="00D177BD"/>
    <w:rsid w:val="00D23AB5"/>
    <w:rsid w:val="00D275AA"/>
    <w:rsid w:val="00D35BBC"/>
    <w:rsid w:val="00D5408E"/>
    <w:rsid w:val="00D746A9"/>
    <w:rsid w:val="00D83C2C"/>
    <w:rsid w:val="00DA30CF"/>
    <w:rsid w:val="00DA38AF"/>
    <w:rsid w:val="00DA3B77"/>
    <w:rsid w:val="00DA6921"/>
    <w:rsid w:val="00DB5A8F"/>
    <w:rsid w:val="00DC3899"/>
    <w:rsid w:val="00DC41BD"/>
    <w:rsid w:val="00DC4CFF"/>
    <w:rsid w:val="00DD5CAA"/>
    <w:rsid w:val="00DE1B10"/>
    <w:rsid w:val="00DE347D"/>
    <w:rsid w:val="00DF0B1B"/>
    <w:rsid w:val="00DF2A3D"/>
    <w:rsid w:val="00DF632D"/>
    <w:rsid w:val="00E02241"/>
    <w:rsid w:val="00E07085"/>
    <w:rsid w:val="00E11666"/>
    <w:rsid w:val="00E149D6"/>
    <w:rsid w:val="00E21999"/>
    <w:rsid w:val="00E222C6"/>
    <w:rsid w:val="00E30D8D"/>
    <w:rsid w:val="00E36C01"/>
    <w:rsid w:val="00E36E47"/>
    <w:rsid w:val="00E4712A"/>
    <w:rsid w:val="00E5455F"/>
    <w:rsid w:val="00E57D4E"/>
    <w:rsid w:val="00E663DF"/>
    <w:rsid w:val="00E74559"/>
    <w:rsid w:val="00E92649"/>
    <w:rsid w:val="00EA0D33"/>
    <w:rsid w:val="00EA25DC"/>
    <w:rsid w:val="00EA34AE"/>
    <w:rsid w:val="00EC2419"/>
    <w:rsid w:val="00ED024C"/>
    <w:rsid w:val="00EE2A33"/>
    <w:rsid w:val="00EE2EA3"/>
    <w:rsid w:val="00EE7338"/>
    <w:rsid w:val="00EE7E91"/>
    <w:rsid w:val="00EF7BA2"/>
    <w:rsid w:val="00F011AF"/>
    <w:rsid w:val="00F0461F"/>
    <w:rsid w:val="00F12687"/>
    <w:rsid w:val="00F15488"/>
    <w:rsid w:val="00F16F9B"/>
    <w:rsid w:val="00F2152E"/>
    <w:rsid w:val="00F27F89"/>
    <w:rsid w:val="00F337C8"/>
    <w:rsid w:val="00F34FC4"/>
    <w:rsid w:val="00F36D72"/>
    <w:rsid w:val="00F45A9F"/>
    <w:rsid w:val="00F50686"/>
    <w:rsid w:val="00F62A09"/>
    <w:rsid w:val="00F67CDF"/>
    <w:rsid w:val="00F75C1D"/>
    <w:rsid w:val="00F76B48"/>
    <w:rsid w:val="00F82A18"/>
    <w:rsid w:val="00F8336F"/>
    <w:rsid w:val="00F84DBC"/>
    <w:rsid w:val="00FA01B5"/>
    <w:rsid w:val="00FB374C"/>
    <w:rsid w:val="00FB48A8"/>
    <w:rsid w:val="00FB5F67"/>
    <w:rsid w:val="00FC683A"/>
    <w:rsid w:val="00FC71E0"/>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hapeDefaults>
    <o:shapedefaults v:ext="edit" spidmax="2050"/>
    <o:shapelayout v:ext="edit">
      <o:idmap v:ext="edit" data="2"/>
    </o:shapelayout>
  </w:shapeDefaults>
  <w:decimalSymbol w:val="."/>
  <w:listSeparator w:val=","/>
  <w14:docId w14:val="439FB17F"/>
  <w15:chartTrackingRefBased/>
  <w15:docId w15:val="{B6ED759C-0295-484B-A65E-E9672DA12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2F0D"/>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eastAsia="Times New Roman"/>
      <w:b/>
      <w:bCs/>
      <w:sz w:val="36"/>
    </w:rPr>
  </w:style>
  <w:style w:type="paragraph" w:styleId="Heading4">
    <w:name w:val="heading 4"/>
    <w:basedOn w:val="Normal"/>
    <w:next w:val="Normal"/>
    <w:link w:val="Heading4Char"/>
    <w:unhideWhenUsed/>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rsid w:val="0074587D"/>
    <w:rPr>
      <w:b/>
      <w:bCs/>
    </w:rPr>
  </w:style>
  <w:style w:type="character" w:styleId="Emphasis">
    <w:name w:val="Emphasis"/>
    <w:aliases w:val="ItalicEmphasis"/>
    <w:rsid w:val="0074587D"/>
    <w:rPr>
      <w:b/>
      <w:bCs/>
      <w:i/>
      <w:iCs/>
      <w:spacing w:val="10"/>
      <w:bdr w:val="none" w:sz="0" w:space="0" w:color="auto"/>
      <w:shd w:val="clear" w:color="auto" w:fill="auto"/>
    </w:rPr>
  </w:style>
  <w:style w:type="paragraph" w:styleId="ListParagraph">
    <w:name w:val="List Paragraph"/>
    <w:basedOn w:val="Normal"/>
    <w:uiPriority w:val="34"/>
    <w:rsid w:val="0074587D"/>
    <w:pPr>
      <w:ind w:left="720"/>
      <w:contextualSpacing/>
    </w:pPr>
  </w:style>
  <w:style w:type="paragraph" w:styleId="Quote">
    <w:name w:val="Quote"/>
    <w:basedOn w:val="Normal"/>
    <w:next w:val="Normal"/>
    <w:link w:val="QuoteChar"/>
    <w:uiPriority w:val="29"/>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basedOn w:val="Normal"/>
    <w:link w:val="HeaderChar"/>
    <w:unhideWhenUsed/>
    <w:rsid w:val="008557D0"/>
    <w:pPr>
      <w:tabs>
        <w:tab w:val="center" w:pos="4513"/>
        <w:tab w:val="right" w:pos="9026"/>
      </w:tabs>
      <w:spacing w:after="0" w:line="240" w:lineRule="auto"/>
    </w:pPr>
  </w:style>
  <w:style w:type="character" w:customStyle="1" w:styleId="HeaderChar">
    <w:name w:val="Header Char"/>
    <w:basedOn w:val="DefaultParagraphFont"/>
    <w:link w:val="Header"/>
    <w:rsid w:val="008557D0"/>
    <w:rPr>
      <w:rFonts w:ascii="Times New Roman" w:hAnsi="Times New Roman"/>
      <w:sz w:val="17"/>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eastAsia="Times New Roman"/>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74587D"/>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rsid w:val="0074587D"/>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74587D"/>
    <w:pPr>
      <w:numPr>
        <w:numId w:val="3"/>
      </w:numPr>
    </w:pPr>
    <w:rPr>
      <w:rFonts w:eastAsia="Times New Roman"/>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eastAsia="Times New Roman"/>
      <w:smallCaps/>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qFormat/>
    <w:rsid w:val="00F45A9F"/>
    <w:pPr>
      <w:jc w:val="right"/>
    </w:pPr>
    <w:rPr>
      <w:rFonts w:ascii="Times New Roman" w:eastAsia="Times New Roman" w:hAnsi="Times New Roman"/>
      <w:sz w:val="17"/>
      <w:szCs w:val="17"/>
      <w:lang w:eastAsia="en-US"/>
    </w:rPr>
  </w:style>
  <w:style w:type="character" w:customStyle="1" w:styleId="GG-SignatureChar">
    <w:name w:val="GG-Signature Char"/>
    <w:link w:val="GG-Signature"/>
    <w:rsid w:val="00F45A9F"/>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caps/>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smallCaps/>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i/>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rsid w:val="00024C56"/>
    <w:pPr>
      <w:tabs>
        <w:tab w:val="right" w:leader="dot" w:pos="4536"/>
      </w:tabs>
      <w:spacing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rsid w:val="001E751E"/>
    <w:pPr>
      <w:tabs>
        <w:tab w:val="right" w:leader="dot" w:pos="4548"/>
      </w:tabs>
      <w:spacing w:line="170" w:lineRule="exact"/>
      <w:ind w:left="142" w:hanging="142"/>
      <w:outlineLvl w:val="1"/>
    </w:pPr>
    <w:rPr>
      <w:rFonts w:ascii="Times New Roman" w:hAnsi="Times New Roman"/>
      <w:sz w:val="17"/>
      <w:szCs w:val="22"/>
      <w:lang w:eastAsia="en-US"/>
    </w:r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4587D"/>
  </w:style>
  <w:style w:type="numbering" w:customStyle="1" w:styleId="NoList11">
    <w:name w:val="No List11"/>
    <w:next w:val="NoList"/>
    <w:uiPriority w:val="99"/>
    <w:semiHidden/>
    <w:unhideWhenUsed/>
    <w:rsid w:val="0074587D"/>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F50FE"/>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Cs w:val="20"/>
    </w:rPr>
  </w:style>
  <w:style w:type="paragraph" w:customStyle="1" w:styleId="Recitals">
    <w:name w:val="Recitals"/>
    <w:basedOn w:val="Normal"/>
    <w:rsid w:val="002F50FE"/>
    <w:pPr>
      <w:numPr>
        <w:numId w:val="5"/>
      </w:numPr>
      <w:spacing w:after="240"/>
    </w:pPr>
    <w:rPr>
      <w:rFonts w:eastAsia="Times New Roman"/>
      <w:szCs w:val="20"/>
    </w:rPr>
  </w:style>
  <w:style w:type="paragraph" w:customStyle="1" w:styleId="Level2">
    <w:name w:val="Level 2"/>
    <w:basedOn w:val="Normal"/>
    <w:rsid w:val="002F50FE"/>
    <w:pPr>
      <w:spacing w:after="240"/>
      <w:ind w:left="1276"/>
    </w:pPr>
    <w:rPr>
      <w:rFonts w:eastAsia="Times New Roman"/>
      <w:szCs w:val="20"/>
    </w:rPr>
  </w:style>
  <w:style w:type="paragraph" w:customStyle="1" w:styleId="Level3">
    <w:name w:val="Level 3"/>
    <w:basedOn w:val="Normal"/>
    <w:rsid w:val="002F50FE"/>
    <w:pPr>
      <w:tabs>
        <w:tab w:val="left" w:pos="2127"/>
      </w:tabs>
      <w:spacing w:after="240"/>
      <w:ind w:left="2127"/>
    </w:pPr>
    <w:rPr>
      <w:rFonts w:eastAsia="Times New Roman"/>
      <w:szCs w:val="20"/>
    </w:rPr>
  </w:style>
  <w:style w:type="paragraph" w:customStyle="1" w:styleId="Level1">
    <w:name w:val="Level 1"/>
    <w:basedOn w:val="Normal"/>
    <w:rsid w:val="002F50FE"/>
    <w:pPr>
      <w:spacing w:after="240"/>
      <w:ind w:left="567"/>
    </w:pPr>
    <w:rPr>
      <w:rFonts w:eastAsia="Times New Roman"/>
      <w:szCs w:val="20"/>
    </w:rPr>
  </w:style>
  <w:style w:type="paragraph" w:styleId="BodyTextIndent">
    <w:name w:val="Body Text Indent"/>
    <w:basedOn w:val="Normal"/>
    <w:link w:val="BodyTextIndentChar"/>
    <w:rsid w:val="002F50FE"/>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eastAsia="Times New Roman"/>
      <w:b/>
      <w:caps/>
      <w:szCs w:val="20"/>
    </w:rPr>
  </w:style>
  <w:style w:type="paragraph" w:customStyle="1" w:styleId="GSAPaperBullet1">
    <w:name w:val="GSAPaperBullet1"/>
    <w:basedOn w:val="GSAPaperStd"/>
    <w:rsid w:val="002F50FE"/>
    <w:pPr>
      <w:numPr>
        <w:numId w:val="16"/>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19"/>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17"/>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18"/>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0"/>
      </w:numPr>
      <w:ind w:left="720"/>
    </w:pPr>
  </w:style>
  <w:style w:type="paragraph" w:customStyle="1" w:styleId="LetterBullet1">
    <w:name w:val="Letter Bullet1"/>
    <w:basedOn w:val="LetterStandard"/>
    <w:rsid w:val="002F50FE"/>
    <w:pPr>
      <w:numPr>
        <w:numId w:val="4"/>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1"/>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6"/>
      </w:numPr>
    </w:pPr>
    <w:rPr>
      <w:rFonts w:eastAsia="Times New Roman"/>
      <w:szCs w:val="20"/>
    </w:rPr>
  </w:style>
  <w:style w:type="paragraph" w:styleId="ListBullet2">
    <w:name w:val="List Bullet 2"/>
    <w:basedOn w:val="Normal"/>
    <w:autoRedefine/>
    <w:rsid w:val="002F50FE"/>
    <w:pPr>
      <w:numPr>
        <w:numId w:val="7"/>
      </w:numPr>
    </w:pPr>
    <w:rPr>
      <w:rFonts w:eastAsia="Times New Roman"/>
      <w:szCs w:val="20"/>
    </w:rPr>
  </w:style>
  <w:style w:type="paragraph" w:styleId="ListBullet3">
    <w:name w:val="List Bullet 3"/>
    <w:basedOn w:val="Normal"/>
    <w:autoRedefine/>
    <w:rsid w:val="002F50FE"/>
    <w:pPr>
      <w:numPr>
        <w:numId w:val="8"/>
      </w:numPr>
      <w:tabs>
        <w:tab w:val="clear" w:pos="926"/>
        <w:tab w:val="num" w:pos="1080"/>
      </w:tabs>
      <w:ind w:left="1080"/>
    </w:pPr>
    <w:rPr>
      <w:rFonts w:eastAsia="Times New Roman"/>
      <w:szCs w:val="20"/>
    </w:rPr>
  </w:style>
  <w:style w:type="paragraph" w:styleId="ListBullet4">
    <w:name w:val="List Bullet 4"/>
    <w:basedOn w:val="Normal"/>
    <w:autoRedefine/>
    <w:rsid w:val="002F50FE"/>
    <w:pPr>
      <w:numPr>
        <w:numId w:val="9"/>
      </w:numPr>
      <w:tabs>
        <w:tab w:val="clear" w:pos="1209"/>
        <w:tab w:val="num" w:pos="1440"/>
      </w:tabs>
      <w:ind w:left="1440"/>
    </w:pPr>
    <w:rPr>
      <w:rFonts w:eastAsia="Times New Roman"/>
      <w:szCs w:val="20"/>
    </w:rPr>
  </w:style>
  <w:style w:type="paragraph" w:styleId="ListBullet5">
    <w:name w:val="List Bullet 5"/>
    <w:basedOn w:val="Normal"/>
    <w:autoRedefine/>
    <w:rsid w:val="002F50FE"/>
    <w:pPr>
      <w:numPr>
        <w:numId w:val="10"/>
      </w:numPr>
    </w:pPr>
    <w:rPr>
      <w:rFonts w:eastAsia="Times New Roman"/>
      <w:szCs w:val="20"/>
    </w:rPr>
  </w:style>
  <w:style w:type="paragraph" w:styleId="ListNumber">
    <w:name w:val="List Number"/>
    <w:basedOn w:val="Normal"/>
    <w:rsid w:val="002F50FE"/>
    <w:pPr>
      <w:numPr>
        <w:numId w:val="11"/>
      </w:numPr>
    </w:pPr>
    <w:rPr>
      <w:rFonts w:eastAsia="Times New Roman"/>
      <w:szCs w:val="20"/>
    </w:rPr>
  </w:style>
  <w:style w:type="paragraph" w:styleId="ListNumber2">
    <w:name w:val="List Number 2"/>
    <w:basedOn w:val="Normal"/>
    <w:rsid w:val="002F50FE"/>
    <w:pPr>
      <w:numPr>
        <w:numId w:val="12"/>
      </w:numPr>
    </w:pPr>
    <w:rPr>
      <w:rFonts w:eastAsia="Times New Roman"/>
      <w:szCs w:val="20"/>
    </w:rPr>
  </w:style>
  <w:style w:type="paragraph" w:styleId="ListNumber3">
    <w:name w:val="List Number 3"/>
    <w:basedOn w:val="Normal"/>
    <w:rsid w:val="002F50FE"/>
    <w:pPr>
      <w:numPr>
        <w:numId w:val="13"/>
      </w:numPr>
      <w:tabs>
        <w:tab w:val="clear" w:pos="926"/>
        <w:tab w:val="num" w:pos="1080"/>
      </w:tabs>
      <w:ind w:left="1080"/>
    </w:pPr>
    <w:rPr>
      <w:rFonts w:eastAsia="Times New Roman"/>
      <w:szCs w:val="20"/>
    </w:rPr>
  </w:style>
  <w:style w:type="paragraph" w:styleId="ListNumber4">
    <w:name w:val="List Number 4"/>
    <w:basedOn w:val="Normal"/>
    <w:rsid w:val="002F50FE"/>
    <w:pPr>
      <w:numPr>
        <w:numId w:val="14"/>
      </w:numPr>
      <w:tabs>
        <w:tab w:val="clear" w:pos="1209"/>
        <w:tab w:val="num" w:pos="1440"/>
      </w:tabs>
      <w:ind w:left="1440"/>
    </w:pPr>
    <w:rPr>
      <w:rFonts w:eastAsia="Times New Roman"/>
      <w:szCs w:val="20"/>
    </w:rPr>
  </w:style>
  <w:style w:type="paragraph" w:styleId="ListNumber5">
    <w:name w:val="List Number 5"/>
    <w:basedOn w:val="Normal"/>
    <w:rsid w:val="002F50FE"/>
    <w:pPr>
      <w:numPr>
        <w:numId w:val="15"/>
      </w:numPr>
      <w:tabs>
        <w:tab w:val="clear" w:pos="1492"/>
        <w:tab w:val="num" w:pos="1800"/>
      </w:tabs>
      <w:ind w:left="1800"/>
    </w:pPr>
    <w:rPr>
      <w:rFonts w:eastAsia="Times New Roman"/>
      <w:szCs w:val="20"/>
    </w:rPr>
  </w:style>
  <w:style w:type="character" w:styleId="FootnoteReference">
    <w:name w:val="footnote reference"/>
    <w:semiHidden/>
    <w:rsid w:val="002F50FE"/>
    <w:rPr>
      <w:vertAlign w:val="superscript"/>
    </w:rPr>
  </w:style>
  <w:style w:type="paragraph" w:customStyle="1" w:styleId="clausehead">
    <w:name w:val="clausehead"/>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2F50FE"/>
    <w:pPr>
      <w:spacing w:after="120"/>
    </w:pPr>
    <w:rPr>
      <w:rFonts w:ascii="Arial Unicode MS" w:eastAsia="Arial Unicode MS" w:hAnsi="Arial Unicode MS" w:cs="Arial Unicode MS"/>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eastAsia="Times New Roman"/>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numbering" w:customStyle="1" w:styleId="NoList12">
    <w:name w:val="No List12"/>
    <w:next w:val="NoList"/>
    <w:uiPriority w:val="99"/>
    <w:semiHidden/>
    <w:unhideWhenUsed/>
    <w:rsid w:val="002F50FE"/>
  </w:style>
  <w:style w:type="numbering" w:customStyle="1" w:styleId="NoList111">
    <w:name w:val="No List111"/>
    <w:next w:val="NoList"/>
    <w:uiPriority w:val="99"/>
    <w:semiHidden/>
    <w:unhideWhenUsed/>
    <w:rsid w:val="002F50FE"/>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uiPriority w:val="99"/>
    <w:rsid w:val="002F50FE"/>
    <w:pPr>
      <w:spacing w:after="120"/>
    </w:pPr>
    <w:rPr>
      <w:rFonts w:eastAsia="Times New Roman"/>
      <w:szCs w:val="20"/>
    </w:rPr>
  </w:style>
  <w:style w:type="character" w:customStyle="1" w:styleId="BodyTextChar">
    <w:name w:val="Body Text Char"/>
    <w:basedOn w:val="DefaultParagraphFont"/>
    <w:link w:val="BodyText"/>
    <w:uiPriority w:val="99"/>
    <w:rsid w:val="002F50FE"/>
    <w:rPr>
      <w:rFonts w:ascii="Times New Roman" w:eastAsia="Times New Roman" w:hAnsi="Times New Roman"/>
      <w:sz w:val="17"/>
      <w:lang w:eastAsia="en-US"/>
    </w:rPr>
  </w:style>
  <w:style w:type="numbering" w:customStyle="1" w:styleId="NoList21">
    <w:name w:val="No List21"/>
    <w:next w:val="NoList"/>
    <w:uiPriority w:val="99"/>
    <w:semiHidden/>
    <w:rsid w:val="002F50FE"/>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eastAsia="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2"/>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numbering" w:customStyle="1" w:styleId="NoList3">
    <w:name w:val="No List3"/>
    <w:next w:val="NoList"/>
    <w:uiPriority w:val="99"/>
    <w:semiHidden/>
    <w:unhideWhenUsed/>
    <w:rsid w:val="002F50FE"/>
  </w:style>
  <w:style w:type="paragraph" w:customStyle="1" w:styleId="Style2">
    <w:name w:val="Style2"/>
    <w:basedOn w:val="Normal"/>
    <w:link w:val="Style2Char"/>
    <w:autoRedefine/>
    <w:rsid w:val="002F50FE"/>
    <w:pPr>
      <w:keepNext/>
      <w:spacing w:before="120"/>
      <w:ind w:left="-70"/>
      <w:outlineLvl w:val="0"/>
    </w:pPr>
    <w:rPr>
      <w:rFonts w:eastAsia="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024C56"/>
    <w:pPr>
      <w:spacing w:line="170" w:lineRule="exact"/>
      <w:ind w:left="226" w:hanging="113"/>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2F50FE"/>
  </w:style>
  <w:style w:type="paragraph" w:customStyle="1" w:styleId="Groupheading">
    <w:name w:val="Group heading"/>
    <w:basedOn w:val="Normal"/>
    <w:link w:val="GroupheadingChar"/>
    <w:autoRedefine/>
    <w:rsid w:val="002F50FE"/>
    <w:rPr>
      <w:rFonts w:eastAsia="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numbering" w:customStyle="1" w:styleId="NoList5">
    <w:name w:val="No List5"/>
    <w:next w:val="NoList"/>
    <w:uiPriority w:val="99"/>
    <w:semiHidden/>
    <w:unhideWhenUsed/>
    <w:rsid w:val="002F50FE"/>
  </w:style>
  <w:style w:type="paragraph" w:customStyle="1" w:styleId="font5">
    <w:name w:val="font5"/>
    <w:basedOn w:val="Normal"/>
    <w:rsid w:val="002F50FE"/>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rsid w:val="002F50FE"/>
    <w:pPr>
      <w:numPr>
        <w:numId w:val="24"/>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rsid w:val="002F50FE"/>
    <w:pPr>
      <w:numPr>
        <w:numId w:val="23"/>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3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39"/>
    <w:unhideWhenUsed/>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rsid w:val="002F50FE"/>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rsid w:val="002F50FE"/>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rsid w:val="002F50FE"/>
    <w:pPr>
      <w:ind w:left="0"/>
    </w:pPr>
    <w:rPr>
      <w:rFonts w:eastAsia="Times New Roman"/>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rsid w:val="002F50FE"/>
    <w:pPr>
      <w:jc w:val="right"/>
    </w:pPr>
    <w:rPr>
      <w:rFonts w:eastAsia="Times New Roman"/>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eastAsia="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numbering" w:customStyle="1" w:styleId="NoList6">
    <w:name w:val="No List6"/>
    <w:next w:val="NoList"/>
    <w:uiPriority w:val="99"/>
    <w:semiHidden/>
    <w:unhideWhenUsed/>
    <w:rsid w:val="00DA3B77"/>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A3B77"/>
  </w:style>
  <w:style w:type="numbering" w:customStyle="1" w:styleId="NoList112">
    <w:name w:val="No List112"/>
    <w:next w:val="NoList"/>
    <w:uiPriority w:val="99"/>
    <w:semiHidden/>
    <w:unhideWhenUsed/>
    <w:rsid w:val="00DA3B77"/>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DA3B77"/>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DA3B77"/>
  </w:style>
  <w:style w:type="numbering" w:customStyle="1" w:styleId="NoList41">
    <w:name w:val="No List41"/>
    <w:next w:val="NoList"/>
    <w:uiPriority w:val="99"/>
    <w:semiHidden/>
    <w:unhideWhenUsed/>
    <w:rsid w:val="00DA3B77"/>
  </w:style>
  <w:style w:type="numbering" w:customStyle="1" w:styleId="NoList51">
    <w:name w:val="No List51"/>
    <w:next w:val="NoList"/>
    <w:uiPriority w:val="99"/>
    <w:semiHidden/>
    <w:unhideWhenUsed/>
    <w:rsid w:val="00DA3B77"/>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39"/>
    <w:semiHidden/>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39"/>
    <w:semiHidden/>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39"/>
    <w:semiHidden/>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39"/>
    <w:semiHidden/>
    <w:unhideWhenUsed/>
    <w:rsid w:val="001E751E"/>
    <w:pPr>
      <w:spacing w:after="100"/>
      <w:ind w:left="1540"/>
    </w:pPr>
    <w:rPr>
      <w:rFonts w:ascii="Times New Roman" w:hAnsi="Times New Roman"/>
      <w:sz w:val="17"/>
      <w:szCs w:val="22"/>
      <w:lang w:eastAsia="en-US"/>
    </w:rPr>
  </w:style>
  <w:style w:type="character" w:customStyle="1" w:styleId="StyleTimesNewRoman105pt">
    <w:name w:val="Style Times New Roman 10.5 pt"/>
    <w:basedOn w:val="DefaultParagraphFont"/>
    <w:rsid w:val="007A0461"/>
    <w:rPr>
      <w:rFonts w:ascii="Times New Roman" w:hAnsi="Times New Roman"/>
      <w:sz w:val="21"/>
    </w:rPr>
  </w:style>
  <w:style w:type="paragraph" w:styleId="Footer">
    <w:name w:val="footer"/>
    <w:basedOn w:val="Normal"/>
    <w:link w:val="FooterChar"/>
    <w:uiPriority w:val="99"/>
    <w:unhideWhenUsed/>
    <w:rsid w:val="009D28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289B"/>
    <w:rPr>
      <w:rFonts w:ascii="Times New Roman" w:hAnsi="Times New Roman"/>
      <w:sz w:val="17"/>
      <w:szCs w:val="22"/>
      <w:lang w:eastAsia="en-US"/>
    </w:rPr>
  </w:style>
  <w:style w:type="paragraph" w:customStyle="1" w:styleId="Mainheading">
    <w:name w:val="Main heading"/>
    <w:basedOn w:val="Normal"/>
    <w:rsid w:val="009D289B"/>
    <w:pPr>
      <w:overflowPunct w:val="0"/>
      <w:autoSpaceDE w:val="0"/>
      <w:autoSpaceDN w:val="0"/>
      <w:adjustRightInd w:val="0"/>
      <w:spacing w:after="0" w:line="240" w:lineRule="auto"/>
      <w:ind w:right="-285"/>
      <w:jc w:val="left"/>
      <w:textAlignment w:val="baseline"/>
    </w:pPr>
    <w:rPr>
      <w:rFonts w:ascii="Arial Narrow" w:eastAsia="Times New Roman" w:hAnsi="Arial Narrow"/>
      <w:b/>
      <w:caps/>
      <w:sz w:val="24"/>
      <w:szCs w:val="20"/>
    </w:rPr>
  </w:style>
  <w:style w:type="numbering" w:customStyle="1" w:styleId="NoList7">
    <w:name w:val="No List7"/>
    <w:next w:val="NoList"/>
    <w:uiPriority w:val="99"/>
    <w:semiHidden/>
    <w:unhideWhenUsed/>
    <w:rsid w:val="009D289B"/>
  </w:style>
  <w:style w:type="paragraph" w:customStyle="1" w:styleId="xl63">
    <w:name w:val="xl63"/>
    <w:basedOn w:val="Normal"/>
    <w:rsid w:val="009D289B"/>
    <w:pPr>
      <w:spacing w:before="100" w:beforeAutospacing="1" w:after="100" w:afterAutospacing="1" w:line="240" w:lineRule="auto"/>
      <w:jc w:val="center"/>
      <w:textAlignment w:val="center"/>
    </w:pPr>
    <w:rPr>
      <w:rFonts w:eastAsia="Times New Roman"/>
      <w:b/>
      <w:bCs/>
      <w:color w:val="000000"/>
      <w:sz w:val="20"/>
      <w:szCs w:val="20"/>
      <w:lang w:eastAsia="en-AU"/>
    </w:rPr>
  </w:style>
  <w:style w:type="paragraph" w:customStyle="1" w:styleId="xl64">
    <w:name w:val="xl64"/>
    <w:basedOn w:val="Normal"/>
    <w:rsid w:val="009D289B"/>
    <w:pPr>
      <w:spacing w:before="100" w:beforeAutospacing="1" w:after="100" w:afterAutospacing="1" w:line="240" w:lineRule="auto"/>
      <w:jc w:val="center"/>
      <w:textAlignment w:val="center"/>
    </w:pPr>
    <w:rPr>
      <w:rFonts w:eastAsia="Times New Roman"/>
      <w:color w:val="000000"/>
      <w:sz w:val="20"/>
      <w:szCs w:val="20"/>
      <w:lang w:eastAsia="en-AU"/>
    </w:rPr>
  </w:style>
  <w:style w:type="paragraph" w:customStyle="1" w:styleId="xl67">
    <w:name w:val="xl67"/>
    <w:basedOn w:val="Normal"/>
    <w:rsid w:val="009D289B"/>
    <w:pPr>
      <w:shd w:val="clear" w:color="000000" w:fill="FFFFFF"/>
      <w:spacing w:before="100" w:beforeAutospacing="1" w:after="100" w:afterAutospacing="1" w:line="240" w:lineRule="auto"/>
      <w:jc w:val="center"/>
      <w:textAlignment w:val="center"/>
    </w:pPr>
    <w:rPr>
      <w:rFonts w:eastAsia="Times New Roman"/>
      <w:color w:val="000000"/>
      <w:sz w:val="20"/>
      <w:szCs w:val="20"/>
      <w:lang w:eastAsia="en-AU"/>
    </w:rPr>
  </w:style>
  <w:style w:type="paragraph" w:customStyle="1" w:styleId="xl68">
    <w:name w:val="xl68"/>
    <w:basedOn w:val="Normal"/>
    <w:rsid w:val="009D289B"/>
    <w:pPr>
      <w:spacing w:before="100" w:beforeAutospacing="1" w:after="100" w:afterAutospacing="1" w:line="240" w:lineRule="auto"/>
      <w:jc w:val="center"/>
      <w:textAlignment w:val="center"/>
    </w:pPr>
    <w:rPr>
      <w:rFonts w:eastAsia="Times New Roman"/>
      <w:b/>
      <w:bCs/>
      <w:sz w:val="24"/>
      <w:szCs w:val="24"/>
      <w:lang w:eastAsia="en-AU"/>
    </w:rPr>
  </w:style>
  <w:style w:type="paragraph" w:customStyle="1" w:styleId="xl69">
    <w:name w:val="xl69"/>
    <w:basedOn w:val="Normal"/>
    <w:rsid w:val="009D289B"/>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0">
    <w:name w:val="xl70"/>
    <w:basedOn w:val="Normal"/>
    <w:rsid w:val="009D289B"/>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1">
    <w:name w:val="xl71"/>
    <w:basedOn w:val="Normal"/>
    <w:rsid w:val="009D289B"/>
    <w:pPr>
      <w:shd w:val="clear" w:color="000000" w:fill="FFFFFF"/>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2">
    <w:name w:val="xl72"/>
    <w:basedOn w:val="Normal"/>
    <w:rsid w:val="009D289B"/>
    <w:pPr>
      <w:shd w:val="clear" w:color="000000" w:fill="FFFFFF"/>
      <w:spacing w:before="100" w:beforeAutospacing="1" w:after="100" w:afterAutospacing="1" w:line="240" w:lineRule="auto"/>
      <w:jc w:val="center"/>
      <w:textAlignment w:val="center"/>
    </w:pPr>
    <w:rPr>
      <w:rFonts w:eastAsia="Times New Roman"/>
      <w:b/>
      <w:bCs/>
      <w:sz w:val="24"/>
      <w:szCs w:val="24"/>
      <w:lang w:eastAsia="en-AU"/>
    </w:rPr>
  </w:style>
  <w:style w:type="paragraph" w:customStyle="1" w:styleId="xl73">
    <w:name w:val="xl73"/>
    <w:basedOn w:val="Normal"/>
    <w:rsid w:val="009D289B"/>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4">
    <w:name w:val="xl74"/>
    <w:basedOn w:val="Normal"/>
    <w:rsid w:val="009D289B"/>
    <w:pPr>
      <w:shd w:val="clear" w:color="000000" w:fill="FFFFFF"/>
      <w:spacing w:before="100" w:beforeAutospacing="1" w:after="100" w:afterAutospacing="1" w:line="240" w:lineRule="auto"/>
      <w:jc w:val="center"/>
      <w:textAlignment w:val="center"/>
    </w:pPr>
    <w:rPr>
      <w:rFonts w:eastAsia="Times New Roman"/>
      <w:b/>
      <w:bCs/>
      <w:sz w:val="24"/>
      <w:szCs w:val="24"/>
      <w:lang w:eastAsia="en-AU"/>
    </w:rPr>
  </w:style>
  <w:style w:type="paragraph" w:customStyle="1" w:styleId="xl75">
    <w:name w:val="xl75"/>
    <w:basedOn w:val="Normal"/>
    <w:rsid w:val="009D289B"/>
    <w:pPr>
      <w:shd w:val="clear" w:color="000000" w:fill="FFFFFF"/>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6">
    <w:name w:val="xl76"/>
    <w:basedOn w:val="Normal"/>
    <w:rsid w:val="009D289B"/>
    <w:pPr>
      <w:spacing w:before="100" w:beforeAutospacing="1" w:after="100" w:afterAutospacing="1" w:line="240" w:lineRule="auto"/>
      <w:jc w:val="center"/>
      <w:textAlignment w:val="center"/>
    </w:pPr>
    <w:rPr>
      <w:rFonts w:eastAsia="Times New Roman"/>
      <w:sz w:val="24"/>
      <w:szCs w:val="24"/>
      <w:lang w:eastAsia="en-AU"/>
    </w:rPr>
  </w:style>
  <w:style w:type="table" w:customStyle="1" w:styleId="TableGrid15">
    <w:name w:val="Table Grid15"/>
    <w:basedOn w:val="TableNormal"/>
    <w:next w:val="TableGrid"/>
    <w:uiPriority w:val="59"/>
    <w:rsid w:val="009D2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6034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mailto:governmentgazettesa@sa.gov.au" TargetMode="External"/><Relationship Id="rId47"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http://www.governmentgazette.sa.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www.governmentgazette.sa.gov.au"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eader" Target="header6.xml"/><Relationship Id="rId20" Type="http://schemas.openxmlformats.org/officeDocument/2006/relationships/image" Target="media/image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NEW_TEMPLATE_GAZETTE_PAGINATION_24.2.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BF94D-8DC5-4B2E-83AC-13C979D69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NEW_TEMPLATE_GAZETTE_PAGINATION_24.2.22</Template>
  <TotalTime>467</TotalTime>
  <Pages>66</Pages>
  <Words>18902</Words>
  <Characters>107745</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No. 49 - Thursday, 14 July 2022 (pp. 2219–??)</vt:lpstr>
    </vt:vector>
  </TitlesOfParts>
  <Company>SA Government</Company>
  <LinksUpToDate>false</LinksUpToDate>
  <CharactersWithSpaces>126395</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49 - Thursday, 14 July 2022 (pp. 2219–2284)</dc:title>
  <dc:subject/>
  <dc:creator>Anthony Butler</dc:creator>
  <cp:keywords/>
  <cp:lastModifiedBy>Butler, Anthony (Service SA)</cp:lastModifiedBy>
  <cp:revision>16</cp:revision>
  <cp:lastPrinted>2022-07-14T05:49:00Z</cp:lastPrinted>
  <dcterms:created xsi:type="dcterms:W3CDTF">2022-07-13T04:29:00Z</dcterms:created>
  <dcterms:modified xsi:type="dcterms:W3CDTF">2022-07-14T05:54:00Z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2022-01-06T01:35:42Z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3e78a863-fa52-4ac8-a2ae-3051d54847a2</vt:lpwstr>
  </property>
  <property fmtid="{D5CDD505-2E9C-101B-9397-08002B2CF9AE}" pid="8" name="MSIP_Label_77274858-3b1d-4431-8679-d878f40e28fd_ContentBits">
    <vt:lpwstr>1</vt:lpwstr>
  </property>
</Properties>
</file>