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72E1"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1A7FC1D0" wp14:editId="323B0C7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3F3CD19E"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B4276DD"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FD6B54E"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4AF653F1"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6FF1FE3" w14:textId="0C170304"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9C33B6">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9C33B6">
        <w:rPr>
          <w:rFonts w:ascii="Times New Roman" w:hAnsi="Times New Roman"/>
          <w:smallCaps/>
          <w:color w:val="000000"/>
          <w:sz w:val="28"/>
          <w:szCs w:val="26"/>
        </w:rPr>
        <w:t>7</w:t>
      </w:r>
      <w:r w:rsidR="00E02241">
        <w:rPr>
          <w:rFonts w:ascii="Times New Roman" w:hAnsi="Times New Roman"/>
          <w:smallCaps/>
          <w:color w:val="000000"/>
          <w:sz w:val="28"/>
          <w:szCs w:val="26"/>
        </w:rPr>
        <w:t xml:space="preserve"> </w:t>
      </w:r>
      <w:r w:rsidR="00C838D6">
        <w:rPr>
          <w:rFonts w:ascii="Times New Roman" w:hAnsi="Times New Roman"/>
          <w:smallCaps/>
          <w:color w:val="000000"/>
          <w:sz w:val="28"/>
          <w:szCs w:val="26"/>
        </w:rPr>
        <w:t>September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64773169" w14:textId="77777777" w:rsidR="008008DD" w:rsidRPr="00612978" w:rsidRDefault="008008DD" w:rsidP="008008DD">
      <w:pPr>
        <w:spacing w:after="0" w:line="240" w:lineRule="exact"/>
        <w:jc w:val="center"/>
        <w:rPr>
          <w:rFonts w:ascii="Times New Roman" w:hAnsi="Times New Roman"/>
          <w:color w:val="000000"/>
          <w:sz w:val="20"/>
        </w:rPr>
      </w:pPr>
    </w:p>
    <w:p w14:paraId="4BAF8334"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2749379C"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EE72DB8"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45D1C1B6"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77F54A6E" w14:textId="5A0BCA3C" w:rsidR="009C33B6"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13441333" w:history="1">
        <w:r w:rsidR="009C33B6" w:rsidRPr="00423ECB">
          <w:rPr>
            <w:rStyle w:val="Hyperlink"/>
            <w:noProof/>
          </w:rPr>
          <w:t>State Government Instruments</w:t>
        </w:r>
      </w:hyperlink>
    </w:p>
    <w:p w14:paraId="1835478A" w14:textId="2191A27C" w:rsidR="009C33B6" w:rsidRDefault="00895789">
      <w:pPr>
        <w:pStyle w:val="TOC2"/>
        <w:tabs>
          <w:tab w:val="right" w:leader="dot" w:pos="4548"/>
        </w:tabs>
        <w:rPr>
          <w:rFonts w:asciiTheme="minorHAnsi" w:eastAsiaTheme="minorEastAsia" w:hAnsiTheme="minorHAnsi" w:cstheme="minorBidi"/>
          <w:noProof/>
          <w:sz w:val="22"/>
          <w:lang w:eastAsia="en-AU"/>
        </w:rPr>
      </w:pPr>
      <w:hyperlink w:anchor="_Toc113441334" w:history="1">
        <w:r w:rsidR="009C33B6" w:rsidRPr="00423ECB">
          <w:rPr>
            <w:rStyle w:val="Hyperlink"/>
            <w:noProof/>
          </w:rPr>
          <w:t>Livestock</w:t>
        </w:r>
        <w:r w:rsidR="009C33B6" w:rsidRPr="00423ECB">
          <w:rPr>
            <w:rStyle w:val="Hyperlink"/>
            <w:noProof/>
            <w:spacing w:val="-7"/>
          </w:rPr>
          <w:t xml:space="preserve"> </w:t>
        </w:r>
        <w:r w:rsidR="009C33B6" w:rsidRPr="00423ECB">
          <w:rPr>
            <w:rStyle w:val="Hyperlink"/>
            <w:noProof/>
          </w:rPr>
          <w:t>Act</w:t>
        </w:r>
        <w:r w:rsidR="009C33B6" w:rsidRPr="00423ECB">
          <w:rPr>
            <w:rStyle w:val="Hyperlink"/>
            <w:noProof/>
            <w:spacing w:val="-4"/>
          </w:rPr>
          <w:t xml:space="preserve"> 1997</w:t>
        </w:r>
        <w:r w:rsidR="009C33B6">
          <w:rPr>
            <w:noProof/>
            <w:webHidden/>
          </w:rPr>
          <w:tab/>
        </w:r>
        <w:r w:rsidR="009C33B6">
          <w:rPr>
            <w:noProof/>
            <w:webHidden/>
          </w:rPr>
          <w:fldChar w:fldCharType="begin"/>
        </w:r>
        <w:r w:rsidR="009C33B6">
          <w:rPr>
            <w:noProof/>
            <w:webHidden/>
          </w:rPr>
          <w:instrText xml:space="preserve"> PAGEREF _Toc113441334 \h </w:instrText>
        </w:r>
        <w:r w:rsidR="009C33B6">
          <w:rPr>
            <w:noProof/>
            <w:webHidden/>
          </w:rPr>
        </w:r>
        <w:r w:rsidR="009C33B6">
          <w:rPr>
            <w:noProof/>
            <w:webHidden/>
          </w:rPr>
          <w:fldChar w:fldCharType="separate"/>
        </w:r>
        <w:r w:rsidR="009C33B6">
          <w:rPr>
            <w:noProof/>
            <w:webHidden/>
          </w:rPr>
          <w:t>5884</w:t>
        </w:r>
        <w:r w:rsidR="009C33B6">
          <w:rPr>
            <w:noProof/>
            <w:webHidden/>
          </w:rPr>
          <w:fldChar w:fldCharType="end"/>
        </w:r>
      </w:hyperlink>
    </w:p>
    <w:p w14:paraId="1D338504" w14:textId="6B132F55"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5C82A1F9"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1A8CBE27" w14:textId="77777777" w:rsidR="00842BD5" w:rsidRDefault="00842BD5" w:rsidP="00FB48A8">
      <w:pPr>
        <w:spacing w:after="0"/>
        <w:rPr>
          <w:rFonts w:ascii="Times New Roman" w:hAnsi="Times New Roman"/>
          <w:smallCaps/>
          <w:sz w:val="17"/>
          <w:szCs w:val="17"/>
        </w:rPr>
      </w:pPr>
    </w:p>
    <w:p w14:paraId="246798D7"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9B20DDA" w14:textId="77777777" w:rsidR="00F337C8" w:rsidRPr="009D1E2E" w:rsidRDefault="00F337C8" w:rsidP="00693DF1">
      <w:pPr>
        <w:pStyle w:val="Heading1"/>
      </w:pPr>
      <w:bookmarkStart w:id="0" w:name="_Toc113441333"/>
      <w:r w:rsidRPr="009D1E2E">
        <w:lastRenderedPageBreak/>
        <w:t>State Government Instruments</w:t>
      </w:r>
      <w:bookmarkEnd w:id="0"/>
    </w:p>
    <w:p w14:paraId="15862A39" w14:textId="77777777" w:rsidR="00AE3526" w:rsidRPr="00AE3526" w:rsidRDefault="00AE3526" w:rsidP="009C33B6">
      <w:pPr>
        <w:pStyle w:val="Heading2"/>
      </w:pPr>
      <w:bookmarkStart w:id="1" w:name="_Toc113441334"/>
      <w:r w:rsidRPr="00AE3526">
        <w:t>LIVESTOCK</w:t>
      </w:r>
      <w:r w:rsidRPr="00AE3526">
        <w:rPr>
          <w:spacing w:val="-7"/>
        </w:rPr>
        <w:t xml:space="preserve"> </w:t>
      </w:r>
      <w:r w:rsidRPr="00AE3526">
        <w:t>ACT</w:t>
      </w:r>
      <w:r w:rsidRPr="00AE3526">
        <w:rPr>
          <w:spacing w:val="-4"/>
        </w:rPr>
        <w:t xml:space="preserve"> 1997</w:t>
      </w:r>
      <w:bookmarkEnd w:id="1"/>
    </w:p>
    <w:p w14:paraId="570E9A2F" w14:textId="64168762" w:rsidR="00AE3526" w:rsidRPr="00AE3526" w:rsidRDefault="00AE3526" w:rsidP="00AE3526">
      <w:pPr>
        <w:pStyle w:val="GG-Title2"/>
      </w:pPr>
      <w:r w:rsidRPr="00AE3526">
        <w:t>Secti</w:t>
      </w:r>
      <w:r>
        <w:t>o</w:t>
      </w:r>
      <w:r w:rsidRPr="00AE3526">
        <w:t>n</w:t>
      </w:r>
      <w:r w:rsidRPr="00AE3526">
        <w:rPr>
          <w:spacing w:val="-9"/>
        </w:rPr>
        <w:t xml:space="preserve"> </w:t>
      </w:r>
      <w:r w:rsidRPr="00AE3526">
        <w:rPr>
          <w:spacing w:val="-5"/>
        </w:rPr>
        <w:t>33</w:t>
      </w:r>
    </w:p>
    <w:p w14:paraId="663DCFDE" w14:textId="2DA3BF66" w:rsidR="00AE3526" w:rsidRPr="00AE3526" w:rsidRDefault="00AE3526" w:rsidP="00AE3526">
      <w:pPr>
        <w:pStyle w:val="GG-Title3"/>
      </w:pPr>
      <w:r w:rsidRPr="00AE3526">
        <w:t>Prohibition of Entry into and Movement within South Australia of Decapod</w:t>
      </w:r>
      <w:r w:rsidRPr="00AE3526">
        <w:rPr>
          <w:spacing w:val="-5"/>
        </w:rPr>
        <w:t xml:space="preserve"> </w:t>
      </w:r>
      <w:r w:rsidRPr="00AE3526">
        <w:t>Crustaceans</w:t>
      </w:r>
      <w:r>
        <w:rPr>
          <w:spacing w:val="-5"/>
        </w:rPr>
        <w:br/>
      </w:r>
      <w:r w:rsidRPr="00AE3526">
        <w:t>(Order</w:t>
      </w:r>
      <w:r w:rsidRPr="00AE3526">
        <w:rPr>
          <w:spacing w:val="-3"/>
        </w:rPr>
        <w:t xml:space="preserve"> </w:t>
      </w:r>
      <w:r w:rsidRPr="00AE3526">
        <w:t>Decapoda)</w:t>
      </w:r>
      <w:r w:rsidRPr="00AE3526">
        <w:rPr>
          <w:spacing w:val="-8"/>
        </w:rPr>
        <w:t xml:space="preserve"> </w:t>
      </w:r>
      <w:r w:rsidRPr="00AE3526">
        <w:t>and</w:t>
      </w:r>
      <w:r w:rsidRPr="00AE3526">
        <w:rPr>
          <w:spacing w:val="-3"/>
        </w:rPr>
        <w:t xml:space="preserve"> </w:t>
      </w:r>
      <w:r w:rsidRPr="00AE3526">
        <w:t>Polychaete</w:t>
      </w:r>
      <w:r w:rsidRPr="00AE3526">
        <w:rPr>
          <w:spacing w:val="-5"/>
        </w:rPr>
        <w:t xml:space="preserve"> </w:t>
      </w:r>
      <w:r w:rsidRPr="00AE3526">
        <w:t>Worms</w:t>
      </w:r>
      <w:r w:rsidRPr="00AE3526">
        <w:rPr>
          <w:spacing w:val="-3"/>
        </w:rPr>
        <w:t xml:space="preserve"> </w:t>
      </w:r>
      <w:r w:rsidRPr="00AE3526">
        <w:t>(Class</w:t>
      </w:r>
      <w:r w:rsidRPr="00AE3526">
        <w:rPr>
          <w:spacing w:val="-3"/>
        </w:rPr>
        <w:t xml:space="preserve"> </w:t>
      </w:r>
      <w:r w:rsidRPr="00AE3526">
        <w:t>Polychaeta)</w:t>
      </w:r>
    </w:p>
    <w:p w14:paraId="6C5C6CD5" w14:textId="77777777" w:rsidR="00AE3526" w:rsidRPr="00AE3526" w:rsidRDefault="00AE3526" w:rsidP="00AE3526">
      <w:pPr>
        <w:pStyle w:val="GG-body"/>
      </w:pPr>
      <w:r w:rsidRPr="00AE3526">
        <w:t xml:space="preserve">PURSUANT to Section 87 of the </w:t>
      </w:r>
      <w:r w:rsidRPr="00AE3526">
        <w:rPr>
          <w:i/>
        </w:rPr>
        <w:t>Livestock Act 1997</w:t>
      </w:r>
      <w:r w:rsidRPr="00AE3526">
        <w:t xml:space="preserve">, I, Mary Ruth </w:t>
      </w:r>
      <w:proofErr w:type="spellStart"/>
      <w:r w:rsidRPr="00AE3526">
        <w:t>Carr</w:t>
      </w:r>
      <w:proofErr w:type="spellEnd"/>
      <w:r w:rsidRPr="00AE3526">
        <w:t>, Chief Inspector of Stock, delegate of the Minister for Primary Industries</w:t>
      </w:r>
      <w:r w:rsidRPr="00AE3526">
        <w:rPr>
          <w:spacing w:val="-3"/>
        </w:rPr>
        <w:t xml:space="preserve"> </w:t>
      </w:r>
      <w:r w:rsidRPr="00AE3526">
        <w:t>and</w:t>
      </w:r>
      <w:r w:rsidRPr="00AE3526">
        <w:rPr>
          <w:spacing w:val="-5"/>
        </w:rPr>
        <w:t xml:space="preserve"> </w:t>
      </w:r>
      <w:r w:rsidRPr="00AE3526">
        <w:t>Regional</w:t>
      </w:r>
      <w:r w:rsidRPr="00AE3526">
        <w:rPr>
          <w:spacing w:val="-4"/>
        </w:rPr>
        <w:t xml:space="preserve"> </w:t>
      </w:r>
      <w:r w:rsidRPr="00AE3526">
        <w:t>Development,</w:t>
      </w:r>
      <w:r w:rsidRPr="00AE3526">
        <w:rPr>
          <w:spacing w:val="-4"/>
        </w:rPr>
        <w:t xml:space="preserve"> </w:t>
      </w:r>
      <w:r w:rsidRPr="00AE3526">
        <w:t>revoke</w:t>
      </w:r>
      <w:r w:rsidRPr="00AE3526">
        <w:rPr>
          <w:spacing w:val="-5"/>
        </w:rPr>
        <w:t xml:space="preserve"> </w:t>
      </w:r>
      <w:r w:rsidRPr="00AE3526">
        <w:t>the</w:t>
      </w:r>
      <w:r w:rsidRPr="00AE3526">
        <w:rPr>
          <w:spacing w:val="-5"/>
        </w:rPr>
        <w:t xml:space="preserve"> </w:t>
      </w:r>
      <w:r w:rsidRPr="00AE3526">
        <w:t>notice</w:t>
      </w:r>
      <w:r w:rsidRPr="00AE3526">
        <w:rPr>
          <w:spacing w:val="-5"/>
        </w:rPr>
        <w:t xml:space="preserve"> </w:t>
      </w:r>
      <w:r w:rsidRPr="00AE3526">
        <w:t>made</w:t>
      </w:r>
      <w:r w:rsidRPr="00AE3526">
        <w:rPr>
          <w:spacing w:val="-5"/>
        </w:rPr>
        <w:t xml:space="preserve"> </w:t>
      </w:r>
      <w:r w:rsidRPr="00AE3526">
        <w:t xml:space="preserve">pursuant to Section 33 of the </w:t>
      </w:r>
      <w:r w:rsidRPr="00AE3526">
        <w:rPr>
          <w:i/>
        </w:rPr>
        <w:t xml:space="preserve">Livestock Act 1997 </w:t>
      </w:r>
      <w:r w:rsidRPr="00AE3526">
        <w:t xml:space="preserve">on 21 September 2020, published in the </w:t>
      </w:r>
      <w:r w:rsidRPr="00AE3526">
        <w:rPr>
          <w:i/>
        </w:rPr>
        <w:t xml:space="preserve">Gazette </w:t>
      </w:r>
      <w:r w:rsidRPr="00AE3526">
        <w:t>on 24 September 2020 at p.4721.</w:t>
      </w:r>
    </w:p>
    <w:p w14:paraId="30C82AE1" w14:textId="77777777" w:rsidR="00AE3526" w:rsidRPr="00AE3526" w:rsidRDefault="00AE3526" w:rsidP="00AE3526">
      <w:pPr>
        <w:pStyle w:val="GG-body"/>
      </w:pPr>
      <w:r w:rsidRPr="00AE3526">
        <w:t xml:space="preserve">PURSUANT to Section 33 of the </w:t>
      </w:r>
      <w:r w:rsidRPr="00AE3526">
        <w:rPr>
          <w:i/>
        </w:rPr>
        <w:t xml:space="preserve">Livestock Act 1997 </w:t>
      </w:r>
      <w:r w:rsidRPr="00AE3526">
        <w:t xml:space="preserve">and for the purposes of controlling and eradicating </w:t>
      </w:r>
      <w:r w:rsidRPr="00AE3526">
        <w:rPr>
          <w:i/>
        </w:rPr>
        <w:t>White Spot Disease</w:t>
      </w:r>
      <w:r w:rsidRPr="00AE3526">
        <w:t xml:space="preserve">, an </w:t>
      </w:r>
      <w:r w:rsidRPr="00AE3526">
        <w:rPr>
          <w:i/>
        </w:rPr>
        <w:t>exotic disease</w:t>
      </w:r>
      <w:r w:rsidRPr="00AE3526">
        <w:rPr>
          <w:i/>
          <w:spacing w:val="-5"/>
        </w:rPr>
        <w:t xml:space="preserve"> </w:t>
      </w:r>
      <w:r w:rsidRPr="00AE3526">
        <w:t>of</w:t>
      </w:r>
      <w:r w:rsidRPr="00AE3526">
        <w:rPr>
          <w:spacing w:val="-6"/>
        </w:rPr>
        <w:t xml:space="preserve"> </w:t>
      </w:r>
      <w:r w:rsidRPr="00AE3526">
        <w:rPr>
          <w:i/>
        </w:rPr>
        <w:t>decapod</w:t>
      </w:r>
      <w:r w:rsidRPr="00AE3526">
        <w:rPr>
          <w:i/>
          <w:spacing w:val="-5"/>
        </w:rPr>
        <w:t xml:space="preserve"> </w:t>
      </w:r>
      <w:r w:rsidRPr="00AE3526">
        <w:rPr>
          <w:i/>
        </w:rPr>
        <w:t>crustaceans</w:t>
      </w:r>
      <w:r w:rsidRPr="00AE3526">
        <w:t>,</w:t>
      </w:r>
      <w:r w:rsidRPr="00AE3526">
        <w:rPr>
          <w:spacing w:val="-6"/>
        </w:rPr>
        <w:t xml:space="preserve"> </w:t>
      </w:r>
      <w:r w:rsidRPr="00AE3526">
        <w:t>I,</w:t>
      </w:r>
      <w:r w:rsidRPr="00AE3526">
        <w:rPr>
          <w:spacing w:val="-6"/>
        </w:rPr>
        <w:t xml:space="preserve"> </w:t>
      </w:r>
      <w:r w:rsidRPr="00AE3526">
        <w:t>Mary</w:t>
      </w:r>
      <w:r w:rsidRPr="00AE3526">
        <w:rPr>
          <w:spacing w:val="-8"/>
        </w:rPr>
        <w:t xml:space="preserve"> </w:t>
      </w:r>
      <w:r w:rsidRPr="00AE3526">
        <w:t>Ruth</w:t>
      </w:r>
      <w:r w:rsidRPr="00AE3526">
        <w:rPr>
          <w:spacing w:val="-5"/>
        </w:rPr>
        <w:t xml:space="preserve"> </w:t>
      </w:r>
      <w:proofErr w:type="spellStart"/>
      <w:r w:rsidRPr="00AE3526">
        <w:t>Carr</w:t>
      </w:r>
      <w:proofErr w:type="spellEnd"/>
      <w:r w:rsidRPr="00AE3526">
        <w:t>,</w:t>
      </w:r>
      <w:r w:rsidRPr="00AE3526">
        <w:rPr>
          <w:spacing w:val="-6"/>
        </w:rPr>
        <w:t xml:space="preserve"> </w:t>
      </w:r>
      <w:r w:rsidRPr="00AE3526">
        <w:t>Chief</w:t>
      </w:r>
      <w:r w:rsidRPr="00AE3526">
        <w:rPr>
          <w:spacing w:val="-3"/>
        </w:rPr>
        <w:t xml:space="preserve"> </w:t>
      </w:r>
      <w:r w:rsidRPr="00AE3526">
        <w:t>Inspector</w:t>
      </w:r>
      <w:r w:rsidRPr="00AE3526">
        <w:rPr>
          <w:spacing w:val="-6"/>
        </w:rPr>
        <w:t xml:space="preserve"> </w:t>
      </w:r>
      <w:r w:rsidRPr="00AE3526">
        <w:t>of</w:t>
      </w:r>
      <w:r w:rsidRPr="00AE3526">
        <w:rPr>
          <w:spacing w:val="-6"/>
        </w:rPr>
        <w:t xml:space="preserve"> </w:t>
      </w:r>
      <w:r w:rsidRPr="00AE3526">
        <w:t>Stock,</w:t>
      </w:r>
      <w:r w:rsidRPr="00AE3526">
        <w:rPr>
          <w:spacing w:val="-4"/>
        </w:rPr>
        <w:t xml:space="preserve"> </w:t>
      </w:r>
      <w:r w:rsidRPr="00AE3526">
        <w:t>delegate</w:t>
      </w:r>
      <w:r w:rsidRPr="00AE3526">
        <w:rPr>
          <w:spacing w:val="-5"/>
        </w:rPr>
        <w:t xml:space="preserve"> </w:t>
      </w:r>
      <w:r w:rsidRPr="00AE3526">
        <w:t>of</w:t>
      </w:r>
      <w:r w:rsidRPr="00AE3526">
        <w:rPr>
          <w:spacing w:val="-6"/>
        </w:rPr>
        <w:t xml:space="preserve"> </w:t>
      </w:r>
      <w:r w:rsidRPr="00AE3526">
        <w:t>the</w:t>
      </w:r>
      <w:r w:rsidRPr="00AE3526">
        <w:rPr>
          <w:spacing w:val="-5"/>
        </w:rPr>
        <w:t xml:space="preserve"> </w:t>
      </w:r>
      <w:r w:rsidRPr="00AE3526">
        <w:t>Minister</w:t>
      </w:r>
      <w:r w:rsidRPr="00AE3526">
        <w:rPr>
          <w:spacing w:val="-3"/>
        </w:rPr>
        <w:t xml:space="preserve"> </w:t>
      </w:r>
      <w:r w:rsidRPr="00AE3526">
        <w:t>for</w:t>
      </w:r>
      <w:r w:rsidRPr="00AE3526">
        <w:rPr>
          <w:spacing w:val="-8"/>
        </w:rPr>
        <w:t xml:space="preserve"> </w:t>
      </w:r>
      <w:r w:rsidRPr="00AE3526">
        <w:t>Primary</w:t>
      </w:r>
      <w:r w:rsidRPr="00AE3526">
        <w:rPr>
          <w:spacing w:val="-8"/>
        </w:rPr>
        <w:t xml:space="preserve"> </w:t>
      </w:r>
      <w:r w:rsidRPr="00AE3526">
        <w:t>Industries</w:t>
      </w:r>
      <w:r w:rsidRPr="00AE3526">
        <w:rPr>
          <w:spacing w:val="-3"/>
        </w:rPr>
        <w:t xml:space="preserve"> </w:t>
      </w:r>
      <w:r w:rsidRPr="00AE3526">
        <w:t>and</w:t>
      </w:r>
      <w:r w:rsidRPr="00AE3526">
        <w:rPr>
          <w:spacing w:val="-5"/>
        </w:rPr>
        <w:t xml:space="preserve"> </w:t>
      </w:r>
      <w:r w:rsidRPr="00AE3526">
        <w:t>Regional Development, prohibit the entry into, and movement within, South Australia of:</w:t>
      </w:r>
    </w:p>
    <w:p w14:paraId="0A21CB30" w14:textId="77777777" w:rsidR="00AE3526" w:rsidRPr="00AE3526" w:rsidRDefault="00AE3526" w:rsidP="00AE3526">
      <w:pPr>
        <w:pStyle w:val="GG-body"/>
        <w:numPr>
          <w:ilvl w:val="0"/>
          <w:numId w:val="13"/>
        </w:numPr>
        <w:ind w:left="567" w:hanging="425"/>
      </w:pPr>
      <w:r w:rsidRPr="00AE3526">
        <w:t xml:space="preserve">live or dead </w:t>
      </w:r>
      <w:r w:rsidRPr="00AE3526">
        <w:rPr>
          <w:i/>
        </w:rPr>
        <w:t xml:space="preserve">decapod crustaceans </w:t>
      </w:r>
      <w:r w:rsidRPr="00AE3526">
        <w:t xml:space="preserve">and/or </w:t>
      </w:r>
      <w:r w:rsidRPr="00AE3526">
        <w:rPr>
          <w:i/>
        </w:rPr>
        <w:t>polychaete worms</w:t>
      </w:r>
      <w:r w:rsidRPr="00AE3526">
        <w:t>, whether wild-caught or cultivated, originating from, or which have moved through</w:t>
      </w:r>
    </w:p>
    <w:p w14:paraId="4D7CB4EC" w14:textId="77777777" w:rsidR="00AE3526" w:rsidRPr="00AE3526" w:rsidRDefault="00AE3526" w:rsidP="00AE3526">
      <w:pPr>
        <w:pStyle w:val="GG-body"/>
        <w:numPr>
          <w:ilvl w:val="0"/>
          <w:numId w:val="14"/>
        </w:numPr>
        <w:ind w:left="993" w:hanging="426"/>
      </w:pPr>
      <w:r w:rsidRPr="00AE3526">
        <w:t xml:space="preserve">the </w:t>
      </w:r>
      <w:r w:rsidRPr="00AE3526">
        <w:rPr>
          <w:i/>
        </w:rPr>
        <w:t xml:space="preserve">Queensland White Spot Disease movement restriction area </w:t>
      </w:r>
      <w:r w:rsidRPr="00AE3526">
        <w:t>as described in Schedule 1 of this Notice; and</w:t>
      </w:r>
    </w:p>
    <w:p w14:paraId="44359C53" w14:textId="77777777" w:rsidR="00AE3526" w:rsidRPr="00AE3526" w:rsidRDefault="00AE3526" w:rsidP="00AE3526">
      <w:pPr>
        <w:pStyle w:val="GG-body"/>
        <w:numPr>
          <w:ilvl w:val="0"/>
          <w:numId w:val="14"/>
        </w:numPr>
        <w:ind w:left="993" w:hanging="426"/>
      </w:pPr>
      <w:r w:rsidRPr="00AE3526">
        <w:t>the State of New South Wales or the Northern Territory and that are intended for fishing bait</w:t>
      </w:r>
    </w:p>
    <w:p w14:paraId="57BAE6C8" w14:textId="77777777" w:rsidR="00AE3526" w:rsidRPr="00AE3526" w:rsidRDefault="00AE3526" w:rsidP="00AE3526">
      <w:pPr>
        <w:pStyle w:val="GG-body"/>
        <w:numPr>
          <w:ilvl w:val="0"/>
          <w:numId w:val="13"/>
        </w:numPr>
        <w:ind w:left="567" w:hanging="425"/>
      </w:pPr>
      <w:r w:rsidRPr="00AE3526">
        <w:t xml:space="preserve">fittings used in connection with cultivation or commercial catch of </w:t>
      </w:r>
      <w:r w:rsidRPr="00CB5902">
        <w:rPr>
          <w:i/>
          <w:iCs/>
        </w:rPr>
        <w:t>decapod crustaceans</w:t>
      </w:r>
      <w:r w:rsidRPr="00AE3526">
        <w:t xml:space="preserve"> or </w:t>
      </w:r>
      <w:r w:rsidRPr="00CB5902">
        <w:rPr>
          <w:i/>
          <w:iCs/>
        </w:rPr>
        <w:t>polychaete worms</w:t>
      </w:r>
      <w:r w:rsidRPr="00AE3526">
        <w:t xml:space="preserve"> described in subclause (1); and</w:t>
      </w:r>
    </w:p>
    <w:p w14:paraId="38345D33" w14:textId="77777777" w:rsidR="00AE3526" w:rsidRPr="00AE3526" w:rsidRDefault="00AE3526" w:rsidP="00AE3526">
      <w:pPr>
        <w:pStyle w:val="GG-body"/>
        <w:numPr>
          <w:ilvl w:val="0"/>
          <w:numId w:val="13"/>
        </w:numPr>
        <w:ind w:left="567" w:hanging="425"/>
      </w:pPr>
      <w:r w:rsidRPr="00AE3526">
        <w:t xml:space="preserve">live or dead </w:t>
      </w:r>
      <w:r w:rsidRPr="00CB5902">
        <w:rPr>
          <w:i/>
          <w:iCs/>
        </w:rPr>
        <w:t>decapod crustaceans</w:t>
      </w:r>
      <w:r w:rsidRPr="00AE3526">
        <w:t xml:space="preserve"> and/or </w:t>
      </w:r>
      <w:r w:rsidRPr="00CB5902">
        <w:rPr>
          <w:i/>
          <w:iCs/>
        </w:rPr>
        <w:t>polychaete worms</w:t>
      </w:r>
      <w:r w:rsidRPr="00AE3526">
        <w:t xml:space="preserve">, not being </w:t>
      </w:r>
      <w:r w:rsidRPr="00CB5902">
        <w:rPr>
          <w:i/>
          <w:iCs/>
        </w:rPr>
        <w:t>decapod crustaceans</w:t>
      </w:r>
      <w:r w:rsidRPr="00AE3526">
        <w:t xml:space="preserve"> or </w:t>
      </w:r>
      <w:r w:rsidRPr="00CB5902">
        <w:rPr>
          <w:i/>
          <w:iCs/>
        </w:rPr>
        <w:t>polychaete worms</w:t>
      </w:r>
      <w:r w:rsidRPr="00AE3526">
        <w:t xml:space="preserve"> described in subclause (1), that have been in contact with any of the following:</w:t>
      </w:r>
    </w:p>
    <w:p w14:paraId="4BE83F80" w14:textId="77777777" w:rsidR="00AE3526" w:rsidRPr="00AE3526" w:rsidRDefault="00AE3526" w:rsidP="00AE3526">
      <w:pPr>
        <w:pStyle w:val="GG-body"/>
        <w:numPr>
          <w:ilvl w:val="0"/>
          <w:numId w:val="15"/>
        </w:numPr>
        <w:ind w:left="993" w:hanging="426"/>
      </w:pPr>
      <w:r w:rsidRPr="00AE3526">
        <w:t xml:space="preserve">live or dead </w:t>
      </w:r>
      <w:r w:rsidRPr="00CB5902">
        <w:rPr>
          <w:i/>
          <w:iCs/>
        </w:rPr>
        <w:t>decapod crustaceans</w:t>
      </w:r>
      <w:r w:rsidRPr="00AE3526">
        <w:t xml:space="preserve"> or </w:t>
      </w:r>
      <w:r w:rsidRPr="00CB5902">
        <w:rPr>
          <w:i/>
          <w:iCs/>
        </w:rPr>
        <w:t>polychaete worms</w:t>
      </w:r>
      <w:r w:rsidRPr="00AE3526">
        <w:t xml:space="preserve"> described in subclause (1); or</w:t>
      </w:r>
    </w:p>
    <w:p w14:paraId="27D8E067" w14:textId="77777777" w:rsidR="00AE3526" w:rsidRPr="00AE3526" w:rsidRDefault="00AE3526" w:rsidP="00AE3526">
      <w:pPr>
        <w:pStyle w:val="GG-body"/>
        <w:numPr>
          <w:ilvl w:val="0"/>
          <w:numId w:val="15"/>
        </w:numPr>
        <w:ind w:left="993" w:hanging="426"/>
      </w:pPr>
      <w:r w:rsidRPr="00AE3526">
        <w:t xml:space="preserve">water that had previously held live or dead </w:t>
      </w:r>
      <w:r w:rsidRPr="00CB5902">
        <w:rPr>
          <w:i/>
          <w:iCs/>
        </w:rPr>
        <w:t>decapod crustaceans</w:t>
      </w:r>
      <w:r w:rsidRPr="00AE3526">
        <w:t xml:space="preserve"> or </w:t>
      </w:r>
      <w:r w:rsidRPr="00CB5902">
        <w:rPr>
          <w:i/>
          <w:iCs/>
        </w:rPr>
        <w:t>polychaete worms</w:t>
      </w:r>
      <w:r w:rsidRPr="00AE3526">
        <w:t xml:space="preserve"> described in subclause (1); or</w:t>
      </w:r>
    </w:p>
    <w:p w14:paraId="46258D29" w14:textId="77777777" w:rsidR="00AE3526" w:rsidRPr="00AE3526" w:rsidRDefault="00AE3526" w:rsidP="00AE3526">
      <w:pPr>
        <w:pStyle w:val="GG-body"/>
        <w:numPr>
          <w:ilvl w:val="0"/>
          <w:numId w:val="15"/>
        </w:numPr>
        <w:ind w:left="993" w:hanging="426"/>
      </w:pPr>
      <w:r w:rsidRPr="00AE3526">
        <w:t xml:space="preserve">fittings that had previously been used in connection with </w:t>
      </w:r>
      <w:r w:rsidRPr="00CB5902">
        <w:rPr>
          <w:i/>
          <w:iCs/>
        </w:rPr>
        <w:t>decapod crustaceans</w:t>
      </w:r>
      <w:r w:rsidRPr="00AE3526">
        <w:t xml:space="preserve"> or </w:t>
      </w:r>
      <w:r w:rsidRPr="00CB5902">
        <w:rPr>
          <w:i/>
          <w:iCs/>
        </w:rPr>
        <w:t>polychaete worms</w:t>
      </w:r>
      <w:r w:rsidRPr="00AE3526">
        <w:t xml:space="preserve"> described in subclause (1),</w:t>
      </w:r>
    </w:p>
    <w:p w14:paraId="29A52B26" w14:textId="77777777" w:rsidR="00AE3526" w:rsidRPr="00AE3526" w:rsidRDefault="00AE3526" w:rsidP="00AE3526">
      <w:pPr>
        <w:pStyle w:val="GG-body"/>
      </w:pPr>
      <w:r w:rsidRPr="00AE3526">
        <w:t>except to the extent, and subject to the conditions, set out in Parts A to F below. Except as expressly provided, the exceptions in Parts A to F are independent of one another.</w:t>
      </w:r>
    </w:p>
    <w:p w14:paraId="40750EB2" w14:textId="77777777" w:rsidR="00AE3526" w:rsidRPr="00AE3526" w:rsidRDefault="00AE3526" w:rsidP="00AE3526">
      <w:pPr>
        <w:pStyle w:val="GG-body"/>
        <w:rPr>
          <w:b/>
        </w:rPr>
      </w:pPr>
      <w:r w:rsidRPr="00AE3526">
        <w:rPr>
          <w:b/>
        </w:rPr>
        <w:t>Part</w:t>
      </w:r>
      <w:r w:rsidRPr="00AE3526">
        <w:rPr>
          <w:b/>
          <w:spacing w:val="-4"/>
        </w:rPr>
        <w:t xml:space="preserve"> </w:t>
      </w:r>
      <w:r w:rsidRPr="00AE3526">
        <w:rPr>
          <w:b/>
        </w:rPr>
        <w:t>A:</w:t>
      </w:r>
      <w:r w:rsidRPr="00AE3526">
        <w:rPr>
          <w:b/>
          <w:spacing w:val="-4"/>
        </w:rPr>
        <w:t xml:space="preserve"> </w:t>
      </w:r>
      <w:r w:rsidRPr="00AE3526">
        <w:rPr>
          <w:b/>
        </w:rPr>
        <w:t>cooked</w:t>
      </w:r>
      <w:r w:rsidRPr="00AE3526">
        <w:rPr>
          <w:b/>
          <w:spacing w:val="-4"/>
        </w:rPr>
        <w:t xml:space="preserve"> </w:t>
      </w:r>
      <w:r w:rsidRPr="00AE3526">
        <w:rPr>
          <w:b/>
          <w:i/>
        </w:rPr>
        <w:t>decapod</w:t>
      </w:r>
      <w:r w:rsidRPr="00AE3526">
        <w:rPr>
          <w:b/>
          <w:i/>
          <w:spacing w:val="-4"/>
        </w:rPr>
        <w:t xml:space="preserve"> </w:t>
      </w:r>
      <w:r w:rsidRPr="00AE3526">
        <w:rPr>
          <w:b/>
          <w:i/>
        </w:rPr>
        <w:t>crustaceans</w:t>
      </w:r>
      <w:r w:rsidRPr="00AE3526">
        <w:rPr>
          <w:b/>
          <w:i/>
          <w:spacing w:val="-4"/>
        </w:rPr>
        <w:t xml:space="preserve"> </w:t>
      </w:r>
      <w:r w:rsidRPr="00AE3526">
        <w:rPr>
          <w:b/>
        </w:rPr>
        <w:t>for</w:t>
      </w:r>
      <w:r w:rsidRPr="00AE3526">
        <w:rPr>
          <w:b/>
          <w:spacing w:val="-2"/>
        </w:rPr>
        <w:t xml:space="preserve"> </w:t>
      </w:r>
      <w:r w:rsidRPr="00AE3526">
        <w:rPr>
          <w:b/>
        </w:rPr>
        <w:t>human</w:t>
      </w:r>
      <w:r w:rsidRPr="00AE3526">
        <w:rPr>
          <w:b/>
          <w:spacing w:val="-3"/>
        </w:rPr>
        <w:t xml:space="preserve"> </w:t>
      </w:r>
      <w:r w:rsidRPr="00AE3526">
        <w:rPr>
          <w:b/>
          <w:spacing w:val="-2"/>
        </w:rPr>
        <w:t>consumption</w:t>
      </w:r>
    </w:p>
    <w:p w14:paraId="65C19DDA" w14:textId="77777777" w:rsidR="00AE3526" w:rsidRPr="00AE3526" w:rsidRDefault="00AE3526" w:rsidP="00AE3526">
      <w:pPr>
        <w:pStyle w:val="GG-body"/>
      </w:pPr>
      <w:r w:rsidRPr="00AE3526">
        <w:t xml:space="preserve">The entry into, and movement within, South Australia of dead </w:t>
      </w:r>
      <w:r w:rsidRPr="00AE3526">
        <w:rPr>
          <w:i/>
        </w:rPr>
        <w:t xml:space="preserve">decapod crustaceans </w:t>
      </w:r>
      <w:r w:rsidRPr="00AE3526">
        <w:t>described in subclause (1) or subclause (3) above is permitted if:</w:t>
      </w:r>
    </w:p>
    <w:p w14:paraId="4FD19035" w14:textId="77777777" w:rsidR="00AE3526" w:rsidRPr="00AE3526" w:rsidRDefault="00AE3526" w:rsidP="00AE3526">
      <w:pPr>
        <w:pStyle w:val="GG-body"/>
        <w:numPr>
          <w:ilvl w:val="0"/>
          <w:numId w:val="16"/>
        </w:numPr>
        <w:ind w:left="567" w:hanging="426"/>
      </w:pPr>
      <w:r w:rsidRPr="00AE3526">
        <w:t xml:space="preserve">they have been processed as </w:t>
      </w:r>
      <w:r w:rsidRPr="00CB5902">
        <w:rPr>
          <w:i/>
          <w:iCs/>
        </w:rPr>
        <w:t>cooked product</w:t>
      </w:r>
      <w:r w:rsidRPr="00AE3526">
        <w:t xml:space="preserve"> before entering South Australia; and</w:t>
      </w:r>
    </w:p>
    <w:p w14:paraId="35961D31" w14:textId="77777777" w:rsidR="00AE3526" w:rsidRPr="00AE3526" w:rsidRDefault="00AE3526" w:rsidP="00AE3526">
      <w:pPr>
        <w:pStyle w:val="GG-body"/>
        <w:numPr>
          <w:ilvl w:val="0"/>
          <w:numId w:val="16"/>
        </w:numPr>
        <w:ind w:left="567" w:hanging="426"/>
      </w:pPr>
      <w:r w:rsidRPr="00AE3526">
        <w:t xml:space="preserve">they were securely packaged upon being processed as cooked product and remain so at the time of entering South Australia and thereafter until after they have been delivered to a </w:t>
      </w:r>
      <w:r w:rsidRPr="00CB5902">
        <w:rPr>
          <w:i/>
          <w:iCs/>
        </w:rPr>
        <w:t>point of sale</w:t>
      </w:r>
      <w:r w:rsidRPr="00AE3526">
        <w:t xml:space="preserve"> in South Australia; and</w:t>
      </w:r>
    </w:p>
    <w:p w14:paraId="5AEAB5C5" w14:textId="77777777" w:rsidR="00AE3526" w:rsidRPr="00AE3526" w:rsidRDefault="00AE3526" w:rsidP="00AE3526">
      <w:pPr>
        <w:pStyle w:val="GG-body"/>
        <w:numPr>
          <w:ilvl w:val="0"/>
          <w:numId w:val="16"/>
        </w:numPr>
        <w:ind w:left="567" w:hanging="426"/>
      </w:pPr>
      <w:r w:rsidRPr="00AE3526">
        <w:t xml:space="preserve">upon entering South </w:t>
      </w:r>
      <w:proofErr w:type="gramStart"/>
      <w:r w:rsidRPr="00AE3526">
        <w:t>Australia</w:t>
      </w:r>
      <w:proofErr w:type="gramEnd"/>
      <w:r w:rsidRPr="00AE3526">
        <w:t xml:space="preserve"> they are transported directly to a </w:t>
      </w:r>
      <w:r w:rsidRPr="00CB5902">
        <w:rPr>
          <w:i/>
          <w:iCs/>
        </w:rPr>
        <w:t>point of sale</w:t>
      </w:r>
      <w:r w:rsidRPr="00AE3526">
        <w:t xml:space="preserve"> in South Australia.</w:t>
      </w:r>
    </w:p>
    <w:p w14:paraId="794C1FA7" w14:textId="77777777" w:rsidR="00AE3526" w:rsidRPr="00AE3526" w:rsidRDefault="00AE3526" w:rsidP="00AE3526">
      <w:pPr>
        <w:pStyle w:val="GG-body"/>
        <w:rPr>
          <w:b/>
        </w:rPr>
      </w:pPr>
      <w:r w:rsidRPr="00AE3526">
        <w:rPr>
          <w:b/>
        </w:rPr>
        <w:t>Part</w:t>
      </w:r>
      <w:r w:rsidRPr="00AE3526">
        <w:rPr>
          <w:b/>
          <w:spacing w:val="-4"/>
        </w:rPr>
        <w:t xml:space="preserve"> </w:t>
      </w:r>
      <w:r w:rsidRPr="00AE3526">
        <w:rPr>
          <w:b/>
        </w:rPr>
        <w:t>B:</w:t>
      </w:r>
      <w:r w:rsidRPr="00AE3526">
        <w:rPr>
          <w:b/>
          <w:spacing w:val="-2"/>
        </w:rPr>
        <w:t xml:space="preserve"> </w:t>
      </w:r>
      <w:r w:rsidRPr="00AE3526">
        <w:rPr>
          <w:b/>
        </w:rPr>
        <w:t>uncooked</w:t>
      </w:r>
      <w:r w:rsidRPr="00AE3526">
        <w:rPr>
          <w:b/>
          <w:spacing w:val="-6"/>
        </w:rPr>
        <w:t xml:space="preserve"> </w:t>
      </w:r>
      <w:r w:rsidRPr="00AE3526">
        <w:rPr>
          <w:b/>
          <w:i/>
        </w:rPr>
        <w:t>decapod</w:t>
      </w:r>
      <w:r w:rsidRPr="00AE3526">
        <w:rPr>
          <w:b/>
          <w:i/>
          <w:spacing w:val="-4"/>
        </w:rPr>
        <w:t xml:space="preserve"> </w:t>
      </w:r>
      <w:r w:rsidRPr="00AE3526">
        <w:rPr>
          <w:b/>
          <w:i/>
        </w:rPr>
        <w:t>crustaceans</w:t>
      </w:r>
      <w:r w:rsidRPr="00AE3526">
        <w:rPr>
          <w:b/>
          <w:i/>
          <w:spacing w:val="-4"/>
        </w:rPr>
        <w:t xml:space="preserve"> </w:t>
      </w:r>
      <w:r w:rsidRPr="00AE3526">
        <w:rPr>
          <w:b/>
        </w:rPr>
        <w:t>for</w:t>
      </w:r>
      <w:r w:rsidRPr="00AE3526">
        <w:rPr>
          <w:b/>
          <w:spacing w:val="-2"/>
        </w:rPr>
        <w:t xml:space="preserve"> </w:t>
      </w:r>
      <w:r w:rsidRPr="00AE3526">
        <w:rPr>
          <w:b/>
        </w:rPr>
        <w:t>human</w:t>
      </w:r>
      <w:r w:rsidRPr="00AE3526">
        <w:rPr>
          <w:b/>
          <w:spacing w:val="-5"/>
        </w:rPr>
        <w:t xml:space="preserve"> </w:t>
      </w:r>
      <w:r w:rsidRPr="00AE3526">
        <w:rPr>
          <w:b/>
          <w:spacing w:val="-2"/>
        </w:rPr>
        <w:t>consumption</w:t>
      </w:r>
    </w:p>
    <w:p w14:paraId="786748BE" w14:textId="77777777" w:rsidR="00AE3526" w:rsidRPr="00AE3526" w:rsidRDefault="00AE3526" w:rsidP="00AE3526">
      <w:pPr>
        <w:pStyle w:val="GG-body"/>
      </w:pPr>
      <w:r w:rsidRPr="00AE3526">
        <w:t xml:space="preserve">The entry into, and movement within, South Australia of uncooked dead </w:t>
      </w:r>
      <w:r w:rsidRPr="00AE3526">
        <w:rPr>
          <w:i/>
        </w:rPr>
        <w:t xml:space="preserve">decapod crustaceans </w:t>
      </w:r>
      <w:r w:rsidRPr="00AE3526">
        <w:t xml:space="preserve">which originated from outside the </w:t>
      </w:r>
      <w:r w:rsidRPr="00AE3526">
        <w:rPr>
          <w:i/>
        </w:rPr>
        <w:t xml:space="preserve">Queensland White Spot Disease movement restriction area </w:t>
      </w:r>
      <w:r w:rsidRPr="00AE3526">
        <w:t xml:space="preserve">but have moved through the </w:t>
      </w:r>
      <w:r w:rsidRPr="00AE3526">
        <w:rPr>
          <w:i/>
        </w:rPr>
        <w:t xml:space="preserve">Queensland White Spot Disease movement restriction area </w:t>
      </w:r>
      <w:r w:rsidRPr="00AE3526">
        <w:t>is permitted if:</w:t>
      </w:r>
    </w:p>
    <w:p w14:paraId="2D5EA3A0" w14:textId="77777777" w:rsidR="00AE3526" w:rsidRPr="00AE3526" w:rsidRDefault="00AE3526" w:rsidP="00AE3526">
      <w:pPr>
        <w:pStyle w:val="GG-body"/>
        <w:numPr>
          <w:ilvl w:val="0"/>
          <w:numId w:val="17"/>
        </w:numPr>
        <w:ind w:left="567" w:hanging="425"/>
      </w:pPr>
      <w:r w:rsidRPr="00AE3526">
        <w:t xml:space="preserve">they were moved through the </w:t>
      </w:r>
      <w:r w:rsidRPr="00CB5902">
        <w:rPr>
          <w:i/>
          <w:iCs/>
        </w:rPr>
        <w:t>Queensland White Spot Disease movement restriction area</w:t>
      </w:r>
      <w:r w:rsidRPr="00AE3526">
        <w:t xml:space="preserve"> in sealed bins, containers or packaging and remain in the secured bins, </w:t>
      </w:r>
      <w:proofErr w:type="gramStart"/>
      <w:r w:rsidRPr="00AE3526">
        <w:t>containers</w:t>
      </w:r>
      <w:proofErr w:type="gramEnd"/>
      <w:r w:rsidRPr="00AE3526">
        <w:t xml:space="preserve"> or packaging at the time of entering South Australia and thereafter until after they have been delivered to a point of sale in South Australia and sold for human consumption; and</w:t>
      </w:r>
    </w:p>
    <w:p w14:paraId="22B7FBAE" w14:textId="77777777" w:rsidR="00AE3526" w:rsidRPr="00AE3526" w:rsidRDefault="00AE3526" w:rsidP="00AE3526">
      <w:pPr>
        <w:pStyle w:val="GG-body"/>
        <w:numPr>
          <w:ilvl w:val="0"/>
          <w:numId w:val="17"/>
        </w:numPr>
        <w:ind w:left="567" w:hanging="426"/>
      </w:pPr>
      <w:r w:rsidRPr="00AE3526">
        <w:t>the name, address, postcode and State or Territory of the grower and/or the commercial fisher and the packer are clearly displayed on the outer surface of each individual bin, container, or packaging; and</w:t>
      </w:r>
    </w:p>
    <w:p w14:paraId="073F11CA" w14:textId="77777777" w:rsidR="00AE3526" w:rsidRPr="00AE3526" w:rsidRDefault="00AE3526" w:rsidP="00AE3526">
      <w:pPr>
        <w:pStyle w:val="GG-body"/>
        <w:numPr>
          <w:ilvl w:val="0"/>
          <w:numId w:val="17"/>
        </w:numPr>
        <w:ind w:left="567" w:hanging="426"/>
      </w:pPr>
      <w:r w:rsidRPr="00AE3526">
        <w:t xml:space="preserve">upon entering South </w:t>
      </w:r>
      <w:proofErr w:type="gramStart"/>
      <w:r w:rsidRPr="00AE3526">
        <w:t>Australia</w:t>
      </w:r>
      <w:proofErr w:type="gramEnd"/>
      <w:r w:rsidRPr="00AE3526">
        <w:t xml:space="preserve"> they are transported directly to a point of sale in South Australia for human consumption.</w:t>
      </w:r>
    </w:p>
    <w:p w14:paraId="199A221D" w14:textId="77777777" w:rsidR="00AE3526" w:rsidRPr="00AE3526" w:rsidRDefault="00AE3526" w:rsidP="00AE3526">
      <w:pPr>
        <w:pStyle w:val="GG-body"/>
        <w:rPr>
          <w:b/>
        </w:rPr>
      </w:pPr>
      <w:r w:rsidRPr="00AE3526">
        <w:rPr>
          <w:b/>
        </w:rPr>
        <w:t>Part</w:t>
      </w:r>
      <w:r w:rsidRPr="00AE3526">
        <w:rPr>
          <w:b/>
          <w:spacing w:val="-5"/>
        </w:rPr>
        <w:t xml:space="preserve"> </w:t>
      </w:r>
      <w:r w:rsidRPr="00AE3526">
        <w:rPr>
          <w:b/>
        </w:rPr>
        <w:t>C:</w:t>
      </w:r>
      <w:r w:rsidRPr="00AE3526">
        <w:rPr>
          <w:b/>
          <w:spacing w:val="-5"/>
        </w:rPr>
        <w:t xml:space="preserve"> </w:t>
      </w:r>
      <w:r w:rsidRPr="00AE3526">
        <w:rPr>
          <w:b/>
          <w:i/>
        </w:rPr>
        <w:t>gamma</w:t>
      </w:r>
      <w:r w:rsidRPr="00AE3526">
        <w:rPr>
          <w:b/>
          <w:i/>
          <w:spacing w:val="-4"/>
        </w:rPr>
        <w:t xml:space="preserve"> </w:t>
      </w:r>
      <w:r w:rsidRPr="00AE3526">
        <w:rPr>
          <w:b/>
          <w:i/>
        </w:rPr>
        <w:t>irradiated</w:t>
      </w:r>
      <w:r w:rsidRPr="00AE3526">
        <w:rPr>
          <w:b/>
          <w:i/>
          <w:spacing w:val="-5"/>
        </w:rPr>
        <w:t xml:space="preserve"> </w:t>
      </w:r>
      <w:r w:rsidRPr="00AE3526">
        <w:rPr>
          <w:b/>
          <w:i/>
        </w:rPr>
        <w:t>product</w:t>
      </w:r>
      <w:r w:rsidRPr="00AE3526">
        <w:rPr>
          <w:b/>
          <w:i/>
          <w:spacing w:val="-7"/>
        </w:rPr>
        <w:t xml:space="preserve"> </w:t>
      </w:r>
      <w:r w:rsidRPr="00AE3526">
        <w:rPr>
          <w:b/>
        </w:rPr>
        <w:t>for</w:t>
      </w:r>
      <w:r w:rsidRPr="00AE3526">
        <w:rPr>
          <w:b/>
          <w:spacing w:val="-3"/>
        </w:rPr>
        <w:t xml:space="preserve"> </w:t>
      </w:r>
      <w:r w:rsidRPr="00AE3526">
        <w:rPr>
          <w:b/>
        </w:rPr>
        <w:t>processing</w:t>
      </w:r>
      <w:r w:rsidRPr="00AE3526">
        <w:rPr>
          <w:b/>
          <w:spacing w:val="-4"/>
        </w:rPr>
        <w:t xml:space="preserve"> </w:t>
      </w:r>
      <w:r w:rsidRPr="00AE3526">
        <w:rPr>
          <w:b/>
        </w:rPr>
        <w:t>and/or</w:t>
      </w:r>
      <w:r w:rsidRPr="00AE3526">
        <w:rPr>
          <w:b/>
          <w:spacing w:val="-3"/>
        </w:rPr>
        <w:t xml:space="preserve"> </w:t>
      </w:r>
      <w:r w:rsidRPr="00AE3526">
        <w:rPr>
          <w:b/>
        </w:rPr>
        <w:t>distribution</w:t>
      </w:r>
      <w:r w:rsidRPr="00AE3526">
        <w:rPr>
          <w:b/>
          <w:spacing w:val="-4"/>
        </w:rPr>
        <w:t xml:space="preserve"> </w:t>
      </w:r>
      <w:r w:rsidRPr="00AE3526">
        <w:rPr>
          <w:b/>
        </w:rPr>
        <w:t>as</w:t>
      </w:r>
      <w:r w:rsidRPr="00AE3526">
        <w:rPr>
          <w:b/>
          <w:spacing w:val="-5"/>
        </w:rPr>
        <w:t xml:space="preserve"> </w:t>
      </w:r>
      <w:r w:rsidRPr="00AE3526">
        <w:rPr>
          <w:b/>
        </w:rPr>
        <w:t>fishing</w:t>
      </w:r>
      <w:r w:rsidRPr="00AE3526">
        <w:rPr>
          <w:b/>
          <w:spacing w:val="-4"/>
        </w:rPr>
        <w:t xml:space="preserve"> bait</w:t>
      </w:r>
    </w:p>
    <w:p w14:paraId="491B810F" w14:textId="77777777" w:rsidR="00AE3526" w:rsidRPr="00AE3526" w:rsidRDefault="00AE3526" w:rsidP="00AE3526">
      <w:pPr>
        <w:pStyle w:val="GG-body"/>
      </w:pPr>
      <w:r w:rsidRPr="00AE3526">
        <w:rPr>
          <w:spacing w:val="-2"/>
        </w:rPr>
        <w:t>The</w:t>
      </w:r>
      <w:r w:rsidRPr="00AE3526">
        <w:rPr>
          <w:spacing w:val="-9"/>
        </w:rPr>
        <w:t xml:space="preserve"> </w:t>
      </w:r>
      <w:r w:rsidRPr="00AE3526">
        <w:rPr>
          <w:spacing w:val="-2"/>
        </w:rPr>
        <w:t>entry</w:t>
      </w:r>
      <w:r w:rsidRPr="00AE3526">
        <w:rPr>
          <w:spacing w:val="-9"/>
        </w:rPr>
        <w:t xml:space="preserve"> </w:t>
      </w:r>
      <w:r w:rsidRPr="00AE3526">
        <w:rPr>
          <w:spacing w:val="-2"/>
        </w:rPr>
        <w:t>into,</w:t>
      </w:r>
      <w:r w:rsidRPr="00AE3526">
        <w:rPr>
          <w:spacing w:val="-8"/>
        </w:rPr>
        <w:t xml:space="preserve"> </w:t>
      </w:r>
      <w:r w:rsidRPr="00AE3526">
        <w:rPr>
          <w:spacing w:val="-2"/>
        </w:rPr>
        <w:t>and</w:t>
      </w:r>
      <w:r w:rsidRPr="00AE3526">
        <w:rPr>
          <w:spacing w:val="-9"/>
        </w:rPr>
        <w:t xml:space="preserve"> </w:t>
      </w:r>
      <w:r w:rsidRPr="00AE3526">
        <w:rPr>
          <w:spacing w:val="-2"/>
        </w:rPr>
        <w:t>movement</w:t>
      </w:r>
      <w:r w:rsidRPr="00AE3526">
        <w:rPr>
          <w:spacing w:val="-9"/>
        </w:rPr>
        <w:t xml:space="preserve"> </w:t>
      </w:r>
      <w:r w:rsidRPr="00AE3526">
        <w:rPr>
          <w:spacing w:val="-2"/>
        </w:rPr>
        <w:t>within,</w:t>
      </w:r>
      <w:r w:rsidRPr="00AE3526">
        <w:rPr>
          <w:spacing w:val="-8"/>
        </w:rPr>
        <w:t xml:space="preserve"> </w:t>
      </w:r>
      <w:r w:rsidRPr="00AE3526">
        <w:rPr>
          <w:spacing w:val="-2"/>
        </w:rPr>
        <w:t>South</w:t>
      </w:r>
      <w:r w:rsidRPr="00AE3526">
        <w:rPr>
          <w:spacing w:val="-8"/>
        </w:rPr>
        <w:t xml:space="preserve"> </w:t>
      </w:r>
      <w:r w:rsidRPr="00AE3526">
        <w:rPr>
          <w:spacing w:val="-2"/>
        </w:rPr>
        <w:t>Australia</w:t>
      </w:r>
      <w:r w:rsidRPr="00AE3526">
        <w:rPr>
          <w:spacing w:val="-6"/>
        </w:rPr>
        <w:t xml:space="preserve"> </w:t>
      </w:r>
      <w:r w:rsidRPr="00AE3526">
        <w:rPr>
          <w:spacing w:val="-2"/>
        </w:rPr>
        <w:t>of</w:t>
      </w:r>
      <w:r w:rsidRPr="00AE3526">
        <w:rPr>
          <w:spacing w:val="-8"/>
        </w:rPr>
        <w:t xml:space="preserve"> </w:t>
      </w:r>
      <w:r w:rsidRPr="00AE3526">
        <w:rPr>
          <w:spacing w:val="-2"/>
        </w:rPr>
        <w:t>uncooked</w:t>
      </w:r>
      <w:r w:rsidRPr="00AE3526">
        <w:rPr>
          <w:spacing w:val="-9"/>
        </w:rPr>
        <w:t xml:space="preserve"> </w:t>
      </w:r>
      <w:r w:rsidRPr="00AE3526">
        <w:rPr>
          <w:spacing w:val="-2"/>
        </w:rPr>
        <w:t>dead</w:t>
      </w:r>
      <w:r w:rsidRPr="00AE3526">
        <w:rPr>
          <w:spacing w:val="-9"/>
        </w:rPr>
        <w:t xml:space="preserve"> </w:t>
      </w:r>
      <w:r w:rsidRPr="00AE3526">
        <w:rPr>
          <w:i/>
          <w:spacing w:val="-2"/>
        </w:rPr>
        <w:t>decapod</w:t>
      </w:r>
      <w:r w:rsidRPr="00AE3526">
        <w:rPr>
          <w:i/>
          <w:spacing w:val="-8"/>
        </w:rPr>
        <w:t xml:space="preserve"> </w:t>
      </w:r>
      <w:r w:rsidRPr="00AE3526">
        <w:rPr>
          <w:i/>
          <w:spacing w:val="-2"/>
        </w:rPr>
        <w:t>crustaceans</w:t>
      </w:r>
      <w:r w:rsidRPr="00AE3526">
        <w:rPr>
          <w:i/>
          <w:spacing w:val="-8"/>
        </w:rPr>
        <w:t xml:space="preserve"> </w:t>
      </w:r>
      <w:r w:rsidRPr="00AE3526">
        <w:rPr>
          <w:spacing w:val="-2"/>
        </w:rPr>
        <w:t>or</w:t>
      </w:r>
      <w:r w:rsidRPr="00AE3526">
        <w:rPr>
          <w:spacing w:val="-8"/>
        </w:rPr>
        <w:t xml:space="preserve"> </w:t>
      </w:r>
      <w:r w:rsidRPr="00AE3526">
        <w:rPr>
          <w:i/>
          <w:spacing w:val="-2"/>
        </w:rPr>
        <w:t>polychaete</w:t>
      </w:r>
      <w:r w:rsidRPr="00AE3526">
        <w:rPr>
          <w:i/>
          <w:spacing w:val="-7"/>
        </w:rPr>
        <w:t xml:space="preserve"> </w:t>
      </w:r>
      <w:r w:rsidRPr="00AE3526">
        <w:rPr>
          <w:i/>
          <w:spacing w:val="-2"/>
        </w:rPr>
        <w:t>worms</w:t>
      </w:r>
      <w:r w:rsidRPr="00AE3526">
        <w:rPr>
          <w:i/>
          <w:spacing w:val="-8"/>
        </w:rPr>
        <w:t xml:space="preserve"> </w:t>
      </w:r>
      <w:r w:rsidRPr="00AE3526">
        <w:rPr>
          <w:spacing w:val="-2"/>
        </w:rPr>
        <w:t>originating</w:t>
      </w:r>
      <w:r w:rsidRPr="00AE3526">
        <w:rPr>
          <w:spacing w:val="-9"/>
        </w:rPr>
        <w:t xml:space="preserve"> </w:t>
      </w:r>
      <w:r w:rsidRPr="00AE3526">
        <w:rPr>
          <w:spacing w:val="-2"/>
        </w:rPr>
        <w:t>from,</w:t>
      </w:r>
      <w:r w:rsidRPr="00AE3526">
        <w:rPr>
          <w:spacing w:val="-8"/>
        </w:rPr>
        <w:t xml:space="preserve"> </w:t>
      </w:r>
      <w:r w:rsidRPr="00AE3526">
        <w:rPr>
          <w:spacing w:val="-2"/>
        </w:rPr>
        <w:t>or</w:t>
      </w:r>
      <w:r w:rsidRPr="00AE3526">
        <w:rPr>
          <w:spacing w:val="-8"/>
        </w:rPr>
        <w:t xml:space="preserve"> </w:t>
      </w:r>
      <w:r w:rsidRPr="00AE3526">
        <w:rPr>
          <w:spacing w:val="-2"/>
        </w:rPr>
        <w:t xml:space="preserve">which </w:t>
      </w:r>
      <w:r w:rsidRPr="00AE3526">
        <w:t>have</w:t>
      </w:r>
      <w:r w:rsidRPr="00AE3526">
        <w:rPr>
          <w:spacing w:val="-7"/>
        </w:rPr>
        <w:t xml:space="preserve"> </w:t>
      </w:r>
      <w:r w:rsidRPr="00AE3526">
        <w:t>moved</w:t>
      </w:r>
      <w:r w:rsidRPr="00AE3526">
        <w:rPr>
          <w:spacing w:val="-10"/>
        </w:rPr>
        <w:t xml:space="preserve"> </w:t>
      </w:r>
      <w:r w:rsidRPr="00AE3526">
        <w:t>through,</w:t>
      </w:r>
      <w:r w:rsidRPr="00AE3526">
        <w:rPr>
          <w:spacing w:val="-8"/>
        </w:rPr>
        <w:t xml:space="preserve"> the State of New South Wales, the Northern </w:t>
      </w:r>
      <w:proofErr w:type="gramStart"/>
      <w:r w:rsidRPr="00AE3526">
        <w:rPr>
          <w:spacing w:val="-8"/>
        </w:rPr>
        <w:t>Territory</w:t>
      </w:r>
      <w:proofErr w:type="gramEnd"/>
      <w:r w:rsidRPr="00AE3526">
        <w:rPr>
          <w:spacing w:val="-8"/>
        </w:rPr>
        <w:t xml:space="preserve"> or </w:t>
      </w:r>
      <w:r w:rsidRPr="00AE3526">
        <w:t>the</w:t>
      </w:r>
      <w:r w:rsidRPr="00AE3526">
        <w:rPr>
          <w:spacing w:val="-10"/>
        </w:rPr>
        <w:t xml:space="preserve"> </w:t>
      </w:r>
      <w:r w:rsidRPr="00AE3526">
        <w:rPr>
          <w:i/>
        </w:rPr>
        <w:t>Queensland</w:t>
      </w:r>
      <w:r w:rsidRPr="00AE3526">
        <w:rPr>
          <w:i/>
          <w:spacing w:val="-7"/>
        </w:rPr>
        <w:t xml:space="preserve"> </w:t>
      </w:r>
      <w:r w:rsidRPr="00AE3526">
        <w:rPr>
          <w:i/>
        </w:rPr>
        <w:t>White</w:t>
      </w:r>
      <w:r w:rsidRPr="00AE3526">
        <w:rPr>
          <w:i/>
          <w:spacing w:val="-10"/>
        </w:rPr>
        <w:t xml:space="preserve"> </w:t>
      </w:r>
      <w:r w:rsidRPr="00AE3526">
        <w:rPr>
          <w:i/>
        </w:rPr>
        <w:t>Spot</w:t>
      </w:r>
      <w:r w:rsidRPr="00AE3526">
        <w:rPr>
          <w:i/>
          <w:spacing w:val="-8"/>
        </w:rPr>
        <w:t xml:space="preserve"> </w:t>
      </w:r>
      <w:r w:rsidRPr="00AE3526">
        <w:rPr>
          <w:i/>
        </w:rPr>
        <w:t>Disease</w:t>
      </w:r>
      <w:r w:rsidRPr="00AE3526">
        <w:rPr>
          <w:i/>
          <w:spacing w:val="-7"/>
        </w:rPr>
        <w:t xml:space="preserve"> </w:t>
      </w:r>
      <w:r w:rsidRPr="00AE3526">
        <w:rPr>
          <w:i/>
        </w:rPr>
        <w:t>movement</w:t>
      </w:r>
      <w:r w:rsidRPr="00AE3526">
        <w:rPr>
          <w:i/>
          <w:spacing w:val="-10"/>
        </w:rPr>
        <w:t xml:space="preserve"> </w:t>
      </w:r>
      <w:r w:rsidRPr="00AE3526">
        <w:rPr>
          <w:i/>
        </w:rPr>
        <w:t>restriction</w:t>
      </w:r>
      <w:r w:rsidRPr="00AE3526">
        <w:rPr>
          <w:i/>
          <w:spacing w:val="-7"/>
        </w:rPr>
        <w:t xml:space="preserve"> </w:t>
      </w:r>
      <w:r w:rsidRPr="00AE3526">
        <w:rPr>
          <w:i/>
        </w:rPr>
        <w:t>area</w:t>
      </w:r>
      <w:r w:rsidRPr="00AE3526">
        <w:rPr>
          <w:i/>
          <w:spacing w:val="-7"/>
        </w:rPr>
        <w:t xml:space="preserve"> </w:t>
      </w:r>
      <w:r w:rsidRPr="00AE3526">
        <w:t>(in</w:t>
      </w:r>
      <w:r w:rsidRPr="00AE3526">
        <w:rPr>
          <w:spacing w:val="-10"/>
        </w:rPr>
        <w:t xml:space="preserve"> </w:t>
      </w:r>
      <w:r w:rsidRPr="00AE3526">
        <w:t>Parts</w:t>
      </w:r>
      <w:r w:rsidRPr="00AE3526">
        <w:rPr>
          <w:spacing w:val="-8"/>
        </w:rPr>
        <w:t xml:space="preserve"> </w:t>
      </w:r>
      <w:r w:rsidRPr="00AE3526">
        <w:t>C</w:t>
      </w:r>
      <w:r w:rsidRPr="00AE3526">
        <w:rPr>
          <w:spacing w:val="-10"/>
        </w:rPr>
        <w:t xml:space="preserve"> </w:t>
      </w:r>
      <w:r w:rsidRPr="00AE3526">
        <w:t>and</w:t>
      </w:r>
      <w:r w:rsidRPr="00AE3526">
        <w:rPr>
          <w:spacing w:val="-10"/>
        </w:rPr>
        <w:t xml:space="preserve"> </w:t>
      </w:r>
      <w:r w:rsidRPr="00AE3526">
        <w:t>D,</w:t>
      </w:r>
      <w:r w:rsidRPr="00AE3526">
        <w:rPr>
          <w:spacing w:val="-10"/>
        </w:rPr>
        <w:t xml:space="preserve"> </w:t>
      </w:r>
      <w:r w:rsidRPr="00AE3526">
        <w:t>“the</w:t>
      </w:r>
      <w:r w:rsidRPr="00AE3526">
        <w:rPr>
          <w:spacing w:val="-10"/>
        </w:rPr>
        <w:t xml:space="preserve"> </w:t>
      </w:r>
      <w:r w:rsidRPr="00AE3526">
        <w:t>product”)</w:t>
      </w:r>
      <w:r w:rsidRPr="00AE3526">
        <w:rPr>
          <w:spacing w:val="-8"/>
        </w:rPr>
        <w:t xml:space="preserve"> </w:t>
      </w:r>
      <w:r w:rsidRPr="00AE3526">
        <w:t>is</w:t>
      </w:r>
      <w:r w:rsidRPr="00AE3526">
        <w:rPr>
          <w:spacing w:val="-10"/>
        </w:rPr>
        <w:t xml:space="preserve"> </w:t>
      </w:r>
      <w:r w:rsidRPr="00AE3526">
        <w:t>permitted</w:t>
      </w:r>
      <w:r w:rsidRPr="00AE3526">
        <w:rPr>
          <w:spacing w:val="-10"/>
        </w:rPr>
        <w:t xml:space="preserve"> </w:t>
      </w:r>
      <w:r w:rsidRPr="00AE3526">
        <w:t>if:</w:t>
      </w:r>
    </w:p>
    <w:p w14:paraId="3F330413" w14:textId="77777777" w:rsidR="00AE3526" w:rsidRPr="00AE3526" w:rsidRDefault="00AE3526" w:rsidP="00AE3526">
      <w:pPr>
        <w:pStyle w:val="GG-body"/>
        <w:numPr>
          <w:ilvl w:val="0"/>
          <w:numId w:val="18"/>
        </w:numPr>
        <w:ind w:left="567" w:hanging="425"/>
      </w:pPr>
      <w:r w:rsidRPr="00AE3526">
        <w:t xml:space="preserve">the product was subject to </w:t>
      </w:r>
      <w:r w:rsidRPr="00CB5902">
        <w:rPr>
          <w:i/>
          <w:iCs/>
        </w:rPr>
        <w:t>gamma irradiation treatment</w:t>
      </w:r>
      <w:r w:rsidRPr="00AE3526">
        <w:t xml:space="preserve"> within the </w:t>
      </w:r>
      <w:r w:rsidRPr="00CB5902">
        <w:rPr>
          <w:i/>
          <w:iCs/>
        </w:rPr>
        <w:t>Queensland White Spot Disease movement restriction area</w:t>
      </w:r>
      <w:r w:rsidRPr="00AE3526">
        <w:t xml:space="preserve">, the State of New South </w:t>
      </w:r>
      <w:proofErr w:type="gramStart"/>
      <w:r w:rsidRPr="00AE3526">
        <w:t>Wales</w:t>
      </w:r>
      <w:proofErr w:type="gramEnd"/>
      <w:r w:rsidRPr="00AE3526">
        <w:t xml:space="preserve"> or the Northern Territory; and</w:t>
      </w:r>
    </w:p>
    <w:p w14:paraId="23302EC3" w14:textId="77777777" w:rsidR="00AE3526" w:rsidRPr="00AE3526" w:rsidRDefault="00AE3526" w:rsidP="00AE3526">
      <w:pPr>
        <w:pStyle w:val="GG-body"/>
        <w:numPr>
          <w:ilvl w:val="0"/>
          <w:numId w:val="18"/>
        </w:numPr>
        <w:ind w:left="567" w:hanging="425"/>
      </w:pPr>
      <w:r w:rsidRPr="00AE3526">
        <w:t>upon entering South Australia, the product is transported directly to a processing/distribution facility; and</w:t>
      </w:r>
    </w:p>
    <w:p w14:paraId="0A7EAADC" w14:textId="77777777" w:rsidR="00AE3526" w:rsidRPr="00AE3526" w:rsidRDefault="00AE3526" w:rsidP="00AE3526">
      <w:pPr>
        <w:pStyle w:val="GG-body"/>
        <w:numPr>
          <w:ilvl w:val="0"/>
          <w:numId w:val="18"/>
        </w:numPr>
        <w:ind w:left="567" w:hanging="425"/>
      </w:pPr>
      <w:r w:rsidRPr="00AE3526">
        <w:t xml:space="preserve">an </w:t>
      </w:r>
      <w:r w:rsidRPr="00CB5902">
        <w:rPr>
          <w:i/>
          <w:iCs/>
        </w:rPr>
        <w:t>inspector</w:t>
      </w:r>
      <w:r w:rsidRPr="00AE3526">
        <w:t xml:space="preserve"> is notified no less than 48 business hours prior to the planned time of arrival of the product at the </w:t>
      </w:r>
      <w:r w:rsidRPr="00CB5902">
        <w:rPr>
          <w:i/>
          <w:iCs/>
        </w:rPr>
        <w:t>processing/ distribution facility</w:t>
      </w:r>
      <w:r w:rsidRPr="00AE3526">
        <w:t xml:space="preserve"> of:</w:t>
      </w:r>
    </w:p>
    <w:p w14:paraId="386D805B" w14:textId="77777777" w:rsidR="00AE3526" w:rsidRPr="00AE3526" w:rsidRDefault="00AE3526" w:rsidP="00AE3526">
      <w:pPr>
        <w:pStyle w:val="GG-body"/>
        <w:numPr>
          <w:ilvl w:val="0"/>
          <w:numId w:val="19"/>
        </w:numPr>
        <w:ind w:left="993" w:hanging="426"/>
      </w:pPr>
      <w:r w:rsidRPr="00AE3526">
        <w:t>the</w:t>
      </w:r>
      <w:r w:rsidRPr="00AE3526">
        <w:rPr>
          <w:spacing w:val="-7"/>
        </w:rPr>
        <w:t xml:space="preserve"> </w:t>
      </w:r>
      <w:r w:rsidRPr="00AE3526">
        <w:t>name,</w:t>
      </w:r>
      <w:r w:rsidRPr="00AE3526">
        <w:rPr>
          <w:spacing w:val="-3"/>
        </w:rPr>
        <w:t xml:space="preserve"> </w:t>
      </w:r>
      <w:proofErr w:type="gramStart"/>
      <w:r w:rsidRPr="00AE3526">
        <w:t>address</w:t>
      </w:r>
      <w:proofErr w:type="gramEnd"/>
      <w:r w:rsidRPr="00AE3526">
        <w:rPr>
          <w:spacing w:val="-3"/>
        </w:rPr>
        <w:t xml:space="preserve"> </w:t>
      </w:r>
      <w:r w:rsidRPr="00AE3526">
        <w:t>and</w:t>
      </w:r>
      <w:r w:rsidRPr="00AE3526">
        <w:rPr>
          <w:spacing w:val="-5"/>
        </w:rPr>
        <w:t xml:space="preserve"> </w:t>
      </w:r>
      <w:r w:rsidRPr="00AE3526">
        <w:t>contact</w:t>
      </w:r>
      <w:r w:rsidRPr="00AE3526">
        <w:rPr>
          <w:spacing w:val="-6"/>
        </w:rPr>
        <w:t xml:space="preserve"> </w:t>
      </w:r>
      <w:r w:rsidRPr="00AE3526">
        <w:t>details</w:t>
      </w:r>
      <w:r w:rsidRPr="00AE3526">
        <w:rPr>
          <w:spacing w:val="-3"/>
        </w:rPr>
        <w:t xml:space="preserve"> </w:t>
      </w:r>
      <w:r w:rsidRPr="00AE3526">
        <w:t>(telephone</w:t>
      </w:r>
      <w:r w:rsidRPr="00AE3526">
        <w:rPr>
          <w:spacing w:val="-5"/>
        </w:rPr>
        <w:t xml:space="preserve"> </w:t>
      </w:r>
      <w:r w:rsidRPr="00AE3526">
        <w:t>and</w:t>
      </w:r>
      <w:r w:rsidRPr="00AE3526">
        <w:rPr>
          <w:spacing w:val="-5"/>
        </w:rPr>
        <w:t xml:space="preserve"> </w:t>
      </w:r>
      <w:r w:rsidRPr="00AE3526">
        <w:t>email)</w:t>
      </w:r>
      <w:r w:rsidRPr="00AE3526">
        <w:rPr>
          <w:spacing w:val="-3"/>
        </w:rPr>
        <w:t xml:space="preserve"> </w:t>
      </w:r>
      <w:r w:rsidRPr="00AE3526">
        <w:t>of</w:t>
      </w:r>
      <w:r w:rsidRPr="00AE3526">
        <w:rPr>
          <w:spacing w:val="-3"/>
        </w:rPr>
        <w:t xml:space="preserve"> </w:t>
      </w:r>
      <w:r w:rsidRPr="00AE3526">
        <w:t>the</w:t>
      </w:r>
      <w:r w:rsidRPr="00AE3526">
        <w:rPr>
          <w:spacing w:val="-4"/>
        </w:rPr>
        <w:t xml:space="preserve"> </w:t>
      </w:r>
      <w:r w:rsidRPr="00AE3526">
        <w:t>person</w:t>
      </w:r>
      <w:r w:rsidRPr="00AE3526">
        <w:rPr>
          <w:spacing w:val="-5"/>
        </w:rPr>
        <w:t xml:space="preserve"> </w:t>
      </w:r>
      <w:r w:rsidRPr="00AE3526">
        <w:t>importing</w:t>
      </w:r>
      <w:r w:rsidRPr="00AE3526">
        <w:rPr>
          <w:spacing w:val="-5"/>
        </w:rPr>
        <w:t xml:space="preserve"> </w:t>
      </w:r>
      <w:r w:rsidRPr="00AE3526">
        <w:t>the</w:t>
      </w:r>
      <w:r w:rsidRPr="00AE3526">
        <w:rPr>
          <w:spacing w:val="-5"/>
        </w:rPr>
        <w:t xml:space="preserve"> </w:t>
      </w:r>
      <w:r w:rsidRPr="00AE3526">
        <w:t>product</w:t>
      </w:r>
      <w:r w:rsidRPr="00AE3526">
        <w:rPr>
          <w:spacing w:val="-3"/>
        </w:rPr>
        <w:t xml:space="preserve"> </w:t>
      </w:r>
      <w:r w:rsidRPr="00AE3526">
        <w:t>into</w:t>
      </w:r>
      <w:r w:rsidRPr="00AE3526">
        <w:rPr>
          <w:spacing w:val="-5"/>
        </w:rPr>
        <w:t xml:space="preserve"> </w:t>
      </w:r>
      <w:r w:rsidRPr="00AE3526">
        <w:t>South</w:t>
      </w:r>
      <w:r w:rsidRPr="00AE3526">
        <w:rPr>
          <w:spacing w:val="-3"/>
        </w:rPr>
        <w:t xml:space="preserve"> </w:t>
      </w:r>
      <w:r w:rsidRPr="00AE3526">
        <w:t>Australia;</w:t>
      </w:r>
      <w:r w:rsidRPr="00AE3526">
        <w:rPr>
          <w:spacing w:val="-5"/>
        </w:rPr>
        <w:t xml:space="preserve"> and</w:t>
      </w:r>
    </w:p>
    <w:p w14:paraId="5BE1F301" w14:textId="77777777" w:rsidR="00AE3526" w:rsidRPr="00AE3526" w:rsidRDefault="00AE3526" w:rsidP="00AE3526">
      <w:pPr>
        <w:pStyle w:val="GG-body"/>
        <w:numPr>
          <w:ilvl w:val="0"/>
          <w:numId w:val="19"/>
        </w:numPr>
        <w:ind w:left="993" w:hanging="426"/>
      </w:pPr>
      <w:r w:rsidRPr="00AE3526">
        <w:t>the</w:t>
      </w:r>
      <w:r w:rsidRPr="00AE3526">
        <w:rPr>
          <w:spacing w:val="-5"/>
        </w:rPr>
        <w:t xml:space="preserve"> </w:t>
      </w:r>
      <w:r w:rsidRPr="00AE3526">
        <w:t>description</w:t>
      </w:r>
      <w:r w:rsidRPr="00AE3526">
        <w:rPr>
          <w:spacing w:val="-5"/>
        </w:rPr>
        <w:t xml:space="preserve"> </w:t>
      </w:r>
      <w:r w:rsidRPr="00AE3526">
        <w:t>of</w:t>
      </w:r>
      <w:r w:rsidRPr="00AE3526">
        <w:rPr>
          <w:spacing w:val="-4"/>
        </w:rPr>
        <w:t xml:space="preserve"> </w:t>
      </w:r>
      <w:r w:rsidRPr="00AE3526">
        <w:t>the</w:t>
      </w:r>
      <w:r w:rsidRPr="00AE3526">
        <w:rPr>
          <w:spacing w:val="-5"/>
        </w:rPr>
        <w:t xml:space="preserve"> </w:t>
      </w:r>
      <w:r w:rsidRPr="00AE3526">
        <w:t>product</w:t>
      </w:r>
      <w:r w:rsidRPr="00AE3526">
        <w:rPr>
          <w:spacing w:val="-6"/>
        </w:rPr>
        <w:t xml:space="preserve"> </w:t>
      </w:r>
      <w:r w:rsidRPr="00AE3526">
        <w:t>including</w:t>
      </w:r>
      <w:r w:rsidRPr="00AE3526">
        <w:rPr>
          <w:spacing w:val="-5"/>
        </w:rPr>
        <w:t xml:space="preserve"> </w:t>
      </w:r>
      <w:r w:rsidRPr="00AE3526">
        <w:t>species,</w:t>
      </w:r>
      <w:r w:rsidRPr="00AE3526">
        <w:rPr>
          <w:spacing w:val="-3"/>
        </w:rPr>
        <w:t xml:space="preserve"> </w:t>
      </w:r>
      <w:r w:rsidRPr="00AE3526">
        <w:t>weight,</w:t>
      </w:r>
      <w:r w:rsidRPr="00AE3526">
        <w:rPr>
          <w:spacing w:val="-3"/>
        </w:rPr>
        <w:t xml:space="preserve"> </w:t>
      </w:r>
      <w:r w:rsidRPr="00AE3526">
        <w:t>type</w:t>
      </w:r>
      <w:r w:rsidRPr="00AE3526">
        <w:rPr>
          <w:spacing w:val="-5"/>
        </w:rPr>
        <w:t xml:space="preserve"> </w:t>
      </w:r>
      <w:r w:rsidRPr="00AE3526">
        <w:t>of</w:t>
      </w:r>
      <w:r w:rsidRPr="00AE3526">
        <w:rPr>
          <w:spacing w:val="-3"/>
        </w:rPr>
        <w:t xml:space="preserve"> </w:t>
      </w:r>
      <w:r w:rsidRPr="00AE3526">
        <w:t>packaging</w:t>
      </w:r>
      <w:r w:rsidRPr="00AE3526">
        <w:rPr>
          <w:spacing w:val="-5"/>
        </w:rPr>
        <w:t xml:space="preserve"> </w:t>
      </w:r>
      <w:r w:rsidRPr="00AE3526">
        <w:t>and</w:t>
      </w:r>
      <w:r w:rsidRPr="00AE3526">
        <w:rPr>
          <w:spacing w:val="-5"/>
        </w:rPr>
        <w:t xml:space="preserve"> </w:t>
      </w:r>
      <w:r w:rsidRPr="00AE3526">
        <w:t>number</w:t>
      </w:r>
      <w:r w:rsidRPr="00AE3526">
        <w:rPr>
          <w:spacing w:val="-3"/>
        </w:rPr>
        <w:t xml:space="preserve"> </w:t>
      </w:r>
      <w:r w:rsidRPr="00AE3526">
        <w:t>of</w:t>
      </w:r>
      <w:r w:rsidRPr="00AE3526">
        <w:rPr>
          <w:spacing w:val="-4"/>
        </w:rPr>
        <w:t xml:space="preserve"> </w:t>
      </w:r>
      <w:r w:rsidRPr="00AE3526">
        <w:t>packages;</w:t>
      </w:r>
      <w:r w:rsidRPr="00AE3526">
        <w:rPr>
          <w:spacing w:val="-5"/>
        </w:rPr>
        <w:t xml:space="preserve"> and</w:t>
      </w:r>
    </w:p>
    <w:p w14:paraId="0634664D" w14:textId="77777777" w:rsidR="00AE3526" w:rsidRPr="00AE3526" w:rsidRDefault="00AE3526" w:rsidP="00AE3526">
      <w:pPr>
        <w:pStyle w:val="GG-body"/>
        <w:numPr>
          <w:ilvl w:val="0"/>
          <w:numId w:val="19"/>
        </w:numPr>
        <w:ind w:left="993" w:hanging="426"/>
      </w:pPr>
      <w:r w:rsidRPr="00AE3526">
        <w:t>the estimated date and time of arrival of the product; and</w:t>
      </w:r>
    </w:p>
    <w:p w14:paraId="234551E5" w14:textId="77777777" w:rsidR="00AE3526" w:rsidRPr="00AE3526" w:rsidRDefault="00AE3526" w:rsidP="00AE3526">
      <w:pPr>
        <w:pStyle w:val="GG-body"/>
        <w:numPr>
          <w:ilvl w:val="0"/>
          <w:numId w:val="18"/>
        </w:numPr>
        <w:ind w:left="567" w:hanging="425"/>
      </w:pPr>
      <w:r w:rsidRPr="00AE3526">
        <w:t xml:space="preserve">the product did not </w:t>
      </w:r>
      <w:proofErr w:type="gramStart"/>
      <w:r w:rsidRPr="00AE3526">
        <w:t>come into contact with</w:t>
      </w:r>
      <w:proofErr w:type="gramEnd"/>
      <w:r w:rsidRPr="00AE3526">
        <w:t xml:space="preserve"> any untreated </w:t>
      </w:r>
      <w:r w:rsidRPr="00641199">
        <w:rPr>
          <w:i/>
          <w:iCs/>
        </w:rPr>
        <w:t>decapod crustaceans</w:t>
      </w:r>
      <w:r w:rsidRPr="00AE3526">
        <w:t xml:space="preserve"> or </w:t>
      </w:r>
      <w:r w:rsidRPr="00641199">
        <w:rPr>
          <w:i/>
          <w:iCs/>
        </w:rPr>
        <w:t>polychaete worms</w:t>
      </w:r>
      <w:r w:rsidRPr="00AE3526">
        <w:t xml:space="preserve"> described in subclause (1) or subclause (3) above after the </w:t>
      </w:r>
      <w:r w:rsidRPr="00641199">
        <w:rPr>
          <w:i/>
          <w:iCs/>
        </w:rPr>
        <w:t>gamma irradiation treatment</w:t>
      </w:r>
      <w:r w:rsidRPr="00AE3526">
        <w:t>; and</w:t>
      </w:r>
    </w:p>
    <w:p w14:paraId="35638154" w14:textId="77777777" w:rsidR="00AE3526" w:rsidRPr="00AE3526" w:rsidRDefault="00AE3526" w:rsidP="00AE3526">
      <w:pPr>
        <w:pStyle w:val="GG-body"/>
        <w:numPr>
          <w:ilvl w:val="0"/>
          <w:numId w:val="18"/>
        </w:numPr>
        <w:ind w:left="567" w:hanging="425"/>
      </w:pPr>
      <w:r w:rsidRPr="00AE3526">
        <w:t xml:space="preserve">the product is moved into South Australia and transported to the </w:t>
      </w:r>
      <w:r w:rsidRPr="00641199">
        <w:rPr>
          <w:i/>
          <w:iCs/>
        </w:rPr>
        <w:t>processing/distribution facility</w:t>
      </w:r>
      <w:r w:rsidRPr="00AE3526">
        <w:t>:</w:t>
      </w:r>
    </w:p>
    <w:p w14:paraId="456543C4" w14:textId="77777777" w:rsidR="00AE3526" w:rsidRPr="00AE3526" w:rsidRDefault="00AE3526" w:rsidP="00AE3526">
      <w:pPr>
        <w:pStyle w:val="GG-body"/>
        <w:numPr>
          <w:ilvl w:val="0"/>
          <w:numId w:val="22"/>
        </w:numPr>
        <w:ind w:left="993" w:hanging="426"/>
      </w:pPr>
      <w:r w:rsidRPr="00AE3526">
        <w:t>in refrigerated transport; and</w:t>
      </w:r>
    </w:p>
    <w:p w14:paraId="772A8651" w14:textId="77777777" w:rsidR="00AE3526" w:rsidRPr="00AE3526" w:rsidRDefault="00AE3526" w:rsidP="00FD7D7A">
      <w:pPr>
        <w:pStyle w:val="GG-body"/>
        <w:numPr>
          <w:ilvl w:val="0"/>
          <w:numId w:val="22"/>
        </w:numPr>
        <w:ind w:left="993" w:hanging="426"/>
      </w:pPr>
      <w:r w:rsidRPr="00AE3526">
        <w:t xml:space="preserve">in sealed containers that only contain individually sealed packets of </w:t>
      </w:r>
      <w:r w:rsidRPr="00641199">
        <w:rPr>
          <w:i/>
          <w:iCs/>
        </w:rPr>
        <w:t>gamma irradiated product</w:t>
      </w:r>
      <w:r w:rsidRPr="00AE3526">
        <w:t xml:space="preserve"> that are labelled with:</w:t>
      </w:r>
    </w:p>
    <w:p w14:paraId="356FBC6D" w14:textId="77777777" w:rsidR="00AE3526" w:rsidRPr="00AE3526" w:rsidRDefault="00AE3526" w:rsidP="00AE3526">
      <w:pPr>
        <w:pStyle w:val="GG-body"/>
        <w:numPr>
          <w:ilvl w:val="0"/>
          <w:numId w:val="21"/>
        </w:numPr>
        <w:ind w:left="1418" w:hanging="425"/>
      </w:pPr>
      <w:r w:rsidRPr="00AE3526">
        <w:t>date</w:t>
      </w:r>
      <w:r w:rsidRPr="00AE3526">
        <w:rPr>
          <w:spacing w:val="-7"/>
        </w:rPr>
        <w:t xml:space="preserve"> </w:t>
      </w:r>
      <w:r w:rsidRPr="00AE3526">
        <w:t>of</w:t>
      </w:r>
      <w:r w:rsidRPr="00AE3526">
        <w:rPr>
          <w:spacing w:val="-2"/>
        </w:rPr>
        <w:t xml:space="preserve"> </w:t>
      </w:r>
      <w:r w:rsidRPr="00AE3526">
        <w:t>capture,</w:t>
      </w:r>
      <w:r w:rsidRPr="00AE3526">
        <w:rPr>
          <w:spacing w:val="-2"/>
        </w:rPr>
        <w:t xml:space="preserve"> </w:t>
      </w:r>
      <w:r w:rsidRPr="00AE3526">
        <w:rPr>
          <w:spacing w:val="-5"/>
        </w:rPr>
        <w:t>and</w:t>
      </w:r>
    </w:p>
    <w:p w14:paraId="1A9C63C3" w14:textId="77777777" w:rsidR="00AE3526" w:rsidRPr="00AE3526" w:rsidRDefault="00AE3526" w:rsidP="00AE3526">
      <w:pPr>
        <w:pStyle w:val="GG-body"/>
        <w:numPr>
          <w:ilvl w:val="0"/>
          <w:numId w:val="21"/>
        </w:numPr>
        <w:ind w:left="1418" w:hanging="425"/>
      </w:pPr>
      <w:r w:rsidRPr="00AE3526">
        <w:t>origin</w:t>
      </w:r>
      <w:r w:rsidRPr="00AE3526">
        <w:rPr>
          <w:spacing w:val="-7"/>
        </w:rPr>
        <w:t xml:space="preserve"> </w:t>
      </w:r>
      <w:r w:rsidRPr="00AE3526">
        <w:t>of</w:t>
      </w:r>
      <w:r w:rsidRPr="00AE3526">
        <w:rPr>
          <w:spacing w:val="-2"/>
        </w:rPr>
        <w:t xml:space="preserve"> </w:t>
      </w:r>
      <w:r w:rsidRPr="00AE3526">
        <w:t>capture,</w:t>
      </w:r>
      <w:r w:rsidRPr="00AE3526">
        <w:rPr>
          <w:spacing w:val="-5"/>
        </w:rPr>
        <w:t xml:space="preserve"> and</w:t>
      </w:r>
    </w:p>
    <w:p w14:paraId="7CABF239" w14:textId="77777777" w:rsidR="00AE3526" w:rsidRPr="00AE3526" w:rsidRDefault="00AE3526" w:rsidP="00AE3526">
      <w:pPr>
        <w:pStyle w:val="GG-body"/>
        <w:numPr>
          <w:ilvl w:val="0"/>
          <w:numId w:val="21"/>
        </w:numPr>
        <w:ind w:left="1418" w:hanging="425"/>
      </w:pPr>
      <w:r w:rsidRPr="00AE3526">
        <w:t>the</w:t>
      </w:r>
      <w:r w:rsidRPr="00AE3526">
        <w:rPr>
          <w:spacing w:val="-5"/>
        </w:rPr>
        <w:t xml:space="preserve"> </w:t>
      </w:r>
      <w:r w:rsidRPr="00AE3526">
        <w:t>symbols</w:t>
      </w:r>
      <w:r w:rsidRPr="00AE3526">
        <w:rPr>
          <w:spacing w:val="-3"/>
        </w:rPr>
        <w:t xml:space="preserve"> </w:t>
      </w:r>
      <w:r w:rsidRPr="00AE3526">
        <w:t>“50kGy”</w:t>
      </w:r>
      <w:r w:rsidRPr="00AE3526">
        <w:rPr>
          <w:spacing w:val="-2"/>
        </w:rPr>
        <w:t xml:space="preserve"> </w:t>
      </w:r>
      <w:r w:rsidRPr="00AE3526">
        <w:t>to</w:t>
      </w:r>
      <w:r w:rsidRPr="00AE3526">
        <w:rPr>
          <w:spacing w:val="-5"/>
        </w:rPr>
        <w:t xml:space="preserve"> </w:t>
      </w:r>
      <w:r w:rsidRPr="00AE3526">
        <w:t>indicate</w:t>
      </w:r>
      <w:r w:rsidRPr="00AE3526">
        <w:rPr>
          <w:spacing w:val="-4"/>
        </w:rPr>
        <w:t xml:space="preserve"> </w:t>
      </w:r>
      <w:r w:rsidRPr="00AE3526">
        <w:t>the</w:t>
      </w:r>
      <w:r w:rsidRPr="00AE3526">
        <w:rPr>
          <w:spacing w:val="-5"/>
        </w:rPr>
        <w:t xml:space="preserve"> </w:t>
      </w:r>
      <w:r w:rsidRPr="00AE3526">
        <w:t>product</w:t>
      </w:r>
      <w:r w:rsidRPr="00AE3526">
        <w:rPr>
          <w:spacing w:val="-2"/>
        </w:rPr>
        <w:t xml:space="preserve"> </w:t>
      </w:r>
      <w:r w:rsidRPr="00AE3526">
        <w:t>was</w:t>
      </w:r>
      <w:r w:rsidRPr="00AE3526">
        <w:rPr>
          <w:spacing w:val="-5"/>
        </w:rPr>
        <w:t xml:space="preserve"> </w:t>
      </w:r>
      <w:r w:rsidRPr="00AE3526">
        <w:t>irradiated</w:t>
      </w:r>
      <w:r w:rsidRPr="00AE3526">
        <w:rPr>
          <w:spacing w:val="-4"/>
        </w:rPr>
        <w:t xml:space="preserve"> </w:t>
      </w:r>
      <w:r w:rsidRPr="00AE3526">
        <w:t>with</w:t>
      </w:r>
      <w:r w:rsidRPr="00AE3526">
        <w:rPr>
          <w:spacing w:val="-5"/>
        </w:rPr>
        <w:t xml:space="preserve"> </w:t>
      </w:r>
      <w:r w:rsidRPr="00AE3526">
        <w:t>this</w:t>
      </w:r>
      <w:r w:rsidRPr="00AE3526">
        <w:rPr>
          <w:spacing w:val="-7"/>
        </w:rPr>
        <w:t xml:space="preserve"> </w:t>
      </w:r>
      <w:r w:rsidRPr="00AE3526">
        <w:t>dose,</w:t>
      </w:r>
      <w:r w:rsidRPr="00AE3526">
        <w:rPr>
          <w:spacing w:val="-2"/>
        </w:rPr>
        <w:t xml:space="preserve"> </w:t>
      </w:r>
      <w:r w:rsidRPr="00AE3526">
        <w:rPr>
          <w:spacing w:val="-5"/>
        </w:rPr>
        <w:t>and</w:t>
      </w:r>
    </w:p>
    <w:p w14:paraId="6B78725C" w14:textId="77777777" w:rsidR="00AE3526" w:rsidRPr="00AE3526" w:rsidRDefault="00AE3526" w:rsidP="00AE3526">
      <w:pPr>
        <w:pStyle w:val="GG-body"/>
        <w:numPr>
          <w:ilvl w:val="0"/>
          <w:numId w:val="21"/>
        </w:numPr>
        <w:ind w:left="1418" w:hanging="425"/>
      </w:pPr>
      <w:r w:rsidRPr="00AE3526">
        <w:lastRenderedPageBreak/>
        <w:t>the</w:t>
      </w:r>
      <w:r w:rsidRPr="00AE3526">
        <w:rPr>
          <w:spacing w:val="-6"/>
        </w:rPr>
        <w:t xml:space="preserve"> </w:t>
      </w:r>
      <w:r w:rsidRPr="00AE3526">
        <w:t>relevant</w:t>
      </w:r>
      <w:r w:rsidRPr="00AE3526">
        <w:rPr>
          <w:spacing w:val="-3"/>
        </w:rPr>
        <w:t xml:space="preserve"> </w:t>
      </w:r>
      <w:r w:rsidRPr="00AE3526">
        <w:t>gamma</w:t>
      </w:r>
      <w:r w:rsidRPr="00AE3526">
        <w:rPr>
          <w:spacing w:val="-3"/>
        </w:rPr>
        <w:t xml:space="preserve"> </w:t>
      </w:r>
      <w:r w:rsidRPr="00AE3526">
        <w:t>irradiation</w:t>
      </w:r>
      <w:r w:rsidRPr="00AE3526">
        <w:rPr>
          <w:spacing w:val="-5"/>
        </w:rPr>
        <w:t xml:space="preserve"> </w:t>
      </w:r>
      <w:r w:rsidRPr="00AE3526">
        <w:t>lot</w:t>
      </w:r>
      <w:r w:rsidRPr="00AE3526">
        <w:rPr>
          <w:spacing w:val="-3"/>
        </w:rPr>
        <w:t xml:space="preserve"> </w:t>
      </w:r>
      <w:r w:rsidRPr="00AE3526">
        <w:rPr>
          <w:spacing w:val="-2"/>
        </w:rPr>
        <w:t>number,</w:t>
      </w:r>
    </w:p>
    <w:p w14:paraId="06C824CB" w14:textId="77777777" w:rsidR="00AE3526" w:rsidRPr="00AE3526" w:rsidRDefault="00AE3526" w:rsidP="00AE3526">
      <w:pPr>
        <w:pStyle w:val="GG-body"/>
        <w:ind w:left="993"/>
      </w:pPr>
      <w:r w:rsidRPr="00AE3526">
        <w:t>and</w:t>
      </w:r>
      <w:r w:rsidRPr="00AE3526">
        <w:rPr>
          <w:spacing w:val="-5"/>
        </w:rPr>
        <w:t xml:space="preserve"> </w:t>
      </w:r>
      <w:r w:rsidRPr="00AE3526">
        <w:t>the</w:t>
      </w:r>
      <w:r w:rsidRPr="00AE3526">
        <w:rPr>
          <w:spacing w:val="-4"/>
        </w:rPr>
        <w:t xml:space="preserve"> </w:t>
      </w:r>
      <w:r w:rsidRPr="00AE3526">
        <w:t>outer</w:t>
      </w:r>
      <w:r w:rsidRPr="00AE3526">
        <w:rPr>
          <w:spacing w:val="-3"/>
        </w:rPr>
        <w:t xml:space="preserve"> </w:t>
      </w:r>
      <w:r w:rsidRPr="00AE3526">
        <w:t>containers</w:t>
      </w:r>
      <w:r w:rsidRPr="00AE3526">
        <w:rPr>
          <w:spacing w:val="-3"/>
        </w:rPr>
        <w:t xml:space="preserve"> </w:t>
      </w:r>
      <w:r w:rsidRPr="00AE3526">
        <w:t>are</w:t>
      </w:r>
      <w:r w:rsidRPr="00AE3526">
        <w:rPr>
          <w:spacing w:val="-4"/>
        </w:rPr>
        <w:t xml:space="preserve"> </w:t>
      </w:r>
      <w:r w:rsidRPr="00AE3526">
        <w:t>clearly</w:t>
      </w:r>
      <w:r w:rsidRPr="00AE3526">
        <w:rPr>
          <w:spacing w:val="-7"/>
        </w:rPr>
        <w:t xml:space="preserve"> </w:t>
      </w:r>
      <w:r w:rsidRPr="00AE3526">
        <w:t>marked</w:t>
      </w:r>
      <w:r w:rsidRPr="00AE3526">
        <w:rPr>
          <w:spacing w:val="-4"/>
        </w:rPr>
        <w:t xml:space="preserve"> </w:t>
      </w:r>
      <w:r w:rsidRPr="00AE3526">
        <w:t>as</w:t>
      </w:r>
      <w:r w:rsidRPr="00AE3526">
        <w:rPr>
          <w:spacing w:val="-4"/>
        </w:rPr>
        <w:t xml:space="preserve"> </w:t>
      </w:r>
      <w:r w:rsidRPr="00AE3526">
        <w:t>containing</w:t>
      </w:r>
      <w:r w:rsidRPr="00AE3526">
        <w:rPr>
          <w:spacing w:val="-6"/>
        </w:rPr>
        <w:t xml:space="preserve"> </w:t>
      </w:r>
      <w:r w:rsidRPr="00AE3526">
        <w:rPr>
          <w:i/>
        </w:rPr>
        <w:t>gamma</w:t>
      </w:r>
      <w:r w:rsidRPr="00AE3526">
        <w:rPr>
          <w:i/>
          <w:spacing w:val="-3"/>
        </w:rPr>
        <w:t xml:space="preserve"> </w:t>
      </w:r>
      <w:r w:rsidRPr="00AE3526">
        <w:rPr>
          <w:i/>
        </w:rPr>
        <w:t>irradiated</w:t>
      </w:r>
      <w:r w:rsidRPr="00AE3526">
        <w:rPr>
          <w:i/>
          <w:spacing w:val="-4"/>
        </w:rPr>
        <w:t xml:space="preserve"> </w:t>
      </w:r>
      <w:r w:rsidRPr="00AE3526">
        <w:rPr>
          <w:i/>
        </w:rPr>
        <w:t>product</w:t>
      </w:r>
      <w:r w:rsidRPr="00AE3526">
        <w:t>;</w:t>
      </w:r>
      <w:r w:rsidRPr="00AE3526">
        <w:rPr>
          <w:spacing w:val="-4"/>
        </w:rPr>
        <w:t xml:space="preserve"> </w:t>
      </w:r>
      <w:r w:rsidRPr="00AE3526">
        <w:rPr>
          <w:spacing w:val="-5"/>
        </w:rPr>
        <w:t>and</w:t>
      </w:r>
    </w:p>
    <w:p w14:paraId="47382C7A" w14:textId="77777777" w:rsidR="00AE3526" w:rsidRPr="00AE3526" w:rsidRDefault="00AE3526" w:rsidP="00AE3526">
      <w:pPr>
        <w:pStyle w:val="GG-body"/>
        <w:numPr>
          <w:ilvl w:val="0"/>
          <w:numId w:val="22"/>
        </w:numPr>
        <w:ind w:left="993" w:hanging="426"/>
      </w:pPr>
      <w:r w:rsidRPr="00AE3526">
        <w:t>accompanied by a copy of the relevant Certificate of Irradiation; and</w:t>
      </w:r>
    </w:p>
    <w:p w14:paraId="510F2F04" w14:textId="472962C3" w:rsidR="00AE3526" w:rsidRPr="00AE3526" w:rsidRDefault="00AE3526" w:rsidP="00AE3526">
      <w:pPr>
        <w:pStyle w:val="GG-body"/>
        <w:numPr>
          <w:ilvl w:val="0"/>
          <w:numId w:val="22"/>
        </w:numPr>
        <w:ind w:left="993" w:hanging="426"/>
      </w:pPr>
      <w:r w:rsidRPr="00AE3526">
        <w:t>as soon as possible after the arrival of the product at the processing/distribution facility, the SA Chief Inspector of Stock is informed in writing via email by the first person receiving the product in South Australia of the date and time of the arrival of the product at its destination (email details of SA Chief Inspector of Stock:</w:t>
      </w:r>
      <w:r w:rsidR="00FD7D7A">
        <w:t xml:space="preserve"> </w:t>
      </w:r>
      <w:hyperlink r:id="rId18">
        <w:bookmarkStart w:id="2" w:name="_Hlk113440911"/>
        <w:r w:rsidR="00FD7D7A">
          <w:rPr>
            <w:color w:val="0000FF"/>
            <w:u w:val="single" w:color="0000FF"/>
          </w:rPr>
          <w:t>pirsa.biosecuritysa@sa.gov.au</w:t>
        </w:r>
        <w:bookmarkEnd w:id="2"/>
        <w:r w:rsidR="00FD7D7A">
          <w:t>)</w:t>
        </w:r>
      </w:hyperlink>
      <w:r w:rsidR="00FD7D7A">
        <w:t>;</w:t>
      </w:r>
      <w:r w:rsidR="00FD7D7A" w:rsidRPr="00FD7D7A">
        <w:rPr>
          <w:sz w:val="22"/>
          <w:szCs w:val="22"/>
          <w:lang w:val="en-US"/>
        </w:rPr>
        <w:t xml:space="preserve"> </w:t>
      </w:r>
      <w:r w:rsidRPr="00AE3526">
        <w:t>and</w:t>
      </w:r>
    </w:p>
    <w:p w14:paraId="4E8B9F78" w14:textId="77777777" w:rsidR="00AE3526" w:rsidRPr="00AE3526" w:rsidRDefault="00AE3526" w:rsidP="00FD7D7A">
      <w:pPr>
        <w:pStyle w:val="GG-body"/>
        <w:numPr>
          <w:ilvl w:val="0"/>
          <w:numId w:val="18"/>
        </w:numPr>
        <w:ind w:left="567" w:hanging="425"/>
      </w:pPr>
      <w:r w:rsidRPr="00AE3526">
        <w:t>unless sold</w:t>
      </w:r>
      <w:r w:rsidRPr="00FD7D7A">
        <w:t xml:space="preserve"> </w:t>
      </w:r>
      <w:r w:rsidRPr="00AE3526">
        <w:t>by</w:t>
      </w:r>
      <w:r w:rsidRPr="00FD7D7A">
        <w:t xml:space="preserve"> </w:t>
      </w:r>
      <w:r w:rsidRPr="00AE3526">
        <w:t>retail</w:t>
      </w:r>
      <w:r w:rsidRPr="00FD7D7A">
        <w:t xml:space="preserve"> </w:t>
      </w:r>
      <w:r w:rsidRPr="00AE3526">
        <w:t>at</w:t>
      </w:r>
      <w:r w:rsidRPr="00FD7D7A">
        <w:t xml:space="preserve"> </w:t>
      </w:r>
      <w:r w:rsidRPr="00AE3526">
        <w:t>the</w:t>
      </w:r>
      <w:r w:rsidRPr="00FD7D7A">
        <w:t xml:space="preserve"> </w:t>
      </w:r>
      <w:r w:rsidRPr="00AE3526">
        <w:t>processing/distribution</w:t>
      </w:r>
      <w:r w:rsidRPr="00FD7D7A">
        <w:t xml:space="preserve"> </w:t>
      </w:r>
      <w:r w:rsidRPr="00AE3526">
        <w:t>facility</w:t>
      </w:r>
      <w:r w:rsidRPr="00FD7D7A">
        <w:t xml:space="preserve"> </w:t>
      </w:r>
      <w:r w:rsidRPr="00AE3526">
        <w:t>for use</w:t>
      </w:r>
      <w:r w:rsidRPr="00FD7D7A">
        <w:t xml:space="preserve"> </w:t>
      </w:r>
      <w:r w:rsidRPr="00AE3526">
        <w:t>as fishing</w:t>
      </w:r>
      <w:r w:rsidRPr="00FD7D7A">
        <w:t xml:space="preserve"> </w:t>
      </w:r>
      <w:r w:rsidRPr="00AE3526">
        <w:t>bait in</w:t>
      </w:r>
      <w:r w:rsidRPr="00FD7D7A">
        <w:t xml:space="preserve"> </w:t>
      </w:r>
      <w:r w:rsidRPr="00AE3526">
        <w:t>the</w:t>
      </w:r>
      <w:r w:rsidRPr="00FD7D7A">
        <w:t xml:space="preserve"> </w:t>
      </w:r>
      <w:r w:rsidRPr="00AE3526">
        <w:t>individually</w:t>
      </w:r>
      <w:r w:rsidRPr="00FD7D7A">
        <w:t xml:space="preserve"> </w:t>
      </w:r>
      <w:r w:rsidRPr="00AE3526">
        <w:t>sealed</w:t>
      </w:r>
      <w:r w:rsidRPr="00FD7D7A">
        <w:t xml:space="preserve"> </w:t>
      </w:r>
      <w:r w:rsidRPr="00AE3526">
        <w:t>packets</w:t>
      </w:r>
      <w:r w:rsidRPr="00FD7D7A">
        <w:t xml:space="preserve"> </w:t>
      </w:r>
      <w:r w:rsidRPr="00AE3526">
        <w:t>in</w:t>
      </w:r>
      <w:r w:rsidRPr="00FD7D7A">
        <w:t xml:space="preserve"> </w:t>
      </w:r>
      <w:r w:rsidRPr="00AE3526">
        <w:t>which</w:t>
      </w:r>
      <w:r w:rsidRPr="00FD7D7A">
        <w:t xml:space="preserve"> </w:t>
      </w:r>
      <w:r w:rsidRPr="00AE3526">
        <w:t>it</w:t>
      </w:r>
      <w:r w:rsidRPr="00FD7D7A">
        <w:t xml:space="preserve"> </w:t>
      </w:r>
      <w:r w:rsidRPr="00AE3526">
        <w:t>was transported there, or intended for distribution in the individually sealed packets in which it was transported to the processing/distribution</w:t>
      </w:r>
      <w:r w:rsidRPr="00FD7D7A">
        <w:t xml:space="preserve"> </w:t>
      </w:r>
      <w:r w:rsidRPr="00AE3526">
        <w:t>facility,</w:t>
      </w:r>
      <w:r w:rsidRPr="00FD7D7A">
        <w:t xml:space="preserve"> </w:t>
      </w:r>
      <w:r w:rsidRPr="00AE3526">
        <w:t>the</w:t>
      </w:r>
      <w:r w:rsidRPr="00FD7D7A">
        <w:t xml:space="preserve"> </w:t>
      </w:r>
      <w:r w:rsidRPr="00AE3526">
        <w:t>product</w:t>
      </w:r>
      <w:r w:rsidRPr="00FD7D7A">
        <w:t xml:space="preserve"> </w:t>
      </w:r>
      <w:r w:rsidRPr="00AE3526">
        <w:t>is</w:t>
      </w:r>
      <w:r w:rsidRPr="00FD7D7A">
        <w:t xml:space="preserve"> </w:t>
      </w:r>
      <w:r w:rsidRPr="00AE3526">
        <w:t>processed</w:t>
      </w:r>
      <w:r w:rsidRPr="00FD7D7A">
        <w:t xml:space="preserve"> </w:t>
      </w:r>
      <w:r w:rsidRPr="00AE3526">
        <w:t>and/or</w:t>
      </w:r>
      <w:r w:rsidRPr="00FD7D7A">
        <w:t xml:space="preserve"> </w:t>
      </w:r>
      <w:r w:rsidRPr="00AE3526">
        <w:t>packaged</w:t>
      </w:r>
      <w:r w:rsidRPr="00FD7D7A">
        <w:t xml:space="preserve"> </w:t>
      </w:r>
      <w:r w:rsidRPr="00AE3526">
        <w:t>at</w:t>
      </w:r>
      <w:r w:rsidRPr="00FD7D7A">
        <w:t xml:space="preserve"> </w:t>
      </w:r>
      <w:r w:rsidRPr="00AE3526">
        <w:t>the</w:t>
      </w:r>
      <w:r w:rsidRPr="00FD7D7A">
        <w:t xml:space="preserve"> </w:t>
      </w:r>
      <w:r w:rsidRPr="00AE3526">
        <w:t>processing/distribution</w:t>
      </w:r>
      <w:r w:rsidRPr="00FD7D7A">
        <w:t xml:space="preserve"> </w:t>
      </w:r>
      <w:r w:rsidRPr="00AE3526">
        <w:t>facility</w:t>
      </w:r>
      <w:r w:rsidRPr="00FD7D7A">
        <w:t xml:space="preserve"> </w:t>
      </w:r>
      <w:r w:rsidRPr="00AE3526">
        <w:t>for</w:t>
      </w:r>
      <w:r w:rsidRPr="00FD7D7A">
        <w:t xml:space="preserve"> </w:t>
      </w:r>
      <w:r w:rsidRPr="00AE3526">
        <w:t>distribution</w:t>
      </w:r>
      <w:r w:rsidRPr="00FD7D7A">
        <w:t xml:space="preserve"> </w:t>
      </w:r>
      <w:r w:rsidRPr="00AE3526">
        <w:t>for use as fishing bait in accordance with the requirements of Part D; and</w:t>
      </w:r>
    </w:p>
    <w:p w14:paraId="5D719177" w14:textId="77777777" w:rsidR="00AE3526" w:rsidRPr="00AE3526" w:rsidRDefault="00AE3526" w:rsidP="00FD7D7A">
      <w:pPr>
        <w:pStyle w:val="GG-body"/>
        <w:numPr>
          <w:ilvl w:val="0"/>
          <w:numId w:val="18"/>
        </w:numPr>
        <w:ind w:left="567" w:hanging="425"/>
      </w:pPr>
      <w:r w:rsidRPr="00AE3526">
        <w:t>unless</w:t>
      </w:r>
      <w:r w:rsidRPr="00FD7D7A">
        <w:t xml:space="preserve"> </w:t>
      </w:r>
      <w:r w:rsidRPr="00AE3526">
        <w:t>sold</w:t>
      </w:r>
      <w:r w:rsidRPr="00FD7D7A">
        <w:t xml:space="preserve"> </w:t>
      </w:r>
      <w:r w:rsidRPr="00AE3526">
        <w:t>by</w:t>
      </w:r>
      <w:r w:rsidRPr="00FD7D7A">
        <w:t xml:space="preserve"> </w:t>
      </w:r>
      <w:r w:rsidRPr="00AE3526">
        <w:t>retail</w:t>
      </w:r>
      <w:r w:rsidRPr="00FD7D7A">
        <w:t xml:space="preserve"> </w:t>
      </w:r>
      <w:r w:rsidRPr="00AE3526">
        <w:t>at</w:t>
      </w:r>
      <w:r w:rsidRPr="00FD7D7A">
        <w:t xml:space="preserve"> </w:t>
      </w:r>
      <w:r w:rsidRPr="00AE3526">
        <w:t>the</w:t>
      </w:r>
      <w:r w:rsidRPr="00FD7D7A">
        <w:t xml:space="preserve"> </w:t>
      </w:r>
      <w:r w:rsidRPr="00AE3526">
        <w:t>processing/distribution</w:t>
      </w:r>
      <w:r w:rsidRPr="00FD7D7A">
        <w:t xml:space="preserve"> </w:t>
      </w:r>
      <w:r w:rsidRPr="00AE3526">
        <w:t>facility</w:t>
      </w:r>
      <w:r w:rsidRPr="00FD7D7A">
        <w:t xml:space="preserve"> </w:t>
      </w:r>
      <w:r w:rsidRPr="00AE3526">
        <w:t>for</w:t>
      </w:r>
      <w:r w:rsidRPr="00FD7D7A">
        <w:t xml:space="preserve"> </w:t>
      </w:r>
      <w:r w:rsidRPr="00AE3526">
        <w:t>use</w:t>
      </w:r>
      <w:r w:rsidRPr="00FD7D7A">
        <w:t xml:space="preserve"> </w:t>
      </w:r>
      <w:r w:rsidRPr="00AE3526">
        <w:t>as</w:t>
      </w:r>
      <w:r w:rsidRPr="00FD7D7A">
        <w:t xml:space="preserve"> </w:t>
      </w:r>
      <w:r w:rsidRPr="00AE3526">
        <w:t>fishing</w:t>
      </w:r>
      <w:r w:rsidRPr="00FD7D7A">
        <w:t xml:space="preserve"> </w:t>
      </w:r>
      <w:r w:rsidRPr="00AE3526">
        <w:t>bait,</w:t>
      </w:r>
      <w:r w:rsidRPr="00FD7D7A">
        <w:t xml:space="preserve"> </w:t>
      </w:r>
      <w:r w:rsidRPr="00AE3526">
        <w:t>either</w:t>
      </w:r>
      <w:r w:rsidRPr="00FD7D7A">
        <w:t xml:space="preserve"> </w:t>
      </w:r>
      <w:r w:rsidRPr="00AE3526">
        <w:t>in</w:t>
      </w:r>
      <w:r w:rsidRPr="00FD7D7A">
        <w:t xml:space="preserve"> </w:t>
      </w:r>
      <w:r w:rsidRPr="00AE3526">
        <w:t>the</w:t>
      </w:r>
      <w:r w:rsidRPr="00FD7D7A">
        <w:t xml:space="preserve"> </w:t>
      </w:r>
      <w:r w:rsidRPr="00AE3526">
        <w:t>individually</w:t>
      </w:r>
      <w:r w:rsidRPr="00FD7D7A">
        <w:t xml:space="preserve"> </w:t>
      </w:r>
      <w:r w:rsidRPr="00AE3526">
        <w:t>sealed</w:t>
      </w:r>
      <w:r w:rsidRPr="00FD7D7A">
        <w:t xml:space="preserve"> </w:t>
      </w:r>
      <w:r w:rsidRPr="00AE3526">
        <w:t>packets</w:t>
      </w:r>
      <w:r w:rsidRPr="00FD7D7A">
        <w:t xml:space="preserve"> </w:t>
      </w:r>
      <w:r w:rsidRPr="00AE3526">
        <w:t>in</w:t>
      </w:r>
      <w:r w:rsidRPr="00FD7D7A">
        <w:t xml:space="preserve"> </w:t>
      </w:r>
      <w:r w:rsidRPr="00AE3526">
        <w:t>which it was transported there or, as applicable, in the individual containers into which it was finally packaged there, the product is transported</w:t>
      </w:r>
      <w:r w:rsidRPr="00FD7D7A">
        <w:t xml:space="preserve"> </w:t>
      </w:r>
      <w:r w:rsidRPr="00AE3526">
        <w:t>directly</w:t>
      </w:r>
      <w:r w:rsidRPr="00FD7D7A">
        <w:t xml:space="preserve"> </w:t>
      </w:r>
      <w:r w:rsidRPr="00AE3526">
        <w:t>from</w:t>
      </w:r>
      <w:r w:rsidRPr="00FD7D7A">
        <w:t xml:space="preserve"> </w:t>
      </w:r>
      <w:r w:rsidRPr="00AE3526">
        <w:t>the</w:t>
      </w:r>
      <w:r w:rsidRPr="00FD7D7A">
        <w:t xml:space="preserve"> </w:t>
      </w:r>
      <w:r w:rsidRPr="00AE3526">
        <w:t>processing/distribution</w:t>
      </w:r>
      <w:r w:rsidRPr="00FD7D7A">
        <w:t xml:space="preserve"> </w:t>
      </w:r>
      <w:r w:rsidRPr="00AE3526">
        <w:t>facility</w:t>
      </w:r>
      <w:r w:rsidRPr="00FD7D7A">
        <w:t xml:space="preserve"> </w:t>
      </w:r>
      <w:r w:rsidRPr="00AE3526">
        <w:t>to</w:t>
      </w:r>
      <w:r w:rsidRPr="00FD7D7A">
        <w:t xml:space="preserve"> </w:t>
      </w:r>
      <w:r w:rsidRPr="00AE3526">
        <w:t>a retail</w:t>
      </w:r>
      <w:r w:rsidRPr="00FD7D7A">
        <w:t xml:space="preserve"> </w:t>
      </w:r>
      <w:r w:rsidRPr="00AE3526">
        <w:t>point of sale</w:t>
      </w:r>
      <w:r w:rsidRPr="00FD7D7A">
        <w:t xml:space="preserve"> </w:t>
      </w:r>
      <w:r w:rsidRPr="00AE3526">
        <w:t>in</w:t>
      </w:r>
      <w:r w:rsidRPr="00FD7D7A">
        <w:t xml:space="preserve"> </w:t>
      </w:r>
      <w:r w:rsidRPr="00AE3526">
        <w:t>South</w:t>
      </w:r>
      <w:r w:rsidRPr="00FD7D7A">
        <w:t xml:space="preserve"> </w:t>
      </w:r>
      <w:r w:rsidRPr="00AE3526">
        <w:t>Australia</w:t>
      </w:r>
      <w:r w:rsidRPr="00FD7D7A">
        <w:t xml:space="preserve"> </w:t>
      </w:r>
      <w:r w:rsidRPr="00AE3526">
        <w:t>for use</w:t>
      </w:r>
      <w:r w:rsidRPr="00FD7D7A">
        <w:t xml:space="preserve"> </w:t>
      </w:r>
      <w:r w:rsidRPr="00AE3526">
        <w:t>as</w:t>
      </w:r>
      <w:r w:rsidRPr="00FD7D7A">
        <w:t xml:space="preserve"> </w:t>
      </w:r>
      <w:r w:rsidRPr="00AE3526">
        <w:t>fishing</w:t>
      </w:r>
      <w:r w:rsidRPr="00FD7D7A">
        <w:t xml:space="preserve"> </w:t>
      </w:r>
      <w:r w:rsidRPr="00AE3526">
        <w:t>bait;</w:t>
      </w:r>
      <w:r w:rsidRPr="00FD7D7A">
        <w:t xml:space="preserve"> </w:t>
      </w:r>
      <w:r w:rsidRPr="00AE3526">
        <w:t>and</w:t>
      </w:r>
    </w:p>
    <w:p w14:paraId="68E65805" w14:textId="77777777" w:rsidR="00AE3526" w:rsidRPr="00AE3526" w:rsidRDefault="00AE3526" w:rsidP="00FD7D7A">
      <w:pPr>
        <w:pStyle w:val="GG-body"/>
        <w:numPr>
          <w:ilvl w:val="0"/>
          <w:numId w:val="18"/>
        </w:numPr>
        <w:ind w:left="567" w:hanging="425"/>
      </w:pPr>
      <w:r w:rsidRPr="00AE3526">
        <w:t>the product to which Part C paragraph (g) applies is transported to the point of sale either in the individually sealed packets in which it was transported to the processing/distribution facility, or, as applicable, in the containers into which it was finally packaged there, and in either case remains in the applicable packaging until sold by retail; and</w:t>
      </w:r>
    </w:p>
    <w:p w14:paraId="67CBB731" w14:textId="77777777" w:rsidR="00AE3526" w:rsidRPr="00AE3526" w:rsidRDefault="00AE3526" w:rsidP="00FD7D7A">
      <w:pPr>
        <w:pStyle w:val="GG-body"/>
        <w:numPr>
          <w:ilvl w:val="0"/>
          <w:numId w:val="18"/>
        </w:numPr>
        <w:ind w:left="567" w:hanging="425"/>
      </w:pPr>
      <w:r w:rsidRPr="00AE3526">
        <w:t xml:space="preserve">the product is </w:t>
      </w:r>
      <w:proofErr w:type="gramStart"/>
      <w:r w:rsidRPr="00AE3526">
        <w:t>accompanied at all times</w:t>
      </w:r>
      <w:proofErr w:type="gramEnd"/>
      <w:r w:rsidRPr="00AE3526">
        <w:t xml:space="preserve"> by</w:t>
      </w:r>
      <w:r w:rsidRPr="00FD7D7A">
        <w:t xml:space="preserve"> </w:t>
      </w:r>
      <w:r w:rsidRPr="00AE3526">
        <w:t>documentation that contains a statement to the effect that the product originated from the State of New South Wales, the Northern Territory or the Queensland White Spot Disease movement restriction area and as a result, must be dealt with in accordance with the requirements in Part C paragraphs (a) to (</w:t>
      </w:r>
      <w:proofErr w:type="spellStart"/>
      <w:r w:rsidRPr="00AE3526">
        <w:t>i</w:t>
      </w:r>
      <w:proofErr w:type="spellEnd"/>
      <w:r w:rsidRPr="00AE3526">
        <w:t>) and Part D paragraphs (a) to (d) of this Notice.</w:t>
      </w:r>
    </w:p>
    <w:p w14:paraId="0D3FCAEA" w14:textId="77777777" w:rsidR="00AE3526" w:rsidRPr="00FD7D7A" w:rsidRDefault="00AE3526" w:rsidP="00AE3526">
      <w:pPr>
        <w:pStyle w:val="GG-body"/>
        <w:rPr>
          <w:b/>
          <w:bCs/>
        </w:rPr>
      </w:pPr>
      <w:r w:rsidRPr="00FD7D7A">
        <w:rPr>
          <w:b/>
          <w:bCs/>
        </w:rPr>
        <w:t>Part</w:t>
      </w:r>
      <w:r w:rsidRPr="00FD7D7A">
        <w:rPr>
          <w:b/>
          <w:bCs/>
          <w:spacing w:val="-5"/>
        </w:rPr>
        <w:t xml:space="preserve"> </w:t>
      </w:r>
      <w:r w:rsidRPr="00FD7D7A">
        <w:rPr>
          <w:b/>
          <w:bCs/>
        </w:rPr>
        <w:t>D:</w:t>
      </w:r>
      <w:r w:rsidRPr="00FD7D7A">
        <w:rPr>
          <w:b/>
          <w:bCs/>
          <w:spacing w:val="-4"/>
        </w:rPr>
        <w:t xml:space="preserve"> </w:t>
      </w:r>
      <w:r w:rsidRPr="00FD7D7A">
        <w:rPr>
          <w:b/>
          <w:bCs/>
        </w:rPr>
        <w:t>requirements</w:t>
      </w:r>
      <w:r w:rsidRPr="00FD7D7A">
        <w:rPr>
          <w:b/>
          <w:bCs/>
          <w:spacing w:val="-4"/>
        </w:rPr>
        <w:t xml:space="preserve"> </w:t>
      </w:r>
      <w:r w:rsidRPr="00FD7D7A">
        <w:rPr>
          <w:b/>
          <w:bCs/>
        </w:rPr>
        <w:t>for</w:t>
      </w:r>
      <w:r w:rsidRPr="00FD7D7A">
        <w:rPr>
          <w:b/>
          <w:bCs/>
          <w:spacing w:val="-2"/>
        </w:rPr>
        <w:t xml:space="preserve"> </w:t>
      </w:r>
      <w:r w:rsidRPr="00FD7D7A">
        <w:rPr>
          <w:b/>
          <w:bCs/>
        </w:rPr>
        <w:t>processing</w:t>
      </w:r>
      <w:r w:rsidRPr="00FD7D7A">
        <w:rPr>
          <w:b/>
          <w:bCs/>
          <w:spacing w:val="-2"/>
        </w:rPr>
        <w:t xml:space="preserve"> </w:t>
      </w:r>
      <w:r w:rsidRPr="00FD7D7A">
        <w:rPr>
          <w:b/>
          <w:bCs/>
        </w:rPr>
        <w:t>and</w:t>
      </w:r>
      <w:r w:rsidRPr="00FD7D7A">
        <w:rPr>
          <w:b/>
          <w:bCs/>
          <w:spacing w:val="-4"/>
        </w:rPr>
        <w:t xml:space="preserve"> </w:t>
      </w:r>
      <w:r w:rsidRPr="00FD7D7A">
        <w:rPr>
          <w:b/>
          <w:bCs/>
          <w:spacing w:val="-2"/>
        </w:rPr>
        <w:t>packaging</w:t>
      </w:r>
    </w:p>
    <w:p w14:paraId="63582D00" w14:textId="77777777" w:rsidR="00AE3526" w:rsidRPr="00AE3526" w:rsidRDefault="00AE3526" w:rsidP="00AE3526">
      <w:pPr>
        <w:pStyle w:val="GG-body"/>
      </w:pPr>
      <w:r w:rsidRPr="00AE3526">
        <w:t>The</w:t>
      </w:r>
      <w:r w:rsidRPr="00AE3526">
        <w:rPr>
          <w:spacing w:val="-4"/>
        </w:rPr>
        <w:t xml:space="preserve"> </w:t>
      </w:r>
      <w:r w:rsidRPr="00AE3526">
        <w:t>requirements</w:t>
      </w:r>
      <w:r w:rsidRPr="00AE3526">
        <w:rPr>
          <w:spacing w:val="-2"/>
        </w:rPr>
        <w:t xml:space="preserve"> </w:t>
      </w:r>
      <w:r w:rsidRPr="00AE3526">
        <w:t>that</w:t>
      </w:r>
      <w:r w:rsidRPr="00AE3526">
        <w:rPr>
          <w:spacing w:val="-1"/>
        </w:rPr>
        <w:t xml:space="preserve"> </w:t>
      </w:r>
      <w:r w:rsidRPr="00AE3526">
        <w:t>apply</w:t>
      </w:r>
      <w:r w:rsidRPr="00AE3526">
        <w:rPr>
          <w:spacing w:val="-6"/>
        </w:rPr>
        <w:t xml:space="preserve"> </w:t>
      </w:r>
      <w:r w:rsidRPr="00AE3526">
        <w:t>for</w:t>
      </w:r>
      <w:r w:rsidRPr="00AE3526">
        <w:rPr>
          <w:spacing w:val="-2"/>
        </w:rPr>
        <w:t xml:space="preserve"> </w:t>
      </w:r>
      <w:r w:rsidRPr="00AE3526">
        <w:t>the</w:t>
      </w:r>
      <w:r w:rsidRPr="00AE3526">
        <w:rPr>
          <w:spacing w:val="-3"/>
        </w:rPr>
        <w:t xml:space="preserve"> </w:t>
      </w:r>
      <w:r w:rsidRPr="00AE3526">
        <w:t>purposes</w:t>
      </w:r>
      <w:r w:rsidRPr="00AE3526">
        <w:rPr>
          <w:spacing w:val="-2"/>
        </w:rPr>
        <w:t xml:space="preserve"> </w:t>
      </w:r>
      <w:r w:rsidRPr="00AE3526">
        <w:t>of</w:t>
      </w:r>
      <w:r w:rsidRPr="00AE3526">
        <w:rPr>
          <w:spacing w:val="-4"/>
        </w:rPr>
        <w:t xml:space="preserve"> </w:t>
      </w:r>
      <w:r w:rsidRPr="00AE3526">
        <w:t>Part</w:t>
      </w:r>
      <w:r w:rsidRPr="00AE3526">
        <w:rPr>
          <w:spacing w:val="-1"/>
        </w:rPr>
        <w:t xml:space="preserve"> </w:t>
      </w:r>
      <w:r w:rsidRPr="00AE3526">
        <w:t>C</w:t>
      </w:r>
      <w:r w:rsidRPr="00AE3526">
        <w:rPr>
          <w:spacing w:val="-6"/>
        </w:rPr>
        <w:t xml:space="preserve"> </w:t>
      </w:r>
      <w:r w:rsidRPr="00AE3526">
        <w:t>paragraph</w:t>
      </w:r>
      <w:r w:rsidRPr="00AE3526">
        <w:rPr>
          <w:spacing w:val="-3"/>
        </w:rPr>
        <w:t xml:space="preserve"> </w:t>
      </w:r>
      <w:r w:rsidRPr="00AE3526">
        <w:t>(f)</w:t>
      </w:r>
      <w:r w:rsidRPr="00AE3526">
        <w:rPr>
          <w:spacing w:val="-4"/>
        </w:rPr>
        <w:t xml:space="preserve"> </w:t>
      </w:r>
      <w:r w:rsidRPr="00AE3526">
        <w:t>are</w:t>
      </w:r>
      <w:r w:rsidRPr="00AE3526">
        <w:rPr>
          <w:spacing w:val="-3"/>
        </w:rPr>
        <w:t xml:space="preserve"> </w:t>
      </w:r>
      <w:r w:rsidRPr="00AE3526">
        <w:rPr>
          <w:spacing w:val="-2"/>
        </w:rPr>
        <w:t>that:</w:t>
      </w:r>
    </w:p>
    <w:p w14:paraId="48C34978" w14:textId="77777777" w:rsidR="00AE3526" w:rsidRPr="00AE3526" w:rsidRDefault="00AE3526" w:rsidP="00FD7D7A">
      <w:pPr>
        <w:pStyle w:val="GG-body"/>
        <w:numPr>
          <w:ilvl w:val="0"/>
          <w:numId w:val="23"/>
        </w:numPr>
        <w:ind w:left="567" w:hanging="425"/>
      </w:pPr>
      <w:r w:rsidRPr="00AE3526">
        <w:t>the product remains identifiable with appropriate marks on containers and boxes with the lot number allocated to the product by the Treatment Facility and with the name of the Treatment Facility; and</w:t>
      </w:r>
    </w:p>
    <w:p w14:paraId="06E64CBA" w14:textId="77777777" w:rsidR="00AE3526" w:rsidRPr="00AE3526" w:rsidRDefault="00AE3526" w:rsidP="00FD7D7A">
      <w:pPr>
        <w:pStyle w:val="GG-body"/>
        <w:numPr>
          <w:ilvl w:val="0"/>
          <w:numId w:val="23"/>
        </w:numPr>
        <w:ind w:left="567" w:hanging="425"/>
      </w:pPr>
      <w:r w:rsidRPr="00AE3526">
        <w:t>a</w:t>
      </w:r>
      <w:r w:rsidRPr="00AE3526">
        <w:rPr>
          <w:spacing w:val="-2"/>
        </w:rPr>
        <w:t xml:space="preserve"> </w:t>
      </w:r>
      <w:r w:rsidRPr="00AE3526">
        <w:t>copy</w:t>
      </w:r>
      <w:r w:rsidRPr="00AE3526">
        <w:rPr>
          <w:spacing w:val="-6"/>
        </w:rPr>
        <w:t xml:space="preserve"> </w:t>
      </w:r>
      <w:r w:rsidRPr="00AE3526">
        <w:t>of</w:t>
      </w:r>
      <w:r w:rsidRPr="00AE3526">
        <w:rPr>
          <w:spacing w:val="-2"/>
        </w:rPr>
        <w:t xml:space="preserve"> </w:t>
      </w:r>
      <w:r w:rsidRPr="00AE3526">
        <w:t>the</w:t>
      </w:r>
      <w:r w:rsidRPr="00AE3526">
        <w:rPr>
          <w:spacing w:val="-3"/>
        </w:rPr>
        <w:t xml:space="preserve"> </w:t>
      </w:r>
      <w:r w:rsidRPr="00AE3526">
        <w:t>Certificate</w:t>
      </w:r>
      <w:r w:rsidRPr="00AE3526">
        <w:rPr>
          <w:spacing w:val="-4"/>
        </w:rPr>
        <w:t xml:space="preserve"> </w:t>
      </w:r>
      <w:r w:rsidRPr="00AE3526">
        <w:t>of</w:t>
      </w:r>
      <w:r w:rsidRPr="00AE3526">
        <w:rPr>
          <w:spacing w:val="-2"/>
        </w:rPr>
        <w:t xml:space="preserve"> </w:t>
      </w:r>
      <w:r w:rsidRPr="00AE3526">
        <w:t>Irradiation</w:t>
      </w:r>
      <w:r w:rsidRPr="00AE3526">
        <w:rPr>
          <w:spacing w:val="-4"/>
        </w:rPr>
        <w:t xml:space="preserve"> </w:t>
      </w:r>
      <w:r w:rsidRPr="00AE3526">
        <w:t>is</w:t>
      </w:r>
      <w:r w:rsidRPr="00AE3526">
        <w:rPr>
          <w:spacing w:val="-1"/>
        </w:rPr>
        <w:t xml:space="preserve"> </w:t>
      </w:r>
      <w:proofErr w:type="gramStart"/>
      <w:r w:rsidRPr="00AE3526">
        <w:t>kept</w:t>
      </w:r>
      <w:r w:rsidRPr="00AE3526">
        <w:rPr>
          <w:spacing w:val="-2"/>
        </w:rPr>
        <w:t xml:space="preserve"> </w:t>
      </w:r>
      <w:r w:rsidRPr="00AE3526">
        <w:t>with</w:t>
      </w:r>
      <w:r w:rsidRPr="00AE3526">
        <w:rPr>
          <w:spacing w:val="-4"/>
        </w:rPr>
        <w:t xml:space="preserve"> </w:t>
      </w:r>
      <w:r w:rsidRPr="00AE3526">
        <w:t>the</w:t>
      </w:r>
      <w:r w:rsidRPr="00AE3526">
        <w:rPr>
          <w:spacing w:val="-5"/>
        </w:rPr>
        <w:t xml:space="preserve"> </w:t>
      </w:r>
      <w:r w:rsidRPr="00AE3526">
        <w:t>product</w:t>
      </w:r>
      <w:r w:rsidRPr="00AE3526">
        <w:rPr>
          <w:spacing w:val="-2"/>
        </w:rPr>
        <w:t xml:space="preserve"> </w:t>
      </w:r>
      <w:r w:rsidRPr="00AE3526">
        <w:t>at</w:t>
      </w:r>
      <w:r w:rsidRPr="00AE3526">
        <w:rPr>
          <w:spacing w:val="-5"/>
        </w:rPr>
        <w:t xml:space="preserve"> </w:t>
      </w:r>
      <w:r w:rsidRPr="00AE3526">
        <w:t>all</w:t>
      </w:r>
      <w:r w:rsidRPr="00AE3526">
        <w:rPr>
          <w:spacing w:val="-4"/>
        </w:rPr>
        <w:t xml:space="preserve"> </w:t>
      </w:r>
      <w:r w:rsidRPr="00AE3526">
        <w:t>times</w:t>
      </w:r>
      <w:proofErr w:type="gramEnd"/>
      <w:r w:rsidRPr="00AE3526">
        <w:rPr>
          <w:spacing w:val="-2"/>
        </w:rPr>
        <w:t xml:space="preserve"> </w:t>
      </w:r>
      <w:r w:rsidRPr="00AE3526">
        <w:t>prior</w:t>
      </w:r>
      <w:r w:rsidRPr="00AE3526">
        <w:rPr>
          <w:spacing w:val="-4"/>
        </w:rPr>
        <w:t xml:space="preserve"> </w:t>
      </w:r>
      <w:r w:rsidRPr="00AE3526">
        <w:t>to</w:t>
      </w:r>
      <w:r w:rsidRPr="00AE3526">
        <w:rPr>
          <w:spacing w:val="-4"/>
        </w:rPr>
        <w:t xml:space="preserve"> </w:t>
      </w:r>
      <w:r w:rsidRPr="00AE3526">
        <w:t>it</w:t>
      </w:r>
      <w:r w:rsidRPr="00AE3526">
        <w:rPr>
          <w:spacing w:val="-1"/>
        </w:rPr>
        <w:t xml:space="preserve"> </w:t>
      </w:r>
      <w:r w:rsidRPr="00AE3526">
        <w:t>being</w:t>
      </w:r>
      <w:r w:rsidRPr="00AE3526">
        <w:rPr>
          <w:spacing w:val="-4"/>
        </w:rPr>
        <w:t xml:space="preserve"> </w:t>
      </w:r>
      <w:r w:rsidRPr="00AE3526">
        <w:t>finally</w:t>
      </w:r>
      <w:r w:rsidRPr="00AE3526">
        <w:rPr>
          <w:spacing w:val="-6"/>
        </w:rPr>
        <w:t xml:space="preserve"> </w:t>
      </w:r>
      <w:r w:rsidRPr="00AE3526">
        <w:t>packaged;</w:t>
      </w:r>
      <w:r w:rsidRPr="00AE3526">
        <w:rPr>
          <w:spacing w:val="-1"/>
        </w:rPr>
        <w:t xml:space="preserve"> </w:t>
      </w:r>
      <w:r w:rsidRPr="00AE3526">
        <w:rPr>
          <w:spacing w:val="-5"/>
        </w:rPr>
        <w:t>and</w:t>
      </w:r>
    </w:p>
    <w:p w14:paraId="4C1A1DAA" w14:textId="77777777" w:rsidR="00AE3526" w:rsidRPr="00AE3526" w:rsidRDefault="00AE3526" w:rsidP="00FD7D7A">
      <w:pPr>
        <w:pStyle w:val="GG-body"/>
        <w:numPr>
          <w:ilvl w:val="0"/>
          <w:numId w:val="23"/>
        </w:numPr>
        <w:ind w:left="567" w:hanging="425"/>
      </w:pPr>
      <w:r w:rsidRPr="00AE3526">
        <w:t>(</w:t>
      </w:r>
      <w:proofErr w:type="gramStart"/>
      <w:r w:rsidRPr="00AE3526">
        <w:t>without</w:t>
      </w:r>
      <w:proofErr w:type="gramEnd"/>
      <w:r w:rsidRPr="00AE3526">
        <w:rPr>
          <w:spacing w:val="-3"/>
        </w:rPr>
        <w:t xml:space="preserve"> </w:t>
      </w:r>
      <w:r w:rsidRPr="00AE3526">
        <w:t>limiting</w:t>
      </w:r>
      <w:r w:rsidRPr="00AE3526">
        <w:rPr>
          <w:spacing w:val="-5"/>
        </w:rPr>
        <w:t xml:space="preserve"> </w:t>
      </w:r>
      <w:r w:rsidRPr="00AE3526">
        <w:t>paragraph</w:t>
      </w:r>
      <w:r w:rsidRPr="00AE3526">
        <w:rPr>
          <w:spacing w:val="-6"/>
        </w:rPr>
        <w:t xml:space="preserve"> </w:t>
      </w:r>
      <w:r w:rsidRPr="00AE3526">
        <w:t>(a))</w:t>
      </w:r>
      <w:r w:rsidRPr="00AE3526">
        <w:rPr>
          <w:spacing w:val="-3"/>
        </w:rPr>
        <w:t xml:space="preserve"> </w:t>
      </w:r>
      <w:r w:rsidRPr="00AE3526">
        <w:t>each</w:t>
      </w:r>
      <w:r w:rsidRPr="00AE3526">
        <w:rPr>
          <w:spacing w:val="-5"/>
        </w:rPr>
        <w:t xml:space="preserve"> </w:t>
      </w:r>
      <w:r w:rsidRPr="00AE3526">
        <w:t>individual</w:t>
      </w:r>
      <w:r w:rsidRPr="00AE3526">
        <w:rPr>
          <w:spacing w:val="-2"/>
        </w:rPr>
        <w:t xml:space="preserve"> </w:t>
      </w:r>
      <w:r w:rsidRPr="00AE3526">
        <w:t>container</w:t>
      </w:r>
      <w:r w:rsidRPr="00AE3526">
        <w:rPr>
          <w:spacing w:val="-3"/>
        </w:rPr>
        <w:t xml:space="preserve"> </w:t>
      </w:r>
      <w:r w:rsidRPr="00AE3526">
        <w:t>into</w:t>
      </w:r>
      <w:r w:rsidRPr="00AE3526">
        <w:rPr>
          <w:spacing w:val="-5"/>
        </w:rPr>
        <w:t xml:space="preserve"> </w:t>
      </w:r>
      <w:r w:rsidRPr="00AE3526">
        <w:t>which</w:t>
      </w:r>
      <w:r w:rsidRPr="00AE3526">
        <w:rPr>
          <w:spacing w:val="-4"/>
        </w:rPr>
        <w:t xml:space="preserve"> </w:t>
      </w:r>
      <w:r w:rsidRPr="00AE3526">
        <w:t>the</w:t>
      </w:r>
      <w:r w:rsidRPr="00AE3526">
        <w:rPr>
          <w:spacing w:val="-5"/>
        </w:rPr>
        <w:t xml:space="preserve"> </w:t>
      </w:r>
      <w:r w:rsidRPr="00AE3526">
        <w:t>product</w:t>
      </w:r>
      <w:r w:rsidRPr="00AE3526">
        <w:rPr>
          <w:spacing w:val="-2"/>
        </w:rPr>
        <w:t xml:space="preserve"> </w:t>
      </w:r>
      <w:r w:rsidRPr="00AE3526">
        <w:t>is</w:t>
      </w:r>
      <w:r w:rsidRPr="00AE3526">
        <w:rPr>
          <w:spacing w:val="-5"/>
        </w:rPr>
        <w:t xml:space="preserve"> </w:t>
      </w:r>
      <w:r w:rsidRPr="00AE3526">
        <w:t>finally</w:t>
      </w:r>
      <w:r w:rsidRPr="00AE3526">
        <w:rPr>
          <w:spacing w:val="-6"/>
        </w:rPr>
        <w:t xml:space="preserve"> </w:t>
      </w:r>
      <w:r w:rsidRPr="00AE3526">
        <w:t>packaged</w:t>
      </w:r>
      <w:r w:rsidRPr="00AE3526">
        <w:rPr>
          <w:spacing w:val="-5"/>
        </w:rPr>
        <w:t xml:space="preserve"> </w:t>
      </w:r>
      <w:r w:rsidRPr="00AE3526">
        <w:t>is</w:t>
      </w:r>
      <w:r w:rsidRPr="00AE3526">
        <w:rPr>
          <w:spacing w:val="-5"/>
        </w:rPr>
        <w:t xml:space="preserve"> </w:t>
      </w:r>
      <w:r w:rsidRPr="00AE3526">
        <w:t>clearly</w:t>
      </w:r>
      <w:r w:rsidRPr="00AE3526">
        <w:rPr>
          <w:spacing w:val="-6"/>
        </w:rPr>
        <w:t xml:space="preserve"> </w:t>
      </w:r>
      <w:r w:rsidRPr="00AE3526">
        <w:t>labelled</w:t>
      </w:r>
      <w:r w:rsidRPr="00AE3526">
        <w:rPr>
          <w:spacing w:val="-4"/>
        </w:rPr>
        <w:t xml:space="preserve"> </w:t>
      </w:r>
      <w:r w:rsidRPr="00AE3526">
        <w:rPr>
          <w:spacing w:val="-2"/>
        </w:rPr>
        <w:t>with:</w:t>
      </w:r>
    </w:p>
    <w:p w14:paraId="20F0CF09" w14:textId="77777777" w:rsidR="00AE3526" w:rsidRPr="00AE3526" w:rsidRDefault="00AE3526" w:rsidP="00FD7D7A">
      <w:pPr>
        <w:pStyle w:val="GG-body"/>
        <w:numPr>
          <w:ilvl w:val="0"/>
          <w:numId w:val="24"/>
        </w:numPr>
        <w:ind w:left="993" w:hanging="426"/>
      </w:pPr>
      <w:r w:rsidRPr="00AE3526">
        <w:t>the</w:t>
      </w:r>
      <w:r w:rsidRPr="00AE3526">
        <w:rPr>
          <w:spacing w:val="-4"/>
        </w:rPr>
        <w:t xml:space="preserve"> </w:t>
      </w:r>
      <w:r w:rsidRPr="00AE3526">
        <w:t>name</w:t>
      </w:r>
      <w:r w:rsidRPr="00AE3526">
        <w:rPr>
          <w:spacing w:val="-4"/>
        </w:rPr>
        <w:t xml:space="preserve"> </w:t>
      </w:r>
      <w:r w:rsidRPr="00AE3526">
        <w:t>of</w:t>
      </w:r>
      <w:r w:rsidRPr="00AE3526">
        <w:rPr>
          <w:spacing w:val="-2"/>
        </w:rPr>
        <w:t xml:space="preserve"> </w:t>
      </w:r>
      <w:r w:rsidRPr="00AE3526">
        <w:t>the</w:t>
      </w:r>
      <w:r w:rsidRPr="00AE3526">
        <w:rPr>
          <w:spacing w:val="-3"/>
        </w:rPr>
        <w:t xml:space="preserve"> </w:t>
      </w:r>
      <w:r w:rsidRPr="00AE3526">
        <w:rPr>
          <w:i/>
        </w:rPr>
        <w:t>Treatment</w:t>
      </w:r>
      <w:r w:rsidRPr="00AE3526">
        <w:rPr>
          <w:i/>
          <w:spacing w:val="-5"/>
        </w:rPr>
        <w:t xml:space="preserve"> </w:t>
      </w:r>
      <w:r w:rsidRPr="00AE3526">
        <w:rPr>
          <w:i/>
        </w:rPr>
        <w:t>Facility</w:t>
      </w:r>
      <w:r w:rsidRPr="00AE3526">
        <w:t>;</w:t>
      </w:r>
      <w:r w:rsidRPr="00AE3526">
        <w:rPr>
          <w:spacing w:val="-4"/>
        </w:rPr>
        <w:t xml:space="preserve"> </w:t>
      </w:r>
      <w:r w:rsidRPr="00AE3526">
        <w:rPr>
          <w:spacing w:val="-5"/>
        </w:rPr>
        <w:t>and</w:t>
      </w:r>
    </w:p>
    <w:p w14:paraId="514362A9" w14:textId="77777777" w:rsidR="00AE3526" w:rsidRPr="00AE3526" w:rsidRDefault="00AE3526" w:rsidP="00FD7D7A">
      <w:pPr>
        <w:pStyle w:val="GG-body"/>
        <w:numPr>
          <w:ilvl w:val="0"/>
          <w:numId w:val="24"/>
        </w:numPr>
        <w:ind w:left="993" w:hanging="426"/>
      </w:pPr>
      <w:r w:rsidRPr="00AE3526">
        <w:t>the</w:t>
      </w:r>
      <w:r w:rsidRPr="00AE3526">
        <w:rPr>
          <w:spacing w:val="-7"/>
        </w:rPr>
        <w:t xml:space="preserve"> </w:t>
      </w:r>
      <w:r w:rsidRPr="00AE3526">
        <w:t>relevant</w:t>
      </w:r>
      <w:r w:rsidRPr="00AE3526">
        <w:rPr>
          <w:spacing w:val="-3"/>
        </w:rPr>
        <w:t xml:space="preserve"> </w:t>
      </w:r>
      <w:r w:rsidRPr="00AE3526">
        <w:t>lot</w:t>
      </w:r>
      <w:r w:rsidRPr="00AE3526">
        <w:rPr>
          <w:spacing w:val="-3"/>
        </w:rPr>
        <w:t xml:space="preserve"> </w:t>
      </w:r>
      <w:r w:rsidRPr="00AE3526">
        <w:t>number;</w:t>
      </w:r>
      <w:r w:rsidRPr="00AE3526">
        <w:rPr>
          <w:spacing w:val="-2"/>
        </w:rPr>
        <w:t xml:space="preserve"> </w:t>
      </w:r>
      <w:r w:rsidRPr="00AE3526">
        <w:rPr>
          <w:spacing w:val="-5"/>
        </w:rPr>
        <w:t>and</w:t>
      </w:r>
    </w:p>
    <w:p w14:paraId="212CD7CB" w14:textId="77777777" w:rsidR="00AE3526" w:rsidRPr="00AE3526" w:rsidRDefault="00AE3526" w:rsidP="00FD7D7A">
      <w:pPr>
        <w:pStyle w:val="GG-body"/>
        <w:numPr>
          <w:ilvl w:val="0"/>
          <w:numId w:val="24"/>
        </w:numPr>
        <w:ind w:left="993" w:hanging="426"/>
      </w:pPr>
      <w:r w:rsidRPr="00AE3526">
        <w:t>the</w:t>
      </w:r>
      <w:r w:rsidRPr="00AE3526">
        <w:rPr>
          <w:spacing w:val="-4"/>
        </w:rPr>
        <w:t xml:space="preserve"> </w:t>
      </w:r>
      <w:r w:rsidRPr="00AE3526">
        <w:t>details</w:t>
      </w:r>
      <w:r w:rsidRPr="00AE3526">
        <w:rPr>
          <w:spacing w:val="-2"/>
        </w:rPr>
        <w:t xml:space="preserve"> </w:t>
      </w:r>
      <w:r w:rsidRPr="00AE3526">
        <w:t>of</w:t>
      </w:r>
      <w:r w:rsidRPr="00AE3526">
        <w:rPr>
          <w:spacing w:val="-3"/>
        </w:rPr>
        <w:t xml:space="preserve"> </w:t>
      </w:r>
      <w:r w:rsidRPr="00AE3526">
        <w:t>the</w:t>
      </w:r>
      <w:r w:rsidRPr="00AE3526">
        <w:rPr>
          <w:spacing w:val="-4"/>
        </w:rPr>
        <w:t xml:space="preserve"> </w:t>
      </w:r>
      <w:r w:rsidRPr="00AE3526">
        <w:t>volume</w:t>
      </w:r>
      <w:r w:rsidRPr="00AE3526">
        <w:rPr>
          <w:spacing w:val="-4"/>
        </w:rPr>
        <w:t xml:space="preserve"> </w:t>
      </w:r>
      <w:r w:rsidRPr="00AE3526">
        <w:t>of</w:t>
      </w:r>
      <w:r w:rsidRPr="00AE3526">
        <w:rPr>
          <w:spacing w:val="-1"/>
        </w:rPr>
        <w:t xml:space="preserve"> </w:t>
      </w:r>
      <w:r w:rsidRPr="00AE3526">
        <w:t>product</w:t>
      </w:r>
      <w:r w:rsidRPr="00AE3526">
        <w:rPr>
          <w:spacing w:val="-2"/>
        </w:rPr>
        <w:t xml:space="preserve"> </w:t>
      </w:r>
      <w:r w:rsidRPr="00AE3526">
        <w:t>that</w:t>
      </w:r>
      <w:r w:rsidRPr="00AE3526">
        <w:rPr>
          <w:spacing w:val="-2"/>
        </w:rPr>
        <w:t xml:space="preserve"> </w:t>
      </w:r>
      <w:r w:rsidRPr="00AE3526">
        <w:t>was</w:t>
      </w:r>
      <w:r w:rsidRPr="00AE3526">
        <w:rPr>
          <w:spacing w:val="-3"/>
        </w:rPr>
        <w:t xml:space="preserve"> </w:t>
      </w:r>
      <w:r w:rsidRPr="00AE3526">
        <w:t>irradiated</w:t>
      </w:r>
      <w:r w:rsidRPr="00AE3526">
        <w:rPr>
          <w:spacing w:val="-4"/>
        </w:rPr>
        <w:t xml:space="preserve"> </w:t>
      </w:r>
      <w:r w:rsidRPr="00AE3526">
        <w:t>in</w:t>
      </w:r>
      <w:r w:rsidRPr="00AE3526">
        <w:rPr>
          <w:spacing w:val="-3"/>
        </w:rPr>
        <w:t xml:space="preserve"> </w:t>
      </w:r>
      <w:r w:rsidRPr="00AE3526">
        <w:t>that</w:t>
      </w:r>
      <w:r w:rsidRPr="00AE3526">
        <w:rPr>
          <w:spacing w:val="-5"/>
        </w:rPr>
        <w:t xml:space="preserve"> </w:t>
      </w:r>
      <w:r w:rsidRPr="00AE3526">
        <w:t>lot;</w:t>
      </w:r>
      <w:r w:rsidRPr="00AE3526">
        <w:rPr>
          <w:spacing w:val="-3"/>
        </w:rPr>
        <w:t xml:space="preserve"> </w:t>
      </w:r>
      <w:r w:rsidRPr="00AE3526">
        <w:rPr>
          <w:spacing w:val="-5"/>
        </w:rPr>
        <w:t>and</w:t>
      </w:r>
    </w:p>
    <w:p w14:paraId="505F5DE3" w14:textId="77777777" w:rsidR="00AE3526" w:rsidRPr="00AE3526" w:rsidRDefault="00AE3526" w:rsidP="00FD7D7A">
      <w:pPr>
        <w:pStyle w:val="GG-body"/>
        <w:numPr>
          <w:ilvl w:val="0"/>
          <w:numId w:val="24"/>
        </w:numPr>
        <w:ind w:left="993" w:hanging="426"/>
      </w:pPr>
      <w:r w:rsidRPr="00AE3526">
        <w:t>the</w:t>
      </w:r>
      <w:r w:rsidRPr="00AE3526">
        <w:rPr>
          <w:spacing w:val="-5"/>
        </w:rPr>
        <w:t xml:space="preserve"> </w:t>
      </w:r>
      <w:r w:rsidRPr="00AE3526">
        <w:t>symbols</w:t>
      </w:r>
      <w:r w:rsidRPr="00AE3526">
        <w:rPr>
          <w:spacing w:val="-3"/>
        </w:rPr>
        <w:t xml:space="preserve"> </w:t>
      </w:r>
      <w:r w:rsidRPr="00AE3526">
        <w:t>“50kGy”</w:t>
      </w:r>
      <w:r w:rsidRPr="00AE3526">
        <w:rPr>
          <w:spacing w:val="-2"/>
        </w:rPr>
        <w:t xml:space="preserve"> </w:t>
      </w:r>
      <w:r w:rsidRPr="00AE3526">
        <w:t>to</w:t>
      </w:r>
      <w:r w:rsidRPr="00AE3526">
        <w:rPr>
          <w:spacing w:val="-5"/>
        </w:rPr>
        <w:t xml:space="preserve"> </w:t>
      </w:r>
      <w:r w:rsidRPr="00AE3526">
        <w:t>indicate</w:t>
      </w:r>
      <w:r w:rsidRPr="00AE3526">
        <w:rPr>
          <w:spacing w:val="-5"/>
        </w:rPr>
        <w:t xml:space="preserve"> </w:t>
      </w:r>
      <w:r w:rsidRPr="00AE3526">
        <w:t>that</w:t>
      </w:r>
      <w:r w:rsidRPr="00AE3526">
        <w:rPr>
          <w:spacing w:val="-2"/>
        </w:rPr>
        <w:t xml:space="preserve"> </w:t>
      </w:r>
      <w:r w:rsidRPr="00AE3526">
        <w:t>the</w:t>
      </w:r>
      <w:r w:rsidRPr="00AE3526">
        <w:rPr>
          <w:spacing w:val="-5"/>
        </w:rPr>
        <w:t xml:space="preserve"> </w:t>
      </w:r>
      <w:r w:rsidRPr="00AE3526">
        <w:t>product</w:t>
      </w:r>
      <w:r w:rsidRPr="00AE3526">
        <w:rPr>
          <w:spacing w:val="-2"/>
        </w:rPr>
        <w:t xml:space="preserve"> </w:t>
      </w:r>
      <w:r w:rsidRPr="00AE3526">
        <w:t>was</w:t>
      </w:r>
      <w:r w:rsidRPr="00AE3526">
        <w:rPr>
          <w:spacing w:val="-3"/>
        </w:rPr>
        <w:t xml:space="preserve"> </w:t>
      </w:r>
      <w:r w:rsidRPr="00AE3526">
        <w:t>irradiated</w:t>
      </w:r>
      <w:r w:rsidRPr="00AE3526">
        <w:rPr>
          <w:spacing w:val="-5"/>
        </w:rPr>
        <w:t xml:space="preserve"> </w:t>
      </w:r>
      <w:r w:rsidRPr="00AE3526">
        <w:t>with</w:t>
      </w:r>
      <w:r w:rsidRPr="00AE3526">
        <w:rPr>
          <w:spacing w:val="-6"/>
        </w:rPr>
        <w:t xml:space="preserve"> </w:t>
      </w:r>
      <w:r w:rsidRPr="00AE3526">
        <w:t>this</w:t>
      </w:r>
      <w:r w:rsidRPr="00AE3526">
        <w:rPr>
          <w:spacing w:val="-3"/>
        </w:rPr>
        <w:t xml:space="preserve"> </w:t>
      </w:r>
      <w:r w:rsidRPr="00AE3526">
        <w:t>dose;</w:t>
      </w:r>
      <w:r w:rsidRPr="00AE3526">
        <w:rPr>
          <w:spacing w:val="-2"/>
        </w:rPr>
        <w:t xml:space="preserve"> </w:t>
      </w:r>
      <w:r w:rsidRPr="00AE3526">
        <w:rPr>
          <w:spacing w:val="-5"/>
        </w:rPr>
        <w:t>and</w:t>
      </w:r>
    </w:p>
    <w:p w14:paraId="75A1B0D1" w14:textId="77777777" w:rsidR="00AE3526" w:rsidRPr="00AE3526" w:rsidRDefault="00AE3526" w:rsidP="00FD7D7A">
      <w:pPr>
        <w:pStyle w:val="GG-body"/>
        <w:numPr>
          <w:ilvl w:val="0"/>
          <w:numId w:val="23"/>
        </w:numPr>
        <w:ind w:left="567" w:hanging="425"/>
      </w:pPr>
      <w:r w:rsidRPr="00AE3526">
        <w:t>any waste product produced during processing or packaging (for example, water or organic matter) is disposed of to either the public sewer (for water) or to a Waste Depot (for waste other than water).</w:t>
      </w:r>
    </w:p>
    <w:p w14:paraId="57093C95" w14:textId="77777777" w:rsidR="00AE3526" w:rsidRPr="00AE3526" w:rsidRDefault="00AE3526" w:rsidP="00AE3526">
      <w:pPr>
        <w:pStyle w:val="GG-body"/>
        <w:rPr>
          <w:b/>
        </w:rPr>
      </w:pPr>
      <w:r w:rsidRPr="00AE3526">
        <w:rPr>
          <w:b/>
        </w:rPr>
        <w:t>Part</w:t>
      </w:r>
      <w:r w:rsidRPr="00AE3526">
        <w:rPr>
          <w:b/>
          <w:spacing w:val="-4"/>
        </w:rPr>
        <w:t xml:space="preserve"> </w:t>
      </w:r>
      <w:r w:rsidRPr="00AE3526">
        <w:rPr>
          <w:b/>
        </w:rPr>
        <w:t>E:</w:t>
      </w:r>
      <w:r w:rsidRPr="00AE3526">
        <w:rPr>
          <w:b/>
          <w:spacing w:val="-3"/>
        </w:rPr>
        <w:t xml:space="preserve"> </w:t>
      </w:r>
      <w:r w:rsidRPr="00AE3526">
        <w:rPr>
          <w:b/>
          <w:i/>
        </w:rPr>
        <w:t>cleaned</w:t>
      </w:r>
      <w:r w:rsidRPr="00AE3526">
        <w:rPr>
          <w:b/>
          <w:i/>
          <w:spacing w:val="-4"/>
        </w:rPr>
        <w:t xml:space="preserve"> </w:t>
      </w:r>
      <w:r w:rsidRPr="00AE3526">
        <w:rPr>
          <w:b/>
          <w:i/>
        </w:rPr>
        <w:t>and</w:t>
      </w:r>
      <w:r w:rsidRPr="00AE3526">
        <w:rPr>
          <w:b/>
          <w:i/>
          <w:spacing w:val="-3"/>
        </w:rPr>
        <w:t xml:space="preserve"> </w:t>
      </w:r>
      <w:r w:rsidRPr="00AE3526">
        <w:rPr>
          <w:b/>
          <w:i/>
        </w:rPr>
        <w:t>disinfected</w:t>
      </w:r>
      <w:r w:rsidRPr="00AE3526">
        <w:rPr>
          <w:b/>
          <w:i/>
          <w:spacing w:val="-4"/>
        </w:rPr>
        <w:t xml:space="preserve"> </w:t>
      </w:r>
      <w:r w:rsidRPr="00AE3526">
        <w:rPr>
          <w:b/>
          <w:spacing w:val="-2"/>
        </w:rPr>
        <w:t>fittings</w:t>
      </w:r>
    </w:p>
    <w:p w14:paraId="1866074F" w14:textId="77777777" w:rsidR="00AE3526" w:rsidRPr="00AE3526" w:rsidRDefault="00AE3526" w:rsidP="00AE3526">
      <w:pPr>
        <w:pStyle w:val="GG-body"/>
      </w:pPr>
      <w:r w:rsidRPr="00AE3526">
        <w:t xml:space="preserve">The entry into, and movement within, South Australia of fittings used in connection with cultivation or commercial catch of </w:t>
      </w:r>
      <w:r w:rsidRPr="00AE3526">
        <w:rPr>
          <w:i/>
        </w:rPr>
        <w:t>decapod</w:t>
      </w:r>
      <w:r w:rsidRPr="00AE3526">
        <w:rPr>
          <w:i/>
          <w:spacing w:val="80"/>
        </w:rPr>
        <w:t xml:space="preserve"> </w:t>
      </w:r>
      <w:r w:rsidRPr="00AE3526">
        <w:rPr>
          <w:i/>
        </w:rPr>
        <w:t xml:space="preserve">crustaceans </w:t>
      </w:r>
      <w:r w:rsidRPr="00AE3526">
        <w:t xml:space="preserve">or </w:t>
      </w:r>
      <w:r w:rsidRPr="00AE3526">
        <w:rPr>
          <w:i/>
        </w:rPr>
        <w:t xml:space="preserve">polychaete worms </w:t>
      </w:r>
      <w:r w:rsidRPr="00AE3526">
        <w:t>described in subclause (1) is permitted on the condition that:</w:t>
      </w:r>
    </w:p>
    <w:p w14:paraId="1D3319BF" w14:textId="77777777" w:rsidR="00AE3526" w:rsidRPr="00AE3526" w:rsidRDefault="00AE3526" w:rsidP="00FD7D7A">
      <w:pPr>
        <w:pStyle w:val="GG-body"/>
        <w:numPr>
          <w:ilvl w:val="0"/>
          <w:numId w:val="25"/>
        </w:numPr>
        <w:ind w:left="567" w:hanging="425"/>
      </w:pPr>
      <w:r w:rsidRPr="00AE3526">
        <w:t>the</w:t>
      </w:r>
      <w:r w:rsidRPr="00FD7D7A">
        <w:t xml:space="preserve"> </w:t>
      </w:r>
      <w:r w:rsidRPr="00AE3526">
        <w:t>fittings</w:t>
      </w:r>
      <w:r w:rsidRPr="00FD7D7A">
        <w:t xml:space="preserve"> </w:t>
      </w:r>
      <w:r w:rsidRPr="00AE3526">
        <w:t>have</w:t>
      </w:r>
      <w:r w:rsidRPr="00FD7D7A">
        <w:t xml:space="preserve"> </w:t>
      </w:r>
      <w:r w:rsidRPr="00AE3526">
        <w:t>been</w:t>
      </w:r>
      <w:r w:rsidRPr="00FD7D7A">
        <w:t xml:space="preserve"> </w:t>
      </w:r>
      <w:r w:rsidRPr="00AE3526">
        <w:t>cleaned</w:t>
      </w:r>
      <w:r w:rsidRPr="00FD7D7A">
        <w:t xml:space="preserve"> </w:t>
      </w:r>
      <w:r w:rsidRPr="00AE3526">
        <w:t>and</w:t>
      </w:r>
      <w:r w:rsidRPr="00FD7D7A">
        <w:t xml:space="preserve"> </w:t>
      </w:r>
      <w:r w:rsidRPr="00AE3526">
        <w:t>disinfected</w:t>
      </w:r>
      <w:r w:rsidRPr="00FD7D7A">
        <w:t xml:space="preserve"> </w:t>
      </w:r>
      <w:r w:rsidRPr="00AE3526">
        <w:t>to</w:t>
      </w:r>
      <w:r w:rsidRPr="00FD7D7A">
        <w:t xml:space="preserve"> </w:t>
      </w:r>
      <w:r w:rsidRPr="00AE3526">
        <w:t>remove</w:t>
      </w:r>
      <w:r w:rsidRPr="00FD7D7A">
        <w:t xml:space="preserve"> </w:t>
      </w:r>
      <w:r w:rsidRPr="00AE3526">
        <w:t>all</w:t>
      </w:r>
      <w:r w:rsidRPr="00FD7D7A">
        <w:t xml:space="preserve"> </w:t>
      </w:r>
      <w:r w:rsidRPr="00AE3526">
        <w:t>traces</w:t>
      </w:r>
      <w:r w:rsidRPr="00FD7D7A">
        <w:t xml:space="preserve"> </w:t>
      </w:r>
      <w:r w:rsidRPr="00AE3526">
        <w:t>of</w:t>
      </w:r>
      <w:r w:rsidRPr="00FD7D7A">
        <w:t xml:space="preserve"> </w:t>
      </w:r>
      <w:r w:rsidRPr="00AE3526">
        <w:t>live</w:t>
      </w:r>
      <w:r w:rsidRPr="00FD7D7A">
        <w:t xml:space="preserve"> </w:t>
      </w:r>
      <w:r w:rsidRPr="00AE3526">
        <w:t>or</w:t>
      </w:r>
      <w:r w:rsidRPr="00FD7D7A">
        <w:t xml:space="preserve"> </w:t>
      </w:r>
      <w:r w:rsidRPr="00AE3526">
        <w:t>dead</w:t>
      </w:r>
      <w:r w:rsidRPr="00FD7D7A">
        <w:t xml:space="preserve"> </w:t>
      </w:r>
      <w:r w:rsidRPr="00AE3526">
        <w:t>decapod</w:t>
      </w:r>
      <w:r w:rsidRPr="00FD7D7A">
        <w:t xml:space="preserve"> </w:t>
      </w:r>
      <w:r w:rsidRPr="00AE3526">
        <w:t>crustaceans</w:t>
      </w:r>
      <w:r w:rsidRPr="00FD7D7A">
        <w:t xml:space="preserve"> </w:t>
      </w:r>
      <w:r w:rsidRPr="00AE3526">
        <w:t>or</w:t>
      </w:r>
      <w:r w:rsidRPr="00FD7D7A">
        <w:t xml:space="preserve"> </w:t>
      </w:r>
      <w:r w:rsidRPr="00AE3526">
        <w:t>polychaete</w:t>
      </w:r>
      <w:r w:rsidRPr="00FD7D7A">
        <w:t xml:space="preserve"> </w:t>
      </w:r>
      <w:r w:rsidRPr="00AE3526">
        <w:t>worms;</w:t>
      </w:r>
      <w:r w:rsidRPr="00FD7D7A">
        <w:t xml:space="preserve"> and</w:t>
      </w:r>
    </w:p>
    <w:p w14:paraId="4C6F8921" w14:textId="77777777" w:rsidR="00AE3526" w:rsidRPr="00AE3526" w:rsidRDefault="00AE3526" w:rsidP="00FD7D7A">
      <w:pPr>
        <w:pStyle w:val="GG-body"/>
        <w:numPr>
          <w:ilvl w:val="0"/>
          <w:numId w:val="25"/>
        </w:numPr>
        <w:ind w:left="567" w:hanging="425"/>
      </w:pPr>
      <w:r w:rsidRPr="00AE3526">
        <w:t>a</w:t>
      </w:r>
      <w:r w:rsidRPr="00FD7D7A">
        <w:t xml:space="preserve"> </w:t>
      </w:r>
      <w:r w:rsidRPr="00AE3526">
        <w:t>record</w:t>
      </w:r>
      <w:r w:rsidRPr="00FD7D7A">
        <w:t xml:space="preserve"> </w:t>
      </w:r>
      <w:r w:rsidRPr="00AE3526">
        <w:t>of</w:t>
      </w:r>
      <w:r w:rsidRPr="00FD7D7A">
        <w:t xml:space="preserve"> </w:t>
      </w:r>
      <w:r w:rsidRPr="00AE3526">
        <w:t>the</w:t>
      </w:r>
      <w:r w:rsidRPr="00FD7D7A">
        <w:t xml:space="preserve"> </w:t>
      </w:r>
      <w:r w:rsidRPr="00AE3526">
        <w:t>cleaning</w:t>
      </w:r>
      <w:r w:rsidRPr="00FD7D7A">
        <w:t xml:space="preserve"> </w:t>
      </w:r>
      <w:r w:rsidRPr="00AE3526">
        <w:t>date</w:t>
      </w:r>
      <w:r w:rsidRPr="00FD7D7A">
        <w:t xml:space="preserve"> </w:t>
      </w:r>
      <w:r w:rsidRPr="00AE3526">
        <w:t>is</w:t>
      </w:r>
      <w:r w:rsidRPr="00FD7D7A">
        <w:t xml:space="preserve"> </w:t>
      </w:r>
      <w:r w:rsidRPr="00AE3526">
        <w:t>made</w:t>
      </w:r>
      <w:r w:rsidRPr="00FD7D7A">
        <w:t xml:space="preserve"> </w:t>
      </w:r>
      <w:r w:rsidRPr="00AE3526">
        <w:t>available</w:t>
      </w:r>
      <w:r w:rsidRPr="00FD7D7A">
        <w:t xml:space="preserve"> </w:t>
      </w:r>
      <w:r w:rsidRPr="00AE3526">
        <w:t>to</w:t>
      </w:r>
      <w:r w:rsidRPr="00FD7D7A">
        <w:t xml:space="preserve"> </w:t>
      </w:r>
      <w:r w:rsidRPr="00AE3526">
        <w:t>an</w:t>
      </w:r>
      <w:r w:rsidRPr="00FD7D7A">
        <w:t xml:space="preserve"> </w:t>
      </w:r>
      <w:r w:rsidRPr="00AE3526">
        <w:t>inspector</w:t>
      </w:r>
      <w:r w:rsidRPr="00FD7D7A">
        <w:t xml:space="preserve"> </w:t>
      </w:r>
      <w:r w:rsidRPr="00AE3526">
        <w:t>upon</w:t>
      </w:r>
      <w:r w:rsidRPr="00FD7D7A">
        <w:t xml:space="preserve"> request.</w:t>
      </w:r>
    </w:p>
    <w:p w14:paraId="6DECA189" w14:textId="77777777" w:rsidR="00AE3526" w:rsidRPr="00AE3526" w:rsidRDefault="00AE3526" w:rsidP="00AE3526">
      <w:pPr>
        <w:pStyle w:val="GG-body"/>
        <w:rPr>
          <w:b/>
        </w:rPr>
      </w:pPr>
      <w:r w:rsidRPr="00AE3526">
        <w:rPr>
          <w:b/>
        </w:rPr>
        <w:t>Part</w:t>
      </w:r>
      <w:r w:rsidRPr="00AE3526">
        <w:rPr>
          <w:b/>
          <w:spacing w:val="-5"/>
        </w:rPr>
        <w:t xml:space="preserve"> </w:t>
      </w:r>
      <w:r w:rsidRPr="00AE3526">
        <w:rPr>
          <w:b/>
        </w:rPr>
        <w:t>F:</w:t>
      </w:r>
      <w:r w:rsidRPr="00AE3526">
        <w:rPr>
          <w:b/>
          <w:spacing w:val="-3"/>
        </w:rPr>
        <w:t xml:space="preserve"> </w:t>
      </w:r>
      <w:r w:rsidRPr="00AE3526">
        <w:rPr>
          <w:b/>
        </w:rPr>
        <w:t>product</w:t>
      </w:r>
      <w:r w:rsidRPr="00AE3526">
        <w:rPr>
          <w:b/>
          <w:spacing w:val="-3"/>
        </w:rPr>
        <w:t xml:space="preserve"> </w:t>
      </w:r>
      <w:r w:rsidRPr="00AE3526">
        <w:rPr>
          <w:b/>
        </w:rPr>
        <w:t>previously</w:t>
      </w:r>
      <w:r w:rsidRPr="00AE3526">
        <w:rPr>
          <w:b/>
          <w:spacing w:val="-4"/>
        </w:rPr>
        <w:t xml:space="preserve"> </w:t>
      </w:r>
      <w:proofErr w:type="gramStart"/>
      <w:r w:rsidRPr="00AE3526">
        <w:rPr>
          <w:b/>
        </w:rPr>
        <w:t>coming</w:t>
      </w:r>
      <w:r w:rsidRPr="00AE3526">
        <w:rPr>
          <w:b/>
          <w:spacing w:val="-3"/>
        </w:rPr>
        <w:t xml:space="preserve"> </w:t>
      </w:r>
      <w:r w:rsidRPr="00AE3526">
        <w:rPr>
          <w:b/>
        </w:rPr>
        <w:t>into</w:t>
      </w:r>
      <w:r w:rsidRPr="00AE3526">
        <w:rPr>
          <w:b/>
          <w:spacing w:val="-7"/>
        </w:rPr>
        <w:t xml:space="preserve"> </w:t>
      </w:r>
      <w:r w:rsidRPr="00AE3526">
        <w:rPr>
          <w:b/>
        </w:rPr>
        <w:t>contact</w:t>
      </w:r>
      <w:r w:rsidRPr="00AE3526">
        <w:rPr>
          <w:b/>
          <w:spacing w:val="-4"/>
        </w:rPr>
        <w:t xml:space="preserve"> </w:t>
      </w:r>
      <w:r w:rsidRPr="00AE3526">
        <w:rPr>
          <w:b/>
        </w:rPr>
        <w:t>with</w:t>
      </w:r>
      <w:proofErr w:type="gramEnd"/>
      <w:r w:rsidRPr="00AE3526">
        <w:rPr>
          <w:b/>
          <w:spacing w:val="-5"/>
        </w:rPr>
        <w:t xml:space="preserve"> </w:t>
      </w:r>
      <w:r w:rsidRPr="00AE3526">
        <w:rPr>
          <w:b/>
          <w:i/>
        </w:rPr>
        <w:t>cleaned</w:t>
      </w:r>
      <w:r w:rsidRPr="00AE3526">
        <w:rPr>
          <w:b/>
          <w:i/>
          <w:spacing w:val="-4"/>
        </w:rPr>
        <w:t xml:space="preserve"> </w:t>
      </w:r>
      <w:r w:rsidRPr="00AE3526">
        <w:rPr>
          <w:b/>
          <w:i/>
        </w:rPr>
        <w:t>and</w:t>
      </w:r>
      <w:r w:rsidRPr="00AE3526">
        <w:rPr>
          <w:b/>
          <w:i/>
          <w:spacing w:val="-5"/>
        </w:rPr>
        <w:t xml:space="preserve"> </w:t>
      </w:r>
      <w:r w:rsidRPr="00AE3526">
        <w:rPr>
          <w:b/>
          <w:i/>
        </w:rPr>
        <w:t>disinfected</w:t>
      </w:r>
      <w:r w:rsidRPr="00AE3526">
        <w:rPr>
          <w:b/>
          <w:i/>
          <w:spacing w:val="-6"/>
        </w:rPr>
        <w:t xml:space="preserve"> </w:t>
      </w:r>
      <w:r w:rsidRPr="00AE3526">
        <w:rPr>
          <w:b/>
          <w:spacing w:val="-2"/>
        </w:rPr>
        <w:t>fittings</w:t>
      </w:r>
    </w:p>
    <w:p w14:paraId="29FDE9D9" w14:textId="77777777" w:rsidR="00AE3526" w:rsidRPr="00AE3526" w:rsidRDefault="00AE3526" w:rsidP="00AE3526">
      <w:pPr>
        <w:pStyle w:val="GG-body"/>
      </w:pPr>
      <w:r w:rsidRPr="00AE3526">
        <w:t xml:space="preserve">The entry into, and movement within, South Australia of live or dead </w:t>
      </w:r>
      <w:r w:rsidRPr="00AE3526">
        <w:rPr>
          <w:i/>
        </w:rPr>
        <w:t xml:space="preserve">decapod crustaceans </w:t>
      </w:r>
      <w:r w:rsidRPr="00AE3526">
        <w:t xml:space="preserve">or </w:t>
      </w:r>
      <w:r w:rsidRPr="00AE3526">
        <w:rPr>
          <w:i/>
        </w:rPr>
        <w:t>polychaete worms</w:t>
      </w:r>
      <w:r w:rsidRPr="00AE3526">
        <w:t xml:space="preserve">, not being </w:t>
      </w:r>
      <w:r w:rsidRPr="00AE3526">
        <w:rPr>
          <w:i/>
        </w:rPr>
        <w:t xml:space="preserve">decapod crustaceans </w:t>
      </w:r>
      <w:r w:rsidRPr="00AE3526">
        <w:t xml:space="preserve">or </w:t>
      </w:r>
      <w:r w:rsidRPr="00AE3526">
        <w:rPr>
          <w:i/>
        </w:rPr>
        <w:t xml:space="preserve">polychaete worms </w:t>
      </w:r>
      <w:r w:rsidRPr="00AE3526">
        <w:t>described in subclause (1), (in Part G, “the product”) that have been in contact with fittings that had previously</w:t>
      </w:r>
      <w:r w:rsidRPr="00AE3526">
        <w:rPr>
          <w:spacing w:val="-11"/>
        </w:rPr>
        <w:t xml:space="preserve"> </w:t>
      </w:r>
      <w:r w:rsidRPr="00AE3526">
        <w:t>been</w:t>
      </w:r>
      <w:r w:rsidRPr="00AE3526">
        <w:rPr>
          <w:spacing w:val="-10"/>
        </w:rPr>
        <w:t xml:space="preserve"> </w:t>
      </w:r>
      <w:r w:rsidRPr="00AE3526">
        <w:t>used</w:t>
      </w:r>
      <w:r w:rsidRPr="00AE3526">
        <w:rPr>
          <w:spacing w:val="-9"/>
        </w:rPr>
        <w:t xml:space="preserve"> </w:t>
      </w:r>
      <w:r w:rsidRPr="00AE3526">
        <w:t>in</w:t>
      </w:r>
      <w:r w:rsidRPr="00AE3526">
        <w:rPr>
          <w:spacing w:val="-9"/>
        </w:rPr>
        <w:t xml:space="preserve"> </w:t>
      </w:r>
      <w:r w:rsidRPr="00AE3526">
        <w:t>connection</w:t>
      </w:r>
      <w:r w:rsidRPr="00AE3526">
        <w:rPr>
          <w:spacing w:val="-7"/>
        </w:rPr>
        <w:t xml:space="preserve"> </w:t>
      </w:r>
      <w:r w:rsidRPr="00AE3526">
        <w:t>with</w:t>
      </w:r>
      <w:r w:rsidRPr="00AE3526">
        <w:rPr>
          <w:spacing w:val="-9"/>
        </w:rPr>
        <w:t xml:space="preserve"> </w:t>
      </w:r>
      <w:r w:rsidRPr="00AE3526">
        <w:rPr>
          <w:i/>
        </w:rPr>
        <w:t>decapod</w:t>
      </w:r>
      <w:r w:rsidRPr="00AE3526">
        <w:rPr>
          <w:i/>
          <w:spacing w:val="-9"/>
        </w:rPr>
        <w:t xml:space="preserve"> </w:t>
      </w:r>
      <w:r w:rsidRPr="00AE3526">
        <w:rPr>
          <w:i/>
        </w:rPr>
        <w:t>crustaceans</w:t>
      </w:r>
      <w:r w:rsidRPr="00AE3526">
        <w:rPr>
          <w:i/>
          <w:spacing w:val="-7"/>
        </w:rPr>
        <w:t xml:space="preserve"> </w:t>
      </w:r>
      <w:r w:rsidRPr="00AE3526">
        <w:t>or</w:t>
      </w:r>
      <w:r w:rsidRPr="00AE3526">
        <w:rPr>
          <w:spacing w:val="-10"/>
        </w:rPr>
        <w:t xml:space="preserve"> </w:t>
      </w:r>
      <w:r w:rsidRPr="00AE3526">
        <w:rPr>
          <w:i/>
        </w:rPr>
        <w:t>polychaete</w:t>
      </w:r>
      <w:r w:rsidRPr="00AE3526">
        <w:rPr>
          <w:i/>
          <w:spacing w:val="-7"/>
        </w:rPr>
        <w:t xml:space="preserve"> </w:t>
      </w:r>
      <w:r w:rsidRPr="00AE3526">
        <w:rPr>
          <w:i/>
        </w:rPr>
        <w:t>worms</w:t>
      </w:r>
      <w:r w:rsidRPr="00AE3526">
        <w:rPr>
          <w:i/>
          <w:spacing w:val="-7"/>
        </w:rPr>
        <w:t xml:space="preserve"> </w:t>
      </w:r>
      <w:r w:rsidRPr="00AE3526">
        <w:t>described</w:t>
      </w:r>
      <w:r w:rsidRPr="00AE3526">
        <w:rPr>
          <w:spacing w:val="-9"/>
        </w:rPr>
        <w:t xml:space="preserve"> </w:t>
      </w:r>
      <w:r w:rsidRPr="00AE3526">
        <w:t>in</w:t>
      </w:r>
      <w:r w:rsidRPr="00AE3526">
        <w:rPr>
          <w:spacing w:val="-9"/>
        </w:rPr>
        <w:t xml:space="preserve"> </w:t>
      </w:r>
      <w:r w:rsidRPr="00AE3526">
        <w:t>subclause</w:t>
      </w:r>
      <w:r w:rsidRPr="00AE3526">
        <w:rPr>
          <w:spacing w:val="-9"/>
        </w:rPr>
        <w:t xml:space="preserve"> </w:t>
      </w:r>
      <w:r w:rsidRPr="00AE3526">
        <w:t>(1)</w:t>
      </w:r>
      <w:r w:rsidRPr="00AE3526">
        <w:rPr>
          <w:spacing w:val="-7"/>
        </w:rPr>
        <w:t xml:space="preserve"> </w:t>
      </w:r>
      <w:r w:rsidRPr="00AE3526">
        <w:t>is</w:t>
      </w:r>
      <w:r w:rsidRPr="00AE3526">
        <w:rPr>
          <w:spacing w:val="-9"/>
        </w:rPr>
        <w:t xml:space="preserve"> </w:t>
      </w:r>
      <w:r w:rsidRPr="00AE3526">
        <w:t>permitted</w:t>
      </w:r>
      <w:r w:rsidRPr="00AE3526">
        <w:rPr>
          <w:spacing w:val="-9"/>
        </w:rPr>
        <w:t xml:space="preserve"> </w:t>
      </w:r>
      <w:r w:rsidRPr="00AE3526">
        <w:t>on</w:t>
      </w:r>
      <w:r w:rsidRPr="00AE3526">
        <w:rPr>
          <w:spacing w:val="-9"/>
        </w:rPr>
        <w:t xml:space="preserve"> </w:t>
      </w:r>
      <w:r w:rsidRPr="00AE3526">
        <w:t>the</w:t>
      </w:r>
      <w:r w:rsidRPr="00AE3526">
        <w:rPr>
          <w:spacing w:val="-9"/>
        </w:rPr>
        <w:t xml:space="preserve"> </w:t>
      </w:r>
      <w:r w:rsidRPr="00AE3526">
        <w:t xml:space="preserve">condition </w:t>
      </w:r>
      <w:r w:rsidRPr="00AE3526">
        <w:rPr>
          <w:spacing w:val="-2"/>
        </w:rPr>
        <w:t>that:</w:t>
      </w:r>
    </w:p>
    <w:p w14:paraId="0D010506" w14:textId="77777777" w:rsidR="00AE3526" w:rsidRPr="00AE3526" w:rsidRDefault="00AE3526" w:rsidP="00FD7D7A">
      <w:pPr>
        <w:pStyle w:val="GG-body"/>
        <w:numPr>
          <w:ilvl w:val="0"/>
          <w:numId w:val="26"/>
        </w:numPr>
        <w:ind w:left="567" w:hanging="425"/>
      </w:pPr>
      <w:r w:rsidRPr="00AE3526">
        <w:t>the</w:t>
      </w:r>
      <w:r w:rsidRPr="00AE3526">
        <w:rPr>
          <w:spacing w:val="-5"/>
        </w:rPr>
        <w:t xml:space="preserve"> </w:t>
      </w:r>
      <w:r w:rsidRPr="00AE3526">
        <w:t>fittings</w:t>
      </w:r>
      <w:r w:rsidRPr="00AE3526">
        <w:rPr>
          <w:spacing w:val="-3"/>
        </w:rPr>
        <w:t xml:space="preserve"> </w:t>
      </w:r>
      <w:r w:rsidRPr="00AE3526">
        <w:t>had</w:t>
      </w:r>
      <w:r w:rsidRPr="00AE3526">
        <w:rPr>
          <w:spacing w:val="-8"/>
        </w:rPr>
        <w:t xml:space="preserve"> </w:t>
      </w:r>
      <w:r w:rsidRPr="00AE3526">
        <w:t>been</w:t>
      </w:r>
      <w:r w:rsidRPr="00AE3526">
        <w:rPr>
          <w:spacing w:val="-5"/>
        </w:rPr>
        <w:t xml:space="preserve"> </w:t>
      </w:r>
      <w:r w:rsidRPr="00AE3526">
        <w:rPr>
          <w:i/>
        </w:rPr>
        <w:t>cleaned</w:t>
      </w:r>
      <w:r w:rsidRPr="00AE3526">
        <w:rPr>
          <w:i/>
          <w:spacing w:val="-5"/>
        </w:rPr>
        <w:t xml:space="preserve"> </w:t>
      </w:r>
      <w:r w:rsidRPr="00AE3526">
        <w:rPr>
          <w:i/>
        </w:rPr>
        <w:t>and</w:t>
      </w:r>
      <w:r w:rsidRPr="00AE3526">
        <w:rPr>
          <w:i/>
          <w:spacing w:val="-5"/>
        </w:rPr>
        <w:t xml:space="preserve"> </w:t>
      </w:r>
      <w:r w:rsidRPr="00AE3526">
        <w:rPr>
          <w:i/>
        </w:rPr>
        <w:t>disinfected</w:t>
      </w:r>
      <w:r w:rsidRPr="00AE3526">
        <w:rPr>
          <w:i/>
          <w:spacing w:val="-5"/>
        </w:rPr>
        <w:t xml:space="preserve"> </w:t>
      </w:r>
      <w:r w:rsidRPr="00AE3526">
        <w:t>to</w:t>
      </w:r>
      <w:r w:rsidRPr="00AE3526">
        <w:rPr>
          <w:spacing w:val="-8"/>
        </w:rPr>
        <w:t xml:space="preserve"> </w:t>
      </w:r>
      <w:r w:rsidRPr="00AE3526">
        <w:t>remove</w:t>
      </w:r>
      <w:r w:rsidRPr="00AE3526">
        <w:rPr>
          <w:spacing w:val="-5"/>
        </w:rPr>
        <w:t xml:space="preserve"> </w:t>
      </w:r>
      <w:r w:rsidRPr="00AE3526">
        <w:t>all</w:t>
      </w:r>
      <w:r w:rsidRPr="00AE3526">
        <w:rPr>
          <w:spacing w:val="-4"/>
        </w:rPr>
        <w:t xml:space="preserve"> </w:t>
      </w:r>
      <w:r w:rsidRPr="00AE3526">
        <w:t>traces</w:t>
      </w:r>
      <w:r w:rsidRPr="00AE3526">
        <w:rPr>
          <w:spacing w:val="-3"/>
        </w:rPr>
        <w:t xml:space="preserve"> </w:t>
      </w:r>
      <w:r w:rsidRPr="00AE3526">
        <w:t>of</w:t>
      </w:r>
      <w:r w:rsidRPr="00AE3526">
        <w:rPr>
          <w:spacing w:val="-6"/>
        </w:rPr>
        <w:t xml:space="preserve"> </w:t>
      </w:r>
      <w:r w:rsidRPr="00AE3526">
        <w:t>live</w:t>
      </w:r>
      <w:r w:rsidRPr="00AE3526">
        <w:rPr>
          <w:spacing w:val="-3"/>
        </w:rPr>
        <w:t xml:space="preserve"> </w:t>
      </w:r>
      <w:r w:rsidRPr="00AE3526">
        <w:t>or</w:t>
      </w:r>
      <w:r w:rsidRPr="00AE3526">
        <w:rPr>
          <w:spacing w:val="-3"/>
        </w:rPr>
        <w:t xml:space="preserve"> </w:t>
      </w:r>
      <w:r w:rsidRPr="00AE3526">
        <w:t>dead</w:t>
      </w:r>
      <w:r w:rsidRPr="00AE3526">
        <w:rPr>
          <w:spacing w:val="-5"/>
        </w:rPr>
        <w:t xml:space="preserve"> </w:t>
      </w:r>
      <w:r w:rsidRPr="00AE3526">
        <w:rPr>
          <w:i/>
        </w:rPr>
        <w:t>decapod</w:t>
      </w:r>
      <w:r w:rsidRPr="00AE3526">
        <w:rPr>
          <w:i/>
          <w:spacing w:val="-5"/>
        </w:rPr>
        <w:t xml:space="preserve"> </w:t>
      </w:r>
      <w:r w:rsidRPr="00AE3526">
        <w:rPr>
          <w:i/>
        </w:rPr>
        <w:t>crustaceans</w:t>
      </w:r>
      <w:r w:rsidRPr="00AE3526">
        <w:rPr>
          <w:i/>
          <w:spacing w:val="-5"/>
        </w:rPr>
        <w:t xml:space="preserve"> </w:t>
      </w:r>
      <w:r w:rsidRPr="00AE3526">
        <w:t>or</w:t>
      </w:r>
      <w:r w:rsidRPr="00AE3526">
        <w:rPr>
          <w:spacing w:val="-6"/>
        </w:rPr>
        <w:t xml:space="preserve"> </w:t>
      </w:r>
      <w:r w:rsidRPr="00AE3526">
        <w:rPr>
          <w:i/>
        </w:rPr>
        <w:t>polychaete</w:t>
      </w:r>
      <w:r w:rsidRPr="00AE3526">
        <w:rPr>
          <w:i/>
          <w:spacing w:val="-3"/>
        </w:rPr>
        <w:t xml:space="preserve"> </w:t>
      </w:r>
      <w:r w:rsidRPr="00AE3526">
        <w:rPr>
          <w:i/>
        </w:rPr>
        <w:t>worms</w:t>
      </w:r>
      <w:r w:rsidRPr="00AE3526">
        <w:rPr>
          <w:i/>
          <w:spacing w:val="-6"/>
        </w:rPr>
        <w:t xml:space="preserve"> </w:t>
      </w:r>
      <w:r w:rsidRPr="00AE3526">
        <w:t>before the product was in contact with the fittings; and</w:t>
      </w:r>
    </w:p>
    <w:p w14:paraId="7B2A6CD3" w14:textId="77777777" w:rsidR="00AE3526" w:rsidRPr="00AE3526" w:rsidRDefault="00AE3526" w:rsidP="00FD7D7A">
      <w:pPr>
        <w:pStyle w:val="GG-body"/>
        <w:numPr>
          <w:ilvl w:val="0"/>
          <w:numId w:val="26"/>
        </w:numPr>
        <w:ind w:left="567" w:hanging="425"/>
      </w:pPr>
      <w:r w:rsidRPr="00AE3526">
        <w:t>a</w:t>
      </w:r>
      <w:r w:rsidRPr="00AE3526">
        <w:rPr>
          <w:spacing w:val="-2"/>
        </w:rPr>
        <w:t xml:space="preserve"> </w:t>
      </w:r>
      <w:r w:rsidRPr="00AE3526">
        <w:t>record</w:t>
      </w:r>
      <w:r w:rsidRPr="00AE3526">
        <w:rPr>
          <w:spacing w:val="-3"/>
        </w:rPr>
        <w:t xml:space="preserve"> </w:t>
      </w:r>
      <w:r w:rsidRPr="00AE3526">
        <w:t>of</w:t>
      </w:r>
      <w:r w:rsidRPr="00AE3526">
        <w:rPr>
          <w:spacing w:val="-3"/>
        </w:rPr>
        <w:t xml:space="preserve"> </w:t>
      </w:r>
      <w:r w:rsidRPr="00AE3526">
        <w:t>the</w:t>
      </w:r>
      <w:r w:rsidRPr="00AE3526">
        <w:rPr>
          <w:spacing w:val="-3"/>
        </w:rPr>
        <w:t xml:space="preserve"> </w:t>
      </w:r>
      <w:r w:rsidRPr="00AE3526">
        <w:t>cleaning</w:t>
      </w:r>
      <w:r w:rsidRPr="00AE3526">
        <w:rPr>
          <w:spacing w:val="-3"/>
        </w:rPr>
        <w:t xml:space="preserve"> </w:t>
      </w:r>
      <w:r w:rsidRPr="00AE3526">
        <w:t>date</w:t>
      </w:r>
      <w:r w:rsidRPr="00AE3526">
        <w:rPr>
          <w:spacing w:val="-3"/>
        </w:rPr>
        <w:t xml:space="preserve"> </w:t>
      </w:r>
      <w:r w:rsidRPr="00AE3526">
        <w:t>is</w:t>
      </w:r>
      <w:r w:rsidRPr="00AE3526">
        <w:rPr>
          <w:spacing w:val="-1"/>
        </w:rPr>
        <w:t xml:space="preserve"> </w:t>
      </w:r>
      <w:r w:rsidRPr="00AE3526">
        <w:t>made</w:t>
      </w:r>
      <w:r w:rsidRPr="00AE3526">
        <w:rPr>
          <w:spacing w:val="-3"/>
        </w:rPr>
        <w:t xml:space="preserve"> </w:t>
      </w:r>
      <w:r w:rsidRPr="00AE3526">
        <w:t>available</w:t>
      </w:r>
      <w:r w:rsidRPr="00AE3526">
        <w:rPr>
          <w:spacing w:val="-3"/>
        </w:rPr>
        <w:t xml:space="preserve"> </w:t>
      </w:r>
      <w:r w:rsidRPr="00AE3526">
        <w:t>to</w:t>
      </w:r>
      <w:r w:rsidRPr="00AE3526">
        <w:rPr>
          <w:spacing w:val="-3"/>
        </w:rPr>
        <w:t xml:space="preserve"> </w:t>
      </w:r>
      <w:r w:rsidRPr="00AE3526">
        <w:t>an</w:t>
      </w:r>
      <w:r w:rsidRPr="00AE3526">
        <w:rPr>
          <w:spacing w:val="-3"/>
        </w:rPr>
        <w:t xml:space="preserve"> </w:t>
      </w:r>
      <w:r w:rsidRPr="00AE3526">
        <w:rPr>
          <w:i/>
        </w:rPr>
        <w:t>inspector</w:t>
      </w:r>
      <w:r w:rsidRPr="00AE3526">
        <w:rPr>
          <w:i/>
          <w:spacing w:val="-3"/>
        </w:rPr>
        <w:t xml:space="preserve"> </w:t>
      </w:r>
      <w:r w:rsidRPr="00AE3526">
        <w:t>upon</w:t>
      </w:r>
      <w:r w:rsidRPr="00AE3526">
        <w:rPr>
          <w:spacing w:val="-3"/>
        </w:rPr>
        <w:t xml:space="preserve"> </w:t>
      </w:r>
      <w:r w:rsidRPr="00AE3526">
        <w:rPr>
          <w:spacing w:val="-2"/>
        </w:rPr>
        <w:t>request.</w:t>
      </w:r>
    </w:p>
    <w:p w14:paraId="259DDCF4" w14:textId="77777777" w:rsidR="00AE3526" w:rsidRPr="00FD7D7A" w:rsidRDefault="00AE3526" w:rsidP="00AE3526">
      <w:pPr>
        <w:pStyle w:val="GG-body"/>
        <w:rPr>
          <w:b/>
          <w:bCs/>
        </w:rPr>
      </w:pPr>
      <w:r w:rsidRPr="00FD7D7A">
        <w:rPr>
          <w:b/>
          <w:bCs/>
          <w:spacing w:val="-2"/>
        </w:rPr>
        <w:t>Definitions</w:t>
      </w:r>
    </w:p>
    <w:p w14:paraId="343251AF" w14:textId="77777777" w:rsidR="00AE3526" w:rsidRPr="00AE3526" w:rsidRDefault="00AE3526" w:rsidP="00AE3526">
      <w:pPr>
        <w:pStyle w:val="GG-body"/>
      </w:pPr>
      <w:r w:rsidRPr="00AE3526">
        <w:t>In</w:t>
      </w:r>
      <w:r w:rsidRPr="00AE3526">
        <w:rPr>
          <w:spacing w:val="-5"/>
        </w:rPr>
        <w:t xml:space="preserve"> </w:t>
      </w:r>
      <w:r w:rsidRPr="00AE3526">
        <w:t>this</w:t>
      </w:r>
      <w:r w:rsidRPr="00AE3526">
        <w:rPr>
          <w:spacing w:val="-1"/>
        </w:rPr>
        <w:t xml:space="preserve"> </w:t>
      </w:r>
      <w:r w:rsidRPr="00AE3526">
        <w:rPr>
          <w:spacing w:val="-2"/>
        </w:rPr>
        <w:t>Notice:</w:t>
      </w:r>
    </w:p>
    <w:p w14:paraId="097486A3" w14:textId="77777777" w:rsidR="00AE3526" w:rsidRPr="00AE3526" w:rsidRDefault="00AE3526" w:rsidP="00FD7D7A">
      <w:pPr>
        <w:pStyle w:val="GG-body"/>
        <w:ind w:left="142"/>
      </w:pPr>
      <w:r w:rsidRPr="00AE3526">
        <w:rPr>
          <w:b/>
          <w:i/>
        </w:rPr>
        <w:t>Certificate</w:t>
      </w:r>
      <w:r w:rsidRPr="00AE3526">
        <w:rPr>
          <w:b/>
          <w:i/>
          <w:spacing w:val="-5"/>
        </w:rPr>
        <w:t xml:space="preserve"> </w:t>
      </w:r>
      <w:r w:rsidRPr="00AE3526">
        <w:rPr>
          <w:b/>
          <w:i/>
        </w:rPr>
        <w:t>of</w:t>
      </w:r>
      <w:r w:rsidRPr="00AE3526">
        <w:rPr>
          <w:b/>
          <w:i/>
          <w:spacing w:val="-4"/>
        </w:rPr>
        <w:t xml:space="preserve"> </w:t>
      </w:r>
      <w:r w:rsidRPr="00AE3526">
        <w:rPr>
          <w:b/>
          <w:i/>
        </w:rPr>
        <w:t>Irradiation</w:t>
      </w:r>
      <w:r w:rsidRPr="00AE3526">
        <w:t>,</w:t>
      </w:r>
      <w:r w:rsidRPr="00AE3526">
        <w:rPr>
          <w:spacing w:val="-5"/>
        </w:rPr>
        <w:t xml:space="preserve"> </w:t>
      </w:r>
      <w:r w:rsidRPr="00AE3526">
        <w:t>in</w:t>
      </w:r>
      <w:r w:rsidRPr="00AE3526">
        <w:rPr>
          <w:spacing w:val="-5"/>
        </w:rPr>
        <w:t xml:space="preserve"> </w:t>
      </w:r>
      <w:r w:rsidRPr="00AE3526">
        <w:t>relation</w:t>
      </w:r>
      <w:r w:rsidRPr="00AE3526">
        <w:rPr>
          <w:spacing w:val="-4"/>
        </w:rPr>
        <w:t xml:space="preserve"> </w:t>
      </w:r>
      <w:r w:rsidRPr="00AE3526">
        <w:t>to</w:t>
      </w:r>
      <w:r w:rsidRPr="00AE3526">
        <w:rPr>
          <w:spacing w:val="-4"/>
        </w:rPr>
        <w:t xml:space="preserve"> </w:t>
      </w:r>
      <w:r w:rsidRPr="00AE3526">
        <w:t>a</w:t>
      </w:r>
      <w:r w:rsidRPr="00AE3526">
        <w:rPr>
          <w:spacing w:val="-3"/>
        </w:rPr>
        <w:t xml:space="preserve"> </w:t>
      </w:r>
      <w:r w:rsidRPr="00AE3526">
        <w:t>product,</w:t>
      </w:r>
      <w:r w:rsidRPr="00AE3526">
        <w:rPr>
          <w:spacing w:val="-2"/>
        </w:rPr>
        <w:t xml:space="preserve"> </w:t>
      </w:r>
      <w:r w:rsidRPr="00AE3526">
        <w:t>means</w:t>
      </w:r>
      <w:r w:rsidRPr="00AE3526">
        <w:rPr>
          <w:spacing w:val="-3"/>
        </w:rPr>
        <w:t xml:space="preserve"> </w:t>
      </w:r>
      <w:r w:rsidRPr="00AE3526">
        <w:t>a</w:t>
      </w:r>
      <w:r w:rsidRPr="00AE3526">
        <w:rPr>
          <w:spacing w:val="-4"/>
        </w:rPr>
        <w:t xml:space="preserve"> </w:t>
      </w:r>
      <w:r w:rsidRPr="00AE3526">
        <w:t>certificate</w:t>
      </w:r>
      <w:r w:rsidRPr="00AE3526">
        <w:rPr>
          <w:spacing w:val="-4"/>
        </w:rPr>
        <w:t xml:space="preserve"> that:</w:t>
      </w:r>
    </w:p>
    <w:p w14:paraId="565DC972" w14:textId="77777777" w:rsidR="00AE3526" w:rsidRPr="00AE3526" w:rsidRDefault="00AE3526" w:rsidP="00FD7D7A">
      <w:pPr>
        <w:pStyle w:val="GG-body"/>
        <w:numPr>
          <w:ilvl w:val="0"/>
          <w:numId w:val="27"/>
        </w:numPr>
        <w:ind w:left="567" w:hanging="425"/>
      </w:pPr>
      <w:r w:rsidRPr="00AE3526">
        <w:t>certifies</w:t>
      </w:r>
      <w:r w:rsidRPr="00AE3526">
        <w:rPr>
          <w:spacing w:val="-8"/>
        </w:rPr>
        <w:t xml:space="preserve"> </w:t>
      </w:r>
      <w:r w:rsidRPr="00AE3526">
        <w:t>that</w:t>
      </w:r>
      <w:r w:rsidRPr="00AE3526">
        <w:rPr>
          <w:spacing w:val="-8"/>
        </w:rPr>
        <w:t xml:space="preserve"> </w:t>
      </w:r>
      <w:r w:rsidRPr="00AE3526">
        <w:rPr>
          <w:i/>
        </w:rPr>
        <w:t>gamma</w:t>
      </w:r>
      <w:r w:rsidRPr="00AE3526">
        <w:rPr>
          <w:i/>
          <w:spacing w:val="-8"/>
        </w:rPr>
        <w:t xml:space="preserve"> </w:t>
      </w:r>
      <w:r w:rsidRPr="00AE3526">
        <w:rPr>
          <w:i/>
        </w:rPr>
        <w:t>irradiation</w:t>
      </w:r>
      <w:r w:rsidRPr="00AE3526">
        <w:rPr>
          <w:i/>
          <w:spacing w:val="-8"/>
        </w:rPr>
        <w:t xml:space="preserve"> </w:t>
      </w:r>
      <w:r w:rsidRPr="00AE3526">
        <w:rPr>
          <w:i/>
        </w:rPr>
        <w:t>treatment</w:t>
      </w:r>
      <w:r w:rsidRPr="00AE3526">
        <w:rPr>
          <w:i/>
          <w:spacing w:val="-9"/>
        </w:rPr>
        <w:t xml:space="preserve"> </w:t>
      </w:r>
      <w:r w:rsidRPr="00AE3526">
        <w:t>was</w:t>
      </w:r>
      <w:r w:rsidRPr="00AE3526">
        <w:rPr>
          <w:spacing w:val="-8"/>
        </w:rPr>
        <w:t xml:space="preserve"> </w:t>
      </w:r>
      <w:r w:rsidRPr="00AE3526">
        <w:t>applied</w:t>
      </w:r>
      <w:r w:rsidRPr="00AE3526">
        <w:rPr>
          <w:spacing w:val="-8"/>
        </w:rPr>
        <w:t xml:space="preserve"> </w:t>
      </w:r>
      <w:r w:rsidRPr="00AE3526">
        <w:t>to</w:t>
      </w:r>
      <w:r w:rsidRPr="00AE3526">
        <w:rPr>
          <w:spacing w:val="-10"/>
        </w:rPr>
        <w:t xml:space="preserve"> </w:t>
      </w:r>
      <w:r w:rsidRPr="00AE3526">
        <w:t>the</w:t>
      </w:r>
      <w:r w:rsidRPr="00AE3526">
        <w:rPr>
          <w:spacing w:val="-8"/>
        </w:rPr>
        <w:t xml:space="preserve"> </w:t>
      </w:r>
      <w:r w:rsidRPr="00AE3526">
        <w:t>product</w:t>
      </w:r>
      <w:r w:rsidRPr="00AE3526">
        <w:rPr>
          <w:spacing w:val="-8"/>
        </w:rPr>
        <w:t xml:space="preserve"> </w:t>
      </w:r>
      <w:r w:rsidRPr="00AE3526">
        <w:t>at</w:t>
      </w:r>
      <w:r w:rsidRPr="00AE3526">
        <w:rPr>
          <w:spacing w:val="-8"/>
        </w:rPr>
        <w:t xml:space="preserve"> </w:t>
      </w:r>
      <w:r w:rsidRPr="00AE3526">
        <w:t>the</w:t>
      </w:r>
      <w:r w:rsidRPr="00AE3526">
        <w:rPr>
          <w:spacing w:val="-8"/>
        </w:rPr>
        <w:t xml:space="preserve"> </w:t>
      </w:r>
      <w:r w:rsidRPr="00AE3526">
        <w:rPr>
          <w:i/>
        </w:rPr>
        <w:t>Treatment</w:t>
      </w:r>
      <w:r w:rsidRPr="00AE3526">
        <w:rPr>
          <w:i/>
          <w:spacing w:val="-8"/>
        </w:rPr>
        <w:t xml:space="preserve"> </w:t>
      </w:r>
      <w:r w:rsidRPr="00AE3526">
        <w:rPr>
          <w:i/>
        </w:rPr>
        <w:t>Facility</w:t>
      </w:r>
      <w:r w:rsidRPr="00AE3526">
        <w:rPr>
          <w:i/>
          <w:spacing w:val="-5"/>
        </w:rPr>
        <w:t xml:space="preserve"> </w:t>
      </w:r>
      <w:r w:rsidRPr="00AE3526">
        <w:t>on</w:t>
      </w:r>
      <w:r w:rsidRPr="00AE3526">
        <w:rPr>
          <w:spacing w:val="-8"/>
        </w:rPr>
        <w:t xml:space="preserve"> </w:t>
      </w:r>
      <w:r w:rsidRPr="00AE3526">
        <w:t>the</w:t>
      </w:r>
      <w:r w:rsidRPr="00AE3526">
        <w:rPr>
          <w:spacing w:val="-8"/>
        </w:rPr>
        <w:t xml:space="preserve"> </w:t>
      </w:r>
      <w:r w:rsidRPr="00AE3526">
        <w:t>date</w:t>
      </w:r>
      <w:r w:rsidRPr="00AE3526">
        <w:rPr>
          <w:spacing w:val="-10"/>
        </w:rPr>
        <w:t xml:space="preserve"> </w:t>
      </w:r>
      <w:r w:rsidRPr="00AE3526">
        <w:t>stated</w:t>
      </w:r>
      <w:r w:rsidRPr="00AE3526">
        <w:rPr>
          <w:spacing w:val="-8"/>
        </w:rPr>
        <w:t xml:space="preserve"> </w:t>
      </w:r>
      <w:r w:rsidRPr="00AE3526">
        <w:t>on</w:t>
      </w:r>
      <w:r w:rsidRPr="00AE3526">
        <w:rPr>
          <w:spacing w:val="-8"/>
        </w:rPr>
        <w:t xml:space="preserve"> </w:t>
      </w:r>
      <w:r w:rsidRPr="00AE3526">
        <w:t>the</w:t>
      </w:r>
      <w:r w:rsidRPr="00AE3526">
        <w:rPr>
          <w:spacing w:val="-8"/>
        </w:rPr>
        <w:t xml:space="preserve"> </w:t>
      </w:r>
      <w:r w:rsidRPr="00AE3526">
        <w:t xml:space="preserve">certificate; </w:t>
      </w:r>
      <w:r w:rsidRPr="00AE3526">
        <w:rPr>
          <w:spacing w:val="-4"/>
        </w:rPr>
        <w:t>and</w:t>
      </w:r>
    </w:p>
    <w:p w14:paraId="6705F706" w14:textId="77777777" w:rsidR="00AE3526" w:rsidRPr="00AE3526" w:rsidRDefault="00AE3526" w:rsidP="00FD7D7A">
      <w:pPr>
        <w:pStyle w:val="GG-body"/>
        <w:numPr>
          <w:ilvl w:val="0"/>
          <w:numId w:val="27"/>
        </w:numPr>
        <w:ind w:left="567" w:hanging="425"/>
      </w:pPr>
      <w:r w:rsidRPr="00AE3526">
        <w:t>bears</w:t>
      </w:r>
      <w:r w:rsidRPr="00AE3526">
        <w:rPr>
          <w:spacing w:val="-3"/>
        </w:rPr>
        <w:t xml:space="preserve"> </w:t>
      </w:r>
      <w:r w:rsidRPr="00AE3526">
        <w:t>an</w:t>
      </w:r>
      <w:r w:rsidRPr="00AE3526">
        <w:rPr>
          <w:spacing w:val="-6"/>
        </w:rPr>
        <w:t xml:space="preserve"> </w:t>
      </w:r>
      <w:r w:rsidRPr="00AE3526">
        <w:t>individual</w:t>
      </w:r>
      <w:r w:rsidRPr="00AE3526">
        <w:rPr>
          <w:spacing w:val="-2"/>
        </w:rPr>
        <w:t xml:space="preserve"> </w:t>
      </w:r>
      <w:r w:rsidRPr="00AE3526">
        <w:t>lot</w:t>
      </w:r>
      <w:r w:rsidRPr="00AE3526">
        <w:rPr>
          <w:spacing w:val="-2"/>
        </w:rPr>
        <w:t xml:space="preserve"> </w:t>
      </w:r>
      <w:r w:rsidRPr="00AE3526">
        <w:t>number</w:t>
      </w:r>
      <w:r w:rsidRPr="00AE3526">
        <w:rPr>
          <w:spacing w:val="-2"/>
        </w:rPr>
        <w:t xml:space="preserve"> </w:t>
      </w:r>
      <w:r w:rsidRPr="00AE3526">
        <w:t>assigned</w:t>
      </w:r>
      <w:r w:rsidRPr="00AE3526">
        <w:rPr>
          <w:spacing w:val="-4"/>
        </w:rPr>
        <w:t xml:space="preserve"> </w:t>
      </w:r>
      <w:r w:rsidRPr="00AE3526">
        <w:t>by</w:t>
      </w:r>
      <w:r w:rsidRPr="00AE3526">
        <w:rPr>
          <w:spacing w:val="-6"/>
        </w:rPr>
        <w:t xml:space="preserve"> </w:t>
      </w:r>
      <w:r w:rsidRPr="00AE3526">
        <w:t>the</w:t>
      </w:r>
      <w:r w:rsidRPr="00AE3526">
        <w:rPr>
          <w:spacing w:val="-4"/>
        </w:rPr>
        <w:t xml:space="preserve"> </w:t>
      </w:r>
      <w:r w:rsidRPr="00AE3526">
        <w:rPr>
          <w:i/>
        </w:rPr>
        <w:t>Treatment</w:t>
      </w:r>
      <w:r w:rsidRPr="00AE3526">
        <w:rPr>
          <w:i/>
          <w:spacing w:val="-3"/>
        </w:rPr>
        <w:t xml:space="preserve"> </w:t>
      </w:r>
      <w:r w:rsidRPr="00AE3526">
        <w:rPr>
          <w:i/>
        </w:rPr>
        <w:t>Facility</w:t>
      </w:r>
      <w:r w:rsidRPr="00AE3526">
        <w:t>;</w:t>
      </w:r>
      <w:r w:rsidRPr="00AE3526">
        <w:rPr>
          <w:spacing w:val="-4"/>
        </w:rPr>
        <w:t xml:space="preserve"> </w:t>
      </w:r>
      <w:r w:rsidRPr="00AE3526">
        <w:rPr>
          <w:spacing w:val="-5"/>
        </w:rPr>
        <w:t>and</w:t>
      </w:r>
    </w:p>
    <w:p w14:paraId="6AE28E7F" w14:textId="77777777" w:rsidR="00AE3526" w:rsidRPr="00AE3526" w:rsidRDefault="00AE3526" w:rsidP="00FD7D7A">
      <w:pPr>
        <w:pStyle w:val="GG-body"/>
        <w:numPr>
          <w:ilvl w:val="0"/>
          <w:numId w:val="27"/>
        </w:numPr>
        <w:ind w:left="567" w:hanging="425"/>
      </w:pPr>
      <w:r w:rsidRPr="00AE3526">
        <w:t>describes</w:t>
      </w:r>
      <w:r w:rsidRPr="00AE3526">
        <w:rPr>
          <w:spacing w:val="-5"/>
        </w:rPr>
        <w:t xml:space="preserve"> </w:t>
      </w:r>
      <w:r w:rsidRPr="00AE3526">
        <w:t>the</w:t>
      </w:r>
      <w:r w:rsidRPr="00AE3526">
        <w:rPr>
          <w:spacing w:val="-5"/>
        </w:rPr>
        <w:t xml:space="preserve"> </w:t>
      </w:r>
      <w:r w:rsidRPr="00AE3526">
        <w:t>product</w:t>
      </w:r>
      <w:r w:rsidRPr="00AE3526">
        <w:rPr>
          <w:spacing w:val="-5"/>
        </w:rPr>
        <w:t xml:space="preserve"> </w:t>
      </w:r>
      <w:r w:rsidRPr="00AE3526">
        <w:t>that</w:t>
      </w:r>
      <w:r w:rsidRPr="00AE3526">
        <w:rPr>
          <w:spacing w:val="-3"/>
        </w:rPr>
        <w:t xml:space="preserve"> </w:t>
      </w:r>
      <w:r w:rsidRPr="00AE3526">
        <w:t>was</w:t>
      </w:r>
      <w:r w:rsidRPr="00AE3526">
        <w:rPr>
          <w:spacing w:val="-5"/>
        </w:rPr>
        <w:t xml:space="preserve"> </w:t>
      </w:r>
      <w:r w:rsidRPr="00AE3526">
        <w:t>treated</w:t>
      </w:r>
      <w:r w:rsidRPr="00AE3526">
        <w:rPr>
          <w:spacing w:val="-5"/>
        </w:rPr>
        <w:t xml:space="preserve"> </w:t>
      </w:r>
      <w:r w:rsidRPr="00AE3526">
        <w:t>including</w:t>
      </w:r>
      <w:r w:rsidRPr="00AE3526">
        <w:rPr>
          <w:spacing w:val="-4"/>
        </w:rPr>
        <w:t xml:space="preserve"> </w:t>
      </w:r>
      <w:r w:rsidRPr="00AE3526">
        <w:t>the</w:t>
      </w:r>
      <w:r w:rsidRPr="00AE3526">
        <w:rPr>
          <w:spacing w:val="-5"/>
        </w:rPr>
        <w:t xml:space="preserve"> </w:t>
      </w:r>
      <w:r w:rsidRPr="00AE3526">
        <w:t>species</w:t>
      </w:r>
      <w:r w:rsidRPr="00AE3526">
        <w:rPr>
          <w:spacing w:val="-3"/>
        </w:rPr>
        <w:t xml:space="preserve"> </w:t>
      </w:r>
      <w:r w:rsidRPr="00AE3526">
        <w:t>and</w:t>
      </w:r>
      <w:r w:rsidRPr="00AE3526">
        <w:rPr>
          <w:spacing w:val="-4"/>
        </w:rPr>
        <w:t xml:space="preserve"> </w:t>
      </w:r>
      <w:r w:rsidRPr="00AE3526">
        <w:t>total</w:t>
      </w:r>
      <w:r w:rsidRPr="00AE3526">
        <w:rPr>
          <w:spacing w:val="-3"/>
        </w:rPr>
        <w:t xml:space="preserve"> </w:t>
      </w:r>
      <w:r w:rsidRPr="00AE3526">
        <w:t>weight</w:t>
      </w:r>
      <w:r w:rsidRPr="00AE3526">
        <w:rPr>
          <w:spacing w:val="-3"/>
        </w:rPr>
        <w:t xml:space="preserve"> </w:t>
      </w:r>
      <w:r w:rsidRPr="00AE3526">
        <w:t>of</w:t>
      </w:r>
      <w:r w:rsidRPr="00AE3526">
        <w:rPr>
          <w:spacing w:val="-3"/>
        </w:rPr>
        <w:t xml:space="preserve"> </w:t>
      </w:r>
      <w:r w:rsidRPr="00AE3526">
        <w:t>the</w:t>
      </w:r>
      <w:r w:rsidRPr="00AE3526">
        <w:rPr>
          <w:spacing w:val="-5"/>
        </w:rPr>
        <w:t xml:space="preserve"> </w:t>
      </w:r>
      <w:r w:rsidRPr="00AE3526">
        <w:t>product;</w:t>
      </w:r>
      <w:r w:rsidRPr="00AE3526">
        <w:rPr>
          <w:spacing w:val="-2"/>
        </w:rPr>
        <w:t xml:space="preserve"> </w:t>
      </w:r>
      <w:r w:rsidRPr="00AE3526">
        <w:rPr>
          <w:spacing w:val="-5"/>
        </w:rPr>
        <w:t>and</w:t>
      </w:r>
    </w:p>
    <w:p w14:paraId="10819EDE" w14:textId="77777777" w:rsidR="00AE3526" w:rsidRPr="00AE3526" w:rsidRDefault="00AE3526" w:rsidP="00FD7D7A">
      <w:pPr>
        <w:pStyle w:val="GG-body"/>
        <w:numPr>
          <w:ilvl w:val="0"/>
          <w:numId w:val="27"/>
        </w:numPr>
        <w:ind w:left="567" w:hanging="425"/>
      </w:pPr>
      <w:r w:rsidRPr="00AE3526">
        <w:t>is</w:t>
      </w:r>
      <w:r w:rsidRPr="00AE3526">
        <w:rPr>
          <w:spacing w:val="-4"/>
        </w:rPr>
        <w:t xml:space="preserve"> </w:t>
      </w:r>
      <w:r w:rsidRPr="00AE3526">
        <w:t>signed</w:t>
      </w:r>
      <w:r w:rsidRPr="00AE3526">
        <w:rPr>
          <w:spacing w:val="-4"/>
        </w:rPr>
        <w:t xml:space="preserve"> </w:t>
      </w:r>
      <w:r w:rsidRPr="00AE3526">
        <w:t>by</w:t>
      </w:r>
      <w:r w:rsidRPr="00AE3526">
        <w:rPr>
          <w:spacing w:val="-6"/>
        </w:rPr>
        <w:t xml:space="preserve"> </w:t>
      </w:r>
      <w:r w:rsidRPr="00AE3526">
        <w:t>an</w:t>
      </w:r>
      <w:r w:rsidRPr="00AE3526">
        <w:rPr>
          <w:spacing w:val="-4"/>
        </w:rPr>
        <w:t xml:space="preserve"> </w:t>
      </w:r>
      <w:r w:rsidRPr="00AE3526">
        <w:t>employee</w:t>
      </w:r>
      <w:r w:rsidRPr="00AE3526">
        <w:rPr>
          <w:spacing w:val="-4"/>
        </w:rPr>
        <w:t xml:space="preserve"> </w:t>
      </w:r>
      <w:r w:rsidRPr="00AE3526">
        <w:t>of</w:t>
      </w:r>
      <w:r w:rsidRPr="00AE3526">
        <w:rPr>
          <w:spacing w:val="-2"/>
        </w:rPr>
        <w:t xml:space="preserve"> </w:t>
      </w:r>
      <w:r w:rsidRPr="00AE3526">
        <w:t>the</w:t>
      </w:r>
      <w:r w:rsidRPr="00AE3526">
        <w:rPr>
          <w:spacing w:val="-3"/>
        </w:rPr>
        <w:t xml:space="preserve"> </w:t>
      </w:r>
      <w:r w:rsidRPr="00AE3526">
        <w:rPr>
          <w:i/>
        </w:rPr>
        <w:t>Treatment</w:t>
      </w:r>
      <w:r w:rsidRPr="00AE3526">
        <w:rPr>
          <w:i/>
          <w:spacing w:val="-2"/>
        </w:rPr>
        <w:t xml:space="preserve"> </w:t>
      </w:r>
      <w:r w:rsidRPr="00AE3526">
        <w:rPr>
          <w:i/>
        </w:rPr>
        <w:t>Facility</w:t>
      </w:r>
      <w:r w:rsidRPr="00AE3526">
        <w:rPr>
          <w:i/>
          <w:spacing w:val="-2"/>
        </w:rPr>
        <w:t xml:space="preserve"> </w:t>
      </w:r>
      <w:r w:rsidRPr="00AE3526">
        <w:t>who</w:t>
      </w:r>
      <w:r w:rsidRPr="00AE3526">
        <w:rPr>
          <w:spacing w:val="-4"/>
        </w:rPr>
        <w:t xml:space="preserve"> </w:t>
      </w:r>
      <w:r w:rsidRPr="00AE3526">
        <w:t>is</w:t>
      </w:r>
      <w:r w:rsidRPr="00AE3526">
        <w:rPr>
          <w:spacing w:val="-2"/>
        </w:rPr>
        <w:t xml:space="preserve"> </w:t>
      </w:r>
      <w:r w:rsidRPr="00AE3526">
        <w:t>authorised</w:t>
      </w:r>
      <w:r w:rsidRPr="00AE3526">
        <w:rPr>
          <w:spacing w:val="-4"/>
        </w:rPr>
        <w:t xml:space="preserve"> </w:t>
      </w:r>
      <w:r w:rsidRPr="00AE3526">
        <w:t>to</w:t>
      </w:r>
      <w:r w:rsidRPr="00AE3526">
        <w:rPr>
          <w:spacing w:val="-4"/>
        </w:rPr>
        <w:t xml:space="preserve"> </w:t>
      </w:r>
      <w:r w:rsidRPr="00AE3526">
        <w:t>sign</w:t>
      </w:r>
      <w:r w:rsidRPr="00AE3526">
        <w:rPr>
          <w:spacing w:val="-4"/>
        </w:rPr>
        <w:t xml:space="preserve"> </w:t>
      </w:r>
      <w:r w:rsidRPr="00AE3526">
        <w:t>the</w:t>
      </w:r>
      <w:r w:rsidRPr="00AE3526">
        <w:rPr>
          <w:spacing w:val="-3"/>
        </w:rPr>
        <w:t xml:space="preserve"> </w:t>
      </w:r>
      <w:r w:rsidRPr="00AE3526">
        <w:t>certificate</w:t>
      </w:r>
      <w:r w:rsidRPr="00AE3526">
        <w:rPr>
          <w:spacing w:val="-4"/>
        </w:rPr>
        <w:t xml:space="preserve"> </w:t>
      </w:r>
      <w:r w:rsidRPr="00AE3526">
        <w:t>on</w:t>
      </w:r>
      <w:r w:rsidRPr="00AE3526">
        <w:rPr>
          <w:spacing w:val="-4"/>
        </w:rPr>
        <w:t xml:space="preserve"> </w:t>
      </w:r>
      <w:r w:rsidRPr="00AE3526">
        <w:t>behalf</w:t>
      </w:r>
      <w:r w:rsidRPr="00AE3526">
        <w:rPr>
          <w:spacing w:val="-2"/>
        </w:rPr>
        <w:t xml:space="preserve"> </w:t>
      </w:r>
      <w:r w:rsidRPr="00AE3526">
        <w:t>of</w:t>
      </w:r>
      <w:r w:rsidRPr="00AE3526">
        <w:rPr>
          <w:spacing w:val="-4"/>
        </w:rPr>
        <w:t xml:space="preserve"> </w:t>
      </w:r>
      <w:r w:rsidRPr="00AE3526">
        <w:t>the</w:t>
      </w:r>
      <w:r w:rsidRPr="00AE3526">
        <w:rPr>
          <w:spacing w:val="-5"/>
        </w:rPr>
        <w:t xml:space="preserve"> </w:t>
      </w:r>
      <w:r w:rsidRPr="00AE3526">
        <w:rPr>
          <w:i/>
        </w:rPr>
        <w:t>Treatment</w:t>
      </w:r>
      <w:r w:rsidRPr="00AE3526">
        <w:rPr>
          <w:i/>
          <w:spacing w:val="-1"/>
        </w:rPr>
        <w:t xml:space="preserve"> </w:t>
      </w:r>
      <w:r w:rsidRPr="00AE3526">
        <w:rPr>
          <w:i/>
          <w:spacing w:val="-2"/>
        </w:rPr>
        <w:t>Facility</w:t>
      </w:r>
      <w:r w:rsidRPr="00AE3526">
        <w:rPr>
          <w:spacing w:val="-2"/>
        </w:rPr>
        <w:t>.</w:t>
      </w:r>
    </w:p>
    <w:p w14:paraId="57B86085" w14:textId="77777777" w:rsidR="00AE3526" w:rsidRPr="00AE3526" w:rsidRDefault="00AE3526" w:rsidP="00FD7D7A">
      <w:pPr>
        <w:pStyle w:val="GG-body"/>
        <w:ind w:left="142"/>
      </w:pPr>
      <w:r w:rsidRPr="00AE3526">
        <w:rPr>
          <w:b/>
          <w:i/>
        </w:rPr>
        <w:t>Cleaned and disinfected</w:t>
      </w:r>
      <w:r w:rsidRPr="00AE3526">
        <w:rPr>
          <w:b/>
          <w:i/>
          <w:spacing w:val="19"/>
        </w:rPr>
        <w:t xml:space="preserve"> </w:t>
      </w:r>
      <w:r w:rsidRPr="00AE3526">
        <w:t>means to clean and disinfect in accordance with the Queensland Department of Agriculture and Fisheries</w:t>
      </w:r>
      <w:r w:rsidRPr="00AE3526">
        <w:rPr>
          <w:spacing w:val="80"/>
        </w:rPr>
        <w:t xml:space="preserve"> </w:t>
      </w:r>
      <w:r w:rsidRPr="00AE3526">
        <w:rPr>
          <w:i/>
        </w:rPr>
        <w:t>Recommended</w:t>
      </w:r>
      <w:r w:rsidRPr="00AE3526">
        <w:rPr>
          <w:i/>
          <w:spacing w:val="24"/>
        </w:rPr>
        <w:t xml:space="preserve"> </w:t>
      </w:r>
      <w:r w:rsidRPr="00AE3526">
        <w:rPr>
          <w:i/>
        </w:rPr>
        <w:t>procedure</w:t>
      </w:r>
      <w:r w:rsidRPr="00AE3526">
        <w:rPr>
          <w:i/>
          <w:spacing w:val="24"/>
        </w:rPr>
        <w:t xml:space="preserve"> </w:t>
      </w:r>
      <w:r w:rsidRPr="00AE3526">
        <w:rPr>
          <w:i/>
        </w:rPr>
        <w:t>for decontaminating</w:t>
      </w:r>
      <w:r w:rsidRPr="00AE3526">
        <w:rPr>
          <w:i/>
          <w:spacing w:val="24"/>
        </w:rPr>
        <w:t xml:space="preserve"> </w:t>
      </w:r>
      <w:r w:rsidRPr="00AE3526">
        <w:rPr>
          <w:i/>
        </w:rPr>
        <w:t>fishing apparatus</w:t>
      </w:r>
      <w:r w:rsidRPr="00AE3526">
        <w:rPr>
          <w:i/>
          <w:spacing w:val="24"/>
        </w:rPr>
        <w:t xml:space="preserve"> </w:t>
      </w:r>
      <w:r w:rsidRPr="00AE3526">
        <w:rPr>
          <w:i/>
        </w:rPr>
        <w:t>and</w:t>
      </w:r>
      <w:r w:rsidRPr="00AE3526">
        <w:rPr>
          <w:i/>
          <w:spacing w:val="24"/>
        </w:rPr>
        <w:t xml:space="preserve"> </w:t>
      </w:r>
      <w:r w:rsidRPr="00AE3526">
        <w:rPr>
          <w:i/>
        </w:rPr>
        <w:t>vessels</w:t>
      </w:r>
      <w:r w:rsidRPr="00AE3526">
        <w:rPr>
          <w:i/>
          <w:spacing w:val="24"/>
        </w:rPr>
        <w:t xml:space="preserve"> </w:t>
      </w:r>
      <w:r w:rsidRPr="00AE3526">
        <w:t>which can be</w:t>
      </w:r>
      <w:r w:rsidRPr="00AE3526">
        <w:rPr>
          <w:spacing w:val="24"/>
        </w:rPr>
        <w:t xml:space="preserve"> </w:t>
      </w:r>
      <w:r w:rsidRPr="00AE3526">
        <w:t>found</w:t>
      </w:r>
      <w:r w:rsidRPr="00AE3526">
        <w:rPr>
          <w:spacing w:val="24"/>
        </w:rPr>
        <w:t xml:space="preserve"> </w:t>
      </w:r>
      <w:r w:rsidRPr="00AE3526">
        <w:t>at</w:t>
      </w:r>
      <w:r w:rsidRPr="00AE3526">
        <w:rPr>
          <w:spacing w:val="23"/>
        </w:rPr>
        <w:t xml:space="preserve"> </w:t>
      </w:r>
      <w:hyperlink r:id="rId19">
        <w:r w:rsidRPr="00AE3526">
          <w:rPr>
            <w:color w:val="0000FF"/>
            <w:u w:val="single" w:color="0000FF"/>
          </w:rPr>
          <w:t>www.daf.qld.gov.au/business-</w:t>
        </w:r>
      </w:hyperlink>
      <w:r w:rsidRPr="00AE3526">
        <w:rPr>
          <w:color w:val="0000FF"/>
        </w:rPr>
        <w:t xml:space="preserve"> </w:t>
      </w:r>
      <w:hyperlink r:id="rId20">
        <w:r w:rsidRPr="00AE3526">
          <w:rPr>
            <w:color w:val="0000FF"/>
            <w:spacing w:val="-2"/>
            <w:u w:val="single" w:color="0000FF"/>
          </w:rPr>
          <w:t>priorities/biosecurity/animal-biosecurity-welfare/animal-health-pests-diseases/a-z-list-of-significant-animal-pests-and-diseases/white-</w:t>
        </w:r>
      </w:hyperlink>
      <w:r w:rsidRPr="00AE3526">
        <w:rPr>
          <w:color w:val="0000FF"/>
          <w:spacing w:val="80"/>
        </w:rPr>
        <w:t xml:space="preserve"> </w:t>
      </w:r>
      <w:hyperlink r:id="rId21">
        <w:r w:rsidRPr="00AE3526">
          <w:rPr>
            <w:color w:val="0000FF"/>
            <w:spacing w:val="-2"/>
            <w:u w:val="single" w:color="0000FF"/>
          </w:rPr>
          <w:t>spot-disease/decontamination</w:t>
        </w:r>
      </w:hyperlink>
    </w:p>
    <w:p w14:paraId="575BBF28" w14:textId="77777777" w:rsidR="00AE3526" w:rsidRPr="00AE3526" w:rsidRDefault="00AE3526" w:rsidP="00FD7D7A">
      <w:pPr>
        <w:pStyle w:val="GG-body"/>
        <w:ind w:left="142"/>
      </w:pPr>
      <w:r w:rsidRPr="00AE3526">
        <w:rPr>
          <w:b/>
          <w:i/>
        </w:rPr>
        <w:t>Cooked</w:t>
      </w:r>
      <w:r w:rsidRPr="00AE3526">
        <w:rPr>
          <w:b/>
          <w:i/>
          <w:spacing w:val="-8"/>
        </w:rPr>
        <w:t xml:space="preserve"> </w:t>
      </w:r>
      <w:r w:rsidRPr="00AE3526">
        <w:rPr>
          <w:b/>
          <w:i/>
        </w:rPr>
        <w:t>product</w:t>
      </w:r>
      <w:r w:rsidRPr="00AE3526">
        <w:rPr>
          <w:b/>
          <w:i/>
          <w:spacing w:val="-8"/>
        </w:rPr>
        <w:t xml:space="preserve"> </w:t>
      </w:r>
      <w:r w:rsidRPr="00AE3526">
        <w:t>means</w:t>
      </w:r>
      <w:r w:rsidRPr="00AE3526">
        <w:rPr>
          <w:spacing w:val="-8"/>
        </w:rPr>
        <w:t xml:space="preserve"> </w:t>
      </w:r>
      <w:r w:rsidRPr="00AE3526">
        <w:t>product</w:t>
      </w:r>
      <w:r w:rsidRPr="00AE3526">
        <w:rPr>
          <w:spacing w:val="-8"/>
        </w:rPr>
        <w:t xml:space="preserve"> </w:t>
      </w:r>
      <w:r w:rsidRPr="00AE3526">
        <w:t>comprising</w:t>
      </w:r>
      <w:r w:rsidRPr="00AE3526">
        <w:rPr>
          <w:spacing w:val="-10"/>
        </w:rPr>
        <w:t xml:space="preserve"> </w:t>
      </w:r>
      <w:r w:rsidRPr="00AE3526">
        <w:t>or</w:t>
      </w:r>
      <w:r w:rsidRPr="00AE3526">
        <w:rPr>
          <w:spacing w:val="-8"/>
        </w:rPr>
        <w:t xml:space="preserve"> </w:t>
      </w:r>
      <w:r w:rsidRPr="00AE3526">
        <w:t>containing</w:t>
      </w:r>
      <w:r w:rsidRPr="00AE3526">
        <w:rPr>
          <w:spacing w:val="-10"/>
        </w:rPr>
        <w:t xml:space="preserve"> </w:t>
      </w:r>
      <w:r w:rsidRPr="00AE3526">
        <w:rPr>
          <w:i/>
        </w:rPr>
        <w:t>decapod</w:t>
      </w:r>
      <w:r w:rsidRPr="00AE3526">
        <w:rPr>
          <w:i/>
          <w:spacing w:val="-8"/>
        </w:rPr>
        <w:t xml:space="preserve"> </w:t>
      </w:r>
      <w:r w:rsidRPr="00AE3526">
        <w:rPr>
          <w:i/>
        </w:rPr>
        <w:t>crustaceans</w:t>
      </w:r>
      <w:r w:rsidRPr="00AE3526">
        <w:rPr>
          <w:i/>
          <w:spacing w:val="-8"/>
        </w:rPr>
        <w:t xml:space="preserve"> </w:t>
      </w:r>
      <w:r w:rsidRPr="00AE3526">
        <w:t>that</w:t>
      </w:r>
      <w:r w:rsidRPr="00AE3526">
        <w:rPr>
          <w:spacing w:val="-8"/>
        </w:rPr>
        <w:t xml:space="preserve"> </w:t>
      </w:r>
      <w:r w:rsidRPr="00AE3526">
        <w:t>has</w:t>
      </w:r>
      <w:r w:rsidRPr="00AE3526">
        <w:rPr>
          <w:spacing w:val="-10"/>
        </w:rPr>
        <w:t xml:space="preserve"> </w:t>
      </w:r>
      <w:r w:rsidRPr="00AE3526">
        <w:t>been</w:t>
      </w:r>
      <w:r w:rsidRPr="00AE3526">
        <w:rPr>
          <w:spacing w:val="-10"/>
        </w:rPr>
        <w:t xml:space="preserve"> </w:t>
      </w:r>
      <w:r w:rsidRPr="00AE3526">
        <w:t>cooked,</w:t>
      </w:r>
      <w:r w:rsidRPr="00AE3526">
        <w:rPr>
          <w:spacing w:val="-8"/>
        </w:rPr>
        <w:t xml:space="preserve"> </w:t>
      </w:r>
      <w:r w:rsidRPr="00AE3526">
        <w:t>in</w:t>
      </w:r>
      <w:r w:rsidRPr="00AE3526">
        <w:rPr>
          <w:spacing w:val="-10"/>
        </w:rPr>
        <w:t xml:space="preserve"> </w:t>
      </w:r>
      <w:r w:rsidRPr="00AE3526">
        <w:t>premises</w:t>
      </w:r>
      <w:r w:rsidRPr="00AE3526">
        <w:rPr>
          <w:spacing w:val="-8"/>
        </w:rPr>
        <w:t xml:space="preserve"> </w:t>
      </w:r>
      <w:r w:rsidRPr="00AE3526">
        <w:t>approved</w:t>
      </w:r>
      <w:r w:rsidRPr="00AE3526">
        <w:rPr>
          <w:spacing w:val="-10"/>
        </w:rPr>
        <w:t xml:space="preserve"> </w:t>
      </w:r>
      <w:r w:rsidRPr="00AE3526">
        <w:t>by</w:t>
      </w:r>
      <w:r w:rsidRPr="00AE3526">
        <w:rPr>
          <w:spacing w:val="-10"/>
        </w:rPr>
        <w:t xml:space="preserve"> </w:t>
      </w:r>
      <w:r w:rsidRPr="00AE3526">
        <w:t>and</w:t>
      </w:r>
      <w:r w:rsidRPr="00AE3526">
        <w:rPr>
          <w:spacing w:val="-10"/>
        </w:rPr>
        <w:t xml:space="preserve"> </w:t>
      </w:r>
      <w:r w:rsidRPr="00AE3526">
        <w:t xml:space="preserve">under the control of the relevant state government agency that regulates food safety, to a minimum time and temperature standard where all the protein in the </w:t>
      </w:r>
      <w:r w:rsidRPr="00AE3526">
        <w:rPr>
          <w:i/>
        </w:rPr>
        <w:t xml:space="preserve">decapod crustaceans </w:t>
      </w:r>
      <w:r w:rsidRPr="00AE3526">
        <w:t>is coagulated and no uncooked meat remains.</w:t>
      </w:r>
    </w:p>
    <w:p w14:paraId="75C1507F" w14:textId="77777777" w:rsidR="00AE3526" w:rsidRPr="00AE3526" w:rsidRDefault="00AE3526" w:rsidP="00FD7D7A">
      <w:pPr>
        <w:pStyle w:val="GG-body"/>
        <w:ind w:left="142"/>
      </w:pPr>
      <w:r w:rsidRPr="00AE3526">
        <w:rPr>
          <w:b/>
          <w:i/>
        </w:rPr>
        <w:t xml:space="preserve">Decapod crustacean </w:t>
      </w:r>
      <w:r w:rsidRPr="00AE3526">
        <w:t>means any</w:t>
      </w:r>
      <w:r w:rsidRPr="00AE3526">
        <w:rPr>
          <w:spacing w:val="-2"/>
        </w:rPr>
        <w:t xml:space="preserve"> </w:t>
      </w:r>
      <w:r w:rsidRPr="00AE3526">
        <w:t xml:space="preserve">crustacean of the Order Decapoda and includes, but is not limited to school, tiger and banana prawns, yabbies or pink nippers, shrimp, slipper lobsters, </w:t>
      </w:r>
      <w:proofErr w:type="gramStart"/>
      <w:r w:rsidRPr="00AE3526">
        <w:t>crabs</w:t>
      </w:r>
      <w:proofErr w:type="gramEnd"/>
      <w:r w:rsidRPr="00AE3526">
        <w:t xml:space="preserve"> and hermit crabs.</w:t>
      </w:r>
    </w:p>
    <w:p w14:paraId="143A18B7" w14:textId="77777777" w:rsidR="00AE3526" w:rsidRPr="00AE3526" w:rsidRDefault="00AE3526" w:rsidP="00FD7D7A">
      <w:pPr>
        <w:pStyle w:val="GG-body"/>
        <w:ind w:left="142"/>
        <w:rPr>
          <w:i/>
        </w:rPr>
      </w:pPr>
      <w:r w:rsidRPr="00AE3526">
        <w:rPr>
          <w:b/>
          <w:i/>
        </w:rPr>
        <w:t>Exotic</w:t>
      </w:r>
      <w:r w:rsidRPr="00AE3526">
        <w:rPr>
          <w:b/>
          <w:i/>
          <w:spacing w:val="-4"/>
        </w:rPr>
        <w:t xml:space="preserve"> </w:t>
      </w:r>
      <w:r w:rsidRPr="00AE3526">
        <w:rPr>
          <w:b/>
          <w:i/>
        </w:rPr>
        <w:t>disease</w:t>
      </w:r>
      <w:r w:rsidRPr="00AE3526">
        <w:rPr>
          <w:b/>
          <w:i/>
          <w:spacing w:val="-1"/>
        </w:rPr>
        <w:t xml:space="preserve"> </w:t>
      </w:r>
      <w:r w:rsidRPr="00AE3526">
        <w:t>has</w:t>
      </w:r>
      <w:r w:rsidRPr="00AE3526">
        <w:rPr>
          <w:spacing w:val="-1"/>
        </w:rPr>
        <w:t xml:space="preserve"> </w:t>
      </w:r>
      <w:r w:rsidRPr="00AE3526">
        <w:t>the</w:t>
      </w:r>
      <w:r w:rsidRPr="00AE3526">
        <w:rPr>
          <w:spacing w:val="-4"/>
        </w:rPr>
        <w:t xml:space="preserve"> </w:t>
      </w:r>
      <w:r w:rsidRPr="00AE3526">
        <w:t>same</w:t>
      </w:r>
      <w:r w:rsidRPr="00AE3526">
        <w:rPr>
          <w:spacing w:val="-1"/>
        </w:rPr>
        <w:t xml:space="preserve"> </w:t>
      </w:r>
      <w:r w:rsidRPr="00AE3526">
        <w:t>meaning</w:t>
      </w:r>
      <w:r w:rsidRPr="00AE3526">
        <w:rPr>
          <w:spacing w:val="-4"/>
        </w:rPr>
        <w:t xml:space="preserve"> </w:t>
      </w:r>
      <w:r w:rsidRPr="00AE3526">
        <w:t>as</w:t>
      </w:r>
      <w:r w:rsidRPr="00AE3526">
        <w:rPr>
          <w:spacing w:val="-2"/>
        </w:rPr>
        <w:t xml:space="preserve"> </w:t>
      </w:r>
      <w:r w:rsidRPr="00AE3526">
        <w:t>in</w:t>
      </w:r>
      <w:r w:rsidRPr="00AE3526">
        <w:rPr>
          <w:spacing w:val="-5"/>
        </w:rPr>
        <w:t xml:space="preserve"> </w:t>
      </w:r>
      <w:r w:rsidRPr="00AE3526">
        <w:t>the</w:t>
      </w:r>
      <w:r w:rsidRPr="00AE3526">
        <w:rPr>
          <w:spacing w:val="-3"/>
        </w:rPr>
        <w:t xml:space="preserve"> </w:t>
      </w:r>
      <w:r w:rsidRPr="00AE3526">
        <w:rPr>
          <w:i/>
        </w:rPr>
        <w:t>Livestock</w:t>
      </w:r>
      <w:r w:rsidRPr="00AE3526">
        <w:rPr>
          <w:i/>
          <w:spacing w:val="-2"/>
        </w:rPr>
        <w:t xml:space="preserve"> </w:t>
      </w:r>
      <w:r w:rsidRPr="00AE3526">
        <w:rPr>
          <w:i/>
        </w:rPr>
        <w:t>Act</w:t>
      </w:r>
      <w:r w:rsidRPr="00AE3526">
        <w:rPr>
          <w:i/>
          <w:spacing w:val="-4"/>
        </w:rPr>
        <w:t xml:space="preserve"> 1997.</w:t>
      </w:r>
    </w:p>
    <w:p w14:paraId="22C8A9BD" w14:textId="77777777" w:rsidR="00641199" w:rsidRDefault="00AE3526" w:rsidP="00FD7D7A">
      <w:pPr>
        <w:pStyle w:val="GG-body"/>
        <w:ind w:left="142"/>
      </w:pPr>
      <w:r w:rsidRPr="00AE3526">
        <w:rPr>
          <w:b/>
          <w:i/>
        </w:rPr>
        <w:t xml:space="preserve">Gamma irradiation treatment </w:t>
      </w:r>
      <w:r w:rsidRPr="00AE3526">
        <w:t>means treatment by irradiation at a gamma irradiation dose of at least 50 kilo Gray (</w:t>
      </w:r>
      <w:proofErr w:type="spellStart"/>
      <w:r w:rsidRPr="00AE3526">
        <w:t>kGy</w:t>
      </w:r>
      <w:proofErr w:type="spellEnd"/>
      <w:r w:rsidRPr="00AE3526">
        <w:t xml:space="preserve">). </w:t>
      </w:r>
    </w:p>
    <w:p w14:paraId="1FD4F9D9" w14:textId="77777777" w:rsidR="00641199" w:rsidRDefault="00AE3526" w:rsidP="00FD7D7A">
      <w:pPr>
        <w:pStyle w:val="GG-body"/>
        <w:ind w:left="142"/>
      </w:pPr>
      <w:r w:rsidRPr="00AE3526">
        <w:rPr>
          <w:b/>
          <w:i/>
        </w:rPr>
        <w:lastRenderedPageBreak/>
        <w:t>Gamma</w:t>
      </w:r>
      <w:r w:rsidRPr="00AE3526">
        <w:rPr>
          <w:b/>
          <w:i/>
          <w:spacing w:val="-3"/>
        </w:rPr>
        <w:t xml:space="preserve"> </w:t>
      </w:r>
      <w:r w:rsidRPr="00AE3526">
        <w:rPr>
          <w:b/>
          <w:i/>
        </w:rPr>
        <w:t>irradiated</w:t>
      </w:r>
      <w:r w:rsidRPr="00AE3526">
        <w:rPr>
          <w:b/>
          <w:i/>
          <w:spacing w:val="-3"/>
        </w:rPr>
        <w:t xml:space="preserve"> </w:t>
      </w:r>
      <w:r w:rsidRPr="00AE3526">
        <w:rPr>
          <w:b/>
          <w:i/>
        </w:rPr>
        <w:t>product</w:t>
      </w:r>
      <w:r w:rsidRPr="00AE3526">
        <w:rPr>
          <w:b/>
          <w:i/>
          <w:spacing w:val="-1"/>
        </w:rPr>
        <w:t xml:space="preserve"> </w:t>
      </w:r>
      <w:r w:rsidRPr="00AE3526">
        <w:t>means</w:t>
      </w:r>
      <w:r w:rsidRPr="00AE3526">
        <w:rPr>
          <w:spacing w:val="-1"/>
        </w:rPr>
        <w:t xml:space="preserve"> </w:t>
      </w:r>
      <w:r w:rsidRPr="00AE3526">
        <w:t>product</w:t>
      </w:r>
      <w:r w:rsidRPr="00AE3526">
        <w:rPr>
          <w:spacing w:val="-1"/>
        </w:rPr>
        <w:t xml:space="preserve"> </w:t>
      </w:r>
      <w:r w:rsidRPr="00AE3526">
        <w:t>treated</w:t>
      </w:r>
      <w:r w:rsidRPr="00AE3526">
        <w:rPr>
          <w:spacing w:val="-3"/>
        </w:rPr>
        <w:t xml:space="preserve"> </w:t>
      </w:r>
      <w:r w:rsidRPr="00AE3526">
        <w:t>by</w:t>
      </w:r>
      <w:r w:rsidRPr="00AE3526">
        <w:rPr>
          <w:spacing w:val="-5"/>
        </w:rPr>
        <w:t xml:space="preserve"> </w:t>
      </w:r>
      <w:r w:rsidRPr="00AE3526">
        <w:t>irradiation</w:t>
      </w:r>
      <w:r w:rsidRPr="00AE3526">
        <w:rPr>
          <w:spacing w:val="-3"/>
        </w:rPr>
        <w:t xml:space="preserve"> </w:t>
      </w:r>
      <w:r w:rsidRPr="00AE3526">
        <w:t>at</w:t>
      </w:r>
      <w:r w:rsidRPr="00AE3526">
        <w:rPr>
          <w:spacing w:val="-4"/>
        </w:rPr>
        <w:t xml:space="preserve"> </w:t>
      </w:r>
      <w:r w:rsidRPr="00AE3526">
        <w:t>a</w:t>
      </w:r>
      <w:r w:rsidRPr="00AE3526">
        <w:rPr>
          <w:spacing w:val="-1"/>
        </w:rPr>
        <w:t xml:space="preserve"> </w:t>
      </w:r>
      <w:r w:rsidRPr="00AE3526">
        <w:t>gamma</w:t>
      </w:r>
      <w:r w:rsidRPr="00AE3526">
        <w:rPr>
          <w:spacing w:val="-1"/>
        </w:rPr>
        <w:t xml:space="preserve"> </w:t>
      </w:r>
      <w:r w:rsidRPr="00AE3526">
        <w:t>irradiation</w:t>
      </w:r>
      <w:r w:rsidRPr="00AE3526">
        <w:rPr>
          <w:spacing w:val="-3"/>
        </w:rPr>
        <w:t xml:space="preserve"> </w:t>
      </w:r>
      <w:r w:rsidRPr="00AE3526">
        <w:t>dose</w:t>
      </w:r>
      <w:r w:rsidRPr="00AE3526">
        <w:rPr>
          <w:spacing w:val="-3"/>
        </w:rPr>
        <w:t xml:space="preserve"> </w:t>
      </w:r>
      <w:r w:rsidRPr="00AE3526">
        <w:t>of</w:t>
      </w:r>
      <w:r w:rsidRPr="00AE3526">
        <w:rPr>
          <w:spacing w:val="-1"/>
        </w:rPr>
        <w:t xml:space="preserve"> </w:t>
      </w:r>
      <w:r w:rsidRPr="00AE3526">
        <w:t>at</w:t>
      </w:r>
      <w:r w:rsidRPr="00AE3526">
        <w:rPr>
          <w:spacing w:val="-4"/>
        </w:rPr>
        <w:t xml:space="preserve"> </w:t>
      </w:r>
      <w:r w:rsidRPr="00AE3526">
        <w:t>least</w:t>
      </w:r>
      <w:r w:rsidRPr="00AE3526">
        <w:rPr>
          <w:spacing w:val="-1"/>
        </w:rPr>
        <w:t xml:space="preserve"> </w:t>
      </w:r>
      <w:r w:rsidRPr="00AE3526">
        <w:t>50</w:t>
      </w:r>
      <w:r w:rsidRPr="00AE3526">
        <w:rPr>
          <w:spacing w:val="-3"/>
        </w:rPr>
        <w:t xml:space="preserve"> </w:t>
      </w:r>
      <w:r w:rsidRPr="00AE3526">
        <w:t>kilo</w:t>
      </w:r>
      <w:r w:rsidRPr="00AE3526">
        <w:rPr>
          <w:spacing w:val="-3"/>
        </w:rPr>
        <w:t xml:space="preserve"> </w:t>
      </w:r>
      <w:r w:rsidRPr="00AE3526">
        <w:t>Gray</w:t>
      </w:r>
      <w:r w:rsidRPr="00AE3526">
        <w:rPr>
          <w:spacing w:val="-5"/>
        </w:rPr>
        <w:t xml:space="preserve"> </w:t>
      </w:r>
      <w:r w:rsidRPr="00AE3526">
        <w:t>(</w:t>
      </w:r>
      <w:proofErr w:type="spellStart"/>
      <w:r w:rsidRPr="00AE3526">
        <w:t>kGy</w:t>
      </w:r>
      <w:proofErr w:type="spellEnd"/>
      <w:r w:rsidRPr="00AE3526">
        <w:t xml:space="preserve">). </w:t>
      </w:r>
    </w:p>
    <w:p w14:paraId="13D2F2A2" w14:textId="07248A29" w:rsidR="00AE3526" w:rsidRPr="00AE3526" w:rsidRDefault="00AE3526" w:rsidP="00FD7D7A">
      <w:pPr>
        <w:pStyle w:val="GG-body"/>
        <w:ind w:left="142"/>
      </w:pPr>
      <w:r w:rsidRPr="00AE3526">
        <w:rPr>
          <w:b/>
          <w:i/>
        </w:rPr>
        <w:t xml:space="preserve">Inspector </w:t>
      </w:r>
      <w:r w:rsidRPr="00AE3526">
        <w:t xml:space="preserve">means an inspector appointed under the </w:t>
      </w:r>
      <w:r w:rsidRPr="00AE3526">
        <w:rPr>
          <w:i/>
        </w:rPr>
        <w:t>Livestock Act 1997</w:t>
      </w:r>
      <w:r w:rsidRPr="00AE3526">
        <w:t>.</w:t>
      </w:r>
    </w:p>
    <w:p w14:paraId="1EB2F5A3" w14:textId="77777777" w:rsidR="00AE3526" w:rsidRPr="00AE3526" w:rsidRDefault="00AE3526" w:rsidP="00FD7D7A">
      <w:pPr>
        <w:pStyle w:val="GG-body"/>
        <w:ind w:left="142"/>
      </w:pPr>
      <w:r w:rsidRPr="00AE3526">
        <w:rPr>
          <w:b/>
          <w:i/>
        </w:rPr>
        <w:t>Point</w:t>
      </w:r>
      <w:r w:rsidRPr="00AE3526">
        <w:rPr>
          <w:b/>
          <w:i/>
          <w:spacing w:val="-4"/>
        </w:rPr>
        <w:t xml:space="preserve"> </w:t>
      </w:r>
      <w:r w:rsidRPr="00AE3526">
        <w:rPr>
          <w:b/>
          <w:i/>
        </w:rPr>
        <w:t>of</w:t>
      </w:r>
      <w:r w:rsidRPr="00AE3526">
        <w:rPr>
          <w:b/>
          <w:i/>
          <w:spacing w:val="-4"/>
        </w:rPr>
        <w:t xml:space="preserve"> </w:t>
      </w:r>
      <w:r w:rsidRPr="00AE3526">
        <w:rPr>
          <w:b/>
          <w:i/>
        </w:rPr>
        <w:t>sale</w:t>
      </w:r>
      <w:r w:rsidRPr="00AE3526">
        <w:rPr>
          <w:b/>
          <w:i/>
          <w:spacing w:val="-1"/>
        </w:rPr>
        <w:t xml:space="preserve"> </w:t>
      </w:r>
      <w:r w:rsidRPr="00AE3526">
        <w:t>means</w:t>
      </w:r>
      <w:r w:rsidRPr="00AE3526">
        <w:rPr>
          <w:spacing w:val="-2"/>
        </w:rPr>
        <w:t xml:space="preserve"> </w:t>
      </w:r>
      <w:r w:rsidRPr="00AE3526">
        <w:t>a</w:t>
      </w:r>
      <w:r w:rsidRPr="00AE3526">
        <w:rPr>
          <w:spacing w:val="-4"/>
        </w:rPr>
        <w:t xml:space="preserve"> </w:t>
      </w:r>
      <w:r w:rsidRPr="00AE3526">
        <w:t>place</w:t>
      </w:r>
      <w:r w:rsidRPr="00AE3526">
        <w:rPr>
          <w:spacing w:val="-5"/>
        </w:rPr>
        <w:t xml:space="preserve"> </w:t>
      </w:r>
      <w:r w:rsidRPr="00AE3526">
        <w:t>at</w:t>
      </w:r>
      <w:r w:rsidRPr="00AE3526">
        <w:rPr>
          <w:spacing w:val="-5"/>
        </w:rPr>
        <w:t xml:space="preserve"> </w:t>
      </w:r>
      <w:r w:rsidRPr="00AE3526">
        <w:t>which</w:t>
      </w:r>
      <w:r w:rsidRPr="00AE3526">
        <w:rPr>
          <w:spacing w:val="-4"/>
        </w:rPr>
        <w:t xml:space="preserve"> </w:t>
      </w:r>
      <w:r w:rsidRPr="00AE3526">
        <w:t>product</w:t>
      </w:r>
      <w:r w:rsidRPr="00AE3526">
        <w:rPr>
          <w:spacing w:val="-1"/>
        </w:rPr>
        <w:t xml:space="preserve"> </w:t>
      </w:r>
      <w:r w:rsidRPr="00AE3526">
        <w:t>is</w:t>
      </w:r>
      <w:r w:rsidRPr="00AE3526">
        <w:rPr>
          <w:spacing w:val="-2"/>
        </w:rPr>
        <w:t xml:space="preserve"> </w:t>
      </w:r>
      <w:r w:rsidRPr="00AE3526">
        <w:t>processed</w:t>
      </w:r>
      <w:r w:rsidRPr="00AE3526">
        <w:rPr>
          <w:spacing w:val="-4"/>
        </w:rPr>
        <w:t xml:space="preserve"> </w:t>
      </w:r>
      <w:r w:rsidRPr="00AE3526">
        <w:t>and/or</w:t>
      </w:r>
      <w:r w:rsidRPr="00AE3526">
        <w:rPr>
          <w:spacing w:val="-4"/>
        </w:rPr>
        <w:t xml:space="preserve"> </w:t>
      </w:r>
      <w:r w:rsidRPr="00AE3526">
        <w:t>sold,</w:t>
      </w:r>
      <w:r w:rsidRPr="00AE3526">
        <w:rPr>
          <w:spacing w:val="-4"/>
        </w:rPr>
        <w:t xml:space="preserve"> </w:t>
      </w:r>
      <w:r w:rsidRPr="00AE3526">
        <w:t>whether</w:t>
      </w:r>
      <w:r w:rsidRPr="00AE3526">
        <w:rPr>
          <w:spacing w:val="-2"/>
        </w:rPr>
        <w:t xml:space="preserve"> </w:t>
      </w:r>
      <w:r w:rsidRPr="00AE3526">
        <w:t>by</w:t>
      </w:r>
      <w:r w:rsidRPr="00AE3526">
        <w:rPr>
          <w:spacing w:val="-6"/>
        </w:rPr>
        <w:t xml:space="preserve"> </w:t>
      </w:r>
      <w:r w:rsidRPr="00AE3526">
        <w:t>wholesale</w:t>
      </w:r>
      <w:r w:rsidRPr="00AE3526">
        <w:rPr>
          <w:spacing w:val="-4"/>
        </w:rPr>
        <w:t xml:space="preserve"> </w:t>
      </w:r>
      <w:r w:rsidRPr="00AE3526">
        <w:t>or</w:t>
      </w:r>
      <w:r w:rsidRPr="00AE3526">
        <w:rPr>
          <w:spacing w:val="-2"/>
        </w:rPr>
        <w:t xml:space="preserve"> </w:t>
      </w:r>
      <w:r w:rsidRPr="00AE3526">
        <w:t>retail,</w:t>
      </w:r>
      <w:r w:rsidRPr="00AE3526">
        <w:rPr>
          <w:spacing w:val="-1"/>
        </w:rPr>
        <w:t xml:space="preserve"> </w:t>
      </w:r>
      <w:r w:rsidRPr="00AE3526">
        <w:t>on</w:t>
      </w:r>
      <w:r w:rsidRPr="00AE3526">
        <w:rPr>
          <w:spacing w:val="-4"/>
        </w:rPr>
        <w:t xml:space="preserve"> </w:t>
      </w:r>
      <w:r w:rsidRPr="00AE3526">
        <w:t>a</w:t>
      </w:r>
      <w:r w:rsidRPr="00AE3526">
        <w:rPr>
          <w:spacing w:val="-4"/>
        </w:rPr>
        <w:t xml:space="preserve"> </w:t>
      </w:r>
      <w:r w:rsidRPr="00AE3526">
        <w:t>commercial</w:t>
      </w:r>
      <w:r w:rsidRPr="00AE3526">
        <w:rPr>
          <w:spacing w:val="-4"/>
        </w:rPr>
        <w:t xml:space="preserve"> </w:t>
      </w:r>
      <w:r w:rsidRPr="00AE3526">
        <w:rPr>
          <w:spacing w:val="-2"/>
        </w:rPr>
        <w:t>basis.</w:t>
      </w:r>
    </w:p>
    <w:p w14:paraId="52863E50" w14:textId="77777777" w:rsidR="00AE3526" w:rsidRPr="00AE3526" w:rsidRDefault="00AE3526" w:rsidP="00FD7D7A">
      <w:pPr>
        <w:pStyle w:val="GG-body"/>
        <w:ind w:left="142"/>
      </w:pPr>
      <w:r w:rsidRPr="00AE3526">
        <w:rPr>
          <w:b/>
          <w:i/>
        </w:rPr>
        <w:t>Polychaete</w:t>
      </w:r>
      <w:r w:rsidRPr="00AE3526">
        <w:rPr>
          <w:b/>
          <w:i/>
          <w:spacing w:val="-7"/>
        </w:rPr>
        <w:t xml:space="preserve"> </w:t>
      </w:r>
      <w:r w:rsidRPr="00AE3526">
        <w:rPr>
          <w:b/>
          <w:i/>
        </w:rPr>
        <w:t>worm</w:t>
      </w:r>
      <w:r w:rsidRPr="00AE3526">
        <w:rPr>
          <w:b/>
          <w:i/>
          <w:spacing w:val="-1"/>
        </w:rPr>
        <w:t xml:space="preserve"> </w:t>
      </w:r>
      <w:r w:rsidRPr="00AE3526">
        <w:t>means</w:t>
      </w:r>
      <w:r w:rsidRPr="00AE3526">
        <w:rPr>
          <w:spacing w:val="-2"/>
        </w:rPr>
        <w:t xml:space="preserve"> </w:t>
      </w:r>
      <w:r w:rsidRPr="00AE3526">
        <w:t>any</w:t>
      </w:r>
      <w:r w:rsidRPr="00AE3526">
        <w:rPr>
          <w:spacing w:val="-6"/>
        </w:rPr>
        <w:t xml:space="preserve"> </w:t>
      </w:r>
      <w:r w:rsidRPr="00AE3526">
        <w:t>worm</w:t>
      </w:r>
      <w:r w:rsidRPr="00AE3526">
        <w:rPr>
          <w:spacing w:val="-4"/>
        </w:rPr>
        <w:t xml:space="preserve"> </w:t>
      </w:r>
      <w:r w:rsidRPr="00AE3526">
        <w:t>of</w:t>
      </w:r>
      <w:r w:rsidRPr="00AE3526">
        <w:rPr>
          <w:spacing w:val="-2"/>
        </w:rPr>
        <w:t xml:space="preserve"> </w:t>
      </w:r>
      <w:r w:rsidRPr="00AE3526">
        <w:t>the</w:t>
      </w:r>
      <w:r w:rsidRPr="00AE3526">
        <w:rPr>
          <w:spacing w:val="-4"/>
        </w:rPr>
        <w:t xml:space="preserve"> </w:t>
      </w:r>
      <w:r w:rsidRPr="00AE3526">
        <w:t>Class</w:t>
      </w:r>
      <w:r w:rsidRPr="00AE3526">
        <w:rPr>
          <w:spacing w:val="-2"/>
        </w:rPr>
        <w:t xml:space="preserve"> </w:t>
      </w:r>
      <w:r w:rsidRPr="00AE3526">
        <w:t>Polychaeta</w:t>
      </w:r>
      <w:r w:rsidRPr="00AE3526">
        <w:rPr>
          <w:spacing w:val="-5"/>
        </w:rPr>
        <w:t xml:space="preserve"> </w:t>
      </w:r>
      <w:r w:rsidRPr="00AE3526">
        <w:t>and</w:t>
      </w:r>
      <w:r w:rsidRPr="00AE3526">
        <w:rPr>
          <w:spacing w:val="-4"/>
        </w:rPr>
        <w:t xml:space="preserve"> </w:t>
      </w:r>
      <w:r w:rsidRPr="00AE3526">
        <w:t>includes,</w:t>
      </w:r>
      <w:r w:rsidRPr="00AE3526">
        <w:rPr>
          <w:spacing w:val="-5"/>
        </w:rPr>
        <w:t xml:space="preserve"> </w:t>
      </w:r>
      <w:r w:rsidRPr="00AE3526">
        <w:t>but</w:t>
      </w:r>
      <w:r w:rsidRPr="00AE3526">
        <w:rPr>
          <w:spacing w:val="-2"/>
        </w:rPr>
        <w:t xml:space="preserve"> </w:t>
      </w:r>
      <w:r w:rsidRPr="00AE3526">
        <w:t>is</w:t>
      </w:r>
      <w:r w:rsidRPr="00AE3526">
        <w:rPr>
          <w:spacing w:val="-3"/>
        </w:rPr>
        <w:t xml:space="preserve"> </w:t>
      </w:r>
      <w:r w:rsidRPr="00AE3526">
        <w:t>not</w:t>
      </w:r>
      <w:r w:rsidRPr="00AE3526">
        <w:rPr>
          <w:spacing w:val="-2"/>
        </w:rPr>
        <w:t xml:space="preserve"> </w:t>
      </w:r>
      <w:r w:rsidRPr="00AE3526">
        <w:t>limited</w:t>
      </w:r>
      <w:r w:rsidRPr="00AE3526">
        <w:rPr>
          <w:spacing w:val="-4"/>
        </w:rPr>
        <w:t xml:space="preserve"> </w:t>
      </w:r>
      <w:r w:rsidRPr="00AE3526">
        <w:t>to,</w:t>
      </w:r>
      <w:r w:rsidRPr="00AE3526">
        <w:rPr>
          <w:spacing w:val="-2"/>
        </w:rPr>
        <w:t xml:space="preserve"> </w:t>
      </w:r>
      <w:r w:rsidRPr="00AE3526">
        <w:t>bristle</w:t>
      </w:r>
      <w:r w:rsidRPr="00AE3526">
        <w:rPr>
          <w:spacing w:val="-4"/>
        </w:rPr>
        <w:t xml:space="preserve"> </w:t>
      </w:r>
      <w:r w:rsidRPr="00AE3526">
        <w:rPr>
          <w:spacing w:val="-2"/>
        </w:rPr>
        <w:t>worms.</w:t>
      </w:r>
    </w:p>
    <w:p w14:paraId="03116393" w14:textId="77777777" w:rsidR="00AE3526" w:rsidRPr="00AE3526" w:rsidRDefault="00AE3526" w:rsidP="00FD7D7A">
      <w:pPr>
        <w:pStyle w:val="GG-body"/>
        <w:ind w:left="142"/>
      </w:pPr>
      <w:r w:rsidRPr="00AE3526">
        <w:rPr>
          <w:b/>
          <w:i/>
        </w:rPr>
        <w:t xml:space="preserve">Processing/distribution facility </w:t>
      </w:r>
      <w:r w:rsidRPr="00AE3526">
        <w:t xml:space="preserve">means a facility in South Australia which undertakes the processing and/or on-selling of uncooked </w:t>
      </w:r>
      <w:r w:rsidRPr="00AE3526">
        <w:rPr>
          <w:i/>
        </w:rPr>
        <w:t>decapod</w:t>
      </w:r>
      <w:r w:rsidRPr="00AE3526">
        <w:rPr>
          <w:i/>
          <w:spacing w:val="-8"/>
        </w:rPr>
        <w:t xml:space="preserve"> </w:t>
      </w:r>
      <w:r w:rsidRPr="00AE3526">
        <w:rPr>
          <w:i/>
        </w:rPr>
        <w:t>crustaceans</w:t>
      </w:r>
      <w:r w:rsidRPr="00AE3526">
        <w:rPr>
          <w:i/>
          <w:spacing w:val="-11"/>
        </w:rPr>
        <w:t xml:space="preserve"> </w:t>
      </w:r>
      <w:r w:rsidRPr="00AE3526">
        <w:t>and/or</w:t>
      </w:r>
      <w:r w:rsidRPr="00AE3526">
        <w:rPr>
          <w:spacing w:val="-7"/>
        </w:rPr>
        <w:t xml:space="preserve"> </w:t>
      </w:r>
      <w:r w:rsidRPr="00AE3526">
        <w:rPr>
          <w:i/>
        </w:rPr>
        <w:t>polychaete</w:t>
      </w:r>
      <w:r w:rsidRPr="00AE3526">
        <w:rPr>
          <w:i/>
          <w:spacing w:val="-8"/>
        </w:rPr>
        <w:t xml:space="preserve"> </w:t>
      </w:r>
      <w:r w:rsidRPr="00AE3526">
        <w:rPr>
          <w:i/>
        </w:rPr>
        <w:t>worms</w:t>
      </w:r>
      <w:r w:rsidRPr="00AE3526">
        <w:rPr>
          <w:i/>
          <w:spacing w:val="-8"/>
        </w:rPr>
        <w:t xml:space="preserve"> </w:t>
      </w:r>
      <w:r w:rsidRPr="00AE3526">
        <w:t>that</w:t>
      </w:r>
      <w:r w:rsidRPr="00AE3526">
        <w:rPr>
          <w:spacing w:val="-8"/>
        </w:rPr>
        <w:t xml:space="preserve"> </w:t>
      </w:r>
      <w:r w:rsidRPr="00AE3526">
        <w:t>have</w:t>
      </w:r>
      <w:r w:rsidRPr="00AE3526">
        <w:rPr>
          <w:spacing w:val="-10"/>
        </w:rPr>
        <w:t xml:space="preserve"> </w:t>
      </w:r>
      <w:r w:rsidRPr="00AE3526">
        <w:t>been</w:t>
      </w:r>
      <w:r w:rsidRPr="00AE3526">
        <w:rPr>
          <w:spacing w:val="-8"/>
        </w:rPr>
        <w:t xml:space="preserve"> </w:t>
      </w:r>
      <w:r w:rsidRPr="00AE3526">
        <w:t>subject</w:t>
      </w:r>
      <w:r w:rsidRPr="00AE3526">
        <w:rPr>
          <w:spacing w:val="-8"/>
        </w:rPr>
        <w:t xml:space="preserve"> </w:t>
      </w:r>
      <w:r w:rsidRPr="00AE3526">
        <w:t>to</w:t>
      </w:r>
      <w:r w:rsidRPr="00AE3526">
        <w:rPr>
          <w:spacing w:val="-10"/>
        </w:rPr>
        <w:t xml:space="preserve"> </w:t>
      </w:r>
      <w:r w:rsidRPr="00AE3526">
        <w:rPr>
          <w:i/>
        </w:rPr>
        <w:t>gamma</w:t>
      </w:r>
      <w:r w:rsidRPr="00AE3526">
        <w:rPr>
          <w:i/>
          <w:spacing w:val="-8"/>
        </w:rPr>
        <w:t xml:space="preserve"> </w:t>
      </w:r>
      <w:r w:rsidRPr="00AE3526">
        <w:rPr>
          <w:i/>
        </w:rPr>
        <w:t>irradiation</w:t>
      </w:r>
      <w:r w:rsidRPr="00AE3526">
        <w:rPr>
          <w:i/>
          <w:spacing w:val="-8"/>
        </w:rPr>
        <w:t xml:space="preserve"> </w:t>
      </w:r>
      <w:r w:rsidRPr="00AE3526">
        <w:rPr>
          <w:i/>
        </w:rPr>
        <w:t>treatment</w:t>
      </w:r>
      <w:r w:rsidRPr="00AE3526">
        <w:rPr>
          <w:i/>
          <w:spacing w:val="-8"/>
        </w:rPr>
        <w:t xml:space="preserve"> </w:t>
      </w:r>
      <w:r w:rsidRPr="00AE3526">
        <w:t>within</w:t>
      </w:r>
      <w:r w:rsidRPr="00AE3526">
        <w:rPr>
          <w:spacing w:val="-10"/>
        </w:rPr>
        <w:t xml:space="preserve"> </w:t>
      </w:r>
      <w:r w:rsidRPr="00AE3526">
        <w:t>the</w:t>
      </w:r>
      <w:r w:rsidRPr="00AE3526">
        <w:rPr>
          <w:spacing w:val="-10"/>
        </w:rPr>
        <w:t xml:space="preserve"> </w:t>
      </w:r>
      <w:r w:rsidRPr="00AE3526">
        <w:rPr>
          <w:i/>
        </w:rPr>
        <w:t>Queensland</w:t>
      </w:r>
      <w:r w:rsidRPr="00AE3526">
        <w:rPr>
          <w:i/>
          <w:spacing w:val="-8"/>
        </w:rPr>
        <w:t xml:space="preserve"> </w:t>
      </w:r>
      <w:r w:rsidRPr="00AE3526">
        <w:rPr>
          <w:i/>
        </w:rPr>
        <w:t>White</w:t>
      </w:r>
      <w:r w:rsidRPr="00AE3526">
        <w:rPr>
          <w:i/>
          <w:spacing w:val="-10"/>
        </w:rPr>
        <w:t xml:space="preserve"> </w:t>
      </w:r>
      <w:r w:rsidRPr="00AE3526">
        <w:rPr>
          <w:i/>
        </w:rPr>
        <w:t xml:space="preserve">Spot Disease movement restriction area </w:t>
      </w:r>
      <w:r w:rsidRPr="00AE3526">
        <w:t>for use as fishing bait.</w:t>
      </w:r>
    </w:p>
    <w:p w14:paraId="4D25B014" w14:textId="77777777" w:rsidR="00AE3526" w:rsidRPr="00AE3526" w:rsidRDefault="00AE3526" w:rsidP="00FD7D7A">
      <w:pPr>
        <w:pStyle w:val="GG-body"/>
        <w:ind w:left="142"/>
      </w:pPr>
      <w:r w:rsidRPr="00AE3526">
        <w:rPr>
          <w:b/>
          <w:i/>
        </w:rPr>
        <w:t xml:space="preserve">Public sewer </w:t>
      </w:r>
      <w:r w:rsidRPr="00AE3526">
        <w:t xml:space="preserve">means a sewer operated by a council or any other authority established under the </w:t>
      </w:r>
      <w:r w:rsidRPr="00AE3526">
        <w:rPr>
          <w:i/>
        </w:rPr>
        <w:t>Local Government Act 1999</w:t>
      </w:r>
      <w:r w:rsidRPr="00AE3526">
        <w:t>, a water supply</w:t>
      </w:r>
      <w:r w:rsidRPr="00AE3526">
        <w:rPr>
          <w:spacing w:val="-5"/>
        </w:rPr>
        <w:t xml:space="preserve"> </w:t>
      </w:r>
      <w:r w:rsidRPr="00AE3526">
        <w:t>authority</w:t>
      </w:r>
      <w:r w:rsidRPr="00AE3526">
        <w:rPr>
          <w:spacing w:val="-5"/>
        </w:rPr>
        <w:t xml:space="preserve"> </w:t>
      </w:r>
      <w:r w:rsidRPr="00AE3526">
        <w:t>(within</w:t>
      </w:r>
      <w:r w:rsidRPr="00AE3526">
        <w:rPr>
          <w:spacing w:val="-3"/>
        </w:rPr>
        <w:t xml:space="preserve"> </w:t>
      </w:r>
      <w:r w:rsidRPr="00AE3526">
        <w:t>the</w:t>
      </w:r>
      <w:r w:rsidRPr="00AE3526">
        <w:rPr>
          <w:spacing w:val="-3"/>
        </w:rPr>
        <w:t xml:space="preserve"> </w:t>
      </w:r>
      <w:r w:rsidRPr="00AE3526">
        <w:t>meaning</w:t>
      </w:r>
      <w:r w:rsidRPr="00AE3526">
        <w:rPr>
          <w:spacing w:val="-3"/>
        </w:rPr>
        <w:t xml:space="preserve"> </w:t>
      </w:r>
      <w:r w:rsidRPr="00AE3526">
        <w:t>of</w:t>
      </w:r>
      <w:r w:rsidRPr="00AE3526">
        <w:rPr>
          <w:spacing w:val="-1"/>
        </w:rPr>
        <w:t xml:space="preserve"> </w:t>
      </w:r>
      <w:r w:rsidRPr="00AE3526">
        <w:t>the</w:t>
      </w:r>
      <w:r w:rsidRPr="00AE3526">
        <w:rPr>
          <w:spacing w:val="-3"/>
        </w:rPr>
        <w:t xml:space="preserve"> </w:t>
      </w:r>
      <w:r w:rsidRPr="00AE3526">
        <w:rPr>
          <w:i/>
        </w:rPr>
        <w:t>Water</w:t>
      </w:r>
      <w:r w:rsidRPr="00AE3526">
        <w:rPr>
          <w:i/>
          <w:spacing w:val="-1"/>
        </w:rPr>
        <w:t xml:space="preserve"> </w:t>
      </w:r>
      <w:r w:rsidRPr="00AE3526">
        <w:rPr>
          <w:i/>
        </w:rPr>
        <w:t>Industry Act</w:t>
      </w:r>
      <w:r w:rsidRPr="00AE3526">
        <w:rPr>
          <w:i/>
          <w:spacing w:val="-4"/>
        </w:rPr>
        <w:t xml:space="preserve"> </w:t>
      </w:r>
      <w:r w:rsidRPr="00AE3526">
        <w:rPr>
          <w:i/>
        </w:rPr>
        <w:t>2012),</w:t>
      </w:r>
      <w:r w:rsidRPr="00AE3526">
        <w:rPr>
          <w:i/>
          <w:spacing w:val="-4"/>
        </w:rPr>
        <w:t xml:space="preserve"> </w:t>
      </w:r>
      <w:r w:rsidRPr="00AE3526">
        <w:t>a</w:t>
      </w:r>
      <w:r w:rsidRPr="00AE3526">
        <w:rPr>
          <w:spacing w:val="-3"/>
        </w:rPr>
        <w:t xml:space="preserve"> </w:t>
      </w:r>
      <w:proofErr w:type="gramStart"/>
      <w:r w:rsidRPr="00AE3526">
        <w:t>State</w:t>
      </w:r>
      <w:r w:rsidRPr="00AE3526">
        <w:rPr>
          <w:spacing w:val="-3"/>
        </w:rPr>
        <w:t xml:space="preserve"> </w:t>
      </w:r>
      <w:r w:rsidRPr="00AE3526">
        <w:t>owned</w:t>
      </w:r>
      <w:proofErr w:type="gramEnd"/>
      <w:r w:rsidRPr="00AE3526">
        <w:rPr>
          <w:spacing w:val="-3"/>
        </w:rPr>
        <w:t xml:space="preserve"> </w:t>
      </w:r>
      <w:r w:rsidRPr="00AE3526">
        <w:t>corporation</w:t>
      </w:r>
      <w:r w:rsidRPr="00AE3526">
        <w:rPr>
          <w:spacing w:val="-3"/>
        </w:rPr>
        <w:t xml:space="preserve"> </w:t>
      </w:r>
      <w:r w:rsidRPr="00AE3526">
        <w:t>(</w:t>
      </w:r>
      <w:r w:rsidRPr="00AE3526">
        <w:rPr>
          <w:i/>
        </w:rPr>
        <w:t>South</w:t>
      </w:r>
      <w:r w:rsidRPr="00AE3526">
        <w:rPr>
          <w:i/>
          <w:spacing w:val="-1"/>
        </w:rPr>
        <w:t xml:space="preserve"> </w:t>
      </w:r>
      <w:r w:rsidRPr="00AE3526">
        <w:rPr>
          <w:i/>
        </w:rPr>
        <w:t>Australian</w:t>
      </w:r>
      <w:r w:rsidRPr="00AE3526">
        <w:rPr>
          <w:i/>
          <w:spacing w:val="-1"/>
        </w:rPr>
        <w:t xml:space="preserve"> </w:t>
      </w:r>
      <w:r w:rsidRPr="00AE3526">
        <w:rPr>
          <w:i/>
        </w:rPr>
        <w:t>Water</w:t>
      </w:r>
      <w:r w:rsidRPr="00AE3526">
        <w:rPr>
          <w:i/>
          <w:spacing w:val="-1"/>
        </w:rPr>
        <w:t xml:space="preserve"> </w:t>
      </w:r>
      <w:r w:rsidRPr="00AE3526">
        <w:rPr>
          <w:i/>
        </w:rPr>
        <w:t xml:space="preserve">Corporation Act 1994 </w:t>
      </w:r>
      <w:r w:rsidRPr="00AE3526">
        <w:t>or a subsidiary of such a corporation) or any other public or local authority.</w:t>
      </w:r>
    </w:p>
    <w:p w14:paraId="39E0D984" w14:textId="77777777" w:rsidR="00AE3526" w:rsidRPr="00AE3526" w:rsidRDefault="00AE3526" w:rsidP="00FD7D7A">
      <w:pPr>
        <w:pStyle w:val="GG-body"/>
        <w:ind w:left="142"/>
      </w:pPr>
      <w:r w:rsidRPr="00AE3526">
        <w:rPr>
          <w:b/>
          <w:i/>
        </w:rPr>
        <w:t xml:space="preserve">Treatment Facility </w:t>
      </w:r>
      <w:r w:rsidRPr="00AE3526">
        <w:t xml:space="preserve">means a treatment facility that applies </w:t>
      </w:r>
      <w:r w:rsidRPr="00AE3526">
        <w:rPr>
          <w:i/>
        </w:rPr>
        <w:t xml:space="preserve">gamma irradiation treatment </w:t>
      </w:r>
      <w:r w:rsidRPr="00AE3526">
        <w:t xml:space="preserve">to </w:t>
      </w:r>
      <w:r w:rsidRPr="00AE3526">
        <w:rPr>
          <w:i/>
        </w:rPr>
        <w:t xml:space="preserve">decapod crustaceans </w:t>
      </w:r>
      <w:r w:rsidRPr="00AE3526">
        <w:t xml:space="preserve">and/or </w:t>
      </w:r>
      <w:r w:rsidRPr="00AE3526">
        <w:rPr>
          <w:i/>
        </w:rPr>
        <w:t xml:space="preserve">polychaete </w:t>
      </w:r>
      <w:r w:rsidRPr="00AE3526">
        <w:rPr>
          <w:i/>
          <w:spacing w:val="-2"/>
        </w:rPr>
        <w:t>worms</w:t>
      </w:r>
      <w:r w:rsidRPr="00AE3526">
        <w:rPr>
          <w:spacing w:val="-2"/>
        </w:rPr>
        <w:t>.</w:t>
      </w:r>
    </w:p>
    <w:p w14:paraId="02057D2A" w14:textId="77777777" w:rsidR="00AE3526" w:rsidRPr="00AE3526" w:rsidRDefault="00AE3526" w:rsidP="00FD7D7A">
      <w:pPr>
        <w:pStyle w:val="GG-body"/>
        <w:ind w:left="142"/>
      </w:pPr>
      <w:r w:rsidRPr="00AE3526">
        <w:rPr>
          <w:b/>
          <w:i/>
        </w:rPr>
        <w:t xml:space="preserve">Waste Depot </w:t>
      </w:r>
      <w:r w:rsidRPr="00AE3526">
        <w:t xml:space="preserve">means a place at which waste may be treated or stored in accordance with an approval under the </w:t>
      </w:r>
      <w:r w:rsidRPr="00AE3526">
        <w:rPr>
          <w:i/>
        </w:rPr>
        <w:t xml:space="preserve">Local Government Act 1999 </w:t>
      </w:r>
      <w:r w:rsidRPr="00AE3526">
        <w:t>or a place approved as a Waste Depot or waste facility under any other Act.</w:t>
      </w:r>
    </w:p>
    <w:p w14:paraId="279F706D" w14:textId="77777777" w:rsidR="00AE3526" w:rsidRPr="00AE3526" w:rsidRDefault="00AE3526" w:rsidP="00FD7D7A">
      <w:pPr>
        <w:pStyle w:val="GG-body"/>
        <w:ind w:left="142"/>
      </w:pPr>
      <w:r w:rsidRPr="00AE3526">
        <w:rPr>
          <w:b/>
          <w:i/>
        </w:rPr>
        <w:t>White</w:t>
      </w:r>
      <w:r w:rsidRPr="00AE3526">
        <w:rPr>
          <w:b/>
          <w:i/>
          <w:spacing w:val="-9"/>
        </w:rPr>
        <w:t xml:space="preserve"> </w:t>
      </w:r>
      <w:r w:rsidRPr="00AE3526">
        <w:rPr>
          <w:b/>
          <w:i/>
        </w:rPr>
        <w:t>Spot</w:t>
      </w:r>
      <w:r w:rsidRPr="00AE3526">
        <w:rPr>
          <w:b/>
          <w:i/>
          <w:spacing w:val="-7"/>
        </w:rPr>
        <w:t xml:space="preserve"> </w:t>
      </w:r>
      <w:r w:rsidRPr="00AE3526">
        <w:rPr>
          <w:b/>
          <w:i/>
        </w:rPr>
        <w:t>Disease</w:t>
      </w:r>
      <w:r w:rsidRPr="00AE3526">
        <w:rPr>
          <w:b/>
          <w:i/>
          <w:spacing w:val="-7"/>
        </w:rPr>
        <w:t xml:space="preserve"> </w:t>
      </w:r>
      <w:r w:rsidRPr="00AE3526">
        <w:t>means</w:t>
      </w:r>
      <w:r w:rsidRPr="00AE3526">
        <w:rPr>
          <w:spacing w:val="-7"/>
        </w:rPr>
        <w:t xml:space="preserve"> </w:t>
      </w:r>
      <w:r w:rsidRPr="00AE3526">
        <w:t>the</w:t>
      </w:r>
      <w:r w:rsidRPr="00AE3526">
        <w:rPr>
          <w:spacing w:val="-9"/>
        </w:rPr>
        <w:t xml:space="preserve"> </w:t>
      </w:r>
      <w:r w:rsidRPr="00AE3526">
        <w:t>disease</w:t>
      </w:r>
      <w:r w:rsidRPr="00AE3526">
        <w:rPr>
          <w:spacing w:val="-9"/>
        </w:rPr>
        <w:t xml:space="preserve"> </w:t>
      </w:r>
      <w:r w:rsidRPr="00AE3526">
        <w:t>that</w:t>
      </w:r>
      <w:r w:rsidRPr="00AE3526">
        <w:rPr>
          <w:spacing w:val="-7"/>
        </w:rPr>
        <w:t xml:space="preserve"> </w:t>
      </w:r>
      <w:r w:rsidRPr="00AE3526">
        <w:t>is</w:t>
      </w:r>
      <w:r w:rsidRPr="00AE3526">
        <w:rPr>
          <w:spacing w:val="-9"/>
        </w:rPr>
        <w:t xml:space="preserve"> </w:t>
      </w:r>
      <w:r w:rsidRPr="00AE3526">
        <w:t>caused</w:t>
      </w:r>
      <w:r w:rsidRPr="00AE3526">
        <w:rPr>
          <w:spacing w:val="-9"/>
        </w:rPr>
        <w:t xml:space="preserve"> </w:t>
      </w:r>
      <w:r w:rsidRPr="00AE3526">
        <w:t>by</w:t>
      </w:r>
      <w:r w:rsidRPr="00AE3526">
        <w:rPr>
          <w:spacing w:val="-11"/>
        </w:rPr>
        <w:t xml:space="preserve"> </w:t>
      </w:r>
      <w:r w:rsidRPr="00AE3526">
        <w:t>the</w:t>
      </w:r>
      <w:r w:rsidRPr="00AE3526">
        <w:rPr>
          <w:spacing w:val="-7"/>
        </w:rPr>
        <w:t xml:space="preserve"> </w:t>
      </w:r>
      <w:r w:rsidRPr="00AE3526">
        <w:t>virus</w:t>
      </w:r>
      <w:r w:rsidRPr="00AE3526">
        <w:rPr>
          <w:spacing w:val="-7"/>
        </w:rPr>
        <w:t xml:space="preserve"> </w:t>
      </w:r>
      <w:proofErr w:type="spellStart"/>
      <w:r w:rsidRPr="00AE3526">
        <w:t>Whispovirus</w:t>
      </w:r>
      <w:proofErr w:type="spellEnd"/>
      <w:r w:rsidRPr="00AE3526">
        <w:rPr>
          <w:spacing w:val="-7"/>
        </w:rPr>
        <w:t xml:space="preserve"> </w:t>
      </w:r>
      <w:r w:rsidRPr="00AE3526">
        <w:t>(Family</w:t>
      </w:r>
      <w:r w:rsidRPr="00AE3526">
        <w:rPr>
          <w:spacing w:val="-11"/>
        </w:rPr>
        <w:t xml:space="preserve"> </w:t>
      </w:r>
      <w:proofErr w:type="spellStart"/>
      <w:r w:rsidRPr="00AE3526">
        <w:t>Nimaviridae</w:t>
      </w:r>
      <w:proofErr w:type="spellEnd"/>
      <w:r w:rsidRPr="00AE3526">
        <w:t>),</w:t>
      </w:r>
      <w:r w:rsidRPr="00AE3526">
        <w:rPr>
          <w:spacing w:val="-7"/>
        </w:rPr>
        <w:t xml:space="preserve"> </w:t>
      </w:r>
      <w:r w:rsidRPr="00AE3526">
        <w:t>also</w:t>
      </w:r>
      <w:r w:rsidRPr="00AE3526">
        <w:rPr>
          <w:spacing w:val="-9"/>
        </w:rPr>
        <w:t xml:space="preserve"> </w:t>
      </w:r>
      <w:r w:rsidRPr="00AE3526">
        <w:t>known</w:t>
      </w:r>
      <w:r w:rsidRPr="00AE3526">
        <w:rPr>
          <w:spacing w:val="-7"/>
        </w:rPr>
        <w:t xml:space="preserve"> </w:t>
      </w:r>
      <w:r w:rsidRPr="00AE3526">
        <w:t>as</w:t>
      </w:r>
      <w:r w:rsidRPr="00AE3526">
        <w:rPr>
          <w:spacing w:val="-7"/>
        </w:rPr>
        <w:t xml:space="preserve"> </w:t>
      </w:r>
      <w:r w:rsidRPr="00AE3526">
        <w:t>infection</w:t>
      </w:r>
      <w:r w:rsidRPr="00AE3526">
        <w:rPr>
          <w:spacing w:val="-9"/>
        </w:rPr>
        <w:t xml:space="preserve"> </w:t>
      </w:r>
      <w:r w:rsidRPr="00AE3526">
        <w:t>with</w:t>
      </w:r>
      <w:r w:rsidRPr="00AE3526">
        <w:rPr>
          <w:spacing w:val="-9"/>
        </w:rPr>
        <w:t xml:space="preserve"> </w:t>
      </w:r>
      <w:r w:rsidRPr="00AE3526">
        <w:t>white spot syndrome virus.</w:t>
      </w:r>
    </w:p>
    <w:p w14:paraId="2AA8D9F9" w14:textId="77777777" w:rsidR="00AE3526" w:rsidRPr="00AE3526" w:rsidRDefault="00AE3526" w:rsidP="00AE3526">
      <w:pPr>
        <w:pStyle w:val="GG-body"/>
      </w:pPr>
      <w:r w:rsidRPr="00AE3526">
        <w:t>A</w:t>
      </w:r>
      <w:r w:rsidRPr="00AE3526">
        <w:rPr>
          <w:spacing w:val="-1"/>
        </w:rPr>
        <w:t xml:space="preserve"> </w:t>
      </w:r>
      <w:r w:rsidRPr="00AE3526">
        <w:t>reference</w:t>
      </w:r>
      <w:r w:rsidRPr="00AE3526">
        <w:rPr>
          <w:spacing w:val="-2"/>
        </w:rPr>
        <w:t xml:space="preserve"> </w:t>
      </w:r>
      <w:r w:rsidRPr="00AE3526">
        <w:t>to</w:t>
      </w:r>
      <w:r w:rsidRPr="00AE3526">
        <w:rPr>
          <w:spacing w:val="-2"/>
        </w:rPr>
        <w:t xml:space="preserve"> </w:t>
      </w:r>
      <w:r w:rsidRPr="00AE3526">
        <w:t>dead</w:t>
      </w:r>
      <w:r w:rsidRPr="00AE3526">
        <w:rPr>
          <w:spacing w:val="-2"/>
        </w:rPr>
        <w:t xml:space="preserve"> </w:t>
      </w:r>
      <w:r w:rsidRPr="00AE3526">
        <w:t>animals</w:t>
      </w:r>
      <w:r w:rsidRPr="00AE3526">
        <w:rPr>
          <w:spacing w:val="-2"/>
        </w:rPr>
        <w:t xml:space="preserve"> </w:t>
      </w:r>
      <w:r w:rsidRPr="00AE3526">
        <w:t>of</w:t>
      </w:r>
      <w:r w:rsidRPr="00AE3526">
        <w:rPr>
          <w:spacing w:val="-2"/>
        </w:rPr>
        <w:t xml:space="preserve"> </w:t>
      </w:r>
      <w:r w:rsidRPr="00AE3526">
        <w:t>a</w:t>
      </w:r>
      <w:r w:rsidRPr="00AE3526">
        <w:rPr>
          <w:spacing w:val="-2"/>
        </w:rPr>
        <w:t xml:space="preserve"> </w:t>
      </w:r>
      <w:r w:rsidRPr="00AE3526">
        <w:t>particular</w:t>
      </w:r>
      <w:r w:rsidRPr="00AE3526">
        <w:rPr>
          <w:spacing w:val="-5"/>
        </w:rPr>
        <w:t xml:space="preserve"> </w:t>
      </w:r>
      <w:r w:rsidRPr="00AE3526">
        <w:t>kind</w:t>
      </w:r>
      <w:r w:rsidRPr="00AE3526">
        <w:rPr>
          <w:spacing w:val="-2"/>
        </w:rPr>
        <w:t xml:space="preserve"> </w:t>
      </w:r>
      <w:r w:rsidRPr="00AE3526">
        <w:t>includes</w:t>
      </w:r>
      <w:r w:rsidRPr="00AE3526">
        <w:rPr>
          <w:spacing w:val="-2"/>
        </w:rPr>
        <w:t xml:space="preserve"> </w:t>
      </w:r>
      <w:r w:rsidRPr="00AE3526">
        <w:t>a</w:t>
      </w:r>
      <w:r w:rsidRPr="00AE3526">
        <w:rPr>
          <w:spacing w:val="-2"/>
        </w:rPr>
        <w:t xml:space="preserve"> </w:t>
      </w:r>
      <w:r w:rsidRPr="00AE3526">
        <w:t>reference</w:t>
      </w:r>
      <w:r w:rsidRPr="00AE3526">
        <w:rPr>
          <w:spacing w:val="-2"/>
        </w:rPr>
        <w:t xml:space="preserve"> </w:t>
      </w:r>
      <w:r w:rsidRPr="00AE3526">
        <w:t>to</w:t>
      </w:r>
      <w:r w:rsidRPr="00AE3526">
        <w:rPr>
          <w:spacing w:val="-4"/>
        </w:rPr>
        <w:t xml:space="preserve"> </w:t>
      </w:r>
      <w:r w:rsidRPr="00AE3526">
        <w:t>parts</w:t>
      </w:r>
      <w:r w:rsidRPr="00AE3526">
        <w:rPr>
          <w:spacing w:val="-2"/>
        </w:rPr>
        <w:t xml:space="preserve"> </w:t>
      </w:r>
      <w:r w:rsidRPr="00AE3526">
        <w:t>of</w:t>
      </w:r>
      <w:r w:rsidRPr="00AE3526">
        <w:rPr>
          <w:spacing w:val="-2"/>
        </w:rPr>
        <w:t xml:space="preserve"> </w:t>
      </w:r>
      <w:r w:rsidRPr="00AE3526">
        <w:t>animals</w:t>
      </w:r>
      <w:r w:rsidRPr="00AE3526">
        <w:rPr>
          <w:spacing w:val="-2"/>
        </w:rPr>
        <w:t xml:space="preserve"> </w:t>
      </w:r>
      <w:r w:rsidRPr="00AE3526">
        <w:t>of that</w:t>
      </w:r>
      <w:r w:rsidRPr="00AE3526">
        <w:rPr>
          <w:spacing w:val="-3"/>
        </w:rPr>
        <w:t xml:space="preserve"> </w:t>
      </w:r>
      <w:r w:rsidRPr="00AE3526">
        <w:t>kind</w:t>
      </w:r>
      <w:r w:rsidRPr="00AE3526">
        <w:rPr>
          <w:spacing w:val="-4"/>
        </w:rPr>
        <w:t xml:space="preserve"> </w:t>
      </w:r>
      <w:r w:rsidRPr="00AE3526">
        <w:t>and</w:t>
      </w:r>
      <w:r w:rsidRPr="00AE3526">
        <w:rPr>
          <w:spacing w:val="-2"/>
        </w:rPr>
        <w:t xml:space="preserve"> </w:t>
      </w:r>
      <w:r w:rsidRPr="00AE3526">
        <w:t>to</w:t>
      </w:r>
      <w:r w:rsidRPr="00AE3526">
        <w:rPr>
          <w:spacing w:val="-4"/>
        </w:rPr>
        <w:t xml:space="preserve"> </w:t>
      </w:r>
      <w:r w:rsidRPr="00AE3526">
        <w:t>a</w:t>
      </w:r>
      <w:r w:rsidRPr="00AE3526">
        <w:rPr>
          <w:spacing w:val="-2"/>
        </w:rPr>
        <w:t xml:space="preserve"> </w:t>
      </w:r>
      <w:r w:rsidRPr="00AE3526">
        <w:t>product</w:t>
      </w:r>
      <w:r w:rsidRPr="00AE3526">
        <w:rPr>
          <w:spacing w:val="-3"/>
        </w:rPr>
        <w:t xml:space="preserve"> </w:t>
      </w:r>
      <w:r w:rsidRPr="00AE3526">
        <w:t>consisting</w:t>
      </w:r>
      <w:r w:rsidRPr="00AE3526">
        <w:rPr>
          <w:spacing w:val="-2"/>
        </w:rPr>
        <w:t xml:space="preserve"> </w:t>
      </w:r>
      <w:r w:rsidRPr="00AE3526">
        <w:t>of</w:t>
      </w:r>
      <w:r w:rsidRPr="00AE3526">
        <w:rPr>
          <w:spacing w:val="-2"/>
        </w:rPr>
        <w:t xml:space="preserve"> </w:t>
      </w:r>
      <w:r w:rsidRPr="00AE3526">
        <w:t>parts of, or which is derived from, animals of that kind.</w:t>
      </w:r>
    </w:p>
    <w:p w14:paraId="2ABEDDCE" w14:textId="77777777" w:rsidR="00AE3526" w:rsidRPr="00AE3526" w:rsidRDefault="00AE3526" w:rsidP="00FD7D7A">
      <w:pPr>
        <w:pStyle w:val="GG-body"/>
        <w:jc w:val="center"/>
      </w:pPr>
      <w:r w:rsidRPr="00AE3526">
        <w:rPr>
          <w:smallCaps/>
          <w:spacing w:val="-2"/>
        </w:rPr>
        <w:t>Schedule</w:t>
      </w:r>
      <w:r w:rsidRPr="00AE3526">
        <w:rPr>
          <w:smallCaps/>
          <w:spacing w:val="4"/>
        </w:rPr>
        <w:t xml:space="preserve"> </w:t>
      </w:r>
      <w:r w:rsidRPr="00AE3526">
        <w:rPr>
          <w:smallCaps/>
          <w:spacing w:val="-10"/>
        </w:rPr>
        <w:t>1</w:t>
      </w:r>
    </w:p>
    <w:p w14:paraId="774FF216" w14:textId="77777777" w:rsidR="00AE3526" w:rsidRPr="00AE3526" w:rsidRDefault="00AE3526" w:rsidP="00FD7D7A">
      <w:pPr>
        <w:pStyle w:val="GG-body"/>
        <w:numPr>
          <w:ilvl w:val="0"/>
          <w:numId w:val="28"/>
        </w:numPr>
        <w:ind w:left="567" w:hanging="425"/>
      </w:pPr>
      <w:r w:rsidRPr="00AE3526">
        <w:t xml:space="preserve">The </w:t>
      </w:r>
      <w:r w:rsidRPr="00AE3526">
        <w:rPr>
          <w:b/>
          <w:i/>
        </w:rPr>
        <w:t xml:space="preserve">Queensland White Spot Disease movement restriction area </w:t>
      </w:r>
      <w:r w:rsidRPr="00AE3526">
        <w:t>comprises that portion of the State of Queensland, as currently defined</w:t>
      </w:r>
      <w:r w:rsidRPr="00AE3526">
        <w:rPr>
          <w:spacing w:val="-5"/>
        </w:rPr>
        <w:t xml:space="preserve"> </w:t>
      </w:r>
      <w:r w:rsidRPr="00AE3526">
        <w:t>in</w:t>
      </w:r>
      <w:r w:rsidRPr="00AE3526">
        <w:rPr>
          <w:spacing w:val="-5"/>
        </w:rPr>
        <w:t xml:space="preserve"> </w:t>
      </w:r>
      <w:r w:rsidRPr="00AE3526">
        <w:t>the</w:t>
      </w:r>
      <w:r w:rsidRPr="00AE3526">
        <w:rPr>
          <w:spacing w:val="-5"/>
        </w:rPr>
        <w:t xml:space="preserve"> </w:t>
      </w:r>
      <w:r w:rsidRPr="00AE3526">
        <w:t>Queensland</w:t>
      </w:r>
      <w:r w:rsidRPr="00AE3526">
        <w:rPr>
          <w:spacing w:val="-5"/>
        </w:rPr>
        <w:t xml:space="preserve"> </w:t>
      </w:r>
      <w:r w:rsidRPr="00AE3526">
        <w:t>Department</w:t>
      </w:r>
      <w:r w:rsidRPr="00AE3526">
        <w:rPr>
          <w:spacing w:val="-4"/>
        </w:rPr>
        <w:t xml:space="preserve"> </w:t>
      </w:r>
      <w:r w:rsidRPr="00AE3526">
        <w:t>of</w:t>
      </w:r>
      <w:r w:rsidRPr="00AE3526">
        <w:rPr>
          <w:spacing w:val="-3"/>
        </w:rPr>
        <w:t xml:space="preserve"> </w:t>
      </w:r>
      <w:r w:rsidRPr="00AE3526">
        <w:t>Agriculture</w:t>
      </w:r>
      <w:r w:rsidRPr="00AE3526">
        <w:rPr>
          <w:spacing w:val="-8"/>
        </w:rPr>
        <w:t xml:space="preserve"> </w:t>
      </w:r>
      <w:r w:rsidRPr="00AE3526">
        <w:t>and</w:t>
      </w:r>
      <w:r w:rsidRPr="00AE3526">
        <w:rPr>
          <w:spacing w:val="-5"/>
        </w:rPr>
        <w:t xml:space="preserve"> </w:t>
      </w:r>
      <w:r w:rsidRPr="00AE3526">
        <w:t>Fisheries</w:t>
      </w:r>
      <w:r w:rsidRPr="00AE3526">
        <w:rPr>
          <w:spacing w:val="-3"/>
        </w:rPr>
        <w:t xml:space="preserve"> </w:t>
      </w:r>
      <w:r w:rsidRPr="00AE3526">
        <w:rPr>
          <w:i/>
        </w:rPr>
        <w:t>Notice</w:t>
      </w:r>
      <w:r w:rsidRPr="00AE3526">
        <w:rPr>
          <w:i/>
          <w:spacing w:val="-6"/>
        </w:rPr>
        <w:t xml:space="preserve"> </w:t>
      </w:r>
      <w:r w:rsidRPr="00AE3526">
        <w:rPr>
          <w:i/>
        </w:rPr>
        <w:t>of</w:t>
      </w:r>
      <w:r w:rsidRPr="00AE3526">
        <w:rPr>
          <w:i/>
          <w:spacing w:val="-4"/>
        </w:rPr>
        <w:t xml:space="preserve"> </w:t>
      </w:r>
      <w:r w:rsidRPr="00AE3526">
        <w:rPr>
          <w:i/>
        </w:rPr>
        <w:t>Establishment</w:t>
      </w:r>
      <w:r w:rsidRPr="00AE3526">
        <w:rPr>
          <w:i/>
          <w:spacing w:val="-6"/>
        </w:rPr>
        <w:t xml:space="preserve"> </w:t>
      </w:r>
      <w:r w:rsidRPr="00AE3526">
        <w:rPr>
          <w:i/>
        </w:rPr>
        <w:t>of</w:t>
      </w:r>
      <w:r w:rsidRPr="00AE3526">
        <w:rPr>
          <w:i/>
          <w:spacing w:val="-6"/>
        </w:rPr>
        <w:t xml:space="preserve"> </w:t>
      </w:r>
      <w:r w:rsidRPr="00AE3526">
        <w:rPr>
          <w:i/>
        </w:rPr>
        <w:t>Biosecurity</w:t>
      </w:r>
      <w:r w:rsidRPr="00AE3526">
        <w:rPr>
          <w:i/>
          <w:spacing w:val="-5"/>
        </w:rPr>
        <w:t xml:space="preserve"> </w:t>
      </w:r>
      <w:r w:rsidRPr="00AE3526">
        <w:rPr>
          <w:i/>
        </w:rPr>
        <w:t>Areas</w:t>
      </w:r>
      <w:r w:rsidRPr="00AE3526">
        <w:rPr>
          <w:i/>
          <w:spacing w:val="-3"/>
        </w:rPr>
        <w:t xml:space="preserve"> </w:t>
      </w:r>
      <w:r w:rsidRPr="00AE3526">
        <w:rPr>
          <w:i/>
        </w:rPr>
        <w:t>within</w:t>
      </w:r>
      <w:r w:rsidRPr="00AE3526">
        <w:rPr>
          <w:i/>
          <w:spacing w:val="-5"/>
        </w:rPr>
        <w:t xml:space="preserve"> </w:t>
      </w:r>
      <w:r w:rsidRPr="00AE3526">
        <w:rPr>
          <w:i/>
        </w:rPr>
        <w:t>the</w:t>
      </w:r>
      <w:r w:rsidRPr="00AE3526">
        <w:rPr>
          <w:i/>
          <w:spacing w:val="-3"/>
        </w:rPr>
        <w:t xml:space="preserve"> </w:t>
      </w:r>
      <w:r w:rsidRPr="00AE3526">
        <w:rPr>
          <w:i/>
        </w:rPr>
        <w:t>White Spot Biosecurity Zone and Lesser Restrictions for the Biosecurity Areas (Section 94B of the Biosecurity Regulation 2016 and section</w:t>
      </w:r>
      <w:r w:rsidRPr="00AE3526">
        <w:rPr>
          <w:i/>
          <w:spacing w:val="-1"/>
        </w:rPr>
        <w:t xml:space="preserve"> </w:t>
      </w:r>
      <w:r w:rsidRPr="00AE3526">
        <w:rPr>
          <w:i/>
        </w:rPr>
        <w:t>129(1)(c) of the Biosecurity Act</w:t>
      </w:r>
      <w:r w:rsidRPr="00AE3526">
        <w:rPr>
          <w:i/>
          <w:spacing w:val="-1"/>
        </w:rPr>
        <w:t xml:space="preserve"> </w:t>
      </w:r>
      <w:r w:rsidRPr="00AE3526">
        <w:rPr>
          <w:i/>
        </w:rPr>
        <w:t xml:space="preserve">2014), </w:t>
      </w:r>
      <w:r w:rsidRPr="00AE3526">
        <w:t>made on July</w:t>
      </w:r>
      <w:r w:rsidRPr="00AE3526">
        <w:rPr>
          <w:spacing w:val="-1"/>
        </w:rPr>
        <w:t xml:space="preserve"> </w:t>
      </w:r>
      <w:r w:rsidRPr="00AE3526">
        <w:t>5 2017, as the area within the White Spot</w:t>
      </w:r>
      <w:r w:rsidRPr="00AE3526">
        <w:rPr>
          <w:spacing w:val="-1"/>
        </w:rPr>
        <w:t xml:space="preserve"> </w:t>
      </w:r>
      <w:r w:rsidRPr="00AE3526">
        <w:t>Biosecurity</w:t>
      </w:r>
      <w:r w:rsidRPr="00AE3526">
        <w:rPr>
          <w:spacing w:val="-1"/>
        </w:rPr>
        <w:t xml:space="preserve"> </w:t>
      </w:r>
      <w:r w:rsidRPr="00AE3526">
        <w:t>Zone outside Biosecurity Area 1.</w:t>
      </w:r>
    </w:p>
    <w:p w14:paraId="5107366B" w14:textId="34D95F3B" w:rsidR="00AE3526" w:rsidRPr="00AE3526" w:rsidRDefault="00AE3526" w:rsidP="00FD7D7A">
      <w:pPr>
        <w:pStyle w:val="GG-body"/>
        <w:numPr>
          <w:ilvl w:val="0"/>
          <w:numId w:val="28"/>
        </w:numPr>
        <w:ind w:left="567" w:hanging="425"/>
      </w:pPr>
      <w:r w:rsidRPr="00AE3526">
        <w:t xml:space="preserve">The Queensland Department of Agriculture and Fisheries </w:t>
      </w:r>
      <w:r w:rsidRPr="00AE3526">
        <w:rPr>
          <w:i/>
        </w:rPr>
        <w:t>Notice of Establishment of Biosecurity Areas within the White Spot Biosecurity</w:t>
      </w:r>
      <w:r w:rsidRPr="00AE3526">
        <w:rPr>
          <w:i/>
          <w:spacing w:val="-3"/>
        </w:rPr>
        <w:t xml:space="preserve"> </w:t>
      </w:r>
      <w:r w:rsidRPr="00AE3526">
        <w:rPr>
          <w:i/>
        </w:rPr>
        <w:t>Zone</w:t>
      </w:r>
      <w:r w:rsidRPr="00AE3526">
        <w:rPr>
          <w:i/>
          <w:spacing w:val="-3"/>
        </w:rPr>
        <w:t xml:space="preserve"> </w:t>
      </w:r>
      <w:r w:rsidRPr="00AE3526">
        <w:rPr>
          <w:i/>
        </w:rPr>
        <w:t>and</w:t>
      </w:r>
      <w:r w:rsidRPr="00AE3526">
        <w:rPr>
          <w:i/>
          <w:spacing w:val="-1"/>
        </w:rPr>
        <w:t xml:space="preserve"> </w:t>
      </w:r>
      <w:r w:rsidRPr="00AE3526">
        <w:rPr>
          <w:i/>
        </w:rPr>
        <w:t>Lesser</w:t>
      </w:r>
      <w:r w:rsidRPr="00AE3526">
        <w:rPr>
          <w:i/>
          <w:spacing w:val="-3"/>
        </w:rPr>
        <w:t xml:space="preserve"> </w:t>
      </w:r>
      <w:r w:rsidRPr="00AE3526">
        <w:rPr>
          <w:i/>
        </w:rPr>
        <w:t>Restrictions</w:t>
      </w:r>
      <w:r w:rsidRPr="00AE3526">
        <w:rPr>
          <w:i/>
          <w:spacing w:val="-1"/>
        </w:rPr>
        <w:t xml:space="preserve"> </w:t>
      </w:r>
      <w:r w:rsidRPr="00AE3526">
        <w:rPr>
          <w:i/>
        </w:rPr>
        <w:t>for</w:t>
      </w:r>
      <w:r w:rsidRPr="00AE3526">
        <w:rPr>
          <w:i/>
          <w:spacing w:val="-3"/>
        </w:rPr>
        <w:t xml:space="preserve"> </w:t>
      </w:r>
      <w:r w:rsidRPr="00AE3526">
        <w:rPr>
          <w:i/>
        </w:rPr>
        <w:t>the</w:t>
      </w:r>
      <w:r w:rsidRPr="00AE3526">
        <w:rPr>
          <w:i/>
          <w:spacing w:val="-1"/>
        </w:rPr>
        <w:t xml:space="preserve"> </w:t>
      </w:r>
      <w:r w:rsidRPr="00AE3526">
        <w:rPr>
          <w:i/>
        </w:rPr>
        <w:t>Biosecurity</w:t>
      </w:r>
      <w:r w:rsidRPr="00AE3526">
        <w:rPr>
          <w:i/>
          <w:spacing w:val="-1"/>
        </w:rPr>
        <w:t xml:space="preserve"> </w:t>
      </w:r>
      <w:r w:rsidRPr="00AE3526">
        <w:rPr>
          <w:i/>
        </w:rPr>
        <w:t>Areas</w:t>
      </w:r>
      <w:r w:rsidRPr="00AE3526">
        <w:rPr>
          <w:i/>
          <w:spacing w:val="-1"/>
        </w:rPr>
        <w:t xml:space="preserve"> </w:t>
      </w:r>
      <w:r w:rsidRPr="00AE3526">
        <w:rPr>
          <w:i/>
        </w:rPr>
        <w:t>(Section</w:t>
      </w:r>
      <w:r w:rsidRPr="00AE3526">
        <w:rPr>
          <w:i/>
          <w:spacing w:val="-3"/>
        </w:rPr>
        <w:t xml:space="preserve"> </w:t>
      </w:r>
      <w:r w:rsidRPr="00AE3526">
        <w:rPr>
          <w:i/>
        </w:rPr>
        <w:t>94B</w:t>
      </w:r>
      <w:r w:rsidRPr="00AE3526">
        <w:rPr>
          <w:i/>
          <w:spacing w:val="-3"/>
        </w:rPr>
        <w:t xml:space="preserve"> </w:t>
      </w:r>
      <w:r w:rsidRPr="00AE3526">
        <w:rPr>
          <w:i/>
        </w:rPr>
        <w:t>of</w:t>
      </w:r>
      <w:r w:rsidRPr="00AE3526">
        <w:rPr>
          <w:i/>
          <w:spacing w:val="-1"/>
        </w:rPr>
        <w:t xml:space="preserve"> </w:t>
      </w:r>
      <w:r w:rsidRPr="00AE3526">
        <w:rPr>
          <w:i/>
        </w:rPr>
        <w:t>the</w:t>
      </w:r>
      <w:r w:rsidRPr="00AE3526">
        <w:rPr>
          <w:i/>
          <w:spacing w:val="-3"/>
        </w:rPr>
        <w:t xml:space="preserve"> </w:t>
      </w:r>
      <w:r w:rsidRPr="00AE3526">
        <w:rPr>
          <w:i/>
        </w:rPr>
        <w:t>Biosecurity</w:t>
      </w:r>
      <w:r w:rsidRPr="00AE3526">
        <w:rPr>
          <w:i/>
          <w:spacing w:val="-1"/>
        </w:rPr>
        <w:t xml:space="preserve"> </w:t>
      </w:r>
      <w:r w:rsidRPr="00AE3526">
        <w:rPr>
          <w:i/>
        </w:rPr>
        <w:t>Regulation</w:t>
      </w:r>
      <w:r w:rsidRPr="00AE3526">
        <w:rPr>
          <w:i/>
          <w:spacing w:val="-3"/>
        </w:rPr>
        <w:t xml:space="preserve"> </w:t>
      </w:r>
      <w:r w:rsidRPr="00AE3526">
        <w:rPr>
          <w:i/>
        </w:rPr>
        <w:t>2016</w:t>
      </w:r>
      <w:r w:rsidRPr="00AE3526">
        <w:rPr>
          <w:i/>
          <w:spacing w:val="-3"/>
        </w:rPr>
        <w:t xml:space="preserve"> </w:t>
      </w:r>
      <w:r w:rsidRPr="00AE3526">
        <w:rPr>
          <w:i/>
        </w:rPr>
        <w:t>and</w:t>
      </w:r>
      <w:r w:rsidRPr="00AE3526">
        <w:rPr>
          <w:i/>
          <w:spacing w:val="-3"/>
        </w:rPr>
        <w:t xml:space="preserve"> </w:t>
      </w:r>
      <w:r w:rsidRPr="00AE3526">
        <w:rPr>
          <w:i/>
        </w:rPr>
        <w:t xml:space="preserve">section 129(1)(c) of the Biosecurity Act 2014) </w:t>
      </w:r>
      <w:r w:rsidRPr="00AE3526">
        <w:t xml:space="preserve">can be found at </w:t>
      </w:r>
      <w:hyperlink r:id="rId22">
        <w:r w:rsidRPr="00AE3526">
          <w:rPr>
            <w:color w:val="0000FF"/>
            <w:u w:val="single" w:color="0000FF"/>
          </w:rPr>
          <w:t>www.daf.qld.gov.au/</w:t>
        </w:r>
        <w:r w:rsidRPr="00AE3526">
          <w:rPr>
            <w:color w:val="0000FF"/>
            <w:spacing w:val="80"/>
            <w:w w:val="150"/>
            <w:u w:val="single" w:color="0000FF"/>
          </w:rPr>
          <w:t xml:space="preserve"> </w:t>
        </w:r>
        <w:r w:rsidRPr="00AE3526">
          <w:rPr>
            <w:color w:val="0000FF"/>
            <w:u w:val="single" w:color="0000FF"/>
          </w:rPr>
          <w:t>data/assets/file/0006/1258746/notice-</w:t>
        </w:r>
      </w:hyperlink>
      <w:hyperlink r:id="rId23">
        <w:r w:rsidRPr="00AE3526">
          <w:rPr>
            <w:color w:val="0000FF"/>
            <w:u w:val="single" w:color="0000FF"/>
          </w:rPr>
          <w:t>establishment-biosecurity-areas.pdf</w:t>
        </w:r>
      </w:hyperlink>
      <w:r w:rsidRPr="00AE3526">
        <w:rPr>
          <w:color w:val="0000FF"/>
        </w:rPr>
        <w:t xml:space="preserve"> </w:t>
      </w:r>
      <w:r w:rsidRPr="00AE3526">
        <w:t xml:space="preserve">and published on the Queensland Department of Agriculture and Fisheries website </w:t>
      </w:r>
      <w:hyperlink r:id="rId24">
        <w:r w:rsidRPr="00AE3526">
          <w:rPr>
            <w:color w:val="0000FF"/>
            <w:spacing w:val="-2"/>
            <w:u w:val="single" w:color="0000FF"/>
          </w:rPr>
          <w:t>www.daf.qld.gov.au/business-priorities/biosecurity/animal-biosecurity-welfare/animal-health-pests-diseases/a-z-list-of-</w:t>
        </w:r>
      </w:hyperlink>
      <w:hyperlink r:id="rId25">
        <w:r w:rsidRPr="00AE3526">
          <w:rPr>
            <w:color w:val="0000FF"/>
            <w:spacing w:val="-2"/>
            <w:u w:val="single" w:color="0000FF"/>
          </w:rPr>
          <w:t>significant-animal-pests-and-diseases/white-spot-disease</w:t>
        </w:r>
      </w:hyperlink>
    </w:p>
    <w:p w14:paraId="1CBF8D9A" w14:textId="77777777" w:rsidR="00AE3526" w:rsidRPr="00AE3526" w:rsidRDefault="00AE3526" w:rsidP="00FD7D7A">
      <w:pPr>
        <w:pStyle w:val="GG-body"/>
        <w:jc w:val="left"/>
      </w:pPr>
      <w:r w:rsidRPr="00AE3526">
        <w:t>A</w:t>
      </w:r>
      <w:r w:rsidRPr="00AE3526">
        <w:rPr>
          <w:spacing w:val="38"/>
        </w:rPr>
        <w:t xml:space="preserve"> </w:t>
      </w:r>
      <w:r w:rsidRPr="00AE3526">
        <w:t>map</w:t>
      </w:r>
      <w:r w:rsidRPr="00AE3526">
        <w:rPr>
          <w:spacing w:val="40"/>
        </w:rPr>
        <w:t xml:space="preserve"> </w:t>
      </w:r>
      <w:r w:rsidRPr="00AE3526">
        <w:t>of</w:t>
      </w:r>
      <w:r w:rsidRPr="00AE3526">
        <w:rPr>
          <w:spacing w:val="39"/>
        </w:rPr>
        <w:t xml:space="preserve"> </w:t>
      </w:r>
      <w:r w:rsidRPr="00AE3526">
        <w:t>the</w:t>
      </w:r>
      <w:r w:rsidRPr="00AE3526">
        <w:rPr>
          <w:spacing w:val="37"/>
        </w:rPr>
        <w:t xml:space="preserve"> </w:t>
      </w:r>
      <w:r w:rsidRPr="00AE3526">
        <w:t>above-described</w:t>
      </w:r>
      <w:r w:rsidRPr="00AE3526">
        <w:rPr>
          <w:spacing w:val="37"/>
        </w:rPr>
        <w:t xml:space="preserve"> </w:t>
      </w:r>
      <w:r w:rsidRPr="00AE3526">
        <w:t>zones</w:t>
      </w:r>
      <w:r w:rsidRPr="00AE3526">
        <w:rPr>
          <w:spacing w:val="39"/>
        </w:rPr>
        <w:t xml:space="preserve"> </w:t>
      </w:r>
      <w:r w:rsidRPr="00AE3526">
        <w:t>can</w:t>
      </w:r>
      <w:r w:rsidRPr="00AE3526">
        <w:rPr>
          <w:spacing w:val="37"/>
        </w:rPr>
        <w:t xml:space="preserve"> </w:t>
      </w:r>
      <w:r w:rsidRPr="00AE3526">
        <w:t>be</w:t>
      </w:r>
      <w:r w:rsidRPr="00AE3526">
        <w:rPr>
          <w:spacing w:val="37"/>
        </w:rPr>
        <w:t xml:space="preserve"> </w:t>
      </w:r>
      <w:r w:rsidRPr="00AE3526">
        <w:t>found</w:t>
      </w:r>
      <w:r w:rsidRPr="00AE3526">
        <w:rPr>
          <w:spacing w:val="37"/>
        </w:rPr>
        <w:t xml:space="preserve"> </w:t>
      </w:r>
      <w:r w:rsidRPr="00AE3526">
        <w:t>at</w:t>
      </w:r>
      <w:r w:rsidRPr="00AE3526">
        <w:rPr>
          <w:spacing w:val="39"/>
        </w:rPr>
        <w:t xml:space="preserve"> </w:t>
      </w:r>
      <w:r w:rsidRPr="00AE3526">
        <w:t>either</w:t>
      </w:r>
      <w:r w:rsidRPr="00AE3526">
        <w:rPr>
          <w:spacing w:val="39"/>
        </w:rPr>
        <w:t xml:space="preserve"> </w:t>
      </w:r>
      <w:hyperlink r:id="rId26">
        <w:r w:rsidRPr="00AE3526">
          <w:rPr>
            <w:color w:val="0000FF"/>
            <w:u w:val="single" w:color="0000FF"/>
          </w:rPr>
          <w:t>www.daf.qld.gov.au/business-priorities/biosecurity/animal-biosecurity-</w:t>
        </w:r>
      </w:hyperlink>
      <w:r w:rsidRPr="00AE3526">
        <w:rPr>
          <w:color w:val="0000FF"/>
        </w:rPr>
        <w:t xml:space="preserve"> </w:t>
      </w:r>
      <w:hyperlink r:id="rId27">
        <w:r w:rsidRPr="00AE3526">
          <w:rPr>
            <w:color w:val="0000FF"/>
            <w:spacing w:val="-2"/>
            <w:u w:val="single" w:color="0000FF"/>
          </w:rPr>
          <w:t>welfare/animal-health-pests-diseases/a-z-list-of-significant-animal-pests-and-diseases/white-spot-disease</w:t>
        </w:r>
      </w:hyperlink>
    </w:p>
    <w:p w14:paraId="7BA8018B" w14:textId="77777777" w:rsidR="00AE3526" w:rsidRPr="00AE3526" w:rsidRDefault="00AE3526" w:rsidP="00AE3526">
      <w:pPr>
        <w:pStyle w:val="GG-body"/>
      </w:pPr>
      <w:r w:rsidRPr="00AE3526">
        <w:t>or</w:t>
      </w:r>
      <w:r w:rsidRPr="00AE3526">
        <w:rPr>
          <w:spacing w:val="-2"/>
        </w:rPr>
        <w:t xml:space="preserve"> </w:t>
      </w:r>
      <w:r w:rsidRPr="00AE3526">
        <w:t>at</w:t>
      </w:r>
      <w:r w:rsidRPr="00AE3526">
        <w:rPr>
          <w:spacing w:val="1"/>
        </w:rPr>
        <w:t xml:space="preserve"> </w:t>
      </w:r>
      <w:hyperlink r:id="rId28">
        <w:r w:rsidRPr="00AE3526">
          <w:rPr>
            <w:color w:val="0000FF"/>
            <w:spacing w:val="-2"/>
            <w:u w:val="single" w:color="0000FF"/>
          </w:rPr>
          <w:t>www.pir.sa.gov.au/biosecurity/aquatics/aquatic_diseases/white_spot_disease</w:t>
        </w:r>
      </w:hyperlink>
    </w:p>
    <w:p w14:paraId="77501EF7" w14:textId="5C5304B3" w:rsidR="00AE3526" w:rsidRPr="009C33B6" w:rsidRDefault="00AE3526" w:rsidP="009C33B6">
      <w:pPr>
        <w:pStyle w:val="GG-body"/>
        <w:ind w:left="567" w:hanging="567"/>
        <w:rPr>
          <w:i/>
          <w:iCs/>
        </w:rPr>
      </w:pPr>
      <w:r w:rsidRPr="009C33B6">
        <w:rPr>
          <w:i/>
          <w:iCs/>
        </w:rPr>
        <w:t>Note:</w:t>
      </w:r>
      <w:r w:rsidR="009C33B6" w:rsidRPr="009C33B6">
        <w:rPr>
          <w:i/>
          <w:iCs/>
        </w:rPr>
        <w:tab/>
      </w:r>
      <w:r w:rsidRPr="009C33B6">
        <w:t xml:space="preserve">Any </w:t>
      </w:r>
      <w:r w:rsidRPr="009C33B6">
        <w:rPr>
          <w:i/>
          <w:iCs/>
        </w:rPr>
        <w:t>decapod crustaceans</w:t>
      </w:r>
      <w:r w:rsidRPr="009C33B6">
        <w:t xml:space="preserve"> or </w:t>
      </w:r>
      <w:r w:rsidRPr="009C33B6">
        <w:rPr>
          <w:i/>
          <w:iCs/>
        </w:rPr>
        <w:t>polychaete worms</w:t>
      </w:r>
      <w:r w:rsidRPr="009C33B6">
        <w:t xml:space="preserve"> originating from, or which have moved through, the </w:t>
      </w:r>
      <w:r w:rsidRPr="009C33B6">
        <w:rPr>
          <w:i/>
          <w:iCs/>
        </w:rPr>
        <w:t>Queensland White Spot Disease</w:t>
      </w:r>
      <w:r w:rsidRPr="009C33B6">
        <w:t xml:space="preserve"> </w:t>
      </w:r>
      <w:r w:rsidRPr="009C33B6">
        <w:rPr>
          <w:i/>
          <w:iCs/>
        </w:rPr>
        <w:t>movement restriction area</w:t>
      </w:r>
      <w:r w:rsidRPr="009C33B6">
        <w:t xml:space="preserve"> are likely to be subject to a permit or other regulatory requirement under Queensland law. The requirements in this Notice apply within South Australia and are separate and additional to any regulatory requirements under Queensland law</w:t>
      </w:r>
      <w:r w:rsidRPr="009C33B6">
        <w:rPr>
          <w:i/>
          <w:iCs/>
        </w:rPr>
        <w:t>.</w:t>
      </w:r>
    </w:p>
    <w:p w14:paraId="647B1203" w14:textId="77777777" w:rsidR="009C33B6" w:rsidRDefault="00AE3526" w:rsidP="00AE3526">
      <w:pPr>
        <w:pStyle w:val="GG-body"/>
      </w:pPr>
      <w:r w:rsidRPr="00AE3526">
        <w:t>This Notice</w:t>
      </w:r>
      <w:r w:rsidRPr="00AE3526">
        <w:rPr>
          <w:spacing w:val="-2"/>
        </w:rPr>
        <w:t xml:space="preserve"> </w:t>
      </w:r>
      <w:r w:rsidRPr="00AE3526">
        <w:t>will remain</w:t>
      </w:r>
      <w:r w:rsidRPr="00AE3526">
        <w:rPr>
          <w:spacing w:val="-2"/>
        </w:rPr>
        <w:t xml:space="preserve"> </w:t>
      </w:r>
      <w:r w:rsidRPr="00AE3526">
        <w:t>in</w:t>
      </w:r>
      <w:r w:rsidRPr="00AE3526">
        <w:rPr>
          <w:spacing w:val="-2"/>
        </w:rPr>
        <w:t xml:space="preserve"> </w:t>
      </w:r>
      <w:r w:rsidRPr="00AE3526">
        <w:t>force</w:t>
      </w:r>
      <w:r w:rsidRPr="00AE3526">
        <w:rPr>
          <w:spacing w:val="-2"/>
        </w:rPr>
        <w:t xml:space="preserve"> </w:t>
      </w:r>
      <w:r w:rsidRPr="00AE3526">
        <w:t>(as</w:t>
      </w:r>
      <w:r w:rsidRPr="00AE3526">
        <w:rPr>
          <w:spacing w:val="-2"/>
        </w:rPr>
        <w:t xml:space="preserve"> </w:t>
      </w:r>
      <w:r w:rsidRPr="00AE3526">
        <w:t>it may</w:t>
      </w:r>
      <w:r w:rsidRPr="00AE3526">
        <w:rPr>
          <w:spacing w:val="-4"/>
        </w:rPr>
        <w:t xml:space="preserve"> </w:t>
      </w:r>
      <w:r w:rsidRPr="00AE3526">
        <w:t>be</w:t>
      </w:r>
      <w:r w:rsidRPr="00AE3526">
        <w:rPr>
          <w:spacing w:val="-2"/>
        </w:rPr>
        <w:t xml:space="preserve"> </w:t>
      </w:r>
      <w:r w:rsidRPr="00AE3526">
        <w:t>varied</w:t>
      </w:r>
      <w:r w:rsidRPr="00AE3526">
        <w:rPr>
          <w:spacing w:val="-2"/>
        </w:rPr>
        <w:t xml:space="preserve"> </w:t>
      </w:r>
      <w:r w:rsidRPr="00AE3526">
        <w:t>from</w:t>
      </w:r>
      <w:r w:rsidRPr="00AE3526">
        <w:rPr>
          <w:spacing w:val="-4"/>
        </w:rPr>
        <w:t xml:space="preserve"> </w:t>
      </w:r>
      <w:r w:rsidRPr="00AE3526">
        <w:t>time</w:t>
      </w:r>
      <w:r w:rsidRPr="00AE3526">
        <w:rPr>
          <w:spacing w:val="-2"/>
        </w:rPr>
        <w:t xml:space="preserve"> </w:t>
      </w:r>
      <w:r w:rsidRPr="00AE3526">
        <w:t>to</w:t>
      </w:r>
      <w:r w:rsidRPr="00AE3526">
        <w:rPr>
          <w:spacing w:val="-2"/>
        </w:rPr>
        <w:t xml:space="preserve"> </w:t>
      </w:r>
      <w:r w:rsidRPr="00AE3526">
        <w:t>time by</w:t>
      </w:r>
      <w:r w:rsidRPr="00AE3526">
        <w:rPr>
          <w:spacing w:val="-4"/>
        </w:rPr>
        <w:t xml:space="preserve"> </w:t>
      </w:r>
      <w:r w:rsidRPr="00AE3526">
        <w:t>subsequent Notice) until</w:t>
      </w:r>
      <w:r w:rsidRPr="00AE3526">
        <w:rPr>
          <w:spacing w:val="-3"/>
        </w:rPr>
        <w:t xml:space="preserve"> </w:t>
      </w:r>
      <w:r w:rsidRPr="00AE3526">
        <w:t>revoked</w:t>
      </w:r>
      <w:r w:rsidRPr="00AE3526">
        <w:rPr>
          <w:spacing w:val="-2"/>
        </w:rPr>
        <w:t xml:space="preserve"> </w:t>
      </w:r>
      <w:r w:rsidRPr="00AE3526">
        <w:t>by a</w:t>
      </w:r>
      <w:r w:rsidRPr="00AE3526">
        <w:rPr>
          <w:spacing w:val="-4"/>
        </w:rPr>
        <w:t xml:space="preserve"> </w:t>
      </w:r>
      <w:r w:rsidRPr="00AE3526">
        <w:t xml:space="preserve">subsequent Notice. </w:t>
      </w:r>
    </w:p>
    <w:p w14:paraId="57C0D21B" w14:textId="03FB8DC9" w:rsidR="00AE3526" w:rsidRPr="00AE3526" w:rsidRDefault="00AE3526" w:rsidP="009C33B6">
      <w:pPr>
        <w:pStyle w:val="GG-SDated"/>
      </w:pPr>
      <w:r w:rsidRPr="00AE3526">
        <w:t>Dated: 5 September 2022</w:t>
      </w:r>
    </w:p>
    <w:p w14:paraId="1B4930B3" w14:textId="77777777" w:rsidR="00AE3526" w:rsidRPr="00AE3526" w:rsidRDefault="00AE3526" w:rsidP="009C33B6">
      <w:pPr>
        <w:pStyle w:val="GG-SName"/>
      </w:pPr>
      <w:r w:rsidRPr="00AE3526">
        <w:t>Mary</w:t>
      </w:r>
      <w:r w:rsidRPr="00AE3526">
        <w:rPr>
          <w:spacing w:val="-4"/>
        </w:rPr>
        <w:t xml:space="preserve"> </w:t>
      </w:r>
      <w:r w:rsidRPr="00AE3526">
        <w:t>Ruth</w:t>
      </w:r>
      <w:r w:rsidRPr="00AE3526">
        <w:rPr>
          <w:spacing w:val="-5"/>
        </w:rPr>
        <w:t xml:space="preserve"> </w:t>
      </w:r>
      <w:proofErr w:type="spellStart"/>
      <w:r w:rsidRPr="00AE3526">
        <w:rPr>
          <w:spacing w:val="-4"/>
        </w:rPr>
        <w:t>Carr</w:t>
      </w:r>
      <w:proofErr w:type="spellEnd"/>
    </w:p>
    <w:p w14:paraId="3B129C8F" w14:textId="540CE09B" w:rsidR="009C33B6" w:rsidRDefault="00AE3526" w:rsidP="009C33B6">
      <w:pPr>
        <w:pStyle w:val="GG-Signature"/>
      </w:pPr>
      <w:r w:rsidRPr="00AE3526">
        <w:t>Chief</w:t>
      </w:r>
      <w:r w:rsidRPr="00AE3526">
        <w:rPr>
          <w:spacing w:val="-11"/>
        </w:rPr>
        <w:t xml:space="preserve"> </w:t>
      </w:r>
      <w:r w:rsidRPr="00AE3526">
        <w:t>Inspector</w:t>
      </w:r>
      <w:r w:rsidRPr="00AE3526">
        <w:rPr>
          <w:spacing w:val="-11"/>
        </w:rPr>
        <w:t xml:space="preserve"> </w:t>
      </w:r>
      <w:r w:rsidRPr="00AE3526">
        <w:t>of</w:t>
      </w:r>
      <w:r w:rsidRPr="00AE3526">
        <w:rPr>
          <w:spacing w:val="-10"/>
        </w:rPr>
        <w:t xml:space="preserve"> </w:t>
      </w:r>
      <w:r w:rsidRPr="00AE3526">
        <w:t>Stock</w:t>
      </w:r>
    </w:p>
    <w:p w14:paraId="61DE032A" w14:textId="0D117F2A" w:rsidR="00AE3526" w:rsidRDefault="00AE3526" w:rsidP="009C33B6">
      <w:pPr>
        <w:pStyle w:val="GG-Signature"/>
        <w:rPr>
          <w:spacing w:val="-2"/>
        </w:rPr>
      </w:pPr>
      <w:r w:rsidRPr="00AE3526">
        <w:t>Delegate</w:t>
      </w:r>
      <w:r w:rsidRPr="00AE3526">
        <w:rPr>
          <w:spacing w:val="-6"/>
        </w:rPr>
        <w:t xml:space="preserve"> </w:t>
      </w:r>
      <w:r w:rsidRPr="00AE3526">
        <w:t>of</w:t>
      </w:r>
      <w:r w:rsidRPr="00AE3526">
        <w:rPr>
          <w:spacing w:val="-3"/>
        </w:rPr>
        <w:t xml:space="preserve"> </w:t>
      </w:r>
      <w:r w:rsidRPr="00AE3526">
        <w:t>the</w:t>
      </w:r>
      <w:r w:rsidRPr="00AE3526">
        <w:rPr>
          <w:spacing w:val="-5"/>
        </w:rPr>
        <w:t xml:space="preserve"> </w:t>
      </w:r>
      <w:r w:rsidRPr="00AE3526">
        <w:t>Minister</w:t>
      </w:r>
      <w:r w:rsidRPr="00AE3526">
        <w:rPr>
          <w:spacing w:val="-4"/>
        </w:rPr>
        <w:t xml:space="preserve"> </w:t>
      </w:r>
      <w:r w:rsidRPr="00AE3526">
        <w:t>for</w:t>
      </w:r>
      <w:r w:rsidRPr="00AE3526">
        <w:rPr>
          <w:spacing w:val="-5"/>
        </w:rPr>
        <w:t xml:space="preserve"> </w:t>
      </w:r>
      <w:r w:rsidRPr="00AE3526">
        <w:t>Primary</w:t>
      </w:r>
      <w:r w:rsidRPr="00AE3526">
        <w:rPr>
          <w:spacing w:val="-5"/>
        </w:rPr>
        <w:t xml:space="preserve"> </w:t>
      </w:r>
      <w:r w:rsidRPr="00AE3526">
        <w:t>Industries</w:t>
      </w:r>
      <w:r w:rsidRPr="00AE3526">
        <w:rPr>
          <w:spacing w:val="-4"/>
        </w:rPr>
        <w:t xml:space="preserve"> </w:t>
      </w:r>
      <w:r w:rsidRPr="00AE3526">
        <w:t>and</w:t>
      </w:r>
      <w:r w:rsidRPr="00AE3526">
        <w:rPr>
          <w:spacing w:val="-5"/>
        </w:rPr>
        <w:t xml:space="preserve"> </w:t>
      </w:r>
      <w:r w:rsidRPr="00AE3526">
        <w:t>Regional</w:t>
      </w:r>
      <w:r w:rsidRPr="00AE3526">
        <w:rPr>
          <w:spacing w:val="-3"/>
        </w:rPr>
        <w:t xml:space="preserve"> </w:t>
      </w:r>
      <w:r w:rsidRPr="00AE3526">
        <w:rPr>
          <w:spacing w:val="-2"/>
        </w:rPr>
        <w:t>Development</w:t>
      </w:r>
    </w:p>
    <w:p w14:paraId="73483476" w14:textId="34119AA3" w:rsidR="009C33B6" w:rsidRDefault="009C33B6" w:rsidP="009C33B6">
      <w:pPr>
        <w:pStyle w:val="GG-Signature"/>
        <w:pBdr>
          <w:bottom w:val="single" w:sz="4" w:space="1" w:color="auto"/>
        </w:pBdr>
        <w:spacing w:line="52" w:lineRule="exact"/>
        <w:jc w:val="center"/>
        <w:rPr>
          <w:spacing w:val="-2"/>
        </w:rPr>
      </w:pPr>
    </w:p>
    <w:p w14:paraId="22663E27" w14:textId="476B16F7" w:rsidR="009C33B6" w:rsidRDefault="009C33B6" w:rsidP="009C33B6">
      <w:pPr>
        <w:pStyle w:val="GG-Signature"/>
        <w:pBdr>
          <w:top w:val="single" w:sz="4" w:space="1" w:color="auto"/>
        </w:pBdr>
        <w:spacing w:before="34" w:line="14" w:lineRule="exact"/>
        <w:jc w:val="center"/>
        <w:rPr>
          <w:spacing w:val="-2"/>
        </w:rPr>
      </w:pPr>
    </w:p>
    <w:p w14:paraId="2A5B3F74" w14:textId="6D8E96A9" w:rsidR="00F337C8" w:rsidRDefault="00F337C8" w:rsidP="00F337C8">
      <w:pPr>
        <w:pStyle w:val="GG-body"/>
        <w:rPr>
          <w:lang w:val="en-US"/>
        </w:rPr>
      </w:pPr>
    </w:p>
    <w:p w14:paraId="1236BA39" w14:textId="5892D4AD" w:rsidR="009C33B6" w:rsidRDefault="009C33B6" w:rsidP="00F337C8">
      <w:pPr>
        <w:pStyle w:val="GG-body"/>
        <w:rPr>
          <w:lang w:val="en-US"/>
        </w:rPr>
      </w:pPr>
    </w:p>
    <w:p w14:paraId="13F5E4FD" w14:textId="5B5E8637" w:rsidR="009C33B6" w:rsidRDefault="009C33B6" w:rsidP="00F337C8">
      <w:pPr>
        <w:pStyle w:val="GG-body"/>
        <w:rPr>
          <w:lang w:val="en-US"/>
        </w:rPr>
      </w:pPr>
    </w:p>
    <w:p w14:paraId="544FD0AF" w14:textId="1505A836" w:rsidR="009C33B6" w:rsidRDefault="009C33B6" w:rsidP="00F337C8">
      <w:pPr>
        <w:pStyle w:val="GG-body"/>
        <w:rPr>
          <w:lang w:val="en-US"/>
        </w:rPr>
      </w:pPr>
    </w:p>
    <w:p w14:paraId="1512E2E8" w14:textId="1097961B" w:rsidR="009C33B6" w:rsidRDefault="009C33B6" w:rsidP="00F337C8">
      <w:pPr>
        <w:pStyle w:val="GG-body"/>
        <w:rPr>
          <w:lang w:val="en-US"/>
        </w:rPr>
      </w:pPr>
    </w:p>
    <w:p w14:paraId="226649A6" w14:textId="492435DA" w:rsidR="009C33B6" w:rsidRDefault="009C33B6" w:rsidP="00F337C8">
      <w:pPr>
        <w:pStyle w:val="GG-body"/>
        <w:rPr>
          <w:lang w:val="en-US"/>
        </w:rPr>
      </w:pPr>
    </w:p>
    <w:p w14:paraId="0D32D027" w14:textId="7168277B" w:rsidR="009C33B6" w:rsidRDefault="009C33B6" w:rsidP="00F337C8">
      <w:pPr>
        <w:pStyle w:val="GG-body"/>
        <w:rPr>
          <w:lang w:val="en-US"/>
        </w:rPr>
      </w:pPr>
    </w:p>
    <w:p w14:paraId="43BF862E" w14:textId="258B6D27" w:rsidR="009C33B6" w:rsidRDefault="009C33B6" w:rsidP="00F337C8">
      <w:pPr>
        <w:pStyle w:val="GG-body"/>
        <w:rPr>
          <w:lang w:val="en-US"/>
        </w:rPr>
      </w:pPr>
    </w:p>
    <w:p w14:paraId="70E72DDB" w14:textId="6FD72FB4" w:rsidR="009C33B6" w:rsidRDefault="009C33B6" w:rsidP="00F337C8">
      <w:pPr>
        <w:pStyle w:val="GG-body"/>
        <w:rPr>
          <w:lang w:val="en-US"/>
        </w:rPr>
      </w:pPr>
    </w:p>
    <w:p w14:paraId="669F0ABC" w14:textId="77777777" w:rsidR="00382942" w:rsidRDefault="00382942" w:rsidP="00F337C8">
      <w:pPr>
        <w:pStyle w:val="GG-body"/>
        <w:rPr>
          <w:lang w:val="en-US"/>
        </w:rPr>
      </w:pPr>
    </w:p>
    <w:p w14:paraId="4978608D" w14:textId="2A1CED59" w:rsidR="009C33B6" w:rsidRDefault="009C33B6" w:rsidP="00F337C8">
      <w:pPr>
        <w:pStyle w:val="GG-body"/>
        <w:rPr>
          <w:lang w:val="en-US"/>
        </w:rPr>
      </w:pPr>
    </w:p>
    <w:p w14:paraId="32CA26EE" w14:textId="104449C3" w:rsidR="009C33B6" w:rsidRDefault="009C33B6" w:rsidP="00F337C8">
      <w:pPr>
        <w:pStyle w:val="GG-body"/>
        <w:rPr>
          <w:lang w:val="en-US"/>
        </w:rPr>
      </w:pPr>
    </w:p>
    <w:p w14:paraId="26CE7464" w14:textId="5953DCCB" w:rsidR="009C33B6" w:rsidRDefault="009C33B6" w:rsidP="00F337C8">
      <w:pPr>
        <w:pStyle w:val="GG-body"/>
        <w:rPr>
          <w:lang w:val="en-US"/>
        </w:rPr>
      </w:pPr>
    </w:p>
    <w:p w14:paraId="014A47FE" w14:textId="19B89280" w:rsidR="009C33B6" w:rsidRDefault="009C33B6" w:rsidP="00F337C8">
      <w:pPr>
        <w:pStyle w:val="GG-body"/>
        <w:rPr>
          <w:lang w:val="en-US"/>
        </w:rPr>
      </w:pPr>
    </w:p>
    <w:p w14:paraId="552EEBAC" w14:textId="77777777" w:rsidR="009C33B6" w:rsidRDefault="009C33B6" w:rsidP="00F337C8">
      <w:pPr>
        <w:pStyle w:val="GG-body"/>
      </w:pPr>
    </w:p>
    <w:p w14:paraId="127350B8" w14:textId="77777777" w:rsidR="00F337C8" w:rsidRDefault="00F337C8" w:rsidP="00F337C8">
      <w:pPr>
        <w:pStyle w:val="GG-body"/>
      </w:pPr>
    </w:p>
    <w:p w14:paraId="6CEC6B72"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44E2F4FE"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1DD826C"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39E15462"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146F03B4"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29" w:history="1">
        <w:r w:rsidRPr="004D22EB">
          <w:rPr>
            <w:rFonts w:ascii="Times New Roman" w:hAnsi="Times New Roman"/>
            <w:color w:val="0000FF"/>
            <w:sz w:val="17"/>
            <w:szCs w:val="17"/>
            <w:u w:val="single"/>
          </w:rPr>
          <w:t>www.governmentgazette.sa.gov.au</w:t>
        </w:r>
      </w:hyperlink>
    </w:p>
    <w:p w14:paraId="01EDCA8A"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3C36C9">
      <w:headerReference w:type="even" r:id="rId30"/>
      <w:headerReference w:type="default" r:id="rId31"/>
      <w:footerReference w:type="default" r:id="rId32"/>
      <w:pgSz w:w="11906" w:h="16838"/>
      <w:pgMar w:top="1674" w:right="1256" w:bottom="1134" w:left="1290" w:header="1134" w:footer="934" w:gutter="0"/>
      <w:pgNumType w:start="588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250D" w14:textId="77777777" w:rsidR="00C838D6" w:rsidRDefault="00C838D6" w:rsidP="00777F88">
      <w:pPr>
        <w:spacing w:after="0" w:line="240" w:lineRule="auto"/>
      </w:pPr>
      <w:r>
        <w:separator/>
      </w:r>
    </w:p>
  </w:endnote>
  <w:endnote w:type="continuationSeparator" w:id="0">
    <w:p w14:paraId="1BD94DCE" w14:textId="77777777" w:rsidR="00C838D6" w:rsidRDefault="00C838D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E7398"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E204"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421A7551"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C13714E"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60EE7EBF"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3881552E"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7AAA"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266E"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09D1F6B2"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6F1CEFF"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159EFFA8"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FC27C8B"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AE10"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977FD" w14:textId="77777777" w:rsidR="00C838D6" w:rsidRDefault="00C838D6" w:rsidP="00777F88">
      <w:pPr>
        <w:spacing w:after="0" w:line="240" w:lineRule="auto"/>
      </w:pPr>
      <w:r>
        <w:separator/>
      </w:r>
    </w:p>
  </w:footnote>
  <w:footnote w:type="continuationSeparator" w:id="0">
    <w:p w14:paraId="2B3390A3" w14:textId="77777777" w:rsidR="00C838D6" w:rsidRDefault="00C838D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D59C"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7F9B4AB9" wp14:editId="038EA1C8">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D5284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F9B4AB9"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6D5284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4985833C"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2086C2A"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B1B76"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1E131D4" wp14:editId="07414006">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4CBE7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E131D4"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84CBE7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40CE" w14:textId="0E8A2B66"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C838D6">
      <w:rPr>
        <w:rFonts w:ascii="Times New Roman" w:hAnsi="Times New Roman"/>
        <w:sz w:val="21"/>
        <w:szCs w:val="21"/>
      </w:rPr>
      <w:t>61</w:t>
    </w:r>
    <w:r w:rsidRPr="00612978">
      <w:rPr>
        <w:rFonts w:ascii="Times New Roman" w:hAnsi="Times New Roman"/>
        <w:sz w:val="21"/>
        <w:szCs w:val="21"/>
      </w:rPr>
      <w:tab/>
    </w:r>
    <w:r>
      <w:rPr>
        <w:rFonts w:ascii="Times New Roman" w:hAnsi="Times New Roman"/>
        <w:sz w:val="21"/>
        <w:szCs w:val="21"/>
      </w:rPr>
      <w:t xml:space="preserve">p. </w:t>
    </w:r>
    <w:r w:rsidR="00C838D6">
      <w:rPr>
        <w:rFonts w:ascii="Times New Roman" w:hAnsi="Times New Roman"/>
        <w:sz w:val="21"/>
        <w:szCs w:val="21"/>
      </w:rPr>
      <w:t>5883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A3561"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053E9326"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C9FC22A"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422B"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6D41EDE2" wp14:editId="154FF0CA">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44735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41EDE2"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C44735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E501C" w14:textId="245A83C0"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3C36C9">
      <w:rPr>
        <w:rStyle w:val="PageNumber"/>
        <w:rFonts w:ascii="Times New Roman" w:hAnsi="Times New Roman"/>
        <w:sz w:val="21"/>
        <w:szCs w:val="21"/>
      </w:rPr>
      <w:t>61</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9C33B6">
      <w:rPr>
        <w:rStyle w:val="PageNumber"/>
        <w:rFonts w:ascii="Times New Roman" w:hAnsi="Times New Roman"/>
        <w:sz w:val="21"/>
        <w:szCs w:val="21"/>
      </w:rPr>
      <w:t>7</w:t>
    </w:r>
    <w:r w:rsidR="003C36C9">
      <w:rPr>
        <w:rStyle w:val="PageNumber"/>
        <w:rFonts w:ascii="Times New Roman" w:hAnsi="Times New Roman"/>
        <w:sz w:val="21"/>
        <w:szCs w:val="21"/>
      </w:rPr>
      <w:t xml:space="preserve"> September</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65243A48"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DE0E" w14:textId="3C854B80" w:rsidR="00632170" w:rsidRPr="00552C29" w:rsidRDefault="009C33B6"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7</w:t>
    </w:r>
    <w:r w:rsidR="003C36C9">
      <w:rPr>
        <w:rStyle w:val="PageNumber"/>
        <w:rFonts w:ascii="Times New Roman" w:hAnsi="Times New Roman"/>
        <w:sz w:val="21"/>
        <w:szCs w:val="21"/>
      </w:rPr>
      <w:t xml:space="preserve"> September</w:t>
    </w:r>
    <w:r w:rsidR="003C36C9" w:rsidRPr="00552C29">
      <w:rPr>
        <w:rFonts w:ascii="Times New Roman" w:hAnsi="Times New Roman"/>
        <w:sz w:val="21"/>
        <w:szCs w:val="21"/>
      </w:rPr>
      <w:t xml:space="preserve"> </w:t>
    </w:r>
    <w:r w:rsidR="00632170" w:rsidRPr="00552C29">
      <w:rPr>
        <w:rFonts w:ascii="Times New Roman" w:hAnsi="Times New Roman"/>
        <w:sz w:val="21"/>
        <w:szCs w:val="21"/>
      </w:rPr>
      <w:t>202</w:t>
    </w:r>
    <w:r w:rsidR="00F13DC8">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3C36C9">
      <w:rPr>
        <w:rStyle w:val="PageNumber"/>
        <w:rFonts w:ascii="Times New Roman" w:hAnsi="Times New Roman"/>
        <w:sz w:val="21"/>
        <w:szCs w:val="21"/>
      </w:rPr>
      <w:t>61</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4ABB193"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C45"/>
    <w:multiLevelType w:val="hybridMultilevel"/>
    <w:tmpl w:val="3C2AA8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D2ACD"/>
    <w:multiLevelType w:val="hybridMultilevel"/>
    <w:tmpl w:val="5016B9D8"/>
    <w:lvl w:ilvl="0" w:tplc="2BD614BE">
      <w:start w:val="1"/>
      <w:numFmt w:val="decimal"/>
      <w:lvlText w:val="(%1)"/>
      <w:lvlJc w:val="left"/>
      <w:pPr>
        <w:ind w:left="720" w:hanging="360"/>
      </w:pPr>
      <w:rPr>
        <w:rFonts w:ascii="Times New Roman" w:eastAsia="Times New Roman" w:hAnsi="Times New Roman" w:cs="Times New Roman" w:hint="default"/>
        <w:b w:val="0"/>
        <w:bCs w:val="0"/>
        <w:i w:val="0"/>
        <w:iCs w:val="0"/>
        <w:w w:val="100"/>
        <w:sz w:val="17"/>
        <w:szCs w:val="17"/>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156C20"/>
    <w:multiLevelType w:val="hybridMultilevel"/>
    <w:tmpl w:val="BDDC55F6"/>
    <w:lvl w:ilvl="0" w:tplc="FFFFFFFF">
      <w:start w:val="1"/>
      <w:numFmt w:val="lowerLetter"/>
      <w:lvlText w:val="(%1)"/>
      <w:lvlJc w:val="left"/>
      <w:pPr>
        <w:ind w:left="720" w:hanging="360"/>
      </w:pPr>
      <w:rPr>
        <w:rFonts w:hint="default"/>
        <w:b w:val="0"/>
        <w:bCs w:val="0"/>
        <w:i w:val="0"/>
        <w:iCs w:val="0"/>
        <w:w w:val="100"/>
        <w:sz w:val="17"/>
        <w:szCs w:val="17"/>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D05346"/>
    <w:multiLevelType w:val="hybridMultilevel"/>
    <w:tmpl w:val="EEC6B86C"/>
    <w:lvl w:ilvl="0" w:tplc="76D441C6">
      <w:start w:val="1"/>
      <w:numFmt w:val="decimal"/>
      <w:lvlText w:val="(%1)"/>
      <w:lvlJc w:val="left"/>
      <w:pPr>
        <w:ind w:left="700" w:hanging="425"/>
      </w:pPr>
      <w:rPr>
        <w:rFonts w:ascii="Times New Roman" w:eastAsia="Times New Roman" w:hAnsi="Times New Roman" w:cs="Times New Roman" w:hint="default"/>
        <w:b w:val="0"/>
        <w:bCs w:val="0"/>
        <w:i w:val="0"/>
        <w:iCs w:val="0"/>
        <w:w w:val="100"/>
        <w:sz w:val="17"/>
        <w:szCs w:val="17"/>
        <w:lang w:val="en-US" w:eastAsia="en-US" w:bidi="ar-SA"/>
      </w:rPr>
    </w:lvl>
    <w:lvl w:ilvl="1" w:tplc="D7F0AC5E">
      <w:start w:val="1"/>
      <w:numFmt w:val="lowerLetter"/>
      <w:lvlText w:val="(%2)"/>
      <w:lvlJc w:val="left"/>
      <w:pPr>
        <w:ind w:left="1127" w:hanging="428"/>
      </w:pPr>
      <w:rPr>
        <w:rFonts w:ascii="Times New Roman" w:eastAsia="Times New Roman" w:hAnsi="Times New Roman" w:cs="Times New Roman" w:hint="default"/>
        <w:b w:val="0"/>
        <w:bCs w:val="0"/>
        <w:i w:val="0"/>
        <w:iCs w:val="0"/>
        <w:w w:val="100"/>
        <w:sz w:val="17"/>
        <w:szCs w:val="17"/>
        <w:lang w:val="en-US" w:eastAsia="en-US" w:bidi="ar-SA"/>
      </w:rPr>
    </w:lvl>
    <w:lvl w:ilvl="2" w:tplc="04766332">
      <w:numFmt w:val="bullet"/>
      <w:lvlText w:val="•"/>
      <w:lvlJc w:val="left"/>
      <w:pPr>
        <w:ind w:left="2065" w:hanging="428"/>
      </w:pPr>
      <w:rPr>
        <w:rFonts w:hint="default"/>
        <w:lang w:val="en-US" w:eastAsia="en-US" w:bidi="ar-SA"/>
      </w:rPr>
    </w:lvl>
    <w:lvl w:ilvl="3" w:tplc="027A8128">
      <w:numFmt w:val="bullet"/>
      <w:lvlText w:val="•"/>
      <w:lvlJc w:val="left"/>
      <w:pPr>
        <w:ind w:left="3010" w:hanging="428"/>
      </w:pPr>
      <w:rPr>
        <w:rFonts w:hint="default"/>
        <w:lang w:val="en-US" w:eastAsia="en-US" w:bidi="ar-SA"/>
      </w:rPr>
    </w:lvl>
    <w:lvl w:ilvl="4" w:tplc="3A5AF8FE">
      <w:numFmt w:val="bullet"/>
      <w:lvlText w:val="•"/>
      <w:lvlJc w:val="left"/>
      <w:pPr>
        <w:ind w:left="3955" w:hanging="428"/>
      </w:pPr>
      <w:rPr>
        <w:rFonts w:hint="default"/>
        <w:lang w:val="en-US" w:eastAsia="en-US" w:bidi="ar-SA"/>
      </w:rPr>
    </w:lvl>
    <w:lvl w:ilvl="5" w:tplc="BC08EF04">
      <w:numFmt w:val="bullet"/>
      <w:lvlText w:val="•"/>
      <w:lvlJc w:val="left"/>
      <w:pPr>
        <w:ind w:left="4900" w:hanging="428"/>
      </w:pPr>
      <w:rPr>
        <w:rFonts w:hint="default"/>
        <w:lang w:val="en-US" w:eastAsia="en-US" w:bidi="ar-SA"/>
      </w:rPr>
    </w:lvl>
    <w:lvl w:ilvl="6" w:tplc="2EAA74E0">
      <w:numFmt w:val="bullet"/>
      <w:lvlText w:val="•"/>
      <w:lvlJc w:val="left"/>
      <w:pPr>
        <w:ind w:left="5845" w:hanging="428"/>
      </w:pPr>
      <w:rPr>
        <w:rFonts w:hint="default"/>
        <w:lang w:val="en-US" w:eastAsia="en-US" w:bidi="ar-SA"/>
      </w:rPr>
    </w:lvl>
    <w:lvl w:ilvl="7" w:tplc="43B49AD4">
      <w:numFmt w:val="bullet"/>
      <w:lvlText w:val="•"/>
      <w:lvlJc w:val="left"/>
      <w:pPr>
        <w:ind w:left="6790" w:hanging="428"/>
      </w:pPr>
      <w:rPr>
        <w:rFonts w:hint="default"/>
        <w:lang w:val="en-US" w:eastAsia="en-US" w:bidi="ar-SA"/>
      </w:rPr>
    </w:lvl>
    <w:lvl w:ilvl="8" w:tplc="42AC2A2C">
      <w:numFmt w:val="bullet"/>
      <w:lvlText w:val="•"/>
      <w:lvlJc w:val="left"/>
      <w:pPr>
        <w:ind w:left="7736" w:hanging="428"/>
      </w:pPr>
      <w:rPr>
        <w:rFonts w:hint="default"/>
        <w:lang w:val="en-US" w:eastAsia="en-US" w:bidi="ar-SA"/>
      </w:rPr>
    </w:lvl>
  </w:abstractNum>
  <w:abstractNum w:abstractNumId="4" w15:restartNumberingAfterBreak="0">
    <w:nsid w:val="0A841FEA"/>
    <w:multiLevelType w:val="hybridMultilevel"/>
    <w:tmpl w:val="107CA2AA"/>
    <w:lvl w:ilvl="0" w:tplc="62B64C84">
      <w:start w:val="1"/>
      <w:numFmt w:val="lowerRoman"/>
      <w:lvlText w:val="%1."/>
      <w:lvlJc w:val="left"/>
      <w:pPr>
        <w:ind w:left="720" w:hanging="360"/>
      </w:pPr>
      <w:rPr>
        <w:rFonts w:ascii="Times New Roman" w:eastAsia="Times New Roman" w:hAnsi="Times New Roman" w:cs="Times New Roman" w:hint="default"/>
        <w:b w:val="0"/>
        <w:bCs w:val="0"/>
        <w:i w:val="0"/>
        <w:iCs w:val="0"/>
        <w:w w:val="100"/>
        <w:sz w:val="17"/>
        <w:szCs w:val="17"/>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DA60B9"/>
    <w:multiLevelType w:val="hybridMultilevel"/>
    <w:tmpl w:val="EEBE6F8A"/>
    <w:lvl w:ilvl="0" w:tplc="9FD09A06">
      <w:start w:val="1"/>
      <w:numFmt w:val="decimal"/>
      <w:lvlText w:val="(%1)"/>
      <w:lvlJc w:val="left"/>
      <w:pPr>
        <w:ind w:left="700" w:hanging="425"/>
      </w:pPr>
      <w:rPr>
        <w:rFonts w:ascii="Times New Roman" w:eastAsia="Times New Roman" w:hAnsi="Times New Roman" w:cs="Times New Roman" w:hint="default"/>
        <w:b w:val="0"/>
        <w:bCs w:val="0"/>
        <w:i w:val="0"/>
        <w:iCs w:val="0"/>
        <w:w w:val="100"/>
        <w:sz w:val="17"/>
        <w:szCs w:val="17"/>
        <w:lang w:val="en-US" w:eastAsia="en-US" w:bidi="ar-SA"/>
      </w:rPr>
    </w:lvl>
    <w:lvl w:ilvl="1" w:tplc="71F89ABC">
      <w:numFmt w:val="bullet"/>
      <w:lvlText w:val="•"/>
      <w:lvlJc w:val="left"/>
      <w:pPr>
        <w:ind w:left="1592" w:hanging="425"/>
      </w:pPr>
      <w:rPr>
        <w:rFonts w:hint="default"/>
        <w:lang w:val="en-US" w:eastAsia="en-US" w:bidi="ar-SA"/>
      </w:rPr>
    </w:lvl>
    <w:lvl w:ilvl="2" w:tplc="ABB6D0AE">
      <w:numFmt w:val="bullet"/>
      <w:lvlText w:val="•"/>
      <w:lvlJc w:val="left"/>
      <w:pPr>
        <w:ind w:left="2485" w:hanging="425"/>
      </w:pPr>
      <w:rPr>
        <w:rFonts w:hint="default"/>
        <w:lang w:val="en-US" w:eastAsia="en-US" w:bidi="ar-SA"/>
      </w:rPr>
    </w:lvl>
    <w:lvl w:ilvl="3" w:tplc="5AB0AEF2">
      <w:numFmt w:val="bullet"/>
      <w:lvlText w:val="•"/>
      <w:lvlJc w:val="left"/>
      <w:pPr>
        <w:ind w:left="3377" w:hanging="425"/>
      </w:pPr>
      <w:rPr>
        <w:rFonts w:hint="default"/>
        <w:lang w:val="en-US" w:eastAsia="en-US" w:bidi="ar-SA"/>
      </w:rPr>
    </w:lvl>
    <w:lvl w:ilvl="4" w:tplc="281C14CA">
      <w:numFmt w:val="bullet"/>
      <w:lvlText w:val="•"/>
      <w:lvlJc w:val="left"/>
      <w:pPr>
        <w:ind w:left="4270" w:hanging="425"/>
      </w:pPr>
      <w:rPr>
        <w:rFonts w:hint="default"/>
        <w:lang w:val="en-US" w:eastAsia="en-US" w:bidi="ar-SA"/>
      </w:rPr>
    </w:lvl>
    <w:lvl w:ilvl="5" w:tplc="D5D6F068">
      <w:numFmt w:val="bullet"/>
      <w:lvlText w:val="•"/>
      <w:lvlJc w:val="left"/>
      <w:pPr>
        <w:ind w:left="5163" w:hanging="425"/>
      </w:pPr>
      <w:rPr>
        <w:rFonts w:hint="default"/>
        <w:lang w:val="en-US" w:eastAsia="en-US" w:bidi="ar-SA"/>
      </w:rPr>
    </w:lvl>
    <w:lvl w:ilvl="6" w:tplc="566E5662">
      <w:numFmt w:val="bullet"/>
      <w:lvlText w:val="•"/>
      <w:lvlJc w:val="left"/>
      <w:pPr>
        <w:ind w:left="6055" w:hanging="425"/>
      </w:pPr>
      <w:rPr>
        <w:rFonts w:hint="default"/>
        <w:lang w:val="en-US" w:eastAsia="en-US" w:bidi="ar-SA"/>
      </w:rPr>
    </w:lvl>
    <w:lvl w:ilvl="7" w:tplc="72629B0C">
      <w:numFmt w:val="bullet"/>
      <w:lvlText w:val="•"/>
      <w:lvlJc w:val="left"/>
      <w:pPr>
        <w:ind w:left="6948" w:hanging="425"/>
      </w:pPr>
      <w:rPr>
        <w:rFonts w:hint="default"/>
        <w:lang w:val="en-US" w:eastAsia="en-US" w:bidi="ar-SA"/>
      </w:rPr>
    </w:lvl>
    <w:lvl w:ilvl="8" w:tplc="C7E8C7C0">
      <w:numFmt w:val="bullet"/>
      <w:lvlText w:val="•"/>
      <w:lvlJc w:val="left"/>
      <w:pPr>
        <w:ind w:left="7841" w:hanging="425"/>
      </w:pPr>
      <w:rPr>
        <w:rFonts w:hint="default"/>
        <w:lang w:val="en-US" w:eastAsia="en-US" w:bidi="ar-SA"/>
      </w:rPr>
    </w:lvl>
  </w:abstractNum>
  <w:abstractNum w:abstractNumId="6" w15:restartNumberingAfterBreak="0">
    <w:nsid w:val="1747378A"/>
    <w:multiLevelType w:val="hybridMultilevel"/>
    <w:tmpl w:val="B11C3626"/>
    <w:lvl w:ilvl="0" w:tplc="9ADC62F8">
      <w:start w:val="1"/>
      <w:numFmt w:val="lowerLetter"/>
      <w:lvlText w:val="(%1)"/>
      <w:lvlJc w:val="left"/>
      <w:pPr>
        <w:ind w:left="700" w:hanging="425"/>
      </w:pPr>
      <w:rPr>
        <w:rFonts w:ascii="Times New Roman" w:eastAsia="Times New Roman" w:hAnsi="Times New Roman" w:cs="Times New Roman" w:hint="default"/>
        <w:b w:val="0"/>
        <w:bCs w:val="0"/>
        <w:i w:val="0"/>
        <w:iCs w:val="0"/>
        <w:w w:val="100"/>
        <w:sz w:val="17"/>
        <w:szCs w:val="17"/>
        <w:lang w:val="en-US" w:eastAsia="en-US" w:bidi="ar-SA"/>
      </w:rPr>
    </w:lvl>
    <w:lvl w:ilvl="1" w:tplc="62B64C84">
      <w:start w:val="1"/>
      <w:numFmt w:val="lowerRoman"/>
      <w:lvlText w:val="%2."/>
      <w:lvlJc w:val="left"/>
      <w:pPr>
        <w:ind w:left="1266" w:hanging="372"/>
        <w:jc w:val="right"/>
      </w:pPr>
      <w:rPr>
        <w:rFonts w:ascii="Times New Roman" w:eastAsia="Times New Roman" w:hAnsi="Times New Roman" w:cs="Times New Roman" w:hint="default"/>
        <w:b w:val="0"/>
        <w:bCs w:val="0"/>
        <w:i w:val="0"/>
        <w:iCs w:val="0"/>
        <w:w w:val="100"/>
        <w:sz w:val="17"/>
        <w:szCs w:val="17"/>
        <w:lang w:val="en-US" w:eastAsia="en-US" w:bidi="ar-SA"/>
      </w:rPr>
    </w:lvl>
    <w:lvl w:ilvl="2" w:tplc="F25AF98C">
      <w:numFmt w:val="bullet"/>
      <w:lvlText w:val="•"/>
      <w:lvlJc w:val="left"/>
      <w:pPr>
        <w:ind w:left="2189" w:hanging="372"/>
      </w:pPr>
      <w:rPr>
        <w:rFonts w:hint="default"/>
        <w:lang w:val="en-US" w:eastAsia="en-US" w:bidi="ar-SA"/>
      </w:rPr>
    </w:lvl>
    <w:lvl w:ilvl="3" w:tplc="0232964C">
      <w:numFmt w:val="bullet"/>
      <w:lvlText w:val="•"/>
      <w:lvlJc w:val="left"/>
      <w:pPr>
        <w:ind w:left="3119" w:hanging="372"/>
      </w:pPr>
      <w:rPr>
        <w:rFonts w:hint="default"/>
        <w:lang w:val="en-US" w:eastAsia="en-US" w:bidi="ar-SA"/>
      </w:rPr>
    </w:lvl>
    <w:lvl w:ilvl="4" w:tplc="6D025112">
      <w:numFmt w:val="bullet"/>
      <w:lvlText w:val="•"/>
      <w:lvlJc w:val="left"/>
      <w:pPr>
        <w:ind w:left="4048" w:hanging="372"/>
      </w:pPr>
      <w:rPr>
        <w:rFonts w:hint="default"/>
        <w:lang w:val="en-US" w:eastAsia="en-US" w:bidi="ar-SA"/>
      </w:rPr>
    </w:lvl>
    <w:lvl w:ilvl="5" w:tplc="88E2E9AC">
      <w:numFmt w:val="bullet"/>
      <w:lvlText w:val="•"/>
      <w:lvlJc w:val="left"/>
      <w:pPr>
        <w:ind w:left="4978" w:hanging="372"/>
      </w:pPr>
      <w:rPr>
        <w:rFonts w:hint="default"/>
        <w:lang w:val="en-US" w:eastAsia="en-US" w:bidi="ar-SA"/>
      </w:rPr>
    </w:lvl>
    <w:lvl w:ilvl="6" w:tplc="F5BCD284">
      <w:numFmt w:val="bullet"/>
      <w:lvlText w:val="•"/>
      <w:lvlJc w:val="left"/>
      <w:pPr>
        <w:ind w:left="5908" w:hanging="372"/>
      </w:pPr>
      <w:rPr>
        <w:rFonts w:hint="default"/>
        <w:lang w:val="en-US" w:eastAsia="en-US" w:bidi="ar-SA"/>
      </w:rPr>
    </w:lvl>
    <w:lvl w:ilvl="7" w:tplc="8E782394">
      <w:numFmt w:val="bullet"/>
      <w:lvlText w:val="•"/>
      <w:lvlJc w:val="left"/>
      <w:pPr>
        <w:ind w:left="6837" w:hanging="372"/>
      </w:pPr>
      <w:rPr>
        <w:rFonts w:hint="default"/>
        <w:lang w:val="en-US" w:eastAsia="en-US" w:bidi="ar-SA"/>
      </w:rPr>
    </w:lvl>
    <w:lvl w:ilvl="8" w:tplc="4CBC5950">
      <w:numFmt w:val="bullet"/>
      <w:lvlText w:val="•"/>
      <w:lvlJc w:val="left"/>
      <w:pPr>
        <w:ind w:left="7767" w:hanging="372"/>
      </w:pPr>
      <w:rPr>
        <w:rFonts w:hint="default"/>
        <w:lang w:val="en-US" w:eastAsia="en-US" w:bidi="ar-SA"/>
      </w:rPr>
    </w:lvl>
  </w:abstractNum>
  <w:abstractNum w:abstractNumId="7" w15:restartNumberingAfterBreak="0">
    <w:nsid w:val="23FD6512"/>
    <w:multiLevelType w:val="hybridMultilevel"/>
    <w:tmpl w:val="3D7C141A"/>
    <w:lvl w:ilvl="0" w:tplc="AA76F246">
      <w:start w:val="1"/>
      <w:numFmt w:val="lowerLetter"/>
      <w:lvlText w:val="(%1)"/>
      <w:lvlJc w:val="left"/>
      <w:pPr>
        <w:ind w:left="700" w:hanging="425"/>
      </w:pPr>
      <w:rPr>
        <w:rFonts w:ascii="Times New Roman" w:eastAsia="Times New Roman" w:hAnsi="Times New Roman" w:cs="Times New Roman" w:hint="default"/>
        <w:b w:val="0"/>
        <w:bCs w:val="0"/>
        <w:i w:val="0"/>
        <w:iCs w:val="0"/>
        <w:w w:val="100"/>
        <w:sz w:val="17"/>
        <w:szCs w:val="17"/>
        <w:lang w:val="en-US" w:eastAsia="en-US" w:bidi="ar-SA"/>
      </w:rPr>
    </w:lvl>
    <w:lvl w:ilvl="1" w:tplc="2B6E84FC">
      <w:numFmt w:val="bullet"/>
      <w:lvlText w:val="•"/>
      <w:lvlJc w:val="left"/>
      <w:pPr>
        <w:ind w:left="1592" w:hanging="425"/>
      </w:pPr>
      <w:rPr>
        <w:rFonts w:hint="default"/>
        <w:lang w:val="en-US" w:eastAsia="en-US" w:bidi="ar-SA"/>
      </w:rPr>
    </w:lvl>
    <w:lvl w:ilvl="2" w:tplc="5C48B200">
      <w:numFmt w:val="bullet"/>
      <w:lvlText w:val="•"/>
      <w:lvlJc w:val="left"/>
      <w:pPr>
        <w:ind w:left="2485" w:hanging="425"/>
      </w:pPr>
      <w:rPr>
        <w:rFonts w:hint="default"/>
        <w:lang w:val="en-US" w:eastAsia="en-US" w:bidi="ar-SA"/>
      </w:rPr>
    </w:lvl>
    <w:lvl w:ilvl="3" w:tplc="5ACA4B9C">
      <w:numFmt w:val="bullet"/>
      <w:lvlText w:val="•"/>
      <w:lvlJc w:val="left"/>
      <w:pPr>
        <w:ind w:left="3377" w:hanging="425"/>
      </w:pPr>
      <w:rPr>
        <w:rFonts w:hint="default"/>
        <w:lang w:val="en-US" w:eastAsia="en-US" w:bidi="ar-SA"/>
      </w:rPr>
    </w:lvl>
    <w:lvl w:ilvl="4" w:tplc="24C4DB00">
      <w:numFmt w:val="bullet"/>
      <w:lvlText w:val="•"/>
      <w:lvlJc w:val="left"/>
      <w:pPr>
        <w:ind w:left="4270" w:hanging="425"/>
      </w:pPr>
      <w:rPr>
        <w:rFonts w:hint="default"/>
        <w:lang w:val="en-US" w:eastAsia="en-US" w:bidi="ar-SA"/>
      </w:rPr>
    </w:lvl>
    <w:lvl w:ilvl="5" w:tplc="51963C00">
      <w:numFmt w:val="bullet"/>
      <w:lvlText w:val="•"/>
      <w:lvlJc w:val="left"/>
      <w:pPr>
        <w:ind w:left="5163" w:hanging="425"/>
      </w:pPr>
      <w:rPr>
        <w:rFonts w:hint="default"/>
        <w:lang w:val="en-US" w:eastAsia="en-US" w:bidi="ar-SA"/>
      </w:rPr>
    </w:lvl>
    <w:lvl w:ilvl="6" w:tplc="3850A3AC">
      <w:numFmt w:val="bullet"/>
      <w:lvlText w:val="•"/>
      <w:lvlJc w:val="left"/>
      <w:pPr>
        <w:ind w:left="6055" w:hanging="425"/>
      </w:pPr>
      <w:rPr>
        <w:rFonts w:hint="default"/>
        <w:lang w:val="en-US" w:eastAsia="en-US" w:bidi="ar-SA"/>
      </w:rPr>
    </w:lvl>
    <w:lvl w:ilvl="7" w:tplc="A70A9F82">
      <w:numFmt w:val="bullet"/>
      <w:lvlText w:val="•"/>
      <w:lvlJc w:val="left"/>
      <w:pPr>
        <w:ind w:left="6948" w:hanging="425"/>
      </w:pPr>
      <w:rPr>
        <w:rFonts w:hint="default"/>
        <w:lang w:val="en-US" w:eastAsia="en-US" w:bidi="ar-SA"/>
      </w:rPr>
    </w:lvl>
    <w:lvl w:ilvl="8" w:tplc="D95AD20A">
      <w:numFmt w:val="bullet"/>
      <w:lvlText w:val="•"/>
      <w:lvlJc w:val="left"/>
      <w:pPr>
        <w:ind w:left="7841" w:hanging="425"/>
      </w:pPr>
      <w:rPr>
        <w:rFonts w:hint="default"/>
        <w:lang w:val="en-US" w:eastAsia="en-US" w:bidi="ar-SA"/>
      </w:rPr>
    </w:lvl>
  </w:abstractNum>
  <w:abstractNum w:abstractNumId="8" w15:restartNumberingAfterBreak="0">
    <w:nsid w:val="251373F5"/>
    <w:multiLevelType w:val="hybridMultilevel"/>
    <w:tmpl w:val="3C2AA8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E65F49"/>
    <w:multiLevelType w:val="hybridMultilevel"/>
    <w:tmpl w:val="6A361026"/>
    <w:lvl w:ilvl="0" w:tplc="15B8B8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E5418E"/>
    <w:multiLevelType w:val="hybridMultilevel"/>
    <w:tmpl w:val="3C2AA8D4"/>
    <w:lvl w:ilvl="0" w:tplc="15B8B8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B86EAB"/>
    <w:multiLevelType w:val="hybridMultilevel"/>
    <w:tmpl w:val="3C2AA8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5164B3"/>
    <w:multiLevelType w:val="hybridMultilevel"/>
    <w:tmpl w:val="ED0ED04E"/>
    <w:lvl w:ilvl="0" w:tplc="15B8B8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ED6C62"/>
    <w:multiLevelType w:val="hybridMultilevel"/>
    <w:tmpl w:val="77A0920A"/>
    <w:lvl w:ilvl="0" w:tplc="F31C0C48">
      <w:start w:val="1"/>
      <w:numFmt w:val="lowerLetter"/>
      <w:lvlText w:val="(%1)"/>
      <w:lvlJc w:val="left"/>
      <w:pPr>
        <w:ind w:left="700" w:hanging="425"/>
      </w:pPr>
      <w:rPr>
        <w:rFonts w:ascii="Times New Roman" w:eastAsia="Times New Roman" w:hAnsi="Times New Roman" w:cs="Times New Roman" w:hint="default"/>
        <w:b w:val="0"/>
        <w:bCs w:val="0"/>
        <w:i w:val="0"/>
        <w:iCs w:val="0"/>
        <w:w w:val="100"/>
        <w:sz w:val="17"/>
        <w:szCs w:val="17"/>
        <w:lang w:val="en-US" w:eastAsia="en-US" w:bidi="ar-SA"/>
      </w:rPr>
    </w:lvl>
    <w:lvl w:ilvl="1" w:tplc="82A45258">
      <w:numFmt w:val="bullet"/>
      <w:lvlText w:val="•"/>
      <w:lvlJc w:val="left"/>
      <w:pPr>
        <w:ind w:left="1592" w:hanging="425"/>
      </w:pPr>
      <w:rPr>
        <w:rFonts w:hint="default"/>
        <w:lang w:val="en-US" w:eastAsia="en-US" w:bidi="ar-SA"/>
      </w:rPr>
    </w:lvl>
    <w:lvl w:ilvl="2" w:tplc="6BC6EEE6">
      <w:numFmt w:val="bullet"/>
      <w:lvlText w:val="•"/>
      <w:lvlJc w:val="left"/>
      <w:pPr>
        <w:ind w:left="2485" w:hanging="425"/>
      </w:pPr>
      <w:rPr>
        <w:rFonts w:hint="default"/>
        <w:lang w:val="en-US" w:eastAsia="en-US" w:bidi="ar-SA"/>
      </w:rPr>
    </w:lvl>
    <w:lvl w:ilvl="3" w:tplc="72464F74">
      <w:numFmt w:val="bullet"/>
      <w:lvlText w:val="•"/>
      <w:lvlJc w:val="left"/>
      <w:pPr>
        <w:ind w:left="3377" w:hanging="425"/>
      </w:pPr>
      <w:rPr>
        <w:rFonts w:hint="default"/>
        <w:lang w:val="en-US" w:eastAsia="en-US" w:bidi="ar-SA"/>
      </w:rPr>
    </w:lvl>
    <w:lvl w:ilvl="4" w:tplc="9BBAD34E">
      <w:numFmt w:val="bullet"/>
      <w:lvlText w:val="•"/>
      <w:lvlJc w:val="left"/>
      <w:pPr>
        <w:ind w:left="4270" w:hanging="425"/>
      </w:pPr>
      <w:rPr>
        <w:rFonts w:hint="default"/>
        <w:lang w:val="en-US" w:eastAsia="en-US" w:bidi="ar-SA"/>
      </w:rPr>
    </w:lvl>
    <w:lvl w:ilvl="5" w:tplc="F0CE9616">
      <w:numFmt w:val="bullet"/>
      <w:lvlText w:val="•"/>
      <w:lvlJc w:val="left"/>
      <w:pPr>
        <w:ind w:left="5163" w:hanging="425"/>
      </w:pPr>
      <w:rPr>
        <w:rFonts w:hint="default"/>
        <w:lang w:val="en-US" w:eastAsia="en-US" w:bidi="ar-SA"/>
      </w:rPr>
    </w:lvl>
    <w:lvl w:ilvl="6" w:tplc="4B1C081C">
      <w:numFmt w:val="bullet"/>
      <w:lvlText w:val="•"/>
      <w:lvlJc w:val="left"/>
      <w:pPr>
        <w:ind w:left="6055" w:hanging="425"/>
      </w:pPr>
      <w:rPr>
        <w:rFonts w:hint="default"/>
        <w:lang w:val="en-US" w:eastAsia="en-US" w:bidi="ar-SA"/>
      </w:rPr>
    </w:lvl>
    <w:lvl w:ilvl="7" w:tplc="5DE22798">
      <w:numFmt w:val="bullet"/>
      <w:lvlText w:val="•"/>
      <w:lvlJc w:val="left"/>
      <w:pPr>
        <w:ind w:left="6948" w:hanging="425"/>
      </w:pPr>
      <w:rPr>
        <w:rFonts w:hint="default"/>
        <w:lang w:val="en-US" w:eastAsia="en-US" w:bidi="ar-SA"/>
      </w:rPr>
    </w:lvl>
    <w:lvl w:ilvl="8" w:tplc="6248C11E">
      <w:numFmt w:val="bullet"/>
      <w:lvlText w:val="•"/>
      <w:lvlJc w:val="left"/>
      <w:pPr>
        <w:ind w:left="7841" w:hanging="425"/>
      </w:pPr>
      <w:rPr>
        <w:rFonts w:hint="default"/>
        <w:lang w:val="en-US" w:eastAsia="en-US" w:bidi="ar-SA"/>
      </w:rPr>
    </w:lvl>
  </w:abstractNum>
  <w:abstractNum w:abstractNumId="14" w15:restartNumberingAfterBreak="0">
    <w:nsid w:val="544407F7"/>
    <w:multiLevelType w:val="hybridMultilevel"/>
    <w:tmpl w:val="6A3610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E4044B"/>
    <w:multiLevelType w:val="hybridMultilevel"/>
    <w:tmpl w:val="D2603D0E"/>
    <w:lvl w:ilvl="0" w:tplc="15B8B8B2">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25D66BA"/>
    <w:multiLevelType w:val="hybridMultilevel"/>
    <w:tmpl w:val="96280B88"/>
    <w:lvl w:ilvl="0" w:tplc="E3943358">
      <w:start w:val="1"/>
      <w:numFmt w:val="lowerLetter"/>
      <w:lvlText w:val="(%1)"/>
      <w:lvlJc w:val="left"/>
      <w:pPr>
        <w:ind w:left="700" w:hanging="425"/>
      </w:pPr>
      <w:rPr>
        <w:rFonts w:ascii="Times New Roman" w:eastAsia="Times New Roman" w:hAnsi="Times New Roman" w:cs="Times New Roman" w:hint="default"/>
        <w:b w:val="0"/>
        <w:bCs w:val="0"/>
        <w:i w:val="0"/>
        <w:iCs w:val="0"/>
        <w:w w:val="100"/>
        <w:sz w:val="17"/>
        <w:szCs w:val="17"/>
        <w:lang w:val="en-US" w:eastAsia="en-US" w:bidi="ar-SA"/>
      </w:rPr>
    </w:lvl>
    <w:lvl w:ilvl="1" w:tplc="477E20D0">
      <w:start w:val="1"/>
      <w:numFmt w:val="lowerRoman"/>
      <w:lvlText w:val="%2."/>
      <w:lvlJc w:val="left"/>
      <w:pPr>
        <w:ind w:left="1127" w:hanging="375"/>
        <w:jc w:val="right"/>
      </w:pPr>
      <w:rPr>
        <w:rFonts w:ascii="Times New Roman" w:eastAsia="Times New Roman" w:hAnsi="Times New Roman" w:cs="Times New Roman" w:hint="default"/>
        <w:b w:val="0"/>
        <w:bCs w:val="0"/>
        <w:i w:val="0"/>
        <w:iCs w:val="0"/>
        <w:w w:val="100"/>
        <w:sz w:val="17"/>
        <w:szCs w:val="17"/>
        <w:lang w:val="en-US" w:eastAsia="en-US" w:bidi="ar-SA"/>
      </w:rPr>
    </w:lvl>
    <w:lvl w:ilvl="2" w:tplc="2BD614BE">
      <w:start w:val="1"/>
      <w:numFmt w:val="decimal"/>
      <w:lvlText w:val="(%3)"/>
      <w:lvlJc w:val="left"/>
      <w:pPr>
        <w:ind w:left="1552" w:hanging="425"/>
      </w:pPr>
      <w:rPr>
        <w:rFonts w:ascii="Times New Roman" w:eastAsia="Times New Roman" w:hAnsi="Times New Roman" w:cs="Times New Roman" w:hint="default"/>
        <w:b w:val="0"/>
        <w:bCs w:val="0"/>
        <w:i w:val="0"/>
        <w:iCs w:val="0"/>
        <w:w w:val="100"/>
        <w:sz w:val="17"/>
        <w:szCs w:val="17"/>
        <w:lang w:val="en-US" w:eastAsia="en-US" w:bidi="ar-SA"/>
      </w:rPr>
    </w:lvl>
    <w:lvl w:ilvl="3" w:tplc="12640DE6">
      <w:numFmt w:val="bullet"/>
      <w:lvlText w:val="•"/>
      <w:lvlJc w:val="left"/>
      <w:pPr>
        <w:ind w:left="2568" w:hanging="425"/>
      </w:pPr>
      <w:rPr>
        <w:rFonts w:hint="default"/>
        <w:lang w:val="en-US" w:eastAsia="en-US" w:bidi="ar-SA"/>
      </w:rPr>
    </w:lvl>
    <w:lvl w:ilvl="4" w:tplc="A79E090A">
      <w:numFmt w:val="bullet"/>
      <w:lvlText w:val="•"/>
      <w:lvlJc w:val="left"/>
      <w:pPr>
        <w:ind w:left="3576" w:hanging="425"/>
      </w:pPr>
      <w:rPr>
        <w:rFonts w:hint="default"/>
        <w:lang w:val="en-US" w:eastAsia="en-US" w:bidi="ar-SA"/>
      </w:rPr>
    </w:lvl>
    <w:lvl w:ilvl="5" w:tplc="1DA80FDC">
      <w:numFmt w:val="bullet"/>
      <w:lvlText w:val="•"/>
      <w:lvlJc w:val="left"/>
      <w:pPr>
        <w:ind w:left="4584" w:hanging="425"/>
      </w:pPr>
      <w:rPr>
        <w:rFonts w:hint="default"/>
        <w:lang w:val="en-US" w:eastAsia="en-US" w:bidi="ar-SA"/>
      </w:rPr>
    </w:lvl>
    <w:lvl w:ilvl="6" w:tplc="CFD23E1A">
      <w:numFmt w:val="bullet"/>
      <w:lvlText w:val="•"/>
      <w:lvlJc w:val="left"/>
      <w:pPr>
        <w:ind w:left="5593" w:hanging="425"/>
      </w:pPr>
      <w:rPr>
        <w:rFonts w:hint="default"/>
        <w:lang w:val="en-US" w:eastAsia="en-US" w:bidi="ar-SA"/>
      </w:rPr>
    </w:lvl>
    <w:lvl w:ilvl="7" w:tplc="CCE8931E">
      <w:numFmt w:val="bullet"/>
      <w:lvlText w:val="•"/>
      <w:lvlJc w:val="left"/>
      <w:pPr>
        <w:ind w:left="6601" w:hanging="425"/>
      </w:pPr>
      <w:rPr>
        <w:rFonts w:hint="default"/>
        <w:lang w:val="en-US" w:eastAsia="en-US" w:bidi="ar-SA"/>
      </w:rPr>
    </w:lvl>
    <w:lvl w:ilvl="8" w:tplc="6B3C49B0">
      <w:numFmt w:val="bullet"/>
      <w:lvlText w:val="•"/>
      <w:lvlJc w:val="left"/>
      <w:pPr>
        <w:ind w:left="7609" w:hanging="425"/>
      </w:pPr>
      <w:rPr>
        <w:rFonts w:hint="default"/>
        <w:lang w:val="en-US" w:eastAsia="en-US" w:bidi="ar-SA"/>
      </w:rPr>
    </w:lvl>
  </w:abstractNum>
  <w:abstractNum w:abstractNumId="1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6D5166"/>
    <w:multiLevelType w:val="hybridMultilevel"/>
    <w:tmpl w:val="0AB4DAFC"/>
    <w:lvl w:ilvl="0" w:tplc="7570DF30">
      <w:start w:val="1"/>
      <w:numFmt w:val="lowerLetter"/>
      <w:lvlText w:val="(%1)"/>
      <w:lvlJc w:val="left"/>
      <w:pPr>
        <w:ind w:left="700" w:hanging="425"/>
      </w:pPr>
      <w:rPr>
        <w:rFonts w:ascii="Times New Roman" w:eastAsia="Times New Roman" w:hAnsi="Times New Roman" w:cs="Times New Roman" w:hint="default"/>
        <w:b w:val="0"/>
        <w:bCs w:val="0"/>
        <w:i w:val="0"/>
        <w:iCs w:val="0"/>
        <w:w w:val="100"/>
        <w:sz w:val="17"/>
        <w:szCs w:val="17"/>
        <w:lang w:val="en-US" w:eastAsia="en-US" w:bidi="ar-SA"/>
      </w:rPr>
    </w:lvl>
    <w:lvl w:ilvl="1" w:tplc="B2C0E7CA">
      <w:numFmt w:val="bullet"/>
      <w:lvlText w:val="•"/>
      <w:lvlJc w:val="left"/>
      <w:pPr>
        <w:ind w:left="1592" w:hanging="425"/>
      </w:pPr>
      <w:rPr>
        <w:rFonts w:hint="default"/>
        <w:lang w:val="en-US" w:eastAsia="en-US" w:bidi="ar-SA"/>
      </w:rPr>
    </w:lvl>
    <w:lvl w:ilvl="2" w:tplc="D0608F06">
      <w:numFmt w:val="bullet"/>
      <w:lvlText w:val="•"/>
      <w:lvlJc w:val="left"/>
      <w:pPr>
        <w:ind w:left="2485" w:hanging="425"/>
      </w:pPr>
      <w:rPr>
        <w:rFonts w:hint="default"/>
        <w:lang w:val="en-US" w:eastAsia="en-US" w:bidi="ar-SA"/>
      </w:rPr>
    </w:lvl>
    <w:lvl w:ilvl="3" w:tplc="732E4E58">
      <w:numFmt w:val="bullet"/>
      <w:lvlText w:val="•"/>
      <w:lvlJc w:val="left"/>
      <w:pPr>
        <w:ind w:left="3377" w:hanging="425"/>
      </w:pPr>
      <w:rPr>
        <w:rFonts w:hint="default"/>
        <w:lang w:val="en-US" w:eastAsia="en-US" w:bidi="ar-SA"/>
      </w:rPr>
    </w:lvl>
    <w:lvl w:ilvl="4" w:tplc="E1FC0210">
      <w:numFmt w:val="bullet"/>
      <w:lvlText w:val="•"/>
      <w:lvlJc w:val="left"/>
      <w:pPr>
        <w:ind w:left="4270" w:hanging="425"/>
      </w:pPr>
      <w:rPr>
        <w:rFonts w:hint="default"/>
        <w:lang w:val="en-US" w:eastAsia="en-US" w:bidi="ar-SA"/>
      </w:rPr>
    </w:lvl>
    <w:lvl w:ilvl="5" w:tplc="58AE8F6A">
      <w:numFmt w:val="bullet"/>
      <w:lvlText w:val="•"/>
      <w:lvlJc w:val="left"/>
      <w:pPr>
        <w:ind w:left="5163" w:hanging="425"/>
      </w:pPr>
      <w:rPr>
        <w:rFonts w:hint="default"/>
        <w:lang w:val="en-US" w:eastAsia="en-US" w:bidi="ar-SA"/>
      </w:rPr>
    </w:lvl>
    <w:lvl w:ilvl="6" w:tplc="4D16CA76">
      <w:numFmt w:val="bullet"/>
      <w:lvlText w:val="•"/>
      <w:lvlJc w:val="left"/>
      <w:pPr>
        <w:ind w:left="6055" w:hanging="425"/>
      </w:pPr>
      <w:rPr>
        <w:rFonts w:hint="default"/>
        <w:lang w:val="en-US" w:eastAsia="en-US" w:bidi="ar-SA"/>
      </w:rPr>
    </w:lvl>
    <w:lvl w:ilvl="7" w:tplc="AC7C85E2">
      <w:numFmt w:val="bullet"/>
      <w:lvlText w:val="•"/>
      <w:lvlJc w:val="left"/>
      <w:pPr>
        <w:ind w:left="6948" w:hanging="425"/>
      </w:pPr>
      <w:rPr>
        <w:rFonts w:hint="default"/>
        <w:lang w:val="en-US" w:eastAsia="en-US" w:bidi="ar-SA"/>
      </w:rPr>
    </w:lvl>
    <w:lvl w:ilvl="8" w:tplc="94A4FB3E">
      <w:numFmt w:val="bullet"/>
      <w:lvlText w:val="•"/>
      <w:lvlJc w:val="left"/>
      <w:pPr>
        <w:ind w:left="7841" w:hanging="425"/>
      </w:pPr>
      <w:rPr>
        <w:rFonts w:hint="default"/>
        <w:lang w:val="en-US" w:eastAsia="en-US" w:bidi="ar-SA"/>
      </w:rPr>
    </w:lvl>
  </w:abstractNum>
  <w:abstractNum w:abstractNumId="20" w15:restartNumberingAfterBreak="0">
    <w:nsid w:val="662C648D"/>
    <w:multiLevelType w:val="hybridMultilevel"/>
    <w:tmpl w:val="98101ADE"/>
    <w:lvl w:ilvl="0" w:tplc="F5986B98">
      <w:start w:val="1"/>
      <w:numFmt w:val="lowerLetter"/>
      <w:lvlText w:val="(%1)"/>
      <w:lvlJc w:val="left"/>
      <w:pPr>
        <w:ind w:left="699" w:hanging="425"/>
      </w:pPr>
      <w:rPr>
        <w:rFonts w:ascii="Times New Roman" w:eastAsia="Times New Roman" w:hAnsi="Times New Roman" w:cs="Times New Roman" w:hint="default"/>
        <w:b w:val="0"/>
        <w:bCs w:val="0"/>
        <w:i w:val="0"/>
        <w:iCs w:val="0"/>
        <w:w w:val="100"/>
        <w:sz w:val="17"/>
        <w:szCs w:val="17"/>
        <w:lang w:val="en-US" w:eastAsia="en-US" w:bidi="ar-SA"/>
      </w:rPr>
    </w:lvl>
    <w:lvl w:ilvl="1" w:tplc="FF10B882">
      <w:numFmt w:val="bullet"/>
      <w:lvlText w:val="•"/>
      <w:lvlJc w:val="left"/>
      <w:pPr>
        <w:ind w:left="1592" w:hanging="425"/>
      </w:pPr>
      <w:rPr>
        <w:rFonts w:hint="default"/>
        <w:lang w:val="en-US" w:eastAsia="en-US" w:bidi="ar-SA"/>
      </w:rPr>
    </w:lvl>
    <w:lvl w:ilvl="2" w:tplc="DFBA977C">
      <w:numFmt w:val="bullet"/>
      <w:lvlText w:val="•"/>
      <w:lvlJc w:val="left"/>
      <w:pPr>
        <w:ind w:left="2485" w:hanging="425"/>
      </w:pPr>
      <w:rPr>
        <w:rFonts w:hint="default"/>
        <w:lang w:val="en-US" w:eastAsia="en-US" w:bidi="ar-SA"/>
      </w:rPr>
    </w:lvl>
    <w:lvl w:ilvl="3" w:tplc="1786E59A">
      <w:numFmt w:val="bullet"/>
      <w:lvlText w:val="•"/>
      <w:lvlJc w:val="left"/>
      <w:pPr>
        <w:ind w:left="3377" w:hanging="425"/>
      </w:pPr>
      <w:rPr>
        <w:rFonts w:hint="default"/>
        <w:lang w:val="en-US" w:eastAsia="en-US" w:bidi="ar-SA"/>
      </w:rPr>
    </w:lvl>
    <w:lvl w:ilvl="4" w:tplc="F0A6DAF6">
      <w:numFmt w:val="bullet"/>
      <w:lvlText w:val="•"/>
      <w:lvlJc w:val="left"/>
      <w:pPr>
        <w:ind w:left="4270" w:hanging="425"/>
      </w:pPr>
      <w:rPr>
        <w:rFonts w:hint="default"/>
        <w:lang w:val="en-US" w:eastAsia="en-US" w:bidi="ar-SA"/>
      </w:rPr>
    </w:lvl>
    <w:lvl w:ilvl="5" w:tplc="C144E5CA">
      <w:numFmt w:val="bullet"/>
      <w:lvlText w:val="•"/>
      <w:lvlJc w:val="left"/>
      <w:pPr>
        <w:ind w:left="5163" w:hanging="425"/>
      </w:pPr>
      <w:rPr>
        <w:rFonts w:hint="default"/>
        <w:lang w:val="en-US" w:eastAsia="en-US" w:bidi="ar-SA"/>
      </w:rPr>
    </w:lvl>
    <w:lvl w:ilvl="6" w:tplc="FC0ABF8A">
      <w:numFmt w:val="bullet"/>
      <w:lvlText w:val="•"/>
      <w:lvlJc w:val="left"/>
      <w:pPr>
        <w:ind w:left="6055" w:hanging="425"/>
      </w:pPr>
      <w:rPr>
        <w:rFonts w:hint="default"/>
        <w:lang w:val="en-US" w:eastAsia="en-US" w:bidi="ar-SA"/>
      </w:rPr>
    </w:lvl>
    <w:lvl w:ilvl="7" w:tplc="883E57B8">
      <w:numFmt w:val="bullet"/>
      <w:lvlText w:val="•"/>
      <w:lvlJc w:val="left"/>
      <w:pPr>
        <w:ind w:left="6948" w:hanging="425"/>
      </w:pPr>
      <w:rPr>
        <w:rFonts w:hint="default"/>
        <w:lang w:val="en-US" w:eastAsia="en-US" w:bidi="ar-SA"/>
      </w:rPr>
    </w:lvl>
    <w:lvl w:ilvl="8" w:tplc="927C24BE">
      <w:numFmt w:val="bullet"/>
      <w:lvlText w:val="•"/>
      <w:lvlJc w:val="left"/>
      <w:pPr>
        <w:ind w:left="7841" w:hanging="425"/>
      </w:pPr>
      <w:rPr>
        <w:rFonts w:hint="default"/>
        <w:lang w:val="en-US" w:eastAsia="en-US" w:bidi="ar-SA"/>
      </w:rPr>
    </w:lvl>
  </w:abstractNum>
  <w:abstractNum w:abstractNumId="21" w15:restartNumberingAfterBreak="0">
    <w:nsid w:val="69424548"/>
    <w:multiLevelType w:val="hybridMultilevel"/>
    <w:tmpl w:val="204200EC"/>
    <w:lvl w:ilvl="0" w:tplc="2BD614BE">
      <w:start w:val="1"/>
      <w:numFmt w:val="decimal"/>
      <w:lvlText w:val="(%1)"/>
      <w:lvlJc w:val="left"/>
      <w:pPr>
        <w:ind w:left="720" w:hanging="360"/>
      </w:pPr>
      <w:rPr>
        <w:rFonts w:ascii="Times New Roman" w:eastAsia="Times New Roman" w:hAnsi="Times New Roman" w:cs="Times New Roman" w:hint="default"/>
        <w:b w:val="0"/>
        <w:bCs w:val="0"/>
        <w:i w:val="0"/>
        <w:iCs w:val="0"/>
        <w:w w:val="100"/>
        <w:sz w:val="17"/>
        <w:szCs w:val="17"/>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DC44CBB"/>
    <w:multiLevelType w:val="hybridMultilevel"/>
    <w:tmpl w:val="C8061F60"/>
    <w:lvl w:ilvl="0" w:tplc="0D6AF984">
      <w:start w:val="1"/>
      <w:numFmt w:val="lowerLetter"/>
      <w:lvlText w:val="(%1)"/>
      <w:lvlJc w:val="left"/>
      <w:pPr>
        <w:ind w:left="700" w:hanging="425"/>
      </w:pPr>
      <w:rPr>
        <w:rFonts w:ascii="Times New Roman" w:eastAsia="Times New Roman" w:hAnsi="Times New Roman" w:cs="Times New Roman" w:hint="default"/>
        <w:b w:val="0"/>
        <w:bCs w:val="0"/>
        <w:i w:val="0"/>
        <w:iCs w:val="0"/>
        <w:w w:val="100"/>
        <w:sz w:val="17"/>
        <w:szCs w:val="17"/>
        <w:lang w:val="en-US" w:eastAsia="en-US" w:bidi="ar-SA"/>
      </w:rPr>
    </w:lvl>
    <w:lvl w:ilvl="1" w:tplc="024217C4">
      <w:numFmt w:val="bullet"/>
      <w:lvlText w:val="•"/>
      <w:lvlJc w:val="left"/>
      <w:pPr>
        <w:ind w:left="1592" w:hanging="425"/>
      </w:pPr>
      <w:rPr>
        <w:rFonts w:hint="default"/>
        <w:lang w:val="en-US" w:eastAsia="en-US" w:bidi="ar-SA"/>
      </w:rPr>
    </w:lvl>
    <w:lvl w:ilvl="2" w:tplc="1E0C39D0">
      <w:numFmt w:val="bullet"/>
      <w:lvlText w:val="•"/>
      <w:lvlJc w:val="left"/>
      <w:pPr>
        <w:ind w:left="2485" w:hanging="425"/>
      </w:pPr>
      <w:rPr>
        <w:rFonts w:hint="default"/>
        <w:lang w:val="en-US" w:eastAsia="en-US" w:bidi="ar-SA"/>
      </w:rPr>
    </w:lvl>
    <w:lvl w:ilvl="3" w:tplc="29DA0F84">
      <w:numFmt w:val="bullet"/>
      <w:lvlText w:val="•"/>
      <w:lvlJc w:val="left"/>
      <w:pPr>
        <w:ind w:left="3377" w:hanging="425"/>
      </w:pPr>
      <w:rPr>
        <w:rFonts w:hint="default"/>
        <w:lang w:val="en-US" w:eastAsia="en-US" w:bidi="ar-SA"/>
      </w:rPr>
    </w:lvl>
    <w:lvl w:ilvl="4" w:tplc="B2EED0C6">
      <w:numFmt w:val="bullet"/>
      <w:lvlText w:val="•"/>
      <w:lvlJc w:val="left"/>
      <w:pPr>
        <w:ind w:left="4270" w:hanging="425"/>
      </w:pPr>
      <w:rPr>
        <w:rFonts w:hint="default"/>
        <w:lang w:val="en-US" w:eastAsia="en-US" w:bidi="ar-SA"/>
      </w:rPr>
    </w:lvl>
    <w:lvl w:ilvl="5" w:tplc="EEF2573C">
      <w:numFmt w:val="bullet"/>
      <w:lvlText w:val="•"/>
      <w:lvlJc w:val="left"/>
      <w:pPr>
        <w:ind w:left="5163" w:hanging="425"/>
      </w:pPr>
      <w:rPr>
        <w:rFonts w:hint="default"/>
        <w:lang w:val="en-US" w:eastAsia="en-US" w:bidi="ar-SA"/>
      </w:rPr>
    </w:lvl>
    <w:lvl w:ilvl="6" w:tplc="2D020D62">
      <w:numFmt w:val="bullet"/>
      <w:lvlText w:val="•"/>
      <w:lvlJc w:val="left"/>
      <w:pPr>
        <w:ind w:left="6055" w:hanging="425"/>
      </w:pPr>
      <w:rPr>
        <w:rFonts w:hint="default"/>
        <w:lang w:val="en-US" w:eastAsia="en-US" w:bidi="ar-SA"/>
      </w:rPr>
    </w:lvl>
    <w:lvl w:ilvl="7" w:tplc="D136B67A">
      <w:numFmt w:val="bullet"/>
      <w:lvlText w:val="•"/>
      <w:lvlJc w:val="left"/>
      <w:pPr>
        <w:ind w:left="6948" w:hanging="425"/>
      </w:pPr>
      <w:rPr>
        <w:rFonts w:hint="default"/>
        <w:lang w:val="en-US" w:eastAsia="en-US" w:bidi="ar-SA"/>
      </w:rPr>
    </w:lvl>
    <w:lvl w:ilvl="8" w:tplc="10F60032">
      <w:numFmt w:val="bullet"/>
      <w:lvlText w:val="•"/>
      <w:lvlJc w:val="left"/>
      <w:pPr>
        <w:ind w:left="7841" w:hanging="425"/>
      </w:pPr>
      <w:rPr>
        <w:rFonts w:hint="default"/>
        <w:lang w:val="en-US" w:eastAsia="en-US" w:bidi="ar-SA"/>
      </w:rPr>
    </w:lvl>
  </w:abstractNum>
  <w:abstractNum w:abstractNumId="23" w15:restartNumberingAfterBreak="0">
    <w:nsid w:val="72016967"/>
    <w:multiLevelType w:val="hybridMultilevel"/>
    <w:tmpl w:val="31DE6990"/>
    <w:lvl w:ilvl="0" w:tplc="FFFFFFFF">
      <w:start w:val="1"/>
      <w:numFmt w:val="lowerRoman"/>
      <w:lvlText w:val="%1."/>
      <w:lvlJc w:val="left"/>
      <w:pPr>
        <w:ind w:left="720" w:hanging="360"/>
      </w:pPr>
      <w:rPr>
        <w:rFonts w:ascii="Times New Roman" w:eastAsia="Times New Roman" w:hAnsi="Times New Roman" w:cs="Times New Roman" w:hint="default"/>
        <w:b w:val="0"/>
        <w:bCs w:val="0"/>
        <w:i w:val="0"/>
        <w:iCs w:val="0"/>
        <w:w w:val="100"/>
        <w:sz w:val="17"/>
        <w:szCs w:val="17"/>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D8673F"/>
    <w:multiLevelType w:val="hybridMultilevel"/>
    <w:tmpl w:val="31DE6990"/>
    <w:lvl w:ilvl="0" w:tplc="62B64C84">
      <w:start w:val="1"/>
      <w:numFmt w:val="lowerRoman"/>
      <w:lvlText w:val="%1."/>
      <w:lvlJc w:val="left"/>
      <w:pPr>
        <w:ind w:left="720" w:hanging="360"/>
      </w:pPr>
      <w:rPr>
        <w:rFonts w:ascii="Times New Roman" w:eastAsia="Times New Roman" w:hAnsi="Times New Roman" w:cs="Times New Roman" w:hint="default"/>
        <w:b w:val="0"/>
        <w:bCs w:val="0"/>
        <w:i w:val="0"/>
        <w:iCs w:val="0"/>
        <w:w w:val="100"/>
        <w:sz w:val="17"/>
        <w:szCs w:val="17"/>
        <w:lang w:val="en-US"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1F2450"/>
    <w:multiLevelType w:val="hybridMultilevel"/>
    <w:tmpl w:val="3C2AA8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7" w15:restartNumberingAfterBreak="0">
    <w:nsid w:val="7E472B7C"/>
    <w:multiLevelType w:val="hybridMultilevel"/>
    <w:tmpl w:val="9AB0E00C"/>
    <w:lvl w:ilvl="0" w:tplc="2BD614BE">
      <w:start w:val="1"/>
      <w:numFmt w:val="decimal"/>
      <w:lvlText w:val="(%1)"/>
      <w:lvlJc w:val="left"/>
      <w:pPr>
        <w:ind w:left="720" w:hanging="360"/>
      </w:pPr>
      <w:rPr>
        <w:rFonts w:ascii="Times New Roman" w:eastAsia="Times New Roman" w:hAnsi="Times New Roman" w:cs="Times New Roman" w:hint="default"/>
        <w:b w:val="0"/>
        <w:bCs w:val="0"/>
        <w:i w:val="0"/>
        <w:iCs w:val="0"/>
        <w:w w:val="100"/>
        <w:sz w:val="17"/>
        <w:szCs w:val="17"/>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4169255">
    <w:abstractNumId w:val="18"/>
  </w:num>
  <w:num w:numId="2" w16cid:durableId="592053928">
    <w:abstractNumId w:val="26"/>
  </w:num>
  <w:num w:numId="3" w16cid:durableId="867183007">
    <w:abstractNumId w:val="16"/>
  </w:num>
  <w:num w:numId="4" w16cid:durableId="553465089">
    <w:abstractNumId w:val="5"/>
  </w:num>
  <w:num w:numId="5" w16cid:durableId="446432558">
    <w:abstractNumId w:val="20"/>
  </w:num>
  <w:num w:numId="6" w16cid:durableId="1430544111">
    <w:abstractNumId w:val="22"/>
  </w:num>
  <w:num w:numId="7" w16cid:durableId="1205679647">
    <w:abstractNumId w:val="19"/>
  </w:num>
  <w:num w:numId="8" w16cid:durableId="249970753">
    <w:abstractNumId w:val="6"/>
  </w:num>
  <w:num w:numId="9" w16cid:durableId="1214388878">
    <w:abstractNumId w:val="17"/>
  </w:num>
  <w:num w:numId="10" w16cid:durableId="1699118129">
    <w:abstractNumId w:val="7"/>
  </w:num>
  <w:num w:numId="11" w16cid:durableId="908878929">
    <w:abstractNumId w:val="13"/>
  </w:num>
  <w:num w:numId="12" w16cid:durableId="1001547388">
    <w:abstractNumId w:val="3"/>
  </w:num>
  <w:num w:numId="13" w16cid:durableId="1252856238">
    <w:abstractNumId w:val="1"/>
  </w:num>
  <w:num w:numId="14" w16cid:durableId="1796754224">
    <w:abstractNumId w:val="10"/>
  </w:num>
  <w:num w:numId="15" w16cid:durableId="1395666312">
    <w:abstractNumId w:val="0"/>
  </w:num>
  <w:num w:numId="16" w16cid:durableId="1708486247">
    <w:abstractNumId w:val="11"/>
  </w:num>
  <w:num w:numId="17" w16cid:durableId="1614365599">
    <w:abstractNumId w:val="8"/>
  </w:num>
  <w:num w:numId="18" w16cid:durableId="1053391025">
    <w:abstractNumId w:val="25"/>
  </w:num>
  <w:num w:numId="19" w16cid:durableId="54663735">
    <w:abstractNumId w:val="24"/>
  </w:num>
  <w:num w:numId="20" w16cid:durableId="1495417851">
    <w:abstractNumId w:val="2"/>
  </w:num>
  <w:num w:numId="21" w16cid:durableId="1978025549">
    <w:abstractNumId w:val="27"/>
  </w:num>
  <w:num w:numId="22" w16cid:durableId="1382904590">
    <w:abstractNumId w:val="23"/>
  </w:num>
  <w:num w:numId="23" w16cid:durableId="245647899">
    <w:abstractNumId w:val="9"/>
  </w:num>
  <w:num w:numId="24" w16cid:durableId="1837527040">
    <w:abstractNumId w:val="4"/>
  </w:num>
  <w:num w:numId="25" w16cid:durableId="1052802481">
    <w:abstractNumId w:val="14"/>
  </w:num>
  <w:num w:numId="26" w16cid:durableId="1152478149">
    <w:abstractNumId w:val="12"/>
  </w:num>
  <w:num w:numId="27" w16cid:durableId="1608655963">
    <w:abstractNumId w:val="15"/>
  </w:num>
  <w:num w:numId="28" w16cid:durableId="871648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D6"/>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82942"/>
    <w:rsid w:val="00394729"/>
    <w:rsid w:val="003967FE"/>
    <w:rsid w:val="003C36C9"/>
    <w:rsid w:val="003D2332"/>
    <w:rsid w:val="003E3565"/>
    <w:rsid w:val="00415C6A"/>
    <w:rsid w:val="00421804"/>
    <w:rsid w:val="0042678B"/>
    <w:rsid w:val="0043387B"/>
    <w:rsid w:val="00435ECE"/>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41199"/>
    <w:rsid w:val="00665367"/>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895789"/>
    <w:rsid w:val="0090148E"/>
    <w:rsid w:val="0090520A"/>
    <w:rsid w:val="00914649"/>
    <w:rsid w:val="0093079E"/>
    <w:rsid w:val="009369DD"/>
    <w:rsid w:val="00947809"/>
    <w:rsid w:val="00977C9F"/>
    <w:rsid w:val="009A605E"/>
    <w:rsid w:val="009A6661"/>
    <w:rsid w:val="009B6FFD"/>
    <w:rsid w:val="009C33B6"/>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E3526"/>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838D6"/>
    <w:rsid w:val="00C971BF"/>
    <w:rsid w:val="00CB5902"/>
    <w:rsid w:val="00CD460E"/>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D7D7A"/>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E866"/>
  <w15:chartTrackingRefBased/>
  <w15:docId w15:val="{1F00E89A-7722-402B-8968-9853ACD0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1"/>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paragraph" w:styleId="BodyText">
    <w:name w:val="Body Text"/>
    <w:basedOn w:val="Normal"/>
    <w:link w:val="BodyTextChar"/>
    <w:uiPriority w:val="1"/>
    <w:qFormat/>
    <w:rsid w:val="00AE3526"/>
    <w:pPr>
      <w:widowControl w:val="0"/>
      <w:autoSpaceDE w:val="0"/>
      <w:autoSpaceDN w:val="0"/>
      <w:spacing w:after="0" w:line="240" w:lineRule="auto"/>
      <w:ind w:left="700"/>
      <w:jc w:val="left"/>
    </w:pPr>
    <w:rPr>
      <w:rFonts w:ascii="Times New Roman" w:eastAsia="Times New Roman" w:hAnsi="Times New Roman"/>
      <w:sz w:val="17"/>
      <w:szCs w:val="17"/>
      <w:lang w:val="en-US"/>
    </w:rPr>
  </w:style>
  <w:style w:type="character" w:customStyle="1" w:styleId="BodyTextChar">
    <w:name w:val="Body Text Char"/>
    <w:basedOn w:val="DefaultParagraphFont"/>
    <w:link w:val="BodyText"/>
    <w:uiPriority w:val="1"/>
    <w:rsid w:val="00AE3526"/>
    <w:rPr>
      <w:rFonts w:ascii="Times New Roman" w:eastAsia="Times New Roman" w:hAnsi="Times New Roman"/>
      <w:sz w:val="17"/>
      <w:szCs w:val="17"/>
      <w:lang w:val="en-US" w:eastAsia="en-US"/>
    </w:rPr>
  </w:style>
  <w:style w:type="paragraph" w:customStyle="1" w:styleId="TableParagraph">
    <w:name w:val="Table Paragraph"/>
    <w:basedOn w:val="Normal"/>
    <w:uiPriority w:val="1"/>
    <w:qFormat/>
    <w:rsid w:val="00AE3526"/>
    <w:pPr>
      <w:widowControl w:val="0"/>
      <w:autoSpaceDE w:val="0"/>
      <w:autoSpaceDN w:val="0"/>
      <w:spacing w:after="0" w:line="240" w:lineRule="auto"/>
      <w:jc w:val="left"/>
    </w:pPr>
    <w:rPr>
      <w:rFonts w:ascii="Times New Roman" w:eastAsia="Times New Roman" w:hAnsi="Times New Roman"/>
      <w:lang w:val="en-US"/>
    </w:rPr>
  </w:style>
  <w:style w:type="character" w:styleId="CommentReference">
    <w:name w:val="annotation reference"/>
    <w:basedOn w:val="DefaultParagraphFont"/>
    <w:uiPriority w:val="99"/>
    <w:semiHidden/>
    <w:unhideWhenUsed/>
    <w:rsid w:val="00AE3526"/>
    <w:rPr>
      <w:sz w:val="16"/>
      <w:szCs w:val="16"/>
    </w:rPr>
  </w:style>
  <w:style w:type="paragraph" w:styleId="CommentText">
    <w:name w:val="annotation text"/>
    <w:basedOn w:val="Normal"/>
    <w:link w:val="CommentTextChar"/>
    <w:uiPriority w:val="99"/>
    <w:semiHidden/>
    <w:unhideWhenUsed/>
    <w:rsid w:val="00AE3526"/>
    <w:pPr>
      <w:widowControl w:val="0"/>
      <w:autoSpaceDE w:val="0"/>
      <w:autoSpaceDN w:val="0"/>
      <w:spacing w:after="0" w:line="240" w:lineRule="auto"/>
      <w:jc w:val="left"/>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semiHidden/>
    <w:rsid w:val="00AE3526"/>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AE3526"/>
    <w:rPr>
      <w:b/>
      <w:bCs/>
    </w:rPr>
  </w:style>
  <w:style w:type="character" w:customStyle="1" w:styleId="CommentSubjectChar">
    <w:name w:val="Comment Subject Char"/>
    <w:basedOn w:val="CommentTextChar"/>
    <w:link w:val="CommentSubject"/>
    <w:uiPriority w:val="99"/>
    <w:semiHidden/>
    <w:rsid w:val="00AE3526"/>
    <w:rPr>
      <w:rFonts w:ascii="Times New Roman" w:eastAsia="Times New Roman" w:hAnsi="Times New Roman"/>
      <w:b/>
      <w:bCs/>
      <w:lang w:val="en-US" w:eastAsia="en-US"/>
    </w:rPr>
  </w:style>
  <w:style w:type="character" w:styleId="UnresolvedMention">
    <w:name w:val="Unresolved Mention"/>
    <w:basedOn w:val="DefaultParagraphFont"/>
    <w:uiPriority w:val="99"/>
    <w:semiHidden/>
    <w:unhideWhenUsed/>
    <w:rsid w:val="00FD7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pirsa.biosecuritysa@sa.gov.au" TargetMode="External"/><Relationship Id="rId26" Type="http://schemas.openxmlformats.org/officeDocument/2006/relationships/hyperlink" Target="https://www.daf.qld.gov.au/business-priorities/biosecurity/animal-biosecurity-welfare/animal-health-pests-diseases/a-z-list-of-significant-animal-pests-and-diseases/white-spot-disease" TargetMode="External"/><Relationship Id="rId3" Type="http://schemas.openxmlformats.org/officeDocument/2006/relationships/styles" Target="styles.xml"/><Relationship Id="rId21" Type="http://schemas.openxmlformats.org/officeDocument/2006/relationships/hyperlink" Target="https://www.daf.qld.gov.au/business-priorities/biosecurity/animal-biosecurity-welfare/animal-health-pests-diseases/a-z-list-of-significant-animal-pests-and-diseases/white-spot-disease/decontaminati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www.daf.qld.gov.au/business-priorities/biosecurity/animal-biosecurity-welfare/animal-health-pests-diseases/a-z-list-of-significant-animal-pests-and-diseases/white-spot-diseas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daf.qld.gov.au/business-priorities/biosecurity/animal-biosecurity-welfare/animal-health-pests-diseases/a-z-list-of-significant-animal-pests-and-diseases/white-spot-disease/decontamination" TargetMode="External"/><Relationship Id="rId29"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af.qld.gov.au/business-priorities/biosecurity/animal-biosecurity-welfare/animal-health-pests-diseases/a-z-list-of-significant-animal-pests-and-diseases/white-spot-disease"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daf.qld.gov.au/__data/assets/file/0006/1258746/notice-establishment-biosecurity-areas.pdf" TargetMode="External"/><Relationship Id="rId28" Type="http://schemas.openxmlformats.org/officeDocument/2006/relationships/hyperlink" Target="https://www.pir.sa.gov.au/biosecurity/aquatics/aquatic_diseases/white_spot_disease" TargetMode="External"/><Relationship Id="rId10" Type="http://schemas.openxmlformats.org/officeDocument/2006/relationships/header" Target="header2.xml"/><Relationship Id="rId19" Type="http://schemas.openxmlformats.org/officeDocument/2006/relationships/hyperlink" Target="https://www.daf.qld.gov.au/business-priorities/biosecurity/animal-biosecurity-welfare/animal-health-pests-diseases/a-z-list-of-significant-animal-pests-and-diseases/white-spot-disease/decontamination"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daf.qld.gov.au/__data/assets/file/0006/1258746/notice-establishment-biosecurity-areas.pdf" TargetMode="External"/><Relationship Id="rId27" Type="http://schemas.openxmlformats.org/officeDocument/2006/relationships/hyperlink" Target="https://www.daf.qld.gov.au/business-priorities/biosecurity/animal-biosecurity-welfare/animal-health-pests-diseases/a-z-list-of-significant-animal-pests-and-diseases/white-spot-disease" TargetMode="External"/><Relationship Id="rId30" Type="http://schemas.openxmlformats.org/officeDocument/2006/relationships/header" Target="header6.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33</TotalTime>
  <Pages>4</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17971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61 - Wednesday, 7 September 2022 (pp. 5883–5886)</dc:title>
  <dc:subject/>
  <dc:creator>Anthony Butler</dc:creator>
  <cp:keywords/>
  <cp:lastModifiedBy>Butler, Anthony (Service SA)</cp:lastModifiedBy>
  <cp:revision>6</cp:revision>
  <cp:lastPrinted>2017-03-20T23:21:00Z</cp:lastPrinted>
  <dcterms:created xsi:type="dcterms:W3CDTF">2022-09-06T02:35:00Z</dcterms:created>
  <dcterms:modified xsi:type="dcterms:W3CDTF">2022-09-07T02:54:00Z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