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2600A" w14:textId="3BE0AC1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1E73416" wp14:editId="4DC621F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717E7">
        <w:rPr>
          <w:rStyle w:val="StyleTimesNewRoman105pt"/>
        </w:rPr>
        <w:t>23</w:t>
      </w:r>
      <w:r w:rsidRPr="007A0461">
        <w:rPr>
          <w:rStyle w:val="StyleTimesNewRoman105pt"/>
        </w:rPr>
        <w:tab/>
        <w:t xml:space="preserve">p. </w:t>
      </w:r>
      <w:r w:rsidR="009717E7">
        <w:rPr>
          <w:rStyle w:val="StyleTimesNewRoman105pt"/>
        </w:rPr>
        <w:t>765</w:t>
      </w:r>
    </w:p>
    <w:p w14:paraId="66AB18F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CE920C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69A7D5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FC6EAF7" w14:textId="77777777" w:rsidR="00EB5C72" w:rsidRPr="003471CD" w:rsidRDefault="00EB5C72" w:rsidP="00EB5C72">
      <w:pPr>
        <w:pBdr>
          <w:top w:val="single" w:sz="6" w:space="0" w:color="auto"/>
        </w:pBdr>
        <w:spacing w:after="0" w:line="240" w:lineRule="auto"/>
        <w:jc w:val="center"/>
        <w:rPr>
          <w:color w:val="000000"/>
          <w:sz w:val="20"/>
        </w:rPr>
      </w:pPr>
    </w:p>
    <w:p w14:paraId="5D30CB56" w14:textId="2D537850"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717E7">
        <w:rPr>
          <w:smallCaps/>
          <w:color w:val="000000"/>
          <w:sz w:val="28"/>
          <w:szCs w:val="26"/>
        </w:rPr>
        <w:t xml:space="preserve">6 April </w:t>
      </w:r>
      <w:r w:rsidRPr="003471CD">
        <w:rPr>
          <w:smallCaps/>
          <w:color w:val="000000"/>
          <w:sz w:val="28"/>
          <w:szCs w:val="26"/>
        </w:rPr>
        <w:t>202</w:t>
      </w:r>
      <w:r w:rsidR="003E2C11">
        <w:rPr>
          <w:smallCaps/>
          <w:color w:val="000000"/>
          <w:sz w:val="28"/>
          <w:szCs w:val="26"/>
        </w:rPr>
        <w:t>3</w:t>
      </w:r>
    </w:p>
    <w:p w14:paraId="33F598A1" w14:textId="77777777" w:rsidR="00EB5C72" w:rsidRPr="003471CD" w:rsidRDefault="00EB5C72" w:rsidP="00EB5C72">
      <w:pPr>
        <w:spacing w:after="0" w:line="240" w:lineRule="exact"/>
        <w:jc w:val="center"/>
        <w:rPr>
          <w:color w:val="000000"/>
          <w:sz w:val="20"/>
        </w:rPr>
      </w:pPr>
    </w:p>
    <w:p w14:paraId="6FED3206" w14:textId="77777777" w:rsidR="008008DD" w:rsidRPr="00612978" w:rsidRDefault="008008DD" w:rsidP="008008DD">
      <w:pPr>
        <w:pBdr>
          <w:top w:val="single" w:sz="6" w:space="1" w:color="auto"/>
        </w:pBdr>
        <w:spacing w:after="0" w:line="360" w:lineRule="exact"/>
        <w:jc w:val="center"/>
        <w:rPr>
          <w:color w:val="000000"/>
          <w:sz w:val="20"/>
          <w:szCs w:val="20"/>
        </w:rPr>
      </w:pPr>
    </w:p>
    <w:p w14:paraId="79A512B4"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CCB6D6A" w14:textId="77777777" w:rsidR="001B7138" w:rsidRPr="008008DD" w:rsidRDefault="001B7138" w:rsidP="001B7138">
      <w:pPr>
        <w:spacing w:after="0" w:line="320" w:lineRule="exact"/>
        <w:jc w:val="center"/>
        <w:rPr>
          <w:b/>
          <w:smallCaps/>
          <w:sz w:val="20"/>
          <w:szCs w:val="20"/>
        </w:rPr>
      </w:pPr>
    </w:p>
    <w:p w14:paraId="3331563F"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A363A69" w14:textId="1094ABE4" w:rsidR="0011512B" w:rsidRDefault="00B1073C" w:rsidP="000E365E">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1671640" w:history="1">
        <w:r w:rsidR="0011512B" w:rsidRPr="0011512B">
          <w:rPr>
            <w:rStyle w:val="Hyperlink"/>
            <w:b/>
            <w:bCs/>
            <w:smallCaps/>
          </w:rPr>
          <w:t>Governor’s Instruments</w:t>
        </w:r>
      </w:hyperlink>
    </w:p>
    <w:p w14:paraId="1D6BB39A" w14:textId="73829649" w:rsidR="0011512B" w:rsidRDefault="00D97E6C" w:rsidP="000E365E">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31671641" w:history="1">
        <w:r w:rsidR="0011512B" w:rsidRPr="00831DCB">
          <w:rPr>
            <w:rStyle w:val="Hyperlink"/>
            <w:noProof/>
          </w:rPr>
          <w:t>Appointments</w:t>
        </w:r>
        <w:r w:rsidR="0011512B">
          <w:rPr>
            <w:noProof/>
            <w:webHidden/>
          </w:rPr>
          <w:tab/>
        </w:r>
        <w:r w:rsidR="0011512B">
          <w:rPr>
            <w:noProof/>
            <w:webHidden/>
          </w:rPr>
          <w:fldChar w:fldCharType="begin"/>
        </w:r>
        <w:r w:rsidR="0011512B">
          <w:rPr>
            <w:noProof/>
            <w:webHidden/>
          </w:rPr>
          <w:instrText xml:space="preserve"> PAGEREF _Toc131671641 \h </w:instrText>
        </w:r>
        <w:r w:rsidR="0011512B">
          <w:rPr>
            <w:noProof/>
            <w:webHidden/>
          </w:rPr>
        </w:r>
        <w:r w:rsidR="0011512B">
          <w:rPr>
            <w:noProof/>
            <w:webHidden/>
          </w:rPr>
          <w:fldChar w:fldCharType="separate"/>
        </w:r>
        <w:r>
          <w:rPr>
            <w:noProof/>
            <w:webHidden/>
          </w:rPr>
          <w:t>766</w:t>
        </w:r>
        <w:r w:rsidR="0011512B">
          <w:rPr>
            <w:noProof/>
            <w:webHidden/>
          </w:rPr>
          <w:fldChar w:fldCharType="end"/>
        </w:r>
      </w:hyperlink>
    </w:p>
    <w:p w14:paraId="47D5CC2C" w14:textId="722E3B9A" w:rsidR="0011512B" w:rsidRPr="000E365E" w:rsidRDefault="00D97E6C" w:rsidP="000E365E">
      <w:pPr>
        <w:pStyle w:val="TOC1"/>
        <w:rPr>
          <w:rFonts w:asciiTheme="minorHAnsi" w:eastAsiaTheme="minorEastAsia" w:hAnsiTheme="minorHAnsi" w:cstheme="minorBidi"/>
          <w:color w:val="auto"/>
          <w:sz w:val="22"/>
          <w:szCs w:val="22"/>
        </w:rPr>
      </w:pPr>
      <w:hyperlink w:anchor="_Toc131671642" w:history="1">
        <w:r w:rsidR="0011512B" w:rsidRPr="000E365E">
          <w:rPr>
            <w:rStyle w:val="Hyperlink"/>
            <w:b/>
            <w:bCs/>
            <w:smallCaps/>
          </w:rPr>
          <w:t>State Government Instruments</w:t>
        </w:r>
      </w:hyperlink>
    </w:p>
    <w:p w14:paraId="70069AC9" w14:textId="2CED1865"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3" w:history="1">
        <w:r w:rsidR="0011512B" w:rsidRPr="00831DCB">
          <w:rPr>
            <w:rStyle w:val="Hyperlink"/>
            <w:noProof/>
          </w:rPr>
          <w:t>Building Work Contractors Act 1995</w:t>
        </w:r>
        <w:r w:rsidR="0011512B">
          <w:rPr>
            <w:noProof/>
            <w:webHidden/>
          </w:rPr>
          <w:tab/>
        </w:r>
        <w:r w:rsidR="0011512B">
          <w:rPr>
            <w:noProof/>
            <w:webHidden/>
          </w:rPr>
          <w:fldChar w:fldCharType="begin"/>
        </w:r>
        <w:r w:rsidR="0011512B">
          <w:rPr>
            <w:noProof/>
            <w:webHidden/>
          </w:rPr>
          <w:instrText xml:space="preserve"> PAGEREF _Toc131671643 \h </w:instrText>
        </w:r>
        <w:r w:rsidR="0011512B">
          <w:rPr>
            <w:noProof/>
            <w:webHidden/>
          </w:rPr>
        </w:r>
        <w:r w:rsidR="0011512B">
          <w:rPr>
            <w:noProof/>
            <w:webHidden/>
          </w:rPr>
          <w:fldChar w:fldCharType="separate"/>
        </w:r>
        <w:r>
          <w:rPr>
            <w:noProof/>
            <w:webHidden/>
          </w:rPr>
          <w:t>767</w:t>
        </w:r>
        <w:r w:rsidR="0011512B">
          <w:rPr>
            <w:noProof/>
            <w:webHidden/>
          </w:rPr>
          <w:fldChar w:fldCharType="end"/>
        </w:r>
      </w:hyperlink>
    </w:p>
    <w:p w14:paraId="486CF2F3" w14:textId="511B5F0A"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4" w:history="1">
        <w:r w:rsidR="0011512B" w:rsidRPr="00831DCB">
          <w:rPr>
            <w:rStyle w:val="Hyperlink"/>
            <w:noProof/>
          </w:rPr>
          <w:t>Fisheries Management Act 2007</w:t>
        </w:r>
        <w:r w:rsidR="0011512B">
          <w:rPr>
            <w:noProof/>
            <w:webHidden/>
          </w:rPr>
          <w:tab/>
        </w:r>
        <w:r w:rsidR="0011512B">
          <w:rPr>
            <w:noProof/>
            <w:webHidden/>
          </w:rPr>
          <w:fldChar w:fldCharType="begin"/>
        </w:r>
        <w:r w:rsidR="0011512B">
          <w:rPr>
            <w:noProof/>
            <w:webHidden/>
          </w:rPr>
          <w:instrText xml:space="preserve"> PAGEREF _Toc131671644 \h </w:instrText>
        </w:r>
        <w:r w:rsidR="0011512B">
          <w:rPr>
            <w:noProof/>
            <w:webHidden/>
          </w:rPr>
        </w:r>
        <w:r w:rsidR="0011512B">
          <w:rPr>
            <w:noProof/>
            <w:webHidden/>
          </w:rPr>
          <w:fldChar w:fldCharType="separate"/>
        </w:r>
        <w:r>
          <w:rPr>
            <w:noProof/>
            <w:webHidden/>
          </w:rPr>
          <w:t>767</w:t>
        </w:r>
        <w:r w:rsidR="0011512B">
          <w:rPr>
            <w:noProof/>
            <w:webHidden/>
          </w:rPr>
          <w:fldChar w:fldCharType="end"/>
        </w:r>
      </w:hyperlink>
    </w:p>
    <w:p w14:paraId="16B13DB4" w14:textId="5637339A"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5" w:history="1">
        <w:r w:rsidR="0011512B" w:rsidRPr="00831DCB">
          <w:rPr>
            <w:rStyle w:val="Hyperlink"/>
            <w:noProof/>
          </w:rPr>
          <w:t>Geographical Names Act 1991</w:t>
        </w:r>
        <w:r w:rsidR="0011512B">
          <w:rPr>
            <w:noProof/>
            <w:webHidden/>
          </w:rPr>
          <w:tab/>
        </w:r>
        <w:r w:rsidR="0011512B">
          <w:rPr>
            <w:noProof/>
            <w:webHidden/>
          </w:rPr>
          <w:fldChar w:fldCharType="begin"/>
        </w:r>
        <w:r w:rsidR="0011512B">
          <w:rPr>
            <w:noProof/>
            <w:webHidden/>
          </w:rPr>
          <w:instrText xml:space="preserve"> PAGEREF _Toc131671645 \h </w:instrText>
        </w:r>
        <w:r w:rsidR="0011512B">
          <w:rPr>
            <w:noProof/>
            <w:webHidden/>
          </w:rPr>
        </w:r>
        <w:r w:rsidR="0011512B">
          <w:rPr>
            <w:noProof/>
            <w:webHidden/>
          </w:rPr>
          <w:fldChar w:fldCharType="separate"/>
        </w:r>
        <w:r>
          <w:rPr>
            <w:noProof/>
            <w:webHidden/>
          </w:rPr>
          <w:t>770</w:t>
        </w:r>
        <w:r w:rsidR="0011512B">
          <w:rPr>
            <w:noProof/>
            <w:webHidden/>
          </w:rPr>
          <w:fldChar w:fldCharType="end"/>
        </w:r>
      </w:hyperlink>
    </w:p>
    <w:p w14:paraId="2898EBAC" w14:textId="4B6134D2"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6" w:history="1">
        <w:r w:rsidR="0011512B" w:rsidRPr="00831DCB">
          <w:rPr>
            <w:rStyle w:val="Hyperlink"/>
            <w:noProof/>
          </w:rPr>
          <w:t>Health Care Act 2008</w:t>
        </w:r>
        <w:r w:rsidR="0011512B">
          <w:rPr>
            <w:noProof/>
            <w:webHidden/>
          </w:rPr>
          <w:tab/>
        </w:r>
        <w:r w:rsidR="0011512B">
          <w:rPr>
            <w:noProof/>
            <w:webHidden/>
          </w:rPr>
          <w:fldChar w:fldCharType="begin"/>
        </w:r>
        <w:r w:rsidR="0011512B">
          <w:rPr>
            <w:noProof/>
            <w:webHidden/>
          </w:rPr>
          <w:instrText xml:space="preserve"> PAGEREF _Toc131671646 \h </w:instrText>
        </w:r>
        <w:r w:rsidR="0011512B">
          <w:rPr>
            <w:noProof/>
            <w:webHidden/>
          </w:rPr>
        </w:r>
        <w:r w:rsidR="0011512B">
          <w:rPr>
            <w:noProof/>
            <w:webHidden/>
          </w:rPr>
          <w:fldChar w:fldCharType="separate"/>
        </w:r>
        <w:r>
          <w:rPr>
            <w:noProof/>
            <w:webHidden/>
          </w:rPr>
          <w:t>771</w:t>
        </w:r>
        <w:r w:rsidR="0011512B">
          <w:rPr>
            <w:noProof/>
            <w:webHidden/>
          </w:rPr>
          <w:fldChar w:fldCharType="end"/>
        </w:r>
      </w:hyperlink>
    </w:p>
    <w:p w14:paraId="0D95F1B1" w14:textId="4D9A3B53"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7" w:history="1">
        <w:r w:rsidR="0011512B" w:rsidRPr="00831DCB">
          <w:rPr>
            <w:rStyle w:val="Hyperlink"/>
            <w:noProof/>
          </w:rPr>
          <w:t>Housing Improvement Act 2016</w:t>
        </w:r>
        <w:r w:rsidR="0011512B">
          <w:rPr>
            <w:noProof/>
            <w:webHidden/>
          </w:rPr>
          <w:tab/>
        </w:r>
        <w:r w:rsidR="0011512B">
          <w:rPr>
            <w:noProof/>
            <w:webHidden/>
          </w:rPr>
          <w:fldChar w:fldCharType="begin"/>
        </w:r>
        <w:r w:rsidR="0011512B">
          <w:rPr>
            <w:noProof/>
            <w:webHidden/>
          </w:rPr>
          <w:instrText xml:space="preserve"> PAGEREF _Toc131671647 \h </w:instrText>
        </w:r>
        <w:r w:rsidR="0011512B">
          <w:rPr>
            <w:noProof/>
            <w:webHidden/>
          </w:rPr>
        </w:r>
        <w:r w:rsidR="0011512B">
          <w:rPr>
            <w:noProof/>
            <w:webHidden/>
          </w:rPr>
          <w:fldChar w:fldCharType="separate"/>
        </w:r>
        <w:r>
          <w:rPr>
            <w:noProof/>
            <w:webHidden/>
          </w:rPr>
          <w:t>771</w:t>
        </w:r>
        <w:r w:rsidR="0011512B">
          <w:rPr>
            <w:noProof/>
            <w:webHidden/>
          </w:rPr>
          <w:fldChar w:fldCharType="end"/>
        </w:r>
      </w:hyperlink>
    </w:p>
    <w:p w14:paraId="4C65BC5C" w14:textId="034D4C0E"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8" w:history="1">
        <w:r w:rsidR="0011512B" w:rsidRPr="00831DCB">
          <w:rPr>
            <w:rStyle w:val="Hyperlink"/>
            <w:noProof/>
          </w:rPr>
          <w:t>Justices of the Peace Act 2005</w:t>
        </w:r>
        <w:r w:rsidR="0011512B">
          <w:rPr>
            <w:noProof/>
            <w:webHidden/>
          </w:rPr>
          <w:tab/>
        </w:r>
        <w:r w:rsidR="0011512B">
          <w:rPr>
            <w:noProof/>
            <w:webHidden/>
          </w:rPr>
          <w:fldChar w:fldCharType="begin"/>
        </w:r>
        <w:r w:rsidR="0011512B">
          <w:rPr>
            <w:noProof/>
            <w:webHidden/>
          </w:rPr>
          <w:instrText xml:space="preserve"> PAGEREF _Toc131671648 \h </w:instrText>
        </w:r>
        <w:r w:rsidR="0011512B">
          <w:rPr>
            <w:noProof/>
            <w:webHidden/>
          </w:rPr>
        </w:r>
        <w:r w:rsidR="0011512B">
          <w:rPr>
            <w:noProof/>
            <w:webHidden/>
          </w:rPr>
          <w:fldChar w:fldCharType="separate"/>
        </w:r>
        <w:r>
          <w:rPr>
            <w:noProof/>
            <w:webHidden/>
          </w:rPr>
          <w:t>772</w:t>
        </w:r>
        <w:r w:rsidR="0011512B">
          <w:rPr>
            <w:noProof/>
            <w:webHidden/>
          </w:rPr>
          <w:fldChar w:fldCharType="end"/>
        </w:r>
      </w:hyperlink>
    </w:p>
    <w:p w14:paraId="75F803F0" w14:textId="7EBF6C2C"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49" w:history="1">
        <w:r w:rsidR="0011512B" w:rsidRPr="00831DCB">
          <w:rPr>
            <w:rStyle w:val="Hyperlink"/>
            <w:noProof/>
          </w:rPr>
          <w:t>Land Acquisition Act 1969</w:t>
        </w:r>
        <w:r w:rsidR="0011512B">
          <w:rPr>
            <w:noProof/>
            <w:webHidden/>
          </w:rPr>
          <w:tab/>
        </w:r>
        <w:r w:rsidR="0011512B">
          <w:rPr>
            <w:noProof/>
            <w:webHidden/>
          </w:rPr>
          <w:fldChar w:fldCharType="begin"/>
        </w:r>
        <w:r w:rsidR="0011512B">
          <w:rPr>
            <w:noProof/>
            <w:webHidden/>
          </w:rPr>
          <w:instrText xml:space="preserve"> PAGEREF _Toc131671649 \h </w:instrText>
        </w:r>
        <w:r w:rsidR="0011512B">
          <w:rPr>
            <w:noProof/>
            <w:webHidden/>
          </w:rPr>
        </w:r>
        <w:r w:rsidR="0011512B">
          <w:rPr>
            <w:noProof/>
            <w:webHidden/>
          </w:rPr>
          <w:fldChar w:fldCharType="separate"/>
        </w:r>
        <w:r>
          <w:rPr>
            <w:noProof/>
            <w:webHidden/>
          </w:rPr>
          <w:t>772</w:t>
        </w:r>
        <w:r w:rsidR="0011512B">
          <w:rPr>
            <w:noProof/>
            <w:webHidden/>
          </w:rPr>
          <w:fldChar w:fldCharType="end"/>
        </w:r>
      </w:hyperlink>
    </w:p>
    <w:p w14:paraId="46BC0B51" w14:textId="4545A1B3"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0" w:history="1">
        <w:r w:rsidR="0011512B" w:rsidRPr="00831DCB">
          <w:rPr>
            <w:rStyle w:val="Hyperlink"/>
            <w:noProof/>
          </w:rPr>
          <w:t>Major Events Act 2013</w:t>
        </w:r>
        <w:r w:rsidR="0011512B">
          <w:rPr>
            <w:noProof/>
            <w:webHidden/>
          </w:rPr>
          <w:tab/>
        </w:r>
        <w:r w:rsidR="0011512B">
          <w:rPr>
            <w:noProof/>
            <w:webHidden/>
          </w:rPr>
          <w:fldChar w:fldCharType="begin"/>
        </w:r>
        <w:r w:rsidR="0011512B">
          <w:rPr>
            <w:noProof/>
            <w:webHidden/>
          </w:rPr>
          <w:instrText xml:space="preserve"> PAGEREF _Toc131671650 \h </w:instrText>
        </w:r>
        <w:r w:rsidR="0011512B">
          <w:rPr>
            <w:noProof/>
            <w:webHidden/>
          </w:rPr>
        </w:r>
        <w:r w:rsidR="0011512B">
          <w:rPr>
            <w:noProof/>
            <w:webHidden/>
          </w:rPr>
          <w:fldChar w:fldCharType="separate"/>
        </w:r>
        <w:r>
          <w:rPr>
            <w:noProof/>
            <w:webHidden/>
          </w:rPr>
          <w:t>776</w:t>
        </w:r>
        <w:r w:rsidR="0011512B">
          <w:rPr>
            <w:noProof/>
            <w:webHidden/>
          </w:rPr>
          <w:fldChar w:fldCharType="end"/>
        </w:r>
      </w:hyperlink>
    </w:p>
    <w:p w14:paraId="370B0974" w14:textId="451E2D0A"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1" w:history="1">
        <w:r w:rsidR="0011512B" w:rsidRPr="00831DCB">
          <w:rPr>
            <w:rStyle w:val="Hyperlink"/>
            <w:noProof/>
          </w:rPr>
          <w:t>Mental Health Act 2009</w:t>
        </w:r>
        <w:r w:rsidR="0011512B">
          <w:rPr>
            <w:noProof/>
            <w:webHidden/>
          </w:rPr>
          <w:tab/>
        </w:r>
        <w:r w:rsidR="0011512B">
          <w:rPr>
            <w:noProof/>
            <w:webHidden/>
          </w:rPr>
          <w:fldChar w:fldCharType="begin"/>
        </w:r>
        <w:r w:rsidR="0011512B">
          <w:rPr>
            <w:noProof/>
            <w:webHidden/>
          </w:rPr>
          <w:instrText xml:space="preserve"> PAGEREF _Toc131671651 \h </w:instrText>
        </w:r>
        <w:r w:rsidR="0011512B">
          <w:rPr>
            <w:noProof/>
            <w:webHidden/>
          </w:rPr>
        </w:r>
        <w:r w:rsidR="0011512B">
          <w:rPr>
            <w:noProof/>
            <w:webHidden/>
          </w:rPr>
          <w:fldChar w:fldCharType="separate"/>
        </w:r>
        <w:r>
          <w:rPr>
            <w:noProof/>
            <w:webHidden/>
          </w:rPr>
          <w:t>780</w:t>
        </w:r>
        <w:r w:rsidR="0011512B">
          <w:rPr>
            <w:noProof/>
            <w:webHidden/>
          </w:rPr>
          <w:fldChar w:fldCharType="end"/>
        </w:r>
      </w:hyperlink>
    </w:p>
    <w:p w14:paraId="3D76779D" w14:textId="2DC39129"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2" w:history="1">
        <w:r w:rsidR="0011512B" w:rsidRPr="00831DCB">
          <w:rPr>
            <w:rStyle w:val="Hyperlink"/>
            <w:noProof/>
          </w:rPr>
          <w:t>Mining Act 1971</w:t>
        </w:r>
        <w:r w:rsidR="0011512B">
          <w:rPr>
            <w:noProof/>
            <w:webHidden/>
          </w:rPr>
          <w:tab/>
        </w:r>
        <w:r w:rsidR="0011512B">
          <w:rPr>
            <w:noProof/>
            <w:webHidden/>
          </w:rPr>
          <w:fldChar w:fldCharType="begin"/>
        </w:r>
        <w:r w:rsidR="0011512B">
          <w:rPr>
            <w:noProof/>
            <w:webHidden/>
          </w:rPr>
          <w:instrText xml:space="preserve"> PAGEREF _Toc131671652 \h </w:instrText>
        </w:r>
        <w:r w:rsidR="0011512B">
          <w:rPr>
            <w:noProof/>
            <w:webHidden/>
          </w:rPr>
        </w:r>
        <w:r w:rsidR="0011512B">
          <w:rPr>
            <w:noProof/>
            <w:webHidden/>
          </w:rPr>
          <w:fldChar w:fldCharType="separate"/>
        </w:r>
        <w:r>
          <w:rPr>
            <w:noProof/>
            <w:webHidden/>
          </w:rPr>
          <w:t>780</w:t>
        </w:r>
        <w:r w:rsidR="0011512B">
          <w:rPr>
            <w:noProof/>
            <w:webHidden/>
          </w:rPr>
          <w:fldChar w:fldCharType="end"/>
        </w:r>
      </w:hyperlink>
    </w:p>
    <w:p w14:paraId="04D79F06" w14:textId="3DD0F159"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3" w:history="1">
        <w:r w:rsidR="0011512B" w:rsidRPr="00831DCB">
          <w:rPr>
            <w:rStyle w:val="Hyperlink"/>
            <w:noProof/>
          </w:rPr>
          <w:t>Petroleum and Geothermal Energy Act 2000</w:t>
        </w:r>
        <w:r w:rsidR="0011512B">
          <w:rPr>
            <w:noProof/>
            <w:webHidden/>
          </w:rPr>
          <w:tab/>
        </w:r>
        <w:r w:rsidR="0011512B">
          <w:rPr>
            <w:noProof/>
            <w:webHidden/>
          </w:rPr>
          <w:fldChar w:fldCharType="begin"/>
        </w:r>
        <w:r w:rsidR="0011512B">
          <w:rPr>
            <w:noProof/>
            <w:webHidden/>
          </w:rPr>
          <w:instrText xml:space="preserve"> PAGEREF _Toc131671653 \h </w:instrText>
        </w:r>
        <w:r w:rsidR="0011512B">
          <w:rPr>
            <w:noProof/>
            <w:webHidden/>
          </w:rPr>
        </w:r>
        <w:r w:rsidR="0011512B">
          <w:rPr>
            <w:noProof/>
            <w:webHidden/>
          </w:rPr>
          <w:fldChar w:fldCharType="separate"/>
        </w:r>
        <w:r>
          <w:rPr>
            <w:noProof/>
            <w:webHidden/>
          </w:rPr>
          <w:t>780</w:t>
        </w:r>
        <w:r w:rsidR="0011512B">
          <w:rPr>
            <w:noProof/>
            <w:webHidden/>
          </w:rPr>
          <w:fldChar w:fldCharType="end"/>
        </w:r>
      </w:hyperlink>
    </w:p>
    <w:p w14:paraId="5EFC6C9D" w14:textId="6DC89426"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4" w:history="1">
        <w:r w:rsidR="0011512B" w:rsidRPr="00831DCB">
          <w:rPr>
            <w:rStyle w:val="Hyperlink"/>
            <w:noProof/>
          </w:rPr>
          <w:t>Road Traffic Act 1961</w:t>
        </w:r>
        <w:r w:rsidR="0011512B">
          <w:rPr>
            <w:noProof/>
            <w:webHidden/>
          </w:rPr>
          <w:tab/>
        </w:r>
        <w:r w:rsidR="0011512B">
          <w:rPr>
            <w:noProof/>
            <w:webHidden/>
          </w:rPr>
          <w:fldChar w:fldCharType="begin"/>
        </w:r>
        <w:r w:rsidR="0011512B">
          <w:rPr>
            <w:noProof/>
            <w:webHidden/>
          </w:rPr>
          <w:instrText xml:space="preserve"> PAGEREF _Toc131671654 \h </w:instrText>
        </w:r>
        <w:r w:rsidR="0011512B">
          <w:rPr>
            <w:noProof/>
            <w:webHidden/>
          </w:rPr>
        </w:r>
        <w:r w:rsidR="0011512B">
          <w:rPr>
            <w:noProof/>
            <w:webHidden/>
          </w:rPr>
          <w:fldChar w:fldCharType="separate"/>
        </w:r>
        <w:r>
          <w:rPr>
            <w:noProof/>
            <w:webHidden/>
          </w:rPr>
          <w:t>780</w:t>
        </w:r>
        <w:r w:rsidR="0011512B">
          <w:rPr>
            <w:noProof/>
            <w:webHidden/>
          </w:rPr>
          <w:fldChar w:fldCharType="end"/>
        </w:r>
      </w:hyperlink>
    </w:p>
    <w:p w14:paraId="14DFAF29" w14:textId="69ED2917" w:rsidR="0011512B" w:rsidRDefault="00D97E6C" w:rsidP="0011512B">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31671655" w:history="1">
        <w:r w:rsidR="0011512B" w:rsidRPr="00831DCB">
          <w:rPr>
            <w:rStyle w:val="Hyperlink"/>
            <w:noProof/>
          </w:rPr>
          <w:t>Roads (Opening and Closing) Act 1991</w:t>
        </w:r>
        <w:r w:rsidR="0011512B">
          <w:rPr>
            <w:noProof/>
            <w:webHidden/>
          </w:rPr>
          <w:tab/>
        </w:r>
        <w:r w:rsidR="0011512B">
          <w:rPr>
            <w:noProof/>
            <w:webHidden/>
          </w:rPr>
          <w:fldChar w:fldCharType="begin"/>
        </w:r>
        <w:r w:rsidR="0011512B">
          <w:rPr>
            <w:noProof/>
            <w:webHidden/>
          </w:rPr>
          <w:instrText xml:space="preserve"> PAGEREF _Toc131671655 \h </w:instrText>
        </w:r>
        <w:r w:rsidR="0011512B">
          <w:rPr>
            <w:noProof/>
            <w:webHidden/>
          </w:rPr>
        </w:r>
        <w:r w:rsidR="0011512B">
          <w:rPr>
            <w:noProof/>
            <w:webHidden/>
          </w:rPr>
          <w:fldChar w:fldCharType="separate"/>
        </w:r>
        <w:r>
          <w:rPr>
            <w:noProof/>
            <w:webHidden/>
          </w:rPr>
          <w:t>781</w:t>
        </w:r>
        <w:r w:rsidR="0011512B">
          <w:rPr>
            <w:noProof/>
            <w:webHidden/>
          </w:rPr>
          <w:fldChar w:fldCharType="end"/>
        </w:r>
      </w:hyperlink>
    </w:p>
    <w:p w14:paraId="644F6F7D" w14:textId="50D4D8F9" w:rsidR="0011512B" w:rsidRPr="0011512B" w:rsidRDefault="00D97E6C" w:rsidP="000E365E">
      <w:pPr>
        <w:pStyle w:val="TOC1"/>
        <w:rPr>
          <w:rStyle w:val="Hyperlink"/>
          <w:b/>
          <w:bCs/>
          <w:smallCaps/>
        </w:rPr>
      </w:pPr>
      <w:hyperlink w:anchor="_Toc131671656" w:history="1">
        <w:r w:rsidR="0011512B" w:rsidRPr="0011512B">
          <w:rPr>
            <w:rStyle w:val="Hyperlink"/>
            <w:b/>
            <w:bCs/>
            <w:smallCaps/>
          </w:rPr>
          <w:t>Public Notices</w:t>
        </w:r>
      </w:hyperlink>
    </w:p>
    <w:p w14:paraId="56750612" w14:textId="393189C1"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7" w:history="1">
        <w:r w:rsidR="0011512B" w:rsidRPr="00831DCB">
          <w:rPr>
            <w:rStyle w:val="Hyperlink"/>
            <w:noProof/>
          </w:rPr>
          <w:t>Aerodrome Fees Act 1998</w:t>
        </w:r>
        <w:r w:rsidR="0011512B">
          <w:rPr>
            <w:noProof/>
            <w:webHidden/>
          </w:rPr>
          <w:tab/>
        </w:r>
        <w:r w:rsidR="0011512B">
          <w:rPr>
            <w:noProof/>
            <w:webHidden/>
          </w:rPr>
          <w:fldChar w:fldCharType="begin"/>
        </w:r>
        <w:r w:rsidR="0011512B">
          <w:rPr>
            <w:noProof/>
            <w:webHidden/>
          </w:rPr>
          <w:instrText xml:space="preserve"> PAGEREF _Toc131671657 \h </w:instrText>
        </w:r>
        <w:r w:rsidR="0011512B">
          <w:rPr>
            <w:noProof/>
            <w:webHidden/>
          </w:rPr>
        </w:r>
        <w:r w:rsidR="0011512B">
          <w:rPr>
            <w:noProof/>
            <w:webHidden/>
          </w:rPr>
          <w:fldChar w:fldCharType="separate"/>
        </w:r>
        <w:r>
          <w:rPr>
            <w:noProof/>
            <w:webHidden/>
          </w:rPr>
          <w:t>783</w:t>
        </w:r>
        <w:r w:rsidR="0011512B">
          <w:rPr>
            <w:noProof/>
            <w:webHidden/>
          </w:rPr>
          <w:fldChar w:fldCharType="end"/>
        </w:r>
      </w:hyperlink>
    </w:p>
    <w:p w14:paraId="6276BD73" w14:textId="5B1901AB" w:rsidR="0011512B" w:rsidRDefault="00D97E6C" w:rsidP="0011512B">
      <w:pPr>
        <w:pStyle w:val="TOC2"/>
        <w:tabs>
          <w:tab w:val="right" w:leader="dot" w:pos="6804"/>
        </w:tabs>
        <w:ind w:left="2268"/>
        <w:rPr>
          <w:rFonts w:asciiTheme="minorHAnsi" w:eastAsiaTheme="minorEastAsia" w:hAnsiTheme="minorHAnsi" w:cstheme="minorBidi"/>
          <w:noProof/>
          <w:color w:val="auto"/>
          <w:sz w:val="22"/>
          <w:szCs w:val="22"/>
        </w:rPr>
      </w:pPr>
      <w:hyperlink w:anchor="_Toc131671658" w:history="1">
        <w:r w:rsidR="0011512B" w:rsidRPr="00831DCB">
          <w:rPr>
            <w:rStyle w:val="Hyperlink"/>
            <w:noProof/>
          </w:rPr>
          <w:t>Trustee Act 1936</w:t>
        </w:r>
        <w:r w:rsidR="0011512B">
          <w:rPr>
            <w:noProof/>
            <w:webHidden/>
          </w:rPr>
          <w:tab/>
        </w:r>
        <w:r w:rsidR="0011512B">
          <w:rPr>
            <w:noProof/>
            <w:webHidden/>
          </w:rPr>
          <w:fldChar w:fldCharType="begin"/>
        </w:r>
        <w:r w:rsidR="0011512B">
          <w:rPr>
            <w:noProof/>
            <w:webHidden/>
          </w:rPr>
          <w:instrText xml:space="preserve"> PAGEREF _Toc131671658 \h </w:instrText>
        </w:r>
        <w:r w:rsidR="0011512B">
          <w:rPr>
            <w:noProof/>
            <w:webHidden/>
          </w:rPr>
        </w:r>
        <w:r w:rsidR="0011512B">
          <w:rPr>
            <w:noProof/>
            <w:webHidden/>
          </w:rPr>
          <w:fldChar w:fldCharType="separate"/>
        </w:r>
        <w:r>
          <w:rPr>
            <w:noProof/>
            <w:webHidden/>
          </w:rPr>
          <w:t>784</w:t>
        </w:r>
        <w:r w:rsidR="0011512B">
          <w:rPr>
            <w:noProof/>
            <w:webHidden/>
          </w:rPr>
          <w:fldChar w:fldCharType="end"/>
        </w:r>
      </w:hyperlink>
    </w:p>
    <w:p w14:paraId="1308D8BB" w14:textId="004EC79D" w:rsidR="001B7138" w:rsidRDefault="00B1073C" w:rsidP="0011512B">
      <w:pPr>
        <w:tabs>
          <w:tab w:val="right" w:leader="dot" w:pos="6804"/>
        </w:tabs>
        <w:spacing w:after="0"/>
        <w:ind w:left="2268"/>
        <w:rPr>
          <w:smallCaps/>
          <w:szCs w:val="17"/>
        </w:rPr>
      </w:pPr>
      <w:r w:rsidRPr="00B1073C">
        <w:rPr>
          <w:b/>
          <w:smallCaps/>
          <w:szCs w:val="17"/>
        </w:rPr>
        <w:fldChar w:fldCharType="end"/>
      </w:r>
    </w:p>
    <w:p w14:paraId="556F439E" w14:textId="77777777" w:rsidR="00DA30CF" w:rsidRPr="00612978" w:rsidRDefault="00DA30CF" w:rsidP="0087395E">
      <w:pPr>
        <w:spacing w:after="0"/>
        <w:rPr>
          <w:smallCaps/>
          <w:szCs w:val="17"/>
        </w:rPr>
        <w:sectPr w:rsidR="00DA30CF" w:rsidRPr="00612978" w:rsidSect="0011512B">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2881DB64" w14:textId="77777777" w:rsidR="009D1E2E" w:rsidRPr="00C32E4F" w:rsidRDefault="009D1E2E" w:rsidP="00F80EF5">
      <w:pPr>
        <w:pStyle w:val="Heading1"/>
      </w:pPr>
      <w:bookmarkStart w:id="1" w:name="_Toc33707977"/>
      <w:bookmarkStart w:id="2" w:name="_Toc33708148"/>
      <w:bookmarkStart w:id="3" w:name="_Toc131671640"/>
      <w:r w:rsidRPr="009D1E2E">
        <w:lastRenderedPageBreak/>
        <w:t>Governor’s Instruments</w:t>
      </w:r>
      <w:bookmarkEnd w:id="1"/>
      <w:bookmarkEnd w:id="2"/>
      <w:bookmarkEnd w:id="3"/>
      <w:r>
        <w:t xml:space="preserve"> </w:t>
      </w:r>
    </w:p>
    <w:p w14:paraId="667A6E16" w14:textId="77777777" w:rsidR="002E71E8" w:rsidRPr="00D41DD5" w:rsidRDefault="002E71E8" w:rsidP="00601FA8">
      <w:pPr>
        <w:pStyle w:val="Heading2"/>
      </w:pPr>
      <w:bookmarkStart w:id="4" w:name="_Toc131671641"/>
      <w:r w:rsidRPr="00D41DD5">
        <w:t>APPOINTMENTS</w:t>
      </w:r>
      <w:bookmarkEnd w:id="4"/>
    </w:p>
    <w:p w14:paraId="01DE1D1C" w14:textId="77777777" w:rsidR="002E71E8" w:rsidRPr="00D41DD5" w:rsidRDefault="002E71E8" w:rsidP="002E71E8">
      <w:pPr>
        <w:spacing w:after="0"/>
        <w:jc w:val="right"/>
        <w:rPr>
          <w:rFonts w:eastAsia="Times New Roman"/>
          <w:szCs w:val="17"/>
        </w:rPr>
      </w:pPr>
      <w:r w:rsidRPr="00D41DD5">
        <w:rPr>
          <w:rFonts w:eastAsia="Times New Roman"/>
          <w:szCs w:val="17"/>
        </w:rPr>
        <w:t>Department of the Premier and Cabinet</w:t>
      </w:r>
    </w:p>
    <w:p w14:paraId="410F69DA" w14:textId="77777777" w:rsidR="002E71E8" w:rsidRPr="00D41DD5" w:rsidRDefault="002E71E8" w:rsidP="002E71E8">
      <w:pPr>
        <w:jc w:val="right"/>
        <w:rPr>
          <w:rFonts w:eastAsia="Times New Roman"/>
          <w:szCs w:val="17"/>
        </w:rPr>
      </w:pPr>
      <w:r w:rsidRPr="00D41DD5">
        <w:rPr>
          <w:rFonts w:eastAsia="Times New Roman"/>
          <w:szCs w:val="17"/>
        </w:rPr>
        <w:t>Adelaide, 6 April 2023</w:t>
      </w:r>
    </w:p>
    <w:p w14:paraId="075CB042" w14:textId="77777777" w:rsidR="002E71E8" w:rsidRPr="00D41DD5" w:rsidRDefault="002E71E8" w:rsidP="002E71E8">
      <w:pPr>
        <w:rPr>
          <w:rFonts w:eastAsia="Times New Roman"/>
          <w:szCs w:val="17"/>
        </w:rPr>
      </w:pPr>
      <w:r w:rsidRPr="00D41DD5">
        <w:rPr>
          <w:rFonts w:eastAsia="Times New Roman"/>
          <w:szCs w:val="17"/>
        </w:rPr>
        <w:t>Her Excellency the Governor in Executive Council has been pleased to appoint the undermentioned to the Adelaide Festival Centre Trust, pursuant to the provisions of the Adelaide Festival Centre Trust Act 1971:</w:t>
      </w:r>
    </w:p>
    <w:p w14:paraId="09E29937" w14:textId="77777777" w:rsidR="002E71E8" w:rsidRPr="00D41DD5" w:rsidRDefault="002E71E8" w:rsidP="002E71E8">
      <w:pPr>
        <w:spacing w:after="0"/>
        <w:ind w:left="142"/>
        <w:jc w:val="left"/>
        <w:rPr>
          <w:szCs w:val="17"/>
        </w:rPr>
      </w:pPr>
      <w:r w:rsidRPr="00D41DD5">
        <w:rPr>
          <w:szCs w:val="17"/>
        </w:rPr>
        <w:t>Member: from 6 April 2023 until 5 April 2026</w:t>
      </w:r>
    </w:p>
    <w:p w14:paraId="551C8029" w14:textId="77777777" w:rsidR="002E71E8" w:rsidRPr="00D41DD5" w:rsidRDefault="002E71E8" w:rsidP="002E71E8">
      <w:pPr>
        <w:ind w:left="284"/>
        <w:jc w:val="left"/>
        <w:rPr>
          <w:szCs w:val="17"/>
        </w:rPr>
      </w:pPr>
      <w:r w:rsidRPr="00D41DD5">
        <w:rPr>
          <w:szCs w:val="17"/>
        </w:rPr>
        <w:t xml:space="preserve">Phillip Robert Martin </w:t>
      </w:r>
    </w:p>
    <w:p w14:paraId="416D930A" w14:textId="77777777" w:rsidR="002E71E8" w:rsidRPr="00D41DD5" w:rsidRDefault="002E71E8" w:rsidP="002E71E8">
      <w:pPr>
        <w:spacing w:after="0"/>
        <w:jc w:val="center"/>
        <w:rPr>
          <w:szCs w:val="17"/>
        </w:rPr>
      </w:pPr>
      <w:r w:rsidRPr="00D41DD5">
        <w:rPr>
          <w:szCs w:val="17"/>
        </w:rPr>
        <w:t>By command,</w:t>
      </w:r>
    </w:p>
    <w:p w14:paraId="23AEC0EC" w14:textId="77777777" w:rsidR="002E71E8" w:rsidRPr="00D41DD5" w:rsidRDefault="002E71E8" w:rsidP="002E71E8">
      <w:pPr>
        <w:spacing w:after="0"/>
        <w:jc w:val="right"/>
        <w:rPr>
          <w:smallCaps/>
          <w:szCs w:val="17"/>
        </w:rPr>
      </w:pPr>
      <w:r w:rsidRPr="00D41DD5">
        <w:rPr>
          <w:smallCaps/>
          <w:szCs w:val="17"/>
        </w:rPr>
        <w:t>Christopher James Picton, MP</w:t>
      </w:r>
    </w:p>
    <w:p w14:paraId="022BF2DB" w14:textId="77777777" w:rsidR="002E71E8" w:rsidRPr="00D41DD5" w:rsidRDefault="002E71E8" w:rsidP="002E71E8">
      <w:pPr>
        <w:spacing w:after="0"/>
        <w:jc w:val="right"/>
        <w:rPr>
          <w:szCs w:val="17"/>
        </w:rPr>
      </w:pPr>
      <w:r w:rsidRPr="00D41DD5">
        <w:rPr>
          <w:szCs w:val="17"/>
        </w:rPr>
        <w:t>For Premier</w:t>
      </w:r>
    </w:p>
    <w:p w14:paraId="6B107C38" w14:textId="77777777" w:rsidR="002E71E8" w:rsidRPr="00D41DD5" w:rsidRDefault="002E71E8" w:rsidP="002E71E8">
      <w:pPr>
        <w:spacing w:after="0"/>
        <w:jc w:val="left"/>
        <w:rPr>
          <w:szCs w:val="17"/>
        </w:rPr>
      </w:pPr>
      <w:r w:rsidRPr="00D41DD5">
        <w:rPr>
          <w:szCs w:val="17"/>
        </w:rPr>
        <w:t>23ART0009CS</w:t>
      </w:r>
    </w:p>
    <w:p w14:paraId="727A672E" w14:textId="77777777" w:rsidR="002E71E8" w:rsidRPr="00D41DD5" w:rsidRDefault="002E71E8" w:rsidP="002E71E8">
      <w:pPr>
        <w:pBdr>
          <w:top w:val="single" w:sz="4" w:space="1" w:color="auto"/>
        </w:pBdr>
        <w:spacing w:before="100" w:after="0" w:line="14" w:lineRule="exact"/>
        <w:jc w:val="center"/>
        <w:rPr>
          <w:rFonts w:ascii="Segoe UI Light" w:hAnsi="Segoe UI Light"/>
          <w:sz w:val="22"/>
        </w:rPr>
      </w:pPr>
    </w:p>
    <w:p w14:paraId="5CD543C6" w14:textId="77777777" w:rsidR="002E71E8" w:rsidRPr="00D41DD5" w:rsidRDefault="002E71E8" w:rsidP="002E71E8">
      <w:pPr>
        <w:jc w:val="right"/>
        <w:rPr>
          <w:rFonts w:eastAsia="Times New Roman"/>
          <w:szCs w:val="17"/>
        </w:rPr>
      </w:pPr>
    </w:p>
    <w:p w14:paraId="7C95EAB4" w14:textId="77777777" w:rsidR="002E71E8" w:rsidRPr="00D41DD5" w:rsidRDefault="002E71E8" w:rsidP="002E71E8">
      <w:pPr>
        <w:spacing w:after="0"/>
        <w:jc w:val="right"/>
        <w:rPr>
          <w:rFonts w:eastAsia="Times New Roman"/>
          <w:szCs w:val="17"/>
        </w:rPr>
      </w:pPr>
      <w:r w:rsidRPr="00D41DD5">
        <w:rPr>
          <w:rFonts w:eastAsia="Times New Roman"/>
          <w:szCs w:val="17"/>
        </w:rPr>
        <w:t>Department of the Premier and Cabinet</w:t>
      </w:r>
    </w:p>
    <w:p w14:paraId="1E59EB30" w14:textId="77777777" w:rsidR="002E71E8" w:rsidRPr="00D41DD5" w:rsidRDefault="002E71E8" w:rsidP="002E71E8">
      <w:pPr>
        <w:jc w:val="right"/>
        <w:rPr>
          <w:rFonts w:eastAsia="Times New Roman"/>
          <w:szCs w:val="17"/>
        </w:rPr>
      </w:pPr>
      <w:r w:rsidRPr="00D41DD5">
        <w:rPr>
          <w:rFonts w:eastAsia="Times New Roman"/>
          <w:szCs w:val="17"/>
        </w:rPr>
        <w:t>Adelaide, 6 April 2023</w:t>
      </w:r>
    </w:p>
    <w:p w14:paraId="7AA04436" w14:textId="77777777" w:rsidR="002E71E8" w:rsidRPr="00D41DD5" w:rsidRDefault="002E71E8" w:rsidP="002E71E8">
      <w:pPr>
        <w:rPr>
          <w:rFonts w:eastAsia="Times New Roman"/>
          <w:szCs w:val="17"/>
        </w:rPr>
      </w:pPr>
      <w:r w:rsidRPr="00D41DD5">
        <w:rPr>
          <w:rFonts w:eastAsia="Times New Roman"/>
          <w:szCs w:val="17"/>
        </w:rPr>
        <w:t>Her Excellency the Governor in Executive Council has been pleased to appoint the undermentioned to the Art Gallery Board, pursuant to the provisions of the Art Gallery Act 1939:</w:t>
      </w:r>
    </w:p>
    <w:p w14:paraId="7165B929" w14:textId="77777777" w:rsidR="002E71E8" w:rsidRPr="00D41DD5" w:rsidRDefault="002E71E8" w:rsidP="002E71E8">
      <w:pPr>
        <w:spacing w:after="0"/>
        <w:ind w:left="142"/>
        <w:jc w:val="left"/>
        <w:rPr>
          <w:szCs w:val="17"/>
        </w:rPr>
      </w:pPr>
      <w:r w:rsidRPr="00D41DD5">
        <w:rPr>
          <w:szCs w:val="17"/>
        </w:rPr>
        <w:t>Member: from 6 April 2023 until 5 April 2026</w:t>
      </w:r>
    </w:p>
    <w:p w14:paraId="667D4950" w14:textId="77777777" w:rsidR="002E71E8" w:rsidRPr="00D41DD5" w:rsidRDefault="002E71E8" w:rsidP="002E71E8">
      <w:pPr>
        <w:ind w:left="284"/>
        <w:jc w:val="left"/>
        <w:rPr>
          <w:szCs w:val="17"/>
        </w:rPr>
      </w:pPr>
      <w:r w:rsidRPr="00D41DD5">
        <w:rPr>
          <w:szCs w:val="17"/>
        </w:rPr>
        <w:t xml:space="preserve">Sandra </w:t>
      </w:r>
      <w:proofErr w:type="spellStart"/>
      <w:r w:rsidRPr="00D41DD5">
        <w:rPr>
          <w:szCs w:val="17"/>
        </w:rPr>
        <w:t>Maaike</w:t>
      </w:r>
      <w:proofErr w:type="spellEnd"/>
      <w:r w:rsidRPr="00D41DD5">
        <w:rPr>
          <w:szCs w:val="17"/>
        </w:rPr>
        <w:t xml:space="preserve"> Jayne Verschoor </w:t>
      </w:r>
    </w:p>
    <w:p w14:paraId="6F725FCC" w14:textId="77777777" w:rsidR="002E71E8" w:rsidRPr="00D41DD5" w:rsidRDefault="002E71E8" w:rsidP="002E71E8">
      <w:pPr>
        <w:spacing w:after="0"/>
        <w:ind w:left="142"/>
        <w:jc w:val="left"/>
        <w:rPr>
          <w:szCs w:val="17"/>
        </w:rPr>
      </w:pPr>
      <w:r w:rsidRPr="00D41DD5">
        <w:rPr>
          <w:szCs w:val="17"/>
        </w:rPr>
        <w:t>Presiding Member: from 6 April 2023 until 5 April 2026</w:t>
      </w:r>
    </w:p>
    <w:p w14:paraId="11D1F7DE" w14:textId="77777777" w:rsidR="002E71E8" w:rsidRPr="00D41DD5" w:rsidRDefault="002E71E8" w:rsidP="002E71E8">
      <w:pPr>
        <w:ind w:left="284"/>
        <w:jc w:val="left"/>
        <w:rPr>
          <w:szCs w:val="17"/>
        </w:rPr>
      </w:pPr>
      <w:r w:rsidRPr="00D41DD5">
        <w:rPr>
          <w:szCs w:val="17"/>
        </w:rPr>
        <w:t xml:space="preserve">Sandra </w:t>
      </w:r>
      <w:proofErr w:type="spellStart"/>
      <w:r w:rsidRPr="00D41DD5">
        <w:rPr>
          <w:szCs w:val="17"/>
        </w:rPr>
        <w:t>Maaike</w:t>
      </w:r>
      <w:proofErr w:type="spellEnd"/>
      <w:r w:rsidRPr="00D41DD5">
        <w:rPr>
          <w:szCs w:val="17"/>
        </w:rPr>
        <w:t xml:space="preserve"> Jayne Verschoor </w:t>
      </w:r>
    </w:p>
    <w:p w14:paraId="3F1EC2B6" w14:textId="77777777" w:rsidR="002E71E8" w:rsidRPr="00D41DD5" w:rsidRDefault="002E71E8" w:rsidP="002E71E8">
      <w:pPr>
        <w:spacing w:after="0"/>
        <w:jc w:val="center"/>
        <w:rPr>
          <w:szCs w:val="17"/>
        </w:rPr>
      </w:pPr>
      <w:r w:rsidRPr="00D41DD5">
        <w:rPr>
          <w:szCs w:val="17"/>
        </w:rPr>
        <w:t>By command,</w:t>
      </w:r>
    </w:p>
    <w:p w14:paraId="1A208966" w14:textId="77777777" w:rsidR="002E71E8" w:rsidRPr="00D41DD5" w:rsidRDefault="002E71E8" w:rsidP="002E71E8">
      <w:pPr>
        <w:spacing w:after="0"/>
        <w:jc w:val="right"/>
        <w:rPr>
          <w:smallCaps/>
          <w:szCs w:val="17"/>
        </w:rPr>
      </w:pPr>
      <w:r w:rsidRPr="00D41DD5">
        <w:rPr>
          <w:smallCaps/>
          <w:szCs w:val="17"/>
        </w:rPr>
        <w:t>Christopher James Picton, MP</w:t>
      </w:r>
    </w:p>
    <w:p w14:paraId="6D43DA41" w14:textId="77777777" w:rsidR="002E71E8" w:rsidRPr="00D41DD5" w:rsidRDefault="002E71E8" w:rsidP="002E71E8">
      <w:pPr>
        <w:spacing w:after="0"/>
        <w:jc w:val="right"/>
        <w:rPr>
          <w:szCs w:val="17"/>
        </w:rPr>
      </w:pPr>
      <w:r w:rsidRPr="00D41DD5">
        <w:rPr>
          <w:szCs w:val="17"/>
        </w:rPr>
        <w:t>For Premier</w:t>
      </w:r>
    </w:p>
    <w:p w14:paraId="5F18E566" w14:textId="77777777" w:rsidR="002E71E8" w:rsidRPr="00D41DD5" w:rsidRDefault="002E71E8" w:rsidP="002E71E8">
      <w:pPr>
        <w:spacing w:after="0"/>
        <w:jc w:val="left"/>
        <w:rPr>
          <w:szCs w:val="17"/>
        </w:rPr>
      </w:pPr>
      <w:r w:rsidRPr="00D41DD5">
        <w:rPr>
          <w:szCs w:val="17"/>
        </w:rPr>
        <w:t>23ART0007CS</w:t>
      </w:r>
    </w:p>
    <w:p w14:paraId="59256893" w14:textId="77777777" w:rsidR="002E71E8" w:rsidRPr="00D41DD5" w:rsidRDefault="002E71E8" w:rsidP="002E71E8">
      <w:pPr>
        <w:pBdr>
          <w:top w:val="single" w:sz="4" w:space="1" w:color="auto"/>
        </w:pBdr>
        <w:spacing w:before="100" w:after="0" w:line="14" w:lineRule="exact"/>
        <w:jc w:val="center"/>
        <w:rPr>
          <w:rFonts w:ascii="Segoe UI Light" w:hAnsi="Segoe UI Light"/>
          <w:sz w:val="22"/>
        </w:rPr>
      </w:pPr>
    </w:p>
    <w:p w14:paraId="0B29A62C" w14:textId="77777777" w:rsidR="002E71E8" w:rsidRPr="00D41DD5" w:rsidRDefault="002E71E8" w:rsidP="002E71E8">
      <w:pPr>
        <w:spacing w:after="0"/>
        <w:jc w:val="right"/>
        <w:rPr>
          <w:rFonts w:eastAsia="Times New Roman"/>
          <w:szCs w:val="17"/>
        </w:rPr>
      </w:pPr>
    </w:p>
    <w:p w14:paraId="57D8A67F" w14:textId="77777777" w:rsidR="002E71E8" w:rsidRPr="00D41DD5" w:rsidRDefault="002E71E8" w:rsidP="002E71E8">
      <w:pPr>
        <w:spacing w:after="0"/>
        <w:jc w:val="right"/>
        <w:rPr>
          <w:szCs w:val="17"/>
        </w:rPr>
      </w:pPr>
      <w:r w:rsidRPr="00D41DD5">
        <w:rPr>
          <w:szCs w:val="17"/>
        </w:rPr>
        <w:t>Department of the Premier and Cabinet</w:t>
      </w:r>
    </w:p>
    <w:p w14:paraId="2D783F0A" w14:textId="77777777" w:rsidR="002E71E8" w:rsidRPr="00D41DD5" w:rsidRDefault="002E71E8" w:rsidP="002E71E8">
      <w:pPr>
        <w:jc w:val="right"/>
        <w:rPr>
          <w:szCs w:val="17"/>
        </w:rPr>
      </w:pPr>
      <w:r w:rsidRPr="00D41DD5">
        <w:rPr>
          <w:szCs w:val="17"/>
        </w:rPr>
        <w:t>Adelaide, 6 April 2023</w:t>
      </w:r>
    </w:p>
    <w:p w14:paraId="7917217F" w14:textId="77777777" w:rsidR="002E71E8" w:rsidRPr="00D41DD5" w:rsidRDefault="002E71E8" w:rsidP="002E71E8">
      <w:pPr>
        <w:rPr>
          <w:rFonts w:eastAsia="Times New Roman"/>
          <w:szCs w:val="17"/>
        </w:rPr>
      </w:pPr>
      <w:r w:rsidRPr="00D41DD5">
        <w:rPr>
          <w:rFonts w:eastAsia="Times New Roman"/>
          <w:szCs w:val="17"/>
        </w:rPr>
        <w:t>Her Excellency the Governor in Executive Council has approved the remuneration of Justice Brian Ross Martin AO KC, Auxiliary Judge of the Supreme Court, to be equivalent to that of a Puisne Judge of the Supreme Court, in accordance with the remuneration and conditions of service for persons holding appointments as judicial auxiliaries - pursuant to the Judicial Administration (Auxiliary Appointments and Powers) Act 1988.</w:t>
      </w:r>
    </w:p>
    <w:p w14:paraId="076CEE31" w14:textId="77777777" w:rsidR="002E71E8" w:rsidRPr="00D41DD5" w:rsidRDefault="002E71E8" w:rsidP="002E71E8">
      <w:pPr>
        <w:jc w:val="center"/>
        <w:rPr>
          <w:rFonts w:eastAsia="Times New Roman"/>
          <w:szCs w:val="17"/>
        </w:rPr>
      </w:pPr>
      <w:r w:rsidRPr="00D41DD5">
        <w:rPr>
          <w:rFonts w:eastAsia="Times New Roman"/>
          <w:szCs w:val="17"/>
        </w:rPr>
        <w:t>By command,</w:t>
      </w:r>
    </w:p>
    <w:p w14:paraId="78FA7463" w14:textId="77777777" w:rsidR="002E71E8" w:rsidRPr="00D41DD5" w:rsidRDefault="002E71E8" w:rsidP="002E71E8">
      <w:pPr>
        <w:spacing w:after="0"/>
        <w:jc w:val="right"/>
        <w:rPr>
          <w:smallCaps/>
          <w:szCs w:val="17"/>
        </w:rPr>
      </w:pPr>
      <w:r w:rsidRPr="00D41DD5">
        <w:rPr>
          <w:smallCaps/>
          <w:szCs w:val="17"/>
        </w:rPr>
        <w:t>Christopher James Picton, MP</w:t>
      </w:r>
    </w:p>
    <w:p w14:paraId="3B4FE8B6" w14:textId="77777777" w:rsidR="002E71E8" w:rsidRPr="00D41DD5" w:rsidRDefault="002E71E8" w:rsidP="002E71E8">
      <w:pPr>
        <w:spacing w:after="0"/>
        <w:jc w:val="right"/>
        <w:rPr>
          <w:szCs w:val="17"/>
        </w:rPr>
      </w:pPr>
      <w:r w:rsidRPr="00D41DD5">
        <w:rPr>
          <w:szCs w:val="17"/>
        </w:rPr>
        <w:t>For Premier</w:t>
      </w:r>
    </w:p>
    <w:p w14:paraId="039F5394" w14:textId="77777777" w:rsidR="002E71E8" w:rsidRPr="00D41DD5" w:rsidRDefault="002E71E8" w:rsidP="002E71E8">
      <w:pPr>
        <w:spacing w:after="0"/>
        <w:jc w:val="left"/>
        <w:rPr>
          <w:szCs w:val="17"/>
        </w:rPr>
      </w:pPr>
      <w:r w:rsidRPr="00D41DD5">
        <w:rPr>
          <w:szCs w:val="17"/>
        </w:rPr>
        <w:t>AGO0053-23CS</w:t>
      </w:r>
    </w:p>
    <w:p w14:paraId="125616DB" w14:textId="77777777" w:rsidR="002E71E8" w:rsidRPr="00D41DD5" w:rsidRDefault="002E71E8" w:rsidP="002E71E8">
      <w:pPr>
        <w:pBdr>
          <w:top w:val="single" w:sz="4" w:space="1" w:color="auto"/>
        </w:pBdr>
        <w:spacing w:before="100" w:after="0" w:line="14" w:lineRule="exact"/>
        <w:jc w:val="center"/>
        <w:rPr>
          <w:rFonts w:ascii="Segoe UI Light" w:hAnsi="Segoe UI Light"/>
          <w:sz w:val="22"/>
        </w:rPr>
      </w:pPr>
    </w:p>
    <w:p w14:paraId="0BB78AFB" w14:textId="77777777" w:rsidR="002E71E8" w:rsidRPr="00D41DD5" w:rsidRDefault="002E71E8" w:rsidP="002E71E8">
      <w:pPr>
        <w:spacing w:after="0"/>
        <w:rPr>
          <w:rFonts w:eastAsia="Times New Roman"/>
          <w:szCs w:val="17"/>
        </w:rPr>
      </w:pPr>
    </w:p>
    <w:p w14:paraId="1B5B743C" w14:textId="77777777" w:rsidR="002E71E8" w:rsidRPr="00D41DD5" w:rsidRDefault="002E71E8" w:rsidP="002E71E8">
      <w:pPr>
        <w:spacing w:after="0"/>
        <w:jc w:val="right"/>
        <w:rPr>
          <w:szCs w:val="17"/>
        </w:rPr>
      </w:pPr>
      <w:r w:rsidRPr="00D41DD5">
        <w:rPr>
          <w:szCs w:val="17"/>
        </w:rPr>
        <w:t>Department of the Premier and Cabinet</w:t>
      </w:r>
    </w:p>
    <w:p w14:paraId="1E86EC5A" w14:textId="77777777" w:rsidR="002E71E8" w:rsidRPr="00D41DD5" w:rsidRDefault="002E71E8" w:rsidP="002E71E8">
      <w:pPr>
        <w:jc w:val="right"/>
        <w:rPr>
          <w:szCs w:val="17"/>
        </w:rPr>
      </w:pPr>
      <w:r w:rsidRPr="00D41DD5">
        <w:rPr>
          <w:szCs w:val="17"/>
        </w:rPr>
        <w:t>Adelaide, 6 April 2023</w:t>
      </w:r>
    </w:p>
    <w:p w14:paraId="39260845" w14:textId="77777777" w:rsidR="002E71E8" w:rsidRPr="00D41DD5" w:rsidRDefault="002E71E8" w:rsidP="002E71E8">
      <w:pPr>
        <w:rPr>
          <w:rFonts w:eastAsia="Times New Roman"/>
          <w:szCs w:val="17"/>
        </w:rPr>
      </w:pPr>
      <w:r w:rsidRPr="00D41DD5">
        <w:rPr>
          <w:rFonts w:eastAsia="Times New Roman"/>
          <w:szCs w:val="17"/>
        </w:rPr>
        <w:t>Her Excellency the Governor in Executive Council has confirmed and signed the Deed of Agreement, to vary the terms of the Joint Scheme between the Minister for Education, Training and Skills, Minister for Recreation, Sport and Racing and the City of Charles Sturt in relation to the St Clair Recreation Ground, Woodville - pursuant to section 7 of the Recreation Grounds (Joint Schemes) Act 1947.</w:t>
      </w:r>
    </w:p>
    <w:p w14:paraId="0318152A" w14:textId="77777777" w:rsidR="002E71E8" w:rsidRPr="00D41DD5" w:rsidRDefault="002E71E8" w:rsidP="002E71E8">
      <w:pPr>
        <w:jc w:val="center"/>
        <w:rPr>
          <w:rFonts w:eastAsia="Times New Roman"/>
          <w:szCs w:val="17"/>
        </w:rPr>
      </w:pPr>
      <w:r w:rsidRPr="00D41DD5">
        <w:rPr>
          <w:rFonts w:eastAsia="Times New Roman"/>
          <w:szCs w:val="17"/>
        </w:rPr>
        <w:t>By command,</w:t>
      </w:r>
    </w:p>
    <w:p w14:paraId="4DF0946B" w14:textId="77777777" w:rsidR="002E71E8" w:rsidRPr="00D41DD5" w:rsidRDefault="002E71E8" w:rsidP="002E71E8">
      <w:pPr>
        <w:spacing w:after="0"/>
        <w:jc w:val="right"/>
        <w:rPr>
          <w:smallCaps/>
          <w:szCs w:val="17"/>
        </w:rPr>
      </w:pPr>
      <w:r w:rsidRPr="00D41DD5">
        <w:rPr>
          <w:smallCaps/>
          <w:szCs w:val="17"/>
        </w:rPr>
        <w:t>Christopher James Picton, MP</w:t>
      </w:r>
    </w:p>
    <w:p w14:paraId="217AB480" w14:textId="77777777" w:rsidR="002E71E8" w:rsidRPr="00D41DD5" w:rsidRDefault="002E71E8" w:rsidP="002E71E8">
      <w:pPr>
        <w:spacing w:after="0"/>
        <w:jc w:val="right"/>
        <w:rPr>
          <w:szCs w:val="17"/>
        </w:rPr>
      </w:pPr>
      <w:r w:rsidRPr="00D41DD5">
        <w:rPr>
          <w:szCs w:val="17"/>
        </w:rPr>
        <w:t>For Premier</w:t>
      </w:r>
    </w:p>
    <w:p w14:paraId="7B6B64FE" w14:textId="77777777" w:rsidR="002E71E8" w:rsidRDefault="002E71E8" w:rsidP="002E71E8">
      <w:pPr>
        <w:spacing w:after="0"/>
        <w:jc w:val="left"/>
        <w:rPr>
          <w:szCs w:val="17"/>
        </w:rPr>
      </w:pPr>
      <w:r w:rsidRPr="00D41DD5">
        <w:rPr>
          <w:szCs w:val="17"/>
        </w:rPr>
        <w:t>ME23-013</w:t>
      </w:r>
    </w:p>
    <w:p w14:paraId="620E63F3" w14:textId="77777777" w:rsidR="002E71E8" w:rsidRDefault="002E71E8" w:rsidP="002E71E8">
      <w:pPr>
        <w:pBdr>
          <w:bottom w:val="single" w:sz="4" w:space="1" w:color="auto"/>
        </w:pBdr>
        <w:spacing w:after="0" w:line="52" w:lineRule="exact"/>
        <w:jc w:val="center"/>
      </w:pPr>
    </w:p>
    <w:p w14:paraId="5D1D4EE5" w14:textId="77777777" w:rsidR="002E71E8" w:rsidRDefault="002E71E8" w:rsidP="002E71E8">
      <w:pPr>
        <w:pBdr>
          <w:top w:val="single" w:sz="4" w:space="1" w:color="auto"/>
        </w:pBdr>
        <w:spacing w:before="34" w:after="0" w:line="14" w:lineRule="exact"/>
        <w:jc w:val="center"/>
      </w:pPr>
    </w:p>
    <w:p w14:paraId="48689D6E" w14:textId="77777777" w:rsidR="002E71E8" w:rsidRPr="00CF582B" w:rsidRDefault="002E71E8" w:rsidP="002E71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1495317" w14:textId="71EA1119" w:rsidR="002E71E8" w:rsidRPr="009D1E2E" w:rsidRDefault="000249AC" w:rsidP="002E71E8">
      <w:pPr>
        <w:pStyle w:val="Heading2"/>
      </w:pPr>
      <w:r>
        <w:br w:type="page"/>
      </w:r>
      <w:bookmarkStart w:id="5" w:name="_Toc33707982"/>
      <w:bookmarkStart w:id="6" w:name="_Toc33708153"/>
    </w:p>
    <w:p w14:paraId="0E407637" w14:textId="62EA68E8" w:rsidR="009D1E2E" w:rsidRPr="009D1E2E" w:rsidRDefault="009D1E2E" w:rsidP="00F80EF5">
      <w:pPr>
        <w:pStyle w:val="Heading1"/>
      </w:pPr>
      <w:bookmarkStart w:id="7" w:name="_Toc131671642"/>
      <w:r w:rsidRPr="009D1E2E">
        <w:lastRenderedPageBreak/>
        <w:t>State Government Instruments</w:t>
      </w:r>
      <w:bookmarkEnd w:id="5"/>
      <w:bookmarkEnd w:id="6"/>
      <w:bookmarkEnd w:id="7"/>
    </w:p>
    <w:p w14:paraId="3DA6583A" w14:textId="77777777" w:rsidR="002E71E8" w:rsidRPr="00D456F1" w:rsidRDefault="002E71E8" w:rsidP="00601FA8">
      <w:pPr>
        <w:pStyle w:val="Heading2"/>
      </w:pPr>
      <w:bookmarkStart w:id="8" w:name="_Toc131671643"/>
      <w:r w:rsidRPr="00D456F1">
        <w:t>Building Work Contractors Act 1995</w:t>
      </w:r>
      <w:bookmarkEnd w:id="8"/>
    </w:p>
    <w:p w14:paraId="31936D42" w14:textId="77777777" w:rsidR="002E71E8" w:rsidRPr="00D456F1" w:rsidRDefault="002E71E8" w:rsidP="002E71E8">
      <w:pPr>
        <w:pStyle w:val="GG-Title3"/>
      </w:pPr>
      <w:r w:rsidRPr="00D456F1">
        <w:t>Exemption</w:t>
      </w:r>
    </w:p>
    <w:p w14:paraId="7FD33BB0" w14:textId="77777777" w:rsidR="002E71E8" w:rsidRPr="00D456F1" w:rsidRDefault="002E71E8" w:rsidP="00E65C4B">
      <w:pPr>
        <w:pStyle w:val="GG-body"/>
        <w:spacing w:after="70"/>
      </w:pPr>
      <w:r w:rsidRPr="001661B8">
        <w:t xml:space="preserve">TAKE notice that, pursuant to section 45 of the </w:t>
      </w:r>
      <w:r w:rsidRPr="001661B8">
        <w:rPr>
          <w:i/>
        </w:rPr>
        <w:t>Building Work Contractors Act 1995</w:t>
      </w:r>
      <w:r w:rsidRPr="001661B8">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r w:rsidRPr="00D456F1">
        <w:t>.</w:t>
      </w:r>
    </w:p>
    <w:p w14:paraId="65A5D069" w14:textId="77777777" w:rsidR="002E71E8" w:rsidRPr="00D456F1" w:rsidRDefault="002E71E8" w:rsidP="00E65C4B">
      <w:pPr>
        <w:pStyle w:val="GG-Title2"/>
        <w:spacing w:after="70"/>
      </w:pPr>
      <w:r w:rsidRPr="00D456F1">
        <w:t>Schedule 1</w:t>
      </w:r>
    </w:p>
    <w:p w14:paraId="2539478E" w14:textId="77777777" w:rsidR="002E71E8" w:rsidRPr="00D456F1" w:rsidRDefault="002E71E8" w:rsidP="00E65C4B">
      <w:pPr>
        <w:pStyle w:val="GG-body"/>
        <w:spacing w:after="70"/>
        <w:jc w:val="center"/>
      </w:pPr>
      <w:r w:rsidRPr="001661B8">
        <w:t>MATTHEW BLACKET- BLD 282094</w:t>
      </w:r>
    </w:p>
    <w:p w14:paraId="217ACC48" w14:textId="77777777" w:rsidR="002E71E8" w:rsidRPr="00D456F1" w:rsidRDefault="002E71E8" w:rsidP="00E65C4B">
      <w:pPr>
        <w:pStyle w:val="GG-Title2"/>
        <w:spacing w:after="70"/>
      </w:pPr>
      <w:r w:rsidRPr="00D456F1">
        <w:t>Schedule 2</w:t>
      </w:r>
    </w:p>
    <w:p w14:paraId="7EFBBABF" w14:textId="77777777" w:rsidR="002E71E8" w:rsidRPr="00D456F1" w:rsidRDefault="002E71E8" w:rsidP="00E65C4B">
      <w:pPr>
        <w:pStyle w:val="GG-body"/>
        <w:spacing w:after="70"/>
      </w:pPr>
      <w:r w:rsidRPr="001661B8">
        <w:t>Addition of a swimming pool at Allotment 419 in Deposited Plan 6148 being a portion of the land described in Certificate of Title Volume 5650 Folio 677, more commonly known as 2 Lowry Street, Fulham SA 5024</w:t>
      </w:r>
      <w:r w:rsidRPr="00D456F1">
        <w:t>.</w:t>
      </w:r>
    </w:p>
    <w:p w14:paraId="1A38345D" w14:textId="77777777" w:rsidR="002E71E8" w:rsidRPr="00D456F1" w:rsidRDefault="002E71E8" w:rsidP="00E65C4B">
      <w:pPr>
        <w:pStyle w:val="GG-Title2"/>
        <w:spacing w:after="70"/>
      </w:pPr>
      <w:r w:rsidRPr="00D456F1">
        <w:t>Schedule 3</w:t>
      </w:r>
    </w:p>
    <w:p w14:paraId="793D9ABD" w14:textId="77777777" w:rsidR="002E71E8" w:rsidRPr="00D456F1" w:rsidRDefault="002E71E8" w:rsidP="00E65C4B">
      <w:pPr>
        <w:pStyle w:val="GG-body"/>
        <w:spacing w:after="70"/>
        <w:ind w:left="284" w:hanging="284"/>
      </w:pPr>
      <w:r w:rsidRPr="00D456F1">
        <w:t>1.</w:t>
      </w:r>
      <w:r w:rsidRPr="00D456F1">
        <w:tab/>
        <w:t>This exemption is limited to domestic building work personally performed by the licensee in relation to the building work described in Schedule 2.</w:t>
      </w:r>
    </w:p>
    <w:p w14:paraId="4B664563" w14:textId="77777777" w:rsidR="002E71E8" w:rsidRPr="00D456F1" w:rsidRDefault="002E71E8" w:rsidP="00E65C4B">
      <w:pPr>
        <w:pStyle w:val="GG-body"/>
        <w:spacing w:after="70"/>
        <w:ind w:left="284" w:hanging="284"/>
      </w:pPr>
      <w:r w:rsidRPr="00D456F1">
        <w:t>2.</w:t>
      </w:r>
      <w:r w:rsidRPr="00D456F1">
        <w:tab/>
        <w:t>This exemption does not apply to any domestic building work the licensee contracts to another building work contractor, for which that contractor is required by law to hold building indemnity insurance.</w:t>
      </w:r>
    </w:p>
    <w:p w14:paraId="2D80C334" w14:textId="77777777" w:rsidR="002E71E8" w:rsidRPr="00D456F1" w:rsidRDefault="002E71E8" w:rsidP="00E65C4B">
      <w:pPr>
        <w:pStyle w:val="GG-body"/>
        <w:spacing w:after="70"/>
        <w:ind w:left="284" w:hanging="284"/>
      </w:pPr>
      <w:r w:rsidRPr="00D456F1">
        <w:t>3.</w:t>
      </w:r>
      <w:r w:rsidRPr="00D456F1">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8B1D93">
        <w:rPr>
          <w:spacing w:val="-2"/>
        </w:rPr>
        <w:t>CBS may require the licensee to take any reasonable steps to protect the future purchaser(s) of the property, including but not limited to:</w:t>
      </w:r>
    </w:p>
    <w:p w14:paraId="3FCD6C5F" w14:textId="77777777" w:rsidR="002E71E8" w:rsidRPr="00D456F1" w:rsidRDefault="002E71E8" w:rsidP="002E71E8">
      <w:pPr>
        <w:pStyle w:val="GG-body"/>
        <w:ind w:left="426" w:hanging="142"/>
      </w:pPr>
      <w:r w:rsidRPr="00D456F1">
        <w:t>•</w:t>
      </w:r>
      <w:r w:rsidRPr="00D456F1">
        <w:tab/>
        <w:t xml:space="preserve">Providing evidence that an adequate policy of building indemnity insurance is in force to cover the balance of the five-year period from the date of completion of the building work the subject of this </w:t>
      </w:r>
      <w:proofErr w:type="gramStart"/>
      <w:r w:rsidRPr="00D456F1">
        <w:t>exemption;</w:t>
      </w:r>
      <w:proofErr w:type="gramEnd"/>
    </w:p>
    <w:p w14:paraId="46C3411E" w14:textId="77777777" w:rsidR="002E71E8" w:rsidRPr="00D456F1" w:rsidRDefault="002E71E8" w:rsidP="002E71E8">
      <w:pPr>
        <w:pStyle w:val="GG-body"/>
        <w:ind w:left="426" w:hanging="142"/>
      </w:pPr>
      <w:r w:rsidRPr="00D456F1">
        <w:t>•</w:t>
      </w:r>
      <w:r w:rsidRPr="00D456F1">
        <w:tab/>
        <w:t xml:space="preserve">Providing evidence of an independent expert inspection of the building work the subject of this </w:t>
      </w:r>
      <w:proofErr w:type="gramStart"/>
      <w:r w:rsidRPr="00D456F1">
        <w:t>exemption;</w:t>
      </w:r>
      <w:proofErr w:type="gramEnd"/>
    </w:p>
    <w:p w14:paraId="4BA5F61D" w14:textId="77777777" w:rsidR="002E71E8" w:rsidRPr="00D456F1" w:rsidRDefault="002E71E8" w:rsidP="002E71E8">
      <w:pPr>
        <w:pStyle w:val="GG-body"/>
        <w:ind w:left="426" w:hanging="142"/>
      </w:pPr>
      <w:r w:rsidRPr="00D456F1">
        <w:t>•</w:t>
      </w:r>
      <w:r w:rsidRPr="00D456F1">
        <w:tab/>
        <w:t xml:space="preserve">Making an independent expert report available to prospective purchasers of the </w:t>
      </w:r>
      <w:proofErr w:type="gramStart"/>
      <w:r w:rsidRPr="00D456F1">
        <w:t>property;</w:t>
      </w:r>
      <w:proofErr w:type="gramEnd"/>
    </w:p>
    <w:p w14:paraId="38DF84B0" w14:textId="77777777" w:rsidR="002E71E8" w:rsidRPr="00D456F1" w:rsidRDefault="002E71E8" w:rsidP="002E71E8">
      <w:pPr>
        <w:pStyle w:val="GG-body"/>
        <w:ind w:left="426" w:hanging="142"/>
      </w:pPr>
      <w:r w:rsidRPr="00D456F1">
        <w:t>•</w:t>
      </w:r>
      <w:r w:rsidRPr="00D456F1">
        <w:tab/>
        <w:t>Giving prospective purchasers of the property notice of the absence of a policy of building indemnity insurance.</w:t>
      </w:r>
    </w:p>
    <w:p w14:paraId="71F218B8" w14:textId="77777777" w:rsidR="002E71E8" w:rsidRPr="00D456F1" w:rsidRDefault="002E71E8" w:rsidP="002E71E8">
      <w:pPr>
        <w:pStyle w:val="GG-SDated"/>
      </w:pPr>
      <w:r w:rsidRPr="00D456F1">
        <w:t>Dated</w:t>
      </w:r>
      <w:r>
        <w:t>: 2 April 2023</w:t>
      </w:r>
    </w:p>
    <w:p w14:paraId="6FAB414E" w14:textId="77777777" w:rsidR="002E71E8" w:rsidRPr="00D456F1" w:rsidRDefault="002E71E8" w:rsidP="002E71E8">
      <w:pPr>
        <w:pStyle w:val="GG-SName"/>
      </w:pPr>
      <w:r w:rsidRPr="00D456F1">
        <w:t>Zoe Thomas</w:t>
      </w:r>
    </w:p>
    <w:p w14:paraId="17F52DEC" w14:textId="77777777" w:rsidR="002E71E8" w:rsidRPr="00D456F1" w:rsidRDefault="002E71E8" w:rsidP="002E71E8">
      <w:pPr>
        <w:pStyle w:val="GG-Signature"/>
      </w:pPr>
      <w:r w:rsidRPr="00D456F1">
        <w:t>Assistant Director, Licensing</w:t>
      </w:r>
    </w:p>
    <w:p w14:paraId="51C3C39E" w14:textId="1E6CA521" w:rsidR="002E71E8" w:rsidRDefault="002E71E8" w:rsidP="002E71E8">
      <w:pPr>
        <w:pStyle w:val="GG-Signature"/>
      </w:pPr>
      <w:r w:rsidRPr="00D456F1">
        <w:t>Delegate for the Minister for Consumer and Business Affairs</w:t>
      </w:r>
    </w:p>
    <w:p w14:paraId="4907B363" w14:textId="4779B2FB" w:rsidR="002E71E8" w:rsidRDefault="002E71E8" w:rsidP="002E71E8">
      <w:pPr>
        <w:pStyle w:val="GG-Signature"/>
        <w:pBdr>
          <w:bottom w:val="single" w:sz="4" w:space="1" w:color="auto"/>
        </w:pBdr>
        <w:spacing w:line="52" w:lineRule="exact"/>
        <w:jc w:val="center"/>
      </w:pPr>
    </w:p>
    <w:p w14:paraId="22D4351B" w14:textId="42061231" w:rsidR="002E71E8" w:rsidRDefault="002E71E8" w:rsidP="002E71E8">
      <w:pPr>
        <w:pStyle w:val="GG-Signature"/>
        <w:pBdr>
          <w:top w:val="single" w:sz="4" w:space="1" w:color="auto"/>
        </w:pBdr>
        <w:spacing w:before="34" w:line="14" w:lineRule="exact"/>
        <w:jc w:val="center"/>
      </w:pPr>
    </w:p>
    <w:p w14:paraId="5A03D646" w14:textId="6A71DFF4" w:rsidR="009D1E2E" w:rsidRDefault="009D1E2E" w:rsidP="002E71E8">
      <w:pPr>
        <w:pStyle w:val="GG-body"/>
        <w:spacing w:after="0"/>
        <w:rPr>
          <w:lang w:val="en-US"/>
        </w:rPr>
      </w:pPr>
    </w:p>
    <w:p w14:paraId="6472717F" w14:textId="77777777" w:rsidR="00E65C4B" w:rsidRPr="00E65C4B" w:rsidRDefault="00E65C4B" w:rsidP="00601FA8">
      <w:pPr>
        <w:pStyle w:val="Heading2"/>
        <w:rPr>
          <w:lang w:eastAsia="en-AU"/>
        </w:rPr>
      </w:pPr>
      <w:bookmarkStart w:id="9" w:name="_Toc131671644"/>
      <w:r w:rsidRPr="00E65C4B">
        <w:rPr>
          <w:lang w:eastAsia="en-AU"/>
        </w:rPr>
        <w:t>Fisheries Management Act 2007</w:t>
      </w:r>
      <w:bookmarkEnd w:id="9"/>
    </w:p>
    <w:p w14:paraId="1578EE61" w14:textId="77777777" w:rsidR="00E65C4B" w:rsidRPr="00E65C4B" w:rsidRDefault="00E65C4B" w:rsidP="00E65C4B">
      <w:pPr>
        <w:jc w:val="center"/>
        <w:rPr>
          <w:smallCaps/>
          <w:szCs w:val="17"/>
          <w:lang w:eastAsia="en-AU"/>
        </w:rPr>
      </w:pPr>
      <w:r w:rsidRPr="00E65C4B">
        <w:rPr>
          <w:smallCaps/>
          <w:szCs w:val="17"/>
          <w:lang w:eastAsia="en-AU"/>
        </w:rPr>
        <w:t xml:space="preserve">Section 115 </w:t>
      </w:r>
    </w:p>
    <w:p w14:paraId="5B5DBF87" w14:textId="77777777" w:rsidR="00E65C4B" w:rsidRPr="00E65C4B" w:rsidRDefault="00E65C4B" w:rsidP="00E65C4B">
      <w:pPr>
        <w:jc w:val="center"/>
        <w:rPr>
          <w:i/>
          <w:szCs w:val="17"/>
          <w:lang w:eastAsia="en-AU"/>
        </w:rPr>
      </w:pPr>
      <w:r w:rsidRPr="00E65C4B">
        <w:rPr>
          <w:i/>
          <w:szCs w:val="17"/>
          <w:lang w:eastAsia="en-AU"/>
        </w:rPr>
        <w:t>Ministerial Exemption: ME</w:t>
      </w:r>
      <w:r w:rsidRPr="00E65C4B">
        <w:rPr>
          <w:i/>
          <w:szCs w:val="17"/>
          <w:lang w:val="en-GB" w:eastAsia="en-AU"/>
        </w:rPr>
        <w:t>9903248</w:t>
      </w:r>
    </w:p>
    <w:p w14:paraId="3689720A" w14:textId="77777777" w:rsidR="00E65C4B" w:rsidRPr="00E65C4B" w:rsidRDefault="00E65C4B" w:rsidP="00E65C4B">
      <w:pPr>
        <w:spacing w:after="70"/>
        <w:rPr>
          <w:rFonts w:eastAsia="Times New Roman"/>
          <w:szCs w:val="17"/>
          <w:lang w:eastAsia="en-AU"/>
        </w:rPr>
      </w:pPr>
      <w:r w:rsidRPr="00E65C4B">
        <w:rPr>
          <w:rFonts w:eastAsia="Times New Roman"/>
          <w:szCs w:val="17"/>
          <w:lang w:val="en-GB" w:eastAsia="en-AU"/>
        </w:rPr>
        <w:t xml:space="preserve">TAKE NOTICE that pursuant to section 115 of the </w:t>
      </w:r>
      <w:r w:rsidRPr="00E65C4B">
        <w:rPr>
          <w:rFonts w:eastAsia="Times New Roman"/>
          <w:i/>
          <w:szCs w:val="17"/>
          <w:lang w:val="en-GB" w:eastAsia="en-AU"/>
        </w:rPr>
        <w:t>Fisheries Management Act 2007</w:t>
      </w:r>
      <w:r w:rsidRPr="00E65C4B">
        <w:rPr>
          <w:rFonts w:eastAsia="Times New Roman"/>
          <w:szCs w:val="17"/>
          <w:lang w:val="en-GB" w:eastAsia="en-AU"/>
        </w:rPr>
        <w:t xml:space="preserve">, Mr Keith Maguire of the South Australian Museum, North Terrace, Adelaide, South Australia, (the “exemption holder”), or a person acting as his agent, is exempt from sections 70, 71(1)(b) and 71(2) of the </w:t>
      </w:r>
      <w:r w:rsidRPr="00E65C4B">
        <w:rPr>
          <w:rFonts w:eastAsia="Times New Roman"/>
          <w:i/>
          <w:szCs w:val="17"/>
          <w:lang w:val="en-GB" w:eastAsia="en-AU"/>
        </w:rPr>
        <w:t>Fisheries Management Act 2007</w:t>
      </w:r>
      <w:r w:rsidRPr="00E65C4B">
        <w:rPr>
          <w:rFonts w:eastAsia="Times New Roman"/>
          <w:szCs w:val="17"/>
          <w:lang w:val="en-GB" w:eastAsia="en-AU"/>
        </w:rPr>
        <w:t xml:space="preserve">; and regulations 5, 6(1)(a) and 10; and clauses 39(a), 42, 74, 96, 97, 113 and 116 of Schedule 6 and Schedule 7 of the </w:t>
      </w:r>
      <w:r w:rsidRPr="00E65C4B">
        <w:rPr>
          <w:rFonts w:eastAsia="Times New Roman"/>
          <w:i/>
          <w:szCs w:val="17"/>
          <w:lang w:val="en-GB" w:eastAsia="en-AU"/>
        </w:rPr>
        <w:t>Fisheries Management (General) Regulations 2017</w:t>
      </w:r>
      <w:r w:rsidRPr="00E65C4B">
        <w:rPr>
          <w:rFonts w:eastAsia="Times New Roman"/>
          <w:szCs w:val="17"/>
          <w:lang w:val="en-GB" w:eastAsia="en-AU"/>
        </w:rPr>
        <w:t>, but only insofar as the exemption holder will not be guilty of an offence when conducting research activities that include the taking of voucher specimens of specified marine and freshwater fish and invertebrates for the purposes of maintaining museum collections (“exempted activity”) in the waters described in Schedule 1, using the gear specified in Schedule 2, subject to the conditions specified in Schedule 3, from 31 March 2023 until 30 March 2024, unless varied or revoked earlier</w:t>
      </w:r>
      <w:r w:rsidRPr="00E65C4B">
        <w:rPr>
          <w:rFonts w:eastAsia="Times New Roman"/>
          <w:szCs w:val="17"/>
          <w:lang w:eastAsia="en-AU"/>
        </w:rPr>
        <w:t>.</w:t>
      </w:r>
    </w:p>
    <w:p w14:paraId="51E8B4DC" w14:textId="77777777" w:rsidR="00E65C4B" w:rsidRPr="00E65C4B" w:rsidRDefault="00E65C4B" w:rsidP="00E65C4B">
      <w:pPr>
        <w:spacing w:after="70"/>
        <w:jc w:val="center"/>
        <w:rPr>
          <w:smallCaps/>
          <w:szCs w:val="17"/>
          <w:lang w:eastAsia="en-AU"/>
        </w:rPr>
      </w:pPr>
      <w:r w:rsidRPr="00E65C4B">
        <w:rPr>
          <w:smallCaps/>
          <w:szCs w:val="17"/>
          <w:lang w:eastAsia="en-AU"/>
        </w:rPr>
        <w:t xml:space="preserve">Schedule 1 </w:t>
      </w:r>
    </w:p>
    <w:p w14:paraId="676F43D8" w14:textId="77777777" w:rsidR="00E65C4B" w:rsidRPr="00E65C4B" w:rsidRDefault="00E65C4B" w:rsidP="00E65C4B">
      <w:pPr>
        <w:spacing w:after="70"/>
        <w:rPr>
          <w:rFonts w:eastAsia="Times New Roman"/>
          <w:szCs w:val="17"/>
          <w:lang w:eastAsia="en-AU"/>
        </w:rPr>
      </w:pPr>
      <w:r w:rsidRPr="00E65C4B">
        <w:rPr>
          <w:rFonts w:eastAsia="Times New Roman"/>
          <w:szCs w:val="17"/>
          <w:lang w:val="en-GB" w:eastAsia="en-AU"/>
        </w:rPr>
        <w:t xml:space="preserve">South Australian State waters, including intertidal “rocky” reefs and the waters of the Adelaide Dolphin Sanctuary but excluding Sanctuary and Restricted Access zones of any marine park unless authorised under the </w:t>
      </w:r>
      <w:r w:rsidRPr="00E65C4B">
        <w:rPr>
          <w:rFonts w:eastAsia="Times New Roman"/>
          <w:i/>
          <w:szCs w:val="17"/>
          <w:lang w:val="en-GB" w:eastAsia="en-AU"/>
        </w:rPr>
        <w:t>Marine Parks Act 2007</w:t>
      </w:r>
      <w:r w:rsidRPr="00E65C4B">
        <w:rPr>
          <w:rFonts w:eastAsia="Times New Roman"/>
          <w:szCs w:val="17"/>
          <w:lang w:val="en-GB" w:eastAsia="en-AU"/>
        </w:rPr>
        <w:t xml:space="preserve"> and aquatic reserves unless otherwise authorised under the </w:t>
      </w:r>
      <w:r w:rsidRPr="00E65C4B">
        <w:rPr>
          <w:rFonts w:eastAsia="Times New Roman"/>
          <w:i/>
          <w:szCs w:val="17"/>
          <w:lang w:val="en-GB" w:eastAsia="en-AU"/>
        </w:rPr>
        <w:t>Fisheries Management Act 2007</w:t>
      </w:r>
      <w:r w:rsidRPr="00E65C4B">
        <w:rPr>
          <w:rFonts w:eastAsia="Times New Roman"/>
          <w:szCs w:val="17"/>
          <w:lang w:eastAsia="en-AU"/>
        </w:rPr>
        <w:t>.</w:t>
      </w:r>
    </w:p>
    <w:p w14:paraId="328AB333" w14:textId="77777777" w:rsidR="00E65C4B" w:rsidRPr="00E65C4B" w:rsidRDefault="00E65C4B" w:rsidP="00E65C4B">
      <w:pPr>
        <w:spacing w:after="70"/>
        <w:jc w:val="center"/>
        <w:rPr>
          <w:smallCaps/>
          <w:szCs w:val="17"/>
          <w:lang w:eastAsia="en-AU"/>
        </w:rPr>
      </w:pPr>
      <w:r w:rsidRPr="00E65C4B">
        <w:rPr>
          <w:smallCaps/>
          <w:szCs w:val="17"/>
          <w:lang w:eastAsia="en-AU"/>
        </w:rPr>
        <w:t xml:space="preserve">Schedule 2 </w:t>
      </w:r>
    </w:p>
    <w:p w14:paraId="0E097D6D" w14:textId="77777777" w:rsidR="00E65C4B" w:rsidRPr="00E65C4B" w:rsidRDefault="00E65C4B" w:rsidP="00E65C4B">
      <w:pPr>
        <w:spacing w:after="70"/>
        <w:rPr>
          <w:szCs w:val="17"/>
        </w:rPr>
      </w:pPr>
      <w:r w:rsidRPr="00E65C4B">
        <w:rPr>
          <w:szCs w:val="17"/>
        </w:rPr>
        <w:t>Description of equipment that may be used to undertake the proposed activity:</w:t>
      </w:r>
    </w:p>
    <w:p w14:paraId="1D1D8688" w14:textId="77777777" w:rsidR="00E65C4B" w:rsidRPr="00E65C4B" w:rsidRDefault="00E65C4B" w:rsidP="00E65C4B">
      <w:pPr>
        <w:numPr>
          <w:ilvl w:val="0"/>
          <w:numId w:val="5"/>
        </w:numPr>
        <w:spacing w:after="0"/>
        <w:ind w:left="426" w:hanging="284"/>
        <w:rPr>
          <w:szCs w:val="17"/>
        </w:rPr>
      </w:pPr>
      <w:r w:rsidRPr="00E65C4B">
        <w:rPr>
          <w:szCs w:val="17"/>
        </w:rPr>
        <w:t>6 bait traps – up to 60x30x30 cm</w:t>
      </w:r>
    </w:p>
    <w:p w14:paraId="10BED145" w14:textId="77777777" w:rsidR="00E65C4B" w:rsidRPr="00E65C4B" w:rsidRDefault="00E65C4B" w:rsidP="00E65C4B">
      <w:pPr>
        <w:numPr>
          <w:ilvl w:val="0"/>
          <w:numId w:val="5"/>
        </w:numPr>
        <w:spacing w:after="0"/>
        <w:ind w:left="426" w:hanging="284"/>
        <w:rPr>
          <w:szCs w:val="17"/>
        </w:rPr>
      </w:pPr>
      <w:r w:rsidRPr="00E65C4B">
        <w:rPr>
          <w:szCs w:val="17"/>
        </w:rPr>
        <w:t xml:space="preserve">Hook and line – 1 line/person </w:t>
      </w:r>
    </w:p>
    <w:p w14:paraId="036F10F2" w14:textId="77777777" w:rsidR="00E65C4B" w:rsidRPr="00E65C4B" w:rsidRDefault="00E65C4B" w:rsidP="00E65C4B">
      <w:pPr>
        <w:numPr>
          <w:ilvl w:val="0"/>
          <w:numId w:val="5"/>
        </w:numPr>
        <w:spacing w:after="0"/>
        <w:ind w:left="426" w:hanging="284"/>
        <w:rPr>
          <w:szCs w:val="17"/>
        </w:rPr>
      </w:pPr>
      <w:r w:rsidRPr="00E65C4B">
        <w:rPr>
          <w:szCs w:val="17"/>
        </w:rPr>
        <w:t xml:space="preserve">1 Plankton net – 0.8 m length, 300 mm diameter, 250 </w:t>
      </w:r>
      <w:proofErr w:type="spellStart"/>
      <w:r w:rsidRPr="00E65C4B">
        <w:rPr>
          <w:szCs w:val="17"/>
        </w:rPr>
        <w:t>μm</w:t>
      </w:r>
      <w:proofErr w:type="spellEnd"/>
      <w:r w:rsidRPr="00E65C4B">
        <w:rPr>
          <w:szCs w:val="17"/>
        </w:rPr>
        <w:t xml:space="preserve"> mesh</w:t>
      </w:r>
    </w:p>
    <w:p w14:paraId="56E9D553" w14:textId="77777777" w:rsidR="00E65C4B" w:rsidRPr="00E65C4B" w:rsidRDefault="00E65C4B" w:rsidP="00E65C4B">
      <w:pPr>
        <w:numPr>
          <w:ilvl w:val="0"/>
          <w:numId w:val="5"/>
        </w:numPr>
        <w:spacing w:after="0"/>
        <w:ind w:left="426" w:hanging="284"/>
        <w:rPr>
          <w:szCs w:val="17"/>
        </w:rPr>
      </w:pPr>
      <w:r w:rsidRPr="00E65C4B">
        <w:rPr>
          <w:szCs w:val="17"/>
        </w:rPr>
        <w:t xml:space="preserve">1 Cast net – up to 3 m diameter </w:t>
      </w:r>
    </w:p>
    <w:p w14:paraId="63A9C0F2" w14:textId="77777777" w:rsidR="00E65C4B" w:rsidRPr="00E65C4B" w:rsidRDefault="00E65C4B" w:rsidP="00E65C4B">
      <w:pPr>
        <w:numPr>
          <w:ilvl w:val="0"/>
          <w:numId w:val="5"/>
        </w:numPr>
        <w:spacing w:after="0"/>
        <w:ind w:left="426" w:hanging="284"/>
        <w:rPr>
          <w:szCs w:val="17"/>
        </w:rPr>
      </w:pPr>
      <w:r w:rsidRPr="00E65C4B">
        <w:rPr>
          <w:szCs w:val="17"/>
        </w:rPr>
        <w:t>1 Seine net – 16 m, 5 mm mesh</w:t>
      </w:r>
    </w:p>
    <w:p w14:paraId="025BDE0F" w14:textId="77777777" w:rsidR="00E65C4B" w:rsidRPr="00E65C4B" w:rsidRDefault="00E65C4B" w:rsidP="00E65C4B">
      <w:pPr>
        <w:numPr>
          <w:ilvl w:val="0"/>
          <w:numId w:val="5"/>
        </w:numPr>
        <w:spacing w:after="0"/>
        <w:ind w:left="426" w:hanging="284"/>
        <w:rPr>
          <w:szCs w:val="17"/>
        </w:rPr>
      </w:pPr>
      <w:r w:rsidRPr="00E65C4B">
        <w:rPr>
          <w:szCs w:val="17"/>
        </w:rPr>
        <w:t xml:space="preserve">1 Dredge – 0.5 m (wide), 0.3 m (high) 0.8 m (long), 10 mm mesh </w:t>
      </w:r>
    </w:p>
    <w:p w14:paraId="19628645" w14:textId="77777777" w:rsidR="00E65C4B" w:rsidRPr="00E65C4B" w:rsidRDefault="00E65C4B" w:rsidP="00E65C4B">
      <w:pPr>
        <w:numPr>
          <w:ilvl w:val="0"/>
          <w:numId w:val="5"/>
        </w:numPr>
        <w:spacing w:after="0"/>
        <w:ind w:left="426" w:hanging="284"/>
        <w:rPr>
          <w:szCs w:val="17"/>
        </w:rPr>
      </w:pPr>
      <w:r w:rsidRPr="00E65C4B">
        <w:rPr>
          <w:szCs w:val="17"/>
        </w:rPr>
        <w:t>Hand-held Aquarium or dab net – 2 per person</w:t>
      </w:r>
    </w:p>
    <w:p w14:paraId="73C5CDF9" w14:textId="77777777" w:rsidR="00E65C4B" w:rsidRPr="00E65C4B" w:rsidRDefault="00E65C4B" w:rsidP="00E65C4B">
      <w:pPr>
        <w:numPr>
          <w:ilvl w:val="0"/>
          <w:numId w:val="5"/>
        </w:numPr>
        <w:ind w:left="426" w:hanging="284"/>
        <w:rPr>
          <w:szCs w:val="17"/>
        </w:rPr>
      </w:pPr>
      <w:r w:rsidRPr="00E65C4B">
        <w:rPr>
          <w:szCs w:val="17"/>
        </w:rPr>
        <w:t>Prawn trawling net – operated by commercial Prawn Fishery Licence Holder.</w:t>
      </w:r>
    </w:p>
    <w:p w14:paraId="067BB030" w14:textId="77777777" w:rsidR="00E65C4B" w:rsidRPr="00E65C4B" w:rsidRDefault="00E65C4B" w:rsidP="00E65C4B">
      <w:pPr>
        <w:spacing w:after="70"/>
        <w:jc w:val="center"/>
        <w:rPr>
          <w:smallCaps/>
          <w:szCs w:val="17"/>
          <w:lang w:eastAsia="en-AU"/>
        </w:rPr>
      </w:pPr>
      <w:r w:rsidRPr="00E65C4B">
        <w:rPr>
          <w:smallCaps/>
          <w:szCs w:val="17"/>
          <w:lang w:eastAsia="en-AU"/>
        </w:rPr>
        <w:t xml:space="preserve">Schedule 3 </w:t>
      </w:r>
    </w:p>
    <w:p w14:paraId="5222D61C" w14:textId="77777777" w:rsidR="00E65C4B" w:rsidRPr="00E65C4B" w:rsidRDefault="00E65C4B" w:rsidP="00E65C4B">
      <w:pPr>
        <w:numPr>
          <w:ilvl w:val="0"/>
          <w:numId w:val="6"/>
        </w:numPr>
        <w:spacing w:after="70"/>
        <w:jc w:val="left"/>
        <w:rPr>
          <w:rFonts w:eastAsia="Times New Roman"/>
          <w:szCs w:val="17"/>
          <w:lang w:val="en-GB"/>
        </w:rPr>
      </w:pPr>
      <w:r w:rsidRPr="00E65C4B">
        <w:rPr>
          <w:rFonts w:eastAsia="Times New Roman"/>
          <w:szCs w:val="17"/>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D7CE49D" w14:textId="77777777" w:rsidR="00E65C4B" w:rsidRPr="00E65C4B" w:rsidRDefault="00E65C4B" w:rsidP="00E65C4B">
      <w:pPr>
        <w:numPr>
          <w:ilvl w:val="0"/>
          <w:numId w:val="6"/>
        </w:numPr>
        <w:spacing w:after="70"/>
        <w:jc w:val="left"/>
        <w:rPr>
          <w:rFonts w:eastAsia="Times New Roman"/>
          <w:szCs w:val="17"/>
          <w:lang w:val="en-GB"/>
        </w:rPr>
      </w:pPr>
      <w:r w:rsidRPr="00E65C4B">
        <w:rPr>
          <w:rFonts w:eastAsia="Times New Roman"/>
          <w:szCs w:val="17"/>
          <w:lang w:val="en-GB"/>
        </w:rPr>
        <w:t xml:space="preserve">The exemption holder or their agent/s may only collect voucher specimens of the following species: </w:t>
      </w:r>
    </w:p>
    <w:p w14:paraId="5B5B18DA" w14:textId="77777777" w:rsidR="00E65C4B" w:rsidRPr="00E65C4B" w:rsidRDefault="00E65C4B" w:rsidP="00E65C4B">
      <w:pPr>
        <w:numPr>
          <w:ilvl w:val="1"/>
          <w:numId w:val="6"/>
        </w:numPr>
        <w:spacing w:after="0"/>
        <w:ind w:left="882"/>
        <w:jc w:val="left"/>
        <w:rPr>
          <w:rFonts w:eastAsia="Times New Roman"/>
          <w:szCs w:val="17"/>
          <w:lang w:val="en-GB"/>
        </w:rPr>
      </w:pPr>
      <w:proofErr w:type="spellStart"/>
      <w:r w:rsidRPr="00E65C4B">
        <w:rPr>
          <w:rFonts w:eastAsia="Times New Roman"/>
          <w:szCs w:val="17"/>
          <w:lang w:val="en-GB"/>
        </w:rPr>
        <w:t>Teleosts</w:t>
      </w:r>
      <w:proofErr w:type="spellEnd"/>
      <w:r w:rsidRPr="00E65C4B">
        <w:rPr>
          <w:rFonts w:eastAsia="Times New Roman"/>
          <w:szCs w:val="17"/>
          <w:lang w:val="en-GB"/>
        </w:rPr>
        <w:t xml:space="preserve"> – all life stages</w:t>
      </w:r>
    </w:p>
    <w:p w14:paraId="50D5376A" w14:textId="77777777" w:rsidR="00E65C4B" w:rsidRPr="00E65C4B" w:rsidRDefault="00E65C4B" w:rsidP="00E65C4B">
      <w:pPr>
        <w:numPr>
          <w:ilvl w:val="1"/>
          <w:numId w:val="6"/>
        </w:numPr>
        <w:spacing w:after="0"/>
        <w:ind w:left="882"/>
        <w:jc w:val="left"/>
        <w:rPr>
          <w:rFonts w:eastAsia="Times New Roman"/>
          <w:szCs w:val="17"/>
          <w:lang w:val="en-GB"/>
        </w:rPr>
      </w:pPr>
      <w:r w:rsidRPr="00E65C4B">
        <w:rPr>
          <w:rFonts w:eastAsia="Times New Roman"/>
          <w:szCs w:val="17"/>
          <w:lang w:val="en-GB"/>
        </w:rPr>
        <w:t xml:space="preserve">Lampreys – all life stages </w:t>
      </w:r>
    </w:p>
    <w:p w14:paraId="1EBBBDA5" w14:textId="77777777" w:rsidR="00E65C4B" w:rsidRPr="00E65C4B" w:rsidRDefault="00E65C4B" w:rsidP="00E65C4B">
      <w:pPr>
        <w:numPr>
          <w:ilvl w:val="1"/>
          <w:numId w:val="6"/>
        </w:numPr>
        <w:spacing w:after="0"/>
        <w:ind w:left="882"/>
        <w:jc w:val="left"/>
        <w:rPr>
          <w:rFonts w:eastAsia="Times New Roman"/>
          <w:szCs w:val="17"/>
          <w:lang w:val="en-GB"/>
        </w:rPr>
      </w:pPr>
      <w:r w:rsidRPr="00E65C4B">
        <w:rPr>
          <w:rFonts w:eastAsia="Times New Roman"/>
          <w:szCs w:val="17"/>
          <w:lang w:val="en-GB"/>
        </w:rPr>
        <w:t>Hagfishes – all life stages</w:t>
      </w:r>
    </w:p>
    <w:p w14:paraId="23671824" w14:textId="77777777" w:rsidR="00E65C4B" w:rsidRPr="00E65C4B" w:rsidRDefault="00E65C4B" w:rsidP="00E65C4B">
      <w:pPr>
        <w:numPr>
          <w:ilvl w:val="1"/>
          <w:numId w:val="6"/>
        </w:numPr>
        <w:spacing w:after="0"/>
        <w:ind w:left="882"/>
        <w:jc w:val="left"/>
        <w:rPr>
          <w:rFonts w:eastAsia="Times New Roman"/>
          <w:szCs w:val="17"/>
          <w:lang w:val="en-GB"/>
        </w:rPr>
      </w:pPr>
      <w:r w:rsidRPr="00E65C4B">
        <w:rPr>
          <w:rFonts w:eastAsia="Times New Roman"/>
          <w:szCs w:val="17"/>
          <w:lang w:val="en-GB"/>
        </w:rPr>
        <w:t>Sharks (other than protected species) – all life stages</w:t>
      </w:r>
    </w:p>
    <w:p w14:paraId="4515F592" w14:textId="77777777" w:rsidR="00E65C4B" w:rsidRPr="00E65C4B" w:rsidRDefault="00E65C4B" w:rsidP="00E65C4B">
      <w:pPr>
        <w:numPr>
          <w:ilvl w:val="1"/>
          <w:numId w:val="6"/>
        </w:numPr>
        <w:spacing w:after="0"/>
        <w:ind w:left="882"/>
        <w:jc w:val="left"/>
        <w:rPr>
          <w:rFonts w:eastAsia="Times New Roman"/>
          <w:szCs w:val="17"/>
          <w:lang w:val="en-GB"/>
        </w:rPr>
      </w:pPr>
      <w:r w:rsidRPr="00E65C4B">
        <w:rPr>
          <w:rFonts w:eastAsia="Times New Roman"/>
          <w:szCs w:val="17"/>
          <w:lang w:val="en-GB"/>
        </w:rPr>
        <w:t>Rays – all life stages</w:t>
      </w:r>
    </w:p>
    <w:p w14:paraId="767AA95E" w14:textId="77777777" w:rsidR="00E65C4B" w:rsidRPr="00E65C4B" w:rsidRDefault="00E65C4B" w:rsidP="00E65C4B">
      <w:pPr>
        <w:numPr>
          <w:ilvl w:val="1"/>
          <w:numId w:val="6"/>
        </w:numPr>
        <w:spacing w:after="0"/>
        <w:ind w:left="882"/>
        <w:jc w:val="left"/>
        <w:rPr>
          <w:rFonts w:eastAsia="Times New Roman"/>
          <w:szCs w:val="17"/>
          <w:lang w:val="en-GB"/>
        </w:rPr>
      </w:pPr>
      <w:r w:rsidRPr="00E65C4B">
        <w:rPr>
          <w:rFonts w:eastAsia="Times New Roman"/>
          <w:szCs w:val="17"/>
          <w:lang w:val="en-GB"/>
        </w:rPr>
        <w:t>Chimaeras – all life stages</w:t>
      </w:r>
    </w:p>
    <w:p w14:paraId="5AC0785A" w14:textId="77777777" w:rsidR="00E65C4B" w:rsidRPr="00E65C4B" w:rsidRDefault="00E65C4B" w:rsidP="00E65C4B">
      <w:pPr>
        <w:numPr>
          <w:ilvl w:val="1"/>
          <w:numId w:val="6"/>
        </w:numPr>
        <w:ind w:left="882"/>
        <w:jc w:val="left"/>
        <w:rPr>
          <w:rFonts w:eastAsia="Times New Roman"/>
          <w:szCs w:val="17"/>
          <w:lang w:val="en-GB"/>
        </w:rPr>
      </w:pPr>
      <w:r w:rsidRPr="00E65C4B">
        <w:rPr>
          <w:rFonts w:eastAsia="Times New Roman"/>
          <w:szCs w:val="17"/>
          <w:lang w:val="en-GB"/>
        </w:rPr>
        <w:t>Marine invertebrates</w:t>
      </w:r>
    </w:p>
    <w:p w14:paraId="24D6029E"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lastRenderedPageBreak/>
        <w:t>All native fish other than those listed and retained consistent with condition 2 must be either returned to the water on completion of scientific evaluation or lodged with the South Australian Museum. All non-native fish must be destroyed and disposed of appropriately</w:t>
      </w:r>
      <w:r w:rsidRPr="00E65C4B">
        <w:rPr>
          <w:rFonts w:eastAsia="Times New Roman"/>
          <w:spacing w:val="-3"/>
          <w:szCs w:val="17"/>
          <w:lang w:val="en-GB"/>
        </w:rPr>
        <w:t>.</w:t>
      </w:r>
    </w:p>
    <w:p w14:paraId="412F2CC8"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A maximum of ten marine macro invertebrate and 100 micro invertebrate specimens per species may be collected and kept pursuant to this exemption from each sampling location.</w:t>
      </w:r>
    </w:p>
    <w:p w14:paraId="49D5D623"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A maximum of five teleost, lamprey, hagfish, shark, </w:t>
      </w:r>
      <w:proofErr w:type="gramStart"/>
      <w:r w:rsidRPr="00E65C4B">
        <w:rPr>
          <w:rFonts w:eastAsia="Times New Roman"/>
          <w:szCs w:val="17"/>
          <w:lang w:val="en-GB"/>
        </w:rPr>
        <w:t>ray</w:t>
      </w:r>
      <w:proofErr w:type="gramEnd"/>
      <w:r w:rsidRPr="00E65C4B">
        <w:rPr>
          <w:rFonts w:eastAsia="Times New Roman"/>
          <w:szCs w:val="17"/>
          <w:lang w:val="en-GB"/>
        </w:rPr>
        <w:t xml:space="preserve"> or chimaera specimens per species may be collected and kept pursuant to this exemption from each sampling location, except for species listed in clause 63, 64 and 65 of Schedule 6 of the</w:t>
      </w:r>
      <w:r w:rsidRPr="00E65C4B">
        <w:rPr>
          <w:rFonts w:eastAsia="Times New Roman"/>
          <w:i/>
          <w:szCs w:val="17"/>
          <w:lang w:val="en-GB"/>
        </w:rPr>
        <w:t xml:space="preserve"> Fisheries Management (General) Regulations 2017</w:t>
      </w:r>
      <w:r w:rsidRPr="00E65C4B">
        <w:rPr>
          <w:rFonts w:eastAsia="Times New Roman"/>
          <w:szCs w:val="17"/>
          <w:lang w:val="en-GB"/>
        </w:rPr>
        <w:t xml:space="preserve"> where the daily bag and boat limits shall apply.</w:t>
      </w:r>
    </w:p>
    <w:p w14:paraId="2B84E29E"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The specimens collected by the exemption </w:t>
      </w:r>
      <w:proofErr w:type="gramStart"/>
      <w:r w:rsidRPr="00E65C4B">
        <w:rPr>
          <w:rFonts w:eastAsia="Times New Roman"/>
          <w:szCs w:val="17"/>
          <w:lang w:val="en-GB"/>
        </w:rPr>
        <w:t>holder</w:t>
      </w:r>
      <w:proofErr w:type="gramEnd"/>
      <w:r w:rsidRPr="00E65C4B">
        <w:rPr>
          <w:rFonts w:eastAsia="Times New Roman"/>
          <w:szCs w:val="17"/>
          <w:lang w:val="en-GB"/>
        </w:rPr>
        <w:t xml:space="preserve"> or his agent/s are to be used for scientific purposes only and must not be sold.</w:t>
      </w:r>
    </w:p>
    <w:p w14:paraId="23F6A270"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The nominated agents of the exemption holder are the following staff of the South Australian Museum: </w:t>
      </w:r>
    </w:p>
    <w:p w14:paraId="47C270C3"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Dr Andrea Crowther </w:t>
      </w:r>
    </w:p>
    <w:p w14:paraId="096CCD06"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Dr Rachael King </w:t>
      </w:r>
    </w:p>
    <w:p w14:paraId="2E020D0A"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Ms Shirley Sorokin </w:t>
      </w:r>
    </w:p>
    <w:p w14:paraId="1FBAF268"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Mr Ralph Foster </w:t>
      </w:r>
    </w:p>
    <w:p w14:paraId="61F234FB"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Dr Terry </w:t>
      </w:r>
      <w:proofErr w:type="spellStart"/>
      <w:r w:rsidRPr="00E65C4B">
        <w:rPr>
          <w:rFonts w:eastAsia="Times New Roman"/>
          <w:szCs w:val="17"/>
          <w:lang w:val="en-GB"/>
        </w:rPr>
        <w:t>Bertozzi</w:t>
      </w:r>
      <w:proofErr w:type="spellEnd"/>
      <w:r w:rsidRPr="00E65C4B">
        <w:rPr>
          <w:rFonts w:eastAsia="Times New Roman"/>
          <w:szCs w:val="17"/>
          <w:lang w:val="en-GB"/>
        </w:rPr>
        <w:t xml:space="preserve"> </w:t>
      </w:r>
    </w:p>
    <w:p w14:paraId="23E759AD"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Dr Matthew Shaw </w:t>
      </w:r>
    </w:p>
    <w:p w14:paraId="7D68092D"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Mr David </w:t>
      </w:r>
      <w:proofErr w:type="spellStart"/>
      <w:r w:rsidRPr="00E65C4B">
        <w:rPr>
          <w:rFonts w:eastAsia="Times New Roman"/>
          <w:szCs w:val="17"/>
          <w:lang w:val="en-GB"/>
        </w:rPr>
        <w:t>Muirhead</w:t>
      </w:r>
      <w:proofErr w:type="spellEnd"/>
      <w:r w:rsidRPr="00E65C4B">
        <w:rPr>
          <w:rFonts w:eastAsia="Times New Roman"/>
          <w:szCs w:val="17"/>
          <w:lang w:val="en-GB"/>
        </w:rPr>
        <w:t xml:space="preserve"> </w:t>
      </w:r>
    </w:p>
    <w:p w14:paraId="1B35008E"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Mr Dan Monceaux  </w:t>
      </w:r>
    </w:p>
    <w:p w14:paraId="5B630F24" w14:textId="77777777" w:rsidR="00E65C4B" w:rsidRPr="00E65C4B" w:rsidRDefault="00E65C4B" w:rsidP="00E65C4B">
      <w:pPr>
        <w:numPr>
          <w:ilvl w:val="1"/>
          <w:numId w:val="6"/>
        </w:numPr>
        <w:ind w:left="851"/>
        <w:jc w:val="left"/>
        <w:rPr>
          <w:rFonts w:eastAsia="Times New Roman"/>
          <w:szCs w:val="17"/>
          <w:lang w:val="en-GB"/>
        </w:rPr>
      </w:pPr>
      <w:r w:rsidRPr="00E65C4B">
        <w:rPr>
          <w:rFonts w:eastAsia="Times New Roman"/>
          <w:szCs w:val="17"/>
          <w:lang w:val="en-GB"/>
        </w:rPr>
        <w:t xml:space="preserve">Mr Steve Doyle </w:t>
      </w:r>
    </w:p>
    <w:p w14:paraId="0248C3D4"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The exemption holder or nominated agent may be assisted by 2 other employees or authorised volunteers of the SA Museum when undertaking the exempted activity but only whilst in the presence of the exemption holder or nominated agent and while working under their direction. </w:t>
      </w:r>
    </w:p>
    <w:p w14:paraId="3C8D5722"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Before conducting the exempted activity, the exemption holder must contact the Department of Primary Industries and Regions (PIRSA) FISHWATCH on 1800 065 522 and answer a series of questions about the exempted activity. You will need to have a copy of your exemption with you at the time of making the </w:t>
      </w:r>
      <w:proofErr w:type="gramStart"/>
      <w:r w:rsidRPr="00E65C4B">
        <w:rPr>
          <w:rFonts w:eastAsia="Times New Roman"/>
          <w:szCs w:val="17"/>
          <w:lang w:val="en-GB"/>
        </w:rPr>
        <w:t>call, and</w:t>
      </w:r>
      <w:proofErr w:type="gramEnd"/>
      <w:r w:rsidRPr="00E65C4B">
        <w:rPr>
          <w:rFonts w:eastAsia="Times New Roman"/>
          <w:szCs w:val="17"/>
          <w:lang w:val="en-GB"/>
        </w:rPr>
        <w:t xml:space="preserve"> be able to provide information about the area and time of the exempted activity, the vehicles and/or boats involved, the number of agents undertaking the exempted activity and other related issues.</w:t>
      </w:r>
      <w:r w:rsidRPr="00E65C4B">
        <w:rPr>
          <w:rFonts w:eastAsia="Times New Roman"/>
          <w:b/>
          <w:bCs/>
          <w:szCs w:val="17"/>
          <w:lang w:val="en-GB"/>
        </w:rPr>
        <w:t xml:space="preserve"> </w:t>
      </w:r>
    </w:p>
    <w:p w14:paraId="15549942"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The exemption holder must provide a report in writing detailing the outcomes of the research and the collection of organisms pursuant to this notice to the Executive Director, Fisheries and Aquaculture (GPO Box 1625, ADELAIDE SA 5001) within 14 days of the expiry of this notice giving the following details:</w:t>
      </w:r>
    </w:p>
    <w:p w14:paraId="698844A7"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 xml:space="preserve">the date and time of </w:t>
      </w:r>
      <w:proofErr w:type="gramStart"/>
      <w:r w:rsidRPr="00E65C4B">
        <w:rPr>
          <w:rFonts w:eastAsia="Times New Roman"/>
          <w:szCs w:val="17"/>
          <w:lang w:val="en-GB"/>
        </w:rPr>
        <w:t>collection;</w:t>
      </w:r>
      <w:proofErr w:type="gramEnd"/>
    </w:p>
    <w:p w14:paraId="2BBEA60B" w14:textId="77777777" w:rsidR="00E65C4B" w:rsidRPr="00E65C4B" w:rsidRDefault="00E65C4B" w:rsidP="00E65C4B">
      <w:pPr>
        <w:numPr>
          <w:ilvl w:val="1"/>
          <w:numId w:val="6"/>
        </w:numPr>
        <w:spacing w:after="0"/>
        <w:ind w:left="851"/>
        <w:jc w:val="left"/>
        <w:rPr>
          <w:rFonts w:eastAsia="Times New Roman"/>
          <w:szCs w:val="17"/>
          <w:lang w:val="en-GB"/>
        </w:rPr>
      </w:pPr>
      <w:r w:rsidRPr="00E65C4B">
        <w:rPr>
          <w:rFonts w:eastAsia="Times New Roman"/>
          <w:szCs w:val="17"/>
          <w:lang w:val="en-GB"/>
        </w:rPr>
        <w:t>the description of all species collected, protected species must be clearly identified; and</w:t>
      </w:r>
    </w:p>
    <w:p w14:paraId="4BF4B2A3" w14:textId="77777777" w:rsidR="00E65C4B" w:rsidRPr="00E65C4B" w:rsidRDefault="00E65C4B" w:rsidP="00E65C4B">
      <w:pPr>
        <w:numPr>
          <w:ilvl w:val="1"/>
          <w:numId w:val="6"/>
        </w:numPr>
        <w:ind w:left="851"/>
        <w:jc w:val="left"/>
        <w:rPr>
          <w:rFonts w:eastAsia="Times New Roman"/>
          <w:szCs w:val="17"/>
          <w:lang w:val="en-GB"/>
        </w:rPr>
      </w:pPr>
      <w:r w:rsidRPr="00E65C4B">
        <w:rPr>
          <w:rFonts w:eastAsia="Times New Roman"/>
          <w:szCs w:val="17"/>
          <w:lang w:val="en-GB"/>
        </w:rPr>
        <w:t xml:space="preserve">the number of each species collected or </w:t>
      </w:r>
    </w:p>
    <w:p w14:paraId="0575EB5D" w14:textId="77777777" w:rsidR="00E65C4B" w:rsidRPr="00E65C4B" w:rsidRDefault="00E65C4B" w:rsidP="00E65C4B">
      <w:pPr>
        <w:ind w:left="490"/>
        <w:rPr>
          <w:rFonts w:eastAsia="Times New Roman"/>
          <w:szCs w:val="17"/>
          <w:lang w:val="en-GB"/>
        </w:rPr>
      </w:pPr>
      <w:r w:rsidRPr="00E65C4B">
        <w:rPr>
          <w:rFonts w:eastAsia="Times New Roman"/>
          <w:szCs w:val="17"/>
          <w:lang w:val="en-GB"/>
        </w:rPr>
        <w:t xml:space="preserve">If no collection has occurred pursuant to this exemption, you are required to clarify this in the report. </w:t>
      </w:r>
    </w:p>
    <w:p w14:paraId="17D30197" w14:textId="77777777" w:rsidR="00E65C4B" w:rsidRPr="00E65C4B" w:rsidRDefault="00E65C4B" w:rsidP="00E65C4B">
      <w:pPr>
        <w:rPr>
          <w:rFonts w:eastAsia="Times New Roman"/>
          <w:szCs w:val="17"/>
          <w:lang w:val="en-GB"/>
        </w:rPr>
      </w:pPr>
    </w:p>
    <w:p w14:paraId="14F0B72E"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While engaging in the exempted activity, the exemption holder must be in possession of a copy of this notice. Such notice must be produced to a Fisheries Officer if requested.</w:t>
      </w:r>
    </w:p>
    <w:p w14:paraId="71B01176" w14:textId="77777777" w:rsidR="00E65C4B" w:rsidRPr="00E65C4B" w:rsidRDefault="00E65C4B" w:rsidP="00E65C4B">
      <w:pPr>
        <w:numPr>
          <w:ilvl w:val="0"/>
          <w:numId w:val="6"/>
        </w:numPr>
        <w:jc w:val="left"/>
        <w:rPr>
          <w:rFonts w:eastAsia="Times New Roman"/>
          <w:szCs w:val="17"/>
          <w:lang w:val="en-GB"/>
        </w:rPr>
      </w:pPr>
      <w:r w:rsidRPr="00E65C4B">
        <w:rPr>
          <w:rFonts w:eastAsia="Times New Roman"/>
          <w:szCs w:val="17"/>
          <w:lang w:val="en-GB"/>
        </w:rPr>
        <w:t xml:space="preserve">The exemption holder must not contravene or fail to comply with the </w:t>
      </w:r>
      <w:r w:rsidRPr="00E65C4B">
        <w:rPr>
          <w:rFonts w:eastAsia="Times New Roman"/>
          <w:i/>
          <w:szCs w:val="17"/>
          <w:lang w:val="en-GB"/>
        </w:rPr>
        <w:t xml:space="preserve">Fisheries Management Act </w:t>
      </w:r>
      <w:proofErr w:type="gramStart"/>
      <w:r w:rsidRPr="00E65C4B">
        <w:rPr>
          <w:rFonts w:eastAsia="Times New Roman"/>
          <w:i/>
          <w:szCs w:val="17"/>
          <w:lang w:val="en-GB"/>
        </w:rPr>
        <w:t>2007</w:t>
      </w:r>
      <w:proofErr w:type="gramEnd"/>
      <w:r w:rsidRPr="00E65C4B">
        <w:rPr>
          <w:rFonts w:eastAsia="Times New Roman"/>
          <w:szCs w:val="17"/>
          <w:lang w:val="en-GB"/>
        </w:rPr>
        <w:t xml:space="preserve"> or any regulations made under that Act, except where specifically exempted by this notice.</w:t>
      </w:r>
    </w:p>
    <w:p w14:paraId="0A9ACD16" w14:textId="77777777" w:rsidR="00E65C4B" w:rsidRPr="00E65C4B" w:rsidRDefault="00E65C4B" w:rsidP="00E65C4B">
      <w:pPr>
        <w:rPr>
          <w:rFonts w:eastAsia="Times New Roman"/>
          <w:szCs w:val="17"/>
          <w:lang w:eastAsia="en-AU"/>
        </w:rPr>
      </w:pPr>
      <w:r w:rsidRPr="00E65C4B">
        <w:rPr>
          <w:rFonts w:eastAsia="Times New Roman"/>
          <w:szCs w:val="17"/>
          <w:lang w:val="en-GB"/>
        </w:rPr>
        <w:t xml:space="preserve">This notice does not purport to override the provisions or operation of any other Act including, but not limited to, the </w:t>
      </w:r>
      <w:r w:rsidRPr="00E65C4B">
        <w:rPr>
          <w:rFonts w:eastAsia="Times New Roman"/>
          <w:i/>
          <w:szCs w:val="17"/>
          <w:lang w:val="en-GB"/>
        </w:rPr>
        <w:t xml:space="preserve">Marine Parks Act 2007, Adelaide Dolphin Sanctuary Act 2005 </w:t>
      </w:r>
      <w:r w:rsidRPr="00E65C4B">
        <w:rPr>
          <w:rFonts w:eastAsia="Times New Roman"/>
          <w:szCs w:val="17"/>
          <w:lang w:val="en-GB"/>
        </w:rPr>
        <w:t xml:space="preserve">and the </w:t>
      </w:r>
      <w:r w:rsidRPr="00E65C4B">
        <w:rPr>
          <w:rFonts w:eastAsia="Times New Roman"/>
          <w:i/>
          <w:szCs w:val="17"/>
          <w:lang w:val="en-GB"/>
        </w:rPr>
        <w:t>Agricultural and Veterinary Products (Control of Use) Act 2002</w:t>
      </w:r>
      <w:r w:rsidRPr="00E65C4B">
        <w:rPr>
          <w:rFonts w:eastAsia="Times New Roman"/>
          <w:szCs w:val="17"/>
          <w:lang w:val="en-GB"/>
        </w:rPr>
        <w:t xml:space="preserve">. The exemption holder and his agents must comply with any relevant regulations, permits, requirements and directions from the Department for Environment and Water when undertaking activities within a marine park – </w:t>
      </w:r>
      <w:proofErr w:type="gramStart"/>
      <w:r w:rsidRPr="00E65C4B">
        <w:rPr>
          <w:rFonts w:eastAsia="Times New Roman"/>
          <w:szCs w:val="17"/>
          <w:lang w:val="en-GB"/>
        </w:rPr>
        <w:t>In particular the</w:t>
      </w:r>
      <w:proofErr w:type="gramEnd"/>
      <w:r w:rsidRPr="00E65C4B">
        <w:rPr>
          <w:rFonts w:eastAsia="Times New Roman"/>
          <w:szCs w:val="17"/>
          <w:lang w:val="en-GB"/>
        </w:rPr>
        <w:t xml:space="preserve"> prohibition on use of trawl nets in Habitat Protection Zones under regulation 7(3)(e)</w:t>
      </w:r>
      <w:r w:rsidRPr="00E65C4B">
        <w:rPr>
          <w:rFonts w:eastAsia="Times New Roman"/>
          <w:i/>
          <w:iCs/>
          <w:szCs w:val="17"/>
          <w:lang w:val="en-GB"/>
        </w:rPr>
        <w:t xml:space="preserve"> Marine Parks (Zoning) Regulations 2012</w:t>
      </w:r>
      <w:r w:rsidRPr="00E65C4B">
        <w:rPr>
          <w:rFonts w:eastAsia="Times New Roman"/>
          <w:szCs w:val="17"/>
          <w:lang w:val="en-GB"/>
        </w:rPr>
        <w:t>.</w:t>
      </w:r>
      <w:r w:rsidRPr="00E65C4B">
        <w:rPr>
          <w:rFonts w:eastAsia="Times New Roman"/>
          <w:szCs w:val="17"/>
          <w:lang w:eastAsia="en-AU"/>
        </w:rPr>
        <w:t xml:space="preserve"> </w:t>
      </w:r>
    </w:p>
    <w:p w14:paraId="6FBA8A26" w14:textId="77777777" w:rsidR="00E65C4B" w:rsidRPr="00E65C4B" w:rsidRDefault="00E65C4B" w:rsidP="00E65C4B">
      <w:pPr>
        <w:spacing w:after="0"/>
        <w:rPr>
          <w:rFonts w:eastAsia="Arial"/>
          <w:szCs w:val="17"/>
          <w:lang w:val="en-US"/>
        </w:rPr>
      </w:pPr>
      <w:r w:rsidRPr="00E65C4B">
        <w:rPr>
          <w:rFonts w:eastAsia="Arial"/>
          <w:szCs w:val="17"/>
          <w:lang w:val="en-US"/>
        </w:rPr>
        <w:t>Dated: 30 March 2023</w:t>
      </w:r>
    </w:p>
    <w:p w14:paraId="6252C6BE" w14:textId="77777777" w:rsidR="00E65C4B" w:rsidRPr="00E65C4B" w:rsidRDefault="00E65C4B" w:rsidP="00E65C4B">
      <w:pPr>
        <w:spacing w:after="0"/>
        <w:jc w:val="right"/>
        <w:rPr>
          <w:rFonts w:eastAsia="Arial"/>
          <w:smallCaps/>
          <w:szCs w:val="20"/>
          <w:lang w:val="en-US"/>
        </w:rPr>
      </w:pPr>
      <w:r w:rsidRPr="00E65C4B">
        <w:rPr>
          <w:rFonts w:eastAsia="Arial"/>
          <w:smallCaps/>
          <w:szCs w:val="20"/>
          <w:lang w:val="en-US"/>
        </w:rPr>
        <w:t xml:space="preserve">Prof Gavin </w:t>
      </w:r>
      <w:proofErr w:type="spellStart"/>
      <w:r w:rsidRPr="00E65C4B">
        <w:rPr>
          <w:rFonts w:eastAsia="Arial"/>
          <w:smallCaps/>
          <w:szCs w:val="20"/>
          <w:lang w:val="en-US"/>
        </w:rPr>
        <w:t>Begg</w:t>
      </w:r>
      <w:proofErr w:type="spellEnd"/>
    </w:p>
    <w:p w14:paraId="1C9F5971" w14:textId="77777777" w:rsidR="00E65C4B" w:rsidRPr="00E65C4B" w:rsidRDefault="00E65C4B" w:rsidP="00E65C4B">
      <w:pPr>
        <w:spacing w:after="0"/>
        <w:jc w:val="right"/>
        <w:rPr>
          <w:rFonts w:eastAsia="Times New Roman"/>
          <w:szCs w:val="17"/>
          <w:lang w:val="en-US"/>
        </w:rPr>
      </w:pPr>
      <w:r w:rsidRPr="00E65C4B">
        <w:rPr>
          <w:rFonts w:eastAsia="Times New Roman"/>
          <w:szCs w:val="17"/>
        </w:rPr>
        <w:t>Executive Director, Fisheries and Aquaculture</w:t>
      </w:r>
    </w:p>
    <w:p w14:paraId="5BE3EA6C" w14:textId="667D3FC0" w:rsidR="00E65C4B" w:rsidRDefault="00E65C4B" w:rsidP="00E65C4B">
      <w:pPr>
        <w:spacing w:after="0"/>
        <w:jc w:val="right"/>
        <w:rPr>
          <w:rFonts w:eastAsia="Arial"/>
          <w:spacing w:val="-1"/>
          <w:szCs w:val="17"/>
          <w:lang w:val="en-US"/>
        </w:rPr>
      </w:pPr>
      <w:r w:rsidRPr="00E65C4B">
        <w:rPr>
          <w:rFonts w:eastAsia="Arial"/>
          <w:spacing w:val="-1"/>
          <w:szCs w:val="17"/>
          <w:lang w:val="en-US"/>
        </w:rPr>
        <w:t>Delegate of the Minister for Primary Industries and Regional Development</w:t>
      </w:r>
    </w:p>
    <w:p w14:paraId="6E038B6E" w14:textId="1908DD45" w:rsidR="00E65C4B" w:rsidRDefault="00E65C4B" w:rsidP="00E65C4B">
      <w:pPr>
        <w:pBdr>
          <w:top w:val="single" w:sz="4" w:space="1" w:color="auto"/>
        </w:pBdr>
        <w:spacing w:before="100" w:after="0" w:line="14" w:lineRule="exact"/>
        <w:jc w:val="center"/>
        <w:rPr>
          <w:rFonts w:eastAsia="Arial"/>
          <w:spacing w:val="-1"/>
          <w:szCs w:val="17"/>
          <w:lang w:val="en-US"/>
        </w:rPr>
      </w:pPr>
    </w:p>
    <w:p w14:paraId="2DA97187" w14:textId="75E6B879" w:rsidR="002E71E8" w:rsidRDefault="002E71E8" w:rsidP="002E71E8">
      <w:pPr>
        <w:pStyle w:val="GG-body"/>
        <w:spacing w:after="0"/>
        <w:rPr>
          <w:lang w:val="en-US"/>
        </w:rPr>
      </w:pPr>
    </w:p>
    <w:p w14:paraId="1AE4F5D0" w14:textId="77777777" w:rsidR="00E65C4B" w:rsidRPr="00E65C4B" w:rsidRDefault="00E65C4B" w:rsidP="00E65C4B">
      <w:pPr>
        <w:jc w:val="center"/>
        <w:rPr>
          <w:caps/>
          <w:szCs w:val="17"/>
          <w:lang w:eastAsia="en-AU"/>
        </w:rPr>
      </w:pPr>
      <w:r w:rsidRPr="00E65C4B">
        <w:rPr>
          <w:caps/>
          <w:szCs w:val="17"/>
          <w:lang w:eastAsia="en-AU"/>
        </w:rPr>
        <w:t>Fisheries Management Act 2007</w:t>
      </w:r>
    </w:p>
    <w:p w14:paraId="5CB6EE6C" w14:textId="77777777" w:rsidR="00E65C4B" w:rsidRPr="00E65C4B" w:rsidRDefault="00E65C4B" w:rsidP="00E65C4B">
      <w:pPr>
        <w:jc w:val="center"/>
        <w:rPr>
          <w:smallCaps/>
          <w:szCs w:val="17"/>
          <w:lang w:eastAsia="en-AU"/>
        </w:rPr>
      </w:pPr>
      <w:r w:rsidRPr="00E65C4B">
        <w:rPr>
          <w:smallCaps/>
          <w:szCs w:val="17"/>
          <w:lang w:eastAsia="en-AU"/>
        </w:rPr>
        <w:t>Section 115</w:t>
      </w:r>
    </w:p>
    <w:p w14:paraId="70E59879" w14:textId="77777777" w:rsidR="00E65C4B" w:rsidRPr="00E65C4B" w:rsidRDefault="00E65C4B" w:rsidP="00E65C4B">
      <w:pPr>
        <w:jc w:val="center"/>
        <w:rPr>
          <w:i/>
          <w:szCs w:val="17"/>
          <w:lang w:eastAsia="en-AU"/>
        </w:rPr>
      </w:pPr>
      <w:r w:rsidRPr="00E65C4B">
        <w:rPr>
          <w:i/>
          <w:szCs w:val="17"/>
          <w:lang w:eastAsia="en-AU"/>
        </w:rPr>
        <w:t>Ministerial Exemption: ME</w:t>
      </w:r>
      <w:r w:rsidRPr="00E65C4B">
        <w:rPr>
          <w:i/>
          <w:szCs w:val="17"/>
          <w:lang w:val="en-GB" w:eastAsia="en-AU"/>
        </w:rPr>
        <w:t>9903251</w:t>
      </w:r>
    </w:p>
    <w:p w14:paraId="331741BC" w14:textId="77777777" w:rsidR="00E65C4B" w:rsidRPr="00E65C4B" w:rsidRDefault="00E65C4B" w:rsidP="00E65C4B">
      <w:pPr>
        <w:rPr>
          <w:rFonts w:eastAsia="Times New Roman"/>
          <w:szCs w:val="17"/>
          <w:lang w:eastAsia="en-AU"/>
        </w:rPr>
      </w:pPr>
      <w:r w:rsidRPr="00E65C4B">
        <w:rPr>
          <w:rFonts w:eastAsia="Times New Roman"/>
          <w:szCs w:val="17"/>
          <w:lang w:val="en-GB" w:eastAsia="en-AU"/>
        </w:rPr>
        <w:t xml:space="preserve">TAKE NOTICE that pursuant to section 115 of the </w:t>
      </w:r>
      <w:r w:rsidRPr="00E65C4B">
        <w:rPr>
          <w:rFonts w:eastAsia="Times New Roman"/>
          <w:i/>
          <w:szCs w:val="17"/>
          <w:lang w:val="en-GB" w:eastAsia="en-AU"/>
        </w:rPr>
        <w:t>Fisheries Management Act 2007</w:t>
      </w:r>
      <w:r w:rsidRPr="00E65C4B">
        <w:rPr>
          <w:rFonts w:eastAsia="Times New Roman"/>
          <w:szCs w:val="17"/>
          <w:lang w:val="en-GB" w:eastAsia="en-AU"/>
        </w:rPr>
        <w:t xml:space="preserve">, Richard Walsh, Floodplain Ecologist, Department for Environment and Water, 28 Vaughan </w:t>
      </w:r>
      <w:proofErr w:type="spellStart"/>
      <w:r w:rsidRPr="00E65C4B">
        <w:rPr>
          <w:rFonts w:eastAsia="Times New Roman"/>
          <w:szCs w:val="17"/>
          <w:lang w:val="en-GB" w:eastAsia="en-AU"/>
        </w:rPr>
        <w:t>Tce</w:t>
      </w:r>
      <w:proofErr w:type="spellEnd"/>
      <w:r w:rsidRPr="00E65C4B">
        <w:rPr>
          <w:rFonts w:eastAsia="Times New Roman"/>
          <w:szCs w:val="17"/>
          <w:lang w:val="en-GB" w:eastAsia="en-AU"/>
        </w:rPr>
        <w:t xml:space="preserve">, BERRI SA 5343 (the ‘exemption holder’) and his nominated agent, are exempt from section 70 of the </w:t>
      </w:r>
      <w:r w:rsidRPr="00E65C4B">
        <w:rPr>
          <w:rFonts w:eastAsia="Times New Roman"/>
          <w:i/>
          <w:szCs w:val="17"/>
          <w:lang w:val="en-GB" w:eastAsia="en-AU"/>
        </w:rPr>
        <w:t>Fisheries Management Act 2007</w:t>
      </w:r>
      <w:r w:rsidRPr="00E65C4B">
        <w:rPr>
          <w:rFonts w:eastAsia="Times New Roman"/>
          <w:szCs w:val="17"/>
          <w:lang w:val="en-GB" w:eastAsia="en-AU"/>
        </w:rPr>
        <w:t xml:space="preserve"> and Regulation 5, clauses 42 and 74 of Schedule 6, of the </w:t>
      </w:r>
      <w:r w:rsidRPr="00E65C4B">
        <w:rPr>
          <w:rFonts w:eastAsia="Times New Roman"/>
          <w:i/>
          <w:iCs/>
          <w:szCs w:val="17"/>
          <w:lang w:val="en-GB" w:eastAsia="en-AU"/>
        </w:rPr>
        <w:t>Fisheries Management (General) Regulations 2017</w:t>
      </w:r>
      <w:r w:rsidRPr="00E65C4B">
        <w:rPr>
          <w:rFonts w:eastAsia="Times New Roman"/>
          <w:szCs w:val="17"/>
          <w:lang w:val="en-GB" w:eastAsia="en-AU"/>
        </w:rPr>
        <w:t xml:space="preserve"> but only insofar as the exemption holder or his nominated agent may engage in activities supporting turtle surveys within the waters described in schedule 1, using the gear specified in schedule 2 (the 'exempted activity'), subject to the conditions set out in schedule 3, from 6 April 2023 until 30 June 2023, unless varied or revoked earlier.</w:t>
      </w:r>
    </w:p>
    <w:p w14:paraId="1E4192CE" w14:textId="77777777" w:rsidR="00E65C4B" w:rsidRPr="00E65C4B" w:rsidRDefault="00E65C4B" w:rsidP="00E65C4B">
      <w:pPr>
        <w:jc w:val="center"/>
        <w:rPr>
          <w:smallCaps/>
          <w:szCs w:val="17"/>
          <w:lang w:eastAsia="en-AU"/>
        </w:rPr>
      </w:pPr>
      <w:r w:rsidRPr="00E65C4B">
        <w:rPr>
          <w:smallCaps/>
          <w:szCs w:val="17"/>
          <w:lang w:eastAsia="en-AU"/>
        </w:rPr>
        <w:t xml:space="preserve">Schedule 1 </w:t>
      </w:r>
    </w:p>
    <w:p w14:paraId="54A9A394" w14:textId="77777777" w:rsidR="00E65C4B" w:rsidRPr="00E65C4B" w:rsidRDefault="00E65C4B" w:rsidP="00E65C4B">
      <w:pPr>
        <w:numPr>
          <w:ilvl w:val="0"/>
          <w:numId w:val="7"/>
        </w:numPr>
        <w:ind w:left="426" w:hanging="284"/>
        <w:rPr>
          <w:rFonts w:eastAsia="Times New Roman"/>
          <w:szCs w:val="17"/>
          <w:lang w:eastAsia="en-AU"/>
        </w:rPr>
      </w:pPr>
      <w:r w:rsidRPr="00E65C4B">
        <w:rPr>
          <w:rFonts w:eastAsia="Times New Roman"/>
          <w:szCs w:val="17"/>
          <w:lang w:val="en-GB" w:eastAsia="en-AU"/>
        </w:rPr>
        <w:t xml:space="preserve">The waters of Chowilla, </w:t>
      </w:r>
      <w:proofErr w:type="spellStart"/>
      <w:r w:rsidRPr="00E65C4B">
        <w:rPr>
          <w:rFonts w:eastAsia="Times New Roman"/>
          <w:szCs w:val="17"/>
          <w:lang w:val="en-GB" w:eastAsia="en-AU"/>
        </w:rPr>
        <w:t>Katarapko</w:t>
      </w:r>
      <w:proofErr w:type="spellEnd"/>
      <w:r w:rsidRPr="00E65C4B">
        <w:rPr>
          <w:rFonts w:eastAsia="Times New Roman"/>
          <w:szCs w:val="17"/>
          <w:lang w:val="en-GB" w:eastAsia="en-AU"/>
        </w:rPr>
        <w:t xml:space="preserve"> and Pike Floodplains within the South Australian Riverlands</w:t>
      </w:r>
      <w:r w:rsidRPr="00E65C4B">
        <w:rPr>
          <w:rFonts w:eastAsia="Times New Roman"/>
          <w:szCs w:val="17"/>
          <w:lang w:eastAsia="en-AU"/>
        </w:rPr>
        <w:t>.</w:t>
      </w:r>
    </w:p>
    <w:p w14:paraId="0AF54E31" w14:textId="77777777" w:rsidR="00E65C4B" w:rsidRPr="00E65C4B" w:rsidRDefault="00E65C4B" w:rsidP="00E65C4B">
      <w:pPr>
        <w:jc w:val="center"/>
        <w:rPr>
          <w:smallCaps/>
          <w:szCs w:val="17"/>
          <w:lang w:eastAsia="en-AU"/>
        </w:rPr>
      </w:pPr>
      <w:r w:rsidRPr="00E65C4B">
        <w:rPr>
          <w:smallCaps/>
          <w:szCs w:val="17"/>
          <w:lang w:eastAsia="en-AU"/>
        </w:rPr>
        <w:t xml:space="preserve">Schedule 2 </w:t>
      </w:r>
    </w:p>
    <w:p w14:paraId="7FC57714" w14:textId="77777777" w:rsidR="00E65C4B" w:rsidRPr="00E65C4B" w:rsidRDefault="00E65C4B" w:rsidP="00E65C4B">
      <w:pPr>
        <w:numPr>
          <w:ilvl w:val="0"/>
          <w:numId w:val="5"/>
        </w:numPr>
        <w:ind w:left="426" w:hanging="284"/>
        <w:rPr>
          <w:szCs w:val="17"/>
        </w:rPr>
      </w:pPr>
      <w:r w:rsidRPr="00E65C4B">
        <w:rPr>
          <w:szCs w:val="17"/>
          <w:lang w:val="en-GB"/>
        </w:rPr>
        <w:t>20 x rectangular crab traps with dimensions of 850 x 550 x 230 mm, modified with an additional vertical funnel to allow turtles to surface and breathe. Also referred to as cathedral traps</w:t>
      </w:r>
      <w:r w:rsidRPr="00E65C4B">
        <w:rPr>
          <w:szCs w:val="17"/>
        </w:rPr>
        <w:t>.</w:t>
      </w:r>
    </w:p>
    <w:p w14:paraId="55762CD4" w14:textId="77777777" w:rsidR="00E65C4B" w:rsidRPr="00E65C4B" w:rsidRDefault="00E65C4B" w:rsidP="00E65C4B">
      <w:pPr>
        <w:jc w:val="center"/>
        <w:rPr>
          <w:smallCaps/>
          <w:szCs w:val="17"/>
          <w:lang w:eastAsia="en-AU"/>
        </w:rPr>
      </w:pPr>
      <w:r w:rsidRPr="00E65C4B">
        <w:rPr>
          <w:smallCaps/>
          <w:szCs w:val="17"/>
          <w:lang w:eastAsia="en-AU"/>
        </w:rPr>
        <w:t xml:space="preserve">Schedule 3 </w:t>
      </w:r>
    </w:p>
    <w:p w14:paraId="31A2B6E1" w14:textId="77777777" w:rsidR="00E65C4B" w:rsidRPr="00E65C4B" w:rsidRDefault="00E65C4B" w:rsidP="00E65C4B">
      <w:pPr>
        <w:numPr>
          <w:ilvl w:val="0"/>
          <w:numId w:val="1"/>
        </w:numPr>
        <w:tabs>
          <w:tab w:val="clear" w:pos="360"/>
        </w:tabs>
        <w:jc w:val="left"/>
        <w:rPr>
          <w:rFonts w:eastAsia="Times New Roman"/>
          <w:szCs w:val="17"/>
          <w:lang w:val="en-GB"/>
        </w:rPr>
      </w:pPr>
      <w:r w:rsidRPr="00E65C4B">
        <w:rPr>
          <w:rFonts w:eastAsia="Times New Roman"/>
          <w:szCs w:val="17"/>
          <w:lang w:val="en-GB"/>
        </w:rPr>
        <w:t>The exemption holder will be deemed responsible for the conduct of all agents undertaking the exempted activities under this notice. Any person conducting activities under this exemption must be provided with a copy of this notice, which they must have signed as an indication that they have read and understand the conditions under it.</w:t>
      </w:r>
    </w:p>
    <w:p w14:paraId="4A4EA4DD" w14:textId="77777777" w:rsidR="00E65C4B" w:rsidRPr="00E65C4B" w:rsidRDefault="00E65C4B" w:rsidP="00E65C4B">
      <w:pPr>
        <w:numPr>
          <w:ilvl w:val="0"/>
          <w:numId w:val="1"/>
        </w:numPr>
        <w:tabs>
          <w:tab w:val="clear" w:pos="360"/>
        </w:tabs>
        <w:jc w:val="left"/>
        <w:rPr>
          <w:rFonts w:eastAsia="Times New Roman"/>
          <w:szCs w:val="17"/>
          <w:lang w:val="en-GB"/>
        </w:rPr>
      </w:pPr>
      <w:r w:rsidRPr="00E65C4B">
        <w:rPr>
          <w:rFonts w:eastAsia="Times New Roman"/>
          <w:szCs w:val="17"/>
          <w:lang w:val="en-GB"/>
        </w:rPr>
        <w:t>Modified cathedral traps must be fitted with an additional vertical funnel and be removed from the water and cleared every 12 hours.</w:t>
      </w:r>
    </w:p>
    <w:p w14:paraId="461784EE"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lastRenderedPageBreak/>
        <w:t>Any traps left unattended must be clearly marked with the exemption holder’s name and Ministerial exemption number on a tag if set close to shore or on a 2L buoy if set away from shore.</w:t>
      </w:r>
    </w:p>
    <w:p w14:paraId="0F5385B7"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 xml:space="preserve">All native fish taken pursuant to the exempted activity must be returned to the water in the locations where they were captured. </w:t>
      </w:r>
    </w:p>
    <w:p w14:paraId="123D7C80"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All non-native species of fish caught during the exempted activity must be destroyed and disposed of appropriately.</w:t>
      </w:r>
    </w:p>
    <w:p w14:paraId="5BDDE4C2"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The following is the nominated agent of the exemption holder:</w:t>
      </w:r>
    </w:p>
    <w:p w14:paraId="6A9DD166" w14:textId="77777777" w:rsidR="00E65C4B" w:rsidRPr="00E65C4B" w:rsidRDefault="00E65C4B" w:rsidP="00601FA8">
      <w:pPr>
        <w:numPr>
          <w:ilvl w:val="0"/>
          <w:numId w:val="9"/>
        </w:numPr>
        <w:spacing w:after="60"/>
        <w:ind w:left="709" w:hanging="283"/>
        <w:jc w:val="left"/>
        <w:rPr>
          <w:rFonts w:eastAsia="Times New Roman"/>
          <w:szCs w:val="17"/>
          <w:lang w:val="en-GB"/>
        </w:rPr>
      </w:pPr>
      <w:r w:rsidRPr="00E65C4B">
        <w:rPr>
          <w:rFonts w:eastAsia="Times New Roman"/>
          <w:szCs w:val="17"/>
          <w:lang w:val="en-GB"/>
        </w:rPr>
        <w:t>Dr Deborah Bower - School of Environmental and Rural Science, University of New England.</w:t>
      </w:r>
    </w:p>
    <w:p w14:paraId="4377179D"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 xml:space="preserve">The exemption holder must notify the Department of Primary Industries and Regions (PIRSA) </w:t>
      </w:r>
      <w:proofErr w:type="spellStart"/>
      <w:r w:rsidRPr="00E65C4B">
        <w:rPr>
          <w:rFonts w:eastAsia="Times New Roman"/>
          <w:szCs w:val="17"/>
          <w:lang w:val="en-GB"/>
        </w:rPr>
        <w:t>Fishwatch</w:t>
      </w:r>
      <w:proofErr w:type="spellEnd"/>
      <w:r w:rsidRPr="00E65C4B">
        <w:rPr>
          <w:rFonts w:eastAsia="Times New Roman"/>
          <w:szCs w:val="17"/>
          <w:lang w:val="en-GB"/>
        </w:rPr>
        <w:t xml:space="preserve"> on 1800 065 522 at least 2 hours prior to conducting the exempted activity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any persons assisting with undertaking the exempted activity and other related questions.  </w:t>
      </w:r>
    </w:p>
    <w:p w14:paraId="4AD1A88B"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The exemption holder must provide a written report detailing the outcomes of the collection of organisms pursuant to this notice to PIRSA, Fisheries and Aquaculture, (</w:t>
      </w:r>
      <w:hyperlink r:id="rId17" w:history="1">
        <w:r w:rsidRPr="00E65C4B">
          <w:rPr>
            <w:rFonts w:eastAsia="Times New Roman"/>
            <w:color w:val="0000FF"/>
            <w:szCs w:val="17"/>
            <w:u w:val="single"/>
            <w:lang w:val="en-GB"/>
          </w:rPr>
          <w:t>PIRSA.Ministerialexemptionsandpermits@sa.gov.au</w:t>
        </w:r>
      </w:hyperlink>
      <w:r w:rsidRPr="00E65C4B">
        <w:rPr>
          <w:rFonts w:eastAsia="Times New Roman"/>
          <w:szCs w:val="17"/>
          <w:lang w:val="en-GB"/>
        </w:rPr>
        <w:t>) upon completion, giving the following details:</w:t>
      </w:r>
    </w:p>
    <w:p w14:paraId="683BB369" w14:textId="77777777" w:rsidR="00E65C4B" w:rsidRPr="00E65C4B" w:rsidRDefault="00E65C4B" w:rsidP="00E65C4B">
      <w:pPr>
        <w:numPr>
          <w:ilvl w:val="0"/>
          <w:numId w:val="8"/>
        </w:numPr>
        <w:spacing w:after="0"/>
        <w:ind w:left="709" w:hanging="283"/>
        <w:jc w:val="left"/>
        <w:rPr>
          <w:rFonts w:eastAsia="Times New Roman"/>
          <w:szCs w:val="17"/>
          <w:lang w:val="en-GB"/>
        </w:rPr>
      </w:pPr>
      <w:r w:rsidRPr="00E65C4B">
        <w:rPr>
          <w:rFonts w:eastAsia="Times New Roman"/>
          <w:szCs w:val="17"/>
          <w:lang w:val="en-GB"/>
        </w:rPr>
        <w:t xml:space="preserve">the date, soak time and location of </w:t>
      </w:r>
      <w:proofErr w:type="gramStart"/>
      <w:r w:rsidRPr="00E65C4B">
        <w:rPr>
          <w:rFonts w:eastAsia="Times New Roman"/>
          <w:szCs w:val="17"/>
          <w:lang w:val="en-GB"/>
        </w:rPr>
        <w:t>collection;</w:t>
      </w:r>
      <w:proofErr w:type="gramEnd"/>
    </w:p>
    <w:p w14:paraId="555EB7F5" w14:textId="77777777" w:rsidR="00E65C4B" w:rsidRPr="00E65C4B" w:rsidRDefault="00E65C4B" w:rsidP="00E65C4B">
      <w:pPr>
        <w:numPr>
          <w:ilvl w:val="0"/>
          <w:numId w:val="8"/>
        </w:numPr>
        <w:spacing w:after="0"/>
        <w:ind w:left="709" w:hanging="283"/>
        <w:jc w:val="left"/>
        <w:rPr>
          <w:rFonts w:eastAsia="Times New Roman"/>
          <w:szCs w:val="17"/>
          <w:lang w:val="en-GB"/>
        </w:rPr>
      </w:pPr>
      <w:r w:rsidRPr="00E65C4B">
        <w:rPr>
          <w:rFonts w:eastAsia="Times New Roman"/>
          <w:szCs w:val="17"/>
          <w:lang w:val="en-GB"/>
        </w:rPr>
        <w:t xml:space="preserve">the number of nets or traps used on each </w:t>
      </w:r>
      <w:proofErr w:type="gramStart"/>
      <w:r w:rsidRPr="00E65C4B">
        <w:rPr>
          <w:rFonts w:eastAsia="Times New Roman"/>
          <w:szCs w:val="17"/>
          <w:lang w:val="en-GB"/>
        </w:rPr>
        <w:t>date;</w:t>
      </w:r>
      <w:proofErr w:type="gramEnd"/>
    </w:p>
    <w:p w14:paraId="2DC412AA" w14:textId="77777777" w:rsidR="00E65C4B" w:rsidRPr="00E65C4B" w:rsidRDefault="00E65C4B" w:rsidP="00E65C4B">
      <w:pPr>
        <w:numPr>
          <w:ilvl w:val="0"/>
          <w:numId w:val="8"/>
        </w:numPr>
        <w:spacing w:after="0"/>
        <w:ind w:left="709" w:hanging="283"/>
        <w:jc w:val="left"/>
        <w:rPr>
          <w:rFonts w:eastAsia="Times New Roman"/>
          <w:szCs w:val="17"/>
          <w:lang w:val="en-GB"/>
        </w:rPr>
      </w:pPr>
      <w:r w:rsidRPr="00E65C4B">
        <w:rPr>
          <w:rFonts w:eastAsia="Times New Roman"/>
          <w:szCs w:val="17"/>
          <w:lang w:val="en-GB"/>
        </w:rPr>
        <w:t>the description of all species surveyed; and</w:t>
      </w:r>
    </w:p>
    <w:p w14:paraId="560CC35F" w14:textId="77777777" w:rsidR="00E65C4B" w:rsidRPr="00E65C4B" w:rsidRDefault="00E65C4B" w:rsidP="00E65C4B">
      <w:pPr>
        <w:numPr>
          <w:ilvl w:val="0"/>
          <w:numId w:val="8"/>
        </w:numPr>
        <w:ind w:left="709" w:hanging="283"/>
        <w:jc w:val="left"/>
        <w:rPr>
          <w:rFonts w:eastAsia="Times New Roman"/>
          <w:szCs w:val="17"/>
          <w:lang w:val="en-GB"/>
        </w:rPr>
      </w:pPr>
      <w:r w:rsidRPr="00E65C4B">
        <w:rPr>
          <w:rFonts w:eastAsia="Times New Roman"/>
          <w:szCs w:val="17"/>
          <w:lang w:val="en-GB"/>
        </w:rPr>
        <w:t>the number of each species surveyed.</w:t>
      </w:r>
    </w:p>
    <w:p w14:paraId="42AFF585"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While engaging in the exempted activity, the exemption holder must be in possession of a copy of this notice. Such notice must be produced to a Fisheries Officer if requested.</w:t>
      </w:r>
    </w:p>
    <w:p w14:paraId="736AB945" w14:textId="77777777" w:rsidR="00E65C4B" w:rsidRPr="00E65C4B" w:rsidRDefault="00E65C4B" w:rsidP="00601FA8">
      <w:pPr>
        <w:numPr>
          <w:ilvl w:val="0"/>
          <w:numId w:val="1"/>
        </w:numPr>
        <w:tabs>
          <w:tab w:val="clear" w:pos="360"/>
        </w:tabs>
        <w:spacing w:after="60"/>
        <w:jc w:val="left"/>
        <w:rPr>
          <w:rFonts w:eastAsia="Times New Roman"/>
          <w:szCs w:val="17"/>
          <w:lang w:val="en-GB"/>
        </w:rPr>
      </w:pPr>
      <w:r w:rsidRPr="00E65C4B">
        <w:rPr>
          <w:rFonts w:eastAsia="Times New Roman"/>
          <w:szCs w:val="17"/>
          <w:lang w:val="en-GB"/>
        </w:rPr>
        <w:t xml:space="preserve">The exemption holder must not contravene or fail to comply with the </w:t>
      </w:r>
      <w:r w:rsidRPr="00E65C4B">
        <w:rPr>
          <w:rFonts w:eastAsia="Times New Roman"/>
          <w:i/>
          <w:szCs w:val="17"/>
          <w:lang w:val="en-GB"/>
        </w:rPr>
        <w:t xml:space="preserve">Fisheries Management Act </w:t>
      </w:r>
      <w:proofErr w:type="gramStart"/>
      <w:r w:rsidRPr="00E65C4B">
        <w:rPr>
          <w:rFonts w:eastAsia="Times New Roman"/>
          <w:i/>
          <w:szCs w:val="17"/>
          <w:lang w:val="en-GB"/>
        </w:rPr>
        <w:t>2007</w:t>
      </w:r>
      <w:proofErr w:type="gramEnd"/>
      <w:r w:rsidRPr="00E65C4B">
        <w:rPr>
          <w:rFonts w:eastAsia="Times New Roman"/>
          <w:szCs w:val="17"/>
          <w:lang w:val="en-GB"/>
        </w:rPr>
        <w:t xml:space="preserve"> or any regulations made under that Act, except where specifically exempted by this notice.</w:t>
      </w:r>
    </w:p>
    <w:p w14:paraId="6052709E" w14:textId="77777777" w:rsidR="00E65C4B" w:rsidRPr="00E65C4B" w:rsidRDefault="00E65C4B" w:rsidP="00E65C4B">
      <w:pPr>
        <w:rPr>
          <w:rFonts w:eastAsia="Times New Roman"/>
          <w:spacing w:val="-2"/>
          <w:szCs w:val="17"/>
          <w:lang w:eastAsia="en-AU"/>
        </w:rPr>
      </w:pPr>
      <w:r w:rsidRPr="00E65C4B">
        <w:rPr>
          <w:rFonts w:eastAsia="Times New Roman"/>
          <w:spacing w:val="-2"/>
          <w:szCs w:val="17"/>
          <w:lang w:val="en-GB"/>
        </w:rPr>
        <w:t xml:space="preserve">This notice does not purport to override the provisions or operation of any other Act including but not limited to the </w:t>
      </w:r>
      <w:r w:rsidRPr="00E65C4B">
        <w:rPr>
          <w:rFonts w:eastAsia="Times New Roman"/>
          <w:i/>
          <w:spacing w:val="-2"/>
          <w:szCs w:val="17"/>
          <w:lang w:val="en-GB"/>
        </w:rPr>
        <w:t>River Murray Act 2003</w:t>
      </w:r>
      <w:r w:rsidRPr="00E65C4B">
        <w:rPr>
          <w:rFonts w:eastAsia="Times New Roman"/>
          <w:spacing w:val="-2"/>
          <w:szCs w:val="17"/>
          <w:lang w:val="en-GB"/>
        </w:rPr>
        <w:t>.</w:t>
      </w:r>
      <w:r w:rsidRPr="00E65C4B">
        <w:rPr>
          <w:rFonts w:eastAsia="Times New Roman"/>
          <w:spacing w:val="-2"/>
          <w:szCs w:val="17"/>
          <w:lang w:eastAsia="en-AU"/>
        </w:rPr>
        <w:t xml:space="preserve"> </w:t>
      </w:r>
    </w:p>
    <w:p w14:paraId="55B7549C" w14:textId="77777777" w:rsidR="00E65C4B" w:rsidRPr="00E65C4B" w:rsidRDefault="00E65C4B" w:rsidP="00E65C4B">
      <w:pPr>
        <w:spacing w:after="0"/>
        <w:rPr>
          <w:rFonts w:eastAsia="Arial"/>
          <w:szCs w:val="17"/>
          <w:lang w:val="en-US"/>
        </w:rPr>
      </w:pPr>
      <w:r w:rsidRPr="00E65C4B">
        <w:rPr>
          <w:rFonts w:eastAsia="Arial"/>
          <w:szCs w:val="17"/>
          <w:lang w:val="en-US"/>
        </w:rPr>
        <w:t>Dated: 5 April 2023</w:t>
      </w:r>
    </w:p>
    <w:p w14:paraId="7535BE22" w14:textId="77777777" w:rsidR="00E65C4B" w:rsidRPr="00E65C4B" w:rsidRDefault="00E65C4B" w:rsidP="00E65C4B">
      <w:pPr>
        <w:spacing w:after="0"/>
        <w:jc w:val="right"/>
        <w:rPr>
          <w:rFonts w:eastAsia="Arial"/>
          <w:smallCaps/>
          <w:szCs w:val="20"/>
          <w:lang w:val="en-US"/>
        </w:rPr>
      </w:pPr>
      <w:r w:rsidRPr="00E65C4B">
        <w:rPr>
          <w:rFonts w:eastAsia="Arial"/>
          <w:smallCaps/>
          <w:szCs w:val="20"/>
          <w:lang w:val="en-US"/>
        </w:rPr>
        <w:t xml:space="preserve">Prof Gavin </w:t>
      </w:r>
      <w:proofErr w:type="spellStart"/>
      <w:r w:rsidRPr="00E65C4B">
        <w:rPr>
          <w:rFonts w:eastAsia="Arial"/>
          <w:smallCaps/>
          <w:szCs w:val="20"/>
          <w:lang w:val="en-US"/>
        </w:rPr>
        <w:t>Begg</w:t>
      </w:r>
      <w:proofErr w:type="spellEnd"/>
    </w:p>
    <w:p w14:paraId="29CC19E9" w14:textId="77777777" w:rsidR="00E65C4B" w:rsidRPr="00E65C4B" w:rsidRDefault="00E65C4B" w:rsidP="00E65C4B">
      <w:pPr>
        <w:spacing w:after="0"/>
        <w:jc w:val="right"/>
        <w:rPr>
          <w:rFonts w:eastAsia="Times New Roman"/>
          <w:szCs w:val="17"/>
          <w:lang w:val="en-US"/>
        </w:rPr>
      </w:pPr>
      <w:r w:rsidRPr="00E65C4B">
        <w:rPr>
          <w:rFonts w:eastAsia="Times New Roman"/>
          <w:szCs w:val="17"/>
        </w:rPr>
        <w:t>Executive Director, Fisheries and Aquaculture</w:t>
      </w:r>
    </w:p>
    <w:p w14:paraId="2F3FF285" w14:textId="0FC76C8B" w:rsidR="00E65C4B" w:rsidRDefault="00E65C4B" w:rsidP="00E65C4B">
      <w:pPr>
        <w:spacing w:after="0"/>
        <w:jc w:val="right"/>
        <w:rPr>
          <w:rFonts w:eastAsia="Arial"/>
          <w:spacing w:val="-1"/>
          <w:szCs w:val="17"/>
          <w:lang w:val="en-US"/>
        </w:rPr>
      </w:pPr>
      <w:r w:rsidRPr="00E65C4B">
        <w:rPr>
          <w:rFonts w:eastAsia="Arial"/>
          <w:spacing w:val="-1"/>
          <w:szCs w:val="17"/>
          <w:lang w:val="en-US"/>
        </w:rPr>
        <w:t>Delegate of the Minister for Primary Industries and Regional Development</w:t>
      </w:r>
    </w:p>
    <w:p w14:paraId="709BCBE9" w14:textId="23EAAB6C" w:rsidR="00E65C4B" w:rsidRDefault="00E65C4B" w:rsidP="00E65C4B">
      <w:pPr>
        <w:pBdr>
          <w:top w:val="single" w:sz="4" w:space="1" w:color="auto"/>
        </w:pBdr>
        <w:spacing w:before="100" w:after="0" w:line="14" w:lineRule="exact"/>
        <w:jc w:val="center"/>
        <w:rPr>
          <w:lang w:val="en-US"/>
        </w:rPr>
      </w:pPr>
    </w:p>
    <w:p w14:paraId="04BFA8E6" w14:textId="4A26CCF5" w:rsidR="00E65C4B" w:rsidRDefault="00E65C4B" w:rsidP="002E71E8">
      <w:pPr>
        <w:pStyle w:val="GG-body"/>
        <w:spacing w:after="0"/>
        <w:rPr>
          <w:lang w:val="en-US"/>
        </w:rPr>
      </w:pPr>
    </w:p>
    <w:p w14:paraId="4D565910" w14:textId="77777777" w:rsidR="00E65C4B" w:rsidRPr="00E65C4B" w:rsidRDefault="00E65C4B" w:rsidP="00E65C4B">
      <w:pPr>
        <w:jc w:val="center"/>
        <w:rPr>
          <w:caps/>
          <w:szCs w:val="17"/>
          <w:lang w:eastAsia="en-AU"/>
        </w:rPr>
      </w:pPr>
      <w:r w:rsidRPr="00E65C4B">
        <w:rPr>
          <w:caps/>
          <w:szCs w:val="17"/>
          <w:lang w:eastAsia="en-AU"/>
        </w:rPr>
        <w:t>Fisheries Management Act 2007</w:t>
      </w:r>
    </w:p>
    <w:p w14:paraId="04A38BAA" w14:textId="77777777" w:rsidR="00E65C4B" w:rsidRPr="00E65C4B" w:rsidRDefault="00E65C4B" w:rsidP="00E65C4B">
      <w:pPr>
        <w:jc w:val="center"/>
        <w:rPr>
          <w:smallCaps/>
          <w:szCs w:val="17"/>
          <w:lang w:eastAsia="en-AU"/>
        </w:rPr>
      </w:pPr>
      <w:r w:rsidRPr="00E65C4B">
        <w:rPr>
          <w:smallCaps/>
          <w:szCs w:val="17"/>
          <w:lang w:eastAsia="en-AU"/>
        </w:rPr>
        <w:t xml:space="preserve">Section 115 </w:t>
      </w:r>
    </w:p>
    <w:p w14:paraId="1131ABDD" w14:textId="77777777" w:rsidR="00E65C4B" w:rsidRPr="00E65C4B" w:rsidRDefault="00E65C4B" w:rsidP="00E65C4B">
      <w:pPr>
        <w:jc w:val="center"/>
        <w:rPr>
          <w:i/>
          <w:szCs w:val="17"/>
          <w:lang w:eastAsia="en-AU"/>
        </w:rPr>
      </w:pPr>
      <w:r w:rsidRPr="00E65C4B">
        <w:rPr>
          <w:i/>
          <w:szCs w:val="17"/>
          <w:lang w:eastAsia="en-AU"/>
        </w:rPr>
        <w:t>Ministerial Exemption: ME9903255</w:t>
      </w:r>
    </w:p>
    <w:p w14:paraId="399AEC1E" w14:textId="77777777" w:rsidR="00E65C4B" w:rsidRPr="00E65C4B" w:rsidRDefault="00E65C4B" w:rsidP="00E65C4B">
      <w:pPr>
        <w:rPr>
          <w:rFonts w:eastAsia="Times New Roman"/>
          <w:szCs w:val="17"/>
          <w:lang w:eastAsia="en-AU"/>
        </w:rPr>
      </w:pPr>
      <w:r w:rsidRPr="00E65C4B">
        <w:rPr>
          <w:rFonts w:eastAsia="Times New Roman"/>
          <w:szCs w:val="17"/>
          <w:lang w:eastAsia="en-AU"/>
        </w:rPr>
        <w:t xml:space="preserve">TAKE NOTICE that pursuant to section 115 of the </w:t>
      </w:r>
      <w:r w:rsidRPr="00E65C4B">
        <w:rPr>
          <w:rFonts w:eastAsia="Times New Roman"/>
          <w:i/>
          <w:iCs/>
          <w:szCs w:val="17"/>
          <w:lang w:eastAsia="en-AU"/>
        </w:rPr>
        <w:t>Fisheries Management Act 2007</w:t>
      </w:r>
      <w:r w:rsidRPr="00E65C4B">
        <w:rPr>
          <w:rFonts w:eastAsia="Times New Roman"/>
          <w:szCs w:val="17"/>
          <w:lang w:eastAsia="en-AU"/>
        </w:rPr>
        <w:t xml:space="preserve">, I Professor Gavin </w:t>
      </w:r>
      <w:proofErr w:type="spellStart"/>
      <w:r w:rsidRPr="00E65C4B">
        <w:rPr>
          <w:rFonts w:eastAsia="Times New Roman"/>
          <w:szCs w:val="17"/>
          <w:lang w:eastAsia="en-AU"/>
        </w:rPr>
        <w:t>Begg</w:t>
      </w:r>
      <w:proofErr w:type="spellEnd"/>
      <w:r w:rsidRPr="00E65C4B">
        <w:rPr>
          <w:rFonts w:eastAsia="Times New Roman"/>
          <w:szCs w:val="17"/>
          <w:lang w:eastAsia="en-AU"/>
        </w:rPr>
        <w:t xml:space="preserve">, Executive Director Fisheries and Aquaculture, delegate of the Minister for Primary Industries and Regional Development, hereby exempt Dr Michael Steer, Research Director of Aquatic and Livestock Sciences of the South Australian Research and Development Institute (SARDI) (hereinafter referred to as the “exemption holder”) and scientists and technical staff employed by the Department of Primary Industries and Regions and substantively </w:t>
      </w:r>
      <w:r w:rsidRPr="00E65C4B">
        <w:rPr>
          <w:rFonts w:eastAsia="Times New Roman"/>
          <w:iCs/>
          <w:szCs w:val="17"/>
          <w:lang w:eastAsia="en-AU"/>
        </w:rPr>
        <w:t xml:space="preserve">engaged by SARDI (“agents”) </w:t>
      </w:r>
      <w:r w:rsidRPr="00E65C4B">
        <w:rPr>
          <w:rFonts w:eastAsia="Times New Roman"/>
          <w:szCs w:val="17"/>
          <w:lang w:eastAsia="en-AU"/>
        </w:rPr>
        <w:t xml:space="preserve">as defined in this notice, are exempt from sections 70, 72(2)(c), 79 and Clauses 63 (1) and (2), of Schedule 6 of the </w:t>
      </w:r>
      <w:r w:rsidRPr="00E65C4B">
        <w:rPr>
          <w:rFonts w:eastAsia="Times New Roman"/>
          <w:i/>
          <w:iCs/>
          <w:szCs w:val="17"/>
          <w:lang w:eastAsia="en-AU"/>
        </w:rPr>
        <w:t xml:space="preserve">Fisheries Management (General) Regulations 2017 </w:t>
      </w:r>
      <w:r w:rsidRPr="00E65C4B">
        <w:rPr>
          <w:rFonts w:eastAsia="Times New Roman"/>
          <w:szCs w:val="17"/>
          <w:lang w:eastAsia="en-AU"/>
        </w:rPr>
        <w:t>but only insofar as the activities are within the waters specified in Schedule 1 and consistent with activities specified in Schedule 2 (the ‘exempted activity) for the purposes of a Snapper Restocking Program, subject to the conditions specified in Schedule 3, from 1 April 2023 until 30 November 2023, unless varied or revoked.</w:t>
      </w:r>
    </w:p>
    <w:p w14:paraId="07610289" w14:textId="77777777" w:rsidR="00E65C4B" w:rsidRPr="00E65C4B" w:rsidRDefault="00E65C4B" w:rsidP="00E65C4B">
      <w:pPr>
        <w:jc w:val="center"/>
        <w:rPr>
          <w:smallCaps/>
          <w:szCs w:val="17"/>
          <w:lang w:eastAsia="en-AU"/>
        </w:rPr>
      </w:pPr>
      <w:r w:rsidRPr="00E65C4B">
        <w:rPr>
          <w:smallCaps/>
          <w:szCs w:val="17"/>
          <w:lang w:eastAsia="en-AU"/>
        </w:rPr>
        <w:t xml:space="preserve">Schedule 1 </w:t>
      </w:r>
    </w:p>
    <w:p w14:paraId="2FAAE7C2" w14:textId="77777777" w:rsidR="00E65C4B" w:rsidRPr="00E65C4B" w:rsidRDefault="00E65C4B" w:rsidP="00E65C4B">
      <w:pPr>
        <w:rPr>
          <w:rFonts w:eastAsia="Times New Roman"/>
          <w:szCs w:val="17"/>
          <w:lang w:eastAsia="en-AU"/>
        </w:rPr>
      </w:pPr>
      <w:r w:rsidRPr="00E65C4B">
        <w:rPr>
          <w:rFonts w:eastAsia="Times New Roman"/>
          <w:szCs w:val="17"/>
          <w:lang w:eastAsia="en-AU"/>
        </w:rPr>
        <w:t>In the state waters of Gulf St Vincent of the following index points (GDA94):</w:t>
      </w:r>
    </w:p>
    <w:p w14:paraId="4A89DAD6" w14:textId="77777777" w:rsidR="00E65C4B" w:rsidRPr="00E65C4B" w:rsidRDefault="00E65C4B" w:rsidP="00E65C4B">
      <w:pPr>
        <w:numPr>
          <w:ilvl w:val="0"/>
          <w:numId w:val="10"/>
        </w:numPr>
        <w:spacing w:after="0"/>
        <w:ind w:left="426" w:hanging="284"/>
        <w:rPr>
          <w:rFonts w:eastAsia="Times New Roman"/>
          <w:szCs w:val="17"/>
          <w:lang w:eastAsia="en-AU"/>
        </w:rPr>
      </w:pPr>
      <w:r w:rsidRPr="00E65C4B">
        <w:rPr>
          <w:rFonts w:eastAsia="Times New Roman"/>
          <w:szCs w:val="17"/>
          <w:lang w:eastAsia="en-AU"/>
        </w:rPr>
        <w:t>-34.53024444    138.0631667 (Ardrossan Barge)</w:t>
      </w:r>
    </w:p>
    <w:p w14:paraId="259D2A05" w14:textId="77777777" w:rsidR="00E65C4B" w:rsidRPr="00E65C4B" w:rsidRDefault="00E65C4B" w:rsidP="00E65C4B">
      <w:pPr>
        <w:numPr>
          <w:ilvl w:val="0"/>
          <w:numId w:val="10"/>
        </w:numPr>
        <w:ind w:left="426" w:hanging="284"/>
        <w:rPr>
          <w:rFonts w:eastAsia="Times New Roman"/>
          <w:szCs w:val="17"/>
          <w:lang w:eastAsia="en-AU"/>
        </w:rPr>
      </w:pPr>
      <w:r w:rsidRPr="00E65C4B">
        <w:rPr>
          <w:rFonts w:eastAsia="Times New Roman"/>
          <w:szCs w:val="17"/>
          <w:lang w:eastAsia="en-AU"/>
        </w:rPr>
        <w:t xml:space="preserve">Excluding Sanctuary and Restricted Access Zones of any marine park unless otherwise authorised under the </w:t>
      </w:r>
      <w:r w:rsidRPr="00E65C4B">
        <w:rPr>
          <w:rFonts w:eastAsia="Times New Roman"/>
          <w:i/>
          <w:iCs/>
          <w:szCs w:val="17"/>
          <w:lang w:eastAsia="en-AU"/>
        </w:rPr>
        <w:t>Marine Park Act 2007</w:t>
      </w:r>
      <w:r w:rsidRPr="00E65C4B">
        <w:rPr>
          <w:rFonts w:eastAsia="Times New Roman"/>
          <w:szCs w:val="17"/>
          <w:lang w:eastAsia="en-AU"/>
        </w:rPr>
        <w:t xml:space="preserve">. </w:t>
      </w:r>
    </w:p>
    <w:p w14:paraId="1961D956" w14:textId="77777777" w:rsidR="00E65C4B" w:rsidRPr="00E65C4B" w:rsidRDefault="00E65C4B" w:rsidP="00E65C4B">
      <w:pPr>
        <w:jc w:val="center"/>
        <w:rPr>
          <w:smallCaps/>
          <w:szCs w:val="17"/>
          <w:lang w:eastAsia="en-AU"/>
        </w:rPr>
      </w:pPr>
      <w:r w:rsidRPr="00E65C4B">
        <w:rPr>
          <w:smallCaps/>
          <w:szCs w:val="17"/>
          <w:lang w:eastAsia="en-AU"/>
        </w:rPr>
        <w:t xml:space="preserve">Schedule 2 </w:t>
      </w:r>
    </w:p>
    <w:p w14:paraId="59DB71B6" w14:textId="77777777" w:rsidR="00E65C4B" w:rsidRPr="00E65C4B" w:rsidRDefault="00E65C4B" w:rsidP="00E65C4B">
      <w:pPr>
        <w:rPr>
          <w:rFonts w:eastAsia="Times New Roman"/>
          <w:szCs w:val="17"/>
        </w:rPr>
      </w:pPr>
      <w:r w:rsidRPr="00E65C4B">
        <w:rPr>
          <w:rFonts w:eastAsia="Times New Roman"/>
          <w:szCs w:val="17"/>
        </w:rPr>
        <w:t xml:space="preserve">The capture and possession of:  </w:t>
      </w:r>
    </w:p>
    <w:p w14:paraId="52A6392B" w14:textId="77777777" w:rsidR="00E65C4B" w:rsidRPr="00E65C4B" w:rsidRDefault="00E65C4B" w:rsidP="00E65C4B">
      <w:pPr>
        <w:numPr>
          <w:ilvl w:val="0"/>
          <w:numId w:val="10"/>
        </w:numPr>
        <w:ind w:left="426" w:hanging="284"/>
        <w:rPr>
          <w:rFonts w:eastAsia="Times New Roman"/>
          <w:szCs w:val="17"/>
          <w:lang w:eastAsia="en-AU"/>
        </w:rPr>
      </w:pPr>
      <w:r w:rsidRPr="00E65C4B">
        <w:rPr>
          <w:rFonts w:eastAsia="Times New Roman"/>
          <w:szCs w:val="17"/>
          <w:lang w:eastAsia="en-AU"/>
        </w:rPr>
        <w:t xml:space="preserve">40 live adult Snapper (Chrysophrys auratus)  </w:t>
      </w:r>
    </w:p>
    <w:p w14:paraId="4DEC0F98" w14:textId="77777777" w:rsidR="00E65C4B" w:rsidRPr="00E65C4B" w:rsidRDefault="00E65C4B" w:rsidP="00E65C4B">
      <w:pPr>
        <w:jc w:val="center"/>
        <w:rPr>
          <w:smallCaps/>
          <w:szCs w:val="17"/>
          <w:lang w:eastAsia="en-AU"/>
        </w:rPr>
      </w:pPr>
      <w:r w:rsidRPr="00E65C4B">
        <w:rPr>
          <w:smallCaps/>
          <w:szCs w:val="17"/>
          <w:lang w:eastAsia="en-AU"/>
        </w:rPr>
        <w:t xml:space="preserve">Schedule 3 </w:t>
      </w:r>
    </w:p>
    <w:p w14:paraId="741F266A"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6A11956F"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 xml:space="preserve">The exemption holder may undertake the exempted activity in the specified waters notwithstanding the snapper closure declaration made under Section 79 of the </w:t>
      </w:r>
      <w:r w:rsidRPr="00E65C4B">
        <w:rPr>
          <w:rFonts w:eastAsia="Times New Roman"/>
          <w:i/>
          <w:iCs/>
          <w:szCs w:val="17"/>
          <w:lang w:eastAsia="en-AU"/>
        </w:rPr>
        <w:t>Fisheries Management Act 2007</w:t>
      </w:r>
      <w:r w:rsidRPr="00E65C4B">
        <w:rPr>
          <w:rFonts w:eastAsia="Times New Roman"/>
          <w:szCs w:val="17"/>
          <w:lang w:eastAsia="en-AU"/>
        </w:rPr>
        <w:t xml:space="preserve">, dated 20 January 2023, and published in the </w:t>
      </w:r>
      <w:r w:rsidRPr="00E65C4B">
        <w:rPr>
          <w:rFonts w:eastAsia="Times New Roman"/>
          <w:i/>
          <w:iCs/>
          <w:szCs w:val="17"/>
          <w:lang w:eastAsia="en-AU"/>
        </w:rPr>
        <w:t>South Australian Government Gazette</w:t>
      </w:r>
      <w:r w:rsidRPr="00E65C4B">
        <w:rPr>
          <w:rFonts w:eastAsia="Times New Roman"/>
          <w:szCs w:val="17"/>
          <w:lang w:eastAsia="en-AU"/>
        </w:rPr>
        <w:t xml:space="preserve"> on 25 January 2023 being the first notice published on page 90.</w:t>
      </w:r>
    </w:p>
    <w:p w14:paraId="3F9EB6F0"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 xml:space="preserve">Any species collected by the exemption holder are for </w:t>
      </w:r>
      <w:proofErr w:type="spellStart"/>
      <w:r w:rsidRPr="00E65C4B">
        <w:rPr>
          <w:rFonts w:eastAsia="Times New Roman"/>
          <w:szCs w:val="17"/>
          <w:lang w:eastAsia="en-AU"/>
        </w:rPr>
        <w:t>broodstock</w:t>
      </w:r>
      <w:proofErr w:type="spellEnd"/>
      <w:r w:rsidRPr="00E65C4B">
        <w:rPr>
          <w:rFonts w:eastAsia="Times New Roman"/>
          <w:szCs w:val="17"/>
          <w:lang w:eastAsia="en-AU"/>
        </w:rPr>
        <w:t xml:space="preserve"> purposes only and must not be sold. Any specimens not required must be returned to the water immediately. </w:t>
      </w:r>
    </w:p>
    <w:p w14:paraId="46DCF971" w14:textId="77777777" w:rsidR="00E65C4B" w:rsidRPr="00E65C4B" w:rsidRDefault="00E65C4B" w:rsidP="00601FA8">
      <w:pPr>
        <w:numPr>
          <w:ilvl w:val="0"/>
          <w:numId w:val="11"/>
        </w:numPr>
        <w:spacing w:after="60"/>
        <w:rPr>
          <w:rFonts w:eastAsia="Times New Roman"/>
          <w:szCs w:val="17"/>
          <w:lang w:val="en-GB" w:eastAsia="en-AU"/>
        </w:rPr>
      </w:pPr>
      <w:r w:rsidRPr="00E65C4B">
        <w:rPr>
          <w:rFonts w:eastAsia="Times New Roman"/>
          <w:szCs w:val="17"/>
          <w:lang w:val="en-GB" w:eastAsia="en-AU"/>
        </w:rPr>
        <w:t xml:space="preserve">Vessels, </w:t>
      </w:r>
      <w:proofErr w:type="gramStart"/>
      <w:r w:rsidRPr="00E65C4B">
        <w:rPr>
          <w:rFonts w:eastAsia="Times New Roman"/>
          <w:szCs w:val="17"/>
          <w:lang w:val="en-GB" w:eastAsia="en-AU"/>
        </w:rPr>
        <w:t>vehicles</w:t>
      </w:r>
      <w:proofErr w:type="gramEnd"/>
      <w:r w:rsidRPr="00E65C4B">
        <w:rPr>
          <w:rFonts w:eastAsia="Times New Roman"/>
          <w:szCs w:val="17"/>
          <w:lang w:val="en-GB" w:eastAsia="en-AU"/>
        </w:rPr>
        <w:t xml:space="preserve"> and equipment used to undertake the exempted activities under this exemption must be clearly identifiable as belonging to SARDI. Where possible when undertaking the exempted activities, all persons should be clearly identifiable as SARDI staff or affiliates.</w:t>
      </w:r>
    </w:p>
    <w:p w14:paraId="265A3F3E"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 xml:space="preserve">Any species other than Snapper taken incidentally while undertaking the exempted activity must be returned immediately to the water as close as possible to the location where they were captured. </w:t>
      </w:r>
    </w:p>
    <w:p w14:paraId="6F38E32B"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In conducting the exempted activity, the following boat may be used:</w:t>
      </w:r>
    </w:p>
    <w:p w14:paraId="746FEAEB" w14:textId="77777777" w:rsidR="00E65C4B" w:rsidRPr="00E65C4B" w:rsidRDefault="00E65C4B" w:rsidP="00601FA8">
      <w:pPr>
        <w:numPr>
          <w:ilvl w:val="1"/>
          <w:numId w:val="11"/>
        </w:numPr>
        <w:spacing w:after="60"/>
        <w:ind w:left="851" w:hanging="284"/>
        <w:rPr>
          <w:rFonts w:eastAsia="Times New Roman"/>
          <w:szCs w:val="17"/>
          <w:lang w:eastAsia="en-AU"/>
        </w:rPr>
      </w:pPr>
      <w:r w:rsidRPr="00E65C4B">
        <w:rPr>
          <w:rFonts w:eastAsia="Times New Roman"/>
          <w:szCs w:val="17"/>
          <w:lang w:eastAsia="en-AU"/>
        </w:rPr>
        <w:t xml:space="preserve">MRV </w:t>
      </w:r>
      <w:proofErr w:type="spellStart"/>
      <w:r w:rsidRPr="00E65C4B">
        <w:rPr>
          <w:rFonts w:eastAsia="Times New Roman"/>
          <w:szCs w:val="17"/>
          <w:lang w:eastAsia="en-AU"/>
        </w:rPr>
        <w:t>Ngerin</w:t>
      </w:r>
      <w:proofErr w:type="spellEnd"/>
      <w:r w:rsidRPr="00E65C4B">
        <w:rPr>
          <w:rFonts w:eastAsia="Times New Roman"/>
          <w:szCs w:val="17"/>
          <w:lang w:eastAsia="en-AU"/>
        </w:rPr>
        <w:t xml:space="preserve"> 24.9m SARDI ID 418994 </w:t>
      </w:r>
    </w:p>
    <w:p w14:paraId="049434C8"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 xml:space="preserve">Snapper collected pursuant to this notice must not be released into state waters if they have been kept apart from their natural habitat. </w:t>
      </w:r>
    </w:p>
    <w:p w14:paraId="44B9966D" w14:textId="77777777" w:rsidR="00E65C4B" w:rsidRPr="00E65C4B" w:rsidRDefault="00E65C4B" w:rsidP="00601FA8">
      <w:pPr>
        <w:numPr>
          <w:ilvl w:val="0"/>
          <w:numId w:val="11"/>
        </w:numPr>
        <w:spacing w:after="60"/>
        <w:rPr>
          <w:rFonts w:eastAsia="Times New Roman"/>
          <w:szCs w:val="17"/>
          <w:lang w:eastAsia="en-AU"/>
        </w:rPr>
      </w:pPr>
      <w:r w:rsidRPr="00E65C4B">
        <w:rPr>
          <w:rFonts w:eastAsia="Times New Roman"/>
          <w:szCs w:val="17"/>
          <w:lang w:eastAsia="en-AU"/>
        </w:rPr>
        <w:t xml:space="preserve">Any equipment used to collect and hold fish during the exempted activity must be decontaminated prior to and after undertaking the exempted activities. </w:t>
      </w:r>
    </w:p>
    <w:p w14:paraId="1ECCAF2A" w14:textId="77777777" w:rsidR="00E65C4B" w:rsidRPr="00E65C4B" w:rsidRDefault="00E65C4B" w:rsidP="00E65C4B">
      <w:pPr>
        <w:numPr>
          <w:ilvl w:val="0"/>
          <w:numId w:val="11"/>
        </w:numPr>
        <w:rPr>
          <w:rFonts w:eastAsia="Times New Roman"/>
          <w:szCs w:val="17"/>
          <w:lang w:val="en-GB" w:eastAsia="en-AU"/>
        </w:rPr>
      </w:pPr>
      <w:r w:rsidRPr="00E65C4B">
        <w:rPr>
          <w:rFonts w:eastAsia="Times New Roman"/>
          <w:szCs w:val="17"/>
          <w:lang w:val="en-GB" w:eastAsia="en-AU"/>
        </w:rPr>
        <w:t>The exemption holder and agents, whilst engaged in activities pursuant to this exemption, must carry an identification card issued by SARDI.</w:t>
      </w:r>
    </w:p>
    <w:p w14:paraId="2D689063" w14:textId="77777777" w:rsidR="00E65C4B" w:rsidRPr="00E65C4B" w:rsidRDefault="00E65C4B" w:rsidP="00E65C4B">
      <w:pPr>
        <w:numPr>
          <w:ilvl w:val="0"/>
          <w:numId w:val="11"/>
        </w:numPr>
        <w:rPr>
          <w:rFonts w:eastAsia="Times New Roman"/>
          <w:szCs w:val="17"/>
          <w:lang w:eastAsia="en-AU"/>
        </w:rPr>
      </w:pPr>
      <w:bookmarkStart w:id="10" w:name="_Hlk109128784"/>
      <w:r w:rsidRPr="00E65C4B">
        <w:rPr>
          <w:rFonts w:eastAsia="Times New Roman"/>
          <w:szCs w:val="17"/>
          <w:lang w:eastAsia="en-AU"/>
        </w:rPr>
        <w:lastRenderedPageBreak/>
        <w:t xml:space="preserve">At least 1 hour before conducting activities under this exemption, the exemption holder or nominated agent must contact the Department of Primary Industries and Regions (PIRSA) </w:t>
      </w:r>
      <w:proofErr w:type="spellStart"/>
      <w:r w:rsidRPr="00E65C4B">
        <w:rPr>
          <w:rFonts w:eastAsia="Times New Roman"/>
          <w:szCs w:val="17"/>
          <w:lang w:eastAsia="en-AU"/>
        </w:rPr>
        <w:t>Fishwatch</w:t>
      </w:r>
      <w:proofErr w:type="spellEnd"/>
      <w:r w:rsidRPr="00E65C4B">
        <w:rPr>
          <w:rFonts w:eastAsia="Times New Roman"/>
          <w:szCs w:val="17"/>
          <w:lang w:eastAsia="en-AU"/>
        </w:rPr>
        <w:t xml:space="preserve"> on </w:t>
      </w:r>
      <w:r w:rsidRPr="00E65C4B">
        <w:rPr>
          <w:rFonts w:eastAsia="Times New Roman"/>
          <w:b/>
          <w:bCs/>
          <w:szCs w:val="17"/>
          <w:lang w:eastAsia="en-AU"/>
        </w:rPr>
        <w:t>1800 065 522</w:t>
      </w:r>
      <w:r w:rsidRPr="00E65C4B">
        <w:rPr>
          <w:rFonts w:eastAsia="Times New Roman"/>
          <w:szCs w:val="17"/>
          <w:lang w:eastAsia="en-AU"/>
        </w:rP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permit holders undertaking the exempted activity and other related questions. </w:t>
      </w:r>
      <w:bookmarkEnd w:id="10"/>
    </w:p>
    <w:p w14:paraId="1F77ED4D" w14:textId="77777777" w:rsidR="00E65C4B" w:rsidRPr="00E65C4B" w:rsidRDefault="00E65C4B" w:rsidP="00E65C4B">
      <w:pPr>
        <w:numPr>
          <w:ilvl w:val="0"/>
          <w:numId w:val="11"/>
        </w:numPr>
        <w:rPr>
          <w:rFonts w:eastAsia="Times New Roman"/>
          <w:szCs w:val="17"/>
          <w:lang w:eastAsia="en-AU"/>
        </w:rPr>
      </w:pPr>
      <w:r w:rsidRPr="00E65C4B">
        <w:rPr>
          <w:rFonts w:eastAsia="Times New Roman"/>
          <w:szCs w:val="17"/>
          <w:lang w:eastAsia="en-AU"/>
        </w:rPr>
        <w:t>The exemption holder must provide a report in writing detailing the activities carried out pursuant to this notice to the Executive Director, Fisheries and Aquaculture (GPO Box 1625, ADELAIDE SA 5001) 10 days after each research trip is completed with the following details:</w:t>
      </w:r>
    </w:p>
    <w:p w14:paraId="56D75373" w14:textId="77777777" w:rsidR="00E65C4B" w:rsidRPr="00E65C4B" w:rsidRDefault="00E65C4B" w:rsidP="00E65C4B">
      <w:pPr>
        <w:numPr>
          <w:ilvl w:val="1"/>
          <w:numId w:val="12"/>
        </w:numPr>
        <w:spacing w:after="0"/>
        <w:ind w:left="851" w:hanging="284"/>
        <w:rPr>
          <w:rFonts w:eastAsia="Times New Roman"/>
          <w:szCs w:val="17"/>
          <w:lang w:eastAsia="en-AU"/>
        </w:rPr>
      </w:pPr>
      <w:r w:rsidRPr="00E65C4B">
        <w:rPr>
          <w:rFonts w:eastAsia="Times New Roman"/>
          <w:szCs w:val="17"/>
          <w:lang w:eastAsia="en-AU"/>
        </w:rPr>
        <w:t xml:space="preserve">The date and location of the </w:t>
      </w:r>
      <w:proofErr w:type="gramStart"/>
      <w:r w:rsidRPr="00E65C4B">
        <w:rPr>
          <w:rFonts w:eastAsia="Times New Roman"/>
          <w:szCs w:val="17"/>
          <w:lang w:eastAsia="en-AU"/>
        </w:rPr>
        <w:t>activity;</w:t>
      </w:r>
      <w:proofErr w:type="gramEnd"/>
    </w:p>
    <w:p w14:paraId="1DA950A0" w14:textId="77777777" w:rsidR="00E65C4B" w:rsidRPr="00E65C4B" w:rsidRDefault="00E65C4B" w:rsidP="00E65C4B">
      <w:pPr>
        <w:numPr>
          <w:ilvl w:val="1"/>
          <w:numId w:val="12"/>
        </w:numPr>
        <w:spacing w:after="0"/>
        <w:ind w:left="851" w:hanging="284"/>
        <w:rPr>
          <w:rFonts w:eastAsia="Times New Roman"/>
          <w:szCs w:val="17"/>
          <w:lang w:eastAsia="en-AU"/>
        </w:rPr>
      </w:pPr>
      <w:r w:rsidRPr="00E65C4B">
        <w:rPr>
          <w:rFonts w:eastAsia="Times New Roman"/>
          <w:szCs w:val="17"/>
          <w:lang w:eastAsia="en-AU"/>
        </w:rPr>
        <w:t xml:space="preserve">The gear </w:t>
      </w:r>
      <w:proofErr w:type="gramStart"/>
      <w:r w:rsidRPr="00E65C4B">
        <w:rPr>
          <w:rFonts w:eastAsia="Times New Roman"/>
          <w:szCs w:val="17"/>
          <w:lang w:eastAsia="en-AU"/>
        </w:rPr>
        <w:t>used;</w:t>
      </w:r>
      <w:proofErr w:type="gramEnd"/>
    </w:p>
    <w:p w14:paraId="0386C88B" w14:textId="77777777" w:rsidR="00E65C4B" w:rsidRPr="00E65C4B" w:rsidRDefault="00E65C4B" w:rsidP="00E65C4B">
      <w:pPr>
        <w:numPr>
          <w:ilvl w:val="1"/>
          <w:numId w:val="12"/>
        </w:numPr>
        <w:spacing w:after="0"/>
        <w:ind w:left="851" w:hanging="284"/>
        <w:rPr>
          <w:rFonts w:eastAsia="Times New Roman"/>
          <w:szCs w:val="17"/>
          <w:lang w:eastAsia="en-AU"/>
        </w:rPr>
      </w:pPr>
      <w:r w:rsidRPr="00E65C4B">
        <w:rPr>
          <w:rFonts w:eastAsia="Times New Roman"/>
          <w:szCs w:val="17"/>
          <w:lang w:eastAsia="en-AU"/>
        </w:rPr>
        <w:t xml:space="preserve">The number and description of all species </w:t>
      </w:r>
      <w:proofErr w:type="gramStart"/>
      <w:r w:rsidRPr="00E65C4B">
        <w:rPr>
          <w:rFonts w:eastAsia="Times New Roman"/>
          <w:szCs w:val="17"/>
          <w:lang w:eastAsia="en-AU"/>
        </w:rPr>
        <w:t>collected;</w:t>
      </w:r>
      <w:proofErr w:type="gramEnd"/>
    </w:p>
    <w:p w14:paraId="64C83BBC" w14:textId="77777777" w:rsidR="00E65C4B" w:rsidRPr="00E65C4B" w:rsidRDefault="00E65C4B" w:rsidP="00E65C4B">
      <w:pPr>
        <w:numPr>
          <w:ilvl w:val="1"/>
          <w:numId w:val="12"/>
        </w:numPr>
        <w:spacing w:after="0"/>
        <w:ind w:left="851" w:hanging="284"/>
        <w:rPr>
          <w:rFonts w:eastAsia="Times New Roman"/>
          <w:szCs w:val="17"/>
          <w:lang w:eastAsia="en-AU"/>
        </w:rPr>
      </w:pPr>
      <w:r w:rsidRPr="00E65C4B">
        <w:rPr>
          <w:rFonts w:eastAsia="Times New Roman"/>
          <w:szCs w:val="17"/>
          <w:lang w:eastAsia="en-AU"/>
        </w:rPr>
        <w:t>Any inaction with protected species and marine mammals; and</w:t>
      </w:r>
    </w:p>
    <w:p w14:paraId="70A880D2" w14:textId="77777777" w:rsidR="00E65C4B" w:rsidRPr="00E65C4B" w:rsidRDefault="00E65C4B" w:rsidP="00E65C4B">
      <w:pPr>
        <w:numPr>
          <w:ilvl w:val="1"/>
          <w:numId w:val="12"/>
        </w:numPr>
        <w:ind w:left="851" w:hanging="284"/>
        <w:rPr>
          <w:rFonts w:eastAsia="Times New Roman"/>
          <w:szCs w:val="17"/>
          <w:lang w:eastAsia="en-AU"/>
        </w:rPr>
      </w:pPr>
      <w:r w:rsidRPr="00E65C4B">
        <w:rPr>
          <w:rFonts w:eastAsia="Times New Roman"/>
          <w:szCs w:val="17"/>
          <w:lang w:eastAsia="en-AU"/>
        </w:rPr>
        <w:t xml:space="preserve">Any other information or anything deemed relevant or of interest that </w:t>
      </w:r>
      <w:proofErr w:type="gramStart"/>
      <w:r w:rsidRPr="00E65C4B">
        <w:rPr>
          <w:rFonts w:eastAsia="Times New Roman"/>
          <w:szCs w:val="17"/>
          <w:lang w:eastAsia="en-AU"/>
        </w:rPr>
        <w:t>is able to</w:t>
      </w:r>
      <w:proofErr w:type="gramEnd"/>
      <w:r w:rsidRPr="00E65C4B">
        <w:rPr>
          <w:rFonts w:eastAsia="Times New Roman"/>
          <w:szCs w:val="17"/>
          <w:lang w:eastAsia="en-AU"/>
        </w:rPr>
        <w:t xml:space="preserve"> be volunteered. </w:t>
      </w:r>
    </w:p>
    <w:p w14:paraId="0B62FD37" w14:textId="77777777" w:rsidR="00E65C4B" w:rsidRPr="00E65C4B" w:rsidRDefault="00E65C4B" w:rsidP="00E65C4B">
      <w:pPr>
        <w:numPr>
          <w:ilvl w:val="0"/>
          <w:numId w:val="11"/>
        </w:numPr>
        <w:rPr>
          <w:rFonts w:eastAsia="Times New Roman"/>
          <w:szCs w:val="17"/>
          <w:lang w:eastAsia="en-AU"/>
        </w:rPr>
      </w:pPr>
      <w:r w:rsidRPr="00E65C4B">
        <w:rPr>
          <w:rFonts w:eastAsia="Times New Roman"/>
          <w:szCs w:val="17"/>
          <w:lang w:eastAsia="en-AU"/>
        </w:rPr>
        <w:t>While engaging in the exempted activity, the exemption holder or nominated agents must be in possession of a copy of this exemption. Such exemption must be produced to a PIRSA Fisheries Officer, if requested.</w:t>
      </w:r>
    </w:p>
    <w:p w14:paraId="6F98E372" w14:textId="77777777" w:rsidR="00E65C4B" w:rsidRPr="00E65C4B" w:rsidRDefault="00E65C4B" w:rsidP="00E65C4B">
      <w:pPr>
        <w:numPr>
          <w:ilvl w:val="0"/>
          <w:numId w:val="11"/>
        </w:numPr>
        <w:rPr>
          <w:rFonts w:eastAsia="Times New Roman"/>
          <w:szCs w:val="17"/>
          <w:lang w:eastAsia="en-AU"/>
        </w:rPr>
      </w:pPr>
      <w:r w:rsidRPr="00E65C4B">
        <w:rPr>
          <w:rFonts w:eastAsia="Times New Roman"/>
          <w:szCs w:val="17"/>
          <w:lang w:eastAsia="en-AU"/>
        </w:rPr>
        <w:t xml:space="preserve">The exemption holders must not contravene or fail to comply with the </w:t>
      </w:r>
      <w:r w:rsidRPr="00E65C4B">
        <w:rPr>
          <w:rFonts w:eastAsia="Times New Roman"/>
          <w:i/>
          <w:iCs/>
          <w:szCs w:val="17"/>
          <w:lang w:eastAsia="en-AU"/>
        </w:rPr>
        <w:t>Fisheries Management Act 2007,</w:t>
      </w:r>
      <w:r w:rsidRPr="00E65C4B">
        <w:rPr>
          <w:rFonts w:eastAsia="Times New Roman"/>
          <w:szCs w:val="17"/>
          <w:lang w:eastAsia="en-AU"/>
        </w:rPr>
        <w:t xml:space="preserve"> or any regulations made under the Act, except where specifically exempted by this notice.</w:t>
      </w:r>
    </w:p>
    <w:p w14:paraId="575A7CA8" w14:textId="77777777" w:rsidR="00E65C4B" w:rsidRPr="00E65C4B" w:rsidRDefault="00E65C4B" w:rsidP="00E65C4B">
      <w:pPr>
        <w:rPr>
          <w:rFonts w:eastAsia="Times New Roman"/>
          <w:szCs w:val="17"/>
          <w:lang w:eastAsia="en-AU"/>
        </w:rPr>
      </w:pPr>
      <w:r w:rsidRPr="00E65C4B">
        <w:rPr>
          <w:rFonts w:eastAsia="Times New Roman"/>
          <w:szCs w:val="17"/>
          <w:lang w:eastAsia="en-AU"/>
        </w:rPr>
        <w:t xml:space="preserve">This notice does not purport to override the provisions or operation of any other Act including, but not limited to, the </w:t>
      </w:r>
      <w:r w:rsidRPr="00E65C4B">
        <w:rPr>
          <w:rFonts w:eastAsia="Times New Roman"/>
          <w:i/>
          <w:iCs/>
          <w:szCs w:val="17"/>
          <w:lang w:eastAsia="en-AU"/>
        </w:rPr>
        <w:t>Marine Parks Act 2007</w:t>
      </w:r>
      <w:r w:rsidRPr="00E65C4B">
        <w:rPr>
          <w:rFonts w:eastAsia="Times New Roman"/>
          <w:szCs w:val="17"/>
          <w:lang w:eastAsia="en-AU"/>
        </w:rPr>
        <w:t xml:space="preserve"> and the </w:t>
      </w:r>
      <w:r w:rsidRPr="00E65C4B">
        <w:rPr>
          <w:rFonts w:eastAsia="Times New Roman"/>
          <w:i/>
          <w:iCs/>
          <w:szCs w:val="17"/>
          <w:lang w:eastAsia="en-AU"/>
        </w:rPr>
        <w:t>National Parks and Wildlife Act 1972</w:t>
      </w:r>
      <w:r w:rsidRPr="00E65C4B">
        <w:rPr>
          <w:rFonts w:eastAsia="Times New Roman"/>
          <w:szCs w:val="17"/>
          <w:lang w:eastAsia="en-AU"/>
        </w:rPr>
        <w:t xml:space="preserve">. The exemption holder and his agents must comply with any relevant regulations permits, requirements and directions from the Department for Environment and Water when undertaking activities within a marine or national park. </w:t>
      </w:r>
    </w:p>
    <w:p w14:paraId="456D16C4" w14:textId="77777777" w:rsidR="00E65C4B" w:rsidRPr="00E65C4B" w:rsidRDefault="00E65C4B" w:rsidP="00E65C4B">
      <w:pPr>
        <w:spacing w:after="0"/>
        <w:rPr>
          <w:rFonts w:eastAsia="Arial"/>
          <w:szCs w:val="17"/>
          <w:lang w:val="en-US"/>
        </w:rPr>
      </w:pPr>
      <w:r w:rsidRPr="00E65C4B">
        <w:rPr>
          <w:rFonts w:eastAsia="Arial"/>
          <w:szCs w:val="17"/>
          <w:lang w:val="en-US"/>
        </w:rPr>
        <w:t>Dated: 31 March 2023</w:t>
      </w:r>
    </w:p>
    <w:p w14:paraId="050F3FF6" w14:textId="77777777" w:rsidR="00E65C4B" w:rsidRPr="00E65C4B" w:rsidRDefault="00E65C4B" w:rsidP="00E65C4B">
      <w:pPr>
        <w:spacing w:after="0"/>
        <w:jc w:val="right"/>
        <w:rPr>
          <w:rFonts w:eastAsia="Arial"/>
          <w:smallCaps/>
          <w:szCs w:val="20"/>
          <w:lang w:val="en-US"/>
        </w:rPr>
      </w:pPr>
      <w:r w:rsidRPr="00E65C4B">
        <w:rPr>
          <w:rFonts w:eastAsia="Arial"/>
          <w:smallCaps/>
          <w:szCs w:val="20"/>
          <w:lang w:val="en-US"/>
        </w:rPr>
        <w:t xml:space="preserve">Prof Gavin </w:t>
      </w:r>
      <w:proofErr w:type="spellStart"/>
      <w:r w:rsidRPr="00E65C4B">
        <w:rPr>
          <w:rFonts w:eastAsia="Arial"/>
          <w:smallCaps/>
          <w:szCs w:val="20"/>
          <w:lang w:val="en-US"/>
        </w:rPr>
        <w:t>Begg</w:t>
      </w:r>
      <w:proofErr w:type="spellEnd"/>
    </w:p>
    <w:p w14:paraId="35158347" w14:textId="77777777" w:rsidR="00E65C4B" w:rsidRPr="00E65C4B" w:rsidRDefault="00E65C4B" w:rsidP="00E65C4B">
      <w:pPr>
        <w:spacing w:after="0"/>
        <w:jc w:val="right"/>
        <w:rPr>
          <w:rFonts w:eastAsia="Times New Roman"/>
          <w:szCs w:val="17"/>
          <w:lang w:val="en-US"/>
        </w:rPr>
      </w:pPr>
      <w:r w:rsidRPr="00E65C4B">
        <w:rPr>
          <w:rFonts w:eastAsia="Times New Roman"/>
          <w:szCs w:val="17"/>
        </w:rPr>
        <w:t>Executive Director, Fisheries and Aquaculture</w:t>
      </w:r>
    </w:p>
    <w:p w14:paraId="14E1180F" w14:textId="398A5290" w:rsidR="00E65C4B" w:rsidRDefault="00E65C4B" w:rsidP="00E65C4B">
      <w:pPr>
        <w:spacing w:after="0"/>
        <w:jc w:val="right"/>
        <w:rPr>
          <w:rFonts w:eastAsia="Arial"/>
          <w:spacing w:val="-1"/>
          <w:szCs w:val="17"/>
          <w:lang w:val="en-US"/>
        </w:rPr>
      </w:pPr>
      <w:r w:rsidRPr="00E65C4B">
        <w:rPr>
          <w:rFonts w:eastAsia="Arial"/>
          <w:spacing w:val="-1"/>
          <w:szCs w:val="17"/>
          <w:lang w:val="en-US"/>
        </w:rPr>
        <w:t>Delegate of the Minister for Primary Industries and Regional Development</w:t>
      </w:r>
    </w:p>
    <w:p w14:paraId="0A8E1F94" w14:textId="095E3A20" w:rsidR="00E65C4B" w:rsidRDefault="00E65C4B" w:rsidP="00E65C4B">
      <w:pPr>
        <w:pBdr>
          <w:bottom w:val="single" w:sz="4" w:space="1" w:color="auto"/>
        </w:pBdr>
        <w:spacing w:after="0" w:line="52" w:lineRule="exact"/>
        <w:jc w:val="center"/>
        <w:rPr>
          <w:rFonts w:eastAsia="Arial"/>
          <w:spacing w:val="-1"/>
          <w:szCs w:val="17"/>
          <w:lang w:val="en-US"/>
        </w:rPr>
      </w:pPr>
    </w:p>
    <w:p w14:paraId="7EE88A6E" w14:textId="3A138FA1" w:rsidR="00E65C4B" w:rsidRDefault="00E65C4B" w:rsidP="00E65C4B">
      <w:pPr>
        <w:pBdr>
          <w:top w:val="single" w:sz="4" w:space="1" w:color="auto"/>
        </w:pBdr>
        <w:spacing w:before="34" w:after="0" w:line="14" w:lineRule="exact"/>
        <w:jc w:val="center"/>
        <w:rPr>
          <w:rFonts w:eastAsia="Arial"/>
          <w:spacing w:val="-1"/>
          <w:szCs w:val="17"/>
          <w:lang w:val="en-US"/>
        </w:rPr>
      </w:pPr>
    </w:p>
    <w:p w14:paraId="1B79DC19" w14:textId="2CFD5EEF" w:rsidR="00E65C4B" w:rsidRDefault="00E65C4B"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7876439A" w14:textId="77777777" w:rsidR="00B81D6B" w:rsidRPr="00EC5DFD" w:rsidRDefault="00B81D6B" w:rsidP="00601FA8">
      <w:pPr>
        <w:pStyle w:val="Heading2"/>
      </w:pPr>
      <w:bookmarkStart w:id="11" w:name="_Toc131671645"/>
      <w:r w:rsidRPr="00EC5DFD">
        <w:t>GEOGRAPHICAL NAMES ACT 1991</w:t>
      </w:r>
      <w:bookmarkEnd w:id="11"/>
    </w:p>
    <w:p w14:paraId="6C0C58B7" w14:textId="77777777" w:rsidR="00B81D6B" w:rsidRPr="00EC5DFD" w:rsidRDefault="00B81D6B" w:rsidP="00B81D6B">
      <w:pPr>
        <w:widowControl w:val="0"/>
        <w:jc w:val="center"/>
        <w:rPr>
          <w:rFonts w:eastAsia="Times New Roman"/>
          <w:i/>
          <w:szCs w:val="17"/>
        </w:rPr>
      </w:pPr>
      <w:r w:rsidRPr="00D773C4">
        <w:rPr>
          <w:rFonts w:eastAsia="Times New Roman"/>
          <w:i/>
          <w:szCs w:val="17"/>
        </w:rPr>
        <w:t>Notice to Alter the Boundary and Assign a Name to a Place</w:t>
      </w:r>
    </w:p>
    <w:p w14:paraId="30B4425E" w14:textId="77777777" w:rsidR="00B81D6B" w:rsidRDefault="00B81D6B" w:rsidP="00B81D6B">
      <w:pPr>
        <w:pStyle w:val="GG-body"/>
      </w:pPr>
      <w:r w:rsidRPr="008A2FB1">
        <w:t xml:space="preserve">Notice is hereby given that, pursuant to </w:t>
      </w:r>
      <w:r>
        <w:t>S</w:t>
      </w:r>
      <w:r w:rsidRPr="008A2FB1">
        <w:t>ection 11B(1)(</w:t>
      </w:r>
      <w:r>
        <w:t>b</w:t>
      </w:r>
      <w:r w:rsidRPr="008A2FB1">
        <w:t xml:space="preserve">) of the </w:t>
      </w:r>
      <w:r w:rsidRPr="008A2FB1">
        <w:rPr>
          <w:i/>
          <w:iCs/>
        </w:rPr>
        <w:t>Geographical Names Act 1991</w:t>
      </w:r>
      <w:r w:rsidRPr="008A2FB1">
        <w:t xml:space="preserve">, I, the Honourable Nick Champion MP, Minister for Planning, Minister of the Crown to whom the administration of the </w:t>
      </w:r>
      <w:r w:rsidRPr="008A2FB1">
        <w:rPr>
          <w:i/>
        </w:rPr>
        <w:t>Geographical Names Act 1991</w:t>
      </w:r>
      <w:r w:rsidRPr="008A2FB1">
        <w:t xml:space="preserve"> is committed, do hereby</w:t>
      </w:r>
      <w:r w:rsidRPr="00EC5DFD">
        <w:t>:</w:t>
      </w:r>
    </w:p>
    <w:p w14:paraId="0E62DA8E" w14:textId="77777777" w:rsidR="00B81D6B" w:rsidRPr="00D773C4" w:rsidRDefault="00B81D6B" w:rsidP="00B81D6B">
      <w:pPr>
        <w:widowControl w:val="0"/>
        <w:numPr>
          <w:ilvl w:val="0"/>
          <w:numId w:val="13"/>
        </w:numPr>
        <w:ind w:left="426" w:hanging="284"/>
        <w:jc w:val="left"/>
        <w:rPr>
          <w:rFonts w:eastAsia="Times New Roman"/>
          <w:szCs w:val="17"/>
        </w:rPr>
      </w:pPr>
      <w:r w:rsidRPr="00D773C4">
        <w:rPr>
          <w:rFonts w:eastAsia="Times New Roman"/>
          <w:szCs w:val="17"/>
        </w:rPr>
        <w:t xml:space="preserve">Alter the suburb boundary to exclude from the suburb of </w:t>
      </w:r>
      <w:r w:rsidRPr="00D773C4">
        <w:rPr>
          <w:rFonts w:eastAsia="Times New Roman"/>
          <w:b/>
          <w:bCs/>
          <w:szCs w:val="17"/>
        </w:rPr>
        <w:t>HACKHAM</w:t>
      </w:r>
      <w:r w:rsidRPr="00D773C4">
        <w:rPr>
          <w:rFonts w:eastAsia="Times New Roman"/>
          <w:szCs w:val="17"/>
        </w:rPr>
        <w:t xml:space="preserve"> that area marked (A) shown highlighted in red, as shown on the location map.</w:t>
      </w:r>
    </w:p>
    <w:p w14:paraId="01673B3A" w14:textId="77777777" w:rsidR="00B81D6B" w:rsidRPr="00D773C4" w:rsidRDefault="00B81D6B" w:rsidP="00B81D6B">
      <w:pPr>
        <w:widowControl w:val="0"/>
        <w:numPr>
          <w:ilvl w:val="0"/>
          <w:numId w:val="13"/>
        </w:numPr>
        <w:ind w:left="426" w:hanging="284"/>
        <w:jc w:val="left"/>
        <w:rPr>
          <w:rFonts w:eastAsia="Times New Roman"/>
          <w:szCs w:val="17"/>
        </w:rPr>
      </w:pPr>
      <w:r w:rsidRPr="00D773C4">
        <w:rPr>
          <w:rFonts w:eastAsia="Times New Roman"/>
          <w:szCs w:val="17"/>
        </w:rPr>
        <w:t xml:space="preserve">Assign the name </w:t>
      </w:r>
      <w:r w:rsidRPr="00D773C4">
        <w:rPr>
          <w:rFonts w:eastAsia="Times New Roman"/>
          <w:b/>
          <w:bCs/>
          <w:szCs w:val="17"/>
        </w:rPr>
        <w:t>ONKAPARINGA HEIGHTS</w:t>
      </w:r>
      <w:r w:rsidRPr="00D773C4">
        <w:rPr>
          <w:rFonts w:eastAsia="Times New Roman"/>
          <w:szCs w:val="17"/>
        </w:rPr>
        <w:t xml:space="preserve"> to that area marked (A).</w:t>
      </w:r>
    </w:p>
    <w:p w14:paraId="7057D80A" w14:textId="77777777" w:rsidR="00B81D6B" w:rsidRDefault="00B81D6B" w:rsidP="00B81D6B">
      <w:pPr>
        <w:pStyle w:val="GG-body"/>
      </w:pPr>
      <w:r>
        <w:t xml:space="preserve">This notice is to take effect immediately upon its publication in the </w:t>
      </w:r>
      <w:r w:rsidRPr="00D773C4">
        <w:rPr>
          <w:i/>
          <w:iCs/>
        </w:rPr>
        <w:t>Government Gazette</w:t>
      </w:r>
      <w:r>
        <w:t>.</w:t>
      </w:r>
    </w:p>
    <w:p w14:paraId="7507EBC5" w14:textId="77777777" w:rsidR="00B81D6B" w:rsidRDefault="00B81D6B" w:rsidP="00B81D6B">
      <w:pPr>
        <w:pStyle w:val="GG-body"/>
      </w:pPr>
      <w:r>
        <w:t>This naming proposal can be viewed at:</w:t>
      </w:r>
    </w:p>
    <w:p w14:paraId="4BECDEC6" w14:textId="77777777" w:rsidR="00B81D6B" w:rsidRPr="00B95D79" w:rsidRDefault="00B81D6B" w:rsidP="00B81D6B">
      <w:pPr>
        <w:pStyle w:val="GG-body"/>
        <w:spacing w:after="0"/>
        <w:ind w:left="284" w:hanging="142"/>
      </w:pPr>
      <w:r>
        <w:t>•</w:t>
      </w:r>
      <w:r>
        <w:tab/>
        <w:t>the Office of the Surveyor-General, 83 Pirie Street, Adelaide</w:t>
      </w:r>
    </w:p>
    <w:p w14:paraId="592B35A8" w14:textId="77777777" w:rsidR="00B81D6B" w:rsidRPr="00EC5DFD" w:rsidRDefault="00B81D6B" w:rsidP="00B81D6B">
      <w:pPr>
        <w:pStyle w:val="GG-body"/>
        <w:ind w:left="284" w:hanging="142"/>
      </w:pPr>
      <w:r>
        <w:t>•</w:t>
      </w:r>
      <w:r>
        <w:tab/>
      </w:r>
      <w:hyperlink r:id="rId18" w:history="1">
        <w:r w:rsidRPr="00EC5DFD">
          <w:rPr>
            <w:color w:val="0000FF"/>
            <w:u w:val="single"/>
          </w:rPr>
          <w:t>www.sa.gov.au/placenameproposals</w:t>
        </w:r>
      </w:hyperlink>
    </w:p>
    <w:p w14:paraId="69B6652A" w14:textId="77777777" w:rsidR="00B81D6B" w:rsidRDefault="00B81D6B" w:rsidP="00B81D6B">
      <w:pPr>
        <w:pStyle w:val="GG-SDated"/>
        <w:spacing w:after="80"/>
      </w:pPr>
      <w:r>
        <w:t>Dated: 27 March 2023</w:t>
      </w:r>
    </w:p>
    <w:p w14:paraId="1553F51F" w14:textId="77777777" w:rsidR="00B81D6B" w:rsidRPr="00B756DA" w:rsidRDefault="00B81D6B" w:rsidP="00B81D6B">
      <w:pPr>
        <w:pStyle w:val="GG-SName"/>
      </w:pPr>
      <w:r w:rsidRPr="00B756DA">
        <w:t>Hon Nick Champion M</w:t>
      </w:r>
      <w:r>
        <w:t>P</w:t>
      </w:r>
    </w:p>
    <w:p w14:paraId="50EF5936" w14:textId="77777777" w:rsidR="00B81D6B" w:rsidRDefault="00B81D6B" w:rsidP="00B81D6B">
      <w:pPr>
        <w:pStyle w:val="GG-Signature"/>
      </w:pPr>
      <w:r w:rsidRPr="00B756DA">
        <w:t>Minister For Planning</w:t>
      </w:r>
    </w:p>
    <w:p w14:paraId="093E5A3E" w14:textId="77777777" w:rsidR="00B81D6B" w:rsidRDefault="00B81D6B" w:rsidP="00B81D6B">
      <w:pPr>
        <w:pStyle w:val="GG-body"/>
        <w:spacing w:after="0"/>
      </w:pPr>
      <w:r w:rsidRPr="00D773C4">
        <w:t>DTI 2022/16795/01</w:t>
      </w:r>
    </w:p>
    <w:p w14:paraId="3818A609" w14:textId="77777777" w:rsidR="00B81D6B" w:rsidRDefault="00B81D6B" w:rsidP="00B81D6B">
      <w:pPr>
        <w:pStyle w:val="GG-body"/>
        <w:pBdr>
          <w:top w:val="single" w:sz="4" w:space="1" w:color="auto"/>
        </w:pBdr>
        <w:spacing w:before="100" w:line="14" w:lineRule="exact"/>
        <w:ind w:left="1080" w:right="1080"/>
        <w:jc w:val="center"/>
      </w:pPr>
    </w:p>
    <w:p w14:paraId="24A672E0" w14:textId="77777777" w:rsidR="00B81D6B" w:rsidRDefault="00B81D6B" w:rsidP="00B81D6B">
      <w:pPr>
        <w:pStyle w:val="GG-Title2"/>
        <w:spacing w:after="0"/>
      </w:pPr>
      <w:r>
        <w:t>Map</w:t>
      </w:r>
    </w:p>
    <w:p w14:paraId="69BC1A9F" w14:textId="2CD9218F" w:rsidR="00B81D6B" w:rsidRDefault="00B81D6B" w:rsidP="00B81D6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pPr>
      <w:r>
        <w:rPr>
          <w:noProof/>
        </w:rPr>
        <w:drawing>
          <wp:inline distT="0" distB="0" distL="0" distR="0" wp14:anchorId="70562272" wp14:editId="0359C279">
            <wp:extent cx="4843608" cy="32182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2" b="3644"/>
                    <a:stretch/>
                  </pic:blipFill>
                  <pic:spPr bwMode="auto">
                    <a:xfrm>
                      <a:off x="0" y="0"/>
                      <a:ext cx="4913222" cy="3264466"/>
                    </a:xfrm>
                    <a:prstGeom prst="rect">
                      <a:avLst/>
                    </a:prstGeom>
                    <a:noFill/>
                    <a:ln>
                      <a:noFill/>
                    </a:ln>
                    <a:extLst>
                      <a:ext uri="{53640926-AAD7-44D8-BBD7-CCE9431645EC}">
                        <a14:shadowObscured xmlns:a14="http://schemas.microsoft.com/office/drawing/2010/main"/>
                      </a:ext>
                    </a:extLst>
                  </pic:spPr>
                </pic:pic>
              </a:graphicData>
            </a:graphic>
          </wp:inline>
        </w:drawing>
      </w:r>
    </w:p>
    <w:p w14:paraId="20E9265F" w14:textId="2B71BF90" w:rsidR="00B81D6B" w:rsidRDefault="00B81D6B" w:rsidP="00B81D6B">
      <w:pPr>
        <w:pStyle w:val="GG-body"/>
        <w:pBdr>
          <w:bottom w:val="single" w:sz="4" w:space="1" w:color="auto"/>
        </w:pBdr>
        <w:spacing w:after="0" w:line="52" w:lineRule="exact"/>
        <w:jc w:val="center"/>
      </w:pPr>
    </w:p>
    <w:p w14:paraId="45CEC1DE" w14:textId="27F03139" w:rsidR="00B81D6B" w:rsidRDefault="00B81D6B" w:rsidP="00B81D6B">
      <w:pPr>
        <w:pStyle w:val="GG-body"/>
        <w:pBdr>
          <w:top w:val="single" w:sz="4" w:space="1" w:color="auto"/>
        </w:pBdr>
        <w:spacing w:before="34" w:after="0" w:line="14" w:lineRule="exact"/>
        <w:jc w:val="center"/>
      </w:pPr>
    </w:p>
    <w:p w14:paraId="6A87D37F" w14:textId="77777777" w:rsidR="00B81D6B" w:rsidRPr="00B81D6B" w:rsidRDefault="00B81D6B" w:rsidP="00497D99">
      <w:pPr>
        <w:pStyle w:val="Heading2"/>
      </w:pPr>
      <w:bookmarkStart w:id="12" w:name="_Toc131671646"/>
      <w:r w:rsidRPr="00B81D6B">
        <w:lastRenderedPageBreak/>
        <w:t>HEALTH CARE ACT 2008</w:t>
      </w:r>
      <w:bookmarkEnd w:id="12"/>
    </w:p>
    <w:p w14:paraId="77C9A6DE" w14:textId="77777777" w:rsidR="00B81D6B" w:rsidRPr="00B81D6B" w:rsidRDefault="00B81D6B" w:rsidP="00B81D6B">
      <w:pPr>
        <w:jc w:val="center"/>
        <w:rPr>
          <w:bCs/>
          <w:smallCaps/>
          <w:sz w:val="16"/>
          <w:szCs w:val="16"/>
        </w:rPr>
      </w:pPr>
      <w:r w:rsidRPr="00B81D6B">
        <w:rPr>
          <w:bCs/>
          <w:smallCaps/>
          <w:sz w:val="16"/>
          <w:szCs w:val="16"/>
        </w:rPr>
        <w:t>Declaration of Authorised Quality Improvement Activity and Authorised Person under Section 64</w:t>
      </w:r>
    </w:p>
    <w:p w14:paraId="0E139CE5" w14:textId="77777777" w:rsidR="00B81D6B" w:rsidRPr="00B81D6B" w:rsidRDefault="00B81D6B" w:rsidP="00B81D6B">
      <w:pPr>
        <w:jc w:val="center"/>
        <w:rPr>
          <w:i/>
          <w:sz w:val="16"/>
          <w:szCs w:val="16"/>
        </w:rPr>
      </w:pPr>
      <w:r w:rsidRPr="00B81D6B">
        <w:rPr>
          <w:i/>
          <w:sz w:val="16"/>
          <w:szCs w:val="16"/>
        </w:rPr>
        <w:t>Notice by the Minister</w:t>
      </w:r>
    </w:p>
    <w:p w14:paraId="2176B59D" w14:textId="77777777" w:rsidR="00B81D6B" w:rsidRPr="00B81D6B" w:rsidRDefault="00B81D6B" w:rsidP="00B81D6B">
      <w:pPr>
        <w:rPr>
          <w:sz w:val="16"/>
          <w:szCs w:val="16"/>
        </w:rPr>
      </w:pPr>
      <w:r w:rsidRPr="00B81D6B">
        <w:rPr>
          <w:sz w:val="16"/>
          <w:szCs w:val="16"/>
        </w:rPr>
        <w:t xml:space="preserve">TAKE notice that I, Christopher James Picton, Minister for </w:t>
      </w:r>
      <w:proofErr w:type="gramStart"/>
      <w:r w:rsidRPr="00B81D6B">
        <w:rPr>
          <w:sz w:val="16"/>
          <w:szCs w:val="16"/>
        </w:rPr>
        <w:t>Health</w:t>
      </w:r>
      <w:proofErr w:type="gramEnd"/>
      <w:r w:rsidRPr="00B81D6B">
        <w:rPr>
          <w:sz w:val="16"/>
          <w:szCs w:val="16"/>
        </w:rPr>
        <w:t xml:space="preserve"> and Wellbeing, pursuant to sections 64 (1) (a) (</w:t>
      </w:r>
      <w:proofErr w:type="spellStart"/>
      <w:r w:rsidRPr="00B81D6B">
        <w:rPr>
          <w:sz w:val="16"/>
          <w:szCs w:val="16"/>
        </w:rPr>
        <w:t>i</w:t>
      </w:r>
      <w:proofErr w:type="spellEnd"/>
      <w:r w:rsidRPr="00B81D6B">
        <w:rPr>
          <w:sz w:val="16"/>
          <w:szCs w:val="16"/>
        </w:rPr>
        <w:t>) and (b) (</w:t>
      </w:r>
      <w:proofErr w:type="spellStart"/>
      <w:r w:rsidRPr="00B81D6B">
        <w:rPr>
          <w:sz w:val="16"/>
          <w:szCs w:val="16"/>
        </w:rPr>
        <w:t>i</w:t>
      </w:r>
      <w:proofErr w:type="spellEnd"/>
      <w:r w:rsidRPr="00B81D6B">
        <w:rPr>
          <w:sz w:val="16"/>
          <w:szCs w:val="16"/>
        </w:rPr>
        <w:t>) do hereby:</w:t>
      </w:r>
    </w:p>
    <w:p w14:paraId="62221941" w14:textId="77777777" w:rsidR="00B81D6B" w:rsidRPr="00B81D6B" w:rsidRDefault="00B81D6B" w:rsidP="00B81D6B">
      <w:pPr>
        <w:rPr>
          <w:sz w:val="16"/>
          <w:szCs w:val="16"/>
        </w:rPr>
      </w:pPr>
      <w:r w:rsidRPr="00B81D6B">
        <w:rPr>
          <w:sz w:val="16"/>
          <w:szCs w:val="16"/>
        </w:rPr>
        <w:t>DECLARE the Activities described in the Schedule to this declaration (the Activities) to be authorised quality improvement activities to which Part 7 of the Act applies, and</w:t>
      </w:r>
    </w:p>
    <w:p w14:paraId="512FCEEB" w14:textId="77777777" w:rsidR="00B81D6B" w:rsidRPr="00B81D6B" w:rsidRDefault="00B81D6B" w:rsidP="00B81D6B">
      <w:pPr>
        <w:rPr>
          <w:sz w:val="16"/>
          <w:szCs w:val="16"/>
        </w:rPr>
      </w:pPr>
      <w:r w:rsidRPr="00B81D6B">
        <w:rPr>
          <w:sz w:val="16"/>
          <w:szCs w:val="16"/>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3221F453" w14:textId="77777777" w:rsidR="00B81D6B" w:rsidRPr="00B81D6B" w:rsidRDefault="00B81D6B" w:rsidP="00B81D6B">
      <w:pPr>
        <w:rPr>
          <w:sz w:val="16"/>
          <w:szCs w:val="16"/>
        </w:rPr>
      </w:pPr>
      <w:r w:rsidRPr="00B81D6B">
        <w:rPr>
          <w:sz w:val="16"/>
          <w:szCs w:val="16"/>
        </w:rPr>
        <w:t>being satisfied that:</w:t>
      </w:r>
    </w:p>
    <w:p w14:paraId="5BA6DDA8" w14:textId="77777777" w:rsidR="00B81D6B" w:rsidRPr="00B81D6B" w:rsidRDefault="00B81D6B" w:rsidP="00B81D6B">
      <w:pPr>
        <w:numPr>
          <w:ilvl w:val="2"/>
          <w:numId w:val="14"/>
        </w:numPr>
        <w:ind w:left="567" w:hanging="425"/>
        <w:rPr>
          <w:sz w:val="16"/>
          <w:szCs w:val="16"/>
        </w:rPr>
      </w:pPr>
      <w:r w:rsidRPr="00B81D6B">
        <w:rPr>
          <w:sz w:val="16"/>
          <w:szCs w:val="16"/>
        </w:rPr>
        <w:t>the performance of the activities within the ambit of the declaration and the functions or activities of the person or group of persons within the ambit of the declaration, would be facilitated by the making of the declaration; and</w:t>
      </w:r>
    </w:p>
    <w:p w14:paraId="2B925724" w14:textId="77777777" w:rsidR="00B81D6B" w:rsidRPr="00B81D6B" w:rsidRDefault="00B81D6B" w:rsidP="00B81D6B">
      <w:pPr>
        <w:numPr>
          <w:ilvl w:val="2"/>
          <w:numId w:val="14"/>
        </w:numPr>
        <w:ind w:left="567" w:hanging="425"/>
        <w:rPr>
          <w:sz w:val="16"/>
          <w:szCs w:val="16"/>
        </w:rPr>
      </w:pPr>
      <w:r w:rsidRPr="00B81D6B">
        <w:rPr>
          <w:sz w:val="16"/>
          <w:szCs w:val="16"/>
        </w:rPr>
        <w:t>that the making of the declaration is in the public interest.</w:t>
      </w:r>
    </w:p>
    <w:p w14:paraId="2825C324" w14:textId="77777777" w:rsidR="00B81D6B" w:rsidRPr="00B81D6B" w:rsidRDefault="00B81D6B" w:rsidP="00B81D6B">
      <w:pPr>
        <w:spacing w:after="0"/>
        <w:rPr>
          <w:rFonts w:eastAsia="Times New Roman"/>
          <w:szCs w:val="17"/>
        </w:rPr>
      </w:pPr>
      <w:r w:rsidRPr="00B81D6B">
        <w:rPr>
          <w:rFonts w:eastAsia="Times New Roman"/>
          <w:szCs w:val="17"/>
        </w:rPr>
        <w:t>Dated: 4 April 2023</w:t>
      </w:r>
    </w:p>
    <w:p w14:paraId="4BBC055C" w14:textId="77777777" w:rsidR="00B81D6B" w:rsidRPr="00B81D6B" w:rsidRDefault="00B81D6B" w:rsidP="00B81D6B">
      <w:pPr>
        <w:spacing w:after="0"/>
        <w:jc w:val="right"/>
        <w:rPr>
          <w:rFonts w:eastAsia="Times New Roman"/>
          <w:smallCaps/>
          <w:szCs w:val="20"/>
        </w:rPr>
      </w:pPr>
      <w:r w:rsidRPr="00B81D6B">
        <w:rPr>
          <w:rFonts w:eastAsia="Times New Roman"/>
          <w:smallCaps/>
          <w:szCs w:val="20"/>
        </w:rPr>
        <w:t>Christopher James Picton</w:t>
      </w:r>
    </w:p>
    <w:p w14:paraId="072666A1" w14:textId="77777777" w:rsidR="00B81D6B" w:rsidRPr="00B81D6B" w:rsidRDefault="00B81D6B" w:rsidP="00B81D6B">
      <w:pPr>
        <w:spacing w:after="0" w:line="240" w:lineRule="auto"/>
        <w:jc w:val="right"/>
        <w:rPr>
          <w:rFonts w:eastAsia="Times New Roman"/>
          <w:szCs w:val="17"/>
        </w:rPr>
      </w:pPr>
      <w:r w:rsidRPr="00B81D6B">
        <w:rPr>
          <w:rFonts w:eastAsia="Times New Roman"/>
          <w:szCs w:val="17"/>
        </w:rPr>
        <w:t>Minister for Health and Wellbeing</w:t>
      </w:r>
    </w:p>
    <w:p w14:paraId="673BD78C" w14:textId="77777777" w:rsidR="00B81D6B" w:rsidRPr="00B81D6B" w:rsidRDefault="00B81D6B" w:rsidP="00B81D6B">
      <w:pPr>
        <w:pBdr>
          <w:top w:val="single" w:sz="4" w:space="1" w:color="auto"/>
        </w:pBdr>
        <w:spacing w:before="100" w:line="14" w:lineRule="exact"/>
        <w:ind w:left="1080" w:right="1080"/>
        <w:jc w:val="center"/>
        <w:rPr>
          <w:rFonts w:eastAsia="Times New Roman"/>
          <w:szCs w:val="17"/>
        </w:rPr>
      </w:pPr>
    </w:p>
    <w:p w14:paraId="7DC90460" w14:textId="77777777" w:rsidR="00B81D6B" w:rsidRPr="00B81D6B" w:rsidRDefault="00B81D6B" w:rsidP="00B81D6B">
      <w:pPr>
        <w:jc w:val="center"/>
        <w:rPr>
          <w:bCs/>
          <w:smallCaps/>
          <w:sz w:val="16"/>
          <w:szCs w:val="16"/>
        </w:rPr>
      </w:pPr>
      <w:r w:rsidRPr="00B81D6B">
        <w:rPr>
          <w:bCs/>
          <w:smallCaps/>
          <w:sz w:val="16"/>
          <w:szCs w:val="16"/>
        </w:rPr>
        <w:t>Schedule</w:t>
      </w:r>
    </w:p>
    <w:p w14:paraId="23B9D402" w14:textId="77777777" w:rsidR="00B81D6B" w:rsidRPr="00B81D6B" w:rsidRDefault="00B81D6B" w:rsidP="00B81D6B">
      <w:pPr>
        <w:jc w:val="center"/>
        <w:rPr>
          <w:i/>
          <w:szCs w:val="17"/>
        </w:rPr>
      </w:pPr>
      <w:r w:rsidRPr="00B81D6B">
        <w:rPr>
          <w:i/>
          <w:szCs w:val="17"/>
        </w:rPr>
        <w:t>Declaration of Authorised Quality Improvement Activity and Authorised Person under Section 64</w:t>
      </w:r>
    </w:p>
    <w:tbl>
      <w:tblPr>
        <w:tblW w:w="5000" w:type="pct"/>
        <w:tblBorders>
          <w:bottom w:val="single" w:sz="4" w:space="0" w:color="auto"/>
        </w:tblBorders>
        <w:tblLook w:val="01E0" w:firstRow="1" w:lastRow="1" w:firstColumn="1" w:lastColumn="1" w:noHBand="0" w:noVBand="0"/>
      </w:tblPr>
      <w:tblGrid>
        <w:gridCol w:w="3873"/>
        <w:gridCol w:w="5481"/>
      </w:tblGrid>
      <w:tr w:rsidR="00B81D6B" w:rsidRPr="00B81D6B" w14:paraId="43A60A75" w14:textId="77777777" w:rsidTr="00B432FC">
        <w:trPr>
          <w:trHeight w:val="22"/>
        </w:trPr>
        <w:tc>
          <w:tcPr>
            <w:tcW w:w="2070" w:type="pct"/>
            <w:tcBorders>
              <w:top w:val="single" w:sz="4" w:space="0" w:color="auto"/>
              <w:bottom w:val="single" w:sz="4" w:space="0" w:color="auto"/>
            </w:tcBorders>
            <w:shd w:val="clear" w:color="auto" w:fill="auto"/>
            <w:tcMar>
              <w:top w:w="85" w:type="dxa"/>
              <w:bottom w:w="85" w:type="dxa"/>
            </w:tcMar>
          </w:tcPr>
          <w:p w14:paraId="2B071164" w14:textId="77777777" w:rsidR="00B81D6B" w:rsidRPr="00B81D6B" w:rsidRDefault="00B81D6B" w:rsidP="00B81D6B">
            <w:pPr>
              <w:spacing w:before="40" w:after="40"/>
              <w:rPr>
                <w:b/>
                <w:bCs/>
                <w:szCs w:val="17"/>
              </w:rPr>
            </w:pPr>
            <w:r w:rsidRPr="00B81D6B">
              <w:rPr>
                <w:b/>
                <w:bCs/>
                <w:szCs w:val="17"/>
              </w:rPr>
              <w:t>ACTIVITY</w:t>
            </w:r>
          </w:p>
        </w:tc>
        <w:tc>
          <w:tcPr>
            <w:tcW w:w="2930" w:type="pct"/>
            <w:tcBorders>
              <w:top w:val="single" w:sz="4" w:space="0" w:color="auto"/>
              <w:bottom w:val="single" w:sz="4" w:space="0" w:color="auto"/>
            </w:tcBorders>
            <w:shd w:val="clear" w:color="auto" w:fill="auto"/>
            <w:tcMar>
              <w:top w:w="85" w:type="dxa"/>
              <w:bottom w:w="85" w:type="dxa"/>
            </w:tcMar>
          </w:tcPr>
          <w:p w14:paraId="4932F9CD" w14:textId="77777777" w:rsidR="00B81D6B" w:rsidRPr="00B81D6B" w:rsidRDefault="00B81D6B" w:rsidP="00B81D6B">
            <w:pPr>
              <w:spacing w:before="40" w:after="40"/>
              <w:rPr>
                <w:b/>
                <w:bCs/>
                <w:szCs w:val="17"/>
              </w:rPr>
            </w:pPr>
            <w:r w:rsidRPr="00B81D6B">
              <w:rPr>
                <w:b/>
                <w:bCs/>
                <w:szCs w:val="17"/>
              </w:rPr>
              <w:t>PERSON OR GROUP OF PERSONS</w:t>
            </w:r>
          </w:p>
        </w:tc>
      </w:tr>
      <w:tr w:rsidR="00B81D6B" w:rsidRPr="00B81D6B" w14:paraId="2F9708AE" w14:textId="77777777" w:rsidTr="00B432FC">
        <w:tc>
          <w:tcPr>
            <w:tcW w:w="2070" w:type="pct"/>
            <w:tcBorders>
              <w:top w:val="single" w:sz="4" w:space="0" w:color="auto"/>
              <w:bottom w:val="nil"/>
            </w:tcBorders>
            <w:shd w:val="clear" w:color="auto" w:fill="auto"/>
            <w:tcMar>
              <w:top w:w="85" w:type="dxa"/>
              <w:bottom w:w="85" w:type="dxa"/>
            </w:tcMar>
          </w:tcPr>
          <w:p w14:paraId="53EC144D" w14:textId="77777777" w:rsidR="00B81D6B" w:rsidRPr="00B81D6B" w:rsidRDefault="00B81D6B" w:rsidP="00B81D6B">
            <w:pPr>
              <w:spacing w:before="20" w:after="20"/>
              <w:jc w:val="left"/>
              <w:rPr>
                <w:szCs w:val="17"/>
              </w:rPr>
            </w:pPr>
            <w:r w:rsidRPr="00B81D6B">
              <w:rPr>
                <w:szCs w:val="17"/>
              </w:rPr>
              <w:t>Review and analysis of causes of Maternal and Perinatal Mortality and Serious Morbidity</w:t>
            </w:r>
          </w:p>
        </w:tc>
        <w:tc>
          <w:tcPr>
            <w:tcW w:w="2930" w:type="pct"/>
            <w:tcBorders>
              <w:top w:val="single" w:sz="4" w:space="0" w:color="auto"/>
              <w:bottom w:val="nil"/>
            </w:tcBorders>
            <w:shd w:val="clear" w:color="auto" w:fill="auto"/>
            <w:tcMar>
              <w:top w:w="85" w:type="dxa"/>
              <w:bottom w:w="85" w:type="dxa"/>
            </w:tcMar>
          </w:tcPr>
          <w:p w14:paraId="22D3BA19" w14:textId="77777777" w:rsidR="00B81D6B" w:rsidRPr="00B81D6B" w:rsidRDefault="00B81D6B" w:rsidP="00B81D6B">
            <w:pPr>
              <w:spacing w:before="20" w:after="20"/>
              <w:jc w:val="left"/>
              <w:rPr>
                <w:szCs w:val="17"/>
              </w:rPr>
            </w:pPr>
            <w:r w:rsidRPr="00B81D6B">
              <w:rPr>
                <w:szCs w:val="17"/>
              </w:rPr>
              <w:t>South Australian Maternal and Perinatal Mortality Committee</w:t>
            </w:r>
          </w:p>
        </w:tc>
      </w:tr>
      <w:tr w:rsidR="00B81D6B" w:rsidRPr="00B81D6B" w14:paraId="6AF2458B" w14:textId="77777777" w:rsidTr="00B432FC">
        <w:tc>
          <w:tcPr>
            <w:tcW w:w="2070" w:type="pct"/>
            <w:tcBorders>
              <w:top w:val="nil"/>
              <w:bottom w:val="nil"/>
            </w:tcBorders>
            <w:shd w:val="clear" w:color="auto" w:fill="auto"/>
            <w:tcMar>
              <w:top w:w="85" w:type="dxa"/>
              <w:bottom w:w="85" w:type="dxa"/>
            </w:tcMar>
          </w:tcPr>
          <w:p w14:paraId="5034CC82" w14:textId="77777777" w:rsidR="00B81D6B" w:rsidRPr="00B81D6B" w:rsidRDefault="00B81D6B" w:rsidP="00B81D6B">
            <w:pPr>
              <w:spacing w:before="20" w:after="20"/>
              <w:jc w:val="left"/>
              <w:rPr>
                <w:szCs w:val="17"/>
              </w:rPr>
            </w:pPr>
            <w:r w:rsidRPr="00B81D6B">
              <w:rPr>
                <w:szCs w:val="17"/>
              </w:rPr>
              <w:t>Review and analysis of causes of Maternal Mortality and serious Morbidity</w:t>
            </w:r>
          </w:p>
        </w:tc>
        <w:tc>
          <w:tcPr>
            <w:tcW w:w="2930" w:type="pct"/>
            <w:tcBorders>
              <w:top w:val="nil"/>
              <w:bottom w:val="nil"/>
            </w:tcBorders>
            <w:shd w:val="clear" w:color="auto" w:fill="auto"/>
            <w:tcMar>
              <w:top w:w="85" w:type="dxa"/>
              <w:bottom w:w="85" w:type="dxa"/>
            </w:tcMar>
          </w:tcPr>
          <w:p w14:paraId="14967424" w14:textId="77777777" w:rsidR="00B81D6B" w:rsidRPr="00B81D6B" w:rsidRDefault="00B81D6B" w:rsidP="00B81D6B">
            <w:pPr>
              <w:spacing w:before="20" w:after="20"/>
              <w:jc w:val="left"/>
              <w:rPr>
                <w:szCs w:val="17"/>
              </w:rPr>
            </w:pPr>
            <w:r w:rsidRPr="00B81D6B">
              <w:rPr>
                <w:szCs w:val="17"/>
              </w:rPr>
              <w:t>South Australian Maternal Mortality Subcommittee</w:t>
            </w:r>
          </w:p>
        </w:tc>
      </w:tr>
      <w:tr w:rsidR="00B81D6B" w:rsidRPr="00B81D6B" w14:paraId="490CB286" w14:textId="77777777" w:rsidTr="00B432FC">
        <w:tc>
          <w:tcPr>
            <w:tcW w:w="2070" w:type="pct"/>
            <w:tcBorders>
              <w:top w:val="nil"/>
            </w:tcBorders>
            <w:shd w:val="clear" w:color="auto" w:fill="auto"/>
            <w:tcMar>
              <w:top w:w="85" w:type="dxa"/>
              <w:bottom w:w="85" w:type="dxa"/>
            </w:tcMar>
          </w:tcPr>
          <w:p w14:paraId="6B62D5BD" w14:textId="77777777" w:rsidR="00B81D6B" w:rsidRPr="00B81D6B" w:rsidRDefault="00B81D6B" w:rsidP="00B81D6B">
            <w:pPr>
              <w:spacing w:before="20" w:after="20"/>
              <w:jc w:val="left"/>
              <w:rPr>
                <w:szCs w:val="17"/>
              </w:rPr>
            </w:pPr>
            <w:r w:rsidRPr="00B81D6B">
              <w:rPr>
                <w:szCs w:val="17"/>
              </w:rPr>
              <w:t>Review and analysis of causes of Perinatal Mortality and Serious Morbidity</w:t>
            </w:r>
          </w:p>
        </w:tc>
        <w:tc>
          <w:tcPr>
            <w:tcW w:w="2930" w:type="pct"/>
            <w:tcBorders>
              <w:top w:val="nil"/>
            </w:tcBorders>
            <w:shd w:val="clear" w:color="auto" w:fill="auto"/>
            <w:tcMar>
              <w:top w:w="85" w:type="dxa"/>
              <w:bottom w:w="85" w:type="dxa"/>
            </w:tcMar>
          </w:tcPr>
          <w:p w14:paraId="49AE9165" w14:textId="77777777" w:rsidR="00B81D6B" w:rsidRPr="00B81D6B" w:rsidRDefault="00B81D6B" w:rsidP="00B81D6B">
            <w:pPr>
              <w:spacing w:before="20" w:after="20"/>
              <w:jc w:val="left"/>
              <w:rPr>
                <w:szCs w:val="17"/>
              </w:rPr>
            </w:pPr>
            <w:r w:rsidRPr="00B81D6B">
              <w:rPr>
                <w:szCs w:val="17"/>
              </w:rPr>
              <w:t>South Australian Perinatal Mortality Subcommittee</w:t>
            </w:r>
          </w:p>
        </w:tc>
      </w:tr>
    </w:tbl>
    <w:p w14:paraId="07298890" w14:textId="77777777" w:rsidR="00B81D6B" w:rsidRPr="00B81D6B" w:rsidRDefault="00B81D6B" w:rsidP="00B81D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s>
        <w:spacing w:before="60" w:after="0" w:line="14" w:lineRule="exact"/>
        <w:jc w:val="center"/>
        <w:rPr>
          <w:rFonts w:eastAsia="Times New Roman"/>
          <w:szCs w:val="17"/>
        </w:rPr>
      </w:pPr>
    </w:p>
    <w:p w14:paraId="0F2FC4FA" w14:textId="0C6714D8" w:rsidR="00E65C4B" w:rsidRDefault="00E65C4B"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32B37DBC" w14:textId="77777777" w:rsidR="00B81D6B" w:rsidRDefault="00B81D6B" w:rsidP="00497D99">
      <w:pPr>
        <w:pStyle w:val="Heading2"/>
      </w:pPr>
      <w:bookmarkStart w:id="13" w:name="_Toc131671647"/>
      <w:r w:rsidRPr="00D13EDC">
        <w:t>Housing Improvement Act 2016</w:t>
      </w:r>
      <w:bookmarkEnd w:id="13"/>
    </w:p>
    <w:p w14:paraId="2AEB5DC1" w14:textId="77777777" w:rsidR="00B81D6B" w:rsidRPr="00D13EDC" w:rsidRDefault="00B81D6B" w:rsidP="00B81D6B">
      <w:pPr>
        <w:pStyle w:val="GG-Title3"/>
      </w:pPr>
      <w:r w:rsidRPr="00D13EDC">
        <w:t>Rent Control Revocations</w:t>
      </w:r>
    </w:p>
    <w:p w14:paraId="22788164" w14:textId="77777777" w:rsidR="00B81D6B" w:rsidRPr="009342F0" w:rsidRDefault="00B81D6B" w:rsidP="00B81D6B">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B81D6B" w:rsidRPr="000C5E56" w14:paraId="4F0CEA1D" w14:textId="77777777" w:rsidTr="00B432FC">
        <w:trPr>
          <w:tblHeader/>
        </w:trPr>
        <w:tc>
          <w:tcPr>
            <w:tcW w:w="1592" w:type="pct"/>
            <w:tcBorders>
              <w:top w:val="single" w:sz="4" w:space="0" w:color="auto"/>
              <w:bottom w:val="single" w:sz="4" w:space="0" w:color="auto"/>
            </w:tcBorders>
            <w:vAlign w:val="center"/>
          </w:tcPr>
          <w:p w14:paraId="0408AFB9"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5C4A103E"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205DF1AB"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B81D6B" w:rsidRPr="000C5E56" w14:paraId="59A01278" w14:textId="77777777" w:rsidTr="00B432FC">
        <w:trPr>
          <w:tblHeader/>
        </w:trPr>
        <w:tc>
          <w:tcPr>
            <w:tcW w:w="1592" w:type="pct"/>
            <w:tcBorders>
              <w:top w:val="single" w:sz="4" w:space="0" w:color="auto"/>
            </w:tcBorders>
            <w:vAlign w:val="center"/>
          </w:tcPr>
          <w:p w14:paraId="3D7E2ED4"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2CD7621E"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5DDBF057" w14:textId="77777777" w:rsidR="00B81D6B" w:rsidRPr="000C5E56"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B81D6B" w:rsidRPr="00BA34DC" w14:paraId="34EC1CF9" w14:textId="77777777" w:rsidTr="00B432FC">
        <w:tc>
          <w:tcPr>
            <w:tcW w:w="1592" w:type="pct"/>
          </w:tcPr>
          <w:p w14:paraId="6CF16FC4" w14:textId="77777777" w:rsidR="00B81D6B" w:rsidRPr="00BA34DC" w:rsidRDefault="00B81D6B" w:rsidP="00B432FC">
            <w:pPr>
              <w:spacing w:before="20" w:after="20"/>
              <w:ind w:left="159" w:hanging="159"/>
              <w:jc w:val="left"/>
              <w:rPr>
                <w:szCs w:val="17"/>
                <w:lang w:val="en-US"/>
              </w:rPr>
            </w:pPr>
            <w:r w:rsidRPr="00BA34DC">
              <w:rPr>
                <w:lang w:val="en-US"/>
              </w:rPr>
              <w:t>48 Stirling RD, PORT AUGUSTA SA 5700</w:t>
            </w:r>
          </w:p>
        </w:tc>
        <w:tc>
          <w:tcPr>
            <w:tcW w:w="2502" w:type="pct"/>
          </w:tcPr>
          <w:p w14:paraId="05599ACF" w14:textId="77777777" w:rsidR="00B81D6B" w:rsidRPr="00BA34DC"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159" w:hanging="159"/>
              <w:jc w:val="left"/>
              <w:rPr>
                <w:szCs w:val="17"/>
              </w:rPr>
            </w:pPr>
            <w:r w:rsidRPr="00BA34DC">
              <w:rPr>
                <w:lang w:val="en-US"/>
              </w:rPr>
              <w:t xml:space="preserve">Allotment 270 Filed Plan 185972 </w:t>
            </w:r>
            <w:proofErr w:type="gramStart"/>
            <w:r w:rsidRPr="00BA34DC">
              <w:rPr>
                <w:lang w:val="en-US"/>
              </w:rPr>
              <w:t>Hundred</w:t>
            </w:r>
            <w:proofErr w:type="gramEnd"/>
            <w:r w:rsidRPr="00BA34DC">
              <w:rPr>
                <w:lang w:val="en-US"/>
              </w:rPr>
              <w:t xml:space="preserve"> of Davenport</w:t>
            </w:r>
          </w:p>
        </w:tc>
        <w:tc>
          <w:tcPr>
            <w:tcW w:w="906" w:type="pct"/>
          </w:tcPr>
          <w:p w14:paraId="59949A31" w14:textId="77777777" w:rsidR="00B81D6B" w:rsidRPr="00BA34DC" w:rsidRDefault="00B81D6B" w:rsidP="00B432F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17"/>
              </w:rPr>
            </w:pPr>
            <w:r w:rsidRPr="00BA34DC">
              <w:rPr>
                <w:szCs w:val="17"/>
              </w:rPr>
              <w:t>CT5810/91</w:t>
            </w:r>
          </w:p>
        </w:tc>
      </w:tr>
      <w:tr w:rsidR="00B81D6B" w:rsidRPr="00BA34DC" w14:paraId="300983C0" w14:textId="77777777" w:rsidTr="00B432FC">
        <w:tc>
          <w:tcPr>
            <w:tcW w:w="1592" w:type="pct"/>
            <w:tcBorders>
              <w:top w:val="single" w:sz="4" w:space="0" w:color="auto"/>
            </w:tcBorders>
          </w:tcPr>
          <w:p w14:paraId="612047C2" w14:textId="77777777" w:rsidR="00B81D6B" w:rsidRPr="00BA34DC" w:rsidRDefault="00B81D6B" w:rsidP="00B432FC">
            <w:pPr>
              <w:spacing w:after="0" w:line="80" w:lineRule="exact"/>
              <w:ind w:left="159" w:hanging="159"/>
              <w:jc w:val="left"/>
              <w:rPr>
                <w:szCs w:val="17"/>
              </w:rPr>
            </w:pPr>
          </w:p>
        </w:tc>
        <w:tc>
          <w:tcPr>
            <w:tcW w:w="2502" w:type="pct"/>
            <w:tcBorders>
              <w:top w:val="single" w:sz="4" w:space="0" w:color="auto"/>
            </w:tcBorders>
          </w:tcPr>
          <w:p w14:paraId="2E6DCC5F" w14:textId="77777777" w:rsidR="00B81D6B" w:rsidRPr="00BA34DC" w:rsidRDefault="00B81D6B" w:rsidP="00B432FC">
            <w:pPr>
              <w:spacing w:after="0" w:line="80" w:lineRule="exact"/>
              <w:ind w:left="159" w:hanging="159"/>
              <w:jc w:val="left"/>
              <w:rPr>
                <w:szCs w:val="17"/>
              </w:rPr>
            </w:pPr>
          </w:p>
        </w:tc>
        <w:tc>
          <w:tcPr>
            <w:tcW w:w="906" w:type="pct"/>
            <w:tcBorders>
              <w:top w:val="single" w:sz="4" w:space="0" w:color="auto"/>
            </w:tcBorders>
          </w:tcPr>
          <w:p w14:paraId="45462BC2" w14:textId="77777777" w:rsidR="00B81D6B" w:rsidRPr="00BA34DC" w:rsidRDefault="00B81D6B" w:rsidP="00B432FC">
            <w:pPr>
              <w:spacing w:after="0" w:line="80" w:lineRule="exact"/>
              <w:jc w:val="center"/>
              <w:rPr>
                <w:szCs w:val="17"/>
              </w:rPr>
            </w:pPr>
          </w:p>
        </w:tc>
      </w:tr>
    </w:tbl>
    <w:p w14:paraId="78102128" w14:textId="77777777" w:rsidR="00B81D6B" w:rsidRPr="00BA34DC" w:rsidRDefault="00B81D6B" w:rsidP="00B81D6B">
      <w:pPr>
        <w:pStyle w:val="GG-SDated"/>
      </w:pPr>
      <w:r w:rsidRPr="00BA34DC">
        <w:t>Dated: 6 April 2023</w:t>
      </w:r>
    </w:p>
    <w:p w14:paraId="1DD4F584" w14:textId="77777777" w:rsidR="00B81D6B" w:rsidRPr="00BA34DC" w:rsidRDefault="00B81D6B" w:rsidP="00B81D6B">
      <w:pPr>
        <w:pStyle w:val="GG-SName"/>
      </w:pPr>
      <w:r w:rsidRPr="00BA34DC">
        <w:t>Craig Thompson</w:t>
      </w:r>
    </w:p>
    <w:p w14:paraId="0DDB97B5" w14:textId="77777777" w:rsidR="00B81D6B" w:rsidRPr="00BA34DC" w:rsidRDefault="00B81D6B" w:rsidP="00B81D6B">
      <w:pPr>
        <w:pStyle w:val="GG-Signature"/>
      </w:pPr>
      <w:r w:rsidRPr="00BA34DC">
        <w:t>Housing Regulator and Registrar</w:t>
      </w:r>
    </w:p>
    <w:p w14:paraId="3C57AA8F" w14:textId="77777777" w:rsidR="00B81D6B" w:rsidRPr="00BA34DC" w:rsidRDefault="00B81D6B" w:rsidP="00B81D6B">
      <w:pPr>
        <w:pStyle w:val="GG-Signature"/>
      </w:pPr>
      <w:r w:rsidRPr="00BA34DC">
        <w:t>Housing Safety Authority, SAHA</w:t>
      </w:r>
    </w:p>
    <w:p w14:paraId="410760D1" w14:textId="1BCB6B7C" w:rsidR="00B81D6B" w:rsidRPr="00BA34DC" w:rsidRDefault="00B81D6B" w:rsidP="00BA34DC">
      <w:pPr>
        <w:pStyle w:val="GG-Signature"/>
      </w:pPr>
      <w:r w:rsidRPr="00BA34DC">
        <w:t>(Delegate of Minister for Human Services)</w:t>
      </w:r>
    </w:p>
    <w:p w14:paraId="65E7293E" w14:textId="70262E60" w:rsidR="00BA34DC" w:rsidRPr="00BA34DC" w:rsidRDefault="00BA34DC" w:rsidP="00BA34DC">
      <w:pPr>
        <w:pStyle w:val="GG-Signature"/>
        <w:pBdr>
          <w:top w:val="single" w:sz="4" w:space="1" w:color="auto"/>
        </w:pBdr>
        <w:spacing w:before="100" w:line="14" w:lineRule="exact"/>
        <w:jc w:val="center"/>
      </w:pPr>
    </w:p>
    <w:p w14:paraId="699752DF" w14:textId="11DEE5E2" w:rsidR="00B81D6B" w:rsidRPr="00BA34DC" w:rsidRDefault="00B81D6B"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6F911D34" w14:textId="77777777" w:rsidR="00BA34DC" w:rsidRPr="00BA34DC" w:rsidRDefault="00BA34DC" w:rsidP="00BA34DC">
      <w:pPr>
        <w:pStyle w:val="GG-Title1"/>
      </w:pPr>
      <w:r w:rsidRPr="00BA34DC">
        <w:t>Housing Improvement Act 2016</w:t>
      </w:r>
    </w:p>
    <w:p w14:paraId="2D1A34B3" w14:textId="77777777" w:rsidR="00BA34DC" w:rsidRPr="00BA34DC" w:rsidRDefault="00BA34DC" w:rsidP="00BA34DC">
      <w:pPr>
        <w:pStyle w:val="GG-Title3"/>
      </w:pPr>
      <w:r w:rsidRPr="00BA34DC">
        <w:t>Rent Control Variations</w:t>
      </w:r>
    </w:p>
    <w:p w14:paraId="61648494" w14:textId="77777777" w:rsidR="00BA34DC" w:rsidRPr="00BA34DC" w:rsidRDefault="00BA34DC" w:rsidP="00BA34DC">
      <w:pPr>
        <w:pStyle w:val="GG-body"/>
        <w:rPr>
          <w:spacing w:val="-2"/>
        </w:rPr>
      </w:pPr>
      <w:r w:rsidRPr="00BA34DC">
        <w:rPr>
          <w:spacing w:val="-2"/>
          <w:lang w:val="en-US"/>
        </w:rPr>
        <w:t xml:space="preserve">The Minister for Human Services Delegate in the exercise of the powers conferred by the </w:t>
      </w:r>
      <w:r w:rsidRPr="00BA34DC">
        <w:rPr>
          <w:i/>
          <w:spacing w:val="-2"/>
          <w:lang w:val="en-US"/>
        </w:rPr>
        <w:t>Housing Improvement Act 2016</w:t>
      </w:r>
      <w:r w:rsidRPr="00BA34DC">
        <w:rPr>
          <w:spacing w:val="-2"/>
          <w:lang w:val="en-US"/>
        </w:rPr>
        <w:t xml:space="preserve">, does hereby vary the rent control notice in respect of each house described in the following table. Variation in the maximum rental per week which shall be payable subject to Section 55 of the </w:t>
      </w:r>
      <w:r w:rsidRPr="00BA34DC">
        <w:rPr>
          <w:i/>
          <w:spacing w:val="-2"/>
          <w:lang w:val="en-US"/>
        </w:rPr>
        <w:t>Residential Tenancies Act 1995</w:t>
      </w:r>
      <w:r w:rsidRPr="00BA34DC">
        <w:rPr>
          <w:spacing w:val="-2"/>
          <w:lang w:val="en-US"/>
        </w:rPr>
        <w:t xml:space="preserve">. The varied amount shown in the said table shall come into force on the date of this publication in the </w:t>
      </w:r>
      <w:r w:rsidRPr="00BA34DC">
        <w:rPr>
          <w:i/>
          <w:iCs/>
          <w:spacing w:val="-2"/>
          <w:lang w:val="en-US"/>
        </w:rPr>
        <w:t>Gazette</w:t>
      </w:r>
      <w:r w:rsidRPr="00BA34DC">
        <w:rPr>
          <w:spacing w:val="-2"/>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680"/>
        <w:gridCol w:w="2081"/>
        <w:gridCol w:w="1473"/>
        <w:gridCol w:w="1386"/>
        <w:gridCol w:w="1734"/>
      </w:tblGrid>
      <w:tr w:rsidR="00BA34DC" w:rsidRPr="00BA34DC" w14:paraId="366482FB" w14:textId="77777777" w:rsidTr="00B432FC">
        <w:tc>
          <w:tcPr>
            <w:tcW w:w="1432" w:type="pct"/>
            <w:tcMar>
              <w:top w:w="60" w:type="dxa"/>
              <w:left w:w="60" w:type="dxa"/>
              <w:bottom w:w="60" w:type="dxa"/>
              <w:right w:w="60" w:type="dxa"/>
            </w:tcMar>
            <w:vAlign w:val="center"/>
          </w:tcPr>
          <w:p w14:paraId="683EFB87" w14:textId="77777777" w:rsidR="00BA34DC" w:rsidRPr="00BA34DC" w:rsidRDefault="00BA34DC" w:rsidP="00B432FC">
            <w:pPr>
              <w:spacing w:before="40" w:after="40"/>
              <w:jc w:val="center"/>
              <w:rPr>
                <w:b/>
                <w:bCs/>
                <w:szCs w:val="17"/>
              </w:rPr>
            </w:pPr>
            <w:r w:rsidRPr="00BA34DC">
              <w:rPr>
                <w:b/>
                <w:bCs/>
                <w:szCs w:val="17"/>
              </w:rPr>
              <w:t>Address of Premises</w:t>
            </w:r>
          </w:p>
        </w:tc>
        <w:tc>
          <w:tcPr>
            <w:tcW w:w="1112" w:type="pct"/>
            <w:tcMar>
              <w:top w:w="60" w:type="dxa"/>
              <w:left w:w="60" w:type="dxa"/>
              <w:bottom w:w="60" w:type="dxa"/>
              <w:right w:w="60" w:type="dxa"/>
            </w:tcMar>
            <w:vAlign w:val="center"/>
          </w:tcPr>
          <w:p w14:paraId="53445B1C" w14:textId="77777777" w:rsidR="00BA34DC" w:rsidRPr="00BA34DC" w:rsidRDefault="00BA34DC" w:rsidP="00B432FC">
            <w:pPr>
              <w:spacing w:before="40" w:after="40"/>
              <w:jc w:val="center"/>
              <w:rPr>
                <w:b/>
                <w:bCs/>
                <w:szCs w:val="17"/>
              </w:rPr>
            </w:pPr>
            <w:r w:rsidRPr="00BA34DC">
              <w:rPr>
                <w:b/>
                <w:bCs/>
                <w:szCs w:val="17"/>
              </w:rPr>
              <w:t xml:space="preserve">Allotment </w:t>
            </w:r>
            <w:r w:rsidRPr="00BA34DC">
              <w:rPr>
                <w:b/>
                <w:bCs/>
                <w:szCs w:val="17"/>
              </w:rPr>
              <w:br/>
              <w:t>Section</w:t>
            </w:r>
          </w:p>
        </w:tc>
        <w:tc>
          <w:tcPr>
            <w:tcW w:w="787" w:type="pct"/>
            <w:tcMar>
              <w:top w:w="60" w:type="dxa"/>
              <w:left w:w="60" w:type="dxa"/>
              <w:bottom w:w="60" w:type="dxa"/>
              <w:right w:w="60" w:type="dxa"/>
            </w:tcMar>
            <w:vAlign w:val="center"/>
          </w:tcPr>
          <w:p w14:paraId="00681EB0" w14:textId="0541F43A" w:rsidR="00BA34DC" w:rsidRPr="00BA34DC" w:rsidRDefault="00E62B08" w:rsidP="00B432FC">
            <w:pPr>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c>
          <w:tcPr>
            <w:tcW w:w="741" w:type="pct"/>
            <w:vAlign w:val="center"/>
          </w:tcPr>
          <w:p w14:paraId="356DED6D" w14:textId="77777777" w:rsidR="00BA34DC" w:rsidRPr="00BA34DC" w:rsidRDefault="00BA34DC" w:rsidP="00B432FC">
            <w:pPr>
              <w:spacing w:before="40" w:after="40"/>
              <w:jc w:val="center"/>
              <w:rPr>
                <w:b/>
                <w:bCs/>
                <w:szCs w:val="17"/>
              </w:rPr>
            </w:pPr>
            <w:r w:rsidRPr="00BA34DC">
              <w:rPr>
                <w:b/>
                <w:bCs/>
                <w:szCs w:val="17"/>
              </w:rPr>
              <w:t>Reason for variation</w:t>
            </w:r>
          </w:p>
        </w:tc>
        <w:tc>
          <w:tcPr>
            <w:tcW w:w="927" w:type="pct"/>
            <w:tcMar>
              <w:top w:w="60" w:type="dxa"/>
              <w:left w:w="60" w:type="dxa"/>
              <w:bottom w:w="60" w:type="dxa"/>
              <w:right w:w="60" w:type="dxa"/>
            </w:tcMar>
            <w:vAlign w:val="center"/>
          </w:tcPr>
          <w:p w14:paraId="553A3DDF" w14:textId="77777777" w:rsidR="00BA34DC" w:rsidRPr="00BA34DC" w:rsidRDefault="00BA34DC" w:rsidP="00B432FC">
            <w:pPr>
              <w:spacing w:before="40" w:after="40"/>
              <w:jc w:val="center"/>
              <w:rPr>
                <w:b/>
                <w:bCs/>
                <w:szCs w:val="17"/>
              </w:rPr>
            </w:pPr>
            <w:r w:rsidRPr="00BA34DC">
              <w:rPr>
                <w:b/>
                <w:bCs/>
                <w:szCs w:val="17"/>
              </w:rPr>
              <w:t xml:space="preserve">Maximum Rental per week payable </w:t>
            </w:r>
          </w:p>
        </w:tc>
      </w:tr>
    </w:tbl>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BA34DC" w:rsidRPr="00BA34DC" w14:paraId="55F1F1BB" w14:textId="77777777" w:rsidTr="00B432FC">
        <w:tc>
          <w:tcPr>
            <w:tcW w:w="1592" w:type="pct"/>
          </w:tcPr>
          <w:p w14:paraId="4901B166" w14:textId="77777777" w:rsidR="00BA34DC" w:rsidRPr="00BA34DC" w:rsidRDefault="00BA34DC" w:rsidP="00B432FC">
            <w:pPr>
              <w:spacing w:after="0" w:line="80" w:lineRule="exact"/>
              <w:ind w:left="159" w:hanging="159"/>
              <w:jc w:val="left"/>
              <w:rPr>
                <w:szCs w:val="17"/>
              </w:rPr>
            </w:pPr>
          </w:p>
        </w:tc>
        <w:tc>
          <w:tcPr>
            <w:tcW w:w="2502" w:type="pct"/>
          </w:tcPr>
          <w:p w14:paraId="60FF6434" w14:textId="77777777" w:rsidR="00BA34DC" w:rsidRPr="00BA34DC" w:rsidRDefault="00BA34DC" w:rsidP="00B432FC">
            <w:pPr>
              <w:spacing w:after="0" w:line="80" w:lineRule="exact"/>
              <w:ind w:left="159" w:hanging="159"/>
              <w:jc w:val="left"/>
              <w:rPr>
                <w:szCs w:val="17"/>
              </w:rPr>
            </w:pPr>
          </w:p>
        </w:tc>
        <w:tc>
          <w:tcPr>
            <w:tcW w:w="906" w:type="pct"/>
          </w:tcPr>
          <w:p w14:paraId="40B40A0A" w14:textId="77777777" w:rsidR="00BA34DC" w:rsidRPr="00BA34DC" w:rsidRDefault="00BA34DC" w:rsidP="00B432FC">
            <w:pPr>
              <w:spacing w:after="0" w:line="80" w:lineRule="exact"/>
              <w:jc w:val="center"/>
              <w:rPr>
                <w:szCs w:val="17"/>
              </w:rPr>
            </w:pPr>
          </w:p>
        </w:tc>
      </w:tr>
    </w:tbl>
    <w:tbl>
      <w:tblPr>
        <w:tblW w:w="5000" w:type="pct"/>
        <w:tblBorders>
          <w:bottom w:val="single" w:sz="4" w:space="0" w:color="auto"/>
        </w:tblBorders>
        <w:tblCellMar>
          <w:left w:w="0" w:type="dxa"/>
          <w:right w:w="0" w:type="dxa"/>
        </w:tblCellMar>
        <w:tblLook w:val="04A0" w:firstRow="1" w:lastRow="0" w:firstColumn="1" w:lastColumn="0" w:noHBand="0" w:noVBand="1"/>
      </w:tblPr>
      <w:tblGrid>
        <w:gridCol w:w="2680"/>
        <w:gridCol w:w="2080"/>
        <w:gridCol w:w="1300"/>
        <w:gridCol w:w="1560"/>
        <w:gridCol w:w="1734"/>
      </w:tblGrid>
      <w:tr w:rsidR="00BA34DC" w:rsidRPr="00BA34DC" w14:paraId="1AA726C4" w14:textId="77777777" w:rsidTr="00B432FC">
        <w:tc>
          <w:tcPr>
            <w:tcW w:w="1432" w:type="pct"/>
            <w:tcMar>
              <w:top w:w="60" w:type="dxa"/>
              <w:left w:w="60" w:type="dxa"/>
              <w:bottom w:w="60" w:type="dxa"/>
              <w:right w:w="60" w:type="dxa"/>
            </w:tcMar>
            <w:vAlign w:val="center"/>
          </w:tcPr>
          <w:p w14:paraId="3DD37371" w14:textId="77777777" w:rsidR="00BA34DC" w:rsidRPr="00BA34DC" w:rsidRDefault="00BA34DC" w:rsidP="00BA34DC">
            <w:pPr>
              <w:ind w:left="86" w:hanging="86"/>
              <w:jc w:val="left"/>
              <w:rPr>
                <w:color w:val="000000"/>
              </w:rPr>
            </w:pPr>
            <w:r w:rsidRPr="00BA34DC">
              <w:rPr>
                <w:color w:val="000000"/>
              </w:rPr>
              <w:t xml:space="preserve">340 </w:t>
            </w:r>
            <w:proofErr w:type="spellStart"/>
            <w:r w:rsidRPr="00BA34DC">
              <w:rPr>
                <w:color w:val="000000"/>
              </w:rPr>
              <w:t>Nelshaby</w:t>
            </w:r>
            <w:proofErr w:type="spellEnd"/>
            <w:r w:rsidRPr="00BA34DC">
              <w:rPr>
                <w:color w:val="000000"/>
              </w:rPr>
              <w:t xml:space="preserve"> Road, </w:t>
            </w:r>
            <w:proofErr w:type="spellStart"/>
            <w:r w:rsidRPr="00BA34DC">
              <w:rPr>
                <w:color w:val="000000"/>
              </w:rPr>
              <w:t>Napperby</w:t>
            </w:r>
            <w:proofErr w:type="spellEnd"/>
            <w:r w:rsidRPr="00BA34DC">
              <w:rPr>
                <w:color w:val="000000"/>
              </w:rPr>
              <w:t xml:space="preserve"> SA 5540  </w:t>
            </w:r>
          </w:p>
        </w:tc>
        <w:tc>
          <w:tcPr>
            <w:tcW w:w="1112" w:type="pct"/>
            <w:tcMar>
              <w:top w:w="60" w:type="dxa"/>
              <w:left w:w="60" w:type="dxa"/>
              <w:bottom w:w="60" w:type="dxa"/>
              <w:right w:w="60" w:type="dxa"/>
            </w:tcMar>
            <w:vAlign w:val="center"/>
          </w:tcPr>
          <w:p w14:paraId="74008E17" w14:textId="77777777" w:rsidR="00BA34DC" w:rsidRPr="00BA34DC" w:rsidRDefault="00BA34DC" w:rsidP="00B432FC">
            <w:pPr>
              <w:jc w:val="left"/>
              <w:rPr>
                <w:color w:val="000000"/>
              </w:rPr>
            </w:pPr>
            <w:r w:rsidRPr="00BA34DC">
              <w:rPr>
                <w:color w:val="000000"/>
              </w:rPr>
              <w:t xml:space="preserve">Allotment 589 Filed Plan 188721 </w:t>
            </w:r>
            <w:proofErr w:type="gramStart"/>
            <w:r w:rsidRPr="00BA34DC">
              <w:rPr>
                <w:color w:val="000000"/>
              </w:rPr>
              <w:t>Hundred</w:t>
            </w:r>
            <w:proofErr w:type="gramEnd"/>
            <w:r w:rsidRPr="00BA34DC">
              <w:rPr>
                <w:color w:val="000000"/>
              </w:rPr>
              <w:t xml:space="preserve"> of </w:t>
            </w:r>
            <w:proofErr w:type="spellStart"/>
            <w:r w:rsidRPr="00BA34DC">
              <w:rPr>
                <w:color w:val="000000"/>
              </w:rPr>
              <w:t>Napperby</w:t>
            </w:r>
            <w:proofErr w:type="spellEnd"/>
          </w:p>
        </w:tc>
        <w:tc>
          <w:tcPr>
            <w:tcW w:w="695" w:type="pct"/>
            <w:tcMar>
              <w:top w:w="60" w:type="dxa"/>
              <w:left w:w="60" w:type="dxa"/>
              <w:bottom w:w="60" w:type="dxa"/>
              <w:right w:w="60" w:type="dxa"/>
            </w:tcMar>
            <w:vAlign w:val="center"/>
          </w:tcPr>
          <w:p w14:paraId="5457F29A" w14:textId="77777777" w:rsidR="00BA34DC" w:rsidRPr="00BA34DC" w:rsidRDefault="00BA34DC" w:rsidP="00B432FC">
            <w:pPr>
              <w:ind w:left="107"/>
              <w:rPr>
                <w:color w:val="000000"/>
              </w:rPr>
            </w:pPr>
            <w:r w:rsidRPr="00BA34DC">
              <w:rPr>
                <w:color w:val="000000"/>
              </w:rPr>
              <w:t>CT5407/498</w:t>
            </w:r>
          </w:p>
        </w:tc>
        <w:tc>
          <w:tcPr>
            <w:tcW w:w="834" w:type="pct"/>
            <w:vAlign w:val="center"/>
          </w:tcPr>
          <w:p w14:paraId="4D02EDAA" w14:textId="77777777" w:rsidR="00BA34DC" w:rsidRPr="00BA34DC" w:rsidRDefault="00BA34DC" w:rsidP="00B432FC">
            <w:pPr>
              <w:rPr>
                <w:color w:val="000000"/>
              </w:rPr>
            </w:pPr>
          </w:p>
        </w:tc>
        <w:tc>
          <w:tcPr>
            <w:tcW w:w="927" w:type="pct"/>
            <w:tcMar>
              <w:top w:w="60" w:type="dxa"/>
              <w:left w:w="60" w:type="dxa"/>
              <w:bottom w:w="60" w:type="dxa"/>
              <w:right w:w="60" w:type="dxa"/>
            </w:tcMar>
            <w:vAlign w:val="center"/>
          </w:tcPr>
          <w:p w14:paraId="046465EF" w14:textId="77777777" w:rsidR="00BA34DC" w:rsidRPr="00BA34DC" w:rsidRDefault="00BA34DC" w:rsidP="00B432FC">
            <w:pPr>
              <w:ind w:left="391"/>
              <w:rPr>
                <w:color w:val="000000"/>
              </w:rPr>
            </w:pPr>
            <w:r w:rsidRPr="00BA34DC">
              <w:rPr>
                <w:color w:val="000000"/>
              </w:rPr>
              <w:t>$115.00</w:t>
            </w:r>
          </w:p>
        </w:tc>
      </w:tr>
    </w:tbl>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BA34DC" w:rsidRPr="00BA34DC" w14:paraId="2B8597FA" w14:textId="77777777" w:rsidTr="00B432FC">
        <w:tc>
          <w:tcPr>
            <w:tcW w:w="1592" w:type="pct"/>
          </w:tcPr>
          <w:p w14:paraId="1986F5BD" w14:textId="77777777" w:rsidR="00BA34DC" w:rsidRPr="00BA34DC" w:rsidRDefault="00BA34DC" w:rsidP="00B432FC">
            <w:pPr>
              <w:spacing w:after="0" w:line="80" w:lineRule="exact"/>
              <w:ind w:left="159" w:hanging="159"/>
              <w:jc w:val="left"/>
              <w:rPr>
                <w:szCs w:val="17"/>
              </w:rPr>
            </w:pPr>
          </w:p>
        </w:tc>
        <w:tc>
          <w:tcPr>
            <w:tcW w:w="2502" w:type="pct"/>
          </w:tcPr>
          <w:p w14:paraId="698E008A" w14:textId="77777777" w:rsidR="00BA34DC" w:rsidRPr="00BA34DC" w:rsidRDefault="00BA34DC" w:rsidP="00B432FC">
            <w:pPr>
              <w:spacing w:after="0" w:line="80" w:lineRule="exact"/>
              <w:ind w:left="159" w:hanging="159"/>
              <w:jc w:val="left"/>
              <w:rPr>
                <w:szCs w:val="17"/>
              </w:rPr>
            </w:pPr>
          </w:p>
        </w:tc>
        <w:tc>
          <w:tcPr>
            <w:tcW w:w="906" w:type="pct"/>
          </w:tcPr>
          <w:p w14:paraId="07B7A6C5" w14:textId="77777777" w:rsidR="00BA34DC" w:rsidRPr="00BA34DC" w:rsidRDefault="00BA34DC" w:rsidP="00B432FC">
            <w:pPr>
              <w:spacing w:after="0" w:line="80" w:lineRule="exact"/>
              <w:jc w:val="center"/>
              <w:rPr>
                <w:szCs w:val="17"/>
              </w:rPr>
            </w:pPr>
          </w:p>
        </w:tc>
      </w:tr>
    </w:tbl>
    <w:p w14:paraId="3F242571" w14:textId="77777777" w:rsidR="00BA34DC" w:rsidRPr="00BA34DC" w:rsidRDefault="00BA34DC" w:rsidP="00BA34DC">
      <w:pPr>
        <w:pStyle w:val="GG-SDated"/>
      </w:pPr>
      <w:r w:rsidRPr="00BA34DC">
        <w:t>Dated: 6 April 2023</w:t>
      </w:r>
    </w:p>
    <w:p w14:paraId="68BD2ECC" w14:textId="77777777" w:rsidR="00BA34DC" w:rsidRPr="00BA34DC" w:rsidRDefault="00BA34DC" w:rsidP="00BA34DC">
      <w:pPr>
        <w:pStyle w:val="GG-SName"/>
      </w:pPr>
      <w:r w:rsidRPr="00BA34DC">
        <w:t>Craig Thompson</w:t>
      </w:r>
    </w:p>
    <w:p w14:paraId="3CB944A4" w14:textId="77777777" w:rsidR="00BA34DC" w:rsidRPr="00BA34DC" w:rsidRDefault="00BA34DC" w:rsidP="00BA34DC">
      <w:pPr>
        <w:pStyle w:val="GG-Signature"/>
      </w:pPr>
      <w:r w:rsidRPr="00BA34DC">
        <w:t>Housing Regulator and Registrar</w:t>
      </w:r>
    </w:p>
    <w:p w14:paraId="2A8B1D13" w14:textId="77777777" w:rsidR="00BA34DC" w:rsidRPr="00BA34DC" w:rsidRDefault="00BA34DC" w:rsidP="00BA34DC">
      <w:pPr>
        <w:pStyle w:val="GG-Signature"/>
      </w:pPr>
      <w:r w:rsidRPr="00BA34DC">
        <w:t>Housing Safety Authority, SAHA</w:t>
      </w:r>
    </w:p>
    <w:p w14:paraId="35E71F0B" w14:textId="77777777" w:rsidR="00BA34DC" w:rsidRPr="00BA34DC" w:rsidRDefault="00BA34DC" w:rsidP="00BA34DC">
      <w:pPr>
        <w:pStyle w:val="GG-Signature"/>
      </w:pPr>
      <w:r w:rsidRPr="00BA34DC">
        <w:t>(Delegate of Minister for Human Services)</w:t>
      </w:r>
    </w:p>
    <w:p w14:paraId="7E9ECB39" w14:textId="77777777" w:rsidR="00BA34DC" w:rsidRPr="00BA34DC" w:rsidRDefault="00BA34DC" w:rsidP="00BA34DC">
      <w:pPr>
        <w:pStyle w:val="GG-Signature"/>
        <w:pBdr>
          <w:bottom w:val="single" w:sz="4" w:space="1" w:color="auto"/>
        </w:pBdr>
        <w:spacing w:line="52" w:lineRule="exact"/>
        <w:jc w:val="center"/>
      </w:pPr>
    </w:p>
    <w:p w14:paraId="2CE74EEE" w14:textId="77777777" w:rsidR="00BA34DC" w:rsidRPr="00BA34DC" w:rsidRDefault="00BA34DC" w:rsidP="00BA34DC">
      <w:pPr>
        <w:pStyle w:val="GG-Signature"/>
        <w:pBdr>
          <w:top w:val="single" w:sz="4" w:space="1" w:color="auto"/>
        </w:pBdr>
        <w:spacing w:before="34" w:line="14" w:lineRule="exact"/>
        <w:jc w:val="center"/>
      </w:pPr>
    </w:p>
    <w:p w14:paraId="2F25D696" w14:textId="70715C9F" w:rsidR="00BA34DC" w:rsidRDefault="00BA34DC">
      <w:pPr>
        <w:spacing w:after="0" w:line="240" w:lineRule="auto"/>
        <w:jc w:val="left"/>
        <w:rPr>
          <w:rFonts w:eastAsia="Arial"/>
          <w:spacing w:val="-1"/>
          <w:szCs w:val="17"/>
          <w:lang w:val="en-US"/>
        </w:rPr>
      </w:pPr>
      <w:r>
        <w:rPr>
          <w:rFonts w:eastAsia="Arial"/>
          <w:spacing w:val="-1"/>
          <w:szCs w:val="17"/>
          <w:lang w:val="en-US"/>
        </w:rPr>
        <w:br w:type="page"/>
      </w:r>
    </w:p>
    <w:p w14:paraId="3F74B6A3" w14:textId="77777777" w:rsidR="00BA34DC" w:rsidRDefault="00BA34DC" w:rsidP="00497D99">
      <w:pPr>
        <w:pStyle w:val="Heading2"/>
      </w:pPr>
      <w:bookmarkStart w:id="14" w:name="_Toc131671648"/>
      <w:r w:rsidRPr="00762F73">
        <w:lastRenderedPageBreak/>
        <w:t>Justices of the Peace Act 2005</w:t>
      </w:r>
      <w:bookmarkEnd w:id="14"/>
    </w:p>
    <w:p w14:paraId="7B8F5098" w14:textId="77777777" w:rsidR="00BA34DC" w:rsidRDefault="00BA34DC" w:rsidP="00BA34DC">
      <w:pPr>
        <w:pStyle w:val="GG-Title2"/>
      </w:pPr>
      <w:r w:rsidRPr="00762F73">
        <w:t>Section 4</w:t>
      </w:r>
    </w:p>
    <w:p w14:paraId="4413DF10" w14:textId="77777777" w:rsidR="00BA34DC" w:rsidRPr="00762F73" w:rsidRDefault="00BA34DC" w:rsidP="00BA34DC">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49614ECA" w14:textId="77777777" w:rsidR="00BA34DC" w:rsidRPr="00762F73" w:rsidRDefault="00BA34DC" w:rsidP="00BA34DC">
      <w:pPr>
        <w:pStyle w:val="GG-body"/>
      </w:pPr>
      <w:r w:rsidRPr="00473376">
        <w:rPr>
          <w:spacing w:val="-4"/>
        </w:rPr>
        <w:t xml:space="preserve">I, Dini </w:t>
      </w:r>
      <w:proofErr w:type="spellStart"/>
      <w:r w:rsidRPr="00473376">
        <w:rPr>
          <w:spacing w:val="-4"/>
        </w:rPr>
        <w:t>Soulio</w:t>
      </w:r>
      <w:proofErr w:type="spellEnd"/>
      <w:r w:rsidRPr="00473376">
        <w:rPr>
          <w:spacing w:val="-4"/>
        </w:rPr>
        <w:t xml:space="preserve">,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35187D64" w14:textId="77777777" w:rsidR="00BA34DC" w:rsidRPr="00762F73" w:rsidRDefault="00BA34DC" w:rsidP="00BA34DC">
      <w:pPr>
        <w:pStyle w:val="GG-body"/>
        <w:ind w:left="142"/>
      </w:pPr>
      <w:r w:rsidRPr="00762F73">
        <w:t>For a period of ten years for a term commencing</w:t>
      </w:r>
      <w:r>
        <w:t xml:space="preserve"> on</w:t>
      </w:r>
      <w:r w:rsidRPr="00762F73">
        <w:t xml:space="preserve"> </w:t>
      </w:r>
      <w:r w:rsidRPr="004736DC">
        <w:t>11 April 2023 and expiring on 10 April 2033</w:t>
      </w:r>
      <w:r w:rsidRPr="00762F73">
        <w:t>:</w:t>
      </w:r>
    </w:p>
    <w:p w14:paraId="078F2F49" w14:textId="77777777" w:rsidR="00BA34DC" w:rsidRDefault="00BA34DC" w:rsidP="00BA34DC">
      <w:pPr>
        <w:pStyle w:val="GG-body"/>
        <w:spacing w:after="0"/>
        <w:ind w:left="284"/>
      </w:pPr>
      <w:r>
        <w:t>Frank YOUNG</w:t>
      </w:r>
    </w:p>
    <w:p w14:paraId="1B15C1B6" w14:textId="77777777" w:rsidR="00BA34DC" w:rsidRDefault="00BA34DC" w:rsidP="00BA34DC">
      <w:pPr>
        <w:pStyle w:val="GG-body"/>
        <w:spacing w:after="0"/>
        <w:ind w:left="284"/>
      </w:pPr>
      <w:r>
        <w:t>Debra Paula SWAN</w:t>
      </w:r>
    </w:p>
    <w:p w14:paraId="2CB533D1" w14:textId="77777777" w:rsidR="00BA34DC" w:rsidRDefault="00BA34DC" w:rsidP="00BA34DC">
      <w:pPr>
        <w:pStyle w:val="GG-body"/>
        <w:spacing w:after="0"/>
        <w:ind w:left="284"/>
      </w:pPr>
      <w:r>
        <w:t>Hagen Heinz STEHR</w:t>
      </w:r>
    </w:p>
    <w:p w14:paraId="3E91A474" w14:textId="77777777" w:rsidR="00BA34DC" w:rsidRDefault="00BA34DC" w:rsidP="00BA34DC">
      <w:pPr>
        <w:pStyle w:val="GG-body"/>
        <w:spacing w:after="0"/>
        <w:ind w:left="284"/>
      </w:pPr>
      <w:proofErr w:type="spellStart"/>
      <w:r>
        <w:t>Harinder</w:t>
      </w:r>
      <w:proofErr w:type="spellEnd"/>
      <w:r>
        <w:t xml:space="preserve"> Pal SINGH</w:t>
      </w:r>
    </w:p>
    <w:p w14:paraId="745ED393" w14:textId="77777777" w:rsidR="00BA34DC" w:rsidRDefault="00BA34DC" w:rsidP="00BA34DC">
      <w:pPr>
        <w:pStyle w:val="GG-body"/>
        <w:spacing w:after="0"/>
        <w:ind w:left="284"/>
      </w:pPr>
      <w:r>
        <w:t>Balbir SINGH</w:t>
      </w:r>
    </w:p>
    <w:p w14:paraId="74E79BA5" w14:textId="77777777" w:rsidR="00BA34DC" w:rsidRDefault="00BA34DC" w:rsidP="00BA34DC">
      <w:pPr>
        <w:pStyle w:val="GG-body"/>
        <w:spacing w:after="0"/>
        <w:ind w:left="284"/>
      </w:pPr>
      <w:r>
        <w:t>Christopher Cleland SCHACHT</w:t>
      </w:r>
    </w:p>
    <w:p w14:paraId="744B02D9" w14:textId="77777777" w:rsidR="00BA34DC" w:rsidRDefault="00BA34DC" w:rsidP="00BA34DC">
      <w:pPr>
        <w:pStyle w:val="GG-body"/>
        <w:spacing w:after="0"/>
        <w:ind w:left="284"/>
      </w:pPr>
      <w:r>
        <w:t>Ross Victor SANDS</w:t>
      </w:r>
    </w:p>
    <w:p w14:paraId="7CB92D0C" w14:textId="77777777" w:rsidR="00BA34DC" w:rsidRDefault="00BA34DC" w:rsidP="00BA34DC">
      <w:pPr>
        <w:pStyle w:val="GG-body"/>
        <w:spacing w:after="0"/>
        <w:ind w:left="284"/>
      </w:pPr>
      <w:r>
        <w:t>Giovanni RAGNELLI</w:t>
      </w:r>
    </w:p>
    <w:p w14:paraId="67022D0D" w14:textId="77777777" w:rsidR="00BA34DC" w:rsidRDefault="00BA34DC" w:rsidP="00BA34DC">
      <w:pPr>
        <w:pStyle w:val="GG-body"/>
        <w:spacing w:after="0"/>
        <w:ind w:left="284"/>
      </w:pPr>
      <w:r>
        <w:t>Francis Richard PEPPER</w:t>
      </w:r>
    </w:p>
    <w:p w14:paraId="59874A20" w14:textId="77777777" w:rsidR="00BA34DC" w:rsidRDefault="00BA34DC" w:rsidP="00BA34DC">
      <w:pPr>
        <w:pStyle w:val="GG-body"/>
        <w:spacing w:after="0"/>
        <w:ind w:left="284"/>
      </w:pPr>
      <w:r>
        <w:t>Sophia MATIASZ</w:t>
      </w:r>
    </w:p>
    <w:p w14:paraId="363397E0" w14:textId="77777777" w:rsidR="00BA34DC" w:rsidRDefault="00BA34DC" w:rsidP="00BA34DC">
      <w:pPr>
        <w:pStyle w:val="GG-body"/>
        <w:spacing w:after="0"/>
        <w:ind w:left="284"/>
      </w:pPr>
      <w:r>
        <w:t>Alexander Muir MATHIESON</w:t>
      </w:r>
    </w:p>
    <w:p w14:paraId="74563594" w14:textId="77777777" w:rsidR="00BA34DC" w:rsidRDefault="00BA34DC" w:rsidP="00BA34DC">
      <w:pPr>
        <w:pStyle w:val="GG-body"/>
        <w:spacing w:after="0"/>
        <w:ind w:left="284"/>
      </w:pPr>
      <w:r>
        <w:t>Rosemary MATHEWS</w:t>
      </w:r>
    </w:p>
    <w:p w14:paraId="2A525A5D" w14:textId="77777777" w:rsidR="00BA34DC" w:rsidRDefault="00BA34DC" w:rsidP="00BA34DC">
      <w:pPr>
        <w:pStyle w:val="GG-body"/>
        <w:spacing w:after="0"/>
        <w:ind w:left="284"/>
      </w:pPr>
      <w:r>
        <w:t>Patricia Anne MARSHALL</w:t>
      </w:r>
    </w:p>
    <w:p w14:paraId="34617555" w14:textId="77777777" w:rsidR="00BA34DC" w:rsidRDefault="00BA34DC" w:rsidP="00BA34DC">
      <w:pPr>
        <w:pStyle w:val="GG-body"/>
        <w:spacing w:after="0"/>
        <w:ind w:left="284"/>
      </w:pPr>
      <w:r>
        <w:t>Donald Jack HOPGOOD</w:t>
      </w:r>
    </w:p>
    <w:p w14:paraId="19DF05AA" w14:textId="77777777" w:rsidR="00BA34DC" w:rsidRDefault="00BA34DC" w:rsidP="00BA34DC">
      <w:pPr>
        <w:pStyle w:val="GG-body"/>
        <w:spacing w:after="0"/>
        <w:ind w:left="284"/>
      </w:pPr>
      <w:r>
        <w:t>Ingrid FLOWER</w:t>
      </w:r>
    </w:p>
    <w:p w14:paraId="1BE8FEB0" w14:textId="77777777" w:rsidR="00BA34DC" w:rsidRDefault="00BA34DC" w:rsidP="00BA34DC">
      <w:pPr>
        <w:pStyle w:val="GG-body"/>
        <w:spacing w:after="0"/>
        <w:ind w:left="284"/>
      </w:pPr>
      <w:r>
        <w:t>Tina FELEPPA</w:t>
      </w:r>
    </w:p>
    <w:p w14:paraId="547F54B1" w14:textId="77777777" w:rsidR="00BA34DC" w:rsidRDefault="00BA34DC" w:rsidP="00BA34DC">
      <w:pPr>
        <w:pStyle w:val="GG-body"/>
        <w:spacing w:after="0"/>
        <w:ind w:left="284"/>
      </w:pPr>
      <w:r>
        <w:t>Julie Anne DUNCAN</w:t>
      </w:r>
    </w:p>
    <w:p w14:paraId="33E0F154" w14:textId="77777777" w:rsidR="00BA34DC" w:rsidRDefault="00BA34DC" w:rsidP="00BA34DC">
      <w:pPr>
        <w:pStyle w:val="GG-body"/>
        <w:spacing w:after="0"/>
        <w:ind w:left="284"/>
      </w:pPr>
      <w:r>
        <w:t>Robert Edwin COX</w:t>
      </w:r>
    </w:p>
    <w:p w14:paraId="5796F3FD" w14:textId="77777777" w:rsidR="00BA34DC" w:rsidRDefault="00BA34DC" w:rsidP="00BA34DC">
      <w:pPr>
        <w:pStyle w:val="GG-body"/>
        <w:ind w:left="284"/>
      </w:pPr>
      <w:r>
        <w:t>Christine Janet CHAMBERLAIN</w:t>
      </w:r>
    </w:p>
    <w:p w14:paraId="551B0DE5" w14:textId="77777777" w:rsidR="00BA34DC" w:rsidRPr="00762F73" w:rsidRDefault="00BA34DC" w:rsidP="00BA34DC">
      <w:pPr>
        <w:pStyle w:val="GG-SDated"/>
      </w:pPr>
      <w:r w:rsidRPr="00762F73">
        <w:t xml:space="preserve">Dated: </w:t>
      </w:r>
      <w:r>
        <w:t xml:space="preserve">30 March </w:t>
      </w:r>
      <w:r w:rsidRPr="00762F73">
        <w:t>2023</w:t>
      </w:r>
    </w:p>
    <w:p w14:paraId="09F0F3FE" w14:textId="77777777" w:rsidR="00BA34DC" w:rsidRPr="00762F73" w:rsidRDefault="00BA34DC" w:rsidP="00BA34DC">
      <w:pPr>
        <w:pStyle w:val="GG-SName"/>
      </w:pPr>
      <w:r w:rsidRPr="00762F73">
        <w:t xml:space="preserve">Dini </w:t>
      </w:r>
      <w:proofErr w:type="spellStart"/>
      <w:r w:rsidRPr="00762F73">
        <w:t>Soulio</w:t>
      </w:r>
      <w:proofErr w:type="spellEnd"/>
    </w:p>
    <w:p w14:paraId="7BCD1D07" w14:textId="77777777" w:rsidR="00BA34DC" w:rsidRPr="00762F73" w:rsidRDefault="00BA34DC" w:rsidP="00BA34DC">
      <w:pPr>
        <w:pStyle w:val="GG-Signature"/>
      </w:pPr>
      <w:r w:rsidRPr="00762F73">
        <w:t>Commissioner for Consumer Affairs</w:t>
      </w:r>
    </w:p>
    <w:p w14:paraId="7296A290" w14:textId="7E7FAA36" w:rsidR="00BA34DC" w:rsidRDefault="00BA34DC" w:rsidP="00BA34DC">
      <w:pPr>
        <w:pStyle w:val="GG-Signature"/>
      </w:pPr>
      <w:r w:rsidRPr="00762F73">
        <w:t>Delegate of the Attorney-General</w:t>
      </w:r>
    </w:p>
    <w:p w14:paraId="02B1C418" w14:textId="78BC848A" w:rsidR="00BA34DC" w:rsidRDefault="00BA34DC" w:rsidP="00BA34DC">
      <w:pPr>
        <w:pStyle w:val="GG-Signature"/>
        <w:pBdr>
          <w:bottom w:val="single" w:sz="4" w:space="1" w:color="auto"/>
        </w:pBdr>
        <w:spacing w:line="52" w:lineRule="exact"/>
        <w:jc w:val="center"/>
      </w:pPr>
    </w:p>
    <w:p w14:paraId="73358856" w14:textId="67BC32DE" w:rsidR="00BA34DC" w:rsidRDefault="00BA34DC" w:rsidP="00BA34DC">
      <w:pPr>
        <w:pStyle w:val="GG-Signature"/>
        <w:pBdr>
          <w:top w:val="single" w:sz="4" w:space="1" w:color="auto"/>
        </w:pBdr>
        <w:spacing w:before="34" w:line="14" w:lineRule="exact"/>
        <w:jc w:val="center"/>
      </w:pPr>
    </w:p>
    <w:p w14:paraId="47FB3A7E" w14:textId="0638271E"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53783385" w14:textId="77777777" w:rsidR="00BA34DC" w:rsidRPr="00BA34DC" w:rsidRDefault="00BA34DC" w:rsidP="00497D99">
      <w:pPr>
        <w:pStyle w:val="Heading2"/>
        <w:rPr>
          <w:rFonts w:eastAsia="Times New Roman"/>
        </w:rPr>
      </w:pPr>
      <w:bookmarkStart w:id="15" w:name="_Toc131671649"/>
      <w:r w:rsidRPr="00BA34DC">
        <w:t>Land Acquisition Act 1969</w:t>
      </w:r>
      <w:bookmarkEnd w:id="15"/>
    </w:p>
    <w:p w14:paraId="455D6A48" w14:textId="77777777" w:rsidR="00BA34DC" w:rsidRPr="00BA34DC" w:rsidRDefault="00BA34DC" w:rsidP="00BA34DC">
      <w:pPr>
        <w:jc w:val="center"/>
        <w:rPr>
          <w:smallCaps/>
          <w:szCs w:val="17"/>
        </w:rPr>
      </w:pPr>
      <w:r w:rsidRPr="00BA34DC">
        <w:rPr>
          <w:smallCaps/>
          <w:szCs w:val="17"/>
        </w:rPr>
        <w:t>Section 16</w:t>
      </w:r>
    </w:p>
    <w:p w14:paraId="2BC31464" w14:textId="77777777" w:rsidR="00BA34DC" w:rsidRPr="00BA34DC" w:rsidRDefault="00BA34DC" w:rsidP="00BA34DC">
      <w:pPr>
        <w:spacing w:after="0"/>
        <w:jc w:val="center"/>
        <w:rPr>
          <w:i/>
          <w:szCs w:val="17"/>
        </w:rPr>
      </w:pPr>
      <w:r w:rsidRPr="00BA34DC">
        <w:rPr>
          <w:i/>
          <w:szCs w:val="17"/>
        </w:rPr>
        <w:t>Form 5—Notice of Acquisition</w:t>
      </w:r>
    </w:p>
    <w:p w14:paraId="75F1F7B2" w14:textId="77777777" w:rsidR="00BA34DC" w:rsidRPr="00BA34DC" w:rsidRDefault="00BA34DC" w:rsidP="00497D99">
      <w:pPr>
        <w:tabs>
          <w:tab w:val="left" w:pos="322"/>
        </w:tabs>
        <w:spacing w:after="70"/>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5EB870C8" w14:textId="77777777" w:rsidR="00BA34DC" w:rsidRPr="00BA34DC" w:rsidRDefault="00BA34DC" w:rsidP="00497D99">
      <w:pPr>
        <w:spacing w:after="70"/>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64CB9214" w14:textId="77777777" w:rsidR="00BA34DC" w:rsidRPr="00BA34DC" w:rsidRDefault="00BA34DC" w:rsidP="00497D99">
      <w:pPr>
        <w:spacing w:after="70"/>
        <w:ind w:left="480"/>
        <w:rPr>
          <w:rFonts w:eastAsia="Times New Roman"/>
          <w:szCs w:val="17"/>
        </w:rPr>
      </w:pPr>
      <w:r w:rsidRPr="00BA34DC">
        <w:rPr>
          <w:rFonts w:eastAsia="Times New Roman"/>
          <w:szCs w:val="17"/>
        </w:rPr>
        <w:t>Comprising an unencumbered estate in fee simple in that piece of land being the whole of Allotment 33 in Filed Plan 6860 comprised in Certificate of Title Volume 5883 Folio 868.</w:t>
      </w:r>
    </w:p>
    <w:p w14:paraId="70AFF8E8" w14:textId="77777777" w:rsidR="00BA34DC" w:rsidRPr="00BA34DC" w:rsidRDefault="00BA34DC" w:rsidP="00497D99">
      <w:pPr>
        <w:spacing w:after="70"/>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29ECCED9" w14:textId="77777777" w:rsidR="00BA34DC" w:rsidRPr="00BA34DC" w:rsidRDefault="00BA34DC" w:rsidP="00497D99">
      <w:pPr>
        <w:tabs>
          <w:tab w:val="left" w:pos="322"/>
        </w:tabs>
        <w:spacing w:after="70"/>
        <w:rPr>
          <w:rFonts w:eastAsia="Times New Roman"/>
          <w:b/>
          <w:szCs w:val="17"/>
        </w:rPr>
      </w:pPr>
      <w:r w:rsidRPr="00BA34DC">
        <w:rPr>
          <w:rFonts w:eastAsia="Times New Roman"/>
          <w:b/>
          <w:szCs w:val="17"/>
        </w:rPr>
        <w:t>2.</w:t>
      </w:r>
      <w:r w:rsidRPr="00BA34DC">
        <w:rPr>
          <w:rFonts w:eastAsia="Times New Roman"/>
          <w:b/>
          <w:szCs w:val="17"/>
        </w:rPr>
        <w:tab/>
        <w:t>Compensation</w:t>
      </w:r>
    </w:p>
    <w:p w14:paraId="7CC82A54" w14:textId="77777777" w:rsidR="00BA34DC" w:rsidRPr="00BA34DC" w:rsidRDefault="00BA34DC" w:rsidP="00497D99">
      <w:pPr>
        <w:spacing w:after="70"/>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60CCE01" w14:textId="77777777" w:rsidR="00BA34DC" w:rsidRPr="00BA34DC" w:rsidRDefault="00BA34DC" w:rsidP="00497D99">
      <w:pPr>
        <w:tabs>
          <w:tab w:val="left" w:pos="322"/>
        </w:tabs>
        <w:spacing w:after="70"/>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5447CF02" w14:textId="77777777" w:rsidR="00BA34DC" w:rsidRPr="00BA34DC" w:rsidRDefault="00BA34DC" w:rsidP="00497D99">
      <w:pPr>
        <w:spacing w:after="70"/>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61DD66FA" w14:textId="77777777" w:rsidR="00BA34DC" w:rsidRPr="00BA34DC" w:rsidRDefault="00BA34DC" w:rsidP="00497D99">
      <w:pPr>
        <w:spacing w:after="70"/>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05C46A34"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5B2AF726"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proofErr w:type="spellStart"/>
      <w:r w:rsidRPr="00BA34DC">
        <w:rPr>
          <w:rFonts w:eastAsia="Times New Roman"/>
          <w:szCs w:val="17"/>
          <w:lang w:val="en-US"/>
        </w:rPr>
        <w:t>Petrula</w:t>
      </w:r>
      <w:proofErr w:type="spellEnd"/>
      <w:r w:rsidRPr="00BA34DC">
        <w:rPr>
          <w:rFonts w:eastAsia="Times New Roman"/>
          <w:szCs w:val="17"/>
          <w:lang w:val="en-US"/>
        </w:rPr>
        <w:t xml:space="preserve"> </w:t>
      </w:r>
      <w:proofErr w:type="spellStart"/>
      <w:r w:rsidRPr="00BA34DC">
        <w:rPr>
          <w:rFonts w:eastAsia="Times New Roman"/>
          <w:szCs w:val="17"/>
          <w:lang w:val="en-US"/>
        </w:rPr>
        <w:t>Pettas</w:t>
      </w:r>
      <w:proofErr w:type="spellEnd"/>
    </w:p>
    <w:p w14:paraId="1A5857BB"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4A2A5C20"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561D247F"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2457</w:t>
      </w:r>
    </w:p>
    <w:p w14:paraId="370DF30E" w14:textId="77777777" w:rsidR="00BA34DC" w:rsidRPr="00BA34DC" w:rsidRDefault="00BA34DC" w:rsidP="00BA34DC">
      <w:pPr>
        <w:rPr>
          <w:rFonts w:eastAsia="Times New Roman"/>
          <w:szCs w:val="17"/>
        </w:rPr>
      </w:pPr>
      <w:r w:rsidRPr="00BA34DC">
        <w:rPr>
          <w:rFonts w:eastAsia="Times New Roman"/>
          <w:szCs w:val="17"/>
        </w:rPr>
        <w:t>Dated: 4 April 2023</w:t>
      </w:r>
    </w:p>
    <w:p w14:paraId="2D322E8A"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79301E6D"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460C2193"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5A70E67B"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3846F3F8" w14:textId="77777777" w:rsidR="00BA34DC" w:rsidRPr="00BA34DC" w:rsidRDefault="00BA34DC" w:rsidP="00BA34DC">
      <w:pPr>
        <w:rPr>
          <w:rFonts w:eastAsia="Times New Roman"/>
          <w:szCs w:val="17"/>
        </w:rPr>
      </w:pPr>
      <w:r w:rsidRPr="00BA34DC">
        <w:rPr>
          <w:rFonts w:eastAsia="Times New Roman"/>
          <w:szCs w:val="17"/>
        </w:rPr>
        <w:t>DIT 2021/13357/01</w:t>
      </w:r>
    </w:p>
    <w:p w14:paraId="150A5188"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33416C36" w14:textId="66B2EFFE"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2F270AE6" w14:textId="77777777" w:rsidR="00BA34DC" w:rsidRPr="00BA34DC" w:rsidRDefault="00BA34DC" w:rsidP="00BA34DC">
      <w:pPr>
        <w:jc w:val="center"/>
        <w:rPr>
          <w:rFonts w:eastAsia="Times New Roman"/>
          <w:caps/>
          <w:szCs w:val="17"/>
        </w:rPr>
      </w:pPr>
      <w:r w:rsidRPr="00BA34DC">
        <w:rPr>
          <w:caps/>
          <w:szCs w:val="17"/>
        </w:rPr>
        <w:t>Land Acquisition Act 1969</w:t>
      </w:r>
    </w:p>
    <w:p w14:paraId="07D9D427" w14:textId="77777777" w:rsidR="00BA34DC" w:rsidRPr="00BA34DC" w:rsidRDefault="00BA34DC" w:rsidP="00BA34DC">
      <w:pPr>
        <w:jc w:val="center"/>
        <w:rPr>
          <w:smallCaps/>
          <w:szCs w:val="17"/>
        </w:rPr>
      </w:pPr>
      <w:r w:rsidRPr="00BA34DC">
        <w:rPr>
          <w:smallCaps/>
          <w:szCs w:val="17"/>
        </w:rPr>
        <w:t>Section 16</w:t>
      </w:r>
    </w:p>
    <w:p w14:paraId="4AAC914B" w14:textId="77777777" w:rsidR="00BA34DC" w:rsidRPr="00BA34DC" w:rsidRDefault="00BA34DC" w:rsidP="00BA34DC">
      <w:pPr>
        <w:spacing w:after="0"/>
        <w:jc w:val="center"/>
        <w:rPr>
          <w:i/>
          <w:szCs w:val="17"/>
        </w:rPr>
      </w:pPr>
      <w:r w:rsidRPr="00BA34DC">
        <w:rPr>
          <w:i/>
          <w:szCs w:val="17"/>
        </w:rPr>
        <w:t>Form 5—Notice of Acquisition</w:t>
      </w:r>
    </w:p>
    <w:p w14:paraId="594EBBC4"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3C864005"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0552D64A" w14:textId="77777777" w:rsidR="00BA34DC" w:rsidRPr="00BA34DC" w:rsidRDefault="00BA34DC" w:rsidP="00BA34DC">
      <w:pPr>
        <w:ind w:left="480"/>
        <w:rPr>
          <w:rFonts w:eastAsia="Times New Roman"/>
          <w:szCs w:val="17"/>
        </w:rPr>
      </w:pPr>
      <w:r w:rsidRPr="00BA34DC">
        <w:rPr>
          <w:rFonts w:eastAsia="Times New Roman"/>
          <w:szCs w:val="17"/>
        </w:rPr>
        <w:t>Comprising an unencumbered estate in fee simple in that piece of land being the whole of Allotment 56 in Deposited Plan 1324 comprised in Certificate of Title Volume 5815 Folio 491.</w:t>
      </w:r>
    </w:p>
    <w:p w14:paraId="55F37986"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7889DCB2" w14:textId="77777777" w:rsidR="00BA34DC" w:rsidRPr="00BA34DC" w:rsidRDefault="00BA34DC" w:rsidP="00BA34DC">
      <w:pPr>
        <w:tabs>
          <w:tab w:val="left" w:pos="322"/>
        </w:tabs>
        <w:rPr>
          <w:rFonts w:eastAsia="Times New Roman"/>
          <w:b/>
          <w:szCs w:val="17"/>
        </w:rPr>
      </w:pPr>
      <w:r w:rsidRPr="00BA34DC">
        <w:rPr>
          <w:rFonts w:eastAsia="Times New Roman"/>
          <w:b/>
          <w:szCs w:val="17"/>
        </w:rPr>
        <w:lastRenderedPageBreak/>
        <w:t>2.</w:t>
      </w:r>
      <w:r w:rsidRPr="00BA34DC">
        <w:rPr>
          <w:rFonts w:eastAsia="Times New Roman"/>
          <w:b/>
          <w:szCs w:val="17"/>
        </w:rPr>
        <w:tab/>
        <w:t>Compensation</w:t>
      </w:r>
    </w:p>
    <w:p w14:paraId="5BE4A2C1"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D44BD52"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011FF29F"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1AB6CBE"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68778A97"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4D0CB8CB"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proofErr w:type="spellStart"/>
      <w:r w:rsidRPr="00BA34DC">
        <w:rPr>
          <w:rFonts w:eastAsia="Times New Roman"/>
          <w:szCs w:val="17"/>
          <w:lang w:val="en-US"/>
        </w:rPr>
        <w:t>Petrula</w:t>
      </w:r>
      <w:proofErr w:type="spellEnd"/>
      <w:r w:rsidRPr="00BA34DC">
        <w:rPr>
          <w:rFonts w:eastAsia="Times New Roman"/>
          <w:szCs w:val="17"/>
          <w:lang w:val="en-US"/>
        </w:rPr>
        <w:t xml:space="preserve"> </w:t>
      </w:r>
      <w:proofErr w:type="spellStart"/>
      <w:r w:rsidRPr="00BA34DC">
        <w:rPr>
          <w:rFonts w:eastAsia="Times New Roman"/>
          <w:szCs w:val="17"/>
          <w:lang w:val="en-US"/>
        </w:rPr>
        <w:t>Pettas</w:t>
      </w:r>
      <w:proofErr w:type="spellEnd"/>
    </w:p>
    <w:p w14:paraId="7C1A19D6"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105E1BA2"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0556D71E"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2457</w:t>
      </w:r>
    </w:p>
    <w:p w14:paraId="6F875564" w14:textId="77777777" w:rsidR="00BA34DC" w:rsidRPr="00BA34DC" w:rsidRDefault="00BA34DC" w:rsidP="00BA34DC">
      <w:pPr>
        <w:rPr>
          <w:rFonts w:eastAsia="Times New Roman"/>
          <w:szCs w:val="17"/>
        </w:rPr>
      </w:pPr>
      <w:r w:rsidRPr="00BA34DC">
        <w:rPr>
          <w:rFonts w:eastAsia="Times New Roman"/>
          <w:szCs w:val="17"/>
        </w:rPr>
        <w:t>Dated: 4 April 2023</w:t>
      </w:r>
    </w:p>
    <w:p w14:paraId="35E3BFB6"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7D3E6F9F"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5F4D240A"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2D6C8873"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37BB5E13" w14:textId="77777777" w:rsidR="00BA34DC" w:rsidRPr="00BA34DC" w:rsidRDefault="00BA34DC" w:rsidP="00BA34DC">
      <w:pPr>
        <w:rPr>
          <w:rFonts w:eastAsia="Times New Roman"/>
          <w:szCs w:val="17"/>
        </w:rPr>
      </w:pPr>
      <w:r w:rsidRPr="00BA34DC">
        <w:rPr>
          <w:rFonts w:eastAsia="Times New Roman"/>
          <w:szCs w:val="17"/>
        </w:rPr>
        <w:t>DIT 2021/13572/01</w:t>
      </w:r>
    </w:p>
    <w:p w14:paraId="2A14BE85"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79ADCAD3" w14:textId="2238561C"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4C8E1EBD" w14:textId="77777777" w:rsidR="00BA34DC" w:rsidRPr="00BA34DC" w:rsidRDefault="00BA34DC" w:rsidP="00BA34DC">
      <w:pPr>
        <w:jc w:val="center"/>
        <w:rPr>
          <w:rFonts w:eastAsia="Times New Roman"/>
          <w:caps/>
          <w:szCs w:val="17"/>
        </w:rPr>
      </w:pPr>
      <w:r w:rsidRPr="00BA34DC">
        <w:rPr>
          <w:caps/>
          <w:szCs w:val="17"/>
        </w:rPr>
        <w:t>Land Acquisition Act 1969</w:t>
      </w:r>
    </w:p>
    <w:p w14:paraId="033E1C18" w14:textId="77777777" w:rsidR="00BA34DC" w:rsidRPr="00BA34DC" w:rsidRDefault="00BA34DC" w:rsidP="00BA34DC">
      <w:pPr>
        <w:jc w:val="center"/>
        <w:rPr>
          <w:smallCaps/>
          <w:szCs w:val="17"/>
        </w:rPr>
      </w:pPr>
      <w:r w:rsidRPr="00BA34DC">
        <w:rPr>
          <w:smallCaps/>
          <w:szCs w:val="17"/>
        </w:rPr>
        <w:t>Section 16</w:t>
      </w:r>
    </w:p>
    <w:p w14:paraId="00C8799F" w14:textId="77777777" w:rsidR="00BA34DC" w:rsidRPr="00BA34DC" w:rsidRDefault="00BA34DC" w:rsidP="00BA34DC">
      <w:pPr>
        <w:spacing w:after="0"/>
        <w:jc w:val="center"/>
        <w:rPr>
          <w:i/>
          <w:szCs w:val="17"/>
        </w:rPr>
      </w:pPr>
      <w:r w:rsidRPr="00BA34DC">
        <w:rPr>
          <w:i/>
          <w:szCs w:val="17"/>
        </w:rPr>
        <w:t>Form 5—Notice of Acquisition</w:t>
      </w:r>
    </w:p>
    <w:p w14:paraId="25EE8562"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4A7FC90D"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2350D739" w14:textId="77777777" w:rsidR="00BA34DC" w:rsidRPr="00BA34DC" w:rsidRDefault="00BA34DC" w:rsidP="00BA34DC">
      <w:pPr>
        <w:ind w:left="480"/>
        <w:rPr>
          <w:rFonts w:eastAsia="Times New Roman"/>
          <w:szCs w:val="17"/>
        </w:rPr>
      </w:pPr>
      <w:r w:rsidRPr="00BA34DC">
        <w:rPr>
          <w:rFonts w:eastAsia="Times New Roman"/>
          <w:szCs w:val="17"/>
        </w:rPr>
        <w:t>Comprising an unencumbered estate in fee simple in that piece of land being the whole of Allotment 6 in Filed Plan 6848 comprised in Certificate of Title Volume 5108 Folio 520.</w:t>
      </w:r>
    </w:p>
    <w:p w14:paraId="6F5D5941"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6B36119D" w14:textId="77777777" w:rsidR="00BA34DC" w:rsidRPr="00BA34DC" w:rsidRDefault="00BA34DC" w:rsidP="00BA34DC">
      <w:pPr>
        <w:tabs>
          <w:tab w:val="left" w:pos="322"/>
        </w:tabs>
        <w:rPr>
          <w:rFonts w:eastAsia="Times New Roman"/>
          <w:b/>
          <w:szCs w:val="17"/>
        </w:rPr>
      </w:pPr>
      <w:r w:rsidRPr="00BA34DC">
        <w:rPr>
          <w:rFonts w:eastAsia="Times New Roman"/>
          <w:b/>
          <w:szCs w:val="17"/>
        </w:rPr>
        <w:t>2.</w:t>
      </w:r>
      <w:r w:rsidRPr="00BA34DC">
        <w:rPr>
          <w:rFonts w:eastAsia="Times New Roman"/>
          <w:b/>
          <w:szCs w:val="17"/>
        </w:rPr>
        <w:tab/>
        <w:t>Compensation</w:t>
      </w:r>
    </w:p>
    <w:p w14:paraId="144EAFBF"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9B8E1AB"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34B62833"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B310684"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32D3D590"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03B4C677"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Rob Gardner</w:t>
      </w:r>
    </w:p>
    <w:p w14:paraId="492E6BD7"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14EC022E"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3D1C67D7"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2415</w:t>
      </w:r>
    </w:p>
    <w:p w14:paraId="05C887BD" w14:textId="77777777" w:rsidR="00BA34DC" w:rsidRPr="00BA34DC" w:rsidRDefault="00BA34DC" w:rsidP="00BA34DC">
      <w:pPr>
        <w:rPr>
          <w:rFonts w:eastAsia="Times New Roman"/>
          <w:szCs w:val="17"/>
        </w:rPr>
      </w:pPr>
      <w:r w:rsidRPr="00BA34DC">
        <w:rPr>
          <w:rFonts w:eastAsia="Times New Roman"/>
          <w:szCs w:val="17"/>
        </w:rPr>
        <w:t>Dated: 4 April 2023</w:t>
      </w:r>
    </w:p>
    <w:p w14:paraId="790C0EF6"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5EA6E123"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4317D99A"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0503B347"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7A016575" w14:textId="77777777" w:rsidR="00BA34DC" w:rsidRPr="00BA34DC" w:rsidRDefault="00BA34DC" w:rsidP="00BA34DC">
      <w:pPr>
        <w:rPr>
          <w:rFonts w:eastAsia="Times New Roman"/>
          <w:szCs w:val="17"/>
        </w:rPr>
      </w:pPr>
      <w:r w:rsidRPr="00BA34DC">
        <w:rPr>
          <w:rFonts w:eastAsia="Times New Roman"/>
          <w:szCs w:val="17"/>
        </w:rPr>
        <w:t>DIT 2022/02733/01</w:t>
      </w:r>
    </w:p>
    <w:p w14:paraId="229E4253"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664C26CB" w14:textId="4555F1A6"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7B4279EB" w14:textId="77777777" w:rsidR="00BA34DC" w:rsidRPr="00BA34DC" w:rsidRDefault="00BA34DC" w:rsidP="00BA34DC">
      <w:pPr>
        <w:jc w:val="center"/>
        <w:rPr>
          <w:rFonts w:eastAsia="Times New Roman"/>
          <w:caps/>
          <w:szCs w:val="17"/>
        </w:rPr>
      </w:pPr>
      <w:r w:rsidRPr="00BA34DC">
        <w:rPr>
          <w:caps/>
          <w:szCs w:val="17"/>
        </w:rPr>
        <w:t>Land Acquisition Act 1969</w:t>
      </w:r>
    </w:p>
    <w:p w14:paraId="404C3604" w14:textId="77777777" w:rsidR="00BA34DC" w:rsidRPr="00BA34DC" w:rsidRDefault="00BA34DC" w:rsidP="00BA34DC">
      <w:pPr>
        <w:jc w:val="center"/>
        <w:rPr>
          <w:smallCaps/>
          <w:szCs w:val="17"/>
        </w:rPr>
      </w:pPr>
      <w:r w:rsidRPr="00BA34DC">
        <w:rPr>
          <w:smallCaps/>
          <w:szCs w:val="17"/>
        </w:rPr>
        <w:t>Section 16</w:t>
      </w:r>
    </w:p>
    <w:p w14:paraId="46C104DB" w14:textId="77777777" w:rsidR="00BA34DC" w:rsidRPr="00BA34DC" w:rsidRDefault="00BA34DC" w:rsidP="00BA34DC">
      <w:pPr>
        <w:spacing w:after="0"/>
        <w:jc w:val="center"/>
        <w:rPr>
          <w:i/>
          <w:szCs w:val="17"/>
        </w:rPr>
      </w:pPr>
      <w:r w:rsidRPr="00BA34DC">
        <w:rPr>
          <w:i/>
          <w:szCs w:val="17"/>
        </w:rPr>
        <w:t>Form 5—Notice of Acquisition</w:t>
      </w:r>
    </w:p>
    <w:p w14:paraId="75E41162"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497BD5E9"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2ECA287B" w14:textId="77777777" w:rsidR="00BA34DC" w:rsidRPr="00BA34DC" w:rsidRDefault="00BA34DC" w:rsidP="00BA34DC">
      <w:pPr>
        <w:ind w:left="480"/>
        <w:rPr>
          <w:rFonts w:eastAsia="Times New Roman"/>
          <w:szCs w:val="17"/>
        </w:rPr>
      </w:pPr>
      <w:r w:rsidRPr="00BA34DC">
        <w:rPr>
          <w:rFonts w:eastAsia="Times New Roman"/>
          <w:szCs w:val="17"/>
        </w:rPr>
        <w:t xml:space="preserve">First: Portion of the land comprised in Certificate of Title Volume 6259 Folio 643 (being that portion of the free and unrestricted right(s) of way and easements(s) over the land marked “AA” on Deposited Plan 127376 (RTC11892443) appurtenant to Allotment 51 in the said Deposited Plan 127376 that are contained </w:t>
      </w:r>
      <w:proofErr w:type="gramStart"/>
      <w:r w:rsidRPr="00BA34DC">
        <w:rPr>
          <w:rFonts w:eastAsia="Times New Roman"/>
          <w:szCs w:val="17"/>
        </w:rPr>
        <w:t>within</w:t>
      </w:r>
      <w:proofErr w:type="gramEnd"/>
      <w:r w:rsidRPr="00BA34DC">
        <w:rPr>
          <w:rFonts w:eastAsia="Times New Roman"/>
          <w:szCs w:val="17"/>
        </w:rPr>
        <w:t xml:space="preserve"> and form portion of the land identified as Allotment 405 in D129370); and </w:t>
      </w:r>
    </w:p>
    <w:p w14:paraId="1C7FD28C" w14:textId="77777777" w:rsidR="00BA34DC" w:rsidRPr="00BA34DC" w:rsidRDefault="00BA34DC" w:rsidP="00BA34DC">
      <w:pPr>
        <w:ind w:left="480"/>
        <w:rPr>
          <w:rFonts w:eastAsia="Times New Roman"/>
          <w:szCs w:val="17"/>
        </w:rPr>
      </w:pPr>
      <w:r w:rsidRPr="00BA34DC">
        <w:rPr>
          <w:rFonts w:eastAsia="Times New Roman"/>
          <w:szCs w:val="17"/>
        </w:rPr>
        <w:t xml:space="preserve">Secondly: Portion of the land comprised in Certificate of Title Volume 6259 Folio 645 (being that portion of the free and unrestricted right(s) of way and easement(s) over the land marked “AA” on Deposited Plan 127376 (RTC11892443) appurtenant to Allotment 53 in the said Deposited Plan 127376 that are contained </w:t>
      </w:r>
      <w:proofErr w:type="gramStart"/>
      <w:r w:rsidRPr="00BA34DC">
        <w:rPr>
          <w:rFonts w:eastAsia="Times New Roman"/>
          <w:szCs w:val="17"/>
        </w:rPr>
        <w:t>within</w:t>
      </w:r>
      <w:proofErr w:type="gramEnd"/>
      <w:r w:rsidRPr="00BA34DC">
        <w:rPr>
          <w:rFonts w:eastAsia="Times New Roman"/>
          <w:szCs w:val="17"/>
        </w:rPr>
        <w:t xml:space="preserve"> and form portion of the land identified as Allotment 405 in D129370); and </w:t>
      </w:r>
    </w:p>
    <w:p w14:paraId="6EBD12DB" w14:textId="77777777" w:rsidR="00BA34DC" w:rsidRPr="00BA34DC" w:rsidRDefault="00BA34DC" w:rsidP="00BA34DC">
      <w:pPr>
        <w:ind w:left="480"/>
        <w:rPr>
          <w:rFonts w:eastAsia="Times New Roman"/>
          <w:szCs w:val="17"/>
        </w:rPr>
      </w:pPr>
      <w:r w:rsidRPr="00BA34DC">
        <w:rPr>
          <w:rFonts w:eastAsia="Times New Roman"/>
          <w:szCs w:val="17"/>
        </w:rPr>
        <w:t>Thirdly: Portion of the land comprised in Certificate of Title Volume 6259 Folio 646 (being that portion of the free and unrestricted right(s) of way and easement(s) over the land marked “AA” on Deposited Plan 127376 (RTC11892443</w:t>
      </w:r>
      <w:proofErr w:type="gramStart"/>
      <w:r w:rsidRPr="00BA34DC">
        <w:rPr>
          <w:rFonts w:eastAsia="Times New Roman"/>
          <w:szCs w:val="17"/>
        </w:rPr>
        <w:t>)  appurtenant</w:t>
      </w:r>
      <w:proofErr w:type="gramEnd"/>
      <w:r w:rsidRPr="00BA34DC">
        <w:rPr>
          <w:rFonts w:eastAsia="Times New Roman"/>
          <w:szCs w:val="17"/>
        </w:rPr>
        <w:t xml:space="preserve"> to Allotment 54 in the said Deposited Plan 127376 that are contained within and form portion of the land identified as Allotment 405 in D129370); </w:t>
      </w:r>
    </w:p>
    <w:p w14:paraId="66895F21" w14:textId="77777777" w:rsidR="00BA34DC" w:rsidRPr="00BA34DC" w:rsidRDefault="00BA34DC" w:rsidP="00BA34DC">
      <w:pPr>
        <w:ind w:left="480"/>
        <w:rPr>
          <w:rFonts w:eastAsia="Times New Roman"/>
          <w:szCs w:val="17"/>
        </w:rPr>
      </w:pPr>
      <w:r w:rsidRPr="00BA34DC">
        <w:rPr>
          <w:rFonts w:eastAsia="Times New Roman"/>
          <w:szCs w:val="17"/>
        </w:rPr>
        <w:lastRenderedPageBreak/>
        <w:t>To the intent that the acquired portions of the right(s) of way and easement(s) will merge and be extinguished in the fee simple in the land identified as Allotment 405 in D129370.</w:t>
      </w:r>
    </w:p>
    <w:p w14:paraId="3F1373B1"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684A2D0F" w14:textId="77777777" w:rsidR="00BA34DC" w:rsidRPr="00BA34DC" w:rsidRDefault="00BA34DC" w:rsidP="00BA34DC">
      <w:pPr>
        <w:tabs>
          <w:tab w:val="left" w:pos="322"/>
        </w:tabs>
        <w:rPr>
          <w:rFonts w:eastAsia="Times New Roman"/>
          <w:b/>
          <w:szCs w:val="17"/>
        </w:rPr>
      </w:pPr>
      <w:r w:rsidRPr="00BA34DC">
        <w:rPr>
          <w:rFonts w:eastAsia="Times New Roman"/>
          <w:b/>
          <w:szCs w:val="17"/>
        </w:rPr>
        <w:t>2.</w:t>
      </w:r>
      <w:r w:rsidRPr="00BA34DC">
        <w:rPr>
          <w:rFonts w:eastAsia="Times New Roman"/>
          <w:b/>
          <w:szCs w:val="17"/>
        </w:rPr>
        <w:tab/>
        <w:t>Compensation</w:t>
      </w:r>
    </w:p>
    <w:p w14:paraId="00AF778A"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6898980"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456CDF53"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CC040B3"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767F1327"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040EB063"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William Ridgway</w:t>
      </w:r>
    </w:p>
    <w:p w14:paraId="42918B20"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64931733"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79EDF1CA"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2465</w:t>
      </w:r>
    </w:p>
    <w:p w14:paraId="3861D2A9" w14:textId="77777777" w:rsidR="00BA34DC" w:rsidRPr="00BA34DC" w:rsidRDefault="00BA34DC" w:rsidP="00BA34DC">
      <w:pPr>
        <w:rPr>
          <w:rFonts w:eastAsia="Times New Roman"/>
          <w:szCs w:val="17"/>
        </w:rPr>
      </w:pPr>
      <w:r w:rsidRPr="00BA34DC">
        <w:rPr>
          <w:rFonts w:eastAsia="Times New Roman"/>
          <w:szCs w:val="17"/>
        </w:rPr>
        <w:t>Dated: 4 April 2023</w:t>
      </w:r>
    </w:p>
    <w:p w14:paraId="1BDB760A"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4D4C0C8A"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7989D8BB"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384C6C87"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66EC54C7" w14:textId="77777777" w:rsidR="00BA34DC" w:rsidRPr="00BA34DC" w:rsidRDefault="00BA34DC" w:rsidP="00BA34DC">
      <w:pPr>
        <w:rPr>
          <w:rFonts w:eastAsia="Times New Roman"/>
          <w:szCs w:val="17"/>
        </w:rPr>
      </w:pPr>
      <w:r w:rsidRPr="00BA34DC">
        <w:rPr>
          <w:rFonts w:eastAsia="Times New Roman"/>
          <w:szCs w:val="17"/>
        </w:rPr>
        <w:t>DIT 2020/11312/01</w:t>
      </w:r>
    </w:p>
    <w:p w14:paraId="137D390D"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0D245383" w14:textId="7508BCB4"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2FC573BC" w14:textId="77777777" w:rsidR="00BA34DC" w:rsidRPr="00BA34DC" w:rsidRDefault="00BA34DC" w:rsidP="00BA34DC">
      <w:pPr>
        <w:jc w:val="center"/>
        <w:rPr>
          <w:rFonts w:eastAsia="Times New Roman"/>
          <w:caps/>
          <w:szCs w:val="17"/>
        </w:rPr>
      </w:pPr>
      <w:r w:rsidRPr="00BA34DC">
        <w:rPr>
          <w:caps/>
          <w:szCs w:val="17"/>
        </w:rPr>
        <w:t>Land Acquisition Act 1969</w:t>
      </w:r>
    </w:p>
    <w:p w14:paraId="44F5CF16" w14:textId="77777777" w:rsidR="00BA34DC" w:rsidRPr="00BA34DC" w:rsidRDefault="00BA34DC" w:rsidP="00BA34DC">
      <w:pPr>
        <w:jc w:val="center"/>
        <w:rPr>
          <w:smallCaps/>
          <w:szCs w:val="17"/>
        </w:rPr>
      </w:pPr>
      <w:r w:rsidRPr="00BA34DC">
        <w:rPr>
          <w:smallCaps/>
          <w:szCs w:val="17"/>
        </w:rPr>
        <w:t>Section 16</w:t>
      </w:r>
    </w:p>
    <w:p w14:paraId="25164607" w14:textId="77777777" w:rsidR="00BA34DC" w:rsidRPr="00BA34DC" w:rsidRDefault="00BA34DC" w:rsidP="00BA34DC">
      <w:pPr>
        <w:spacing w:after="0"/>
        <w:jc w:val="center"/>
        <w:rPr>
          <w:i/>
          <w:szCs w:val="17"/>
        </w:rPr>
      </w:pPr>
      <w:r w:rsidRPr="00BA34DC">
        <w:rPr>
          <w:i/>
          <w:szCs w:val="17"/>
        </w:rPr>
        <w:t>Form 5—Notice of Acquisition</w:t>
      </w:r>
    </w:p>
    <w:p w14:paraId="62893582"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44D6BA8E" w14:textId="77777777" w:rsidR="00BA34DC" w:rsidRPr="00BA34DC" w:rsidRDefault="00BA34DC" w:rsidP="00BA34DC">
      <w:pPr>
        <w:ind w:left="320"/>
        <w:rPr>
          <w:rFonts w:eastAsia="Times New Roman"/>
          <w:szCs w:val="17"/>
        </w:rPr>
      </w:pPr>
      <w:r w:rsidRPr="00BA34DC">
        <w:rPr>
          <w:rFonts w:eastAsia="Times New Roman"/>
          <w:szCs w:val="17"/>
        </w:rPr>
        <w:t>The Minister for Infrastructure and Transport (the Authority), of 83 Pirie Street, Adelaide SA 5000, acquires the following interests in the following land:</w:t>
      </w:r>
    </w:p>
    <w:p w14:paraId="7CBFBCDD" w14:textId="77777777" w:rsidR="00BA34DC" w:rsidRPr="00BA34DC" w:rsidRDefault="00BA34DC" w:rsidP="00BA34DC">
      <w:pPr>
        <w:ind w:left="480"/>
        <w:rPr>
          <w:rFonts w:eastAsia="Times New Roman"/>
          <w:szCs w:val="17"/>
        </w:rPr>
      </w:pPr>
      <w:r w:rsidRPr="00BA34DC">
        <w:rPr>
          <w:rFonts w:eastAsia="Times New Roman"/>
          <w:szCs w:val="17"/>
        </w:rPr>
        <w:t>Comprising the entirety of the right, title, estate or interest of Port Bonython Fuels Pty Ltd, pursuant to an Option Agreement between the Minister for Infrastructure (now the Minister for Infrastructure and Transport) and Port Bonython Fuels Pty Ltd dated 21 December 2009, whether as the proprietor of an option to purchase, as licensee and/or otherwise in that piece of land being the whole of Allotment 128 in Deposited Plan 94465 comprised in Certificate of Title Volume 6144 Folio 399 and the appurtenant free and unrestricted right(s) of way over the land marked ‘L’ on DP 94465 (TG 12178979).</w:t>
      </w:r>
    </w:p>
    <w:p w14:paraId="62BD5DF9"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15CB04AF" w14:textId="77777777" w:rsidR="00BA34DC" w:rsidRPr="00BA34DC" w:rsidRDefault="00BA34DC" w:rsidP="00BA34DC">
      <w:pPr>
        <w:tabs>
          <w:tab w:val="left" w:pos="322"/>
        </w:tabs>
        <w:rPr>
          <w:rFonts w:eastAsia="Times New Roman"/>
          <w:b/>
          <w:szCs w:val="17"/>
        </w:rPr>
      </w:pPr>
      <w:r w:rsidRPr="00BA34DC">
        <w:rPr>
          <w:rFonts w:eastAsia="Times New Roman"/>
          <w:b/>
          <w:szCs w:val="17"/>
        </w:rPr>
        <w:t>2.</w:t>
      </w:r>
      <w:r w:rsidRPr="00BA34DC">
        <w:rPr>
          <w:rFonts w:eastAsia="Times New Roman"/>
          <w:b/>
          <w:szCs w:val="17"/>
        </w:rPr>
        <w:tab/>
        <w:t>Compensation</w:t>
      </w:r>
    </w:p>
    <w:p w14:paraId="287F5E48"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950A62E"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66040B20"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42BB15A"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5B3FA4A8"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339CAE81"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 xml:space="preserve">Daniel </w:t>
      </w:r>
      <w:proofErr w:type="spellStart"/>
      <w:r w:rsidRPr="00BA34DC">
        <w:rPr>
          <w:rFonts w:eastAsia="Times New Roman"/>
          <w:szCs w:val="17"/>
          <w:lang w:val="en-US"/>
        </w:rPr>
        <w:t>Tuk</w:t>
      </w:r>
      <w:proofErr w:type="spellEnd"/>
    </w:p>
    <w:p w14:paraId="1CDF4CCD"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3D922851"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2B218F15"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2479</w:t>
      </w:r>
    </w:p>
    <w:p w14:paraId="417AE26F" w14:textId="77777777" w:rsidR="00BA34DC" w:rsidRPr="00BA34DC" w:rsidRDefault="00BA34DC" w:rsidP="00BA34DC">
      <w:pPr>
        <w:rPr>
          <w:rFonts w:eastAsia="Times New Roman"/>
          <w:szCs w:val="17"/>
        </w:rPr>
      </w:pPr>
      <w:r w:rsidRPr="00BA34DC">
        <w:rPr>
          <w:rFonts w:eastAsia="Times New Roman"/>
          <w:szCs w:val="17"/>
        </w:rPr>
        <w:t>Dated: 30 March 2023</w:t>
      </w:r>
    </w:p>
    <w:p w14:paraId="224D92F2"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 xml:space="preserve">Hon. Stephen </w:t>
      </w:r>
      <w:proofErr w:type="spellStart"/>
      <w:r w:rsidRPr="00BA34DC">
        <w:rPr>
          <w:rFonts w:eastAsia="Times New Roman"/>
          <w:smallCaps/>
          <w:szCs w:val="20"/>
        </w:rPr>
        <w:t>Mullighan</w:t>
      </w:r>
      <w:proofErr w:type="spellEnd"/>
      <w:r w:rsidRPr="00BA34DC">
        <w:rPr>
          <w:rFonts w:eastAsia="Times New Roman"/>
          <w:smallCaps/>
          <w:szCs w:val="20"/>
        </w:rPr>
        <w:t xml:space="preserve"> MP</w:t>
      </w:r>
    </w:p>
    <w:p w14:paraId="150B007E" w14:textId="77777777" w:rsidR="00BA34DC" w:rsidRPr="00BA34DC" w:rsidRDefault="00BA34DC" w:rsidP="00BA34DC">
      <w:pPr>
        <w:spacing w:after="0"/>
        <w:jc w:val="right"/>
        <w:rPr>
          <w:rFonts w:eastAsia="Times New Roman"/>
          <w:szCs w:val="17"/>
        </w:rPr>
      </w:pPr>
      <w:r w:rsidRPr="00BA34DC">
        <w:rPr>
          <w:rFonts w:eastAsia="Times New Roman"/>
          <w:szCs w:val="17"/>
        </w:rPr>
        <w:t>Treasurer</w:t>
      </w:r>
    </w:p>
    <w:p w14:paraId="621EAC8D" w14:textId="77777777" w:rsidR="00BA34DC" w:rsidRPr="00BA34DC" w:rsidRDefault="00BA34DC" w:rsidP="00BA34DC">
      <w:pPr>
        <w:spacing w:after="0"/>
        <w:jc w:val="right"/>
        <w:rPr>
          <w:rFonts w:eastAsia="Times New Roman"/>
          <w:szCs w:val="17"/>
        </w:rPr>
      </w:pPr>
      <w:r w:rsidRPr="00BA34DC">
        <w:rPr>
          <w:rFonts w:eastAsia="Times New Roman"/>
          <w:szCs w:val="17"/>
        </w:rPr>
        <w:t>As delegate for the Minister for Infrastructure and Transport</w:t>
      </w:r>
    </w:p>
    <w:p w14:paraId="4DCE81B3" w14:textId="77777777" w:rsidR="00BA34DC" w:rsidRPr="00BA34DC" w:rsidRDefault="00BA34DC" w:rsidP="00BA34DC">
      <w:pPr>
        <w:rPr>
          <w:rFonts w:eastAsia="Times New Roman"/>
          <w:szCs w:val="17"/>
        </w:rPr>
      </w:pPr>
      <w:r w:rsidRPr="00BA34DC">
        <w:rPr>
          <w:rFonts w:eastAsia="Times New Roman"/>
          <w:szCs w:val="17"/>
        </w:rPr>
        <w:t>DIT 2022/07406/01</w:t>
      </w:r>
    </w:p>
    <w:p w14:paraId="0652A020"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6B3C4BA9" w14:textId="1BBBF731"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378CF019" w14:textId="77777777" w:rsidR="00BA34DC" w:rsidRPr="00BA34DC" w:rsidRDefault="00BA34DC" w:rsidP="00BA34DC">
      <w:pPr>
        <w:jc w:val="center"/>
        <w:rPr>
          <w:rFonts w:eastAsia="Times New Roman"/>
          <w:caps/>
          <w:szCs w:val="17"/>
        </w:rPr>
      </w:pPr>
      <w:r w:rsidRPr="00BA34DC">
        <w:rPr>
          <w:caps/>
          <w:szCs w:val="17"/>
        </w:rPr>
        <w:t>Land Acquisition Act 1969</w:t>
      </w:r>
    </w:p>
    <w:p w14:paraId="34E3C5A0" w14:textId="77777777" w:rsidR="00BA34DC" w:rsidRPr="00BA34DC" w:rsidRDefault="00BA34DC" w:rsidP="00BA34DC">
      <w:pPr>
        <w:jc w:val="center"/>
        <w:rPr>
          <w:smallCaps/>
          <w:szCs w:val="17"/>
        </w:rPr>
      </w:pPr>
      <w:r w:rsidRPr="00BA34DC">
        <w:rPr>
          <w:smallCaps/>
          <w:szCs w:val="17"/>
        </w:rPr>
        <w:t>Section 16</w:t>
      </w:r>
    </w:p>
    <w:p w14:paraId="21215D19" w14:textId="77777777" w:rsidR="00BA34DC" w:rsidRPr="00BA34DC" w:rsidRDefault="00BA34DC" w:rsidP="00BA34DC">
      <w:pPr>
        <w:spacing w:after="0"/>
        <w:jc w:val="center"/>
        <w:rPr>
          <w:i/>
          <w:szCs w:val="17"/>
        </w:rPr>
      </w:pPr>
      <w:r w:rsidRPr="00BA34DC">
        <w:rPr>
          <w:i/>
          <w:szCs w:val="17"/>
        </w:rPr>
        <w:t>Form 5—Notice of Acquisition</w:t>
      </w:r>
    </w:p>
    <w:p w14:paraId="17FD56FC"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6CFEBF49"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03FD4723" w14:textId="77777777" w:rsidR="00BA34DC" w:rsidRPr="00BA34DC" w:rsidRDefault="00BA34DC" w:rsidP="00BA34DC">
      <w:pPr>
        <w:ind w:left="480"/>
        <w:rPr>
          <w:rFonts w:eastAsia="Times New Roman"/>
          <w:szCs w:val="17"/>
        </w:rPr>
      </w:pPr>
      <w:r w:rsidRPr="00BA34DC">
        <w:rPr>
          <w:rFonts w:eastAsia="Times New Roman"/>
          <w:szCs w:val="17"/>
        </w:rPr>
        <w:t>Firstly, comprising an unencumbered estate in fee simple in that piece of land being portion of Allotment comprising Pieces 4 and 5 in Filed Plan 139706 comprised in Certificate of Title Volume 5259 Folio 972, and being the whole of the land identified as Allotments 28 and 29 in D131810 lodged in the Lands Titles Office.</w:t>
      </w:r>
    </w:p>
    <w:p w14:paraId="269EC7AF" w14:textId="77777777" w:rsidR="00BA34DC" w:rsidRPr="00BA34DC" w:rsidRDefault="00BA34DC" w:rsidP="00BA34DC">
      <w:pPr>
        <w:ind w:left="480"/>
        <w:rPr>
          <w:rFonts w:eastAsia="Times New Roman"/>
          <w:szCs w:val="17"/>
        </w:rPr>
      </w:pPr>
      <w:r w:rsidRPr="00BA34DC">
        <w:rPr>
          <w:rFonts w:eastAsia="Times New Roman"/>
          <w:szCs w:val="17"/>
        </w:rPr>
        <w:t xml:space="preserve">Secondly, comprising an unencumbered estate in fee simple in that piece of land being portion of Section 386 in </w:t>
      </w:r>
      <w:proofErr w:type="spellStart"/>
      <w:r w:rsidRPr="00BA34DC">
        <w:rPr>
          <w:rFonts w:eastAsia="Times New Roman"/>
          <w:szCs w:val="17"/>
        </w:rPr>
        <w:t>Hundred</w:t>
      </w:r>
      <w:proofErr w:type="spellEnd"/>
      <w:r w:rsidRPr="00BA34DC">
        <w:rPr>
          <w:rFonts w:eastAsia="Times New Roman"/>
          <w:szCs w:val="17"/>
        </w:rPr>
        <w:t xml:space="preserve"> of Goyder in the area named Nantawarra comprised in Certificate of Title Volume 5259 Folio 976, and being the whole of the land identified as Allotment 27 in D131810 lodged in the Lands Titles Office.</w:t>
      </w:r>
    </w:p>
    <w:p w14:paraId="345F405E"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45352E0A" w14:textId="77777777" w:rsidR="00BA34DC" w:rsidRPr="00BA34DC" w:rsidRDefault="00BA34DC" w:rsidP="00BA34DC">
      <w:pPr>
        <w:tabs>
          <w:tab w:val="left" w:pos="322"/>
        </w:tabs>
        <w:rPr>
          <w:rFonts w:eastAsia="Times New Roman"/>
          <w:b/>
          <w:szCs w:val="17"/>
        </w:rPr>
      </w:pPr>
      <w:r w:rsidRPr="00BA34DC">
        <w:rPr>
          <w:rFonts w:eastAsia="Times New Roman"/>
          <w:b/>
          <w:szCs w:val="17"/>
        </w:rPr>
        <w:lastRenderedPageBreak/>
        <w:t>2.</w:t>
      </w:r>
      <w:r w:rsidRPr="00BA34DC">
        <w:rPr>
          <w:rFonts w:eastAsia="Times New Roman"/>
          <w:b/>
          <w:szCs w:val="17"/>
        </w:rPr>
        <w:tab/>
        <w:t>Compensation</w:t>
      </w:r>
    </w:p>
    <w:p w14:paraId="243411F2"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CA1425C"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517BAE45"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0D967CF"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7F702266"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0BE497B9"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Chris Southam</w:t>
      </w:r>
    </w:p>
    <w:p w14:paraId="5B9D40A3"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3AC5A267"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4AF4268E"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2472</w:t>
      </w:r>
    </w:p>
    <w:p w14:paraId="1377E6F6" w14:textId="77777777" w:rsidR="00BA34DC" w:rsidRPr="00BA34DC" w:rsidRDefault="00BA34DC" w:rsidP="00BA34DC">
      <w:pPr>
        <w:rPr>
          <w:rFonts w:eastAsia="Times New Roman"/>
          <w:szCs w:val="17"/>
        </w:rPr>
      </w:pPr>
      <w:r w:rsidRPr="00BA34DC">
        <w:rPr>
          <w:rFonts w:eastAsia="Times New Roman"/>
          <w:szCs w:val="17"/>
        </w:rPr>
        <w:t>Dated: 5 April 2023</w:t>
      </w:r>
    </w:p>
    <w:p w14:paraId="79E428E1"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410144D0"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68B9A9D0"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35B490FE"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6B2B207C" w14:textId="77777777" w:rsidR="00BA34DC" w:rsidRPr="00BA34DC" w:rsidRDefault="00BA34DC" w:rsidP="00BA34DC">
      <w:pPr>
        <w:rPr>
          <w:rFonts w:eastAsia="Times New Roman"/>
          <w:szCs w:val="17"/>
        </w:rPr>
      </w:pPr>
      <w:r w:rsidRPr="00BA34DC">
        <w:rPr>
          <w:rFonts w:eastAsia="Times New Roman"/>
          <w:szCs w:val="17"/>
        </w:rPr>
        <w:t>DIT 2022/06869/01</w:t>
      </w:r>
    </w:p>
    <w:p w14:paraId="708A286F"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1506DE7B" w14:textId="2928BAA4"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3333AC30" w14:textId="77777777" w:rsidR="00BA34DC" w:rsidRPr="00BA34DC" w:rsidRDefault="00BA34DC" w:rsidP="00BA34DC">
      <w:pPr>
        <w:jc w:val="center"/>
        <w:rPr>
          <w:rFonts w:eastAsia="Times New Roman"/>
          <w:caps/>
          <w:szCs w:val="17"/>
        </w:rPr>
      </w:pPr>
      <w:r w:rsidRPr="00BA34DC">
        <w:rPr>
          <w:caps/>
          <w:szCs w:val="17"/>
        </w:rPr>
        <w:t>Land Acquisition Act 1969</w:t>
      </w:r>
    </w:p>
    <w:p w14:paraId="60618B65" w14:textId="77777777" w:rsidR="00BA34DC" w:rsidRPr="00BA34DC" w:rsidRDefault="00BA34DC" w:rsidP="00BA34DC">
      <w:pPr>
        <w:jc w:val="center"/>
        <w:rPr>
          <w:smallCaps/>
          <w:szCs w:val="17"/>
        </w:rPr>
      </w:pPr>
      <w:r w:rsidRPr="00BA34DC">
        <w:rPr>
          <w:smallCaps/>
          <w:szCs w:val="17"/>
        </w:rPr>
        <w:t>Section 16</w:t>
      </w:r>
    </w:p>
    <w:p w14:paraId="192D995B" w14:textId="77777777" w:rsidR="00BA34DC" w:rsidRPr="00BA34DC" w:rsidRDefault="00BA34DC" w:rsidP="00BA34DC">
      <w:pPr>
        <w:spacing w:after="0"/>
        <w:jc w:val="center"/>
        <w:rPr>
          <w:i/>
          <w:szCs w:val="17"/>
        </w:rPr>
      </w:pPr>
      <w:r w:rsidRPr="00BA34DC">
        <w:rPr>
          <w:i/>
          <w:szCs w:val="17"/>
        </w:rPr>
        <w:t>Form 5—Notice of Acquisition</w:t>
      </w:r>
    </w:p>
    <w:p w14:paraId="0560EE9C"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72AE9323"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2E4F95F5" w14:textId="77777777" w:rsidR="00BA34DC" w:rsidRPr="00BA34DC" w:rsidRDefault="00BA34DC" w:rsidP="00BA34DC">
      <w:pPr>
        <w:ind w:left="480"/>
        <w:rPr>
          <w:rFonts w:eastAsia="Times New Roman"/>
          <w:szCs w:val="17"/>
        </w:rPr>
      </w:pPr>
      <w:r w:rsidRPr="00BA34DC">
        <w:rPr>
          <w:rFonts w:eastAsia="Times New Roman"/>
          <w:szCs w:val="17"/>
        </w:rPr>
        <w:t xml:space="preserve">Comprising an unencumbered estate in fee simple in that piece of land being portion of Allotment 105 in Deposited Plan 44128 comprised in Certificate of Title Volume 5319 Folio </w:t>
      </w:r>
      <w:proofErr w:type="gramStart"/>
      <w:r w:rsidRPr="00BA34DC">
        <w:rPr>
          <w:rFonts w:eastAsia="Times New Roman"/>
          <w:szCs w:val="17"/>
        </w:rPr>
        <w:t>623, and</w:t>
      </w:r>
      <w:proofErr w:type="gramEnd"/>
      <w:r w:rsidRPr="00BA34DC">
        <w:rPr>
          <w:rFonts w:eastAsia="Times New Roman"/>
          <w:szCs w:val="17"/>
        </w:rPr>
        <w:t xml:space="preserve"> being the whole of the land identified as Allotment 37 in D131818 lodged in the Lands Titles Office.</w:t>
      </w:r>
    </w:p>
    <w:p w14:paraId="3E38B5BD" w14:textId="77777777" w:rsidR="00BA34DC" w:rsidRPr="00BA34DC" w:rsidRDefault="00BA34DC" w:rsidP="00BA34DC">
      <w:pPr>
        <w:ind w:left="320"/>
        <w:rPr>
          <w:rFonts w:eastAsia="Times New Roman"/>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20A0F66B" w14:textId="77777777" w:rsidR="00BA34DC" w:rsidRPr="00BA34DC" w:rsidRDefault="00BA34DC" w:rsidP="00BA34DC">
      <w:pPr>
        <w:tabs>
          <w:tab w:val="left" w:pos="322"/>
        </w:tabs>
        <w:rPr>
          <w:rFonts w:eastAsia="Times New Roman"/>
          <w:b/>
          <w:szCs w:val="17"/>
        </w:rPr>
      </w:pPr>
      <w:r w:rsidRPr="00BA34DC">
        <w:rPr>
          <w:rFonts w:eastAsia="Times New Roman"/>
          <w:b/>
          <w:szCs w:val="17"/>
        </w:rPr>
        <w:t>2.</w:t>
      </w:r>
      <w:r w:rsidRPr="00BA34DC">
        <w:rPr>
          <w:rFonts w:eastAsia="Times New Roman"/>
          <w:b/>
          <w:szCs w:val="17"/>
        </w:rPr>
        <w:tab/>
        <w:t>Compensation</w:t>
      </w:r>
    </w:p>
    <w:p w14:paraId="5A1A29C8" w14:textId="77777777" w:rsidR="00BA34DC" w:rsidRPr="00BA34DC" w:rsidRDefault="00BA34DC" w:rsidP="00BA34DC">
      <w:pPr>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8C1BF5D" w14:textId="77777777" w:rsidR="00BA34DC" w:rsidRPr="00BA34DC" w:rsidRDefault="00BA34DC" w:rsidP="00BA34DC">
      <w:pPr>
        <w:tabs>
          <w:tab w:val="left" w:pos="322"/>
        </w:tabs>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7BD7273A" w14:textId="77777777" w:rsidR="00BA34DC" w:rsidRPr="00BA34DC" w:rsidRDefault="00BA34DC" w:rsidP="00BA34DC">
      <w:pPr>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808D11D" w14:textId="77777777" w:rsidR="00BA34DC" w:rsidRPr="00BA34DC" w:rsidRDefault="00BA34DC" w:rsidP="00BA34DC">
      <w:pPr>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554AEE85" w14:textId="77777777" w:rsidR="00BA34DC" w:rsidRPr="00BA34DC" w:rsidRDefault="00BA34DC" w:rsidP="00BA34DC">
      <w:pPr>
        <w:tabs>
          <w:tab w:val="left" w:pos="322"/>
        </w:tabs>
        <w:rPr>
          <w:rFonts w:eastAsia="Times New Roman"/>
          <w:b/>
          <w:szCs w:val="17"/>
        </w:rPr>
      </w:pPr>
      <w:r w:rsidRPr="00BA34DC">
        <w:rPr>
          <w:rFonts w:eastAsia="Times New Roman"/>
          <w:b/>
          <w:szCs w:val="17"/>
        </w:rPr>
        <w:t>3.</w:t>
      </w:r>
      <w:r w:rsidRPr="00BA34DC">
        <w:rPr>
          <w:rFonts w:eastAsia="Times New Roman"/>
          <w:b/>
          <w:szCs w:val="17"/>
        </w:rPr>
        <w:tab/>
        <w:t>Inquiries</w:t>
      </w:r>
    </w:p>
    <w:p w14:paraId="36AD4BDE"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Chris Southam</w:t>
      </w:r>
    </w:p>
    <w:p w14:paraId="31445E8A"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26EB9446"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36A4077D"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2472</w:t>
      </w:r>
    </w:p>
    <w:p w14:paraId="4DC019E1" w14:textId="77777777" w:rsidR="00BA34DC" w:rsidRPr="00BA34DC" w:rsidRDefault="00BA34DC" w:rsidP="00BA34DC">
      <w:pPr>
        <w:rPr>
          <w:rFonts w:eastAsia="Times New Roman"/>
          <w:szCs w:val="17"/>
        </w:rPr>
      </w:pPr>
      <w:r w:rsidRPr="00BA34DC">
        <w:rPr>
          <w:rFonts w:eastAsia="Times New Roman"/>
          <w:szCs w:val="17"/>
        </w:rPr>
        <w:t>Dated: 5 April 2023</w:t>
      </w:r>
    </w:p>
    <w:p w14:paraId="5DADB3EA"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6BDBF66A"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70893B9D"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5BC0E0A8"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11777928" w14:textId="77777777" w:rsidR="00BA34DC" w:rsidRPr="00BA34DC" w:rsidRDefault="00BA34DC" w:rsidP="00BA34DC">
      <w:pPr>
        <w:rPr>
          <w:rFonts w:eastAsia="Times New Roman"/>
          <w:szCs w:val="17"/>
        </w:rPr>
      </w:pPr>
      <w:r w:rsidRPr="00BA34DC">
        <w:rPr>
          <w:rFonts w:eastAsia="Times New Roman"/>
          <w:szCs w:val="17"/>
        </w:rPr>
        <w:t>DIT 2022/07173/01</w:t>
      </w:r>
    </w:p>
    <w:p w14:paraId="2F6FAB21" w14:textId="77777777" w:rsidR="00BA34DC" w:rsidRPr="00BA34DC" w:rsidRDefault="00BA34DC" w:rsidP="00BA34DC">
      <w:pPr>
        <w:pBdr>
          <w:top w:val="single" w:sz="4" w:space="1" w:color="auto"/>
        </w:pBdr>
        <w:spacing w:before="100" w:after="0" w:line="14" w:lineRule="exact"/>
        <w:jc w:val="center"/>
        <w:rPr>
          <w:rFonts w:eastAsia="Times New Roman"/>
          <w:szCs w:val="17"/>
        </w:rPr>
      </w:pPr>
    </w:p>
    <w:p w14:paraId="1A8CF408" w14:textId="7A5C0B0A" w:rsidR="00BA34DC" w:rsidRDefault="00BA34DC"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1B912909" w14:textId="77777777" w:rsidR="00BA34DC" w:rsidRPr="00BA34DC" w:rsidRDefault="00BA34DC" w:rsidP="00BA34DC">
      <w:pPr>
        <w:jc w:val="center"/>
        <w:rPr>
          <w:rFonts w:eastAsia="Times New Roman"/>
          <w:caps/>
          <w:szCs w:val="17"/>
        </w:rPr>
      </w:pPr>
      <w:r w:rsidRPr="00BA34DC">
        <w:rPr>
          <w:caps/>
          <w:szCs w:val="17"/>
        </w:rPr>
        <w:t>Land Acquisition Act 1969</w:t>
      </w:r>
    </w:p>
    <w:p w14:paraId="2ADFF951" w14:textId="77777777" w:rsidR="00BA34DC" w:rsidRPr="00BA34DC" w:rsidRDefault="00BA34DC" w:rsidP="00BA34DC">
      <w:pPr>
        <w:jc w:val="center"/>
        <w:rPr>
          <w:smallCaps/>
          <w:szCs w:val="17"/>
        </w:rPr>
      </w:pPr>
      <w:r w:rsidRPr="00BA34DC">
        <w:rPr>
          <w:smallCaps/>
          <w:szCs w:val="17"/>
        </w:rPr>
        <w:t>Section 16</w:t>
      </w:r>
    </w:p>
    <w:p w14:paraId="6D6C50FF" w14:textId="77777777" w:rsidR="00BA34DC" w:rsidRPr="00BA34DC" w:rsidRDefault="00BA34DC" w:rsidP="00BA34DC">
      <w:pPr>
        <w:spacing w:after="0"/>
        <w:jc w:val="center"/>
        <w:rPr>
          <w:i/>
          <w:szCs w:val="17"/>
        </w:rPr>
      </w:pPr>
      <w:r w:rsidRPr="00BA34DC">
        <w:rPr>
          <w:i/>
          <w:szCs w:val="17"/>
        </w:rPr>
        <w:t>Form 5—Notice of Acquisition</w:t>
      </w:r>
    </w:p>
    <w:p w14:paraId="6F6C25CB" w14:textId="77777777" w:rsidR="00BA34DC" w:rsidRPr="00BA34DC" w:rsidRDefault="00BA34DC" w:rsidP="00BA34DC">
      <w:pPr>
        <w:tabs>
          <w:tab w:val="left" w:pos="322"/>
        </w:tabs>
        <w:rPr>
          <w:rFonts w:eastAsia="Times New Roman"/>
          <w:b/>
          <w:szCs w:val="17"/>
        </w:rPr>
      </w:pPr>
      <w:r w:rsidRPr="00BA34DC">
        <w:rPr>
          <w:rFonts w:eastAsia="Times New Roman"/>
          <w:b/>
          <w:szCs w:val="17"/>
        </w:rPr>
        <w:t>1.</w:t>
      </w:r>
      <w:r w:rsidRPr="00BA34DC">
        <w:rPr>
          <w:rFonts w:eastAsia="Times New Roman"/>
          <w:b/>
          <w:szCs w:val="17"/>
        </w:rPr>
        <w:tab/>
        <w:t>Notice of acquisition</w:t>
      </w:r>
    </w:p>
    <w:p w14:paraId="22F2D0F6" w14:textId="77777777" w:rsidR="00BA34DC" w:rsidRPr="00BA34DC" w:rsidRDefault="00BA34DC" w:rsidP="00BA34DC">
      <w:pPr>
        <w:ind w:left="320"/>
        <w:rPr>
          <w:rFonts w:eastAsia="Times New Roman"/>
          <w:szCs w:val="17"/>
        </w:rPr>
      </w:pPr>
      <w:r w:rsidRPr="00BA34DC">
        <w:rPr>
          <w:rFonts w:eastAsia="Times New Roman"/>
          <w:szCs w:val="17"/>
        </w:rPr>
        <w:t>The Commissioner of Highways (the Authority), of 83 Pirie Street, Adelaide SA 5000, acquires the following interests in the following land:</w:t>
      </w:r>
    </w:p>
    <w:p w14:paraId="58473CB7" w14:textId="77777777" w:rsidR="00BA34DC" w:rsidRPr="00BA34DC" w:rsidRDefault="00BA34DC" w:rsidP="00BA34DC">
      <w:pPr>
        <w:ind w:left="480"/>
        <w:rPr>
          <w:rFonts w:eastAsia="Times New Roman"/>
          <w:szCs w:val="17"/>
        </w:rPr>
      </w:pPr>
      <w:r w:rsidRPr="00BA34DC">
        <w:rPr>
          <w:rFonts w:eastAsia="Times New Roman"/>
          <w:szCs w:val="17"/>
        </w:rPr>
        <w:t>First: Comprising an unencumbered estate in fee simple in that piece of land being portion of Allotment 4 in Filed Plan 101607 comprised in Certificate of Title Volume 5110 Folio 914, and being the whole of the land identified as Allotment 32 in D131816 lodged in the Lands Titles Office</w:t>
      </w:r>
    </w:p>
    <w:p w14:paraId="3FF12008" w14:textId="77777777" w:rsidR="00BA34DC" w:rsidRPr="00BA34DC" w:rsidRDefault="00BA34DC" w:rsidP="00CF51C1">
      <w:pPr>
        <w:spacing w:after="70"/>
        <w:ind w:left="480"/>
        <w:rPr>
          <w:rFonts w:eastAsia="Times New Roman"/>
          <w:szCs w:val="17"/>
        </w:rPr>
      </w:pPr>
      <w:r w:rsidRPr="00BA34DC">
        <w:rPr>
          <w:rFonts w:eastAsia="Times New Roman"/>
          <w:szCs w:val="17"/>
        </w:rPr>
        <w:t xml:space="preserve">Secondly: Comprising an unencumbered estate in fee simple in that piece of land being portion of Allotments 5 in Filed Plan 101607 comprised in Certificate of Title Volume 5111 Folio </w:t>
      </w:r>
      <w:proofErr w:type="gramStart"/>
      <w:r w:rsidRPr="00BA34DC">
        <w:rPr>
          <w:rFonts w:eastAsia="Times New Roman"/>
          <w:szCs w:val="17"/>
        </w:rPr>
        <w:t>98, and</w:t>
      </w:r>
      <w:proofErr w:type="gramEnd"/>
      <w:r w:rsidRPr="00BA34DC">
        <w:rPr>
          <w:rFonts w:eastAsia="Times New Roman"/>
          <w:szCs w:val="17"/>
        </w:rPr>
        <w:t xml:space="preserve"> being the whole of the land identified as Allotment 33 in D131816 lodged in the Lands Titles Office.</w:t>
      </w:r>
    </w:p>
    <w:p w14:paraId="2066ADCC" w14:textId="1AB7E783" w:rsidR="000E19A8" w:rsidRDefault="00BA34DC" w:rsidP="00CF51C1">
      <w:pPr>
        <w:spacing w:after="70"/>
        <w:ind w:left="320"/>
        <w:rPr>
          <w:rFonts w:eastAsia="Times New Roman"/>
          <w:i/>
          <w:szCs w:val="17"/>
        </w:rPr>
      </w:pPr>
      <w:r w:rsidRPr="00BA34DC">
        <w:rPr>
          <w:rFonts w:eastAsia="Times New Roman"/>
          <w:szCs w:val="17"/>
        </w:rPr>
        <w:t xml:space="preserve">This notice is given under section 16 of the </w:t>
      </w:r>
      <w:r w:rsidRPr="00BA34DC">
        <w:rPr>
          <w:rFonts w:eastAsia="Times New Roman"/>
          <w:i/>
          <w:szCs w:val="17"/>
        </w:rPr>
        <w:t>Land Acquisition Act 1969.</w:t>
      </w:r>
    </w:p>
    <w:p w14:paraId="1C395353" w14:textId="77777777" w:rsidR="000E19A8" w:rsidRDefault="000E19A8">
      <w:pPr>
        <w:spacing w:after="0" w:line="240" w:lineRule="auto"/>
        <w:jc w:val="left"/>
        <w:rPr>
          <w:rFonts w:eastAsia="Times New Roman"/>
          <w:i/>
          <w:szCs w:val="17"/>
        </w:rPr>
      </w:pPr>
      <w:r>
        <w:rPr>
          <w:rFonts w:eastAsia="Times New Roman"/>
          <w:i/>
          <w:szCs w:val="17"/>
        </w:rPr>
        <w:br w:type="page"/>
      </w:r>
    </w:p>
    <w:p w14:paraId="1E262B40" w14:textId="77777777" w:rsidR="00BA34DC" w:rsidRPr="00BA34DC" w:rsidRDefault="00BA34DC" w:rsidP="00CF51C1">
      <w:pPr>
        <w:tabs>
          <w:tab w:val="left" w:pos="322"/>
        </w:tabs>
        <w:spacing w:after="70"/>
        <w:rPr>
          <w:rFonts w:eastAsia="Times New Roman"/>
          <w:b/>
          <w:szCs w:val="17"/>
        </w:rPr>
      </w:pPr>
      <w:r w:rsidRPr="00BA34DC">
        <w:rPr>
          <w:rFonts w:eastAsia="Times New Roman"/>
          <w:b/>
          <w:szCs w:val="17"/>
        </w:rPr>
        <w:lastRenderedPageBreak/>
        <w:t>2.</w:t>
      </w:r>
      <w:r w:rsidRPr="00BA34DC">
        <w:rPr>
          <w:rFonts w:eastAsia="Times New Roman"/>
          <w:b/>
          <w:szCs w:val="17"/>
        </w:rPr>
        <w:tab/>
        <w:t>Compensation</w:t>
      </w:r>
    </w:p>
    <w:p w14:paraId="3955FC4F" w14:textId="77777777" w:rsidR="00BA34DC" w:rsidRPr="00BA34DC" w:rsidRDefault="00BA34DC" w:rsidP="00CF51C1">
      <w:pPr>
        <w:spacing w:after="70"/>
        <w:ind w:left="320"/>
        <w:rPr>
          <w:rFonts w:eastAsia="Times New Roman"/>
          <w:szCs w:val="17"/>
        </w:rPr>
      </w:pPr>
      <w:r w:rsidRPr="00BA34D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2BD362C" w14:textId="77777777" w:rsidR="00BA34DC" w:rsidRPr="00BA34DC" w:rsidRDefault="00BA34DC" w:rsidP="00CF51C1">
      <w:pPr>
        <w:tabs>
          <w:tab w:val="left" w:pos="322"/>
        </w:tabs>
        <w:spacing w:after="70"/>
        <w:rPr>
          <w:rFonts w:eastAsia="Times New Roman"/>
          <w:b/>
          <w:szCs w:val="17"/>
        </w:rPr>
      </w:pPr>
      <w:r w:rsidRPr="00BA34DC">
        <w:rPr>
          <w:rFonts w:eastAsia="Times New Roman"/>
          <w:b/>
          <w:szCs w:val="17"/>
        </w:rPr>
        <w:t>2A.</w:t>
      </w:r>
      <w:r w:rsidRPr="00BA34DC">
        <w:rPr>
          <w:rFonts w:eastAsia="Times New Roman"/>
          <w:b/>
          <w:szCs w:val="17"/>
        </w:rPr>
        <w:tab/>
        <w:t>Payment of professional costs relating to acquisition (section 26B)</w:t>
      </w:r>
    </w:p>
    <w:p w14:paraId="1FD3F6CD" w14:textId="77777777" w:rsidR="00BA34DC" w:rsidRPr="00BA34DC" w:rsidRDefault="00BA34DC" w:rsidP="00CF51C1">
      <w:pPr>
        <w:spacing w:after="70"/>
        <w:ind w:left="320"/>
        <w:rPr>
          <w:rFonts w:eastAsia="Times New Roman"/>
          <w:szCs w:val="17"/>
        </w:rPr>
      </w:pPr>
      <w:r w:rsidRPr="00BA34DC">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21AFCE85" w14:textId="77777777" w:rsidR="00BA34DC" w:rsidRPr="00BA34DC" w:rsidRDefault="00BA34DC" w:rsidP="00CF51C1">
      <w:pPr>
        <w:spacing w:after="70"/>
        <w:ind w:left="320"/>
        <w:rPr>
          <w:rFonts w:eastAsia="Times New Roman"/>
          <w:i/>
          <w:szCs w:val="17"/>
        </w:rPr>
      </w:pPr>
      <w:r w:rsidRPr="00BA34DC">
        <w:rPr>
          <w:rFonts w:eastAsia="Times New Roman"/>
          <w:szCs w:val="17"/>
        </w:rPr>
        <w:t xml:space="preserve">Professional costs include legal costs, valuation costs and any other costs prescribed by the </w:t>
      </w:r>
      <w:r w:rsidRPr="00BA34DC">
        <w:rPr>
          <w:rFonts w:eastAsia="Times New Roman"/>
          <w:i/>
          <w:szCs w:val="17"/>
        </w:rPr>
        <w:t>Land Acquisition Regulations 2019.</w:t>
      </w:r>
    </w:p>
    <w:p w14:paraId="7092990F" w14:textId="77777777" w:rsidR="00BA34DC" w:rsidRPr="00BA34DC" w:rsidRDefault="00BA34DC" w:rsidP="00CF51C1">
      <w:pPr>
        <w:tabs>
          <w:tab w:val="left" w:pos="322"/>
        </w:tabs>
        <w:spacing w:after="70"/>
        <w:rPr>
          <w:rFonts w:eastAsia="Times New Roman"/>
          <w:b/>
          <w:szCs w:val="17"/>
        </w:rPr>
      </w:pPr>
      <w:r w:rsidRPr="00BA34DC">
        <w:rPr>
          <w:rFonts w:eastAsia="Times New Roman"/>
          <w:b/>
          <w:szCs w:val="17"/>
        </w:rPr>
        <w:t>3.</w:t>
      </w:r>
      <w:r w:rsidRPr="00BA34DC">
        <w:rPr>
          <w:rFonts w:eastAsia="Times New Roman"/>
          <w:b/>
          <w:szCs w:val="17"/>
        </w:rPr>
        <w:tab/>
        <w:t>Inquiries</w:t>
      </w:r>
    </w:p>
    <w:p w14:paraId="4306BEFF" w14:textId="77777777" w:rsidR="00BA34DC" w:rsidRPr="00BA34DC" w:rsidRDefault="00BA34DC" w:rsidP="00BA34DC">
      <w:pPr>
        <w:spacing w:after="0"/>
        <w:ind w:left="320"/>
        <w:rPr>
          <w:rFonts w:eastAsia="Times New Roman"/>
          <w:szCs w:val="17"/>
        </w:rPr>
      </w:pPr>
      <w:r w:rsidRPr="00BA34DC">
        <w:rPr>
          <w:rFonts w:eastAsia="Times New Roman"/>
          <w:szCs w:val="17"/>
        </w:rPr>
        <w:t>Inquiries should be directed to:</w:t>
      </w:r>
      <w:r w:rsidRPr="00BA34DC">
        <w:rPr>
          <w:rFonts w:eastAsia="Times New Roman"/>
          <w:szCs w:val="17"/>
        </w:rPr>
        <w:tab/>
      </w:r>
      <w:r w:rsidRPr="00BA34DC">
        <w:rPr>
          <w:rFonts w:eastAsia="Times New Roman"/>
          <w:szCs w:val="17"/>
          <w:lang w:val="en-US"/>
        </w:rPr>
        <w:t>Chris Southam</w:t>
      </w:r>
    </w:p>
    <w:p w14:paraId="74DA21DD" w14:textId="77777777" w:rsidR="00BA34DC" w:rsidRPr="00BA34DC" w:rsidRDefault="00BA34DC" w:rsidP="00BA34DC">
      <w:pPr>
        <w:spacing w:after="0"/>
        <w:ind w:left="2560"/>
        <w:rPr>
          <w:rFonts w:eastAsia="Times New Roman"/>
          <w:szCs w:val="17"/>
        </w:rPr>
      </w:pPr>
      <w:r w:rsidRPr="00BA34DC">
        <w:rPr>
          <w:rFonts w:eastAsia="Times New Roman"/>
          <w:szCs w:val="17"/>
        </w:rPr>
        <w:t>GPO Box 1533</w:t>
      </w:r>
    </w:p>
    <w:p w14:paraId="6F520455" w14:textId="77777777" w:rsidR="00BA34DC" w:rsidRPr="00BA34DC" w:rsidRDefault="00BA34DC" w:rsidP="00BA34DC">
      <w:pPr>
        <w:spacing w:after="0"/>
        <w:ind w:left="2560"/>
        <w:rPr>
          <w:rFonts w:eastAsia="Times New Roman"/>
          <w:szCs w:val="17"/>
        </w:rPr>
      </w:pPr>
      <w:proofErr w:type="gramStart"/>
      <w:r w:rsidRPr="00BA34DC">
        <w:rPr>
          <w:rFonts w:eastAsia="Times New Roman"/>
          <w:szCs w:val="17"/>
        </w:rPr>
        <w:t>Adelaide  SA</w:t>
      </w:r>
      <w:proofErr w:type="gramEnd"/>
      <w:r w:rsidRPr="00BA34DC">
        <w:rPr>
          <w:rFonts w:eastAsia="Times New Roman"/>
          <w:szCs w:val="17"/>
        </w:rPr>
        <w:t xml:space="preserve">  5001</w:t>
      </w:r>
    </w:p>
    <w:p w14:paraId="387D2432" w14:textId="77777777" w:rsidR="00BA34DC" w:rsidRPr="00BA34DC" w:rsidRDefault="00BA34DC" w:rsidP="00BA34DC">
      <w:pPr>
        <w:spacing w:after="0"/>
        <w:ind w:left="2560"/>
        <w:rPr>
          <w:rFonts w:eastAsia="Times New Roman"/>
          <w:szCs w:val="17"/>
        </w:rPr>
      </w:pPr>
      <w:r w:rsidRPr="00BA34DC">
        <w:rPr>
          <w:rFonts w:eastAsia="Times New Roman"/>
          <w:szCs w:val="17"/>
        </w:rPr>
        <w:t>Telephone: (08) 7133 2472</w:t>
      </w:r>
    </w:p>
    <w:p w14:paraId="33E25A9F" w14:textId="77777777" w:rsidR="00BA34DC" w:rsidRPr="00BA34DC" w:rsidRDefault="00BA34DC" w:rsidP="00BA34DC">
      <w:pPr>
        <w:rPr>
          <w:rFonts w:eastAsia="Times New Roman"/>
          <w:szCs w:val="17"/>
        </w:rPr>
      </w:pPr>
      <w:r w:rsidRPr="00BA34DC">
        <w:rPr>
          <w:rFonts w:eastAsia="Times New Roman"/>
          <w:szCs w:val="17"/>
        </w:rPr>
        <w:t>Dated: 5 April 2023</w:t>
      </w:r>
    </w:p>
    <w:p w14:paraId="0DBB520B" w14:textId="77777777" w:rsidR="00BA34DC" w:rsidRPr="00BA34DC" w:rsidRDefault="00BA34DC" w:rsidP="00BA34DC">
      <w:pPr>
        <w:rPr>
          <w:rFonts w:eastAsia="Times New Roman"/>
          <w:szCs w:val="17"/>
        </w:rPr>
      </w:pPr>
      <w:r w:rsidRPr="00BA34DC">
        <w:rPr>
          <w:rFonts w:eastAsia="Times New Roman"/>
          <w:szCs w:val="17"/>
        </w:rPr>
        <w:t>The Common Seal of the COMMISSIONER OF HIGHWAYS was hereto affixed by authority of the Commissioner in the presence of:</w:t>
      </w:r>
    </w:p>
    <w:p w14:paraId="66472006"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Rocco Caruso</w:t>
      </w:r>
    </w:p>
    <w:p w14:paraId="51A47094" w14:textId="77777777" w:rsidR="00BA34DC" w:rsidRPr="00BA34DC" w:rsidRDefault="00BA34DC" w:rsidP="00BA34DC">
      <w:pPr>
        <w:spacing w:after="0"/>
        <w:jc w:val="right"/>
        <w:rPr>
          <w:rFonts w:eastAsia="Times New Roman"/>
          <w:szCs w:val="17"/>
        </w:rPr>
      </w:pPr>
      <w:r w:rsidRPr="00BA34DC">
        <w:rPr>
          <w:rFonts w:eastAsia="Times New Roman"/>
          <w:szCs w:val="17"/>
        </w:rPr>
        <w:t>Manager, Property Acquisition (Authorised Officer)</w:t>
      </w:r>
    </w:p>
    <w:p w14:paraId="2C7FB4E9" w14:textId="77777777" w:rsidR="00BA34DC" w:rsidRPr="00BA34DC" w:rsidRDefault="00BA34DC" w:rsidP="00BA34DC">
      <w:pPr>
        <w:spacing w:after="0"/>
        <w:jc w:val="right"/>
        <w:rPr>
          <w:rFonts w:eastAsia="Times New Roman"/>
          <w:szCs w:val="17"/>
        </w:rPr>
      </w:pPr>
      <w:r w:rsidRPr="00BA34DC">
        <w:rPr>
          <w:rFonts w:eastAsia="Times New Roman"/>
          <w:szCs w:val="17"/>
        </w:rPr>
        <w:t>Department for Infrastructure and Transport</w:t>
      </w:r>
    </w:p>
    <w:p w14:paraId="38207CAA" w14:textId="0D4A8C75" w:rsidR="00BA34DC" w:rsidRDefault="00BA34DC" w:rsidP="00BA34DC">
      <w:pPr>
        <w:spacing w:after="0"/>
        <w:rPr>
          <w:rFonts w:eastAsia="Times New Roman"/>
          <w:szCs w:val="17"/>
        </w:rPr>
      </w:pPr>
      <w:r w:rsidRPr="00BA34DC">
        <w:rPr>
          <w:rFonts w:eastAsia="Times New Roman"/>
          <w:szCs w:val="17"/>
        </w:rPr>
        <w:t>DIT 2022/06870/01</w:t>
      </w:r>
    </w:p>
    <w:p w14:paraId="7FFB29BD" w14:textId="617D2232" w:rsidR="00BA34DC" w:rsidRDefault="00BA34DC" w:rsidP="00BA34DC">
      <w:pPr>
        <w:pBdr>
          <w:bottom w:val="single" w:sz="4" w:space="1" w:color="auto"/>
        </w:pBdr>
        <w:spacing w:after="0" w:line="52" w:lineRule="exact"/>
        <w:jc w:val="center"/>
        <w:rPr>
          <w:rFonts w:eastAsia="Arial"/>
          <w:spacing w:val="-1"/>
          <w:szCs w:val="17"/>
          <w:lang w:val="en-US"/>
        </w:rPr>
      </w:pPr>
    </w:p>
    <w:p w14:paraId="1895D479" w14:textId="4704E68C" w:rsidR="00BA34DC" w:rsidRDefault="00BA34DC" w:rsidP="00BA34DC">
      <w:pPr>
        <w:pBdr>
          <w:top w:val="single" w:sz="4" w:space="1" w:color="auto"/>
        </w:pBdr>
        <w:spacing w:before="34" w:after="0" w:line="14" w:lineRule="exact"/>
        <w:jc w:val="center"/>
        <w:rPr>
          <w:rFonts w:eastAsia="Arial"/>
          <w:spacing w:val="-1"/>
          <w:szCs w:val="17"/>
          <w:lang w:val="en-US"/>
        </w:rPr>
      </w:pPr>
    </w:p>
    <w:p w14:paraId="5D5A5D68" w14:textId="0FCA3F09" w:rsidR="00E65C4B" w:rsidRDefault="00E65C4B" w:rsidP="00E65C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0E4108C4" w14:textId="77777777" w:rsidR="00BA34DC" w:rsidRPr="00BA34DC" w:rsidRDefault="00BA34DC" w:rsidP="00E64411">
      <w:pPr>
        <w:pStyle w:val="Heading2"/>
      </w:pPr>
      <w:bookmarkStart w:id="16" w:name="_Hlk131498490"/>
      <w:bookmarkStart w:id="17" w:name="_Toc131671650"/>
      <w:bookmarkEnd w:id="16"/>
      <w:r w:rsidRPr="00BA34DC">
        <w:t>Major Events Act 2013</w:t>
      </w:r>
      <w:bookmarkEnd w:id="17"/>
    </w:p>
    <w:p w14:paraId="6FFA016B" w14:textId="77777777" w:rsidR="00BA34DC" w:rsidRPr="00BA34DC" w:rsidRDefault="00BA34DC" w:rsidP="00BA34DC">
      <w:pPr>
        <w:jc w:val="center"/>
        <w:rPr>
          <w:smallCaps/>
          <w:szCs w:val="17"/>
        </w:rPr>
      </w:pPr>
      <w:r w:rsidRPr="00BA34DC">
        <w:rPr>
          <w:smallCaps/>
          <w:szCs w:val="17"/>
        </w:rPr>
        <w:t>Section 6B</w:t>
      </w:r>
    </w:p>
    <w:p w14:paraId="65156B3E" w14:textId="77777777" w:rsidR="00BA34DC" w:rsidRPr="00BA34DC" w:rsidRDefault="00BA34DC" w:rsidP="00BA34DC">
      <w:pPr>
        <w:jc w:val="center"/>
        <w:rPr>
          <w:i/>
          <w:szCs w:val="17"/>
        </w:rPr>
      </w:pPr>
      <w:r w:rsidRPr="00BA34DC">
        <w:rPr>
          <w:i/>
          <w:szCs w:val="17"/>
        </w:rPr>
        <w:t>Declaration of a Major Event</w:t>
      </w:r>
    </w:p>
    <w:p w14:paraId="01C00FA8" w14:textId="77777777" w:rsidR="00BA34DC" w:rsidRPr="00BA34DC" w:rsidRDefault="00BA34DC" w:rsidP="00CF51C1">
      <w:pPr>
        <w:spacing w:after="70"/>
        <w:rPr>
          <w:rFonts w:eastAsia="Times New Roman"/>
          <w:szCs w:val="17"/>
        </w:rPr>
      </w:pPr>
      <w:r w:rsidRPr="00BA34DC">
        <w:rPr>
          <w:rFonts w:eastAsia="Times New Roman"/>
          <w:szCs w:val="17"/>
        </w:rPr>
        <w:t xml:space="preserve">PURSUANT to section 6B of the </w:t>
      </w:r>
      <w:r w:rsidRPr="00BA34DC">
        <w:rPr>
          <w:rFonts w:eastAsia="Times New Roman"/>
          <w:i/>
          <w:iCs/>
          <w:szCs w:val="17"/>
        </w:rPr>
        <w:t>Major Events Act 2013</w:t>
      </w:r>
      <w:r w:rsidRPr="00BA34DC">
        <w:rPr>
          <w:rFonts w:eastAsia="Times New Roman"/>
          <w:szCs w:val="17"/>
        </w:rPr>
        <w:t>, I, Hon Zoe Bettison MP, Minister for Tourism declare the 2023 AFL Gather Round – A Festival of Footy to be held from 13 to 16 April 2023 inclusive to be a major event.</w:t>
      </w:r>
    </w:p>
    <w:p w14:paraId="4025433F" w14:textId="77777777" w:rsidR="00BA34DC" w:rsidRPr="00BA34DC" w:rsidRDefault="00BA34DC" w:rsidP="00CF51C1">
      <w:pPr>
        <w:tabs>
          <w:tab w:val="left" w:pos="1080"/>
        </w:tabs>
        <w:spacing w:after="70"/>
        <w:rPr>
          <w:szCs w:val="17"/>
        </w:rPr>
      </w:pPr>
      <w:r w:rsidRPr="00BA34DC">
        <w:rPr>
          <w:szCs w:val="17"/>
        </w:rPr>
        <w:t xml:space="preserve">By virtue of the provisions of the </w:t>
      </w:r>
      <w:r w:rsidRPr="00BA34DC">
        <w:rPr>
          <w:i/>
          <w:szCs w:val="17"/>
        </w:rPr>
        <w:t xml:space="preserve">Major Events Act 2013 </w:t>
      </w:r>
      <w:r w:rsidRPr="00BA34DC">
        <w:rPr>
          <w:iCs/>
          <w:szCs w:val="17"/>
        </w:rPr>
        <w:t>(the Act),</w:t>
      </w:r>
      <w:r w:rsidRPr="00BA34DC">
        <w:rPr>
          <w:szCs w:val="17"/>
        </w:rPr>
        <w:t xml:space="preserve"> I do hereby:</w:t>
      </w:r>
    </w:p>
    <w:p w14:paraId="7091AFF6" w14:textId="77777777" w:rsidR="00BA34DC" w:rsidRPr="00BA34DC" w:rsidRDefault="00BA34DC" w:rsidP="00CF51C1">
      <w:pPr>
        <w:numPr>
          <w:ilvl w:val="0"/>
          <w:numId w:val="15"/>
        </w:numPr>
        <w:spacing w:after="70"/>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Declare the 2023 AFL Gather Round – A Festival of Footy to be a major event for the purposes of the Act.</w:t>
      </w:r>
    </w:p>
    <w:p w14:paraId="20186CAD" w14:textId="77777777" w:rsidR="00BA34DC" w:rsidRPr="00BA34DC" w:rsidRDefault="00BA34DC" w:rsidP="00CF51C1">
      <w:pPr>
        <w:numPr>
          <w:ilvl w:val="0"/>
          <w:numId w:val="15"/>
        </w:numPr>
        <w:tabs>
          <w:tab w:val="left" w:pos="1080"/>
        </w:tabs>
        <w:spacing w:after="70"/>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Specify the major event period for the event to be 13 to 16 April 2023 inclusive from 7.00 am on 13 April to midnight on 16 April.</w:t>
      </w:r>
    </w:p>
    <w:p w14:paraId="640DE982" w14:textId="77777777" w:rsidR="00BA34DC" w:rsidRPr="00BA34DC" w:rsidRDefault="00BA34DC" w:rsidP="00CF51C1">
      <w:pPr>
        <w:numPr>
          <w:ilvl w:val="0"/>
          <w:numId w:val="15"/>
        </w:numPr>
        <w:tabs>
          <w:tab w:val="left" w:pos="1080"/>
        </w:tabs>
        <w:spacing w:after="70"/>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Declare the major event venues to be:</w:t>
      </w:r>
    </w:p>
    <w:p w14:paraId="04C41711" w14:textId="77777777" w:rsidR="00BA34DC" w:rsidRPr="00BA34DC" w:rsidRDefault="00BA34DC" w:rsidP="00CF51C1">
      <w:pPr>
        <w:numPr>
          <w:ilvl w:val="0"/>
          <w:numId w:val="16"/>
        </w:numPr>
        <w:spacing w:after="7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 xml:space="preserve">Adelaide Oval, Elder Park and Pinky Flat – 13 to 16 April 2023 inclusive shown as the “Event Site” in the map and declare that an area bounded by the northern boundary of North Terrace, King William Road, Kermode Street, Palmer Place (South of Kermode Street), Montefiore Hill and Montefiore Road is a controlled area for the event, shown as “Declared Controlled Area” in the </w:t>
      </w:r>
      <w:proofErr w:type="gramStart"/>
      <w:r w:rsidRPr="00BA34DC">
        <w:rPr>
          <w:rFonts w:eastAsiaTheme="minorEastAsia"/>
          <w:color w:val="000000" w:themeColor="text1"/>
          <w:szCs w:val="17"/>
          <w:lang w:val="en-US"/>
        </w:rPr>
        <w:t>map;</w:t>
      </w:r>
      <w:proofErr w:type="gramEnd"/>
    </w:p>
    <w:p w14:paraId="71B59DCC" w14:textId="77777777" w:rsidR="00BA34DC" w:rsidRPr="00BA34DC" w:rsidRDefault="00BA34DC" w:rsidP="00CF51C1">
      <w:pPr>
        <w:numPr>
          <w:ilvl w:val="0"/>
          <w:numId w:val="16"/>
        </w:numPr>
        <w:spacing w:after="7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 xml:space="preserve">Norwood Oval – 14 to 16 April 2023 inclusive shown as the “Event Site” in the map and declare that any public place or part of a public place that is within 250 </w:t>
      </w:r>
      <w:proofErr w:type="spellStart"/>
      <w:r w:rsidRPr="00BA34DC">
        <w:rPr>
          <w:rFonts w:eastAsiaTheme="minorEastAsia"/>
          <w:color w:val="000000" w:themeColor="text1"/>
          <w:szCs w:val="17"/>
          <w:lang w:val="en-US"/>
        </w:rPr>
        <w:t>metres</w:t>
      </w:r>
      <w:proofErr w:type="spellEnd"/>
      <w:r w:rsidRPr="00BA34DC">
        <w:rPr>
          <w:rFonts w:eastAsiaTheme="minorEastAsia"/>
          <w:color w:val="000000" w:themeColor="text1"/>
          <w:szCs w:val="17"/>
          <w:lang w:val="en-US"/>
        </w:rPr>
        <w:t xml:space="preserve"> from the boundary of the event site is a controlled area for the event, shown as “Declared Controlled Area” in the </w:t>
      </w:r>
      <w:proofErr w:type="gramStart"/>
      <w:r w:rsidRPr="00BA34DC">
        <w:rPr>
          <w:rFonts w:eastAsiaTheme="minorEastAsia"/>
          <w:color w:val="000000" w:themeColor="text1"/>
          <w:szCs w:val="17"/>
          <w:lang w:val="en-US"/>
        </w:rPr>
        <w:t>map;</w:t>
      </w:r>
      <w:proofErr w:type="gramEnd"/>
      <w:r w:rsidRPr="00BA34DC">
        <w:rPr>
          <w:rFonts w:eastAsiaTheme="minorEastAsia"/>
          <w:color w:val="000000" w:themeColor="text1"/>
          <w:szCs w:val="17"/>
          <w:lang w:val="en-US"/>
        </w:rPr>
        <w:t xml:space="preserve"> </w:t>
      </w:r>
    </w:p>
    <w:p w14:paraId="5F7384E8" w14:textId="77777777" w:rsidR="00BA34DC" w:rsidRPr="00BA34DC" w:rsidRDefault="00BA34DC" w:rsidP="00CF51C1">
      <w:pPr>
        <w:numPr>
          <w:ilvl w:val="0"/>
          <w:numId w:val="16"/>
        </w:numPr>
        <w:spacing w:after="7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 xml:space="preserve">Summit Sport and Recreation Park - 15 April 2023 inclusive shown as the “Event Site” in the map and any public place or part of a public place that is within 250 </w:t>
      </w:r>
      <w:proofErr w:type="spellStart"/>
      <w:r w:rsidRPr="00BA34DC">
        <w:rPr>
          <w:rFonts w:eastAsiaTheme="minorEastAsia"/>
          <w:color w:val="000000" w:themeColor="text1"/>
          <w:szCs w:val="17"/>
          <w:lang w:val="en-US"/>
        </w:rPr>
        <w:t>metres</w:t>
      </w:r>
      <w:proofErr w:type="spellEnd"/>
      <w:r w:rsidRPr="00BA34DC">
        <w:rPr>
          <w:rFonts w:eastAsiaTheme="minorEastAsia"/>
          <w:color w:val="000000" w:themeColor="text1"/>
          <w:szCs w:val="17"/>
          <w:lang w:val="en-US"/>
        </w:rPr>
        <w:t xml:space="preserve"> from the boundary of the event site is a controlled area for the event, shown as “Declared Controlled Area” in the map.</w:t>
      </w:r>
    </w:p>
    <w:p w14:paraId="6DBEA466" w14:textId="77777777" w:rsidR="00BA34DC" w:rsidRPr="00BA34DC" w:rsidRDefault="00BA34DC" w:rsidP="00BA34DC">
      <w:pPr>
        <w:numPr>
          <w:ilvl w:val="0"/>
          <w:numId w:val="15"/>
        </w:numPr>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 xml:space="preserve">Designate the Australian Football League Ltd (ABN  97 489 912 318) to be the event </w:t>
      </w:r>
      <w:proofErr w:type="spellStart"/>
      <w:r w:rsidRPr="00BA34DC">
        <w:rPr>
          <w:rFonts w:eastAsiaTheme="minorEastAsia"/>
          <w:color w:val="000000" w:themeColor="text1"/>
          <w:szCs w:val="17"/>
          <w:lang w:val="en-US"/>
        </w:rPr>
        <w:t>organisers</w:t>
      </w:r>
      <w:proofErr w:type="spellEnd"/>
      <w:r w:rsidRPr="00BA34DC">
        <w:rPr>
          <w:rFonts w:eastAsiaTheme="minorEastAsia"/>
          <w:color w:val="000000" w:themeColor="text1"/>
          <w:szCs w:val="17"/>
          <w:lang w:val="en-US"/>
        </w:rPr>
        <w:t xml:space="preserve"> for the event.</w:t>
      </w:r>
    </w:p>
    <w:p w14:paraId="45B5E161" w14:textId="77777777" w:rsidR="00BA34DC" w:rsidRPr="00BA34DC" w:rsidRDefault="00BA34DC" w:rsidP="00BA34DC">
      <w:pPr>
        <w:numPr>
          <w:ilvl w:val="0"/>
          <w:numId w:val="15"/>
        </w:numPr>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Declare that the following provisions of Part 3 of the Act apply to the event, the major event venue for the event and the controlled area for the event:</w:t>
      </w:r>
    </w:p>
    <w:p w14:paraId="6D9417AF" w14:textId="77777777" w:rsidR="00BA34DC" w:rsidRPr="00BA34DC" w:rsidRDefault="00BA34DC" w:rsidP="00BA34DC">
      <w:pPr>
        <w:numPr>
          <w:ilvl w:val="1"/>
          <w:numId w:val="17"/>
        </w:numPr>
        <w:spacing w:after="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section 8.</w:t>
      </w:r>
    </w:p>
    <w:p w14:paraId="655D7F6C" w14:textId="77777777" w:rsidR="00BA34DC" w:rsidRPr="00BA34DC" w:rsidRDefault="00BA34DC" w:rsidP="00BA34DC">
      <w:pPr>
        <w:numPr>
          <w:ilvl w:val="1"/>
          <w:numId w:val="17"/>
        </w:numPr>
        <w:spacing w:after="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section 10.</w:t>
      </w:r>
    </w:p>
    <w:p w14:paraId="4EEE2CF9" w14:textId="77777777" w:rsidR="00BA34DC" w:rsidRPr="00BA34DC" w:rsidRDefault="00BA34DC" w:rsidP="00BA34DC">
      <w:pPr>
        <w:numPr>
          <w:ilvl w:val="1"/>
          <w:numId w:val="17"/>
        </w:numPr>
        <w:spacing w:after="0"/>
        <w:ind w:left="851" w:hanging="284"/>
        <w:jc w:val="left"/>
        <w:rPr>
          <w:rFonts w:eastAsiaTheme="minorEastAsia"/>
          <w:color w:val="000000" w:themeColor="text1"/>
          <w:szCs w:val="17"/>
          <w:lang w:val="en-US"/>
        </w:rPr>
      </w:pPr>
      <w:r w:rsidRPr="00BA34DC">
        <w:rPr>
          <w:rFonts w:eastAsiaTheme="minorEastAsia"/>
          <w:color w:val="000000" w:themeColor="text1"/>
          <w:szCs w:val="17"/>
          <w:lang w:val="en-US"/>
        </w:rPr>
        <w:t>section 11.</w:t>
      </w:r>
    </w:p>
    <w:p w14:paraId="22402506" w14:textId="77777777" w:rsidR="00BA34DC" w:rsidRPr="00BA34DC" w:rsidRDefault="00BA34DC" w:rsidP="00BA34DC">
      <w:pPr>
        <w:numPr>
          <w:ilvl w:val="1"/>
          <w:numId w:val="17"/>
        </w:numPr>
        <w:spacing w:after="0"/>
        <w:ind w:left="851" w:hanging="284"/>
        <w:jc w:val="left"/>
        <w:rPr>
          <w:rFonts w:ascii="Segoe UI" w:eastAsiaTheme="minorEastAsia" w:hAnsi="Segoe UI" w:cs="Segoe UI"/>
          <w:sz w:val="18"/>
          <w:szCs w:val="18"/>
          <w:lang w:eastAsia="en-AU"/>
        </w:rPr>
      </w:pPr>
      <w:r w:rsidRPr="00BA34DC">
        <w:rPr>
          <w:rFonts w:eastAsiaTheme="minorEastAsia"/>
          <w:color w:val="000000" w:themeColor="text1"/>
          <w:szCs w:val="17"/>
          <w:lang w:val="en-US"/>
        </w:rPr>
        <w:t>section 12.</w:t>
      </w:r>
    </w:p>
    <w:p w14:paraId="11D9257C" w14:textId="77777777" w:rsidR="00BA34DC" w:rsidRPr="00BA34DC" w:rsidRDefault="00BA34DC" w:rsidP="00BA34DC">
      <w:pPr>
        <w:numPr>
          <w:ilvl w:val="1"/>
          <w:numId w:val="17"/>
        </w:numPr>
        <w:spacing w:after="0"/>
        <w:ind w:left="851" w:hanging="284"/>
        <w:jc w:val="left"/>
        <w:rPr>
          <w:rFonts w:ascii="Segoe UI" w:eastAsiaTheme="minorEastAsia" w:hAnsi="Segoe UI" w:cs="Segoe UI"/>
          <w:sz w:val="18"/>
          <w:szCs w:val="18"/>
          <w:lang w:eastAsia="en-AU"/>
        </w:rPr>
      </w:pPr>
      <w:r w:rsidRPr="00BA34DC">
        <w:rPr>
          <w:rFonts w:eastAsiaTheme="minorEastAsia"/>
          <w:color w:val="000000" w:themeColor="text1"/>
          <w:szCs w:val="17"/>
          <w:lang w:val="en-US"/>
        </w:rPr>
        <w:t>section 13.</w:t>
      </w:r>
    </w:p>
    <w:p w14:paraId="527FB267" w14:textId="77777777" w:rsidR="00BA34DC" w:rsidRPr="00BA34DC" w:rsidRDefault="00BA34DC" w:rsidP="00BA34DC">
      <w:pPr>
        <w:numPr>
          <w:ilvl w:val="1"/>
          <w:numId w:val="17"/>
        </w:numPr>
        <w:ind w:left="851" w:hanging="284"/>
        <w:jc w:val="left"/>
        <w:rPr>
          <w:rFonts w:ascii="Segoe UI" w:eastAsiaTheme="minorEastAsia" w:hAnsi="Segoe UI" w:cs="Segoe UI"/>
          <w:sz w:val="18"/>
          <w:szCs w:val="18"/>
          <w:lang w:eastAsia="en-AU"/>
        </w:rPr>
      </w:pPr>
      <w:r w:rsidRPr="00BA34DC">
        <w:rPr>
          <w:rFonts w:eastAsiaTheme="minorEastAsia"/>
          <w:color w:val="000000" w:themeColor="text1"/>
          <w:szCs w:val="17"/>
          <w:lang w:val="en-US"/>
        </w:rPr>
        <w:t>section 14.</w:t>
      </w:r>
    </w:p>
    <w:p w14:paraId="07EC07A4" w14:textId="77777777" w:rsidR="00BA34DC" w:rsidRPr="00BA34DC" w:rsidRDefault="00BA34DC" w:rsidP="00BA34DC">
      <w:pPr>
        <w:numPr>
          <w:ilvl w:val="0"/>
          <w:numId w:val="15"/>
        </w:numPr>
        <w:ind w:left="426" w:hanging="284"/>
        <w:jc w:val="left"/>
        <w:rPr>
          <w:rFonts w:eastAsiaTheme="minorEastAsia"/>
          <w:color w:val="000000" w:themeColor="text1"/>
          <w:szCs w:val="17"/>
          <w:lang w:val="en-US"/>
        </w:rPr>
      </w:pPr>
      <w:r w:rsidRPr="00BA34DC">
        <w:rPr>
          <w:rFonts w:eastAsiaTheme="minorEastAsia"/>
          <w:color w:val="000000" w:themeColor="text1"/>
          <w:szCs w:val="17"/>
          <w:lang w:val="en-US"/>
        </w:rPr>
        <w:t xml:space="preserve">Being satisfied that the title </w:t>
      </w:r>
      <w:r w:rsidRPr="00BA34DC">
        <w:rPr>
          <w:rFonts w:eastAsiaTheme="minorEastAsia"/>
          <w:i/>
          <w:iCs/>
          <w:color w:val="000000" w:themeColor="text1"/>
          <w:szCs w:val="17"/>
          <w:lang w:val="en-US"/>
        </w:rPr>
        <w:t xml:space="preserve">2023 AFL Gather Round – A Festival of Footy </w:t>
      </w:r>
      <w:r w:rsidRPr="00BA34DC">
        <w:rPr>
          <w:rFonts w:eastAsiaTheme="minorEastAsia"/>
          <w:color w:val="000000" w:themeColor="text1"/>
          <w:szCs w:val="17"/>
          <w:lang w:val="en-US"/>
        </w:rPr>
        <w:t xml:space="preserve">and the logo as it appears below are sufficiently connected with the identity and conduct of the major event, and that the event has commercial arrangements that are likely to be adversely affected by </w:t>
      </w:r>
      <w:proofErr w:type="spellStart"/>
      <w:r w:rsidRPr="00BA34DC">
        <w:rPr>
          <w:rFonts w:eastAsiaTheme="minorEastAsia"/>
          <w:color w:val="000000" w:themeColor="text1"/>
          <w:szCs w:val="17"/>
          <w:lang w:val="en-US"/>
        </w:rPr>
        <w:t>unauthorised</w:t>
      </w:r>
      <w:proofErr w:type="spellEnd"/>
      <w:r w:rsidRPr="00BA34DC">
        <w:rPr>
          <w:rFonts w:eastAsiaTheme="minorEastAsia"/>
          <w:color w:val="000000" w:themeColor="text1"/>
          <w:szCs w:val="17"/>
          <w:lang w:val="en-US"/>
        </w:rPr>
        <w:t xml:space="preserve"> use of the title and logo, I hereby declare, pursuant to section 14(1) of the Act, that </w:t>
      </w:r>
      <w:r w:rsidRPr="00BA34DC">
        <w:rPr>
          <w:rFonts w:eastAsiaTheme="minorEastAsia"/>
          <w:i/>
          <w:iCs/>
          <w:color w:val="000000" w:themeColor="text1"/>
          <w:szCs w:val="17"/>
          <w:lang w:val="en-US"/>
        </w:rPr>
        <w:t>2023 AFL Gather Round – A Festival of Footy</w:t>
      </w:r>
      <w:r w:rsidRPr="00BA34DC">
        <w:rPr>
          <w:rFonts w:eastAsiaTheme="minorEastAsia"/>
          <w:color w:val="000000" w:themeColor="text1"/>
          <w:szCs w:val="17"/>
          <w:lang w:val="en-US"/>
        </w:rPr>
        <w:t xml:space="preserve"> is an official title and the logo as it appears below is an official logo in respect of the event. </w:t>
      </w:r>
    </w:p>
    <w:p w14:paraId="04EDD97A" w14:textId="77777777" w:rsidR="00BA34DC" w:rsidRPr="00BA34DC" w:rsidRDefault="00BA34DC" w:rsidP="00BA34DC">
      <w:pPr>
        <w:tabs>
          <w:tab w:val="left" w:pos="1080"/>
        </w:tabs>
        <w:spacing w:line="240" w:lineRule="auto"/>
        <w:ind w:left="142"/>
        <w:rPr>
          <w:szCs w:val="17"/>
        </w:rPr>
      </w:pPr>
      <w:r w:rsidRPr="00BA34DC">
        <w:rPr>
          <w:noProof/>
        </w:rPr>
        <w:drawing>
          <wp:inline distT="0" distB="0" distL="0" distR="0" wp14:anchorId="75A1CA26" wp14:editId="5AD4F968">
            <wp:extent cx="2133600" cy="1104900"/>
            <wp:effectExtent l="0" t="0" r="0" b="0"/>
            <wp:docPr id="11" name="Picture 1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106" b="24107"/>
                    <a:stretch/>
                  </pic:blipFill>
                  <pic:spPr bwMode="auto">
                    <a:xfrm>
                      <a:off x="0" y="0"/>
                      <a:ext cx="213360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33BCC7F5" w14:textId="77777777" w:rsidR="00BA34DC" w:rsidRPr="00BA34DC" w:rsidRDefault="00BA34DC" w:rsidP="00BA34DC">
      <w:pPr>
        <w:spacing w:after="0"/>
        <w:rPr>
          <w:rFonts w:eastAsia="Times New Roman"/>
          <w:szCs w:val="17"/>
        </w:rPr>
      </w:pPr>
      <w:r w:rsidRPr="00BA34DC">
        <w:rPr>
          <w:rFonts w:eastAsia="Times New Roman"/>
          <w:szCs w:val="17"/>
        </w:rPr>
        <w:t>Dated: 3 April 2023</w:t>
      </w:r>
    </w:p>
    <w:p w14:paraId="6C4FC30A" w14:textId="77777777" w:rsidR="00BA34DC" w:rsidRPr="00BA34DC" w:rsidRDefault="00BA34DC" w:rsidP="00BA34DC">
      <w:pPr>
        <w:spacing w:after="0"/>
        <w:jc w:val="right"/>
        <w:rPr>
          <w:rFonts w:eastAsia="Times New Roman"/>
          <w:smallCaps/>
          <w:szCs w:val="20"/>
        </w:rPr>
      </w:pPr>
      <w:r w:rsidRPr="00BA34DC">
        <w:rPr>
          <w:rFonts w:eastAsia="Times New Roman"/>
          <w:smallCaps/>
          <w:szCs w:val="20"/>
        </w:rPr>
        <w:t>Hon Zoe Bettison MP</w:t>
      </w:r>
    </w:p>
    <w:p w14:paraId="4AFA49F2" w14:textId="77777777" w:rsidR="00BA34DC" w:rsidRPr="00BA34DC" w:rsidRDefault="00BA34DC" w:rsidP="00BA34DC">
      <w:pPr>
        <w:spacing w:after="0"/>
        <w:jc w:val="right"/>
        <w:rPr>
          <w:rFonts w:eastAsia="Times New Roman"/>
          <w:szCs w:val="17"/>
        </w:rPr>
      </w:pPr>
      <w:r w:rsidRPr="00BA34DC">
        <w:rPr>
          <w:rFonts w:eastAsia="Times New Roman"/>
          <w:szCs w:val="17"/>
        </w:rPr>
        <w:t xml:space="preserve">Minister for Tourism </w:t>
      </w:r>
    </w:p>
    <w:p w14:paraId="7EF3B7BB" w14:textId="77777777" w:rsidR="00BA34DC" w:rsidRPr="00BA34DC" w:rsidRDefault="00BA34DC" w:rsidP="00BA34DC">
      <w:pPr>
        <w:pBdr>
          <w:top w:val="single" w:sz="4" w:space="1" w:color="auto"/>
        </w:pBdr>
        <w:spacing w:before="100" w:line="14" w:lineRule="exact"/>
        <w:ind w:left="1080" w:right="1080"/>
        <w:jc w:val="center"/>
        <w:rPr>
          <w:rFonts w:eastAsia="Times New Roman"/>
          <w:szCs w:val="17"/>
        </w:rPr>
      </w:pPr>
    </w:p>
    <w:p w14:paraId="5B721B0C" w14:textId="77777777" w:rsidR="00E64411" w:rsidRDefault="00E64411">
      <w:pPr>
        <w:spacing w:after="0" w:line="240" w:lineRule="auto"/>
        <w:jc w:val="left"/>
        <w:rPr>
          <w:b/>
          <w:szCs w:val="24"/>
        </w:rPr>
      </w:pPr>
      <w:r>
        <w:rPr>
          <w:b/>
          <w:szCs w:val="24"/>
        </w:rPr>
        <w:br w:type="page"/>
      </w:r>
    </w:p>
    <w:p w14:paraId="324AA4F2" w14:textId="3CC13745" w:rsidR="00BA34DC" w:rsidRPr="00BA34DC" w:rsidRDefault="00BA34DC" w:rsidP="00BA34DC">
      <w:pPr>
        <w:spacing w:line="240" w:lineRule="auto"/>
        <w:jc w:val="center"/>
        <w:rPr>
          <w:b/>
          <w:szCs w:val="24"/>
        </w:rPr>
      </w:pPr>
      <w:r w:rsidRPr="00BA34DC">
        <w:rPr>
          <w:b/>
          <w:szCs w:val="24"/>
        </w:rPr>
        <w:lastRenderedPageBreak/>
        <w:t>Map of Controlled Area in City of Adelaide for 2023 AFL Gather Round—A Festival of Footy</w:t>
      </w:r>
    </w:p>
    <w:p w14:paraId="74A6A9E2" w14:textId="77777777" w:rsidR="00BA34DC" w:rsidRPr="00BA34DC" w:rsidRDefault="00BA34DC" w:rsidP="00BA34DC">
      <w:pPr>
        <w:spacing w:line="240" w:lineRule="auto"/>
        <w:jc w:val="center"/>
        <w:rPr>
          <w:b/>
          <w:szCs w:val="24"/>
        </w:rPr>
      </w:pPr>
      <w:r w:rsidRPr="00BA34DC">
        <w:rPr>
          <w:noProof/>
        </w:rPr>
        <w:drawing>
          <wp:inline distT="0" distB="0" distL="0" distR="0" wp14:anchorId="3770F04F" wp14:editId="02BFE543">
            <wp:extent cx="5731510" cy="8308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8308340"/>
                    </a:xfrm>
                    <a:prstGeom prst="rect">
                      <a:avLst/>
                    </a:prstGeom>
                  </pic:spPr>
                </pic:pic>
              </a:graphicData>
            </a:graphic>
          </wp:inline>
        </w:drawing>
      </w:r>
    </w:p>
    <w:p w14:paraId="38D0385D" w14:textId="77777777" w:rsidR="00BA34DC" w:rsidRPr="00BA34DC" w:rsidRDefault="00BA34DC" w:rsidP="00BA34DC">
      <w:pPr>
        <w:spacing w:after="0" w:line="240" w:lineRule="auto"/>
        <w:jc w:val="left"/>
        <w:rPr>
          <w:b/>
          <w:szCs w:val="24"/>
        </w:rPr>
      </w:pPr>
      <w:r w:rsidRPr="00BA34DC">
        <w:rPr>
          <w:b/>
          <w:szCs w:val="24"/>
        </w:rPr>
        <w:br w:type="page"/>
      </w:r>
    </w:p>
    <w:p w14:paraId="270F2BF7" w14:textId="77777777" w:rsidR="00BA34DC" w:rsidRPr="00BA34DC" w:rsidRDefault="00BA34DC" w:rsidP="00BA34DC">
      <w:pPr>
        <w:spacing w:line="240" w:lineRule="auto"/>
        <w:jc w:val="center"/>
        <w:rPr>
          <w:b/>
          <w:szCs w:val="24"/>
        </w:rPr>
      </w:pPr>
      <w:r w:rsidRPr="00BA34DC">
        <w:rPr>
          <w:b/>
          <w:szCs w:val="24"/>
        </w:rPr>
        <w:lastRenderedPageBreak/>
        <w:t>Map of Controlled Area in the City of Norwood Payneham and St Peters for 2023 AFL Gather Round – A Festival of Footy</w:t>
      </w:r>
    </w:p>
    <w:p w14:paraId="0C1676F4" w14:textId="77777777" w:rsidR="00BA34DC" w:rsidRPr="00BA34DC" w:rsidRDefault="00BA34DC" w:rsidP="00BA34DC">
      <w:pPr>
        <w:spacing w:line="240" w:lineRule="auto"/>
        <w:jc w:val="center"/>
        <w:rPr>
          <w:b/>
          <w:szCs w:val="24"/>
        </w:rPr>
      </w:pPr>
      <w:r w:rsidRPr="00BA34DC">
        <w:rPr>
          <w:noProof/>
        </w:rPr>
        <w:drawing>
          <wp:inline distT="0" distB="0" distL="0" distR="0" wp14:anchorId="16CAF7A9" wp14:editId="038BCA58">
            <wp:extent cx="5408295" cy="7849870"/>
            <wp:effectExtent l="0" t="0" r="1905"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08295" cy="7849870"/>
                    </a:xfrm>
                    <a:prstGeom prst="rect">
                      <a:avLst/>
                    </a:prstGeom>
                  </pic:spPr>
                </pic:pic>
              </a:graphicData>
            </a:graphic>
          </wp:inline>
        </w:drawing>
      </w:r>
    </w:p>
    <w:p w14:paraId="54DE2869" w14:textId="77777777" w:rsidR="00BA34DC" w:rsidRPr="00BA34DC" w:rsidRDefault="00BA34DC" w:rsidP="00BA34DC">
      <w:pPr>
        <w:spacing w:after="0" w:line="240" w:lineRule="auto"/>
        <w:jc w:val="left"/>
        <w:rPr>
          <w:b/>
          <w:szCs w:val="24"/>
        </w:rPr>
      </w:pPr>
      <w:r w:rsidRPr="00BA34DC">
        <w:rPr>
          <w:b/>
          <w:szCs w:val="24"/>
        </w:rPr>
        <w:br w:type="page"/>
      </w:r>
    </w:p>
    <w:p w14:paraId="69C11FB4" w14:textId="77777777" w:rsidR="00BA34DC" w:rsidRPr="00BA34DC" w:rsidRDefault="00BA34DC" w:rsidP="00BA34DC">
      <w:pPr>
        <w:jc w:val="center"/>
        <w:rPr>
          <w:b/>
          <w:szCs w:val="24"/>
        </w:rPr>
      </w:pPr>
      <w:r w:rsidRPr="00BA34DC">
        <w:rPr>
          <w:b/>
          <w:szCs w:val="24"/>
        </w:rPr>
        <w:lastRenderedPageBreak/>
        <w:t>Map of Controlled Area in the Mount Barker District Council for the 2023 AFL Gather Round – A Festival of Footy</w:t>
      </w:r>
    </w:p>
    <w:p w14:paraId="30EA3B3F" w14:textId="77777777" w:rsidR="00BA34DC" w:rsidRPr="00BA34DC" w:rsidRDefault="00BA34DC" w:rsidP="00BA34DC">
      <w:pPr>
        <w:spacing w:line="240" w:lineRule="auto"/>
        <w:jc w:val="center"/>
      </w:pPr>
      <w:r w:rsidRPr="00BA34DC">
        <w:rPr>
          <w:noProof/>
        </w:rPr>
        <w:drawing>
          <wp:inline distT="0" distB="0" distL="0" distR="0" wp14:anchorId="24DE4213" wp14:editId="7D999DE7">
            <wp:extent cx="5568950" cy="8082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68950" cy="8082915"/>
                    </a:xfrm>
                    <a:prstGeom prst="rect">
                      <a:avLst/>
                    </a:prstGeom>
                  </pic:spPr>
                </pic:pic>
              </a:graphicData>
            </a:graphic>
          </wp:inline>
        </w:drawing>
      </w:r>
    </w:p>
    <w:p w14:paraId="24EFA738" w14:textId="77777777" w:rsidR="00BA34DC" w:rsidRPr="00BA34DC" w:rsidRDefault="00BA34DC" w:rsidP="00BA34DC">
      <w:pPr>
        <w:pBdr>
          <w:bottom w:val="single" w:sz="4" w:space="1" w:color="auto"/>
        </w:pBdr>
        <w:spacing w:after="0" w:line="52" w:lineRule="exact"/>
        <w:jc w:val="center"/>
      </w:pPr>
    </w:p>
    <w:p w14:paraId="18EEE630" w14:textId="77777777" w:rsidR="00BA34DC" w:rsidRPr="00BA34DC" w:rsidRDefault="00BA34DC" w:rsidP="00BA34DC">
      <w:pPr>
        <w:pBdr>
          <w:top w:val="single" w:sz="4" w:space="1" w:color="auto"/>
        </w:pBdr>
        <w:spacing w:before="34" w:after="0" w:line="14" w:lineRule="exact"/>
        <w:jc w:val="center"/>
      </w:pPr>
    </w:p>
    <w:p w14:paraId="5CE1064C" w14:textId="0FC26D1B" w:rsidR="00CF51C1" w:rsidRDefault="00BA34DC" w:rsidP="00CF51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Arial"/>
          <w:spacing w:val="-1"/>
          <w:szCs w:val="17"/>
          <w:lang w:val="en-US"/>
        </w:rPr>
      </w:pPr>
      <w:r w:rsidRPr="00BA34DC">
        <w:rPr>
          <w:noProof/>
        </w:rPr>
        <mc:AlternateContent>
          <mc:Choice Requires="wpg">
            <w:drawing>
              <wp:anchor distT="0" distB="0" distL="114300" distR="114300" simplePos="0" relativeHeight="251661312" behindDoc="0" locked="0" layoutInCell="1" allowOverlap="1" wp14:anchorId="094BA04E" wp14:editId="35518DB4">
                <wp:simplePos x="0" y="0"/>
                <wp:positionH relativeFrom="column">
                  <wp:posOffset>3430829</wp:posOffset>
                </wp:positionH>
                <wp:positionV relativeFrom="paragraph">
                  <wp:posOffset>7053453</wp:posOffset>
                </wp:positionV>
                <wp:extent cx="1900362" cy="767467"/>
                <wp:effectExtent l="0" t="0" r="5080" b="0"/>
                <wp:wrapNone/>
                <wp:docPr id="5" name="Group 5"/>
                <wp:cNvGraphicFramePr/>
                <a:graphic xmlns:a="http://schemas.openxmlformats.org/drawingml/2006/main">
                  <a:graphicData uri="http://schemas.microsoft.com/office/word/2010/wordprocessingGroup">
                    <wpg:wgp>
                      <wpg:cNvGrpSpPr/>
                      <wpg:grpSpPr>
                        <a:xfrm>
                          <a:off x="0" y="0"/>
                          <a:ext cx="1900362" cy="767467"/>
                          <a:chOff x="0" y="0"/>
                          <a:chExt cx="1900362" cy="639825"/>
                        </a:xfrm>
                      </wpg:grpSpPr>
                      <wps:wsp>
                        <wps:cNvPr id="6" name="Rectangle 6"/>
                        <wps:cNvSpPr/>
                        <wps:spPr>
                          <a:xfrm>
                            <a:off x="7951" y="39756"/>
                            <a:ext cx="1892411" cy="58839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0" y="0"/>
                            <a:ext cx="802640" cy="301625"/>
                          </a:xfrm>
                          <a:prstGeom prst="rect">
                            <a:avLst/>
                          </a:prstGeom>
                          <a:solidFill>
                            <a:srgbClr val="FFFFFF"/>
                          </a:solidFill>
                          <a:ln w="9525">
                            <a:noFill/>
                            <a:miter lim="800000"/>
                            <a:headEnd/>
                            <a:tailEnd/>
                          </a:ln>
                        </wps:spPr>
                        <wps:txbx>
                          <w:txbxContent>
                            <w:p w14:paraId="3D69F52C" w14:textId="77777777" w:rsidR="00BA34DC" w:rsidRPr="000A7210" w:rsidRDefault="00BA34DC" w:rsidP="00BA34DC">
                              <w:pPr>
                                <w:ind w:right="-156"/>
                                <w:rPr>
                                  <w:sz w:val="18"/>
                                  <w:szCs w:val="18"/>
                                </w:rPr>
                              </w:pPr>
                              <w:r w:rsidRPr="000A7210">
                                <w:rPr>
                                  <w:sz w:val="18"/>
                                  <w:szCs w:val="18"/>
                                </w:rPr>
                                <w:t>Event Site</w:t>
                              </w:r>
                            </w:p>
                          </w:txbxContent>
                        </wps:txbx>
                        <wps:bodyPr rot="0" vert="horz" wrap="square" lIns="91440" tIns="45720" rIns="91440" bIns="45720" anchor="t" anchorCtr="0">
                          <a:noAutofit/>
                        </wps:bodyPr>
                      </wps:wsp>
                      <wps:wsp>
                        <wps:cNvPr id="8" name="Text Box 2"/>
                        <wps:cNvSpPr txBox="1">
                          <a:spLocks noChangeArrowheads="1"/>
                        </wps:cNvSpPr>
                        <wps:spPr bwMode="auto">
                          <a:xfrm>
                            <a:off x="0" y="338200"/>
                            <a:ext cx="1502410" cy="301625"/>
                          </a:xfrm>
                          <a:prstGeom prst="rect">
                            <a:avLst/>
                          </a:prstGeom>
                          <a:solidFill>
                            <a:srgbClr val="FFFFFF"/>
                          </a:solidFill>
                          <a:ln w="9525">
                            <a:noFill/>
                            <a:miter lim="800000"/>
                            <a:headEnd/>
                            <a:tailEnd/>
                          </a:ln>
                        </wps:spPr>
                        <wps:txbx>
                          <w:txbxContent>
                            <w:p w14:paraId="0ED03474" w14:textId="77777777" w:rsidR="00BA34DC" w:rsidRPr="000A7210" w:rsidRDefault="00BA34DC" w:rsidP="00BA34DC">
                              <w:pPr>
                                <w:ind w:right="-156"/>
                                <w:rPr>
                                  <w:sz w:val="18"/>
                                  <w:szCs w:val="18"/>
                                </w:rPr>
                              </w:pPr>
                              <w:r>
                                <w:rPr>
                                  <w:sz w:val="18"/>
                                  <w:szCs w:val="18"/>
                                </w:rPr>
                                <w:t>Declared Controlled Area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4BA04E" id="Group 5" o:spid="_x0000_s1026" style="position:absolute;left:0;text-align:left;margin-left:270.15pt;margin-top:555.4pt;width:149.65pt;height:60.45pt;z-index:251661312;mso-height-relative:margin" coordsize="1900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">
                <v:rect id="Rectangle 6" o:spid="_x0000_s1027" style="position:absolute;left:79;top:397;width:1892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v:shapetype id="_x0000_t202" coordsize="21600,21600" o:spt="202" path="m,l,21600r21600,l21600,xe">
                  <v:stroke joinstyle="miter"/>
                  <v:path gradientshapeok="t" o:connecttype="rect"/>
                </v:shapetype>
                <v:shape id="Text Box 2" o:spid="_x0000_s1028" type="#_x0000_t202" style="position:absolute;width:802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D69F52C" w14:textId="77777777" w:rsidR="00BA34DC" w:rsidRPr="000A7210" w:rsidRDefault="00BA34DC" w:rsidP="00BA34DC">
                        <w:pPr>
                          <w:ind w:right="-156"/>
                          <w:rPr>
                            <w:sz w:val="18"/>
                            <w:szCs w:val="18"/>
                          </w:rPr>
                        </w:pPr>
                        <w:r w:rsidRPr="000A7210">
                          <w:rPr>
                            <w:sz w:val="18"/>
                            <w:szCs w:val="18"/>
                          </w:rPr>
                          <w:t>Event Site</w:t>
                        </w:r>
                      </w:p>
                    </w:txbxContent>
                  </v:textbox>
                </v:shape>
                <v:shape id="Text Box 2" o:spid="_x0000_s1029" type="#_x0000_t202" style="position:absolute;top:3382;width:1502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ED03474" w14:textId="77777777" w:rsidR="00BA34DC" w:rsidRPr="000A7210" w:rsidRDefault="00BA34DC" w:rsidP="00BA34DC">
                        <w:pPr>
                          <w:ind w:right="-156"/>
                          <w:rPr>
                            <w:sz w:val="18"/>
                            <w:szCs w:val="18"/>
                          </w:rPr>
                        </w:pPr>
                        <w:r>
                          <w:rPr>
                            <w:sz w:val="18"/>
                            <w:szCs w:val="18"/>
                          </w:rPr>
                          <w:t>Declared Controlled Area</w:t>
                        </w:r>
                      </w:p>
                    </w:txbxContent>
                  </v:textbox>
                </v:shape>
              </v:group>
            </w:pict>
          </mc:Fallback>
        </mc:AlternateContent>
      </w:r>
    </w:p>
    <w:p w14:paraId="30E0597C" w14:textId="77777777" w:rsidR="00CF51C1" w:rsidRDefault="00CF51C1">
      <w:pPr>
        <w:spacing w:after="0" w:line="240" w:lineRule="auto"/>
        <w:jc w:val="left"/>
        <w:rPr>
          <w:rFonts w:eastAsia="Arial"/>
          <w:spacing w:val="-1"/>
          <w:szCs w:val="17"/>
          <w:lang w:val="en-US"/>
        </w:rPr>
      </w:pPr>
      <w:r>
        <w:rPr>
          <w:rFonts w:eastAsia="Arial"/>
          <w:spacing w:val="-1"/>
          <w:szCs w:val="17"/>
          <w:lang w:val="en-US"/>
        </w:rPr>
        <w:br w:type="page"/>
      </w:r>
    </w:p>
    <w:p w14:paraId="42D8926D" w14:textId="77777777" w:rsidR="00CF51C1" w:rsidRPr="00CF51C1" w:rsidRDefault="00CF51C1" w:rsidP="0070458D">
      <w:pPr>
        <w:pStyle w:val="Heading2"/>
      </w:pPr>
      <w:bookmarkStart w:id="18" w:name="_Toc131671651"/>
      <w:r w:rsidRPr="00CF51C1">
        <w:lastRenderedPageBreak/>
        <w:t>Mental Health Act 2009</w:t>
      </w:r>
      <w:bookmarkEnd w:id="18"/>
    </w:p>
    <w:p w14:paraId="097644C1" w14:textId="77777777" w:rsidR="00CF51C1" w:rsidRPr="00CF51C1" w:rsidRDefault="00CF51C1" w:rsidP="00CF51C1">
      <w:pPr>
        <w:jc w:val="center"/>
        <w:rPr>
          <w:i/>
          <w:szCs w:val="17"/>
        </w:rPr>
      </w:pPr>
      <w:r w:rsidRPr="00CF51C1">
        <w:rPr>
          <w:i/>
          <w:szCs w:val="17"/>
        </w:rPr>
        <w:t>Authorised Community Mental Health Facility</w:t>
      </w:r>
    </w:p>
    <w:p w14:paraId="19385BD5" w14:textId="77777777" w:rsidR="00CF51C1" w:rsidRPr="00CF51C1" w:rsidRDefault="00CF51C1" w:rsidP="00CF51C1">
      <w:pPr>
        <w:rPr>
          <w:rFonts w:eastAsia="Times New Roman"/>
          <w:szCs w:val="17"/>
        </w:rPr>
      </w:pPr>
      <w:r w:rsidRPr="00CF51C1">
        <w:rPr>
          <w:rFonts w:eastAsia="Times New Roman"/>
          <w:szCs w:val="17"/>
        </w:rPr>
        <w:t xml:space="preserve">Notice is hereby given in accordance with Section 97A of the </w:t>
      </w:r>
      <w:r w:rsidRPr="00CF51C1">
        <w:rPr>
          <w:rFonts w:eastAsia="Times New Roman"/>
          <w:i/>
          <w:iCs/>
          <w:szCs w:val="17"/>
        </w:rPr>
        <w:t>Mental Health Act 2009</w:t>
      </w:r>
      <w:r w:rsidRPr="00CF51C1">
        <w:rPr>
          <w:rFonts w:eastAsia="Times New Roman"/>
          <w:szCs w:val="17"/>
        </w:rPr>
        <w:t>, that the Chief Psychiatrist has determined the following place will be an Authorised Community Mental Health Facility from 6 April 2023:</w:t>
      </w:r>
    </w:p>
    <w:p w14:paraId="2227CB4E" w14:textId="77777777" w:rsidR="00CF51C1" w:rsidRPr="00CF51C1" w:rsidRDefault="00CF51C1" w:rsidP="00CF51C1">
      <w:pPr>
        <w:ind w:left="142"/>
        <w:rPr>
          <w:rFonts w:eastAsia="Times New Roman"/>
          <w:szCs w:val="17"/>
        </w:rPr>
      </w:pPr>
      <w:r w:rsidRPr="00CF51C1">
        <w:rPr>
          <w:rFonts w:eastAsia="Times New Roman"/>
          <w:szCs w:val="17"/>
        </w:rPr>
        <w:t>Northgate House (Beachside and Woodland wards), 78-96 Dumfries Avenue, Northgate SA 5085.</w:t>
      </w:r>
    </w:p>
    <w:p w14:paraId="6BAF2967" w14:textId="77777777" w:rsidR="00CF51C1" w:rsidRPr="00CF51C1" w:rsidRDefault="00CF51C1" w:rsidP="00CF51C1">
      <w:pPr>
        <w:spacing w:after="0"/>
        <w:rPr>
          <w:rFonts w:eastAsia="Times New Roman"/>
          <w:szCs w:val="17"/>
        </w:rPr>
      </w:pPr>
      <w:r w:rsidRPr="00CF51C1">
        <w:rPr>
          <w:rFonts w:eastAsia="Times New Roman"/>
          <w:szCs w:val="17"/>
        </w:rPr>
        <w:t>Dated: 6 April 2023</w:t>
      </w:r>
    </w:p>
    <w:p w14:paraId="39D44BDB" w14:textId="77777777" w:rsidR="00CF51C1" w:rsidRPr="00CF51C1" w:rsidRDefault="00CF51C1" w:rsidP="00CF51C1">
      <w:pPr>
        <w:spacing w:after="0"/>
        <w:jc w:val="right"/>
        <w:rPr>
          <w:rFonts w:eastAsia="Times New Roman"/>
          <w:smallCaps/>
          <w:szCs w:val="20"/>
        </w:rPr>
      </w:pPr>
      <w:r w:rsidRPr="00CF51C1">
        <w:rPr>
          <w:rFonts w:eastAsia="Times New Roman"/>
          <w:smallCaps/>
          <w:szCs w:val="20"/>
        </w:rPr>
        <w:t xml:space="preserve">Dr John </w:t>
      </w:r>
      <w:proofErr w:type="spellStart"/>
      <w:r w:rsidRPr="00CF51C1">
        <w:rPr>
          <w:rFonts w:eastAsia="Times New Roman"/>
          <w:smallCaps/>
          <w:szCs w:val="20"/>
        </w:rPr>
        <w:t>Brayley</w:t>
      </w:r>
      <w:proofErr w:type="spellEnd"/>
    </w:p>
    <w:p w14:paraId="206ED8B7" w14:textId="77777777" w:rsidR="00CF51C1" w:rsidRPr="00CF51C1" w:rsidRDefault="00CF51C1" w:rsidP="00CF51C1">
      <w:pPr>
        <w:spacing w:after="0" w:line="240" w:lineRule="auto"/>
        <w:jc w:val="right"/>
        <w:rPr>
          <w:rFonts w:eastAsia="Times New Roman"/>
          <w:szCs w:val="17"/>
        </w:rPr>
      </w:pPr>
      <w:r w:rsidRPr="00CF51C1">
        <w:rPr>
          <w:rFonts w:eastAsia="Times New Roman"/>
          <w:szCs w:val="17"/>
        </w:rPr>
        <w:t>Chief Psychiatrist</w:t>
      </w:r>
    </w:p>
    <w:p w14:paraId="577CBB3F" w14:textId="77777777" w:rsidR="00CF51C1" w:rsidRPr="00CF51C1" w:rsidRDefault="00CF51C1" w:rsidP="00CF51C1">
      <w:pPr>
        <w:pBdr>
          <w:bottom w:val="single" w:sz="4" w:space="1" w:color="auto"/>
        </w:pBdr>
        <w:spacing w:after="0" w:line="52" w:lineRule="exact"/>
        <w:jc w:val="center"/>
        <w:rPr>
          <w:rFonts w:eastAsia="Times New Roman"/>
          <w:szCs w:val="17"/>
        </w:rPr>
      </w:pPr>
    </w:p>
    <w:p w14:paraId="672846C3" w14:textId="77777777" w:rsidR="00CF51C1" w:rsidRPr="00CF51C1" w:rsidRDefault="00CF51C1" w:rsidP="00CF51C1">
      <w:pPr>
        <w:pBdr>
          <w:top w:val="single" w:sz="4" w:space="1" w:color="auto"/>
        </w:pBdr>
        <w:spacing w:before="34" w:after="0" w:line="14" w:lineRule="exact"/>
        <w:jc w:val="center"/>
        <w:rPr>
          <w:rFonts w:eastAsia="Times New Roman"/>
          <w:szCs w:val="17"/>
        </w:rPr>
      </w:pPr>
    </w:p>
    <w:p w14:paraId="44446ACF" w14:textId="29D5B820" w:rsidR="00BA34DC" w:rsidRDefault="00BA34DC" w:rsidP="00CF51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5852D6D4" w14:textId="77777777" w:rsidR="00CF51C1" w:rsidRPr="00CF51C1" w:rsidRDefault="00CF51C1" w:rsidP="0070458D">
      <w:pPr>
        <w:pStyle w:val="Heading2"/>
      </w:pPr>
      <w:bookmarkStart w:id="19" w:name="_Toc131671652"/>
      <w:r w:rsidRPr="00CF51C1">
        <w:t>Mining Act 1971</w:t>
      </w:r>
      <w:bookmarkEnd w:id="19"/>
    </w:p>
    <w:p w14:paraId="7D0864F2" w14:textId="77777777" w:rsidR="00CF51C1" w:rsidRPr="00CF51C1" w:rsidRDefault="00CF51C1" w:rsidP="00CF51C1">
      <w:pPr>
        <w:jc w:val="center"/>
        <w:rPr>
          <w:smallCaps/>
          <w:szCs w:val="17"/>
        </w:rPr>
      </w:pPr>
      <w:r w:rsidRPr="00CF51C1">
        <w:rPr>
          <w:smallCaps/>
          <w:szCs w:val="17"/>
        </w:rPr>
        <w:t>Section 56H</w:t>
      </w:r>
    </w:p>
    <w:p w14:paraId="46158143" w14:textId="77777777" w:rsidR="00CF51C1" w:rsidRPr="00CF51C1" w:rsidRDefault="00CF51C1" w:rsidP="00CF51C1">
      <w:pPr>
        <w:jc w:val="center"/>
        <w:rPr>
          <w:i/>
          <w:szCs w:val="17"/>
        </w:rPr>
      </w:pPr>
      <w:r w:rsidRPr="00CF51C1">
        <w:rPr>
          <w:i/>
          <w:szCs w:val="17"/>
        </w:rPr>
        <w:t>Application for a Mining Lease</w:t>
      </w:r>
    </w:p>
    <w:p w14:paraId="420CD02A" w14:textId="77777777" w:rsidR="00CF51C1" w:rsidRPr="00CF51C1" w:rsidRDefault="00CF51C1" w:rsidP="00CF51C1">
      <w:pPr>
        <w:rPr>
          <w:rFonts w:eastAsia="Times New Roman"/>
          <w:szCs w:val="17"/>
        </w:rPr>
      </w:pPr>
      <w:r w:rsidRPr="00CF51C1">
        <w:rPr>
          <w:rFonts w:eastAsia="Times New Roman"/>
          <w:szCs w:val="17"/>
        </w:rPr>
        <w:t xml:space="preserve">Notice is hereby given in accordance with Section 56H of the </w:t>
      </w:r>
      <w:r w:rsidRPr="00CF51C1">
        <w:rPr>
          <w:rFonts w:eastAsia="Times New Roman"/>
          <w:i/>
          <w:iCs/>
          <w:szCs w:val="17"/>
        </w:rPr>
        <w:t>Mining Act 1971</w:t>
      </w:r>
      <w:r w:rsidRPr="00CF51C1">
        <w:rPr>
          <w:rFonts w:eastAsia="Times New Roman"/>
          <w:szCs w:val="17"/>
        </w:rPr>
        <w:t xml:space="preserve">, that an application for a Mining Lease over the undermentioned mineral claim has been received: </w:t>
      </w:r>
    </w:p>
    <w:p w14:paraId="009AB986" w14:textId="77777777" w:rsidR="00CF51C1" w:rsidRPr="00CF51C1" w:rsidRDefault="00CF51C1" w:rsidP="00CF51C1">
      <w:pPr>
        <w:tabs>
          <w:tab w:val="left" w:pos="1843"/>
        </w:tabs>
        <w:spacing w:after="0"/>
        <w:ind w:left="160"/>
        <w:rPr>
          <w:rFonts w:eastAsia="Times New Roman"/>
          <w:szCs w:val="17"/>
        </w:rPr>
      </w:pPr>
      <w:r w:rsidRPr="00CF51C1">
        <w:rPr>
          <w:rFonts w:eastAsia="Times New Roman"/>
          <w:szCs w:val="17"/>
        </w:rPr>
        <w:t>Applicant:</w:t>
      </w:r>
      <w:r w:rsidRPr="00CF51C1">
        <w:rPr>
          <w:rFonts w:eastAsia="Times New Roman"/>
          <w:szCs w:val="17"/>
        </w:rPr>
        <w:tab/>
        <w:t xml:space="preserve">A &amp; G </w:t>
      </w:r>
      <w:proofErr w:type="spellStart"/>
      <w:r w:rsidRPr="00CF51C1">
        <w:rPr>
          <w:rFonts w:eastAsia="Times New Roman"/>
          <w:szCs w:val="17"/>
        </w:rPr>
        <w:t>Willson</w:t>
      </w:r>
      <w:proofErr w:type="spellEnd"/>
      <w:r w:rsidRPr="00CF51C1">
        <w:rPr>
          <w:rFonts w:eastAsia="Times New Roman"/>
          <w:szCs w:val="17"/>
        </w:rPr>
        <w:t xml:space="preserve"> Earthmovers (SA) Pty Ltd (ACN 641 331 857)</w:t>
      </w:r>
    </w:p>
    <w:p w14:paraId="4ACBEA20" w14:textId="77777777" w:rsidR="00CF51C1" w:rsidRPr="00CF51C1" w:rsidRDefault="00CF51C1" w:rsidP="00CF51C1">
      <w:pPr>
        <w:tabs>
          <w:tab w:val="left" w:pos="1843"/>
        </w:tabs>
        <w:spacing w:after="0"/>
        <w:ind w:left="160"/>
        <w:rPr>
          <w:rFonts w:eastAsia="Times New Roman"/>
          <w:szCs w:val="17"/>
        </w:rPr>
      </w:pPr>
      <w:r w:rsidRPr="00CF51C1">
        <w:rPr>
          <w:rFonts w:eastAsia="Times New Roman"/>
          <w:szCs w:val="17"/>
        </w:rPr>
        <w:t>Claim Number:</w:t>
      </w:r>
      <w:r w:rsidRPr="00CF51C1">
        <w:rPr>
          <w:rFonts w:eastAsia="Times New Roman"/>
          <w:szCs w:val="17"/>
        </w:rPr>
        <w:tab/>
        <w:t>4540</w:t>
      </w:r>
    </w:p>
    <w:p w14:paraId="0BE19A0E" w14:textId="77777777" w:rsidR="00CF51C1" w:rsidRPr="00CF51C1" w:rsidRDefault="00CF51C1" w:rsidP="00CF51C1">
      <w:pPr>
        <w:tabs>
          <w:tab w:val="left" w:pos="1843"/>
        </w:tabs>
        <w:spacing w:after="0"/>
        <w:ind w:left="1843" w:hanging="1701"/>
        <w:rPr>
          <w:rFonts w:eastAsia="Times New Roman"/>
          <w:szCs w:val="17"/>
        </w:rPr>
      </w:pPr>
      <w:r w:rsidRPr="00CF51C1">
        <w:rPr>
          <w:rFonts w:eastAsia="Times New Roman"/>
          <w:szCs w:val="17"/>
        </w:rPr>
        <w:t>Location:</w:t>
      </w:r>
      <w:r w:rsidRPr="00CF51C1">
        <w:rPr>
          <w:rFonts w:eastAsia="Times New Roman"/>
          <w:szCs w:val="17"/>
        </w:rPr>
        <w:tab/>
        <w:t xml:space="preserve">CT 5505/836, </w:t>
      </w:r>
      <w:proofErr w:type="spellStart"/>
      <w:r w:rsidRPr="00CF51C1">
        <w:rPr>
          <w:rFonts w:eastAsia="Times New Roman"/>
          <w:szCs w:val="17"/>
        </w:rPr>
        <w:t>Wisanger</w:t>
      </w:r>
      <w:proofErr w:type="spellEnd"/>
      <w:r w:rsidRPr="00CF51C1">
        <w:rPr>
          <w:rFonts w:eastAsia="Times New Roman"/>
          <w:szCs w:val="17"/>
        </w:rPr>
        <w:t xml:space="preserve"> Area, approximately 11km West of Kingscote.</w:t>
      </w:r>
    </w:p>
    <w:p w14:paraId="68DFD483" w14:textId="77777777" w:rsidR="00CF51C1" w:rsidRPr="00CF51C1" w:rsidRDefault="00CF51C1" w:rsidP="00CF51C1">
      <w:pPr>
        <w:tabs>
          <w:tab w:val="left" w:pos="1843"/>
        </w:tabs>
        <w:spacing w:after="0"/>
        <w:ind w:left="160"/>
        <w:rPr>
          <w:rFonts w:eastAsia="Times New Roman"/>
          <w:szCs w:val="17"/>
        </w:rPr>
      </w:pPr>
      <w:r w:rsidRPr="00CF51C1">
        <w:rPr>
          <w:rFonts w:eastAsia="Times New Roman"/>
          <w:szCs w:val="17"/>
        </w:rPr>
        <w:t xml:space="preserve">Area: </w:t>
      </w:r>
      <w:r w:rsidRPr="00CF51C1">
        <w:rPr>
          <w:rFonts w:eastAsia="Times New Roman"/>
          <w:szCs w:val="17"/>
        </w:rPr>
        <w:tab/>
        <w:t>46.34 hectares approximately</w:t>
      </w:r>
    </w:p>
    <w:p w14:paraId="6DE8A617" w14:textId="77777777" w:rsidR="00CF51C1" w:rsidRPr="00CF51C1" w:rsidRDefault="00CF51C1" w:rsidP="00CF51C1">
      <w:pPr>
        <w:tabs>
          <w:tab w:val="left" w:pos="1843"/>
        </w:tabs>
        <w:spacing w:after="0"/>
        <w:ind w:left="160"/>
        <w:rPr>
          <w:rFonts w:eastAsia="Times New Roman"/>
          <w:szCs w:val="17"/>
        </w:rPr>
      </w:pPr>
      <w:r w:rsidRPr="00CF51C1">
        <w:rPr>
          <w:rFonts w:eastAsia="Times New Roman"/>
          <w:szCs w:val="17"/>
        </w:rPr>
        <w:t xml:space="preserve">Purpose: </w:t>
      </w:r>
      <w:r w:rsidRPr="00CF51C1">
        <w:rPr>
          <w:rFonts w:eastAsia="Times New Roman"/>
          <w:szCs w:val="17"/>
        </w:rPr>
        <w:tab/>
        <w:t>Extractive Minerals (Basalt)</w:t>
      </w:r>
    </w:p>
    <w:p w14:paraId="1138ADE7" w14:textId="77777777" w:rsidR="00CF51C1" w:rsidRPr="00CF51C1" w:rsidRDefault="00CF51C1" w:rsidP="00CF51C1">
      <w:pPr>
        <w:tabs>
          <w:tab w:val="left" w:pos="1843"/>
        </w:tabs>
        <w:ind w:left="160"/>
        <w:rPr>
          <w:rFonts w:eastAsia="Times New Roman"/>
          <w:szCs w:val="17"/>
        </w:rPr>
      </w:pPr>
      <w:r w:rsidRPr="00CF51C1">
        <w:rPr>
          <w:rFonts w:eastAsia="Times New Roman"/>
          <w:szCs w:val="17"/>
        </w:rPr>
        <w:t>Reference:</w:t>
      </w:r>
      <w:r w:rsidRPr="00CF51C1">
        <w:rPr>
          <w:rFonts w:eastAsia="Times New Roman"/>
          <w:szCs w:val="17"/>
        </w:rPr>
        <w:tab/>
        <w:t>2021/000218</w:t>
      </w:r>
    </w:p>
    <w:p w14:paraId="46743FF9" w14:textId="77777777" w:rsidR="00CF51C1" w:rsidRPr="00CF51C1" w:rsidRDefault="00CF51C1" w:rsidP="00CF51C1">
      <w:pPr>
        <w:rPr>
          <w:rFonts w:eastAsia="Times New Roman"/>
          <w:szCs w:val="17"/>
        </w:rPr>
      </w:pPr>
      <w:r w:rsidRPr="00CF51C1">
        <w:rPr>
          <w:rFonts w:eastAsia="Times New Roman"/>
          <w:szCs w:val="17"/>
        </w:rPr>
        <w:t>To arrange an inspection of the proposal at the Department for Energy and Mining, please call the Department on 08 8463 3103.</w:t>
      </w:r>
    </w:p>
    <w:p w14:paraId="74C7111D" w14:textId="77777777" w:rsidR="00CF51C1" w:rsidRPr="00CF51C1" w:rsidRDefault="00CF51C1" w:rsidP="00CF51C1">
      <w:pPr>
        <w:jc w:val="left"/>
        <w:rPr>
          <w:rFonts w:eastAsia="Times New Roman"/>
          <w:szCs w:val="17"/>
        </w:rPr>
      </w:pPr>
      <w:r w:rsidRPr="00CF51C1">
        <w:rPr>
          <w:rFonts w:eastAsia="Times New Roman"/>
          <w:szCs w:val="17"/>
        </w:rPr>
        <w:t xml:space="preserve">An electronic copy of the proposal can be found on the Department for Energy and Mining website: </w:t>
      </w:r>
      <w:hyperlink r:id="rId24" w:history="1">
        <w:r w:rsidRPr="00CF51C1">
          <w:rPr>
            <w:rFonts w:eastAsia="Times New Roman"/>
            <w:color w:val="0000FF"/>
            <w:szCs w:val="17"/>
            <w:u w:val="single"/>
          </w:rPr>
          <w:t>https://www.energymining.sa.gov.au/industry/minerals-and-mining/mining/community-engagement-opportunities</w:t>
        </w:r>
      </w:hyperlink>
      <w:r w:rsidRPr="00CF51C1">
        <w:rPr>
          <w:rFonts w:eastAsia="Times New Roman"/>
          <w:szCs w:val="17"/>
        </w:rPr>
        <w:t>.</w:t>
      </w:r>
    </w:p>
    <w:p w14:paraId="13E887B0" w14:textId="77777777" w:rsidR="00CF51C1" w:rsidRPr="00CF51C1" w:rsidRDefault="00CF51C1" w:rsidP="00CF51C1">
      <w:pPr>
        <w:rPr>
          <w:rFonts w:eastAsia="Times New Roman"/>
          <w:szCs w:val="17"/>
        </w:rPr>
      </w:pPr>
      <w:r w:rsidRPr="00CF51C1">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25" w:history="1">
        <w:r w:rsidRPr="00CF51C1">
          <w:rPr>
            <w:rFonts w:eastAsia="Times New Roman"/>
            <w:color w:val="0000FF"/>
            <w:szCs w:val="17"/>
            <w:u w:val="single"/>
          </w:rPr>
          <w:t>dem.miningregrehab@sa.gov.au</w:t>
        </w:r>
      </w:hyperlink>
      <w:r w:rsidRPr="00CF51C1">
        <w:rPr>
          <w:rFonts w:eastAsia="Times New Roman"/>
          <w:szCs w:val="17"/>
        </w:rPr>
        <w:t xml:space="preserve"> by no later than </w:t>
      </w:r>
      <w:r w:rsidRPr="00CF51C1">
        <w:rPr>
          <w:rFonts w:eastAsia="Times New Roman"/>
          <w:b/>
          <w:szCs w:val="17"/>
        </w:rPr>
        <w:t>4 May 2023</w:t>
      </w:r>
      <w:r w:rsidRPr="00CF51C1">
        <w:rPr>
          <w:rFonts w:eastAsia="Times New Roman"/>
          <w:szCs w:val="17"/>
        </w:rPr>
        <w:t>.</w:t>
      </w:r>
    </w:p>
    <w:p w14:paraId="5AAA320B" w14:textId="77777777" w:rsidR="00CF51C1" w:rsidRPr="00CF51C1" w:rsidRDefault="00CF51C1" w:rsidP="00CF51C1">
      <w:pPr>
        <w:rPr>
          <w:rFonts w:eastAsia="Times New Roman"/>
          <w:szCs w:val="17"/>
        </w:rPr>
      </w:pPr>
      <w:r w:rsidRPr="00CF51C1">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4E4EB84C" w14:textId="77777777" w:rsidR="00CF51C1" w:rsidRPr="00CF51C1" w:rsidRDefault="00CF51C1" w:rsidP="00CF51C1">
      <w:pPr>
        <w:rPr>
          <w:rFonts w:eastAsia="Times New Roman"/>
          <w:szCs w:val="17"/>
        </w:rPr>
      </w:pPr>
      <w:r w:rsidRPr="00CF51C1">
        <w:rPr>
          <w:rFonts w:eastAsia="Times New Roman"/>
          <w:szCs w:val="17"/>
        </w:rPr>
        <w:t>When you make a written submission, that submission becomes a public record. Your submission will be provided to the applicant and may be made available for public inspection.</w:t>
      </w:r>
    </w:p>
    <w:p w14:paraId="3D010F74" w14:textId="77777777" w:rsidR="00CF51C1" w:rsidRPr="00CF51C1" w:rsidRDefault="00CF51C1" w:rsidP="00CF51C1">
      <w:pPr>
        <w:spacing w:after="0"/>
        <w:rPr>
          <w:rFonts w:eastAsia="Times New Roman"/>
          <w:szCs w:val="17"/>
        </w:rPr>
      </w:pPr>
      <w:r w:rsidRPr="00CF51C1">
        <w:rPr>
          <w:rFonts w:eastAsia="Times New Roman"/>
          <w:szCs w:val="17"/>
        </w:rPr>
        <w:t>Dated: 6 April 2023</w:t>
      </w:r>
    </w:p>
    <w:p w14:paraId="6CBAB8CB" w14:textId="77777777" w:rsidR="00CF51C1" w:rsidRPr="00CF51C1" w:rsidRDefault="00CF51C1" w:rsidP="00CF51C1">
      <w:pPr>
        <w:spacing w:after="0"/>
        <w:jc w:val="right"/>
        <w:rPr>
          <w:rFonts w:eastAsia="Times New Roman"/>
          <w:smallCaps/>
          <w:szCs w:val="20"/>
        </w:rPr>
      </w:pPr>
      <w:r w:rsidRPr="00CF51C1">
        <w:rPr>
          <w:rFonts w:eastAsia="Times New Roman"/>
          <w:smallCaps/>
          <w:szCs w:val="20"/>
        </w:rPr>
        <w:t>C. Andrews</w:t>
      </w:r>
    </w:p>
    <w:p w14:paraId="525033EA" w14:textId="77777777" w:rsidR="00CF51C1" w:rsidRPr="00CF51C1" w:rsidRDefault="00CF51C1" w:rsidP="00CF51C1">
      <w:pPr>
        <w:spacing w:after="0"/>
        <w:jc w:val="right"/>
        <w:rPr>
          <w:rFonts w:eastAsia="Times New Roman"/>
          <w:szCs w:val="17"/>
        </w:rPr>
      </w:pPr>
      <w:r w:rsidRPr="00CF51C1">
        <w:rPr>
          <w:rFonts w:eastAsia="Times New Roman"/>
          <w:szCs w:val="17"/>
        </w:rPr>
        <w:t>Acting Mining Registrar as delegate for the Minister for Energy and Mining</w:t>
      </w:r>
    </w:p>
    <w:p w14:paraId="07056172" w14:textId="77ED62DB" w:rsidR="00CF51C1" w:rsidRDefault="00CF51C1" w:rsidP="00CF51C1">
      <w:pPr>
        <w:spacing w:after="0"/>
        <w:jc w:val="right"/>
        <w:rPr>
          <w:rFonts w:eastAsia="Times New Roman"/>
          <w:szCs w:val="17"/>
        </w:rPr>
      </w:pPr>
      <w:r w:rsidRPr="00CF51C1">
        <w:rPr>
          <w:rFonts w:eastAsia="Times New Roman"/>
          <w:szCs w:val="17"/>
        </w:rPr>
        <w:t>Department for Energy and Mining</w:t>
      </w:r>
    </w:p>
    <w:p w14:paraId="68F6574E" w14:textId="4D802CF8" w:rsidR="00CF51C1" w:rsidRDefault="00CF51C1" w:rsidP="00CF51C1">
      <w:pPr>
        <w:pBdr>
          <w:bottom w:val="single" w:sz="4" w:space="1" w:color="auto"/>
        </w:pBdr>
        <w:spacing w:after="0" w:line="52" w:lineRule="exact"/>
        <w:jc w:val="center"/>
        <w:rPr>
          <w:rFonts w:eastAsia="Arial"/>
          <w:spacing w:val="-1"/>
          <w:szCs w:val="17"/>
          <w:lang w:val="en-US"/>
        </w:rPr>
      </w:pPr>
    </w:p>
    <w:p w14:paraId="4949F392" w14:textId="3511FAD6" w:rsidR="00CF51C1" w:rsidRDefault="00CF51C1" w:rsidP="00CF51C1">
      <w:pPr>
        <w:pBdr>
          <w:top w:val="single" w:sz="4" w:space="1" w:color="auto"/>
        </w:pBdr>
        <w:spacing w:before="34" w:after="0" w:line="14" w:lineRule="exact"/>
        <w:jc w:val="center"/>
        <w:rPr>
          <w:rFonts w:eastAsia="Arial"/>
          <w:spacing w:val="-1"/>
          <w:szCs w:val="17"/>
          <w:lang w:val="en-US"/>
        </w:rPr>
      </w:pPr>
    </w:p>
    <w:p w14:paraId="16BC4DEE" w14:textId="1A5F41D0" w:rsidR="00BA34DC" w:rsidRDefault="00BA34DC" w:rsidP="00CF51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0594FF7A" w14:textId="77777777" w:rsidR="00CF51C1" w:rsidRPr="00DA5E55" w:rsidRDefault="00CF51C1" w:rsidP="0070458D">
      <w:pPr>
        <w:pStyle w:val="Heading2"/>
      </w:pPr>
      <w:bookmarkStart w:id="20" w:name="_Toc131671653"/>
      <w:r w:rsidRPr="00DA5E55">
        <w:t>Petroleum and Geothermal Energy Act 2000</w:t>
      </w:r>
      <w:bookmarkEnd w:id="20"/>
    </w:p>
    <w:p w14:paraId="40199F19" w14:textId="77777777" w:rsidR="00CF51C1" w:rsidRPr="006B199E" w:rsidRDefault="00CF51C1" w:rsidP="00CF51C1">
      <w:pPr>
        <w:pStyle w:val="GG-Title3"/>
      </w:pPr>
      <w:r w:rsidRPr="006B199E">
        <w:t xml:space="preserve">Statement of Environmental </w:t>
      </w:r>
      <w:r w:rsidRPr="008A54DB">
        <w:t>Objectives</w:t>
      </w:r>
    </w:p>
    <w:p w14:paraId="31F94944" w14:textId="77777777" w:rsidR="00CF51C1" w:rsidRPr="006B199E" w:rsidRDefault="00CF51C1" w:rsidP="00CF51C1">
      <w:pPr>
        <w:pStyle w:val="GG-body"/>
      </w:pPr>
      <w:r w:rsidRPr="006B199E">
        <w:t xml:space="preserve">PURSUANT to section 104(1) of the </w:t>
      </w:r>
      <w:r w:rsidRPr="006B199E">
        <w:rPr>
          <w:i/>
        </w:rPr>
        <w:t>Petroleum and Geothermal Energy Act 2000</w:t>
      </w:r>
      <w:r w:rsidRPr="006B199E">
        <w:t xml:space="preserve"> (the Act) I</w:t>
      </w:r>
      <w:r>
        <w:t xml:space="preserve">, </w:t>
      </w:r>
      <w:r>
        <w:rPr>
          <w:b/>
        </w:rPr>
        <w:t>Nick Panagopoulos</w:t>
      </w:r>
      <w:r w:rsidRPr="006B199E">
        <w:t>,</w:t>
      </w:r>
      <w:r>
        <w:t xml:space="preserve"> A/Executive Director Energy Resources Division</w:t>
      </w:r>
      <w:r w:rsidRPr="006B199E">
        <w:t>,</w:t>
      </w:r>
      <w:r>
        <w:t xml:space="preserve"> Department for Energy and Mining</w:t>
      </w:r>
      <w:r w:rsidRPr="006B199E">
        <w:t xml:space="preserve"> do hereby publish the following document as having been approved as a statement of environmental objectives under the Act.</w:t>
      </w:r>
    </w:p>
    <w:p w14:paraId="437C7E9C" w14:textId="77777777" w:rsidR="00CF51C1" w:rsidRPr="006B199E" w:rsidRDefault="00CF51C1" w:rsidP="00CF51C1">
      <w:pPr>
        <w:pStyle w:val="GG-body"/>
      </w:pPr>
      <w:r w:rsidRPr="006B199E">
        <w:t>Documents:</w:t>
      </w:r>
    </w:p>
    <w:p w14:paraId="1A11F666" w14:textId="77777777" w:rsidR="00CF51C1" w:rsidRPr="006B199E" w:rsidRDefault="00CF51C1" w:rsidP="00CF51C1">
      <w:pPr>
        <w:pStyle w:val="GG-body"/>
        <w:numPr>
          <w:ilvl w:val="0"/>
          <w:numId w:val="18"/>
        </w:numPr>
        <w:ind w:left="426" w:hanging="283"/>
        <w:rPr>
          <w:bCs/>
          <w:lang w:val="en-US"/>
        </w:rPr>
      </w:pPr>
      <w:r w:rsidRPr="00FA3247">
        <w:rPr>
          <w:bCs/>
          <w:lang w:val="en-US"/>
        </w:rPr>
        <w:t>Geothermal Resources, Exploration Drillhole Logging, Monitoring, Maintenance, Rehabilitation and Decommissioning</w:t>
      </w:r>
      <w:r>
        <w:rPr>
          <w:bCs/>
          <w:lang w:val="en-US"/>
        </w:rPr>
        <w:t xml:space="preserve"> Statement of Environmental Objectives</w:t>
      </w:r>
      <w:r w:rsidRPr="00FA3247">
        <w:rPr>
          <w:bCs/>
          <w:lang w:val="en-US"/>
        </w:rPr>
        <w:t>, February 2023</w:t>
      </w:r>
    </w:p>
    <w:p w14:paraId="3E2664B9" w14:textId="77777777" w:rsidR="00CF51C1" w:rsidRPr="006B199E" w:rsidRDefault="00CF51C1" w:rsidP="00CF51C1">
      <w:pPr>
        <w:pStyle w:val="GG-body"/>
        <w:jc w:val="left"/>
      </w:pPr>
      <w:r w:rsidRPr="006B199E">
        <w:t>This document is available for public inspection on the Environmental Register section of the following webpage - (</w:t>
      </w:r>
      <w:hyperlink r:id="rId26" w:history="1">
        <w:r w:rsidRPr="003003EE">
          <w:rPr>
            <w:rStyle w:val="Hyperlink"/>
          </w:rPr>
          <w:t>https://www.petroleum.sa.gov.au/regulation/environmental-register</w:t>
        </w:r>
      </w:hyperlink>
      <w:r w:rsidRPr="006B199E">
        <w:t>) or at the Public Office determined pursuant to section 107 (1) of the Act to be at:</w:t>
      </w:r>
    </w:p>
    <w:p w14:paraId="61F2D37D" w14:textId="77777777" w:rsidR="00CF51C1" w:rsidRPr="006B199E" w:rsidRDefault="00CF51C1" w:rsidP="00CF51C1">
      <w:pPr>
        <w:pStyle w:val="GG-body"/>
        <w:spacing w:after="0"/>
        <w:ind w:left="160"/>
      </w:pPr>
      <w:r w:rsidRPr="006B199E">
        <w:t>Energy Resources Division</w:t>
      </w:r>
    </w:p>
    <w:p w14:paraId="3BA84AC9" w14:textId="77777777" w:rsidR="00CF51C1" w:rsidRPr="006B199E" w:rsidRDefault="00CF51C1" w:rsidP="00CF51C1">
      <w:pPr>
        <w:pStyle w:val="GG-body"/>
        <w:spacing w:after="0"/>
        <w:ind w:left="160"/>
      </w:pPr>
      <w:r w:rsidRPr="006B199E">
        <w:t>Customer Services</w:t>
      </w:r>
    </w:p>
    <w:p w14:paraId="4249DBD5" w14:textId="77777777" w:rsidR="00CF51C1" w:rsidRPr="006B199E" w:rsidRDefault="00CF51C1" w:rsidP="00CF51C1">
      <w:pPr>
        <w:pStyle w:val="GG-body"/>
        <w:spacing w:after="0"/>
        <w:ind w:left="160"/>
      </w:pPr>
      <w:r>
        <w:t>Level 4</w:t>
      </w:r>
      <w:r w:rsidRPr="006B199E">
        <w:t xml:space="preserve"> </w:t>
      </w:r>
    </w:p>
    <w:p w14:paraId="268359EA" w14:textId="77777777" w:rsidR="00CF51C1" w:rsidRPr="006B199E" w:rsidRDefault="00CF51C1" w:rsidP="00CF51C1">
      <w:pPr>
        <w:pStyle w:val="GG-body"/>
        <w:spacing w:after="0"/>
        <w:ind w:left="160"/>
      </w:pPr>
      <w:r>
        <w:t xml:space="preserve">11 </w:t>
      </w:r>
      <w:proofErr w:type="spellStart"/>
      <w:r>
        <w:t>Waymouth</w:t>
      </w:r>
      <w:proofErr w:type="spellEnd"/>
      <w:r w:rsidRPr="006B199E">
        <w:t xml:space="preserve"> Street</w:t>
      </w:r>
    </w:p>
    <w:p w14:paraId="181D3031" w14:textId="77777777" w:rsidR="00CF51C1" w:rsidRPr="006B199E" w:rsidRDefault="00CF51C1" w:rsidP="00CF51C1">
      <w:pPr>
        <w:pStyle w:val="GG-body"/>
        <w:ind w:left="160"/>
      </w:pPr>
      <w:r w:rsidRPr="006B199E">
        <w:t>Adelaide SA 5000</w:t>
      </w:r>
    </w:p>
    <w:p w14:paraId="32CE7489" w14:textId="77777777" w:rsidR="00CF51C1" w:rsidRPr="00DA5E55" w:rsidRDefault="00CF51C1" w:rsidP="00CF51C1">
      <w:pPr>
        <w:pStyle w:val="GG-SDated"/>
      </w:pPr>
      <w:r w:rsidRPr="00DA5E55">
        <w:t>Dated: 4 April 2023</w:t>
      </w:r>
    </w:p>
    <w:p w14:paraId="3559701B" w14:textId="77777777" w:rsidR="00CF51C1" w:rsidRDefault="00CF51C1" w:rsidP="00CF51C1">
      <w:pPr>
        <w:pStyle w:val="GG-SName"/>
      </w:pPr>
      <w:r>
        <w:t>Nick Panagopoulos</w:t>
      </w:r>
    </w:p>
    <w:p w14:paraId="432E8876" w14:textId="77777777" w:rsidR="00CF51C1" w:rsidRDefault="00CF51C1" w:rsidP="00CF51C1">
      <w:pPr>
        <w:pStyle w:val="GG-Signature"/>
        <w:rPr>
          <w:lang w:val="en-US"/>
        </w:rPr>
      </w:pPr>
      <w:r>
        <w:rPr>
          <w:lang w:val="en-US"/>
        </w:rPr>
        <w:t>A/</w:t>
      </w:r>
      <w:r w:rsidRPr="0006267F">
        <w:rPr>
          <w:lang w:val="en-US"/>
        </w:rPr>
        <w:t>Executive Director</w:t>
      </w:r>
    </w:p>
    <w:p w14:paraId="6B35E9BC" w14:textId="77777777" w:rsidR="00CF51C1" w:rsidRDefault="00CF51C1" w:rsidP="00CF51C1">
      <w:pPr>
        <w:pStyle w:val="GG-Signature"/>
        <w:rPr>
          <w:lang w:val="en-US"/>
        </w:rPr>
      </w:pPr>
      <w:r w:rsidRPr="0006267F">
        <w:rPr>
          <w:lang w:val="en-US"/>
        </w:rPr>
        <w:t>Energy Resources Division</w:t>
      </w:r>
    </w:p>
    <w:p w14:paraId="0E54CD75" w14:textId="77777777" w:rsidR="00CF51C1" w:rsidRPr="00257018" w:rsidRDefault="00CF51C1" w:rsidP="00CF51C1">
      <w:pPr>
        <w:pStyle w:val="GG-Signature"/>
      </w:pPr>
      <w:r>
        <w:t>D</w:t>
      </w:r>
      <w:r w:rsidRPr="00257018">
        <w:t xml:space="preserve">epartment for </w:t>
      </w:r>
      <w:r>
        <w:t>E</w:t>
      </w:r>
      <w:r w:rsidRPr="00257018">
        <w:t xml:space="preserve">nergy and </w:t>
      </w:r>
      <w:r>
        <w:t>M</w:t>
      </w:r>
      <w:r w:rsidRPr="00257018">
        <w:t>ining</w:t>
      </w:r>
    </w:p>
    <w:p w14:paraId="4A2ED20B" w14:textId="038AA94B" w:rsidR="00CF51C1" w:rsidRDefault="00CF51C1" w:rsidP="00CF51C1">
      <w:pPr>
        <w:pStyle w:val="GG-Signature"/>
      </w:pPr>
      <w:r>
        <w:t>D</w:t>
      </w:r>
      <w:r w:rsidRPr="00257018">
        <w:t xml:space="preserve">elegate of the </w:t>
      </w:r>
      <w:r>
        <w:t>M</w:t>
      </w:r>
      <w:r w:rsidRPr="00257018">
        <w:t xml:space="preserve">inister for </w:t>
      </w:r>
      <w:r>
        <w:t>E</w:t>
      </w:r>
      <w:r w:rsidRPr="00257018">
        <w:t xml:space="preserve">nergy and </w:t>
      </w:r>
      <w:r>
        <w:t>M</w:t>
      </w:r>
      <w:r w:rsidRPr="00257018">
        <w:t>ining</w:t>
      </w:r>
    </w:p>
    <w:p w14:paraId="798D459C" w14:textId="3BB467AF" w:rsidR="00CF51C1" w:rsidRDefault="00CF51C1" w:rsidP="00CF51C1">
      <w:pPr>
        <w:pStyle w:val="GG-Signature"/>
        <w:pBdr>
          <w:bottom w:val="single" w:sz="4" w:space="1" w:color="auto"/>
        </w:pBdr>
        <w:spacing w:line="52" w:lineRule="exact"/>
        <w:jc w:val="center"/>
      </w:pPr>
    </w:p>
    <w:p w14:paraId="12FA81B7" w14:textId="2F4EF47E" w:rsidR="00CF51C1" w:rsidRDefault="00CF51C1" w:rsidP="00CF51C1">
      <w:pPr>
        <w:pStyle w:val="GG-Signature"/>
        <w:pBdr>
          <w:top w:val="single" w:sz="4" w:space="1" w:color="auto"/>
        </w:pBdr>
        <w:spacing w:before="34" w:line="14" w:lineRule="exact"/>
        <w:jc w:val="center"/>
      </w:pPr>
    </w:p>
    <w:p w14:paraId="536C99EF" w14:textId="2F849BF2" w:rsidR="00CF51C1" w:rsidRDefault="00CF51C1">
      <w:pPr>
        <w:spacing w:after="0" w:line="240" w:lineRule="auto"/>
        <w:jc w:val="left"/>
        <w:rPr>
          <w:rFonts w:eastAsia="Arial"/>
          <w:spacing w:val="-1"/>
          <w:szCs w:val="17"/>
          <w:lang w:val="en-US"/>
        </w:rPr>
      </w:pPr>
    </w:p>
    <w:p w14:paraId="0462BE6A" w14:textId="77777777" w:rsidR="00CF51C1" w:rsidRDefault="00CF51C1" w:rsidP="0070458D">
      <w:pPr>
        <w:pStyle w:val="Heading2"/>
      </w:pPr>
      <w:bookmarkStart w:id="21" w:name="_Toc131671654"/>
      <w:r>
        <w:t>Road Traffic Act 1961</w:t>
      </w:r>
      <w:bookmarkEnd w:id="21"/>
    </w:p>
    <w:p w14:paraId="5B2FA546" w14:textId="77777777" w:rsidR="00CF51C1" w:rsidRDefault="00CF51C1" w:rsidP="00CF51C1">
      <w:pPr>
        <w:pStyle w:val="GG-Title3"/>
      </w:pPr>
      <w:r>
        <w:t xml:space="preserve">Authorisation to </w:t>
      </w:r>
      <w:r w:rsidRPr="003764D8">
        <w:t>Operate Breath Analysing Instruments</w:t>
      </w:r>
    </w:p>
    <w:p w14:paraId="4DE4542F" w14:textId="77777777" w:rsidR="00CF51C1" w:rsidRPr="003764D8" w:rsidRDefault="00CF51C1" w:rsidP="00CF51C1">
      <w:pPr>
        <w:pStyle w:val="GG-body"/>
      </w:pPr>
      <w:r w:rsidRPr="003764D8">
        <w:t xml:space="preserve">I, GRANT STEVENS, Commissioner of Police, do hereby notify that on and from </w:t>
      </w:r>
      <w:r>
        <w:t>27 March 2023</w:t>
      </w:r>
      <w:r w:rsidRPr="003764D8">
        <w:t>, the following persons were authorised by the Commissioner of Police to operate breath analysing instruments as defined in and for the purposes of the:</w:t>
      </w:r>
    </w:p>
    <w:p w14:paraId="4B7E5C2D" w14:textId="77777777" w:rsidR="00CF51C1" w:rsidRPr="003764D8" w:rsidRDefault="00CF51C1" w:rsidP="00CF51C1">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49A300AA" w14:textId="77777777" w:rsidR="00CF51C1" w:rsidRPr="003764D8" w:rsidRDefault="00CF51C1" w:rsidP="00CF51C1">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0D5D5D31" w14:textId="77777777" w:rsidR="00CF51C1" w:rsidRPr="003764D8" w:rsidRDefault="00CF51C1" w:rsidP="00CF51C1">
      <w:pPr>
        <w:pStyle w:val="GG-body"/>
        <w:spacing w:after="40"/>
        <w:ind w:left="284" w:hanging="142"/>
      </w:pPr>
      <w:r>
        <w:t>•</w:t>
      </w:r>
      <w:r>
        <w:tab/>
      </w:r>
      <w:r w:rsidRPr="0036480B">
        <w:rPr>
          <w:i/>
          <w:iCs/>
        </w:rPr>
        <w:t>Security and Investigation Industry Act 1995</w:t>
      </w:r>
      <w:r w:rsidRPr="003764D8">
        <w:t>; and</w:t>
      </w:r>
    </w:p>
    <w:p w14:paraId="51CCD5B3" w14:textId="75BE8F40" w:rsidR="0070458D" w:rsidRDefault="00CF51C1" w:rsidP="00CF51C1">
      <w:pPr>
        <w:pStyle w:val="GG-body"/>
        <w:ind w:left="284" w:hanging="142"/>
      </w:pPr>
      <w:r>
        <w:t>•</w:t>
      </w:r>
      <w:r>
        <w:tab/>
      </w:r>
      <w:r w:rsidRPr="0036480B">
        <w:rPr>
          <w:i/>
          <w:iCs/>
        </w:rPr>
        <w:t>Rail Safety National Law (South Australia) Act 2012</w:t>
      </w:r>
      <w:r w:rsidRPr="003764D8">
        <w:t>.</w:t>
      </w:r>
    </w:p>
    <w:p w14:paraId="2A8A8210" w14:textId="77777777" w:rsidR="0070458D" w:rsidRDefault="0070458D">
      <w:pPr>
        <w:spacing w:after="0" w:line="240" w:lineRule="auto"/>
        <w:jc w:val="left"/>
        <w:rPr>
          <w:rFonts w:eastAsia="Times New Roman"/>
          <w:szCs w:val="17"/>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110"/>
      </w:tblGrid>
      <w:tr w:rsidR="00CF51C1" w:rsidRPr="00790547" w14:paraId="7E33CCD6" w14:textId="77777777" w:rsidTr="00B432FC">
        <w:trPr>
          <w:jc w:val="center"/>
        </w:trPr>
        <w:tc>
          <w:tcPr>
            <w:tcW w:w="0" w:type="auto"/>
            <w:tcBorders>
              <w:top w:val="single" w:sz="4" w:space="0" w:color="auto"/>
              <w:bottom w:val="single" w:sz="4" w:space="0" w:color="auto"/>
            </w:tcBorders>
            <w:vAlign w:val="center"/>
          </w:tcPr>
          <w:p w14:paraId="3A2F1702"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lastRenderedPageBreak/>
              <w:t>PD Number</w:t>
            </w:r>
          </w:p>
        </w:tc>
        <w:tc>
          <w:tcPr>
            <w:tcW w:w="0" w:type="auto"/>
            <w:tcBorders>
              <w:top w:val="single" w:sz="4" w:space="0" w:color="auto"/>
              <w:bottom w:val="single" w:sz="4" w:space="0" w:color="auto"/>
            </w:tcBorders>
            <w:vAlign w:val="center"/>
          </w:tcPr>
          <w:p w14:paraId="3B927F8B"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CF51C1" w:rsidRPr="00790547" w14:paraId="14C075DC" w14:textId="77777777" w:rsidTr="00B432FC">
        <w:trPr>
          <w:jc w:val="center"/>
        </w:trPr>
        <w:tc>
          <w:tcPr>
            <w:tcW w:w="0" w:type="auto"/>
            <w:tcBorders>
              <w:top w:val="single" w:sz="4" w:space="0" w:color="auto"/>
            </w:tcBorders>
          </w:tcPr>
          <w:p w14:paraId="244629AD"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32B9961C"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CF51C1" w:rsidRPr="00790547" w14:paraId="170AFF1E" w14:textId="77777777" w:rsidTr="00B432FC">
        <w:trPr>
          <w:jc w:val="center"/>
        </w:trPr>
        <w:tc>
          <w:tcPr>
            <w:tcW w:w="0" w:type="auto"/>
          </w:tcPr>
          <w:p w14:paraId="3676298D"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12464</w:t>
            </w:r>
          </w:p>
        </w:tc>
        <w:tc>
          <w:tcPr>
            <w:tcW w:w="0" w:type="auto"/>
          </w:tcPr>
          <w:p w14:paraId="6E24DBA3"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BANKS, Jordan Michael</w:t>
            </w:r>
          </w:p>
        </w:tc>
      </w:tr>
      <w:tr w:rsidR="00CF51C1" w:rsidRPr="00790547" w14:paraId="53CA72E1" w14:textId="77777777" w:rsidTr="00B432FC">
        <w:trPr>
          <w:jc w:val="center"/>
        </w:trPr>
        <w:tc>
          <w:tcPr>
            <w:tcW w:w="0" w:type="auto"/>
          </w:tcPr>
          <w:p w14:paraId="1BE9E1F7"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12227</w:t>
            </w:r>
          </w:p>
        </w:tc>
        <w:tc>
          <w:tcPr>
            <w:tcW w:w="0" w:type="auto"/>
          </w:tcPr>
          <w:p w14:paraId="768E7FD1"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BRYAN, Samuel Elliott</w:t>
            </w:r>
          </w:p>
        </w:tc>
      </w:tr>
      <w:tr w:rsidR="00CF51C1" w:rsidRPr="00790547" w14:paraId="462B510D" w14:textId="77777777" w:rsidTr="00B432FC">
        <w:trPr>
          <w:jc w:val="center"/>
        </w:trPr>
        <w:tc>
          <w:tcPr>
            <w:tcW w:w="0" w:type="auto"/>
          </w:tcPr>
          <w:p w14:paraId="18A6089E"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11133</w:t>
            </w:r>
          </w:p>
        </w:tc>
        <w:tc>
          <w:tcPr>
            <w:tcW w:w="0" w:type="auto"/>
          </w:tcPr>
          <w:p w14:paraId="34A557F0"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BUTLER, Kane Richard</w:t>
            </w:r>
          </w:p>
        </w:tc>
      </w:tr>
      <w:tr w:rsidR="00CF51C1" w:rsidRPr="00790547" w14:paraId="5BE006BD" w14:textId="77777777" w:rsidTr="00B432FC">
        <w:trPr>
          <w:jc w:val="center"/>
        </w:trPr>
        <w:tc>
          <w:tcPr>
            <w:tcW w:w="0" w:type="auto"/>
          </w:tcPr>
          <w:p w14:paraId="06D148C7"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76549</w:t>
            </w:r>
          </w:p>
        </w:tc>
        <w:tc>
          <w:tcPr>
            <w:tcW w:w="0" w:type="auto"/>
          </w:tcPr>
          <w:p w14:paraId="25E1A0BC"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CUTTING, Leah Margaret</w:t>
            </w:r>
          </w:p>
        </w:tc>
      </w:tr>
      <w:tr w:rsidR="00CF51C1" w:rsidRPr="00790547" w14:paraId="6C4B0D52" w14:textId="77777777" w:rsidTr="00B432FC">
        <w:trPr>
          <w:jc w:val="center"/>
        </w:trPr>
        <w:tc>
          <w:tcPr>
            <w:tcW w:w="0" w:type="auto"/>
          </w:tcPr>
          <w:p w14:paraId="3C6F7493"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10079</w:t>
            </w:r>
          </w:p>
        </w:tc>
        <w:tc>
          <w:tcPr>
            <w:tcW w:w="0" w:type="auto"/>
          </w:tcPr>
          <w:p w14:paraId="1AD8052B"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 xml:space="preserve">DANESH, Jalil </w:t>
            </w:r>
          </w:p>
        </w:tc>
      </w:tr>
      <w:tr w:rsidR="00CF51C1" w:rsidRPr="00790547" w14:paraId="04EBB0F3" w14:textId="77777777" w:rsidTr="00B432FC">
        <w:trPr>
          <w:jc w:val="center"/>
        </w:trPr>
        <w:tc>
          <w:tcPr>
            <w:tcW w:w="0" w:type="auto"/>
          </w:tcPr>
          <w:p w14:paraId="164B06AA"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06380F">
              <w:t>74132</w:t>
            </w:r>
          </w:p>
        </w:tc>
        <w:tc>
          <w:tcPr>
            <w:tcW w:w="0" w:type="auto"/>
          </w:tcPr>
          <w:p w14:paraId="574B759B" w14:textId="77777777" w:rsidR="00CF51C1" w:rsidRPr="00FC359F"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95F39">
              <w:t>DAWSON, Nicholas David</w:t>
            </w:r>
          </w:p>
        </w:tc>
      </w:tr>
      <w:tr w:rsidR="00CF51C1" w:rsidRPr="00790547" w14:paraId="79371091" w14:textId="77777777" w:rsidTr="00B432FC">
        <w:trPr>
          <w:jc w:val="center"/>
        </w:trPr>
        <w:tc>
          <w:tcPr>
            <w:tcW w:w="0" w:type="auto"/>
          </w:tcPr>
          <w:p w14:paraId="60F0147F" w14:textId="77777777" w:rsidR="00CF51C1" w:rsidRPr="00D775A5" w:rsidRDefault="00CF51C1" w:rsidP="00B432FC">
            <w:pPr>
              <w:pStyle w:val="GG-body"/>
              <w:spacing w:after="0"/>
              <w:jc w:val="center"/>
            </w:pPr>
            <w:r w:rsidRPr="0006380F">
              <w:t>12376</w:t>
            </w:r>
          </w:p>
        </w:tc>
        <w:tc>
          <w:tcPr>
            <w:tcW w:w="0" w:type="auto"/>
          </w:tcPr>
          <w:p w14:paraId="754F2B25" w14:textId="77777777" w:rsidR="00CF51C1" w:rsidRPr="00FC359F" w:rsidRDefault="00CF51C1" w:rsidP="00B432FC">
            <w:pPr>
              <w:pStyle w:val="GG-body"/>
              <w:spacing w:after="0"/>
              <w:rPr>
                <w:color w:val="000000"/>
              </w:rPr>
            </w:pPr>
            <w:r w:rsidRPr="00C95F39">
              <w:t>LONG, Eric Ge</w:t>
            </w:r>
          </w:p>
        </w:tc>
      </w:tr>
      <w:tr w:rsidR="00CF51C1" w:rsidRPr="00790547" w14:paraId="221D3C06" w14:textId="77777777" w:rsidTr="00B432FC">
        <w:trPr>
          <w:jc w:val="center"/>
        </w:trPr>
        <w:tc>
          <w:tcPr>
            <w:tcW w:w="0" w:type="auto"/>
          </w:tcPr>
          <w:p w14:paraId="50837AB1" w14:textId="77777777" w:rsidR="00CF51C1" w:rsidRPr="00D775A5" w:rsidRDefault="00CF51C1" w:rsidP="00B432FC">
            <w:pPr>
              <w:pStyle w:val="GG-body"/>
              <w:spacing w:after="0"/>
              <w:jc w:val="center"/>
            </w:pPr>
            <w:r w:rsidRPr="0006380F">
              <w:t>76673</w:t>
            </w:r>
          </w:p>
        </w:tc>
        <w:tc>
          <w:tcPr>
            <w:tcW w:w="0" w:type="auto"/>
          </w:tcPr>
          <w:p w14:paraId="5F06C76B" w14:textId="77777777" w:rsidR="00CF51C1" w:rsidRPr="00FC359F" w:rsidRDefault="00CF51C1" w:rsidP="00B432FC">
            <w:pPr>
              <w:pStyle w:val="GG-body"/>
              <w:spacing w:after="0"/>
              <w:rPr>
                <w:color w:val="000000"/>
              </w:rPr>
            </w:pPr>
            <w:r w:rsidRPr="00C95F39">
              <w:t>PEARCE, Jessica Ann</w:t>
            </w:r>
          </w:p>
        </w:tc>
      </w:tr>
      <w:tr w:rsidR="00CF51C1" w:rsidRPr="00790547" w14:paraId="776726E1" w14:textId="77777777" w:rsidTr="00B432FC">
        <w:trPr>
          <w:jc w:val="center"/>
        </w:trPr>
        <w:tc>
          <w:tcPr>
            <w:tcW w:w="0" w:type="auto"/>
          </w:tcPr>
          <w:p w14:paraId="56947816" w14:textId="77777777" w:rsidR="00CF51C1" w:rsidRPr="00D775A5" w:rsidRDefault="00CF51C1" w:rsidP="00B432FC">
            <w:pPr>
              <w:pStyle w:val="GG-body"/>
              <w:spacing w:after="0"/>
              <w:jc w:val="center"/>
            </w:pPr>
            <w:r w:rsidRPr="0006380F">
              <w:t>12249</w:t>
            </w:r>
          </w:p>
        </w:tc>
        <w:tc>
          <w:tcPr>
            <w:tcW w:w="0" w:type="auto"/>
          </w:tcPr>
          <w:p w14:paraId="18CFCFE4" w14:textId="77777777" w:rsidR="00CF51C1" w:rsidRPr="00FC359F" w:rsidRDefault="00CF51C1" w:rsidP="00B432FC">
            <w:pPr>
              <w:pStyle w:val="GG-body"/>
              <w:spacing w:after="0"/>
              <w:rPr>
                <w:color w:val="000000"/>
              </w:rPr>
            </w:pPr>
            <w:r w:rsidRPr="00C95F39">
              <w:t>RICCIO, Cory Josh</w:t>
            </w:r>
          </w:p>
        </w:tc>
      </w:tr>
      <w:tr w:rsidR="00CF51C1" w:rsidRPr="00790547" w14:paraId="51DF7C43" w14:textId="77777777" w:rsidTr="00B432FC">
        <w:trPr>
          <w:jc w:val="center"/>
        </w:trPr>
        <w:tc>
          <w:tcPr>
            <w:tcW w:w="0" w:type="auto"/>
          </w:tcPr>
          <w:p w14:paraId="4B4B89C3" w14:textId="77777777" w:rsidR="00CF51C1" w:rsidRPr="00D775A5" w:rsidRDefault="00CF51C1" w:rsidP="00B432FC">
            <w:pPr>
              <w:pStyle w:val="GG-body"/>
              <w:spacing w:after="0"/>
              <w:jc w:val="center"/>
            </w:pPr>
            <w:r w:rsidRPr="0006380F">
              <w:t>76728</w:t>
            </w:r>
          </w:p>
        </w:tc>
        <w:tc>
          <w:tcPr>
            <w:tcW w:w="0" w:type="auto"/>
          </w:tcPr>
          <w:p w14:paraId="2BF0D9C7" w14:textId="77777777" w:rsidR="00CF51C1" w:rsidRPr="00FC359F" w:rsidRDefault="00CF51C1" w:rsidP="00B432FC">
            <w:pPr>
              <w:pStyle w:val="GG-body"/>
              <w:spacing w:after="0"/>
              <w:rPr>
                <w:color w:val="000000"/>
              </w:rPr>
            </w:pPr>
            <w:r w:rsidRPr="00C95F39">
              <w:t>RYDER, Chantelle Marie</w:t>
            </w:r>
          </w:p>
        </w:tc>
      </w:tr>
      <w:tr w:rsidR="00CF51C1" w:rsidRPr="00790547" w14:paraId="3D12F416" w14:textId="77777777" w:rsidTr="00B432FC">
        <w:trPr>
          <w:jc w:val="center"/>
        </w:trPr>
        <w:tc>
          <w:tcPr>
            <w:tcW w:w="0" w:type="auto"/>
          </w:tcPr>
          <w:p w14:paraId="05AEEF6F" w14:textId="77777777" w:rsidR="00CF51C1" w:rsidRPr="00D775A5" w:rsidRDefault="00CF51C1" w:rsidP="00B432FC">
            <w:pPr>
              <w:pStyle w:val="GG-body"/>
              <w:spacing w:after="0"/>
              <w:jc w:val="center"/>
            </w:pPr>
            <w:r w:rsidRPr="0006380F">
              <w:t>76681</w:t>
            </w:r>
          </w:p>
        </w:tc>
        <w:tc>
          <w:tcPr>
            <w:tcW w:w="0" w:type="auto"/>
          </w:tcPr>
          <w:p w14:paraId="232427AE" w14:textId="77777777" w:rsidR="00CF51C1" w:rsidRPr="00FC359F" w:rsidRDefault="00CF51C1" w:rsidP="00B432FC">
            <w:pPr>
              <w:pStyle w:val="GG-body"/>
              <w:spacing w:after="0"/>
              <w:rPr>
                <w:color w:val="000000"/>
              </w:rPr>
            </w:pPr>
            <w:r w:rsidRPr="00C95F39">
              <w:t>SAMPSON, Alison Leigh</w:t>
            </w:r>
          </w:p>
        </w:tc>
      </w:tr>
      <w:tr w:rsidR="00CF51C1" w:rsidRPr="00790547" w14:paraId="31F77A87" w14:textId="77777777" w:rsidTr="00B432FC">
        <w:trPr>
          <w:jc w:val="center"/>
        </w:trPr>
        <w:tc>
          <w:tcPr>
            <w:tcW w:w="0" w:type="auto"/>
          </w:tcPr>
          <w:p w14:paraId="1B2ABA79" w14:textId="77777777" w:rsidR="00CF51C1" w:rsidRPr="00D775A5" w:rsidRDefault="00CF51C1" w:rsidP="00B432FC">
            <w:pPr>
              <w:pStyle w:val="GG-body"/>
              <w:spacing w:after="0"/>
              <w:jc w:val="center"/>
            </w:pPr>
            <w:r w:rsidRPr="0006380F">
              <w:t>77193</w:t>
            </w:r>
          </w:p>
        </w:tc>
        <w:tc>
          <w:tcPr>
            <w:tcW w:w="0" w:type="auto"/>
          </w:tcPr>
          <w:p w14:paraId="51407C90" w14:textId="77777777" w:rsidR="00CF51C1" w:rsidRPr="00FC359F" w:rsidRDefault="00CF51C1" w:rsidP="00B432FC">
            <w:pPr>
              <w:pStyle w:val="GG-body"/>
              <w:spacing w:after="0"/>
              <w:rPr>
                <w:color w:val="000000"/>
              </w:rPr>
            </w:pPr>
            <w:r w:rsidRPr="00C95F39">
              <w:t>TURNER, Levi Benjamin</w:t>
            </w:r>
          </w:p>
        </w:tc>
      </w:tr>
      <w:tr w:rsidR="00CF51C1" w:rsidRPr="00790547" w14:paraId="3A13A787" w14:textId="77777777" w:rsidTr="00B432FC">
        <w:trPr>
          <w:jc w:val="center"/>
        </w:trPr>
        <w:tc>
          <w:tcPr>
            <w:tcW w:w="0" w:type="auto"/>
            <w:tcBorders>
              <w:top w:val="single" w:sz="4" w:space="0" w:color="auto"/>
            </w:tcBorders>
          </w:tcPr>
          <w:p w14:paraId="7E245B31"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53CB51F3"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1F0EAE20" w14:textId="77777777" w:rsidR="00CF51C1" w:rsidRDefault="00CF51C1" w:rsidP="00CF51C1">
      <w:pPr>
        <w:pStyle w:val="GG-SDated"/>
      </w:pPr>
      <w:r>
        <w:t>Dated: 6 April 2023</w:t>
      </w:r>
    </w:p>
    <w:p w14:paraId="113AD16D" w14:textId="77777777" w:rsidR="00CF51C1" w:rsidRDefault="00CF51C1" w:rsidP="00CF51C1">
      <w:pPr>
        <w:pStyle w:val="GG-SName"/>
      </w:pPr>
      <w:r w:rsidRPr="003764D8">
        <w:t>Grant Stevens</w:t>
      </w:r>
    </w:p>
    <w:p w14:paraId="1881073C" w14:textId="77777777" w:rsidR="00CF51C1" w:rsidRDefault="00CF51C1" w:rsidP="00CF51C1">
      <w:pPr>
        <w:pStyle w:val="GG-Signature"/>
      </w:pPr>
      <w:r w:rsidRPr="003764D8">
        <w:t>Commissioner of Police</w:t>
      </w:r>
    </w:p>
    <w:p w14:paraId="28FF4AF6" w14:textId="77777777" w:rsidR="00CF51C1" w:rsidRDefault="00CF51C1" w:rsidP="00CF51C1">
      <w:pPr>
        <w:spacing w:after="0"/>
        <w:rPr>
          <w:rFonts w:eastAsia="Times New Roman"/>
          <w:szCs w:val="17"/>
        </w:rPr>
      </w:pPr>
      <w:r w:rsidRPr="003764D8">
        <w:rPr>
          <w:rFonts w:eastAsia="Times New Roman"/>
          <w:szCs w:val="17"/>
        </w:rPr>
        <w:t>Reference: 202</w:t>
      </w:r>
      <w:r>
        <w:rPr>
          <w:rFonts w:eastAsia="Times New Roman"/>
          <w:szCs w:val="17"/>
        </w:rPr>
        <w:t>3</w:t>
      </w:r>
      <w:r w:rsidRPr="003764D8">
        <w:rPr>
          <w:rFonts w:eastAsia="Times New Roman"/>
          <w:szCs w:val="17"/>
        </w:rPr>
        <w:t>-0</w:t>
      </w:r>
      <w:r>
        <w:rPr>
          <w:rFonts w:eastAsia="Times New Roman"/>
          <w:szCs w:val="17"/>
        </w:rPr>
        <w:t>004</w:t>
      </w:r>
    </w:p>
    <w:p w14:paraId="64EB81C0" w14:textId="77777777" w:rsidR="00CF51C1" w:rsidRDefault="00CF51C1" w:rsidP="00CF51C1">
      <w:pPr>
        <w:pBdr>
          <w:top w:val="single" w:sz="4" w:space="1" w:color="auto"/>
        </w:pBdr>
        <w:spacing w:before="100" w:after="0" w:line="14" w:lineRule="exact"/>
        <w:jc w:val="center"/>
        <w:rPr>
          <w:rFonts w:eastAsia="Times New Roman"/>
          <w:szCs w:val="17"/>
        </w:rPr>
      </w:pPr>
    </w:p>
    <w:p w14:paraId="065F80B7" w14:textId="77777777" w:rsidR="00CF51C1" w:rsidRDefault="00CF51C1" w:rsidP="00CF51C1">
      <w:pPr>
        <w:spacing w:after="0" w:line="240" w:lineRule="auto"/>
        <w:jc w:val="left"/>
        <w:rPr>
          <w:rFonts w:eastAsia="Times New Roman"/>
          <w:szCs w:val="17"/>
        </w:rPr>
      </w:pPr>
    </w:p>
    <w:p w14:paraId="02F0EE09" w14:textId="77777777" w:rsidR="00CF51C1" w:rsidRDefault="00CF51C1" w:rsidP="0070458D">
      <w:pPr>
        <w:pStyle w:val="Title1"/>
      </w:pPr>
      <w:r>
        <w:t>Road Traffic Act 1961</w:t>
      </w:r>
    </w:p>
    <w:p w14:paraId="6FE86F90" w14:textId="77777777" w:rsidR="00CF51C1" w:rsidRDefault="00CF51C1" w:rsidP="00CF51C1">
      <w:pPr>
        <w:pStyle w:val="GG-Title3"/>
      </w:pPr>
      <w:r>
        <w:t xml:space="preserve">Authorisation to </w:t>
      </w:r>
      <w:r w:rsidRPr="003764D8">
        <w:t>Operate Breath Analysing Instruments</w:t>
      </w:r>
    </w:p>
    <w:p w14:paraId="430CCC2B" w14:textId="77777777" w:rsidR="00CF51C1" w:rsidRPr="003764D8" w:rsidRDefault="00CF51C1" w:rsidP="00CF51C1">
      <w:pPr>
        <w:pStyle w:val="GG-body"/>
      </w:pPr>
      <w:r w:rsidRPr="003764D8">
        <w:t xml:space="preserve">I, GRANT STEVENS, Commissioner of Police, do hereby notify that on and from </w:t>
      </w:r>
      <w:r>
        <w:t>27 March 2023</w:t>
      </w:r>
      <w:r w:rsidRPr="003764D8">
        <w:t>, the following persons were authorised by the Commissioner of Police to operate breath analysing instruments as defined in and for the purposes of the:</w:t>
      </w:r>
    </w:p>
    <w:p w14:paraId="5D016AE8" w14:textId="77777777" w:rsidR="00CF51C1" w:rsidRPr="003764D8" w:rsidRDefault="00CF51C1" w:rsidP="00CF51C1">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1A6F2598" w14:textId="77777777" w:rsidR="00CF51C1" w:rsidRPr="003764D8" w:rsidRDefault="00CF51C1" w:rsidP="00CF51C1">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3501ED7E" w14:textId="77777777" w:rsidR="00CF51C1" w:rsidRPr="003764D8" w:rsidRDefault="00CF51C1" w:rsidP="00CF51C1">
      <w:pPr>
        <w:pStyle w:val="GG-body"/>
        <w:spacing w:after="40"/>
        <w:ind w:left="284" w:hanging="142"/>
      </w:pPr>
      <w:r>
        <w:t>•</w:t>
      </w:r>
      <w:r>
        <w:tab/>
      </w:r>
      <w:r w:rsidRPr="0036480B">
        <w:rPr>
          <w:i/>
          <w:iCs/>
        </w:rPr>
        <w:t>Security and Investigation Industry Act 1995</w:t>
      </w:r>
      <w:r w:rsidRPr="003764D8">
        <w:t>; and</w:t>
      </w:r>
    </w:p>
    <w:p w14:paraId="2600DA3C" w14:textId="77777777" w:rsidR="00CF51C1" w:rsidRPr="003764D8" w:rsidRDefault="00CF51C1" w:rsidP="00CF51C1">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1836"/>
      </w:tblGrid>
      <w:tr w:rsidR="00CF51C1" w:rsidRPr="00790547" w14:paraId="4B0E89E0" w14:textId="77777777" w:rsidTr="00B432FC">
        <w:trPr>
          <w:jc w:val="center"/>
        </w:trPr>
        <w:tc>
          <w:tcPr>
            <w:tcW w:w="0" w:type="auto"/>
            <w:tcBorders>
              <w:top w:val="single" w:sz="4" w:space="0" w:color="auto"/>
              <w:bottom w:val="single" w:sz="4" w:space="0" w:color="auto"/>
            </w:tcBorders>
            <w:vAlign w:val="center"/>
          </w:tcPr>
          <w:p w14:paraId="09C0F303"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4A376AF1"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CF51C1" w:rsidRPr="00790547" w14:paraId="2F4CA72A" w14:textId="77777777" w:rsidTr="00B432FC">
        <w:trPr>
          <w:jc w:val="center"/>
        </w:trPr>
        <w:tc>
          <w:tcPr>
            <w:tcW w:w="0" w:type="auto"/>
            <w:tcBorders>
              <w:top w:val="single" w:sz="4" w:space="0" w:color="auto"/>
            </w:tcBorders>
          </w:tcPr>
          <w:p w14:paraId="07CC268D"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3DEFB056"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CF51C1" w:rsidRPr="00790547" w14:paraId="49A744FE" w14:textId="77777777" w:rsidTr="00B432FC">
        <w:trPr>
          <w:jc w:val="center"/>
        </w:trPr>
        <w:tc>
          <w:tcPr>
            <w:tcW w:w="0" w:type="auto"/>
          </w:tcPr>
          <w:p w14:paraId="2AB5BA85" w14:textId="77777777" w:rsidR="00CF51C1" w:rsidRPr="00D775A5" w:rsidRDefault="00CF51C1" w:rsidP="00B432FC">
            <w:pPr>
              <w:pStyle w:val="GG-body"/>
              <w:spacing w:after="0"/>
              <w:jc w:val="center"/>
            </w:pPr>
            <w:r w:rsidRPr="00A56427">
              <w:t>14618</w:t>
            </w:r>
          </w:p>
        </w:tc>
        <w:tc>
          <w:tcPr>
            <w:tcW w:w="0" w:type="auto"/>
          </w:tcPr>
          <w:p w14:paraId="18C14601" w14:textId="77777777" w:rsidR="00CF51C1" w:rsidRPr="00FC359F" w:rsidRDefault="00CF51C1" w:rsidP="00B432FC">
            <w:pPr>
              <w:pStyle w:val="GG-body"/>
              <w:spacing w:after="0"/>
              <w:rPr>
                <w:color w:val="000000"/>
              </w:rPr>
            </w:pPr>
            <w:r w:rsidRPr="00A56427">
              <w:t>WINTER, Adam James</w:t>
            </w:r>
          </w:p>
        </w:tc>
      </w:tr>
      <w:tr w:rsidR="00CF51C1" w:rsidRPr="00790547" w14:paraId="4372B318" w14:textId="77777777" w:rsidTr="00B432FC">
        <w:trPr>
          <w:jc w:val="center"/>
        </w:trPr>
        <w:tc>
          <w:tcPr>
            <w:tcW w:w="0" w:type="auto"/>
            <w:tcBorders>
              <w:top w:val="single" w:sz="4" w:space="0" w:color="auto"/>
            </w:tcBorders>
          </w:tcPr>
          <w:p w14:paraId="310E99B1"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182AF7D7" w14:textId="77777777" w:rsidR="00CF51C1" w:rsidRPr="00790547" w:rsidRDefault="00CF51C1" w:rsidP="00B432F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24D7E35" w14:textId="77777777" w:rsidR="00CF51C1" w:rsidRDefault="00CF51C1" w:rsidP="00CF51C1">
      <w:pPr>
        <w:pStyle w:val="GG-SDated"/>
      </w:pPr>
      <w:r>
        <w:t>Dated: 6 April 2023</w:t>
      </w:r>
    </w:p>
    <w:p w14:paraId="11EF6C9B" w14:textId="77777777" w:rsidR="00CF51C1" w:rsidRDefault="00CF51C1" w:rsidP="00CF51C1">
      <w:pPr>
        <w:pStyle w:val="GG-SName"/>
      </w:pPr>
      <w:r w:rsidRPr="003764D8">
        <w:t>Grant Stevens</w:t>
      </w:r>
    </w:p>
    <w:p w14:paraId="29263660" w14:textId="77777777" w:rsidR="00CF51C1" w:rsidRDefault="00CF51C1" w:rsidP="00CF51C1">
      <w:pPr>
        <w:pStyle w:val="GG-Signature"/>
      </w:pPr>
      <w:r w:rsidRPr="003764D8">
        <w:t>Commissioner of Police</w:t>
      </w:r>
    </w:p>
    <w:p w14:paraId="7B50B696" w14:textId="5D64DA1E" w:rsidR="00CF51C1" w:rsidRDefault="00CF51C1" w:rsidP="00CF51C1">
      <w:pPr>
        <w:spacing w:after="0"/>
        <w:rPr>
          <w:rFonts w:eastAsia="Times New Roman"/>
          <w:szCs w:val="17"/>
        </w:rPr>
      </w:pPr>
      <w:r w:rsidRPr="003764D8">
        <w:rPr>
          <w:rFonts w:eastAsia="Times New Roman"/>
          <w:szCs w:val="17"/>
        </w:rPr>
        <w:t>Reference: 20</w:t>
      </w:r>
      <w:r>
        <w:rPr>
          <w:rFonts w:eastAsia="Times New Roman"/>
          <w:szCs w:val="17"/>
        </w:rPr>
        <w:t>14</w:t>
      </w:r>
      <w:r w:rsidRPr="003764D8">
        <w:rPr>
          <w:rFonts w:eastAsia="Times New Roman"/>
          <w:szCs w:val="17"/>
        </w:rPr>
        <w:t>-0</w:t>
      </w:r>
      <w:r>
        <w:rPr>
          <w:rFonts w:eastAsia="Times New Roman"/>
          <w:szCs w:val="17"/>
        </w:rPr>
        <w:t>265</w:t>
      </w:r>
    </w:p>
    <w:p w14:paraId="01109C93" w14:textId="7553678D" w:rsidR="00CF51C1" w:rsidRDefault="00CF51C1" w:rsidP="00CF51C1">
      <w:pPr>
        <w:pBdr>
          <w:bottom w:val="single" w:sz="4" w:space="1" w:color="auto"/>
        </w:pBdr>
        <w:spacing w:after="0" w:line="52" w:lineRule="exact"/>
        <w:jc w:val="center"/>
        <w:rPr>
          <w:rFonts w:eastAsia="Times New Roman"/>
          <w:szCs w:val="17"/>
        </w:rPr>
      </w:pPr>
    </w:p>
    <w:p w14:paraId="1BB87640" w14:textId="0E9D352B" w:rsidR="00CF51C1" w:rsidRDefault="00CF51C1" w:rsidP="00CF51C1">
      <w:pPr>
        <w:pBdr>
          <w:top w:val="single" w:sz="4" w:space="1" w:color="auto"/>
        </w:pBdr>
        <w:spacing w:before="34" w:after="0" w:line="14" w:lineRule="exact"/>
        <w:jc w:val="center"/>
        <w:rPr>
          <w:rFonts w:eastAsia="Times New Roman"/>
          <w:szCs w:val="17"/>
        </w:rPr>
      </w:pPr>
    </w:p>
    <w:p w14:paraId="6279A0C9" w14:textId="5CB982C3" w:rsidR="00CF51C1" w:rsidRDefault="00CF51C1" w:rsidP="00CF51C1">
      <w:pPr>
        <w:spacing w:after="0" w:line="240" w:lineRule="auto"/>
        <w:jc w:val="left"/>
        <w:rPr>
          <w:rFonts w:eastAsia="Times New Roman"/>
          <w:szCs w:val="17"/>
        </w:rPr>
      </w:pPr>
    </w:p>
    <w:p w14:paraId="6A5B15FB" w14:textId="77777777" w:rsidR="00093279" w:rsidRPr="00C90ABD" w:rsidRDefault="00093279" w:rsidP="0070458D">
      <w:pPr>
        <w:pStyle w:val="Heading2"/>
      </w:pPr>
      <w:bookmarkStart w:id="22" w:name="_Toc131671655"/>
      <w:r w:rsidRPr="00C90ABD">
        <w:t xml:space="preserve">Roads (Opening </w:t>
      </w:r>
      <w:r>
        <w:t>a</w:t>
      </w:r>
      <w:r w:rsidRPr="00C90ABD">
        <w:t>nd Closing) Act 1991</w:t>
      </w:r>
      <w:bookmarkEnd w:id="22"/>
    </w:p>
    <w:p w14:paraId="436731DF" w14:textId="77777777" w:rsidR="00093279" w:rsidRPr="00C90ABD" w:rsidRDefault="00093279" w:rsidP="00093279">
      <w:pPr>
        <w:pStyle w:val="GG-Title2"/>
      </w:pPr>
      <w:r w:rsidRPr="00C90ABD">
        <w:t>Section 24</w:t>
      </w:r>
    </w:p>
    <w:p w14:paraId="68F1233B" w14:textId="77777777" w:rsidR="00093279" w:rsidRPr="00C90ABD" w:rsidRDefault="00093279" w:rsidP="00093279">
      <w:pPr>
        <w:pStyle w:val="GG-body"/>
        <w:spacing w:after="0"/>
        <w:jc w:val="center"/>
        <w:rPr>
          <w:b/>
          <w:bCs/>
        </w:rPr>
      </w:pPr>
      <w:r w:rsidRPr="00C90ABD">
        <w:rPr>
          <w:b/>
          <w:bCs/>
        </w:rPr>
        <w:t>NOTICE OF CONFIRMATION OF ROAD</w:t>
      </w:r>
    </w:p>
    <w:p w14:paraId="05E18BDE" w14:textId="77777777" w:rsidR="00093279" w:rsidRPr="00C90ABD" w:rsidRDefault="00093279" w:rsidP="00093279">
      <w:pPr>
        <w:pStyle w:val="GG-body"/>
        <w:jc w:val="center"/>
        <w:rPr>
          <w:b/>
          <w:bCs/>
        </w:rPr>
      </w:pPr>
      <w:r w:rsidRPr="00C90ABD">
        <w:rPr>
          <w:b/>
          <w:bCs/>
        </w:rPr>
        <w:t>PROCESS ORDER</w:t>
      </w:r>
    </w:p>
    <w:p w14:paraId="38BF79AC" w14:textId="77777777" w:rsidR="00093279" w:rsidRPr="00C90ABD" w:rsidRDefault="00093279" w:rsidP="00093279">
      <w:pPr>
        <w:pStyle w:val="GG-Title3"/>
      </w:pPr>
      <w:r w:rsidRPr="00C90ABD">
        <w:t>Road Closure</w:t>
      </w:r>
      <w:r>
        <w:t>—</w:t>
      </w:r>
      <w:r w:rsidRPr="0099512C">
        <w:rPr>
          <w:iCs/>
        </w:rPr>
        <w:t xml:space="preserve">Boundary Road, Solomontown and </w:t>
      </w:r>
      <w:proofErr w:type="spellStart"/>
      <w:r w:rsidRPr="0099512C">
        <w:rPr>
          <w:iCs/>
        </w:rPr>
        <w:t>Coonamia</w:t>
      </w:r>
      <w:proofErr w:type="spellEnd"/>
    </w:p>
    <w:p w14:paraId="24AB93E7" w14:textId="77777777" w:rsidR="00093279" w:rsidRPr="00C90ABD" w:rsidRDefault="00093279" w:rsidP="00093279">
      <w:pPr>
        <w:pStyle w:val="GG-body"/>
      </w:pPr>
      <w:r w:rsidRPr="00C90ABD">
        <w:t xml:space="preserve">By Road Process Order made on </w:t>
      </w:r>
      <w:r w:rsidRPr="0099512C">
        <w:rPr>
          <w:iCs/>
        </w:rPr>
        <w:t xml:space="preserve">15 February 2023, the Port Pirie Regional Council </w:t>
      </w:r>
      <w:r w:rsidRPr="00C90ABD">
        <w:t>ordered that:</w:t>
      </w:r>
    </w:p>
    <w:p w14:paraId="6555C548" w14:textId="77777777" w:rsidR="00093279" w:rsidRPr="0099512C" w:rsidRDefault="00093279" w:rsidP="00093279">
      <w:pPr>
        <w:pStyle w:val="GG-body"/>
        <w:numPr>
          <w:ilvl w:val="0"/>
          <w:numId w:val="19"/>
        </w:numPr>
        <w:ind w:left="426" w:hanging="284"/>
      </w:pPr>
      <w:r w:rsidRPr="0099512C">
        <w:t xml:space="preserve">Portions of Allotment 440 in Filed Plan 188572 and Allotment 439 in Filed Plan 188571, Solomontown, </w:t>
      </w:r>
      <w:proofErr w:type="spellStart"/>
      <w:r w:rsidRPr="0099512C">
        <w:t>Hundred</w:t>
      </w:r>
      <w:proofErr w:type="spellEnd"/>
      <w:r w:rsidRPr="0099512C">
        <w:t xml:space="preserve"> of Pirie, more particularly delineated and numbered ‘1’ and ‘2’ (respectively) in Preliminary Plan 22/0004 be opened as road.</w:t>
      </w:r>
    </w:p>
    <w:p w14:paraId="267E361F" w14:textId="77777777" w:rsidR="00093279" w:rsidRDefault="00093279" w:rsidP="00093279">
      <w:pPr>
        <w:pStyle w:val="GG-body"/>
        <w:numPr>
          <w:ilvl w:val="0"/>
          <w:numId w:val="19"/>
        </w:numPr>
        <w:ind w:left="426" w:hanging="284"/>
      </w:pPr>
      <w:r w:rsidRPr="0099512C">
        <w:t xml:space="preserve">Portion of Boundary Road, Solomontown and </w:t>
      </w:r>
      <w:proofErr w:type="spellStart"/>
      <w:r w:rsidRPr="0099512C">
        <w:t>Coonamia</w:t>
      </w:r>
      <w:proofErr w:type="spellEnd"/>
      <w:r w:rsidRPr="0099512C">
        <w:t xml:space="preserve">, situated adjoining Allotment 439 in Filed Plan 188571, </w:t>
      </w:r>
      <w:proofErr w:type="spellStart"/>
      <w:r w:rsidRPr="0099512C">
        <w:t>Hundred</w:t>
      </w:r>
      <w:proofErr w:type="spellEnd"/>
      <w:r w:rsidRPr="0099512C">
        <w:t xml:space="preserve"> of Pirie, more particularly delineated and lettered ‘A’ in Preliminary Plan 22/0004 be closed.</w:t>
      </w:r>
    </w:p>
    <w:p w14:paraId="52EF0A5E" w14:textId="77777777" w:rsidR="00093279" w:rsidRPr="00C90ABD" w:rsidRDefault="00093279" w:rsidP="00093279">
      <w:pPr>
        <w:pStyle w:val="GG-body"/>
        <w:numPr>
          <w:ilvl w:val="0"/>
          <w:numId w:val="19"/>
        </w:numPr>
        <w:ind w:left="426" w:hanging="284"/>
      </w:pPr>
      <w:r w:rsidRPr="0099512C">
        <w:t xml:space="preserve">Transfer the whole of the land subject to closure to Viterra Operations Pty Ltd (ACN: 007 556 256) in accordance with the Agreement for Exchange dated 5 August 2022 </w:t>
      </w:r>
      <w:proofErr w:type="gramStart"/>
      <w:r w:rsidRPr="0099512C">
        <w:t>entered into</w:t>
      </w:r>
      <w:proofErr w:type="gramEnd"/>
      <w:r w:rsidRPr="0099512C">
        <w:t xml:space="preserve"> between the Port Pirie Regional Council and Viterra Operations Pty Ltd (ACN: 007 556 256)</w:t>
      </w:r>
      <w:r w:rsidRPr="00C90ABD">
        <w:t>.</w:t>
      </w:r>
    </w:p>
    <w:p w14:paraId="376DA073" w14:textId="77777777" w:rsidR="00093279" w:rsidRPr="00C90ABD" w:rsidRDefault="00093279" w:rsidP="00093279">
      <w:pPr>
        <w:pStyle w:val="GG-body"/>
      </w:pPr>
      <w:r w:rsidRPr="0099512C">
        <w:rPr>
          <w:iCs/>
        </w:rPr>
        <w:t>On 30 March 2023 that order was confirmed by the Minister for Planning, conditionally upon the deposit by the Registrar-General of Deposited Plan 130715 being the authority for the new boundaries</w:t>
      </w:r>
      <w:r w:rsidRPr="00C90ABD">
        <w:t>.</w:t>
      </w:r>
    </w:p>
    <w:p w14:paraId="03B12FA0" w14:textId="77777777" w:rsidR="00093279" w:rsidRPr="00256465" w:rsidRDefault="00093279" w:rsidP="00093279">
      <w:pPr>
        <w:pStyle w:val="GG-body"/>
        <w:rPr>
          <w:spacing w:val="-4"/>
        </w:rPr>
      </w:pPr>
      <w:r w:rsidRPr="00256465">
        <w:rPr>
          <w:spacing w:val="-4"/>
        </w:rPr>
        <w:t xml:space="preserve">Pursuant to Section 24 of the </w:t>
      </w:r>
      <w:r w:rsidRPr="00256465">
        <w:rPr>
          <w:i/>
          <w:iCs/>
          <w:spacing w:val="-4"/>
        </w:rPr>
        <w:t>Roads (Opening and Closing) Act 1991</w:t>
      </w:r>
      <w:r w:rsidRPr="00256465">
        <w:rPr>
          <w:spacing w:val="-4"/>
        </w:rPr>
        <w:t>, NOTICE of the Order referred to above and its confirmation is hereby given.</w:t>
      </w:r>
    </w:p>
    <w:p w14:paraId="3F7CCA6B" w14:textId="77777777" w:rsidR="00093279" w:rsidRPr="00C90ABD" w:rsidRDefault="00093279" w:rsidP="00093279">
      <w:pPr>
        <w:pStyle w:val="GG-SDated"/>
      </w:pPr>
      <w:r w:rsidRPr="00C90ABD">
        <w:t xml:space="preserve">Dated: </w:t>
      </w:r>
      <w:r>
        <w:t>6 April</w:t>
      </w:r>
      <w:r w:rsidRPr="00C90ABD">
        <w:t xml:space="preserve"> 2023</w:t>
      </w:r>
    </w:p>
    <w:p w14:paraId="316E34AD" w14:textId="77777777" w:rsidR="00093279" w:rsidRDefault="00093279" w:rsidP="00093279">
      <w:pPr>
        <w:pStyle w:val="GG-SName"/>
      </w:pPr>
      <w:r w:rsidRPr="00C90ABD">
        <w:t>B. J. Slape</w:t>
      </w:r>
    </w:p>
    <w:p w14:paraId="6BE7A776" w14:textId="77777777" w:rsidR="00093279" w:rsidRPr="00C90ABD" w:rsidRDefault="00093279" w:rsidP="00093279">
      <w:pPr>
        <w:pStyle w:val="GG-Signature"/>
      </w:pPr>
      <w:r w:rsidRPr="00C90ABD">
        <w:t>Surveyor-General</w:t>
      </w:r>
    </w:p>
    <w:p w14:paraId="3110592C" w14:textId="77777777" w:rsidR="00093279" w:rsidRPr="00DA4836" w:rsidRDefault="00093279" w:rsidP="00093279">
      <w:pPr>
        <w:pStyle w:val="GG-body"/>
      </w:pPr>
      <w:r>
        <w:t>2022/02692/01</w:t>
      </w:r>
    </w:p>
    <w:p w14:paraId="5B39B7D6" w14:textId="77777777" w:rsidR="00093279" w:rsidRDefault="00093279" w:rsidP="00093279">
      <w:pPr>
        <w:pBdr>
          <w:top w:val="single" w:sz="4" w:space="1" w:color="auto"/>
        </w:pBdr>
        <w:spacing w:before="100" w:after="0" w:line="14" w:lineRule="exact"/>
        <w:jc w:val="center"/>
        <w:rPr>
          <w:rFonts w:eastAsia="Times New Roman"/>
          <w:szCs w:val="17"/>
        </w:rPr>
      </w:pPr>
    </w:p>
    <w:p w14:paraId="7D972D79" w14:textId="1EAC6460" w:rsidR="00093279" w:rsidRDefault="00093279">
      <w:pPr>
        <w:spacing w:after="0" w:line="240" w:lineRule="auto"/>
        <w:jc w:val="left"/>
        <w:rPr>
          <w:rFonts w:eastAsia="Arial"/>
          <w:spacing w:val="-1"/>
          <w:szCs w:val="17"/>
          <w:lang w:val="en-US"/>
        </w:rPr>
      </w:pPr>
    </w:p>
    <w:p w14:paraId="013EB1D4" w14:textId="77777777" w:rsidR="00093279" w:rsidRPr="00C90ABD" w:rsidRDefault="00093279" w:rsidP="00093279">
      <w:pPr>
        <w:pStyle w:val="GG-Title1"/>
      </w:pPr>
      <w:r w:rsidRPr="00C90ABD">
        <w:t xml:space="preserve">Roads (Opening </w:t>
      </w:r>
      <w:r>
        <w:t>a</w:t>
      </w:r>
      <w:r w:rsidRPr="00C90ABD">
        <w:t>nd Closing) Act 1991</w:t>
      </w:r>
    </w:p>
    <w:p w14:paraId="5D38CE7B" w14:textId="77777777" w:rsidR="00093279" w:rsidRPr="00C90ABD" w:rsidRDefault="00093279" w:rsidP="00093279">
      <w:pPr>
        <w:pStyle w:val="GG-Title2"/>
      </w:pPr>
      <w:r w:rsidRPr="00C90ABD">
        <w:t>Section 24</w:t>
      </w:r>
    </w:p>
    <w:p w14:paraId="675634ED" w14:textId="77777777" w:rsidR="00093279" w:rsidRPr="00C90ABD" w:rsidRDefault="00093279" w:rsidP="00093279">
      <w:pPr>
        <w:pStyle w:val="GG-body"/>
        <w:spacing w:after="0"/>
        <w:jc w:val="center"/>
        <w:rPr>
          <w:b/>
          <w:bCs/>
        </w:rPr>
      </w:pPr>
      <w:r w:rsidRPr="00C90ABD">
        <w:rPr>
          <w:b/>
          <w:bCs/>
        </w:rPr>
        <w:t>NOTICE OF CONFIRMATION OF ROAD</w:t>
      </w:r>
    </w:p>
    <w:p w14:paraId="71395125" w14:textId="77777777" w:rsidR="00093279" w:rsidRPr="00C90ABD" w:rsidRDefault="00093279" w:rsidP="00093279">
      <w:pPr>
        <w:pStyle w:val="GG-body"/>
        <w:jc w:val="center"/>
        <w:rPr>
          <w:b/>
          <w:bCs/>
        </w:rPr>
      </w:pPr>
      <w:r w:rsidRPr="00C90ABD">
        <w:rPr>
          <w:b/>
          <w:bCs/>
        </w:rPr>
        <w:t>PROCESS ORDER</w:t>
      </w:r>
    </w:p>
    <w:p w14:paraId="3EEAEB9B" w14:textId="77777777" w:rsidR="00093279" w:rsidRPr="00C90ABD" w:rsidRDefault="00093279" w:rsidP="00093279">
      <w:pPr>
        <w:pStyle w:val="GG-Title3"/>
      </w:pPr>
      <w:r w:rsidRPr="00C90ABD">
        <w:t>Road Closure</w:t>
      </w:r>
      <w:r>
        <w:t>—</w:t>
      </w:r>
      <w:proofErr w:type="spellStart"/>
      <w:r w:rsidRPr="00D27479">
        <w:rPr>
          <w:iCs/>
        </w:rPr>
        <w:t>Caloote</w:t>
      </w:r>
      <w:proofErr w:type="spellEnd"/>
      <w:r w:rsidRPr="00D27479">
        <w:rPr>
          <w:iCs/>
        </w:rPr>
        <w:t xml:space="preserve"> Shack Road, </w:t>
      </w:r>
      <w:proofErr w:type="spellStart"/>
      <w:r w:rsidRPr="00D27479">
        <w:rPr>
          <w:iCs/>
        </w:rPr>
        <w:t>Caloote</w:t>
      </w:r>
      <w:proofErr w:type="spellEnd"/>
    </w:p>
    <w:p w14:paraId="555D7A31" w14:textId="77777777" w:rsidR="00093279" w:rsidRPr="00C90ABD" w:rsidRDefault="00093279" w:rsidP="00093279">
      <w:pPr>
        <w:pStyle w:val="GG-body"/>
      </w:pPr>
      <w:r w:rsidRPr="00C90ABD">
        <w:t xml:space="preserve">By Road Process Order made on </w:t>
      </w:r>
      <w:r w:rsidRPr="00D27479">
        <w:rPr>
          <w:iCs/>
        </w:rPr>
        <w:t xml:space="preserve">25 October 2022, the Mid Murray Council </w:t>
      </w:r>
      <w:r w:rsidRPr="00C90ABD">
        <w:t>ordered that:</w:t>
      </w:r>
    </w:p>
    <w:p w14:paraId="7E257E51" w14:textId="77777777" w:rsidR="00093279" w:rsidRDefault="00093279" w:rsidP="00093279">
      <w:pPr>
        <w:pStyle w:val="GG-body"/>
        <w:numPr>
          <w:ilvl w:val="0"/>
          <w:numId w:val="20"/>
        </w:numPr>
        <w:ind w:left="426" w:hanging="284"/>
      </w:pPr>
      <w:r>
        <w:t xml:space="preserve">Portion of </w:t>
      </w:r>
      <w:proofErr w:type="spellStart"/>
      <w:r>
        <w:t>Caloote</w:t>
      </w:r>
      <w:proofErr w:type="spellEnd"/>
      <w:r>
        <w:t xml:space="preserve"> Shack Road, </w:t>
      </w:r>
      <w:proofErr w:type="spellStart"/>
      <w:r>
        <w:t>Caloote</w:t>
      </w:r>
      <w:proofErr w:type="spellEnd"/>
      <w:r>
        <w:t xml:space="preserve">, situated adjoining Allotment 49 in Deposited Plan 52017, </w:t>
      </w:r>
      <w:proofErr w:type="spellStart"/>
      <w:r>
        <w:t>Hundred</w:t>
      </w:r>
      <w:proofErr w:type="spellEnd"/>
      <w:r>
        <w:t xml:space="preserve"> of Finniss, more particularly delineated and lettered ‘A’ in Preliminary Plan 22/0022 be closed.</w:t>
      </w:r>
    </w:p>
    <w:p w14:paraId="7F6BE56E" w14:textId="77777777" w:rsidR="00093279" w:rsidRDefault="00093279" w:rsidP="00093279">
      <w:pPr>
        <w:pStyle w:val="GG-body"/>
        <w:numPr>
          <w:ilvl w:val="0"/>
          <w:numId w:val="20"/>
        </w:numPr>
        <w:ind w:left="426" w:hanging="284"/>
      </w:pPr>
      <w:r>
        <w:t xml:space="preserve">Transfer the whole of the land subject to closure to Barry John </w:t>
      </w:r>
      <w:proofErr w:type="spellStart"/>
      <w:r>
        <w:t>Kappler</w:t>
      </w:r>
      <w:proofErr w:type="spellEnd"/>
      <w:r>
        <w:t xml:space="preserve"> and Michelle Ann </w:t>
      </w:r>
      <w:proofErr w:type="spellStart"/>
      <w:r>
        <w:t>Kappler</w:t>
      </w:r>
      <w:proofErr w:type="spellEnd"/>
      <w:r>
        <w:t xml:space="preserve"> in accordance with the Agreement for Transfer dated 2 October 2022 </w:t>
      </w:r>
      <w:proofErr w:type="gramStart"/>
      <w:r>
        <w:t>entered into</w:t>
      </w:r>
      <w:proofErr w:type="gramEnd"/>
      <w:r>
        <w:t xml:space="preserve"> between the Mid Murray Council and Barry John </w:t>
      </w:r>
      <w:proofErr w:type="spellStart"/>
      <w:r>
        <w:t>Kappler</w:t>
      </w:r>
      <w:proofErr w:type="spellEnd"/>
      <w:r>
        <w:t xml:space="preserve"> and Michelle Ann </w:t>
      </w:r>
      <w:proofErr w:type="spellStart"/>
      <w:r>
        <w:t>Kappler</w:t>
      </w:r>
      <w:proofErr w:type="spellEnd"/>
      <w:r>
        <w:t>.</w:t>
      </w:r>
    </w:p>
    <w:p w14:paraId="694D9E7A" w14:textId="77777777" w:rsidR="00093279" w:rsidRPr="00D27479" w:rsidRDefault="00093279" w:rsidP="00093279">
      <w:pPr>
        <w:pStyle w:val="GG-body"/>
      </w:pPr>
      <w:r w:rsidRPr="00D27479">
        <w:lastRenderedPageBreak/>
        <w:t>On 30 March 2023 that order was confirmed by the Minister for Planning conditionally upon the deposit by the Registrar-General of Deposited Plan 131623 being the authority for the new boundaries.</w:t>
      </w:r>
    </w:p>
    <w:p w14:paraId="61C58F5A" w14:textId="77777777" w:rsidR="00093279" w:rsidRDefault="00093279" w:rsidP="00093279">
      <w:pPr>
        <w:pStyle w:val="GG-body"/>
        <w:jc w:val="left"/>
      </w:pPr>
      <w:r w:rsidRPr="00D27479">
        <w:t xml:space="preserve">Pursuant to section 24(5) of the </w:t>
      </w:r>
      <w:r w:rsidRPr="00D27479">
        <w:rPr>
          <w:i/>
          <w:iCs/>
        </w:rPr>
        <w:t>Roads (Opening and Closing) Act 1991</w:t>
      </w:r>
      <w:r w:rsidRPr="00D27479">
        <w:t>, NOTICE of the Order referred to above and its confirmation is hereby given</w:t>
      </w:r>
      <w:r>
        <w:t>.</w:t>
      </w:r>
    </w:p>
    <w:p w14:paraId="73195226" w14:textId="77777777" w:rsidR="00093279" w:rsidRPr="00C90ABD" w:rsidRDefault="00093279" w:rsidP="00093279">
      <w:pPr>
        <w:pStyle w:val="GG-SDated"/>
      </w:pPr>
      <w:r w:rsidRPr="00C90ABD">
        <w:t xml:space="preserve">Dated: </w:t>
      </w:r>
      <w:r>
        <w:t>6 April</w:t>
      </w:r>
      <w:r w:rsidRPr="00C90ABD">
        <w:t xml:space="preserve"> 2023</w:t>
      </w:r>
    </w:p>
    <w:p w14:paraId="2D716F92" w14:textId="77777777" w:rsidR="00093279" w:rsidRDefault="00093279" w:rsidP="00093279">
      <w:pPr>
        <w:pStyle w:val="GG-SName"/>
      </w:pPr>
      <w:r w:rsidRPr="00C90ABD">
        <w:t>B. J. Slape</w:t>
      </w:r>
    </w:p>
    <w:p w14:paraId="73D1FFF0" w14:textId="77777777" w:rsidR="00093279" w:rsidRPr="00C90ABD" w:rsidRDefault="00093279" w:rsidP="00093279">
      <w:pPr>
        <w:pStyle w:val="GG-Signature"/>
      </w:pPr>
      <w:r w:rsidRPr="00C90ABD">
        <w:t>Surveyor-General</w:t>
      </w:r>
    </w:p>
    <w:p w14:paraId="0FA35027" w14:textId="01ADE207" w:rsidR="00093279" w:rsidRDefault="00093279" w:rsidP="00093279">
      <w:pPr>
        <w:pStyle w:val="GG-body"/>
      </w:pPr>
      <w:r>
        <w:t>2022/05109/01</w:t>
      </w:r>
    </w:p>
    <w:p w14:paraId="06C4D06F" w14:textId="477CD40B" w:rsidR="00093279" w:rsidRDefault="00093279" w:rsidP="00093279">
      <w:pPr>
        <w:pStyle w:val="GG-body"/>
        <w:pBdr>
          <w:bottom w:val="single" w:sz="4" w:space="1" w:color="auto"/>
        </w:pBdr>
        <w:spacing w:after="0" w:line="52" w:lineRule="exact"/>
        <w:jc w:val="center"/>
        <w:rPr>
          <w:rFonts w:eastAsia="Arial"/>
          <w:spacing w:val="-1"/>
          <w:lang w:val="en-US"/>
        </w:rPr>
      </w:pPr>
    </w:p>
    <w:p w14:paraId="1ADF90CA" w14:textId="0DC26808" w:rsidR="00093279" w:rsidRDefault="00093279" w:rsidP="00093279">
      <w:pPr>
        <w:pStyle w:val="GG-body"/>
        <w:pBdr>
          <w:top w:val="single" w:sz="4" w:space="1" w:color="auto"/>
        </w:pBdr>
        <w:spacing w:before="34" w:after="0" w:line="14" w:lineRule="exact"/>
        <w:jc w:val="center"/>
        <w:rPr>
          <w:rFonts w:eastAsia="Arial"/>
          <w:spacing w:val="-1"/>
          <w:lang w:val="en-US"/>
        </w:rPr>
      </w:pPr>
    </w:p>
    <w:p w14:paraId="0ACA5D1B" w14:textId="77777777" w:rsidR="00CF51C1" w:rsidRDefault="00CF51C1" w:rsidP="00CF51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pacing w:val="-1"/>
          <w:szCs w:val="17"/>
          <w:lang w:val="en-US"/>
        </w:rPr>
      </w:pPr>
    </w:p>
    <w:p w14:paraId="60402168" w14:textId="5C42F5B1" w:rsidR="00332C52" w:rsidRDefault="009D1E2E" w:rsidP="00332C52">
      <w:pPr>
        <w:pStyle w:val="GG-body"/>
      </w:pPr>
      <w:r>
        <w:rPr>
          <w:lang w:val="en-US"/>
        </w:rPr>
        <w:br w:type="page"/>
      </w:r>
      <w:bookmarkStart w:id="23" w:name="_Toc33707984"/>
      <w:bookmarkStart w:id="24" w:name="_Toc33708155"/>
    </w:p>
    <w:p w14:paraId="37E33356" w14:textId="7E509A95" w:rsidR="009D1E2E" w:rsidRPr="009D1E2E" w:rsidRDefault="009D1E2E" w:rsidP="00F80EF5">
      <w:pPr>
        <w:pStyle w:val="Heading1"/>
      </w:pPr>
      <w:bookmarkStart w:id="25" w:name="_Toc131671656"/>
      <w:r>
        <w:lastRenderedPageBreak/>
        <w:t>Public Notices</w:t>
      </w:r>
      <w:bookmarkEnd w:id="23"/>
      <w:bookmarkEnd w:id="24"/>
      <w:bookmarkEnd w:id="25"/>
    </w:p>
    <w:p w14:paraId="0436D19F" w14:textId="77777777" w:rsidR="00332C52" w:rsidRPr="00332C52" w:rsidRDefault="00332C52" w:rsidP="00F07BF4">
      <w:pPr>
        <w:pStyle w:val="Heading2"/>
      </w:pPr>
      <w:bookmarkStart w:id="26" w:name="_Toc131671657"/>
      <w:bookmarkStart w:id="27" w:name="_Hlk99972941"/>
      <w:bookmarkStart w:id="28" w:name="_Hlk99961274"/>
      <w:r w:rsidRPr="00332C52">
        <w:t>Aerodrome Fees Act 1998</w:t>
      </w:r>
      <w:bookmarkEnd w:id="26"/>
    </w:p>
    <w:bookmarkEnd w:id="27"/>
    <w:p w14:paraId="46147A62" w14:textId="77777777" w:rsidR="00332C52" w:rsidRPr="00332C52" w:rsidRDefault="00332C52" w:rsidP="00332C52">
      <w:pPr>
        <w:spacing w:after="70"/>
        <w:jc w:val="center"/>
        <w:rPr>
          <w:smallCaps/>
          <w:szCs w:val="17"/>
        </w:rPr>
      </w:pPr>
      <w:r w:rsidRPr="00332C52">
        <w:rPr>
          <w:smallCaps/>
          <w:szCs w:val="17"/>
        </w:rPr>
        <w:t>Adelaide Airport Ltd (AAL)</w:t>
      </w:r>
    </w:p>
    <w:p w14:paraId="1AA7CF3B" w14:textId="77777777" w:rsidR="00332C52" w:rsidRPr="00332C52" w:rsidRDefault="00332C52" w:rsidP="00332C52">
      <w:pPr>
        <w:spacing w:after="70"/>
        <w:jc w:val="center"/>
        <w:rPr>
          <w:i/>
          <w:szCs w:val="17"/>
        </w:rPr>
      </w:pPr>
      <w:r w:rsidRPr="00332C52">
        <w:rPr>
          <w:i/>
          <w:szCs w:val="17"/>
        </w:rPr>
        <w:t>Schedule of Aeronautical Fees, Effective 1 July 2023</w:t>
      </w:r>
    </w:p>
    <w:p w14:paraId="32C5C4CE" w14:textId="77777777" w:rsidR="00332C52" w:rsidRPr="00332C52" w:rsidRDefault="00332C52" w:rsidP="00332C52">
      <w:pPr>
        <w:spacing w:after="70"/>
        <w:rPr>
          <w:rFonts w:eastAsia="Times New Roman"/>
          <w:szCs w:val="17"/>
        </w:rPr>
      </w:pPr>
      <w:r w:rsidRPr="00332C52">
        <w:rPr>
          <w:rFonts w:eastAsia="Times New Roman"/>
          <w:szCs w:val="17"/>
        </w:rPr>
        <w:t>The prices shown in this Schedule are inclusive of GST.</w:t>
      </w:r>
    </w:p>
    <w:p w14:paraId="681BD96B" w14:textId="77777777" w:rsidR="00332C52" w:rsidRPr="00332C52" w:rsidRDefault="00332C52" w:rsidP="00332C52">
      <w:pPr>
        <w:spacing w:after="70"/>
        <w:rPr>
          <w:rFonts w:eastAsia="Times New Roman"/>
          <w:szCs w:val="17"/>
        </w:rPr>
      </w:pPr>
      <w:r w:rsidRPr="00332C52">
        <w:rPr>
          <w:rFonts w:eastAsia="Times New Roman"/>
          <w:spacing w:val="-2"/>
          <w:szCs w:val="17"/>
          <w:lang w:val="en-US"/>
        </w:rPr>
        <w:t>This Schedule of Aeronautical Fees (</w:t>
      </w:r>
      <w:r w:rsidRPr="00332C52">
        <w:rPr>
          <w:rFonts w:eastAsia="Times New Roman"/>
          <w:b/>
          <w:spacing w:val="-2"/>
          <w:szCs w:val="17"/>
          <w:lang w:val="en-US"/>
        </w:rPr>
        <w:t>Schedule</w:t>
      </w:r>
      <w:r w:rsidRPr="00332C52">
        <w:rPr>
          <w:rFonts w:eastAsia="Times New Roman"/>
          <w:spacing w:val="-2"/>
          <w:szCs w:val="17"/>
          <w:lang w:val="en-US"/>
        </w:rPr>
        <w:t xml:space="preserve">) is published pursuant to and in accordance with both the </w:t>
      </w:r>
      <w:r w:rsidRPr="00332C52">
        <w:rPr>
          <w:rFonts w:eastAsia="Times New Roman"/>
          <w:i/>
          <w:spacing w:val="-2"/>
          <w:szCs w:val="17"/>
          <w:lang w:val="en-US"/>
        </w:rPr>
        <w:t xml:space="preserve">Aerodrome Fees Act 1998 </w:t>
      </w:r>
      <w:r w:rsidRPr="00332C52">
        <w:rPr>
          <w:rFonts w:eastAsia="Times New Roman"/>
          <w:spacing w:val="-2"/>
          <w:szCs w:val="17"/>
          <w:lang w:val="en-US"/>
        </w:rPr>
        <w:t>(SA) and the ‘Adelaide Airport Terms of Use’ (as amended from time to time) (</w:t>
      </w:r>
      <w:r w:rsidRPr="00332C52">
        <w:rPr>
          <w:rFonts w:eastAsia="Times New Roman"/>
          <w:b/>
          <w:spacing w:val="-2"/>
          <w:szCs w:val="17"/>
          <w:lang w:val="en-US"/>
        </w:rPr>
        <w:t>Terms of Use</w:t>
      </w:r>
      <w:r w:rsidRPr="00332C52">
        <w:rPr>
          <w:rFonts w:eastAsia="Times New Roman"/>
          <w:spacing w:val="-2"/>
          <w:szCs w:val="17"/>
          <w:lang w:val="en-US"/>
        </w:rPr>
        <w:t>) (which document is available on the Adelaide Airport website). This Schedule sets out the fees payable for an Aircraft’s use of Adelaide Airport in the absence of any other agreement to which AAL has agreed in writing</w:t>
      </w:r>
      <w:r w:rsidRPr="00332C52">
        <w:rPr>
          <w:rFonts w:eastAsia="Times New Roman"/>
          <w:szCs w:val="17"/>
        </w:rPr>
        <w:t xml:space="preserve">. </w:t>
      </w:r>
    </w:p>
    <w:p w14:paraId="0F70BBC2" w14:textId="77777777" w:rsidR="00332C52" w:rsidRPr="00332C52" w:rsidRDefault="00332C52" w:rsidP="00332C52">
      <w:pPr>
        <w:jc w:val="center"/>
        <w:rPr>
          <w:smallCaps/>
          <w:szCs w:val="17"/>
        </w:rPr>
      </w:pPr>
      <w:r w:rsidRPr="00332C52">
        <w:rPr>
          <w:smallCaps/>
          <w:szCs w:val="17"/>
        </w:rPr>
        <w:t>Arrival Fees and Departure Fees—Per Passenger Basis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1055"/>
        <w:gridCol w:w="1055"/>
        <w:gridCol w:w="1061"/>
        <w:gridCol w:w="1659"/>
        <w:gridCol w:w="1658"/>
      </w:tblGrid>
      <w:tr w:rsidR="00332C52" w:rsidRPr="00332C52" w14:paraId="6E34D9BD" w14:textId="77777777" w:rsidTr="00B432FC">
        <w:trPr>
          <w:tblHeader/>
          <w:jc w:val="center"/>
        </w:trPr>
        <w:tc>
          <w:tcPr>
            <w:tcW w:w="1532" w:type="pct"/>
            <w:tcBorders>
              <w:top w:val="single" w:sz="4" w:space="0" w:color="auto"/>
              <w:bottom w:val="single" w:sz="4" w:space="0" w:color="auto"/>
            </w:tcBorders>
            <w:shd w:val="clear" w:color="auto" w:fill="auto"/>
            <w:vAlign w:val="center"/>
          </w:tcPr>
          <w:p w14:paraId="72DFCBCD" w14:textId="77777777" w:rsidR="00332C52" w:rsidRPr="00332C52" w:rsidRDefault="00332C52" w:rsidP="00332C52">
            <w:pPr>
              <w:tabs>
                <w:tab w:val="clear" w:pos="800"/>
              </w:tabs>
              <w:spacing w:before="40" w:after="40"/>
              <w:jc w:val="center"/>
              <w:rPr>
                <w:b/>
                <w:szCs w:val="17"/>
              </w:rPr>
            </w:pPr>
            <w:r w:rsidRPr="00332C52">
              <w:rPr>
                <w:b/>
                <w:szCs w:val="17"/>
              </w:rPr>
              <w:t>SERVICE</w:t>
            </w:r>
          </w:p>
        </w:tc>
        <w:tc>
          <w:tcPr>
            <w:tcW w:w="564" w:type="pct"/>
            <w:tcBorders>
              <w:top w:val="single" w:sz="4" w:space="0" w:color="auto"/>
              <w:bottom w:val="single" w:sz="4" w:space="0" w:color="auto"/>
            </w:tcBorders>
            <w:shd w:val="clear" w:color="auto" w:fill="auto"/>
            <w:vAlign w:val="center"/>
          </w:tcPr>
          <w:p w14:paraId="0E9A7EDF" w14:textId="77777777" w:rsidR="00332C52" w:rsidRPr="00332C52" w:rsidRDefault="00332C52" w:rsidP="00332C52">
            <w:pPr>
              <w:tabs>
                <w:tab w:val="clear" w:pos="800"/>
              </w:tabs>
              <w:spacing w:before="40" w:after="40"/>
              <w:ind w:left="57"/>
              <w:jc w:val="center"/>
              <w:rPr>
                <w:b/>
                <w:szCs w:val="17"/>
              </w:rPr>
            </w:pPr>
            <w:r w:rsidRPr="00332C52">
              <w:rPr>
                <w:b/>
                <w:szCs w:val="17"/>
              </w:rPr>
              <w:t>Landing Fee</w:t>
            </w:r>
          </w:p>
          <w:p w14:paraId="5801ED2E" w14:textId="77777777" w:rsidR="00332C52" w:rsidRPr="00332C52" w:rsidRDefault="00332C52" w:rsidP="00332C52">
            <w:pPr>
              <w:tabs>
                <w:tab w:val="clear" w:pos="800"/>
              </w:tabs>
              <w:spacing w:before="40" w:after="40"/>
              <w:ind w:left="57"/>
              <w:jc w:val="center"/>
              <w:rPr>
                <w:b/>
                <w:szCs w:val="17"/>
              </w:rPr>
            </w:pPr>
            <w:r w:rsidRPr="00332C52">
              <w:rPr>
                <w:b/>
                <w:szCs w:val="17"/>
              </w:rPr>
              <w:t>(A)</w:t>
            </w:r>
          </w:p>
        </w:tc>
        <w:tc>
          <w:tcPr>
            <w:tcW w:w="564" w:type="pct"/>
            <w:tcBorders>
              <w:top w:val="single" w:sz="4" w:space="0" w:color="auto"/>
              <w:bottom w:val="single" w:sz="4" w:space="0" w:color="auto"/>
            </w:tcBorders>
            <w:vAlign w:val="center"/>
          </w:tcPr>
          <w:p w14:paraId="5CF4D214" w14:textId="77777777" w:rsidR="00332C52" w:rsidRPr="00332C52" w:rsidRDefault="00332C52" w:rsidP="00332C52">
            <w:pPr>
              <w:spacing w:before="40" w:after="40"/>
              <w:jc w:val="center"/>
              <w:rPr>
                <w:b/>
                <w:szCs w:val="17"/>
              </w:rPr>
            </w:pPr>
            <w:r w:rsidRPr="00332C52">
              <w:rPr>
                <w:b/>
                <w:szCs w:val="17"/>
              </w:rPr>
              <w:t xml:space="preserve">Terminal Fee </w:t>
            </w:r>
            <w:r w:rsidRPr="00332C52">
              <w:rPr>
                <w:b/>
                <w:szCs w:val="17"/>
              </w:rPr>
              <w:br/>
              <w:t>(B)</w:t>
            </w:r>
          </w:p>
        </w:tc>
        <w:tc>
          <w:tcPr>
            <w:tcW w:w="567" w:type="pct"/>
            <w:tcBorders>
              <w:top w:val="single" w:sz="4" w:space="0" w:color="auto"/>
              <w:bottom w:val="single" w:sz="4" w:space="0" w:color="auto"/>
            </w:tcBorders>
            <w:shd w:val="clear" w:color="auto" w:fill="auto"/>
            <w:vAlign w:val="center"/>
          </w:tcPr>
          <w:p w14:paraId="372C3756" w14:textId="77777777" w:rsidR="00332C52" w:rsidRPr="00332C52" w:rsidRDefault="00332C52" w:rsidP="00332C52">
            <w:pPr>
              <w:tabs>
                <w:tab w:val="clear" w:pos="800"/>
              </w:tabs>
              <w:spacing w:before="40" w:after="40"/>
              <w:jc w:val="center"/>
              <w:rPr>
                <w:b/>
                <w:szCs w:val="17"/>
              </w:rPr>
            </w:pPr>
            <w:r w:rsidRPr="00332C52">
              <w:rPr>
                <w:b/>
                <w:szCs w:val="17"/>
              </w:rPr>
              <w:t>Terminal Expansion Fee (C)</w:t>
            </w:r>
          </w:p>
        </w:tc>
        <w:tc>
          <w:tcPr>
            <w:tcW w:w="887" w:type="pct"/>
            <w:tcBorders>
              <w:top w:val="single" w:sz="4" w:space="0" w:color="auto"/>
              <w:bottom w:val="single" w:sz="4" w:space="0" w:color="auto"/>
            </w:tcBorders>
            <w:shd w:val="clear" w:color="auto" w:fill="auto"/>
            <w:vAlign w:val="center"/>
          </w:tcPr>
          <w:p w14:paraId="3653B190" w14:textId="77777777" w:rsidR="00332C52" w:rsidRPr="00332C52" w:rsidRDefault="00332C52" w:rsidP="00332C52">
            <w:pPr>
              <w:tabs>
                <w:tab w:val="clear" w:pos="800"/>
              </w:tabs>
              <w:spacing w:before="40" w:after="40"/>
              <w:jc w:val="center"/>
              <w:rPr>
                <w:b/>
                <w:szCs w:val="17"/>
              </w:rPr>
            </w:pPr>
            <w:r w:rsidRPr="00332C52">
              <w:rPr>
                <w:b/>
                <w:szCs w:val="17"/>
              </w:rPr>
              <w:t>Government Mandated Fee</w:t>
            </w:r>
          </w:p>
          <w:p w14:paraId="43CFBA8D" w14:textId="77777777" w:rsidR="00332C52" w:rsidRPr="00332C52" w:rsidRDefault="00332C52" w:rsidP="00332C52">
            <w:pPr>
              <w:tabs>
                <w:tab w:val="clear" w:pos="800"/>
              </w:tabs>
              <w:spacing w:before="40" w:after="40"/>
              <w:jc w:val="center"/>
              <w:rPr>
                <w:b/>
                <w:szCs w:val="17"/>
              </w:rPr>
            </w:pPr>
            <w:r w:rsidRPr="00332C52">
              <w:rPr>
                <w:b/>
                <w:szCs w:val="17"/>
              </w:rPr>
              <w:t>(D)</w:t>
            </w:r>
          </w:p>
        </w:tc>
        <w:tc>
          <w:tcPr>
            <w:tcW w:w="886" w:type="pct"/>
            <w:tcBorders>
              <w:top w:val="single" w:sz="4" w:space="0" w:color="auto"/>
              <w:bottom w:val="single" w:sz="4" w:space="0" w:color="auto"/>
            </w:tcBorders>
            <w:shd w:val="clear" w:color="auto" w:fill="auto"/>
            <w:vAlign w:val="center"/>
          </w:tcPr>
          <w:p w14:paraId="133499E1" w14:textId="77777777" w:rsidR="00332C52" w:rsidRPr="00332C52" w:rsidRDefault="00332C52" w:rsidP="00332C52">
            <w:pPr>
              <w:tabs>
                <w:tab w:val="clear" w:pos="800"/>
              </w:tabs>
              <w:spacing w:before="40" w:after="40"/>
              <w:jc w:val="center"/>
              <w:rPr>
                <w:b/>
                <w:szCs w:val="17"/>
              </w:rPr>
            </w:pPr>
            <w:r w:rsidRPr="00332C52">
              <w:rPr>
                <w:b/>
                <w:szCs w:val="17"/>
              </w:rPr>
              <w:t>Total</w:t>
            </w:r>
          </w:p>
          <w:p w14:paraId="63FFFA5E" w14:textId="77777777" w:rsidR="00332C52" w:rsidRPr="00332C52" w:rsidRDefault="00332C52" w:rsidP="00332C52">
            <w:pPr>
              <w:tabs>
                <w:tab w:val="clear" w:pos="800"/>
              </w:tabs>
              <w:spacing w:before="40" w:after="40"/>
              <w:jc w:val="center"/>
              <w:rPr>
                <w:b/>
                <w:szCs w:val="17"/>
              </w:rPr>
            </w:pPr>
            <w:r w:rsidRPr="00332C52">
              <w:rPr>
                <w:b/>
                <w:szCs w:val="17"/>
              </w:rPr>
              <w:t>(A + B + C + D)</w:t>
            </w:r>
          </w:p>
        </w:tc>
      </w:tr>
      <w:tr w:rsidR="00332C52" w:rsidRPr="00332C52" w14:paraId="711444ED" w14:textId="77777777" w:rsidTr="00B432FC">
        <w:trPr>
          <w:tblHeader/>
          <w:jc w:val="center"/>
        </w:trPr>
        <w:tc>
          <w:tcPr>
            <w:tcW w:w="1532" w:type="pct"/>
            <w:tcBorders>
              <w:top w:val="single" w:sz="4" w:space="0" w:color="auto"/>
              <w:bottom w:val="nil"/>
            </w:tcBorders>
            <w:shd w:val="clear" w:color="auto" w:fill="auto"/>
            <w:vAlign w:val="center"/>
          </w:tcPr>
          <w:p w14:paraId="7C920F95" w14:textId="77777777" w:rsidR="00332C52" w:rsidRPr="00332C52" w:rsidRDefault="00332C52" w:rsidP="00332C52">
            <w:pPr>
              <w:tabs>
                <w:tab w:val="clear" w:pos="800"/>
              </w:tabs>
              <w:spacing w:after="0" w:line="40" w:lineRule="exact"/>
              <w:jc w:val="center"/>
              <w:rPr>
                <w:bCs/>
                <w:szCs w:val="17"/>
              </w:rPr>
            </w:pPr>
          </w:p>
        </w:tc>
        <w:tc>
          <w:tcPr>
            <w:tcW w:w="564" w:type="pct"/>
            <w:tcBorders>
              <w:top w:val="single" w:sz="4" w:space="0" w:color="auto"/>
              <w:bottom w:val="nil"/>
            </w:tcBorders>
            <w:shd w:val="clear" w:color="auto" w:fill="auto"/>
            <w:vAlign w:val="center"/>
          </w:tcPr>
          <w:p w14:paraId="0A6CC4F0" w14:textId="77777777" w:rsidR="00332C52" w:rsidRPr="00332C52" w:rsidRDefault="00332C52" w:rsidP="00332C52">
            <w:pPr>
              <w:tabs>
                <w:tab w:val="clear" w:pos="800"/>
              </w:tabs>
              <w:spacing w:after="0" w:line="40" w:lineRule="exact"/>
              <w:jc w:val="center"/>
              <w:rPr>
                <w:bCs/>
                <w:szCs w:val="17"/>
              </w:rPr>
            </w:pPr>
          </w:p>
        </w:tc>
        <w:tc>
          <w:tcPr>
            <w:tcW w:w="564" w:type="pct"/>
            <w:tcBorders>
              <w:top w:val="single" w:sz="4" w:space="0" w:color="auto"/>
              <w:bottom w:val="nil"/>
            </w:tcBorders>
          </w:tcPr>
          <w:p w14:paraId="09CBDDC5" w14:textId="77777777" w:rsidR="00332C52" w:rsidRPr="00332C52" w:rsidRDefault="00332C52" w:rsidP="00332C52">
            <w:pPr>
              <w:spacing w:after="0" w:line="40" w:lineRule="exact"/>
              <w:jc w:val="center"/>
              <w:rPr>
                <w:bCs/>
                <w:szCs w:val="17"/>
              </w:rPr>
            </w:pPr>
          </w:p>
        </w:tc>
        <w:tc>
          <w:tcPr>
            <w:tcW w:w="567" w:type="pct"/>
            <w:tcBorders>
              <w:top w:val="single" w:sz="4" w:space="0" w:color="auto"/>
              <w:bottom w:val="nil"/>
            </w:tcBorders>
            <w:shd w:val="clear" w:color="auto" w:fill="auto"/>
            <w:vAlign w:val="center"/>
          </w:tcPr>
          <w:p w14:paraId="6D0772FB" w14:textId="77777777" w:rsidR="00332C52" w:rsidRPr="00332C52" w:rsidRDefault="00332C52" w:rsidP="00332C52">
            <w:pPr>
              <w:tabs>
                <w:tab w:val="clear" w:pos="800"/>
              </w:tabs>
              <w:spacing w:after="0" w:line="40" w:lineRule="exact"/>
              <w:jc w:val="center"/>
              <w:rPr>
                <w:bCs/>
                <w:szCs w:val="17"/>
              </w:rPr>
            </w:pPr>
          </w:p>
        </w:tc>
        <w:tc>
          <w:tcPr>
            <w:tcW w:w="887" w:type="pct"/>
            <w:tcBorders>
              <w:top w:val="single" w:sz="4" w:space="0" w:color="auto"/>
              <w:bottom w:val="nil"/>
            </w:tcBorders>
            <w:shd w:val="clear" w:color="auto" w:fill="auto"/>
            <w:vAlign w:val="center"/>
          </w:tcPr>
          <w:p w14:paraId="51D2EBA9" w14:textId="77777777" w:rsidR="00332C52" w:rsidRPr="00332C52" w:rsidRDefault="00332C52" w:rsidP="00332C52">
            <w:pPr>
              <w:tabs>
                <w:tab w:val="clear" w:pos="800"/>
              </w:tabs>
              <w:spacing w:after="0" w:line="40" w:lineRule="exact"/>
              <w:jc w:val="center"/>
              <w:rPr>
                <w:bCs/>
                <w:szCs w:val="17"/>
              </w:rPr>
            </w:pPr>
          </w:p>
        </w:tc>
        <w:tc>
          <w:tcPr>
            <w:tcW w:w="886" w:type="pct"/>
            <w:tcBorders>
              <w:top w:val="single" w:sz="4" w:space="0" w:color="auto"/>
              <w:bottom w:val="nil"/>
            </w:tcBorders>
            <w:shd w:val="clear" w:color="auto" w:fill="auto"/>
            <w:vAlign w:val="center"/>
          </w:tcPr>
          <w:p w14:paraId="23A7A290" w14:textId="77777777" w:rsidR="00332C52" w:rsidRPr="00332C52" w:rsidRDefault="00332C52" w:rsidP="00332C52">
            <w:pPr>
              <w:tabs>
                <w:tab w:val="clear" w:pos="800"/>
              </w:tabs>
              <w:spacing w:after="0" w:line="40" w:lineRule="exact"/>
              <w:jc w:val="center"/>
              <w:rPr>
                <w:bCs/>
                <w:szCs w:val="17"/>
              </w:rPr>
            </w:pPr>
          </w:p>
        </w:tc>
      </w:tr>
      <w:tr w:rsidR="00332C52" w:rsidRPr="00332C52" w14:paraId="2A4B3546" w14:textId="77777777" w:rsidTr="00B432FC">
        <w:trPr>
          <w:jc w:val="center"/>
        </w:trPr>
        <w:tc>
          <w:tcPr>
            <w:tcW w:w="5000" w:type="pct"/>
            <w:gridSpan w:val="6"/>
            <w:tcBorders>
              <w:top w:val="nil"/>
            </w:tcBorders>
          </w:tcPr>
          <w:p w14:paraId="31A53767" w14:textId="77777777" w:rsidR="00332C52" w:rsidRPr="00332C52" w:rsidRDefault="00332C52" w:rsidP="00332C52">
            <w:pPr>
              <w:tabs>
                <w:tab w:val="clear" w:pos="800"/>
              </w:tabs>
              <w:spacing w:before="20" w:after="20"/>
              <w:ind w:left="-130"/>
              <w:jc w:val="left"/>
              <w:rPr>
                <w:b/>
                <w:szCs w:val="17"/>
              </w:rPr>
            </w:pPr>
            <w:r w:rsidRPr="00332C52">
              <w:rPr>
                <w:b/>
                <w:szCs w:val="17"/>
              </w:rPr>
              <w:t>INTERNATIONAL PASSENGER TRANSPORT SERVICES</w:t>
            </w:r>
          </w:p>
        </w:tc>
      </w:tr>
      <w:tr w:rsidR="00332C52" w:rsidRPr="00332C52" w14:paraId="1AEE0C34" w14:textId="77777777" w:rsidTr="00B432FC">
        <w:trPr>
          <w:jc w:val="center"/>
        </w:trPr>
        <w:tc>
          <w:tcPr>
            <w:tcW w:w="1532" w:type="pct"/>
            <w:shd w:val="clear" w:color="auto" w:fill="auto"/>
          </w:tcPr>
          <w:p w14:paraId="22478384" w14:textId="77777777" w:rsidR="00332C52" w:rsidRPr="00332C52" w:rsidRDefault="00332C52" w:rsidP="00332C52">
            <w:pPr>
              <w:tabs>
                <w:tab w:val="clear" w:pos="800"/>
              </w:tabs>
              <w:spacing w:before="20" w:after="10"/>
              <w:ind w:left="-113"/>
              <w:jc w:val="left"/>
              <w:rPr>
                <w:szCs w:val="17"/>
              </w:rPr>
            </w:pPr>
            <w:r w:rsidRPr="00332C52">
              <w:rPr>
                <w:szCs w:val="17"/>
              </w:rPr>
              <w:t>Arrival Fee (other than Transit or Transfer)</w:t>
            </w:r>
          </w:p>
        </w:tc>
        <w:tc>
          <w:tcPr>
            <w:tcW w:w="564" w:type="pct"/>
            <w:shd w:val="clear" w:color="auto" w:fill="auto"/>
          </w:tcPr>
          <w:p w14:paraId="2C8D2490" w14:textId="77777777" w:rsidR="00332C52" w:rsidRPr="00332C52" w:rsidRDefault="00332C52" w:rsidP="00332C52">
            <w:pPr>
              <w:tabs>
                <w:tab w:val="clear" w:pos="800"/>
                <w:tab w:val="right" w:pos="538"/>
              </w:tabs>
              <w:spacing w:before="20" w:after="10"/>
              <w:ind w:right="113"/>
              <w:jc w:val="right"/>
              <w:rPr>
                <w:szCs w:val="17"/>
              </w:rPr>
            </w:pPr>
            <w:r w:rsidRPr="00332C52">
              <w:rPr>
                <w:szCs w:val="17"/>
              </w:rPr>
              <w:t>$16.31</w:t>
            </w:r>
          </w:p>
        </w:tc>
        <w:tc>
          <w:tcPr>
            <w:tcW w:w="564" w:type="pct"/>
          </w:tcPr>
          <w:p w14:paraId="3DC07856"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1BD554C9" w14:textId="77777777" w:rsidR="00332C52" w:rsidRPr="00332C52" w:rsidRDefault="00332C52" w:rsidP="00332C52">
            <w:pPr>
              <w:tabs>
                <w:tab w:val="clear" w:pos="800"/>
              </w:tabs>
              <w:spacing w:before="20" w:after="10"/>
              <w:ind w:right="170"/>
              <w:jc w:val="right"/>
              <w:rPr>
                <w:szCs w:val="17"/>
              </w:rPr>
            </w:pPr>
            <w:r w:rsidRPr="00332C52">
              <w:rPr>
                <w:szCs w:val="17"/>
              </w:rPr>
              <w:t>$14.22</w:t>
            </w:r>
          </w:p>
        </w:tc>
        <w:tc>
          <w:tcPr>
            <w:tcW w:w="887" w:type="pct"/>
            <w:shd w:val="clear" w:color="auto" w:fill="auto"/>
          </w:tcPr>
          <w:p w14:paraId="622258D1"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5AB633CC" w14:textId="77777777" w:rsidR="00332C52" w:rsidRPr="00332C52" w:rsidRDefault="00332C52" w:rsidP="00332C52">
            <w:pPr>
              <w:tabs>
                <w:tab w:val="clear" w:pos="800"/>
              </w:tabs>
              <w:spacing w:before="20" w:after="10"/>
              <w:ind w:right="510"/>
              <w:jc w:val="right"/>
              <w:rPr>
                <w:b/>
                <w:bCs/>
                <w:szCs w:val="17"/>
              </w:rPr>
            </w:pPr>
            <w:r w:rsidRPr="00332C52">
              <w:rPr>
                <w:b/>
                <w:bCs/>
                <w:szCs w:val="17"/>
              </w:rPr>
              <w:t>$35.17</w:t>
            </w:r>
          </w:p>
        </w:tc>
      </w:tr>
      <w:tr w:rsidR="00332C52" w:rsidRPr="00332C52" w14:paraId="3190BB6D" w14:textId="77777777" w:rsidTr="00B432FC">
        <w:trPr>
          <w:jc w:val="center"/>
        </w:trPr>
        <w:tc>
          <w:tcPr>
            <w:tcW w:w="1532" w:type="pct"/>
            <w:shd w:val="clear" w:color="auto" w:fill="auto"/>
            <w:vAlign w:val="center"/>
          </w:tcPr>
          <w:p w14:paraId="3956DA5E" w14:textId="77777777" w:rsidR="00332C52" w:rsidRPr="00332C52" w:rsidRDefault="00332C52" w:rsidP="00332C52">
            <w:pPr>
              <w:tabs>
                <w:tab w:val="clear" w:pos="800"/>
              </w:tabs>
              <w:spacing w:before="20" w:after="10"/>
              <w:ind w:left="-113"/>
              <w:jc w:val="left"/>
              <w:rPr>
                <w:szCs w:val="17"/>
              </w:rPr>
            </w:pPr>
            <w:r w:rsidRPr="00332C52">
              <w:rPr>
                <w:szCs w:val="17"/>
              </w:rPr>
              <w:t>Departure Fee (other than Transit or Transfer)</w:t>
            </w:r>
          </w:p>
        </w:tc>
        <w:tc>
          <w:tcPr>
            <w:tcW w:w="564" w:type="pct"/>
            <w:shd w:val="clear" w:color="auto" w:fill="auto"/>
          </w:tcPr>
          <w:p w14:paraId="540419D2" w14:textId="77777777" w:rsidR="00332C52" w:rsidRPr="00332C52" w:rsidRDefault="00332C52" w:rsidP="00332C52">
            <w:pPr>
              <w:tabs>
                <w:tab w:val="clear" w:pos="800"/>
                <w:tab w:val="right" w:pos="538"/>
              </w:tabs>
              <w:spacing w:before="20" w:after="10"/>
              <w:ind w:right="113"/>
              <w:jc w:val="right"/>
              <w:rPr>
                <w:szCs w:val="17"/>
              </w:rPr>
            </w:pPr>
            <w:r w:rsidRPr="00332C52">
              <w:rPr>
                <w:szCs w:val="17"/>
              </w:rPr>
              <w:t>$16.31</w:t>
            </w:r>
          </w:p>
        </w:tc>
        <w:tc>
          <w:tcPr>
            <w:tcW w:w="564" w:type="pct"/>
          </w:tcPr>
          <w:p w14:paraId="3C5F66AE"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32F2EF70" w14:textId="77777777" w:rsidR="00332C52" w:rsidRPr="00332C52" w:rsidRDefault="00332C52" w:rsidP="00332C52">
            <w:pPr>
              <w:tabs>
                <w:tab w:val="clear" w:pos="800"/>
              </w:tabs>
              <w:spacing w:before="20" w:after="10"/>
              <w:ind w:right="170"/>
              <w:jc w:val="right"/>
              <w:rPr>
                <w:szCs w:val="17"/>
              </w:rPr>
            </w:pPr>
            <w:r w:rsidRPr="00332C52">
              <w:rPr>
                <w:szCs w:val="17"/>
              </w:rPr>
              <w:t>$14.22</w:t>
            </w:r>
          </w:p>
        </w:tc>
        <w:tc>
          <w:tcPr>
            <w:tcW w:w="887" w:type="pct"/>
            <w:shd w:val="clear" w:color="auto" w:fill="auto"/>
          </w:tcPr>
          <w:p w14:paraId="2CD86771" w14:textId="77777777" w:rsidR="00332C52" w:rsidRPr="00332C52" w:rsidRDefault="00332C52" w:rsidP="00332C52">
            <w:pPr>
              <w:tabs>
                <w:tab w:val="clear" w:pos="800"/>
              </w:tabs>
              <w:spacing w:before="20" w:after="10"/>
              <w:ind w:right="567"/>
              <w:jc w:val="right"/>
              <w:rPr>
                <w:szCs w:val="17"/>
              </w:rPr>
            </w:pPr>
            <w:r w:rsidRPr="00332C52">
              <w:rPr>
                <w:szCs w:val="17"/>
              </w:rPr>
              <w:t>$10.43</w:t>
            </w:r>
          </w:p>
        </w:tc>
        <w:tc>
          <w:tcPr>
            <w:tcW w:w="886" w:type="pct"/>
            <w:shd w:val="clear" w:color="auto" w:fill="auto"/>
          </w:tcPr>
          <w:p w14:paraId="05052608" w14:textId="77777777" w:rsidR="00332C52" w:rsidRPr="00332C52" w:rsidRDefault="00332C52" w:rsidP="00332C52">
            <w:pPr>
              <w:tabs>
                <w:tab w:val="clear" w:pos="800"/>
              </w:tabs>
              <w:spacing w:before="20" w:after="10"/>
              <w:ind w:right="510"/>
              <w:jc w:val="right"/>
              <w:rPr>
                <w:b/>
                <w:bCs/>
                <w:szCs w:val="17"/>
              </w:rPr>
            </w:pPr>
            <w:r w:rsidRPr="00332C52">
              <w:rPr>
                <w:b/>
                <w:bCs/>
                <w:szCs w:val="17"/>
              </w:rPr>
              <w:t>$45.60</w:t>
            </w:r>
          </w:p>
        </w:tc>
      </w:tr>
      <w:tr w:rsidR="00332C52" w:rsidRPr="00332C52" w14:paraId="053AB638" w14:textId="77777777" w:rsidTr="00B432FC">
        <w:trPr>
          <w:jc w:val="center"/>
        </w:trPr>
        <w:tc>
          <w:tcPr>
            <w:tcW w:w="1532" w:type="pct"/>
            <w:shd w:val="clear" w:color="auto" w:fill="auto"/>
            <w:vAlign w:val="center"/>
          </w:tcPr>
          <w:p w14:paraId="1873191F" w14:textId="77777777" w:rsidR="00332C52" w:rsidRPr="00332C52" w:rsidRDefault="00332C52" w:rsidP="00332C52">
            <w:pPr>
              <w:tabs>
                <w:tab w:val="clear" w:pos="800"/>
              </w:tabs>
              <w:spacing w:before="20" w:after="10"/>
              <w:ind w:left="-113"/>
              <w:rPr>
                <w:szCs w:val="17"/>
              </w:rPr>
            </w:pPr>
            <w:r w:rsidRPr="00332C52">
              <w:rPr>
                <w:szCs w:val="17"/>
              </w:rPr>
              <w:t>Arrival Fee (Transit)</w:t>
            </w:r>
          </w:p>
        </w:tc>
        <w:tc>
          <w:tcPr>
            <w:tcW w:w="564" w:type="pct"/>
            <w:shd w:val="clear" w:color="auto" w:fill="auto"/>
          </w:tcPr>
          <w:p w14:paraId="1297698B" w14:textId="77777777" w:rsidR="00332C52" w:rsidRPr="00332C52" w:rsidRDefault="00332C52" w:rsidP="00332C52">
            <w:pPr>
              <w:tabs>
                <w:tab w:val="clear" w:pos="800"/>
                <w:tab w:val="right" w:pos="538"/>
              </w:tabs>
              <w:spacing w:before="20" w:after="10"/>
              <w:ind w:right="113"/>
              <w:jc w:val="right"/>
              <w:rPr>
                <w:szCs w:val="17"/>
              </w:rPr>
            </w:pPr>
            <w:r w:rsidRPr="00332C52">
              <w:rPr>
                <w:szCs w:val="17"/>
              </w:rPr>
              <w:t>$8.16</w:t>
            </w:r>
          </w:p>
        </w:tc>
        <w:tc>
          <w:tcPr>
            <w:tcW w:w="564" w:type="pct"/>
          </w:tcPr>
          <w:p w14:paraId="55B8C493" w14:textId="77777777" w:rsidR="00332C52" w:rsidRPr="00332C52" w:rsidRDefault="00332C52" w:rsidP="00332C52">
            <w:pPr>
              <w:spacing w:before="20" w:after="10"/>
              <w:ind w:right="170"/>
              <w:jc w:val="right"/>
              <w:rPr>
                <w:szCs w:val="17"/>
              </w:rPr>
            </w:pPr>
            <w:r w:rsidRPr="00332C52">
              <w:rPr>
                <w:szCs w:val="17"/>
              </w:rPr>
              <w:t>$2.32</w:t>
            </w:r>
          </w:p>
        </w:tc>
        <w:tc>
          <w:tcPr>
            <w:tcW w:w="567" w:type="pct"/>
            <w:shd w:val="clear" w:color="auto" w:fill="auto"/>
          </w:tcPr>
          <w:p w14:paraId="2C5A1565" w14:textId="77777777" w:rsidR="00332C52" w:rsidRPr="00332C52" w:rsidRDefault="00332C52" w:rsidP="00332C52">
            <w:pPr>
              <w:tabs>
                <w:tab w:val="clear" w:pos="800"/>
              </w:tabs>
              <w:spacing w:before="20" w:after="10"/>
              <w:ind w:right="170"/>
              <w:jc w:val="right"/>
              <w:rPr>
                <w:szCs w:val="17"/>
              </w:rPr>
            </w:pPr>
            <w:r w:rsidRPr="00332C52">
              <w:rPr>
                <w:szCs w:val="17"/>
              </w:rPr>
              <w:t>$7.11</w:t>
            </w:r>
          </w:p>
        </w:tc>
        <w:tc>
          <w:tcPr>
            <w:tcW w:w="887" w:type="pct"/>
            <w:shd w:val="clear" w:color="auto" w:fill="auto"/>
          </w:tcPr>
          <w:p w14:paraId="16F37CF1"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160CD456" w14:textId="77777777" w:rsidR="00332C52" w:rsidRPr="00332C52" w:rsidRDefault="00332C52" w:rsidP="00332C52">
            <w:pPr>
              <w:tabs>
                <w:tab w:val="clear" w:pos="800"/>
              </w:tabs>
              <w:spacing w:before="20" w:after="10"/>
              <w:ind w:right="510"/>
              <w:jc w:val="right"/>
              <w:rPr>
                <w:b/>
                <w:bCs/>
                <w:szCs w:val="17"/>
              </w:rPr>
            </w:pPr>
            <w:r w:rsidRPr="00332C52">
              <w:rPr>
                <w:b/>
                <w:bCs/>
                <w:szCs w:val="17"/>
              </w:rPr>
              <w:t>$17.59</w:t>
            </w:r>
          </w:p>
        </w:tc>
      </w:tr>
      <w:tr w:rsidR="00332C52" w:rsidRPr="00332C52" w14:paraId="4CF96D26" w14:textId="77777777" w:rsidTr="00B432FC">
        <w:trPr>
          <w:jc w:val="center"/>
        </w:trPr>
        <w:tc>
          <w:tcPr>
            <w:tcW w:w="1532" w:type="pct"/>
            <w:shd w:val="clear" w:color="auto" w:fill="auto"/>
            <w:vAlign w:val="center"/>
          </w:tcPr>
          <w:p w14:paraId="386D470E" w14:textId="77777777" w:rsidR="00332C52" w:rsidRPr="00332C52" w:rsidRDefault="00332C52" w:rsidP="00332C52">
            <w:pPr>
              <w:tabs>
                <w:tab w:val="clear" w:pos="800"/>
              </w:tabs>
              <w:spacing w:before="20" w:after="10"/>
              <w:ind w:left="-113"/>
              <w:rPr>
                <w:szCs w:val="17"/>
              </w:rPr>
            </w:pPr>
            <w:r w:rsidRPr="00332C52">
              <w:rPr>
                <w:szCs w:val="17"/>
              </w:rPr>
              <w:t>Departure Fee (Transit)</w:t>
            </w:r>
          </w:p>
        </w:tc>
        <w:tc>
          <w:tcPr>
            <w:tcW w:w="564" w:type="pct"/>
            <w:shd w:val="clear" w:color="auto" w:fill="auto"/>
          </w:tcPr>
          <w:p w14:paraId="534BAD37" w14:textId="77777777" w:rsidR="00332C52" w:rsidRPr="00332C52" w:rsidRDefault="00332C52" w:rsidP="00332C52">
            <w:pPr>
              <w:tabs>
                <w:tab w:val="clear" w:pos="800"/>
                <w:tab w:val="right" w:pos="538"/>
              </w:tabs>
              <w:spacing w:before="20" w:after="10"/>
              <w:ind w:right="113"/>
              <w:jc w:val="right"/>
              <w:rPr>
                <w:szCs w:val="17"/>
              </w:rPr>
            </w:pPr>
            <w:r w:rsidRPr="00332C52">
              <w:rPr>
                <w:szCs w:val="17"/>
              </w:rPr>
              <w:t>$8.16</w:t>
            </w:r>
          </w:p>
        </w:tc>
        <w:tc>
          <w:tcPr>
            <w:tcW w:w="564" w:type="pct"/>
          </w:tcPr>
          <w:p w14:paraId="1940FB9D" w14:textId="77777777" w:rsidR="00332C52" w:rsidRPr="00332C52" w:rsidRDefault="00332C52" w:rsidP="00332C52">
            <w:pPr>
              <w:spacing w:before="20" w:after="10"/>
              <w:ind w:right="170"/>
              <w:jc w:val="right"/>
              <w:rPr>
                <w:szCs w:val="17"/>
              </w:rPr>
            </w:pPr>
            <w:r w:rsidRPr="00332C52">
              <w:rPr>
                <w:szCs w:val="17"/>
              </w:rPr>
              <w:t>$2.32</w:t>
            </w:r>
          </w:p>
        </w:tc>
        <w:tc>
          <w:tcPr>
            <w:tcW w:w="567" w:type="pct"/>
            <w:shd w:val="clear" w:color="auto" w:fill="auto"/>
          </w:tcPr>
          <w:p w14:paraId="6D016756" w14:textId="77777777" w:rsidR="00332C52" w:rsidRPr="00332C52" w:rsidRDefault="00332C52" w:rsidP="00332C52">
            <w:pPr>
              <w:tabs>
                <w:tab w:val="clear" w:pos="800"/>
              </w:tabs>
              <w:spacing w:before="20" w:after="10"/>
              <w:ind w:right="170"/>
              <w:jc w:val="right"/>
              <w:rPr>
                <w:szCs w:val="17"/>
              </w:rPr>
            </w:pPr>
            <w:r w:rsidRPr="00332C52">
              <w:rPr>
                <w:szCs w:val="17"/>
              </w:rPr>
              <w:t>$7.11</w:t>
            </w:r>
          </w:p>
        </w:tc>
        <w:tc>
          <w:tcPr>
            <w:tcW w:w="887" w:type="pct"/>
            <w:shd w:val="clear" w:color="auto" w:fill="auto"/>
          </w:tcPr>
          <w:p w14:paraId="69E63C03" w14:textId="77777777" w:rsidR="00332C52" w:rsidRPr="00332C52" w:rsidRDefault="00332C52" w:rsidP="00332C52">
            <w:pPr>
              <w:tabs>
                <w:tab w:val="clear" w:pos="800"/>
              </w:tabs>
              <w:spacing w:before="20" w:after="10"/>
              <w:ind w:right="567"/>
              <w:jc w:val="right"/>
              <w:rPr>
                <w:szCs w:val="17"/>
              </w:rPr>
            </w:pPr>
            <w:r w:rsidRPr="00332C52">
              <w:rPr>
                <w:szCs w:val="17"/>
              </w:rPr>
              <w:t>$8.42</w:t>
            </w:r>
          </w:p>
        </w:tc>
        <w:tc>
          <w:tcPr>
            <w:tcW w:w="886" w:type="pct"/>
            <w:shd w:val="clear" w:color="auto" w:fill="auto"/>
          </w:tcPr>
          <w:p w14:paraId="40991CFA" w14:textId="77777777" w:rsidR="00332C52" w:rsidRPr="00332C52" w:rsidRDefault="00332C52" w:rsidP="00332C52">
            <w:pPr>
              <w:tabs>
                <w:tab w:val="clear" w:pos="800"/>
              </w:tabs>
              <w:spacing w:before="20" w:after="10"/>
              <w:ind w:right="510"/>
              <w:jc w:val="right"/>
              <w:rPr>
                <w:b/>
                <w:bCs/>
                <w:szCs w:val="17"/>
              </w:rPr>
            </w:pPr>
            <w:r w:rsidRPr="00332C52">
              <w:rPr>
                <w:b/>
                <w:bCs/>
                <w:szCs w:val="17"/>
              </w:rPr>
              <w:t>$26.01</w:t>
            </w:r>
          </w:p>
        </w:tc>
      </w:tr>
      <w:tr w:rsidR="00332C52" w:rsidRPr="00332C52" w14:paraId="5BB2BB56" w14:textId="77777777" w:rsidTr="00B432FC">
        <w:trPr>
          <w:jc w:val="center"/>
        </w:trPr>
        <w:tc>
          <w:tcPr>
            <w:tcW w:w="1532" w:type="pct"/>
            <w:shd w:val="clear" w:color="auto" w:fill="auto"/>
            <w:vAlign w:val="center"/>
          </w:tcPr>
          <w:p w14:paraId="17DD2BD7" w14:textId="77777777" w:rsidR="00332C52" w:rsidRPr="00332C52" w:rsidRDefault="00332C52" w:rsidP="00332C52">
            <w:pPr>
              <w:tabs>
                <w:tab w:val="clear" w:pos="800"/>
              </w:tabs>
              <w:spacing w:before="20" w:after="10"/>
              <w:ind w:left="-113"/>
              <w:rPr>
                <w:szCs w:val="17"/>
              </w:rPr>
            </w:pPr>
            <w:r w:rsidRPr="00332C52">
              <w:rPr>
                <w:szCs w:val="17"/>
              </w:rPr>
              <w:t>Arrival Fee (Transfer)</w:t>
            </w:r>
          </w:p>
        </w:tc>
        <w:tc>
          <w:tcPr>
            <w:tcW w:w="564" w:type="pct"/>
            <w:shd w:val="clear" w:color="auto" w:fill="auto"/>
          </w:tcPr>
          <w:p w14:paraId="1AE79333" w14:textId="77777777" w:rsidR="00332C52" w:rsidRPr="00332C52" w:rsidRDefault="00332C52" w:rsidP="00332C52">
            <w:pPr>
              <w:tabs>
                <w:tab w:val="clear" w:pos="800"/>
                <w:tab w:val="right" w:pos="538"/>
              </w:tabs>
              <w:spacing w:before="20" w:after="10"/>
              <w:ind w:right="113"/>
              <w:jc w:val="right"/>
              <w:rPr>
                <w:szCs w:val="17"/>
              </w:rPr>
            </w:pPr>
            <w:r w:rsidRPr="00332C52">
              <w:rPr>
                <w:szCs w:val="17"/>
              </w:rPr>
              <w:t>$16.31</w:t>
            </w:r>
          </w:p>
        </w:tc>
        <w:tc>
          <w:tcPr>
            <w:tcW w:w="564" w:type="pct"/>
          </w:tcPr>
          <w:p w14:paraId="4106D8EE"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3EBCEE4A" w14:textId="77777777" w:rsidR="00332C52" w:rsidRPr="00332C52" w:rsidRDefault="00332C52" w:rsidP="00332C52">
            <w:pPr>
              <w:tabs>
                <w:tab w:val="clear" w:pos="800"/>
              </w:tabs>
              <w:spacing w:before="20" w:after="10"/>
              <w:ind w:right="170"/>
              <w:jc w:val="right"/>
              <w:rPr>
                <w:szCs w:val="17"/>
              </w:rPr>
            </w:pPr>
            <w:r w:rsidRPr="00332C52">
              <w:rPr>
                <w:szCs w:val="17"/>
              </w:rPr>
              <w:t>$14.22</w:t>
            </w:r>
          </w:p>
        </w:tc>
        <w:tc>
          <w:tcPr>
            <w:tcW w:w="887" w:type="pct"/>
            <w:shd w:val="clear" w:color="auto" w:fill="auto"/>
          </w:tcPr>
          <w:p w14:paraId="710E5FD3"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4F7F24C7" w14:textId="77777777" w:rsidR="00332C52" w:rsidRPr="00332C52" w:rsidRDefault="00332C52" w:rsidP="00332C52">
            <w:pPr>
              <w:tabs>
                <w:tab w:val="clear" w:pos="800"/>
              </w:tabs>
              <w:spacing w:before="20" w:after="10"/>
              <w:ind w:right="510"/>
              <w:jc w:val="right"/>
              <w:rPr>
                <w:b/>
                <w:bCs/>
                <w:szCs w:val="17"/>
              </w:rPr>
            </w:pPr>
            <w:r w:rsidRPr="00332C52">
              <w:rPr>
                <w:b/>
                <w:bCs/>
                <w:szCs w:val="17"/>
              </w:rPr>
              <w:t>$35.17</w:t>
            </w:r>
          </w:p>
        </w:tc>
      </w:tr>
      <w:tr w:rsidR="00332C52" w:rsidRPr="00332C52" w14:paraId="4E9A0A7C" w14:textId="77777777" w:rsidTr="00B432FC">
        <w:trPr>
          <w:jc w:val="center"/>
        </w:trPr>
        <w:tc>
          <w:tcPr>
            <w:tcW w:w="1532" w:type="pct"/>
            <w:shd w:val="clear" w:color="auto" w:fill="auto"/>
            <w:vAlign w:val="center"/>
          </w:tcPr>
          <w:p w14:paraId="72C9B24C" w14:textId="77777777" w:rsidR="00332C52" w:rsidRPr="00332C52" w:rsidRDefault="00332C52" w:rsidP="00332C52">
            <w:pPr>
              <w:tabs>
                <w:tab w:val="clear" w:pos="800"/>
              </w:tabs>
              <w:spacing w:before="20" w:after="20"/>
              <w:ind w:left="-113"/>
              <w:rPr>
                <w:szCs w:val="17"/>
              </w:rPr>
            </w:pPr>
            <w:r w:rsidRPr="00332C52">
              <w:rPr>
                <w:szCs w:val="17"/>
              </w:rPr>
              <w:t>Departure Fee (Transfer)</w:t>
            </w:r>
          </w:p>
        </w:tc>
        <w:tc>
          <w:tcPr>
            <w:tcW w:w="564" w:type="pct"/>
            <w:shd w:val="clear" w:color="auto" w:fill="auto"/>
          </w:tcPr>
          <w:p w14:paraId="3ECA0891" w14:textId="77777777" w:rsidR="00332C52" w:rsidRPr="00332C52" w:rsidRDefault="00332C52" w:rsidP="00332C52">
            <w:pPr>
              <w:tabs>
                <w:tab w:val="clear" w:pos="800"/>
                <w:tab w:val="right" w:pos="538"/>
              </w:tabs>
              <w:spacing w:before="20" w:after="20"/>
              <w:ind w:right="113"/>
              <w:jc w:val="right"/>
              <w:rPr>
                <w:szCs w:val="17"/>
              </w:rPr>
            </w:pPr>
            <w:r w:rsidRPr="00332C52">
              <w:rPr>
                <w:szCs w:val="17"/>
              </w:rPr>
              <w:t>$16.31</w:t>
            </w:r>
          </w:p>
        </w:tc>
        <w:tc>
          <w:tcPr>
            <w:tcW w:w="564" w:type="pct"/>
          </w:tcPr>
          <w:p w14:paraId="67B77F5C" w14:textId="77777777" w:rsidR="00332C52" w:rsidRPr="00332C52" w:rsidRDefault="00332C52" w:rsidP="00332C52">
            <w:pPr>
              <w:spacing w:before="20" w:after="20"/>
              <w:ind w:right="170"/>
              <w:jc w:val="right"/>
              <w:rPr>
                <w:szCs w:val="17"/>
              </w:rPr>
            </w:pPr>
            <w:r w:rsidRPr="00332C52">
              <w:rPr>
                <w:szCs w:val="17"/>
              </w:rPr>
              <w:t>$4.64</w:t>
            </w:r>
          </w:p>
        </w:tc>
        <w:tc>
          <w:tcPr>
            <w:tcW w:w="567" w:type="pct"/>
            <w:shd w:val="clear" w:color="auto" w:fill="auto"/>
          </w:tcPr>
          <w:p w14:paraId="059DE0B7" w14:textId="77777777" w:rsidR="00332C52" w:rsidRPr="00332C52" w:rsidRDefault="00332C52" w:rsidP="00332C52">
            <w:pPr>
              <w:tabs>
                <w:tab w:val="clear" w:pos="800"/>
              </w:tabs>
              <w:spacing w:before="20" w:after="20"/>
              <w:ind w:right="170"/>
              <w:jc w:val="right"/>
              <w:rPr>
                <w:szCs w:val="17"/>
              </w:rPr>
            </w:pPr>
            <w:r w:rsidRPr="00332C52">
              <w:rPr>
                <w:szCs w:val="17"/>
              </w:rPr>
              <w:t>$14.22</w:t>
            </w:r>
          </w:p>
        </w:tc>
        <w:tc>
          <w:tcPr>
            <w:tcW w:w="887" w:type="pct"/>
            <w:shd w:val="clear" w:color="auto" w:fill="auto"/>
          </w:tcPr>
          <w:p w14:paraId="14C27C5D" w14:textId="77777777" w:rsidR="00332C52" w:rsidRPr="00332C52" w:rsidRDefault="00332C52" w:rsidP="00332C52">
            <w:pPr>
              <w:tabs>
                <w:tab w:val="clear" w:pos="800"/>
              </w:tabs>
              <w:spacing w:before="20" w:after="20"/>
              <w:ind w:right="567"/>
              <w:jc w:val="right"/>
              <w:rPr>
                <w:szCs w:val="17"/>
              </w:rPr>
            </w:pPr>
            <w:r w:rsidRPr="00332C52">
              <w:rPr>
                <w:szCs w:val="17"/>
              </w:rPr>
              <w:t>$10.43</w:t>
            </w:r>
          </w:p>
        </w:tc>
        <w:tc>
          <w:tcPr>
            <w:tcW w:w="886" w:type="pct"/>
            <w:shd w:val="clear" w:color="auto" w:fill="auto"/>
          </w:tcPr>
          <w:p w14:paraId="0429B1E3" w14:textId="77777777" w:rsidR="00332C52" w:rsidRPr="00332C52" w:rsidRDefault="00332C52" w:rsidP="00332C52">
            <w:pPr>
              <w:tabs>
                <w:tab w:val="clear" w:pos="800"/>
              </w:tabs>
              <w:spacing w:before="20" w:after="20"/>
              <w:ind w:right="510"/>
              <w:jc w:val="right"/>
              <w:rPr>
                <w:b/>
                <w:bCs/>
                <w:szCs w:val="17"/>
              </w:rPr>
            </w:pPr>
            <w:r w:rsidRPr="00332C52">
              <w:rPr>
                <w:b/>
                <w:bCs/>
                <w:szCs w:val="17"/>
              </w:rPr>
              <w:t>$45.60</w:t>
            </w:r>
          </w:p>
        </w:tc>
      </w:tr>
      <w:tr w:rsidR="00332C52" w:rsidRPr="00332C52" w14:paraId="0791F702" w14:textId="77777777" w:rsidTr="00B432FC">
        <w:trPr>
          <w:jc w:val="center"/>
        </w:trPr>
        <w:tc>
          <w:tcPr>
            <w:tcW w:w="5000" w:type="pct"/>
            <w:gridSpan w:val="6"/>
          </w:tcPr>
          <w:p w14:paraId="069119A8" w14:textId="77777777" w:rsidR="00332C52" w:rsidRPr="00332C52" w:rsidRDefault="00332C52" w:rsidP="00332C52">
            <w:pPr>
              <w:tabs>
                <w:tab w:val="clear" w:pos="800"/>
              </w:tabs>
              <w:spacing w:before="20" w:after="20"/>
              <w:ind w:left="-113"/>
              <w:rPr>
                <w:szCs w:val="17"/>
              </w:rPr>
            </w:pPr>
            <w:r w:rsidRPr="00332C52">
              <w:rPr>
                <w:b/>
                <w:szCs w:val="17"/>
              </w:rPr>
              <w:t>DOMESTIC PASSENGER TRANSPORT SERVICES</w:t>
            </w:r>
          </w:p>
        </w:tc>
      </w:tr>
      <w:tr w:rsidR="00332C52" w:rsidRPr="00332C52" w14:paraId="73E5F187" w14:textId="77777777" w:rsidTr="00B432FC">
        <w:trPr>
          <w:jc w:val="center"/>
        </w:trPr>
        <w:tc>
          <w:tcPr>
            <w:tcW w:w="1532" w:type="pct"/>
            <w:shd w:val="clear" w:color="auto" w:fill="auto"/>
            <w:vAlign w:val="center"/>
          </w:tcPr>
          <w:p w14:paraId="05BDCB51" w14:textId="77777777" w:rsidR="00332C52" w:rsidRPr="00332C52" w:rsidRDefault="00332C52" w:rsidP="00332C52">
            <w:pPr>
              <w:tabs>
                <w:tab w:val="clear" w:pos="800"/>
              </w:tabs>
              <w:spacing w:before="20" w:after="10"/>
              <w:ind w:left="-113"/>
              <w:rPr>
                <w:szCs w:val="17"/>
              </w:rPr>
            </w:pPr>
            <w:r w:rsidRPr="00332C52">
              <w:rPr>
                <w:szCs w:val="17"/>
              </w:rPr>
              <w:t>Arrival Fee (other than Transit)</w:t>
            </w:r>
          </w:p>
        </w:tc>
        <w:tc>
          <w:tcPr>
            <w:tcW w:w="564" w:type="pct"/>
            <w:shd w:val="clear" w:color="auto" w:fill="auto"/>
          </w:tcPr>
          <w:p w14:paraId="5D2D8FC2" w14:textId="77777777" w:rsidR="00332C52" w:rsidRPr="00332C52" w:rsidRDefault="00332C52" w:rsidP="00332C52">
            <w:pPr>
              <w:tabs>
                <w:tab w:val="clear" w:pos="640"/>
                <w:tab w:val="clear" w:pos="800"/>
                <w:tab w:val="right" w:pos="638"/>
                <w:tab w:val="left" w:pos="688"/>
                <w:tab w:val="left" w:pos="821"/>
              </w:tabs>
              <w:spacing w:before="20" w:after="10"/>
              <w:ind w:right="113"/>
              <w:jc w:val="right"/>
              <w:rPr>
                <w:szCs w:val="17"/>
              </w:rPr>
            </w:pPr>
            <w:r w:rsidRPr="00332C52">
              <w:rPr>
                <w:szCs w:val="17"/>
              </w:rPr>
              <w:t>$8.67</w:t>
            </w:r>
          </w:p>
        </w:tc>
        <w:tc>
          <w:tcPr>
            <w:tcW w:w="564" w:type="pct"/>
          </w:tcPr>
          <w:p w14:paraId="37F0DB32"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2E15DF36" w14:textId="77777777" w:rsidR="00332C52" w:rsidRPr="00332C52" w:rsidRDefault="00332C52" w:rsidP="00332C52">
            <w:pPr>
              <w:tabs>
                <w:tab w:val="clear" w:pos="800"/>
              </w:tabs>
              <w:spacing w:before="20" w:after="10"/>
              <w:ind w:right="170"/>
              <w:jc w:val="right"/>
              <w:rPr>
                <w:szCs w:val="17"/>
              </w:rPr>
            </w:pPr>
          </w:p>
        </w:tc>
        <w:tc>
          <w:tcPr>
            <w:tcW w:w="887" w:type="pct"/>
            <w:shd w:val="clear" w:color="auto" w:fill="auto"/>
          </w:tcPr>
          <w:p w14:paraId="1820F07D"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42B6A508" w14:textId="77777777" w:rsidR="00332C52" w:rsidRPr="00332C52" w:rsidRDefault="00332C52" w:rsidP="00332C52">
            <w:pPr>
              <w:tabs>
                <w:tab w:val="clear" w:pos="800"/>
              </w:tabs>
              <w:spacing w:before="20" w:after="10"/>
              <w:ind w:right="510"/>
              <w:jc w:val="right"/>
              <w:rPr>
                <w:b/>
                <w:bCs/>
                <w:szCs w:val="17"/>
              </w:rPr>
            </w:pPr>
            <w:r w:rsidRPr="00332C52">
              <w:rPr>
                <w:b/>
                <w:bCs/>
                <w:szCs w:val="17"/>
              </w:rPr>
              <w:t>$13.31</w:t>
            </w:r>
          </w:p>
        </w:tc>
      </w:tr>
      <w:tr w:rsidR="00332C52" w:rsidRPr="00332C52" w14:paraId="4FA577BC" w14:textId="77777777" w:rsidTr="00B432FC">
        <w:trPr>
          <w:jc w:val="center"/>
        </w:trPr>
        <w:tc>
          <w:tcPr>
            <w:tcW w:w="1532" w:type="pct"/>
            <w:shd w:val="clear" w:color="auto" w:fill="auto"/>
            <w:vAlign w:val="center"/>
          </w:tcPr>
          <w:p w14:paraId="576FCF23" w14:textId="77777777" w:rsidR="00332C52" w:rsidRPr="00332C52" w:rsidRDefault="00332C52" w:rsidP="00332C52">
            <w:pPr>
              <w:tabs>
                <w:tab w:val="clear" w:pos="800"/>
              </w:tabs>
              <w:spacing w:before="20" w:after="10"/>
              <w:ind w:left="-113"/>
              <w:rPr>
                <w:szCs w:val="17"/>
              </w:rPr>
            </w:pPr>
            <w:r w:rsidRPr="00332C52">
              <w:rPr>
                <w:szCs w:val="17"/>
              </w:rPr>
              <w:t>Departure Fee (other than Transit)</w:t>
            </w:r>
          </w:p>
        </w:tc>
        <w:tc>
          <w:tcPr>
            <w:tcW w:w="564" w:type="pct"/>
            <w:shd w:val="clear" w:color="auto" w:fill="auto"/>
          </w:tcPr>
          <w:p w14:paraId="776A5EBC" w14:textId="77777777" w:rsidR="00332C52" w:rsidRPr="00332C52" w:rsidRDefault="00332C52" w:rsidP="00332C52">
            <w:pPr>
              <w:tabs>
                <w:tab w:val="clear" w:pos="640"/>
                <w:tab w:val="clear" w:pos="800"/>
                <w:tab w:val="right" w:pos="638"/>
                <w:tab w:val="left" w:pos="688"/>
                <w:tab w:val="left" w:pos="821"/>
              </w:tabs>
              <w:spacing w:before="20" w:after="10"/>
              <w:ind w:right="113"/>
              <w:jc w:val="right"/>
              <w:rPr>
                <w:szCs w:val="17"/>
              </w:rPr>
            </w:pPr>
            <w:r w:rsidRPr="00332C52">
              <w:rPr>
                <w:szCs w:val="17"/>
              </w:rPr>
              <w:t>$8.67</w:t>
            </w:r>
          </w:p>
        </w:tc>
        <w:tc>
          <w:tcPr>
            <w:tcW w:w="564" w:type="pct"/>
          </w:tcPr>
          <w:p w14:paraId="46C13726"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7D6D9986" w14:textId="77777777" w:rsidR="00332C52" w:rsidRPr="00332C52" w:rsidRDefault="00332C52" w:rsidP="00332C52">
            <w:pPr>
              <w:tabs>
                <w:tab w:val="clear" w:pos="800"/>
              </w:tabs>
              <w:spacing w:before="20" w:after="10"/>
              <w:ind w:right="170"/>
              <w:jc w:val="right"/>
              <w:rPr>
                <w:szCs w:val="17"/>
              </w:rPr>
            </w:pPr>
          </w:p>
        </w:tc>
        <w:tc>
          <w:tcPr>
            <w:tcW w:w="887" w:type="pct"/>
            <w:shd w:val="clear" w:color="auto" w:fill="auto"/>
          </w:tcPr>
          <w:p w14:paraId="70A79905" w14:textId="77777777" w:rsidR="00332C52" w:rsidRPr="00332C52" w:rsidRDefault="00332C52" w:rsidP="00332C52">
            <w:pPr>
              <w:tabs>
                <w:tab w:val="clear" w:pos="800"/>
              </w:tabs>
              <w:spacing w:before="20" w:after="10"/>
              <w:ind w:right="567"/>
              <w:jc w:val="right"/>
              <w:rPr>
                <w:szCs w:val="17"/>
              </w:rPr>
            </w:pPr>
            <w:r w:rsidRPr="00332C52">
              <w:rPr>
                <w:szCs w:val="17"/>
              </w:rPr>
              <w:t>$5.48</w:t>
            </w:r>
          </w:p>
        </w:tc>
        <w:tc>
          <w:tcPr>
            <w:tcW w:w="886" w:type="pct"/>
            <w:shd w:val="clear" w:color="auto" w:fill="auto"/>
          </w:tcPr>
          <w:p w14:paraId="68A65205" w14:textId="77777777" w:rsidR="00332C52" w:rsidRPr="00332C52" w:rsidRDefault="00332C52" w:rsidP="00332C52">
            <w:pPr>
              <w:tabs>
                <w:tab w:val="clear" w:pos="800"/>
              </w:tabs>
              <w:spacing w:before="20" w:after="10"/>
              <w:ind w:right="510"/>
              <w:jc w:val="right"/>
              <w:rPr>
                <w:b/>
                <w:bCs/>
                <w:szCs w:val="17"/>
              </w:rPr>
            </w:pPr>
            <w:r w:rsidRPr="00332C52">
              <w:rPr>
                <w:b/>
                <w:bCs/>
                <w:szCs w:val="17"/>
              </w:rPr>
              <w:t>$18.79</w:t>
            </w:r>
          </w:p>
        </w:tc>
      </w:tr>
      <w:tr w:rsidR="00332C52" w:rsidRPr="00332C52" w14:paraId="3CAB3994" w14:textId="77777777" w:rsidTr="00B432FC">
        <w:trPr>
          <w:jc w:val="center"/>
        </w:trPr>
        <w:tc>
          <w:tcPr>
            <w:tcW w:w="1532" w:type="pct"/>
            <w:shd w:val="clear" w:color="auto" w:fill="auto"/>
            <w:vAlign w:val="center"/>
          </w:tcPr>
          <w:p w14:paraId="19EF530C" w14:textId="77777777" w:rsidR="00332C52" w:rsidRPr="00332C52" w:rsidRDefault="00332C52" w:rsidP="00332C52">
            <w:pPr>
              <w:tabs>
                <w:tab w:val="clear" w:pos="800"/>
              </w:tabs>
              <w:spacing w:before="20" w:after="10"/>
              <w:ind w:left="-113"/>
              <w:rPr>
                <w:szCs w:val="17"/>
              </w:rPr>
            </w:pPr>
            <w:r w:rsidRPr="00332C52">
              <w:rPr>
                <w:szCs w:val="17"/>
              </w:rPr>
              <w:t>Arrival Fee (Transit)</w:t>
            </w:r>
          </w:p>
        </w:tc>
        <w:tc>
          <w:tcPr>
            <w:tcW w:w="564" w:type="pct"/>
            <w:shd w:val="clear" w:color="auto" w:fill="auto"/>
          </w:tcPr>
          <w:p w14:paraId="0D51AE7B" w14:textId="77777777" w:rsidR="00332C52" w:rsidRPr="00332C52" w:rsidRDefault="00332C52" w:rsidP="00332C52">
            <w:pPr>
              <w:tabs>
                <w:tab w:val="clear" w:pos="640"/>
                <w:tab w:val="clear" w:pos="800"/>
                <w:tab w:val="right" w:pos="638"/>
                <w:tab w:val="left" w:pos="688"/>
                <w:tab w:val="left" w:pos="821"/>
              </w:tabs>
              <w:spacing w:before="20" w:after="10"/>
              <w:ind w:right="113"/>
              <w:jc w:val="right"/>
              <w:rPr>
                <w:szCs w:val="17"/>
              </w:rPr>
            </w:pPr>
            <w:r w:rsidRPr="00332C52">
              <w:rPr>
                <w:szCs w:val="17"/>
              </w:rPr>
              <w:t>$8.67</w:t>
            </w:r>
          </w:p>
        </w:tc>
        <w:tc>
          <w:tcPr>
            <w:tcW w:w="564" w:type="pct"/>
          </w:tcPr>
          <w:p w14:paraId="119F643A" w14:textId="77777777" w:rsidR="00332C52" w:rsidRPr="00332C52" w:rsidRDefault="00332C52" w:rsidP="00332C52">
            <w:pPr>
              <w:spacing w:before="20" w:after="10"/>
              <w:ind w:right="170"/>
              <w:jc w:val="right"/>
              <w:rPr>
                <w:szCs w:val="17"/>
              </w:rPr>
            </w:pPr>
            <w:r w:rsidRPr="00332C52">
              <w:rPr>
                <w:szCs w:val="17"/>
              </w:rPr>
              <w:t>$4.64</w:t>
            </w:r>
          </w:p>
        </w:tc>
        <w:tc>
          <w:tcPr>
            <w:tcW w:w="567" w:type="pct"/>
            <w:shd w:val="clear" w:color="auto" w:fill="auto"/>
          </w:tcPr>
          <w:p w14:paraId="2AD4B9BF" w14:textId="77777777" w:rsidR="00332C52" w:rsidRPr="00332C52" w:rsidRDefault="00332C52" w:rsidP="00332C52">
            <w:pPr>
              <w:tabs>
                <w:tab w:val="clear" w:pos="800"/>
              </w:tabs>
              <w:spacing w:before="20" w:after="10"/>
              <w:ind w:right="170"/>
              <w:jc w:val="right"/>
              <w:rPr>
                <w:szCs w:val="17"/>
              </w:rPr>
            </w:pPr>
          </w:p>
        </w:tc>
        <w:tc>
          <w:tcPr>
            <w:tcW w:w="887" w:type="pct"/>
            <w:shd w:val="clear" w:color="auto" w:fill="auto"/>
          </w:tcPr>
          <w:p w14:paraId="3DE6A276"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53F36D0C" w14:textId="77777777" w:rsidR="00332C52" w:rsidRPr="00332C52" w:rsidRDefault="00332C52" w:rsidP="00332C52">
            <w:pPr>
              <w:tabs>
                <w:tab w:val="clear" w:pos="800"/>
              </w:tabs>
              <w:spacing w:before="20" w:after="10"/>
              <w:ind w:right="510"/>
              <w:jc w:val="right"/>
              <w:rPr>
                <w:b/>
                <w:bCs/>
                <w:szCs w:val="17"/>
              </w:rPr>
            </w:pPr>
            <w:r w:rsidRPr="00332C52">
              <w:rPr>
                <w:b/>
                <w:bCs/>
                <w:szCs w:val="17"/>
              </w:rPr>
              <w:t>$13.31</w:t>
            </w:r>
          </w:p>
        </w:tc>
      </w:tr>
      <w:tr w:rsidR="00332C52" w:rsidRPr="00332C52" w14:paraId="73657081" w14:textId="77777777" w:rsidTr="00B432FC">
        <w:trPr>
          <w:jc w:val="center"/>
        </w:trPr>
        <w:tc>
          <w:tcPr>
            <w:tcW w:w="1532" w:type="pct"/>
            <w:shd w:val="clear" w:color="auto" w:fill="auto"/>
            <w:vAlign w:val="center"/>
          </w:tcPr>
          <w:p w14:paraId="0FCCC2E7" w14:textId="77777777" w:rsidR="00332C52" w:rsidRPr="00332C52" w:rsidRDefault="00332C52" w:rsidP="00332C52">
            <w:pPr>
              <w:tabs>
                <w:tab w:val="clear" w:pos="800"/>
              </w:tabs>
              <w:spacing w:before="20" w:after="20"/>
              <w:ind w:left="-113"/>
              <w:rPr>
                <w:szCs w:val="17"/>
              </w:rPr>
            </w:pPr>
            <w:r w:rsidRPr="00332C52">
              <w:rPr>
                <w:szCs w:val="17"/>
              </w:rPr>
              <w:t>Departure Fee (Transit)</w:t>
            </w:r>
          </w:p>
        </w:tc>
        <w:tc>
          <w:tcPr>
            <w:tcW w:w="564" w:type="pct"/>
            <w:shd w:val="clear" w:color="auto" w:fill="auto"/>
          </w:tcPr>
          <w:p w14:paraId="3D5DCD1E" w14:textId="77777777" w:rsidR="00332C52" w:rsidRPr="00332C52" w:rsidRDefault="00332C52" w:rsidP="00332C52">
            <w:pPr>
              <w:tabs>
                <w:tab w:val="clear" w:pos="640"/>
                <w:tab w:val="clear" w:pos="800"/>
                <w:tab w:val="right" w:pos="638"/>
                <w:tab w:val="left" w:pos="688"/>
                <w:tab w:val="left" w:pos="821"/>
              </w:tabs>
              <w:spacing w:before="20" w:after="20"/>
              <w:ind w:right="113"/>
              <w:jc w:val="right"/>
              <w:rPr>
                <w:szCs w:val="17"/>
              </w:rPr>
            </w:pPr>
            <w:r w:rsidRPr="00332C52">
              <w:rPr>
                <w:szCs w:val="17"/>
              </w:rPr>
              <w:t>$8.67</w:t>
            </w:r>
          </w:p>
        </w:tc>
        <w:tc>
          <w:tcPr>
            <w:tcW w:w="564" w:type="pct"/>
          </w:tcPr>
          <w:p w14:paraId="5292D063" w14:textId="77777777" w:rsidR="00332C52" w:rsidRPr="00332C52" w:rsidRDefault="00332C52" w:rsidP="00332C52">
            <w:pPr>
              <w:spacing w:before="20" w:after="20"/>
              <w:ind w:right="170"/>
              <w:jc w:val="right"/>
              <w:rPr>
                <w:szCs w:val="17"/>
              </w:rPr>
            </w:pPr>
            <w:r w:rsidRPr="00332C52">
              <w:rPr>
                <w:szCs w:val="17"/>
              </w:rPr>
              <w:t>$4.64</w:t>
            </w:r>
          </w:p>
        </w:tc>
        <w:tc>
          <w:tcPr>
            <w:tcW w:w="567" w:type="pct"/>
            <w:shd w:val="clear" w:color="auto" w:fill="auto"/>
          </w:tcPr>
          <w:p w14:paraId="655153A8" w14:textId="77777777" w:rsidR="00332C52" w:rsidRPr="00332C52" w:rsidRDefault="00332C52" w:rsidP="00332C52">
            <w:pPr>
              <w:tabs>
                <w:tab w:val="clear" w:pos="800"/>
              </w:tabs>
              <w:spacing w:before="20" w:after="20"/>
              <w:ind w:right="170"/>
              <w:jc w:val="right"/>
              <w:rPr>
                <w:szCs w:val="17"/>
              </w:rPr>
            </w:pPr>
          </w:p>
        </w:tc>
        <w:tc>
          <w:tcPr>
            <w:tcW w:w="887" w:type="pct"/>
            <w:shd w:val="clear" w:color="auto" w:fill="auto"/>
          </w:tcPr>
          <w:p w14:paraId="7C03513C" w14:textId="77777777" w:rsidR="00332C52" w:rsidRPr="00332C52" w:rsidRDefault="00332C52" w:rsidP="00332C52">
            <w:pPr>
              <w:tabs>
                <w:tab w:val="clear" w:pos="800"/>
              </w:tabs>
              <w:spacing w:before="20" w:after="20"/>
              <w:ind w:right="567"/>
              <w:jc w:val="right"/>
              <w:rPr>
                <w:szCs w:val="17"/>
              </w:rPr>
            </w:pPr>
            <w:r w:rsidRPr="00332C52">
              <w:rPr>
                <w:szCs w:val="17"/>
              </w:rPr>
              <w:t>$5.48</w:t>
            </w:r>
          </w:p>
        </w:tc>
        <w:tc>
          <w:tcPr>
            <w:tcW w:w="886" w:type="pct"/>
            <w:shd w:val="clear" w:color="auto" w:fill="auto"/>
          </w:tcPr>
          <w:p w14:paraId="265058A5" w14:textId="77777777" w:rsidR="00332C52" w:rsidRPr="00332C52" w:rsidRDefault="00332C52" w:rsidP="00332C52">
            <w:pPr>
              <w:tabs>
                <w:tab w:val="clear" w:pos="800"/>
              </w:tabs>
              <w:spacing w:before="20" w:after="20"/>
              <w:ind w:right="510"/>
              <w:jc w:val="right"/>
              <w:rPr>
                <w:b/>
                <w:bCs/>
                <w:szCs w:val="17"/>
              </w:rPr>
            </w:pPr>
            <w:r w:rsidRPr="00332C52">
              <w:rPr>
                <w:b/>
                <w:bCs/>
                <w:szCs w:val="17"/>
              </w:rPr>
              <w:t>$18.79</w:t>
            </w:r>
          </w:p>
        </w:tc>
      </w:tr>
      <w:tr w:rsidR="00332C52" w:rsidRPr="00332C52" w14:paraId="4EDB64DA" w14:textId="77777777" w:rsidTr="00B432FC">
        <w:trPr>
          <w:jc w:val="center"/>
        </w:trPr>
        <w:tc>
          <w:tcPr>
            <w:tcW w:w="5000" w:type="pct"/>
            <w:gridSpan w:val="6"/>
          </w:tcPr>
          <w:p w14:paraId="1599F868" w14:textId="77777777" w:rsidR="00332C52" w:rsidRPr="00332C52" w:rsidRDefault="00332C52" w:rsidP="00332C52">
            <w:pPr>
              <w:tabs>
                <w:tab w:val="clear" w:pos="800"/>
              </w:tabs>
              <w:spacing w:before="20" w:after="20"/>
              <w:ind w:left="-113"/>
              <w:rPr>
                <w:b/>
                <w:szCs w:val="17"/>
              </w:rPr>
            </w:pPr>
            <w:r w:rsidRPr="00332C52">
              <w:rPr>
                <w:b/>
                <w:szCs w:val="17"/>
              </w:rPr>
              <w:t>REGIONAL RPT SERVICES</w:t>
            </w:r>
          </w:p>
        </w:tc>
      </w:tr>
      <w:tr w:rsidR="00332C52" w:rsidRPr="00332C52" w14:paraId="4AE8B1DF" w14:textId="77777777" w:rsidTr="00B432FC">
        <w:trPr>
          <w:jc w:val="center"/>
        </w:trPr>
        <w:tc>
          <w:tcPr>
            <w:tcW w:w="1532" w:type="pct"/>
            <w:shd w:val="clear" w:color="auto" w:fill="auto"/>
            <w:vAlign w:val="center"/>
          </w:tcPr>
          <w:p w14:paraId="51B8EC71" w14:textId="77777777" w:rsidR="00332C52" w:rsidRPr="00332C52" w:rsidRDefault="00332C52" w:rsidP="00332C52">
            <w:pPr>
              <w:tabs>
                <w:tab w:val="clear" w:pos="800"/>
              </w:tabs>
              <w:spacing w:before="20" w:after="10"/>
              <w:ind w:left="-113"/>
              <w:rPr>
                <w:szCs w:val="17"/>
              </w:rPr>
            </w:pPr>
            <w:r w:rsidRPr="00332C52">
              <w:rPr>
                <w:szCs w:val="17"/>
              </w:rPr>
              <w:t>Arrival Fee</w:t>
            </w:r>
          </w:p>
        </w:tc>
        <w:tc>
          <w:tcPr>
            <w:tcW w:w="564" w:type="pct"/>
            <w:shd w:val="clear" w:color="auto" w:fill="auto"/>
          </w:tcPr>
          <w:p w14:paraId="3E537E72" w14:textId="77777777" w:rsidR="00332C52" w:rsidRPr="00332C52" w:rsidRDefault="00332C52" w:rsidP="00332C52">
            <w:pPr>
              <w:tabs>
                <w:tab w:val="clear" w:pos="640"/>
                <w:tab w:val="clear" w:pos="800"/>
                <w:tab w:val="right" w:pos="638"/>
                <w:tab w:val="left" w:pos="688"/>
                <w:tab w:val="left" w:pos="821"/>
              </w:tabs>
              <w:spacing w:before="20" w:after="10"/>
              <w:ind w:right="113"/>
              <w:jc w:val="right"/>
              <w:rPr>
                <w:szCs w:val="17"/>
              </w:rPr>
            </w:pPr>
            <w:r w:rsidRPr="00332C52">
              <w:rPr>
                <w:szCs w:val="17"/>
              </w:rPr>
              <w:t>$5.08</w:t>
            </w:r>
          </w:p>
        </w:tc>
        <w:tc>
          <w:tcPr>
            <w:tcW w:w="564" w:type="pct"/>
          </w:tcPr>
          <w:p w14:paraId="2426BBA0" w14:textId="77777777" w:rsidR="00332C52" w:rsidRPr="00332C52" w:rsidRDefault="00332C52" w:rsidP="00332C52">
            <w:pPr>
              <w:spacing w:before="20" w:after="10"/>
              <w:ind w:right="170"/>
              <w:jc w:val="right"/>
              <w:rPr>
                <w:szCs w:val="17"/>
              </w:rPr>
            </w:pPr>
            <w:r w:rsidRPr="00332C52">
              <w:rPr>
                <w:szCs w:val="17"/>
              </w:rPr>
              <w:t>$0.46</w:t>
            </w:r>
          </w:p>
        </w:tc>
        <w:tc>
          <w:tcPr>
            <w:tcW w:w="567" w:type="pct"/>
            <w:shd w:val="clear" w:color="auto" w:fill="auto"/>
          </w:tcPr>
          <w:p w14:paraId="7CF8A54A" w14:textId="77777777" w:rsidR="00332C52" w:rsidRPr="00332C52" w:rsidRDefault="00332C52" w:rsidP="00332C52">
            <w:pPr>
              <w:tabs>
                <w:tab w:val="clear" w:pos="800"/>
              </w:tabs>
              <w:spacing w:before="20" w:after="10"/>
              <w:ind w:right="170"/>
              <w:jc w:val="right"/>
              <w:rPr>
                <w:szCs w:val="17"/>
              </w:rPr>
            </w:pPr>
          </w:p>
        </w:tc>
        <w:tc>
          <w:tcPr>
            <w:tcW w:w="887" w:type="pct"/>
            <w:shd w:val="clear" w:color="auto" w:fill="auto"/>
          </w:tcPr>
          <w:p w14:paraId="69EA029D" w14:textId="77777777" w:rsidR="00332C52" w:rsidRPr="00332C52" w:rsidRDefault="00332C52" w:rsidP="00332C52">
            <w:pPr>
              <w:tabs>
                <w:tab w:val="clear" w:pos="800"/>
              </w:tabs>
              <w:spacing w:before="20" w:after="10"/>
              <w:ind w:right="567"/>
              <w:jc w:val="right"/>
              <w:rPr>
                <w:szCs w:val="17"/>
              </w:rPr>
            </w:pPr>
            <w:r w:rsidRPr="00332C52">
              <w:rPr>
                <w:szCs w:val="17"/>
              </w:rPr>
              <w:t>$0.00</w:t>
            </w:r>
          </w:p>
        </w:tc>
        <w:tc>
          <w:tcPr>
            <w:tcW w:w="886" w:type="pct"/>
            <w:shd w:val="clear" w:color="auto" w:fill="auto"/>
          </w:tcPr>
          <w:p w14:paraId="51732F41" w14:textId="77777777" w:rsidR="00332C52" w:rsidRPr="00332C52" w:rsidRDefault="00332C52" w:rsidP="00332C52">
            <w:pPr>
              <w:tabs>
                <w:tab w:val="clear" w:pos="800"/>
              </w:tabs>
              <w:spacing w:before="20" w:after="10"/>
              <w:ind w:right="510"/>
              <w:jc w:val="right"/>
              <w:rPr>
                <w:b/>
                <w:bCs/>
                <w:szCs w:val="17"/>
              </w:rPr>
            </w:pPr>
            <w:r w:rsidRPr="00332C52">
              <w:rPr>
                <w:b/>
                <w:bCs/>
                <w:szCs w:val="17"/>
              </w:rPr>
              <w:t>$5.54</w:t>
            </w:r>
          </w:p>
        </w:tc>
      </w:tr>
      <w:tr w:rsidR="00332C52" w:rsidRPr="00332C52" w14:paraId="5F20D0BE" w14:textId="77777777" w:rsidTr="00B432FC">
        <w:trPr>
          <w:jc w:val="center"/>
        </w:trPr>
        <w:tc>
          <w:tcPr>
            <w:tcW w:w="1532" w:type="pct"/>
            <w:shd w:val="clear" w:color="auto" w:fill="auto"/>
            <w:vAlign w:val="center"/>
          </w:tcPr>
          <w:p w14:paraId="5BFC8902" w14:textId="77777777" w:rsidR="00332C52" w:rsidRPr="00332C52" w:rsidRDefault="00332C52" w:rsidP="00332C52">
            <w:pPr>
              <w:tabs>
                <w:tab w:val="clear" w:pos="800"/>
              </w:tabs>
              <w:spacing w:before="20" w:after="40"/>
              <w:ind w:left="-113"/>
              <w:rPr>
                <w:szCs w:val="17"/>
              </w:rPr>
            </w:pPr>
            <w:r w:rsidRPr="00332C52">
              <w:rPr>
                <w:szCs w:val="17"/>
              </w:rPr>
              <w:t>Departure Fee</w:t>
            </w:r>
          </w:p>
        </w:tc>
        <w:tc>
          <w:tcPr>
            <w:tcW w:w="564" w:type="pct"/>
            <w:shd w:val="clear" w:color="auto" w:fill="auto"/>
          </w:tcPr>
          <w:p w14:paraId="0220F922" w14:textId="77777777" w:rsidR="00332C52" w:rsidRPr="00332C52" w:rsidRDefault="00332C52" w:rsidP="00332C52">
            <w:pPr>
              <w:tabs>
                <w:tab w:val="clear" w:pos="640"/>
                <w:tab w:val="clear" w:pos="800"/>
                <w:tab w:val="right" w:pos="638"/>
                <w:tab w:val="left" w:pos="688"/>
                <w:tab w:val="left" w:pos="821"/>
              </w:tabs>
              <w:spacing w:before="20" w:after="40"/>
              <w:ind w:right="113"/>
              <w:jc w:val="right"/>
              <w:rPr>
                <w:szCs w:val="17"/>
              </w:rPr>
            </w:pPr>
            <w:r w:rsidRPr="00332C52">
              <w:rPr>
                <w:szCs w:val="17"/>
              </w:rPr>
              <w:t>$5.08</w:t>
            </w:r>
          </w:p>
        </w:tc>
        <w:tc>
          <w:tcPr>
            <w:tcW w:w="564" w:type="pct"/>
          </w:tcPr>
          <w:p w14:paraId="460233F1" w14:textId="77777777" w:rsidR="00332C52" w:rsidRPr="00332C52" w:rsidRDefault="00332C52" w:rsidP="00332C52">
            <w:pPr>
              <w:spacing w:before="20" w:after="40"/>
              <w:ind w:right="170"/>
              <w:jc w:val="right"/>
              <w:rPr>
                <w:szCs w:val="17"/>
              </w:rPr>
            </w:pPr>
            <w:r w:rsidRPr="00332C52">
              <w:rPr>
                <w:szCs w:val="17"/>
              </w:rPr>
              <w:t>$0.46</w:t>
            </w:r>
          </w:p>
        </w:tc>
        <w:tc>
          <w:tcPr>
            <w:tcW w:w="567" w:type="pct"/>
            <w:shd w:val="clear" w:color="auto" w:fill="auto"/>
          </w:tcPr>
          <w:p w14:paraId="5D8F6CEF" w14:textId="77777777" w:rsidR="00332C52" w:rsidRPr="00332C52" w:rsidRDefault="00332C52" w:rsidP="00332C52">
            <w:pPr>
              <w:tabs>
                <w:tab w:val="clear" w:pos="800"/>
              </w:tabs>
              <w:spacing w:before="20" w:after="40"/>
              <w:ind w:right="170"/>
              <w:jc w:val="right"/>
              <w:rPr>
                <w:szCs w:val="17"/>
              </w:rPr>
            </w:pPr>
          </w:p>
        </w:tc>
        <w:tc>
          <w:tcPr>
            <w:tcW w:w="887" w:type="pct"/>
            <w:shd w:val="clear" w:color="auto" w:fill="auto"/>
          </w:tcPr>
          <w:p w14:paraId="6252E922" w14:textId="77777777" w:rsidR="00332C52" w:rsidRPr="00332C52" w:rsidRDefault="00332C52" w:rsidP="00332C52">
            <w:pPr>
              <w:tabs>
                <w:tab w:val="clear" w:pos="800"/>
              </w:tabs>
              <w:spacing w:before="20" w:after="40"/>
              <w:ind w:right="567"/>
              <w:jc w:val="right"/>
              <w:rPr>
                <w:szCs w:val="17"/>
              </w:rPr>
            </w:pPr>
            <w:r w:rsidRPr="00332C52">
              <w:rPr>
                <w:szCs w:val="17"/>
              </w:rPr>
              <w:t>$5.48</w:t>
            </w:r>
          </w:p>
        </w:tc>
        <w:tc>
          <w:tcPr>
            <w:tcW w:w="886" w:type="pct"/>
            <w:shd w:val="clear" w:color="auto" w:fill="auto"/>
          </w:tcPr>
          <w:p w14:paraId="21C6B52A" w14:textId="77777777" w:rsidR="00332C52" w:rsidRPr="00332C52" w:rsidRDefault="00332C52" w:rsidP="00332C52">
            <w:pPr>
              <w:tabs>
                <w:tab w:val="clear" w:pos="800"/>
              </w:tabs>
              <w:spacing w:before="20" w:after="40"/>
              <w:ind w:right="510"/>
              <w:jc w:val="right"/>
              <w:rPr>
                <w:b/>
                <w:bCs/>
                <w:szCs w:val="17"/>
              </w:rPr>
            </w:pPr>
            <w:r w:rsidRPr="00332C52">
              <w:rPr>
                <w:b/>
                <w:bCs/>
                <w:szCs w:val="17"/>
              </w:rPr>
              <w:t>$11.02</w:t>
            </w:r>
          </w:p>
        </w:tc>
      </w:tr>
    </w:tbl>
    <w:p w14:paraId="08F4E39E" w14:textId="77777777" w:rsidR="00332C52" w:rsidRPr="00332C52" w:rsidRDefault="00332C52" w:rsidP="00332C52">
      <w:pPr>
        <w:spacing w:before="80"/>
        <w:jc w:val="center"/>
        <w:rPr>
          <w:smallCaps/>
          <w:szCs w:val="17"/>
        </w:rPr>
      </w:pPr>
      <w:r w:rsidRPr="00332C52">
        <w:rPr>
          <w:smallCaps/>
          <w:szCs w:val="17"/>
        </w:rPr>
        <w:t>Arrival Fees—MTOW Basis</w:t>
      </w:r>
    </w:p>
    <w:tbl>
      <w:tblPr>
        <w:tblStyle w:val="TableGrid"/>
        <w:tblW w:w="680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0"/>
        <w:gridCol w:w="1417"/>
        <w:gridCol w:w="987"/>
      </w:tblGrid>
      <w:tr w:rsidR="00332C52" w:rsidRPr="00332C52" w14:paraId="3BF0D9D0" w14:textId="77777777" w:rsidTr="00B432FC">
        <w:trPr>
          <w:tblHeader/>
          <w:jc w:val="center"/>
        </w:trPr>
        <w:tc>
          <w:tcPr>
            <w:tcW w:w="4400" w:type="dxa"/>
            <w:tcBorders>
              <w:top w:val="single" w:sz="4" w:space="0" w:color="auto"/>
              <w:bottom w:val="single" w:sz="4" w:space="0" w:color="auto"/>
            </w:tcBorders>
            <w:shd w:val="clear" w:color="auto" w:fill="auto"/>
            <w:vAlign w:val="center"/>
          </w:tcPr>
          <w:p w14:paraId="35CCC8AA" w14:textId="77777777" w:rsidR="00332C52" w:rsidRPr="00332C52" w:rsidRDefault="00332C52" w:rsidP="00332C52">
            <w:pPr>
              <w:tabs>
                <w:tab w:val="clear" w:pos="800"/>
              </w:tabs>
              <w:spacing w:before="40" w:after="40"/>
              <w:jc w:val="center"/>
              <w:rPr>
                <w:szCs w:val="17"/>
              </w:rPr>
            </w:pPr>
            <w:r w:rsidRPr="00332C52">
              <w:rPr>
                <w:b/>
                <w:szCs w:val="17"/>
              </w:rPr>
              <w:t>SERVICE</w:t>
            </w:r>
          </w:p>
        </w:tc>
        <w:tc>
          <w:tcPr>
            <w:tcW w:w="1417" w:type="dxa"/>
            <w:tcBorders>
              <w:top w:val="single" w:sz="4" w:space="0" w:color="auto"/>
              <w:bottom w:val="single" w:sz="4" w:space="0" w:color="auto"/>
            </w:tcBorders>
            <w:shd w:val="clear" w:color="auto" w:fill="auto"/>
            <w:vAlign w:val="center"/>
          </w:tcPr>
          <w:p w14:paraId="0C3AF84E" w14:textId="77777777" w:rsidR="00332C52" w:rsidRPr="00332C52" w:rsidRDefault="00332C52" w:rsidP="00332C52">
            <w:pPr>
              <w:tabs>
                <w:tab w:val="clear" w:pos="800"/>
              </w:tabs>
              <w:spacing w:before="40" w:after="40"/>
              <w:jc w:val="center"/>
              <w:rPr>
                <w:b/>
                <w:bCs/>
                <w:szCs w:val="17"/>
              </w:rPr>
            </w:pPr>
            <w:r w:rsidRPr="00332C52">
              <w:rPr>
                <w:b/>
                <w:bCs/>
                <w:szCs w:val="17"/>
              </w:rPr>
              <w:t>Fee per 1,000kg MTOW</w:t>
            </w:r>
          </w:p>
        </w:tc>
        <w:tc>
          <w:tcPr>
            <w:tcW w:w="987" w:type="dxa"/>
            <w:tcBorders>
              <w:top w:val="single" w:sz="4" w:space="0" w:color="auto"/>
              <w:bottom w:val="single" w:sz="4" w:space="0" w:color="auto"/>
            </w:tcBorders>
            <w:shd w:val="clear" w:color="auto" w:fill="auto"/>
            <w:vAlign w:val="center"/>
          </w:tcPr>
          <w:p w14:paraId="4D5473F2" w14:textId="77777777" w:rsidR="00332C52" w:rsidRPr="00332C52" w:rsidRDefault="00332C52" w:rsidP="00332C52">
            <w:pPr>
              <w:tabs>
                <w:tab w:val="clear" w:pos="800"/>
              </w:tabs>
              <w:spacing w:before="40" w:after="40"/>
              <w:jc w:val="center"/>
              <w:rPr>
                <w:b/>
                <w:bCs/>
                <w:szCs w:val="17"/>
              </w:rPr>
            </w:pPr>
            <w:r w:rsidRPr="00332C52">
              <w:rPr>
                <w:b/>
                <w:bCs/>
                <w:szCs w:val="17"/>
              </w:rPr>
              <w:t>Minimum Fee</w:t>
            </w:r>
          </w:p>
        </w:tc>
      </w:tr>
      <w:tr w:rsidR="00332C52" w:rsidRPr="00332C52" w14:paraId="44EDE364" w14:textId="77777777" w:rsidTr="00B432FC">
        <w:trPr>
          <w:tblHeader/>
          <w:jc w:val="center"/>
        </w:trPr>
        <w:tc>
          <w:tcPr>
            <w:tcW w:w="4400" w:type="dxa"/>
            <w:tcBorders>
              <w:top w:val="single" w:sz="4" w:space="0" w:color="auto"/>
              <w:bottom w:val="nil"/>
            </w:tcBorders>
            <w:shd w:val="clear" w:color="auto" w:fill="auto"/>
            <w:vAlign w:val="center"/>
          </w:tcPr>
          <w:p w14:paraId="21E0E4AB" w14:textId="77777777" w:rsidR="00332C52" w:rsidRPr="00332C52" w:rsidRDefault="00332C52" w:rsidP="00332C52">
            <w:pPr>
              <w:tabs>
                <w:tab w:val="clear" w:pos="800"/>
              </w:tabs>
              <w:spacing w:after="0" w:line="40" w:lineRule="exact"/>
              <w:jc w:val="center"/>
              <w:rPr>
                <w:b/>
                <w:szCs w:val="17"/>
              </w:rPr>
            </w:pPr>
          </w:p>
        </w:tc>
        <w:tc>
          <w:tcPr>
            <w:tcW w:w="1417" w:type="dxa"/>
            <w:tcBorders>
              <w:top w:val="single" w:sz="4" w:space="0" w:color="auto"/>
              <w:bottom w:val="nil"/>
            </w:tcBorders>
            <w:shd w:val="clear" w:color="auto" w:fill="auto"/>
            <w:vAlign w:val="center"/>
          </w:tcPr>
          <w:p w14:paraId="4BB1415F" w14:textId="77777777" w:rsidR="00332C52" w:rsidRPr="00332C52" w:rsidRDefault="00332C52" w:rsidP="00332C52">
            <w:pPr>
              <w:tabs>
                <w:tab w:val="clear" w:pos="800"/>
              </w:tabs>
              <w:spacing w:after="0" w:line="40" w:lineRule="exact"/>
              <w:jc w:val="center"/>
              <w:rPr>
                <w:b/>
                <w:bCs/>
                <w:szCs w:val="17"/>
              </w:rPr>
            </w:pPr>
          </w:p>
        </w:tc>
        <w:tc>
          <w:tcPr>
            <w:tcW w:w="987" w:type="dxa"/>
            <w:tcBorders>
              <w:top w:val="single" w:sz="4" w:space="0" w:color="auto"/>
              <w:bottom w:val="nil"/>
            </w:tcBorders>
            <w:shd w:val="clear" w:color="auto" w:fill="auto"/>
            <w:vAlign w:val="center"/>
          </w:tcPr>
          <w:p w14:paraId="6A25BDC3" w14:textId="77777777" w:rsidR="00332C52" w:rsidRPr="00332C52" w:rsidRDefault="00332C52" w:rsidP="00332C52">
            <w:pPr>
              <w:tabs>
                <w:tab w:val="clear" w:pos="800"/>
              </w:tabs>
              <w:spacing w:after="0" w:line="40" w:lineRule="exact"/>
              <w:jc w:val="center"/>
              <w:rPr>
                <w:b/>
                <w:bCs/>
                <w:szCs w:val="17"/>
              </w:rPr>
            </w:pPr>
          </w:p>
        </w:tc>
      </w:tr>
      <w:tr w:rsidR="00332C52" w:rsidRPr="00332C52" w14:paraId="32A5988B" w14:textId="77777777" w:rsidTr="00B432FC">
        <w:trPr>
          <w:jc w:val="center"/>
        </w:trPr>
        <w:tc>
          <w:tcPr>
            <w:tcW w:w="6804" w:type="dxa"/>
            <w:gridSpan w:val="3"/>
            <w:shd w:val="clear" w:color="auto" w:fill="auto"/>
          </w:tcPr>
          <w:p w14:paraId="75394F56" w14:textId="77777777" w:rsidR="00332C52" w:rsidRPr="00332C52" w:rsidRDefault="00332C52" w:rsidP="00332C52">
            <w:pPr>
              <w:tabs>
                <w:tab w:val="clear" w:pos="800"/>
              </w:tabs>
              <w:spacing w:before="20" w:after="20"/>
              <w:jc w:val="left"/>
              <w:rPr>
                <w:b/>
                <w:szCs w:val="17"/>
              </w:rPr>
            </w:pPr>
            <w:r w:rsidRPr="00332C52">
              <w:rPr>
                <w:b/>
                <w:szCs w:val="17"/>
              </w:rPr>
              <w:t>ARRIVAL FEE FOR DIVERSIONS</w:t>
            </w:r>
          </w:p>
        </w:tc>
      </w:tr>
      <w:tr w:rsidR="00332C52" w:rsidRPr="00332C52" w14:paraId="0D2FDE4E" w14:textId="77777777" w:rsidTr="00B432FC">
        <w:trPr>
          <w:jc w:val="center"/>
        </w:trPr>
        <w:tc>
          <w:tcPr>
            <w:tcW w:w="4400" w:type="dxa"/>
            <w:shd w:val="clear" w:color="auto" w:fill="auto"/>
            <w:vAlign w:val="center"/>
          </w:tcPr>
          <w:p w14:paraId="15D9E18B" w14:textId="77777777" w:rsidR="00332C52" w:rsidRPr="00332C52" w:rsidRDefault="00332C52" w:rsidP="00332C52">
            <w:pPr>
              <w:tabs>
                <w:tab w:val="clear" w:pos="800"/>
              </w:tabs>
              <w:spacing w:before="20" w:after="10"/>
              <w:jc w:val="left"/>
              <w:rPr>
                <w:szCs w:val="17"/>
              </w:rPr>
            </w:pPr>
            <w:r w:rsidRPr="00332C52">
              <w:rPr>
                <w:szCs w:val="17"/>
              </w:rPr>
              <w:t>Arrival Fee—International Passenger Transport Services</w:t>
            </w:r>
          </w:p>
        </w:tc>
        <w:tc>
          <w:tcPr>
            <w:tcW w:w="1417" w:type="dxa"/>
            <w:shd w:val="clear" w:color="auto" w:fill="auto"/>
          </w:tcPr>
          <w:p w14:paraId="62AE4B30" w14:textId="77777777" w:rsidR="00332C52" w:rsidRPr="00332C52" w:rsidRDefault="00332C52" w:rsidP="00332C52">
            <w:pPr>
              <w:tabs>
                <w:tab w:val="clear" w:pos="800"/>
              </w:tabs>
              <w:spacing w:before="20" w:after="10"/>
              <w:ind w:right="323"/>
              <w:jc w:val="right"/>
              <w:rPr>
                <w:szCs w:val="17"/>
              </w:rPr>
            </w:pPr>
            <w:r w:rsidRPr="00332C52">
              <w:rPr>
                <w:szCs w:val="17"/>
              </w:rPr>
              <w:t>$14.09</w:t>
            </w:r>
          </w:p>
        </w:tc>
        <w:tc>
          <w:tcPr>
            <w:tcW w:w="987" w:type="dxa"/>
            <w:shd w:val="clear" w:color="auto" w:fill="auto"/>
          </w:tcPr>
          <w:p w14:paraId="53876B65" w14:textId="77777777" w:rsidR="00332C52" w:rsidRPr="00332C52" w:rsidRDefault="00332C52" w:rsidP="00332C52">
            <w:pPr>
              <w:tabs>
                <w:tab w:val="clear" w:pos="800"/>
              </w:tabs>
              <w:spacing w:before="20" w:after="10"/>
              <w:jc w:val="right"/>
              <w:rPr>
                <w:szCs w:val="17"/>
              </w:rPr>
            </w:pPr>
            <w:r w:rsidRPr="00332C52">
              <w:rPr>
                <w:szCs w:val="17"/>
              </w:rPr>
              <w:t>$0.00</w:t>
            </w:r>
          </w:p>
        </w:tc>
      </w:tr>
      <w:tr w:rsidR="00332C52" w:rsidRPr="00332C52" w14:paraId="0FF96CD9" w14:textId="77777777" w:rsidTr="00B432FC">
        <w:trPr>
          <w:jc w:val="center"/>
        </w:trPr>
        <w:tc>
          <w:tcPr>
            <w:tcW w:w="4400" w:type="dxa"/>
            <w:shd w:val="clear" w:color="auto" w:fill="auto"/>
            <w:vAlign w:val="center"/>
          </w:tcPr>
          <w:p w14:paraId="00701D4C" w14:textId="77777777" w:rsidR="00332C52" w:rsidRPr="00332C52" w:rsidRDefault="00332C52" w:rsidP="00332C52">
            <w:pPr>
              <w:tabs>
                <w:tab w:val="clear" w:pos="800"/>
              </w:tabs>
              <w:spacing w:before="20" w:after="10"/>
              <w:jc w:val="left"/>
              <w:rPr>
                <w:szCs w:val="17"/>
              </w:rPr>
            </w:pPr>
            <w:r w:rsidRPr="00332C52">
              <w:rPr>
                <w:szCs w:val="17"/>
              </w:rPr>
              <w:t>Arrival Fee—Domestic Passenger Transport Services</w:t>
            </w:r>
          </w:p>
        </w:tc>
        <w:tc>
          <w:tcPr>
            <w:tcW w:w="1417" w:type="dxa"/>
            <w:shd w:val="clear" w:color="auto" w:fill="auto"/>
          </w:tcPr>
          <w:p w14:paraId="6820A09C" w14:textId="77777777" w:rsidR="00332C52" w:rsidRPr="00332C52" w:rsidRDefault="00332C52" w:rsidP="00332C52">
            <w:pPr>
              <w:tabs>
                <w:tab w:val="clear" w:pos="800"/>
              </w:tabs>
              <w:spacing w:before="20" w:after="10"/>
              <w:ind w:right="323"/>
              <w:jc w:val="right"/>
              <w:rPr>
                <w:szCs w:val="17"/>
              </w:rPr>
            </w:pPr>
            <w:r w:rsidRPr="00332C52">
              <w:rPr>
                <w:szCs w:val="17"/>
              </w:rPr>
              <w:t>$10.46</w:t>
            </w:r>
          </w:p>
        </w:tc>
        <w:tc>
          <w:tcPr>
            <w:tcW w:w="987" w:type="dxa"/>
            <w:shd w:val="clear" w:color="auto" w:fill="auto"/>
          </w:tcPr>
          <w:p w14:paraId="46BE5CC3" w14:textId="77777777" w:rsidR="00332C52" w:rsidRPr="00332C52" w:rsidRDefault="00332C52" w:rsidP="00332C52">
            <w:pPr>
              <w:tabs>
                <w:tab w:val="clear" w:pos="800"/>
              </w:tabs>
              <w:spacing w:before="20" w:after="10"/>
              <w:jc w:val="right"/>
              <w:rPr>
                <w:szCs w:val="17"/>
              </w:rPr>
            </w:pPr>
            <w:r w:rsidRPr="00332C52">
              <w:rPr>
                <w:szCs w:val="17"/>
              </w:rPr>
              <w:t>$0.00</w:t>
            </w:r>
          </w:p>
        </w:tc>
      </w:tr>
      <w:tr w:rsidR="00332C52" w:rsidRPr="00332C52" w14:paraId="603762E0" w14:textId="77777777" w:rsidTr="00B432FC">
        <w:trPr>
          <w:jc w:val="center"/>
        </w:trPr>
        <w:tc>
          <w:tcPr>
            <w:tcW w:w="4400" w:type="dxa"/>
            <w:shd w:val="clear" w:color="auto" w:fill="auto"/>
            <w:vAlign w:val="center"/>
          </w:tcPr>
          <w:p w14:paraId="6ED189A9" w14:textId="77777777" w:rsidR="00332C52" w:rsidRPr="00332C52" w:rsidRDefault="00332C52" w:rsidP="00332C52">
            <w:pPr>
              <w:tabs>
                <w:tab w:val="clear" w:pos="800"/>
              </w:tabs>
              <w:spacing w:before="20" w:after="20"/>
              <w:jc w:val="left"/>
              <w:rPr>
                <w:szCs w:val="17"/>
              </w:rPr>
            </w:pPr>
            <w:r w:rsidRPr="00332C52">
              <w:rPr>
                <w:szCs w:val="17"/>
              </w:rPr>
              <w:t>Arrival Fee—Freight Diversions</w:t>
            </w:r>
          </w:p>
        </w:tc>
        <w:tc>
          <w:tcPr>
            <w:tcW w:w="1417" w:type="dxa"/>
            <w:shd w:val="clear" w:color="auto" w:fill="auto"/>
          </w:tcPr>
          <w:p w14:paraId="779B0783" w14:textId="77777777" w:rsidR="00332C52" w:rsidRPr="00332C52" w:rsidRDefault="00332C52" w:rsidP="00332C52">
            <w:pPr>
              <w:tabs>
                <w:tab w:val="clear" w:pos="800"/>
              </w:tabs>
              <w:spacing w:before="20" w:after="20"/>
              <w:ind w:right="323"/>
              <w:jc w:val="right"/>
              <w:rPr>
                <w:szCs w:val="17"/>
              </w:rPr>
            </w:pPr>
            <w:r w:rsidRPr="00332C52">
              <w:rPr>
                <w:szCs w:val="17"/>
              </w:rPr>
              <w:t>$9.55</w:t>
            </w:r>
          </w:p>
        </w:tc>
        <w:tc>
          <w:tcPr>
            <w:tcW w:w="987" w:type="dxa"/>
            <w:shd w:val="clear" w:color="auto" w:fill="auto"/>
          </w:tcPr>
          <w:p w14:paraId="117C14D1" w14:textId="77777777" w:rsidR="00332C52" w:rsidRPr="00332C52" w:rsidRDefault="00332C52" w:rsidP="00332C52">
            <w:pPr>
              <w:tabs>
                <w:tab w:val="clear" w:pos="800"/>
              </w:tabs>
              <w:spacing w:before="20" w:after="20"/>
              <w:jc w:val="right"/>
              <w:rPr>
                <w:szCs w:val="17"/>
              </w:rPr>
            </w:pPr>
            <w:r w:rsidRPr="00332C52">
              <w:rPr>
                <w:szCs w:val="17"/>
              </w:rPr>
              <w:t>$0.00</w:t>
            </w:r>
          </w:p>
        </w:tc>
      </w:tr>
      <w:tr w:rsidR="00332C52" w:rsidRPr="00332C52" w14:paraId="41FDB63F" w14:textId="77777777" w:rsidTr="00B432FC">
        <w:trPr>
          <w:jc w:val="center"/>
        </w:trPr>
        <w:tc>
          <w:tcPr>
            <w:tcW w:w="4400" w:type="dxa"/>
            <w:shd w:val="clear" w:color="auto" w:fill="auto"/>
            <w:vAlign w:val="center"/>
          </w:tcPr>
          <w:p w14:paraId="47D91A1E" w14:textId="77777777" w:rsidR="00332C52" w:rsidRPr="00332C52" w:rsidRDefault="00332C52" w:rsidP="00332C52">
            <w:pPr>
              <w:tabs>
                <w:tab w:val="clear" w:pos="800"/>
              </w:tabs>
              <w:spacing w:before="20" w:after="20"/>
              <w:jc w:val="left"/>
              <w:rPr>
                <w:b/>
                <w:bCs/>
                <w:szCs w:val="17"/>
              </w:rPr>
            </w:pPr>
            <w:r w:rsidRPr="00332C52">
              <w:rPr>
                <w:b/>
                <w:szCs w:val="17"/>
              </w:rPr>
              <w:t>GENERAL AVIATION</w:t>
            </w:r>
          </w:p>
        </w:tc>
        <w:tc>
          <w:tcPr>
            <w:tcW w:w="1417" w:type="dxa"/>
            <w:shd w:val="clear" w:color="auto" w:fill="auto"/>
          </w:tcPr>
          <w:p w14:paraId="6ECBDC91" w14:textId="77777777" w:rsidR="00332C52" w:rsidRPr="00332C52" w:rsidRDefault="00332C52" w:rsidP="00332C52">
            <w:pPr>
              <w:tabs>
                <w:tab w:val="clear" w:pos="800"/>
              </w:tabs>
              <w:spacing w:before="20" w:after="20"/>
              <w:jc w:val="left"/>
              <w:rPr>
                <w:szCs w:val="17"/>
              </w:rPr>
            </w:pPr>
          </w:p>
        </w:tc>
        <w:tc>
          <w:tcPr>
            <w:tcW w:w="987" w:type="dxa"/>
            <w:shd w:val="clear" w:color="auto" w:fill="auto"/>
          </w:tcPr>
          <w:p w14:paraId="1DD9A78E" w14:textId="77777777" w:rsidR="00332C52" w:rsidRPr="00332C52" w:rsidRDefault="00332C52" w:rsidP="00332C52">
            <w:pPr>
              <w:tabs>
                <w:tab w:val="clear" w:pos="800"/>
              </w:tabs>
              <w:spacing w:before="20" w:after="20"/>
              <w:jc w:val="right"/>
              <w:rPr>
                <w:szCs w:val="17"/>
              </w:rPr>
            </w:pPr>
          </w:p>
        </w:tc>
      </w:tr>
      <w:tr w:rsidR="00332C52" w:rsidRPr="00332C52" w14:paraId="6FEF0976" w14:textId="77777777" w:rsidTr="00B432FC">
        <w:trPr>
          <w:jc w:val="center"/>
        </w:trPr>
        <w:tc>
          <w:tcPr>
            <w:tcW w:w="4400" w:type="dxa"/>
            <w:shd w:val="clear" w:color="auto" w:fill="auto"/>
            <w:vAlign w:val="center"/>
          </w:tcPr>
          <w:p w14:paraId="3D45698D" w14:textId="77777777" w:rsidR="00332C52" w:rsidRPr="00332C52" w:rsidRDefault="00332C52" w:rsidP="00332C52">
            <w:pPr>
              <w:tabs>
                <w:tab w:val="clear" w:pos="800"/>
              </w:tabs>
              <w:spacing w:before="20" w:after="10"/>
              <w:jc w:val="left"/>
              <w:rPr>
                <w:szCs w:val="17"/>
              </w:rPr>
            </w:pPr>
            <w:r w:rsidRPr="00332C52">
              <w:rPr>
                <w:szCs w:val="17"/>
              </w:rPr>
              <w:t>Arrival Fee—Freighter</w:t>
            </w:r>
          </w:p>
        </w:tc>
        <w:tc>
          <w:tcPr>
            <w:tcW w:w="1417" w:type="dxa"/>
            <w:shd w:val="clear" w:color="auto" w:fill="auto"/>
          </w:tcPr>
          <w:p w14:paraId="2AEF17D2" w14:textId="77777777" w:rsidR="00332C52" w:rsidRPr="00332C52" w:rsidRDefault="00332C52" w:rsidP="00332C52">
            <w:pPr>
              <w:tabs>
                <w:tab w:val="clear" w:pos="800"/>
              </w:tabs>
              <w:spacing w:before="20" w:after="10"/>
              <w:ind w:right="323"/>
              <w:jc w:val="right"/>
              <w:rPr>
                <w:szCs w:val="17"/>
              </w:rPr>
            </w:pPr>
            <w:r w:rsidRPr="00332C52">
              <w:rPr>
                <w:szCs w:val="17"/>
              </w:rPr>
              <w:t>$9.55</w:t>
            </w:r>
          </w:p>
        </w:tc>
        <w:tc>
          <w:tcPr>
            <w:tcW w:w="987" w:type="dxa"/>
            <w:shd w:val="clear" w:color="auto" w:fill="auto"/>
          </w:tcPr>
          <w:p w14:paraId="3171A5B6" w14:textId="77777777" w:rsidR="00332C52" w:rsidRPr="00332C52" w:rsidRDefault="00332C52" w:rsidP="00332C52">
            <w:pPr>
              <w:tabs>
                <w:tab w:val="clear" w:pos="800"/>
              </w:tabs>
              <w:spacing w:before="20" w:after="10"/>
              <w:jc w:val="right"/>
              <w:rPr>
                <w:szCs w:val="17"/>
              </w:rPr>
            </w:pPr>
            <w:r w:rsidRPr="00332C52">
              <w:rPr>
                <w:szCs w:val="17"/>
              </w:rPr>
              <w:t>$0.00</w:t>
            </w:r>
          </w:p>
        </w:tc>
      </w:tr>
      <w:tr w:rsidR="00332C52" w:rsidRPr="00332C52" w14:paraId="092C6C9A" w14:textId="77777777" w:rsidTr="00B432FC">
        <w:trPr>
          <w:jc w:val="center"/>
        </w:trPr>
        <w:tc>
          <w:tcPr>
            <w:tcW w:w="4400" w:type="dxa"/>
            <w:shd w:val="clear" w:color="auto" w:fill="auto"/>
            <w:vAlign w:val="center"/>
          </w:tcPr>
          <w:p w14:paraId="404AE59C" w14:textId="77777777" w:rsidR="00332C52" w:rsidRPr="00332C52" w:rsidRDefault="00332C52" w:rsidP="00332C52">
            <w:pPr>
              <w:tabs>
                <w:tab w:val="clear" w:pos="800"/>
              </w:tabs>
              <w:spacing w:before="20" w:after="10"/>
              <w:jc w:val="left"/>
              <w:rPr>
                <w:spacing w:val="-4"/>
                <w:szCs w:val="17"/>
              </w:rPr>
            </w:pPr>
            <w:r w:rsidRPr="00332C52">
              <w:rPr>
                <w:spacing w:val="-4"/>
                <w:szCs w:val="17"/>
              </w:rPr>
              <w:t>Arrival Fee—Fixed wing Aircraft (excluding RPT Operations)</w:t>
            </w:r>
          </w:p>
        </w:tc>
        <w:tc>
          <w:tcPr>
            <w:tcW w:w="1417" w:type="dxa"/>
            <w:shd w:val="clear" w:color="auto" w:fill="auto"/>
          </w:tcPr>
          <w:p w14:paraId="14576153" w14:textId="77777777" w:rsidR="00332C52" w:rsidRPr="00332C52" w:rsidRDefault="00332C52" w:rsidP="00332C52">
            <w:pPr>
              <w:tabs>
                <w:tab w:val="clear" w:pos="800"/>
              </w:tabs>
              <w:spacing w:before="20" w:after="10"/>
              <w:ind w:right="323"/>
              <w:jc w:val="right"/>
              <w:rPr>
                <w:szCs w:val="17"/>
              </w:rPr>
            </w:pPr>
            <w:r w:rsidRPr="00332C52">
              <w:rPr>
                <w:szCs w:val="17"/>
              </w:rPr>
              <w:t>$9.55</w:t>
            </w:r>
          </w:p>
        </w:tc>
        <w:tc>
          <w:tcPr>
            <w:tcW w:w="987" w:type="dxa"/>
            <w:shd w:val="clear" w:color="auto" w:fill="auto"/>
          </w:tcPr>
          <w:p w14:paraId="773D63D9" w14:textId="77777777" w:rsidR="00332C52" w:rsidRPr="00332C52" w:rsidRDefault="00332C52" w:rsidP="00332C52">
            <w:pPr>
              <w:tabs>
                <w:tab w:val="clear" w:pos="800"/>
              </w:tabs>
              <w:spacing w:before="20" w:after="10"/>
              <w:jc w:val="right"/>
              <w:rPr>
                <w:szCs w:val="17"/>
              </w:rPr>
            </w:pPr>
            <w:r w:rsidRPr="00332C52">
              <w:rPr>
                <w:szCs w:val="17"/>
              </w:rPr>
              <w:t>$55.87</w:t>
            </w:r>
          </w:p>
        </w:tc>
      </w:tr>
      <w:tr w:rsidR="00332C52" w:rsidRPr="00332C52" w14:paraId="0F0C333D" w14:textId="77777777" w:rsidTr="00B432FC">
        <w:trPr>
          <w:jc w:val="center"/>
        </w:trPr>
        <w:tc>
          <w:tcPr>
            <w:tcW w:w="4400" w:type="dxa"/>
            <w:shd w:val="clear" w:color="auto" w:fill="auto"/>
            <w:vAlign w:val="center"/>
          </w:tcPr>
          <w:p w14:paraId="084F11A9" w14:textId="77777777" w:rsidR="00332C52" w:rsidRPr="00332C52" w:rsidRDefault="00332C52" w:rsidP="00332C52">
            <w:pPr>
              <w:tabs>
                <w:tab w:val="clear" w:pos="800"/>
              </w:tabs>
              <w:spacing w:before="20" w:after="40"/>
              <w:jc w:val="left"/>
              <w:rPr>
                <w:szCs w:val="17"/>
              </w:rPr>
            </w:pPr>
            <w:r w:rsidRPr="00332C52">
              <w:rPr>
                <w:szCs w:val="17"/>
              </w:rPr>
              <w:t>Arrival Fee—Rotary wing Aircraft and unpowered aircraft</w:t>
            </w:r>
          </w:p>
        </w:tc>
        <w:tc>
          <w:tcPr>
            <w:tcW w:w="1417" w:type="dxa"/>
            <w:shd w:val="clear" w:color="auto" w:fill="auto"/>
          </w:tcPr>
          <w:p w14:paraId="5C653F55" w14:textId="77777777" w:rsidR="00332C52" w:rsidRPr="00332C52" w:rsidRDefault="00332C52" w:rsidP="00332C52">
            <w:pPr>
              <w:tabs>
                <w:tab w:val="clear" w:pos="800"/>
              </w:tabs>
              <w:spacing w:before="20" w:after="40"/>
              <w:ind w:right="323"/>
              <w:jc w:val="right"/>
              <w:rPr>
                <w:szCs w:val="17"/>
              </w:rPr>
            </w:pPr>
            <w:r w:rsidRPr="00332C52">
              <w:rPr>
                <w:szCs w:val="17"/>
              </w:rPr>
              <w:t>$4.79</w:t>
            </w:r>
          </w:p>
        </w:tc>
        <w:tc>
          <w:tcPr>
            <w:tcW w:w="987" w:type="dxa"/>
            <w:shd w:val="clear" w:color="auto" w:fill="auto"/>
          </w:tcPr>
          <w:p w14:paraId="333B8FE6" w14:textId="77777777" w:rsidR="00332C52" w:rsidRPr="00332C52" w:rsidRDefault="00332C52" w:rsidP="00332C52">
            <w:pPr>
              <w:tabs>
                <w:tab w:val="clear" w:pos="800"/>
              </w:tabs>
              <w:spacing w:before="20" w:after="40"/>
              <w:jc w:val="right"/>
              <w:rPr>
                <w:szCs w:val="17"/>
              </w:rPr>
            </w:pPr>
            <w:r w:rsidRPr="00332C52">
              <w:rPr>
                <w:szCs w:val="17"/>
              </w:rPr>
              <w:t>$27.91</w:t>
            </w:r>
          </w:p>
        </w:tc>
      </w:tr>
    </w:tbl>
    <w:p w14:paraId="621665FA" w14:textId="77777777" w:rsidR="00332C52" w:rsidRPr="00332C52" w:rsidRDefault="00332C52" w:rsidP="00332C52">
      <w:pPr>
        <w:spacing w:before="80"/>
        <w:jc w:val="center"/>
        <w:rPr>
          <w:bCs/>
          <w:smallCaps/>
          <w:szCs w:val="17"/>
        </w:rPr>
      </w:pPr>
      <w:r w:rsidRPr="00332C52">
        <w:rPr>
          <w:bCs/>
          <w:smallCaps/>
          <w:szCs w:val="17"/>
          <w:lang w:val="en-US"/>
        </w:rPr>
        <w:t>Parking Fees (for Aircraft) (see note iv)</w:t>
      </w:r>
    </w:p>
    <w:tbl>
      <w:tblPr>
        <w:tblStyle w:val="TableGrid"/>
        <w:tblW w:w="67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2121"/>
      </w:tblGrid>
      <w:tr w:rsidR="00332C52" w:rsidRPr="00332C52" w14:paraId="221C20A8" w14:textId="77777777" w:rsidTr="00B432FC">
        <w:trPr>
          <w:tblHeader/>
          <w:jc w:val="center"/>
        </w:trPr>
        <w:tc>
          <w:tcPr>
            <w:tcW w:w="4675" w:type="dxa"/>
            <w:tcBorders>
              <w:top w:val="single" w:sz="4" w:space="0" w:color="auto"/>
              <w:bottom w:val="single" w:sz="4" w:space="0" w:color="auto"/>
            </w:tcBorders>
            <w:shd w:val="clear" w:color="auto" w:fill="auto"/>
            <w:vAlign w:val="center"/>
          </w:tcPr>
          <w:p w14:paraId="10531837" w14:textId="77777777" w:rsidR="00332C52" w:rsidRPr="00332C52" w:rsidRDefault="00332C52" w:rsidP="00332C52">
            <w:pPr>
              <w:tabs>
                <w:tab w:val="clear" w:pos="800"/>
              </w:tabs>
              <w:spacing w:before="40" w:after="40"/>
              <w:jc w:val="center"/>
              <w:rPr>
                <w:szCs w:val="17"/>
              </w:rPr>
            </w:pPr>
            <w:r w:rsidRPr="00332C52">
              <w:rPr>
                <w:b/>
                <w:szCs w:val="17"/>
              </w:rPr>
              <w:t>SERVICE</w:t>
            </w:r>
          </w:p>
        </w:tc>
        <w:tc>
          <w:tcPr>
            <w:tcW w:w="2121" w:type="dxa"/>
            <w:tcBorders>
              <w:top w:val="single" w:sz="4" w:space="0" w:color="auto"/>
              <w:bottom w:val="single" w:sz="4" w:space="0" w:color="auto"/>
            </w:tcBorders>
            <w:shd w:val="clear" w:color="auto" w:fill="auto"/>
            <w:vAlign w:val="center"/>
          </w:tcPr>
          <w:p w14:paraId="5ED4BB23" w14:textId="77777777" w:rsidR="00332C52" w:rsidRPr="00332C52" w:rsidRDefault="00332C52" w:rsidP="00332C52">
            <w:pPr>
              <w:tabs>
                <w:tab w:val="clear" w:pos="800"/>
              </w:tabs>
              <w:spacing w:before="40" w:after="40"/>
              <w:ind w:left="1028"/>
              <w:jc w:val="right"/>
              <w:rPr>
                <w:szCs w:val="17"/>
              </w:rPr>
            </w:pPr>
            <w:r w:rsidRPr="00332C52">
              <w:rPr>
                <w:b/>
                <w:bCs/>
                <w:szCs w:val="17"/>
              </w:rPr>
              <w:t>Fee</w:t>
            </w:r>
          </w:p>
        </w:tc>
      </w:tr>
      <w:tr w:rsidR="00332C52" w:rsidRPr="00332C52" w14:paraId="1987454E" w14:textId="77777777" w:rsidTr="00B432FC">
        <w:trPr>
          <w:tblHeader/>
          <w:jc w:val="center"/>
        </w:trPr>
        <w:tc>
          <w:tcPr>
            <w:tcW w:w="4675" w:type="dxa"/>
            <w:tcBorders>
              <w:top w:val="single" w:sz="4" w:space="0" w:color="auto"/>
              <w:bottom w:val="nil"/>
            </w:tcBorders>
            <w:shd w:val="clear" w:color="auto" w:fill="auto"/>
            <w:vAlign w:val="center"/>
          </w:tcPr>
          <w:p w14:paraId="2C1D98EF" w14:textId="77777777" w:rsidR="00332C52" w:rsidRPr="00332C52" w:rsidRDefault="00332C52" w:rsidP="00332C52">
            <w:pPr>
              <w:tabs>
                <w:tab w:val="clear" w:pos="800"/>
              </w:tabs>
              <w:spacing w:after="0" w:line="40" w:lineRule="exact"/>
              <w:jc w:val="center"/>
              <w:rPr>
                <w:bCs/>
                <w:szCs w:val="17"/>
              </w:rPr>
            </w:pPr>
          </w:p>
        </w:tc>
        <w:tc>
          <w:tcPr>
            <w:tcW w:w="2121" w:type="dxa"/>
            <w:tcBorders>
              <w:top w:val="single" w:sz="4" w:space="0" w:color="auto"/>
              <w:bottom w:val="nil"/>
            </w:tcBorders>
            <w:shd w:val="clear" w:color="auto" w:fill="auto"/>
            <w:vAlign w:val="center"/>
          </w:tcPr>
          <w:p w14:paraId="0680E2BE" w14:textId="77777777" w:rsidR="00332C52" w:rsidRPr="00332C52" w:rsidRDefault="00332C52" w:rsidP="00332C52">
            <w:pPr>
              <w:tabs>
                <w:tab w:val="clear" w:pos="800"/>
              </w:tabs>
              <w:spacing w:after="0" w:line="40" w:lineRule="exact"/>
              <w:jc w:val="center"/>
              <w:rPr>
                <w:bCs/>
                <w:szCs w:val="17"/>
              </w:rPr>
            </w:pPr>
          </w:p>
        </w:tc>
      </w:tr>
      <w:tr w:rsidR="00332C52" w:rsidRPr="00332C52" w14:paraId="6BA098EE" w14:textId="77777777" w:rsidTr="00B432FC">
        <w:trPr>
          <w:jc w:val="center"/>
        </w:trPr>
        <w:tc>
          <w:tcPr>
            <w:tcW w:w="4675" w:type="dxa"/>
            <w:tcBorders>
              <w:top w:val="nil"/>
            </w:tcBorders>
            <w:shd w:val="clear" w:color="auto" w:fill="auto"/>
          </w:tcPr>
          <w:p w14:paraId="757A703D" w14:textId="77777777" w:rsidR="00332C52" w:rsidRPr="00332C52" w:rsidRDefault="00332C52" w:rsidP="00332C52">
            <w:pPr>
              <w:tabs>
                <w:tab w:val="clear" w:pos="800"/>
              </w:tabs>
              <w:spacing w:before="20" w:after="10"/>
              <w:rPr>
                <w:szCs w:val="17"/>
              </w:rPr>
            </w:pPr>
            <w:r w:rsidRPr="00332C52">
              <w:rPr>
                <w:szCs w:val="17"/>
              </w:rPr>
              <w:t>Code A (&lt; 2 hours)</w:t>
            </w:r>
          </w:p>
        </w:tc>
        <w:tc>
          <w:tcPr>
            <w:tcW w:w="2121" w:type="dxa"/>
            <w:tcBorders>
              <w:top w:val="nil"/>
            </w:tcBorders>
            <w:shd w:val="clear" w:color="auto" w:fill="auto"/>
          </w:tcPr>
          <w:p w14:paraId="7530C91F" w14:textId="77777777" w:rsidR="00332C52" w:rsidRPr="00332C52" w:rsidRDefault="00332C52" w:rsidP="00332C52">
            <w:pPr>
              <w:tabs>
                <w:tab w:val="clear" w:pos="800"/>
              </w:tabs>
              <w:spacing w:before="20" w:after="10"/>
              <w:ind w:left="461"/>
              <w:jc w:val="right"/>
              <w:rPr>
                <w:szCs w:val="17"/>
              </w:rPr>
            </w:pPr>
            <w:r w:rsidRPr="00332C52">
              <w:rPr>
                <w:szCs w:val="17"/>
              </w:rPr>
              <w:t>$0.00</w:t>
            </w:r>
          </w:p>
        </w:tc>
      </w:tr>
      <w:tr w:rsidR="00332C52" w:rsidRPr="00332C52" w14:paraId="741A823C" w14:textId="77777777" w:rsidTr="00B432FC">
        <w:trPr>
          <w:jc w:val="center"/>
        </w:trPr>
        <w:tc>
          <w:tcPr>
            <w:tcW w:w="4675" w:type="dxa"/>
            <w:shd w:val="clear" w:color="auto" w:fill="auto"/>
          </w:tcPr>
          <w:p w14:paraId="0B17C73E" w14:textId="77777777" w:rsidR="00332C52" w:rsidRPr="00332C52" w:rsidRDefault="00332C52" w:rsidP="00332C52">
            <w:pPr>
              <w:tabs>
                <w:tab w:val="clear" w:pos="800"/>
              </w:tabs>
              <w:spacing w:before="20" w:after="10"/>
              <w:rPr>
                <w:szCs w:val="17"/>
              </w:rPr>
            </w:pPr>
            <w:r w:rsidRPr="00332C52">
              <w:rPr>
                <w:szCs w:val="17"/>
              </w:rPr>
              <w:t>Code A, per day (&gt;2 hours)</w:t>
            </w:r>
          </w:p>
        </w:tc>
        <w:tc>
          <w:tcPr>
            <w:tcW w:w="2121" w:type="dxa"/>
            <w:shd w:val="clear" w:color="auto" w:fill="auto"/>
          </w:tcPr>
          <w:p w14:paraId="2A4354D7" w14:textId="77777777" w:rsidR="00332C52" w:rsidRPr="00332C52" w:rsidRDefault="00332C52" w:rsidP="00332C52">
            <w:pPr>
              <w:tabs>
                <w:tab w:val="clear" w:pos="800"/>
              </w:tabs>
              <w:spacing w:before="20" w:after="10"/>
              <w:ind w:left="461"/>
              <w:jc w:val="right"/>
              <w:rPr>
                <w:szCs w:val="17"/>
              </w:rPr>
            </w:pPr>
            <w:r w:rsidRPr="00332C52">
              <w:rPr>
                <w:szCs w:val="17"/>
              </w:rPr>
              <w:t>$20.83</w:t>
            </w:r>
          </w:p>
        </w:tc>
      </w:tr>
      <w:tr w:rsidR="00332C52" w:rsidRPr="00332C52" w14:paraId="6AE9B3DE" w14:textId="77777777" w:rsidTr="00B432FC">
        <w:trPr>
          <w:jc w:val="center"/>
        </w:trPr>
        <w:tc>
          <w:tcPr>
            <w:tcW w:w="4675" w:type="dxa"/>
            <w:shd w:val="clear" w:color="auto" w:fill="auto"/>
          </w:tcPr>
          <w:p w14:paraId="38033899" w14:textId="77777777" w:rsidR="00332C52" w:rsidRPr="00332C52" w:rsidRDefault="00332C52" w:rsidP="00332C52">
            <w:pPr>
              <w:tabs>
                <w:tab w:val="clear" w:pos="800"/>
              </w:tabs>
              <w:spacing w:before="20" w:after="10"/>
              <w:rPr>
                <w:szCs w:val="17"/>
              </w:rPr>
            </w:pPr>
            <w:r w:rsidRPr="00332C52">
              <w:rPr>
                <w:szCs w:val="17"/>
              </w:rPr>
              <w:t>Code B or C (&lt; 2 Hours)</w:t>
            </w:r>
          </w:p>
        </w:tc>
        <w:tc>
          <w:tcPr>
            <w:tcW w:w="2121" w:type="dxa"/>
            <w:shd w:val="clear" w:color="auto" w:fill="auto"/>
          </w:tcPr>
          <w:p w14:paraId="6E9F28B6" w14:textId="77777777" w:rsidR="00332C52" w:rsidRPr="00332C52" w:rsidRDefault="00332C52" w:rsidP="00332C52">
            <w:pPr>
              <w:tabs>
                <w:tab w:val="clear" w:pos="800"/>
              </w:tabs>
              <w:spacing w:before="20" w:after="10"/>
              <w:ind w:left="461"/>
              <w:jc w:val="right"/>
              <w:rPr>
                <w:szCs w:val="17"/>
              </w:rPr>
            </w:pPr>
            <w:r w:rsidRPr="00332C52">
              <w:rPr>
                <w:szCs w:val="17"/>
              </w:rPr>
              <w:t>$0.00</w:t>
            </w:r>
          </w:p>
        </w:tc>
      </w:tr>
      <w:tr w:rsidR="00332C52" w:rsidRPr="00332C52" w14:paraId="4BD96F47" w14:textId="77777777" w:rsidTr="00B432FC">
        <w:trPr>
          <w:jc w:val="center"/>
        </w:trPr>
        <w:tc>
          <w:tcPr>
            <w:tcW w:w="4675" w:type="dxa"/>
            <w:shd w:val="clear" w:color="auto" w:fill="auto"/>
          </w:tcPr>
          <w:p w14:paraId="22A63F44" w14:textId="77777777" w:rsidR="00332C52" w:rsidRPr="00332C52" w:rsidRDefault="00332C52" w:rsidP="00332C52">
            <w:pPr>
              <w:tabs>
                <w:tab w:val="clear" w:pos="800"/>
              </w:tabs>
              <w:spacing w:before="20" w:after="10"/>
              <w:rPr>
                <w:szCs w:val="17"/>
              </w:rPr>
            </w:pPr>
            <w:r w:rsidRPr="00332C52">
              <w:rPr>
                <w:szCs w:val="17"/>
              </w:rPr>
              <w:t>Code B or C, per day (&gt; 2 Hours)</w:t>
            </w:r>
          </w:p>
        </w:tc>
        <w:tc>
          <w:tcPr>
            <w:tcW w:w="2121" w:type="dxa"/>
            <w:shd w:val="clear" w:color="auto" w:fill="auto"/>
          </w:tcPr>
          <w:p w14:paraId="5ED5D1AB" w14:textId="77777777" w:rsidR="00332C52" w:rsidRPr="00332C52" w:rsidRDefault="00332C52" w:rsidP="00332C52">
            <w:pPr>
              <w:tabs>
                <w:tab w:val="clear" w:pos="800"/>
              </w:tabs>
              <w:spacing w:before="20" w:after="10"/>
              <w:ind w:left="461"/>
              <w:jc w:val="right"/>
              <w:rPr>
                <w:szCs w:val="17"/>
              </w:rPr>
            </w:pPr>
            <w:r w:rsidRPr="00332C52">
              <w:rPr>
                <w:szCs w:val="17"/>
              </w:rPr>
              <w:t>$141.92</w:t>
            </w:r>
          </w:p>
        </w:tc>
      </w:tr>
      <w:tr w:rsidR="00332C52" w:rsidRPr="00332C52" w14:paraId="7CB534E9" w14:textId="77777777" w:rsidTr="00B432FC">
        <w:trPr>
          <w:jc w:val="center"/>
        </w:trPr>
        <w:tc>
          <w:tcPr>
            <w:tcW w:w="4675" w:type="dxa"/>
            <w:shd w:val="clear" w:color="auto" w:fill="auto"/>
          </w:tcPr>
          <w:p w14:paraId="6F8ECEAE" w14:textId="77777777" w:rsidR="00332C52" w:rsidRPr="00332C52" w:rsidRDefault="00332C52" w:rsidP="00332C52">
            <w:pPr>
              <w:tabs>
                <w:tab w:val="clear" w:pos="800"/>
              </w:tabs>
              <w:spacing w:before="20" w:after="10"/>
              <w:rPr>
                <w:szCs w:val="17"/>
              </w:rPr>
            </w:pPr>
            <w:r w:rsidRPr="00332C52">
              <w:rPr>
                <w:szCs w:val="17"/>
              </w:rPr>
              <w:t>Code D or E (&lt;2 Hours)</w:t>
            </w:r>
          </w:p>
        </w:tc>
        <w:tc>
          <w:tcPr>
            <w:tcW w:w="2121" w:type="dxa"/>
            <w:shd w:val="clear" w:color="auto" w:fill="auto"/>
          </w:tcPr>
          <w:p w14:paraId="549BEBE3" w14:textId="77777777" w:rsidR="00332C52" w:rsidRPr="00332C52" w:rsidRDefault="00332C52" w:rsidP="00332C52">
            <w:pPr>
              <w:tabs>
                <w:tab w:val="clear" w:pos="800"/>
              </w:tabs>
              <w:spacing w:before="20" w:after="10"/>
              <w:ind w:left="461"/>
              <w:jc w:val="right"/>
              <w:rPr>
                <w:szCs w:val="17"/>
              </w:rPr>
            </w:pPr>
            <w:r w:rsidRPr="00332C52">
              <w:rPr>
                <w:szCs w:val="17"/>
              </w:rPr>
              <w:t>$283.83</w:t>
            </w:r>
          </w:p>
        </w:tc>
      </w:tr>
      <w:tr w:rsidR="00332C52" w:rsidRPr="00332C52" w14:paraId="1B890728" w14:textId="77777777" w:rsidTr="00B432FC">
        <w:trPr>
          <w:jc w:val="center"/>
        </w:trPr>
        <w:tc>
          <w:tcPr>
            <w:tcW w:w="4675" w:type="dxa"/>
            <w:shd w:val="clear" w:color="auto" w:fill="auto"/>
          </w:tcPr>
          <w:p w14:paraId="4EBBB97E" w14:textId="77777777" w:rsidR="00332C52" w:rsidRPr="00332C52" w:rsidRDefault="00332C52" w:rsidP="00332C52">
            <w:pPr>
              <w:tabs>
                <w:tab w:val="clear" w:pos="800"/>
              </w:tabs>
              <w:spacing w:before="20" w:after="10"/>
              <w:rPr>
                <w:szCs w:val="17"/>
              </w:rPr>
            </w:pPr>
            <w:r w:rsidRPr="00332C52">
              <w:rPr>
                <w:szCs w:val="17"/>
              </w:rPr>
              <w:t>Code D or E, per day (&gt; 2 Hours)</w:t>
            </w:r>
          </w:p>
        </w:tc>
        <w:tc>
          <w:tcPr>
            <w:tcW w:w="2121" w:type="dxa"/>
            <w:shd w:val="clear" w:color="auto" w:fill="auto"/>
          </w:tcPr>
          <w:p w14:paraId="12C7F184" w14:textId="77777777" w:rsidR="00332C52" w:rsidRPr="00332C52" w:rsidRDefault="00332C52" w:rsidP="00332C52">
            <w:pPr>
              <w:tabs>
                <w:tab w:val="clear" w:pos="800"/>
              </w:tabs>
              <w:spacing w:before="20" w:after="10"/>
              <w:ind w:left="461"/>
              <w:jc w:val="right"/>
              <w:rPr>
                <w:szCs w:val="17"/>
              </w:rPr>
            </w:pPr>
            <w:r w:rsidRPr="00332C52">
              <w:rPr>
                <w:szCs w:val="17"/>
              </w:rPr>
              <w:t>$567.66</w:t>
            </w:r>
          </w:p>
        </w:tc>
      </w:tr>
      <w:tr w:rsidR="00332C52" w:rsidRPr="00332C52" w14:paraId="5109024D" w14:textId="77777777" w:rsidTr="00B432FC">
        <w:trPr>
          <w:jc w:val="center"/>
        </w:trPr>
        <w:tc>
          <w:tcPr>
            <w:tcW w:w="4675" w:type="dxa"/>
            <w:shd w:val="clear" w:color="auto" w:fill="auto"/>
          </w:tcPr>
          <w:p w14:paraId="72E457D4" w14:textId="77777777" w:rsidR="00332C52" w:rsidRPr="00332C52" w:rsidRDefault="00332C52" w:rsidP="00332C52">
            <w:pPr>
              <w:tabs>
                <w:tab w:val="clear" w:pos="800"/>
              </w:tabs>
              <w:spacing w:before="20" w:after="10"/>
              <w:rPr>
                <w:szCs w:val="17"/>
              </w:rPr>
            </w:pPr>
            <w:r w:rsidRPr="00332C52">
              <w:rPr>
                <w:szCs w:val="17"/>
              </w:rPr>
              <w:t>Code F or greater (&lt; 2 hours)</w:t>
            </w:r>
          </w:p>
        </w:tc>
        <w:tc>
          <w:tcPr>
            <w:tcW w:w="2121" w:type="dxa"/>
            <w:shd w:val="clear" w:color="auto" w:fill="auto"/>
          </w:tcPr>
          <w:p w14:paraId="3D0A591A" w14:textId="77777777" w:rsidR="00332C52" w:rsidRPr="00332C52" w:rsidRDefault="00332C52" w:rsidP="00332C52">
            <w:pPr>
              <w:tabs>
                <w:tab w:val="clear" w:pos="800"/>
              </w:tabs>
              <w:spacing w:before="20" w:after="10"/>
              <w:ind w:left="461"/>
              <w:jc w:val="right"/>
              <w:rPr>
                <w:szCs w:val="17"/>
              </w:rPr>
            </w:pPr>
            <w:r w:rsidRPr="00332C52">
              <w:rPr>
                <w:szCs w:val="17"/>
              </w:rPr>
              <w:t>$476.82</w:t>
            </w:r>
          </w:p>
        </w:tc>
      </w:tr>
      <w:tr w:rsidR="00332C52" w:rsidRPr="00332C52" w14:paraId="0FD3785E" w14:textId="77777777" w:rsidTr="00B432FC">
        <w:trPr>
          <w:jc w:val="center"/>
        </w:trPr>
        <w:tc>
          <w:tcPr>
            <w:tcW w:w="4675" w:type="dxa"/>
            <w:shd w:val="clear" w:color="auto" w:fill="auto"/>
          </w:tcPr>
          <w:p w14:paraId="61AA253A" w14:textId="77777777" w:rsidR="00332C52" w:rsidRPr="00332C52" w:rsidRDefault="00332C52" w:rsidP="00332C52">
            <w:pPr>
              <w:tabs>
                <w:tab w:val="clear" w:pos="800"/>
              </w:tabs>
              <w:spacing w:before="20" w:after="40"/>
              <w:rPr>
                <w:szCs w:val="17"/>
              </w:rPr>
            </w:pPr>
            <w:r w:rsidRPr="00332C52">
              <w:rPr>
                <w:szCs w:val="17"/>
              </w:rPr>
              <w:t>Code F or greater, per day (&gt;2 hours)</w:t>
            </w:r>
          </w:p>
        </w:tc>
        <w:tc>
          <w:tcPr>
            <w:tcW w:w="2121" w:type="dxa"/>
            <w:shd w:val="clear" w:color="auto" w:fill="auto"/>
          </w:tcPr>
          <w:p w14:paraId="5763196E" w14:textId="77777777" w:rsidR="00332C52" w:rsidRPr="00332C52" w:rsidRDefault="00332C52" w:rsidP="00332C52">
            <w:pPr>
              <w:tabs>
                <w:tab w:val="clear" w:pos="800"/>
              </w:tabs>
              <w:spacing w:before="20" w:after="40"/>
              <w:ind w:left="461"/>
              <w:jc w:val="right"/>
              <w:rPr>
                <w:szCs w:val="17"/>
              </w:rPr>
            </w:pPr>
            <w:r w:rsidRPr="00332C52">
              <w:rPr>
                <w:szCs w:val="17"/>
              </w:rPr>
              <w:t>$953.67</w:t>
            </w:r>
          </w:p>
        </w:tc>
      </w:tr>
    </w:tbl>
    <w:p w14:paraId="3EBD54BD" w14:textId="77777777" w:rsidR="00332C52" w:rsidRPr="00332C52" w:rsidRDefault="00332C52" w:rsidP="00332C52">
      <w:pPr>
        <w:rPr>
          <w:rFonts w:eastAsia="Times New Roman"/>
          <w:b/>
          <w:bCs/>
          <w:szCs w:val="17"/>
        </w:rPr>
      </w:pPr>
      <w:r w:rsidRPr="00332C52">
        <w:rPr>
          <w:rFonts w:eastAsia="Times New Roman"/>
          <w:b/>
          <w:bCs/>
          <w:szCs w:val="17"/>
        </w:rPr>
        <w:t>Notes</w:t>
      </w:r>
    </w:p>
    <w:p w14:paraId="00689F0C" w14:textId="77777777" w:rsidR="00332C52" w:rsidRPr="00332C52" w:rsidRDefault="00332C52" w:rsidP="00332C52">
      <w:pPr>
        <w:numPr>
          <w:ilvl w:val="0"/>
          <w:numId w:val="21"/>
        </w:numPr>
        <w:spacing w:after="60"/>
        <w:ind w:left="426" w:hanging="283"/>
        <w:rPr>
          <w:rFonts w:eastAsia="Times New Roman"/>
          <w:szCs w:val="17"/>
        </w:rPr>
      </w:pPr>
      <w:r w:rsidRPr="00332C52">
        <w:rPr>
          <w:rFonts w:eastAsia="Times New Roman"/>
          <w:szCs w:val="17"/>
        </w:rPr>
        <w:t>Unless the context otherwise requires or a capitalised term is otherwise defined, capitalised terms in this document have the meaning given to them in the Terms of Use.</w:t>
      </w:r>
    </w:p>
    <w:p w14:paraId="48AA2E4E" w14:textId="77777777" w:rsidR="00332C52" w:rsidRPr="00332C52" w:rsidRDefault="00332C52" w:rsidP="00332C52">
      <w:pPr>
        <w:numPr>
          <w:ilvl w:val="0"/>
          <w:numId w:val="21"/>
        </w:numPr>
        <w:spacing w:after="60"/>
        <w:ind w:left="426" w:hanging="283"/>
        <w:rPr>
          <w:rFonts w:eastAsia="Times New Roman"/>
          <w:szCs w:val="17"/>
        </w:rPr>
      </w:pPr>
      <w:r w:rsidRPr="00332C52">
        <w:rPr>
          <w:rFonts w:eastAsia="Times New Roman"/>
          <w:szCs w:val="17"/>
        </w:rPr>
        <w:t>Infants and Positioning Crew are excluded from all Arrival Fees and Departure Fees if calculated on a per Passenger basis.</w:t>
      </w:r>
    </w:p>
    <w:p w14:paraId="43BF40DA" w14:textId="77777777" w:rsidR="00332C52" w:rsidRPr="00332C52" w:rsidRDefault="00332C52" w:rsidP="00332C52">
      <w:pPr>
        <w:numPr>
          <w:ilvl w:val="0"/>
          <w:numId w:val="21"/>
        </w:numPr>
        <w:spacing w:after="60"/>
        <w:ind w:left="426" w:hanging="283"/>
        <w:rPr>
          <w:rFonts w:eastAsia="Times New Roman"/>
          <w:szCs w:val="17"/>
        </w:rPr>
      </w:pPr>
      <w:r w:rsidRPr="00332C52">
        <w:rPr>
          <w:rFonts w:eastAsia="Times New Roman"/>
          <w:szCs w:val="17"/>
        </w:rPr>
        <w:t>All amounts are quoted inclusive of GST and in AUD. Calculations of GST exclusive amounts must be made to four decimal places.</w:t>
      </w:r>
    </w:p>
    <w:p w14:paraId="1B27BD3F" w14:textId="77777777" w:rsidR="00332C52" w:rsidRPr="00332C52" w:rsidRDefault="00332C52" w:rsidP="00332C52">
      <w:pPr>
        <w:numPr>
          <w:ilvl w:val="0"/>
          <w:numId w:val="21"/>
        </w:numPr>
        <w:spacing w:after="60"/>
        <w:ind w:left="426" w:hanging="283"/>
        <w:rPr>
          <w:rFonts w:eastAsia="Times New Roman"/>
          <w:szCs w:val="17"/>
        </w:rPr>
      </w:pPr>
      <w:r w:rsidRPr="00332C52">
        <w:rPr>
          <w:rFonts w:eastAsia="Times New Roman"/>
          <w:szCs w:val="17"/>
        </w:rPr>
        <w:t>Aircraft Codes for Parking Fees are as defined in Table 4.01 (4) of the Part 139 (Aerodromes) Manual of Standards 2019 as published at legislation.gov.au.</w:t>
      </w:r>
    </w:p>
    <w:p w14:paraId="5E93C964" w14:textId="77777777" w:rsidR="00332C52" w:rsidRPr="00332C52" w:rsidRDefault="00332C52" w:rsidP="00332C52">
      <w:pPr>
        <w:spacing w:after="0"/>
        <w:jc w:val="right"/>
        <w:rPr>
          <w:rFonts w:eastAsia="Times New Roman"/>
          <w:smallCaps/>
          <w:szCs w:val="20"/>
        </w:rPr>
      </w:pPr>
      <w:bookmarkStart w:id="29" w:name="_Hlk99981564"/>
      <w:r w:rsidRPr="00332C52">
        <w:rPr>
          <w:rFonts w:eastAsia="Times New Roman"/>
          <w:smallCaps/>
          <w:szCs w:val="20"/>
        </w:rPr>
        <w:t>Adelaide Airport Limited</w:t>
      </w:r>
    </w:p>
    <w:p w14:paraId="66A1E14F" w14:textId="77777777" w:rsidR="00332C52" w:rsidRPr="00332C52" w:rsidRDefault="00332C52" w:rsidP="00332C52">
      <w:pPr>
        <w:spacing w:after="0"/>
        <w:jc w:val="right"/>
        <w:rPr>
          <w:rFonts w:eastAsia="Times New Roman"/>
          <w:szCs w:val="17"/>
        </w:rPr>
      </w:pPr>
      <w:r w:rsidRPr="00332C52">
        <w:rPr>
          <w:rFonts w:eastAsia="Times New Roman"/>
          <w:szCs w:val="17"/>
        </w:rPr>
        <w:t>ABN 78 075 176 653</w:t>
      </w:r>
    </w:p>
    <w:p w14:paraId="6B4D87B0" w14:textId="77777777" w:rsidR="00332C52" w:rsidRPr="00332C52" w:rsidRDefault="00332C52" w:rsidP="00332C52">
      <w:pPr>
        <w:spacing w:after="0"/>
        <w:jc w:val="right"/>
        <w:rPr>
          <w:rFonts w:eastAsia="Times New Roman"/>
          <w:szCs w:val="17"/>
        </w:rPr>
      </w:pPr>
      <w:r w:rsidRPr="00332C52">
        <w:rPr>
          <w:rFonts w:eastAsia="Times New Roman"/>
          <w:szCs w:val="17"/>
        </w:rPr>
        <w:t>1 James Schofield Drive, Adelaide Airport SA 5950</w:t>
      </w:r>
    </w:p>
    <w:p w14:paraId="22354ECC" w14:textId="2A4D8523" w:rsidR="009D1E2E" w:rsidRDefault="00D97E6C" w:rsidP="00332C52">
      <w:pPr>
        <w:spacing w:after="0"/>
        <w:jc w:val="right"/>
        <w:rPr>
          <w:rFonts w:eastAsia="Times New Roman"/>
          <w:szCs w:val="17"/>
        </w:rPr>
      </w:pPr>
      <w:hyperlink r:id="rId27" w:history="1">
        <w:r w:rsidR="00332C52" w:rsidRPr="00332C52">
          <w:rPr>
            <w:rFonts w:eastAsia="Times New Roman"/>
            <w:color w:val="0000FF"/>
            <w:szCs w:val="17"/>
            <w:u w:val="single"/>
          </w:rPr>
          <w:t>www.adelaideairport.com.au</w:t>
        </w:r>
      </w:hyperlink>
      <w:bookmarkEnd w:id="28"/>
      <w:bookmarkEnd w:id="29"/>
    </w:p>
    <w:p w14:paraId="7AF946B5" w14:textId="481A9A65" w:rsidR="00332C52" w:rsidRDefault="00332C52" w:rsidP="00332C52">
      <w:pPr>
        <w:pBdr>
          <w:bottom w:val="single" w:sz="4" w:space="1" w:color="auto"/>
        </w:pBdr>
        <w:spacing w:after="0" w:line="52" w:lineRule="exact"/>
        <w:jc w:val="center"/>
        <w:rPr>
          <w:lang w:val="en-US"/>
        </w:rPr>
      </w:pPr>
    </w:p>
    <w:p w14:paraId="3FA1EC48" w14:textId="41F26CF5" w:rsidR="00332C52" w:rsidRDefault="00332C52" w:rsidP="00332C52">
      <w:pPr>
        <w:pBdr>
          <w:top w:val="single" w:sz="4" w:space="1" w:color="auto"/>
        </w:pBdr>
        <w:spacing w:before="34" w:after="0" w:line="14" w:lineRule="exact"/>
        <w:jc w:val="center"/>
        <w:rPr>
          <w:lang w:val="en-US"/>
        </w:rPr>
      </w:pPr>
    </w:p>
    <w:p w14:paraId="2928ECD5" w14:textId="77777777" w:rsidR="00EC3E2A" w:rsidRPr="00EC3E2A" w:rsidRDefault="00EC3E2A" w:rsidP="00F07BF4">
      <w:pPr>
        <w:pStyle w:val="Heading2"/>
      </w:pPr>
      <w:bookmarkStart w:id="30" w:name="_Toc131671658"/>
      <w:r w:rsidRPr="00EC3E2A">
        <w:lastRenderedPageBreak/>
        <w:t>Trustee Act 1936</w:t>
      </w:r>
      <w:bookmarkEnd w:id="30"/>
    </w:p>
    <w:p w14:paraId="22126772" w14:textId="77777777" w:rsidR="00EC3E2A" w:rsidRPr="00EC3E2A" w:rsidRDefault="00EC3E2A" w:rsidP="00EC3E2A">
      <w:pPr>
        <w:jc w:val="center"/>
        <w:rPr>
          <w:smallCaps/>
          <w:szCs w:val="17"/>
        </w:rPr>
      </w:pPr>
      <w:r w:rsidRPr="00EC3E2A">
        <w:rPr>
          <w:smallCaps/>
          <w:szCs w:val="17"/>
        </w:rPr>
        <w:t>Public Trustee</w:t>
      </w:r>
    </w:p>
    <w:p w14:paraId="37174B02" w14:textId="77777777" w:rsidR="00EC3E2A" w:rsidRPr="00EC3E2A" w:rsidRDefault="00EC3E2A" w:rsidP="00EC3E2A">
      <w:pPr>
        <w:jc w:val="center"/>
        <w:rPr>
          <w:i/>
          <w:szCs w:val="17"/>
        </w:rPr>
      </w:pPr>
      <w:r w:rsidRPr="00EC3E2A">
        <w:rPr>
          <w:i/>
          <w:szCs w:val="17"/>
        </w:rPr>
        <w:t>Estates of Deceased Persons</w:t>
      </w:r>
    </w:p>
    <w:p w14:paraId="13A54B9B" w14:textId="77777777" w:rsidR="00EC3E2A" w:rsidRPr="00EC3E2A" w:rsidRDefault="00EC3E2A" w:rsidP="00EC3E2A">
      <w:pPr>
        <w:rPr>
          <w:rFonts w:eastAsia="Times New Roman"/>
          <w:szCs w:val="17"/>
        </w:rPr>
      </w:pPr>
      <w:r w:rsidRPr="00EC3E2A">
        <w:rPr>
          <w:rFonts w:eastAsia="Times New Roman"/>
          <w:szCs w:val="17"/>
        </w:rPr>
        <w:t>In the matter of the estates of the undermentioned deceased persons:</w:t>
      </w:r>
    </w:p>
    <w:p w14:paraId="47523A32" w14:textId="77777777" w:rsidR="00EC3E2A" w:rsidRPr="00EC3E2A" w:rsidRDefault="00EC3E2A" w:rsidP="00EC3E2A">
      <w:pPr>
        <w:spacing w:after="0"/>
        <w:ind w:left="142"/>
        <w:rPr>
          <w:rFonts w:eastAsia="Times New Roman"/>
          <w:szCs w:val="17"/>
        </w:rPr>
      </w:pPr>
      <w:r w:rsidRPr="00EC3E2A">
        <w:rPr>
          <w:rFonts w:eastAsia="Times New Roman"/>
          <w:szCs w:val="17"/>
        </w:rPr>
        <w:t>BESENYEI Barnabas late of 66 Nelson Road Valley View of no occupation who died 19 October 2022</w:t>
      </w:r>
    </w:p>
    <w:p w14:paraId="388F758B" w14:textId="77777777" w:rsidR="00EC3E2A" w:rsidRPr="00EC3E2A" w:rsidRDefault="00EC3E2A" w:rsidP="00EC3E2A">
      <w:pPr>
        <w:spacing w:after="0"/>
        <w:ind w:left="142"/>
        <w:rPr>
          <w:rFonts w:eastAsia="Times New Roman"/>
          <w:szCs w:val="17"/>
        </w:rPr>
      </w:pPr>
      <w:r w:rsidRPr="00EC3E2A">
        <w:rPr>
          <w:rFonts w:eastAsia="Times New Roman"/>
          <w:szCs w:val="17"/>
        </w:rPr>
        <w:t>COLLINS Joseph Robert late of 5 Baker Avenue Port Vincent Retired Telecom Estimator who died 7 May 2022</w:t>
      </w:r>
    </w:p>
    <w:p w14:paraId="729D261E" w14:textId="77777777" w:rsidR="00EC3E2A" w:rsidRPr="00EC3E2A" w:rsidRDefault="00EC3E2A" w:rsidP="00EC3E2A">
      <w:pPr>
        <w:spacing w:after="0"/>
        <w:ind w:left="142"/>
        <w:rPr>
          <w:rFonts w:eastAsia="Times New Roman"/>
          <w:szCs w:val="17"/>
        </w:rPr>
      </w:pPr>
      <w:r w:rsidRPr="00EC3E2A">
        <w:rPr>
          <w:rFonts w:eastAsia="Times New Roman"/>
          <w:szCs w:val="17"/>
        </w:rPr>
        <w:t>De CAUX Olive May late of 15 Halliday Street Risdon Park of no occupation who died 18 December 2022</w:t>
      </w:r>
    </w:p>
    <w:p w14:paraId="11CC37D3" w14:textId="77777777" w:rsidR="00EC3E2A" w:rsidRPr="00EC3E2A" w:rsidRDefault="00EC3E2A" w:rsidP="00EC3E2A">
      <w:pPr>
        <w:spacing w:after="0"/>
        <w:ind w:left="142"/>
        <w:rPr>
          <w:rFonts w:eastAsia="Times New Roman"/>
          <w:szCs w:val="17"/>
        </w:rPr>
      </w:pPr>
      <w:r w:rsidRPr="00EC3E2A">
        <w:rPr>
          <w:rFonts w:eastAsia="Times New Roman"/>
          <w:szCs w:val="17"/>
        </w:rPr>
        <w:t>GERLEC Stanley Raymond late of 11 Clarke Street Elizabeth Vale of no occupation who died 6 August 2022</w:t>
      </w:r>
    </w:p>
    <w:p w14:paraId="628654EB" w14:textId="77777777" w:rsidR="00EC3E2A" w:rsidRPr="00EC3E2A" w:rsidRDefault="00EC3E2A" w:rsidP="00EC3E2A">
      <w:pPr>
        <w:spacing w:after="0"/>
        <w:ind w:left="142"/>
        <w:rPr>
          <w:rFonts w:eastAsia="Times New Roman"/>
          <w:szCs w:val="17"/>
        </w:rPr>
      </w:pPr>
      <w:r w:rsidRPr="00EC3E2A">
        <w:rPr>
          <w:rFonts w:eastAsia="Times New Roman"/>
          <w:szCs w:val="17"/>
        </w:rPr>
        <w:t>KREFFL Iris late of 2 Kandahar Crescent Colonel Light Gardens Retired Registered Nurse who died 30 December 2022</w:t>
      </w:r>
    </w:p>
    <w:p w14:paraId="5674AF36" w14:textId="77777777" w:rsidR="00EC3E2A" w:rsidRPr="00EC3E2A" w:rsidRDefault="00EC3E2A" w:rsidP="00EC3E2A">
      <w:pPr>
        <w:spacing w:after="0"/>
        <w:ind w:left="142"/>
        <w:rPr>
          <w:rFonts w:eastAsia="Times New Roman"/>
          <w:szCs w:val="17"/>
        </w:rPr>
      </w:pPr>
      <w:proofErr w:type="spellStart"/>
      <w:r w:rsidRPr="00EC3E2A">
        <w:rPr>
          <w:rFonts w:eastAsia="Times New Roman"/>
          <w:szCs w:val="17"/>
        </w:rPr>
        <w:t>McNICOL</w:t>
      </w:r>
      <w:proofErr w:type="spellEnd"/>
      <w:r w:rsidRPr="00EC3E2A">
        <w:rPr>
          <w:rFonts w:eastAsia="Times New Roman"/>
          <w:szCs w:val="17"/>
        </w:rPr>
        <w:t xml:space="preserve"> Ian Victor late of 18 Church Street Penola of no occupation who died 29 December 2022</w:t>
      </w:r>
    </w:p>
    <w:p w14:paraId="55727D69" w14:textId="77777777" w:rsidR="00EC3E2A" w:rsidRPr="00EC3E2A" w:rsidRDefault="00EC3E2A" w:rsidP="00EC3E2A">
      <w:pPr>
        <w:spacing w:after="0"/>
        <w:ind w:left="142"/>
        <w:rPr>
          <w:rFonts w:eastAsia="Times New Roman"/>
          <w:szCs w:val="17"/>
        </w:rPr>
      </w:pPr>
      <w:r w:rsidRPr="00EC3E2A">
        <w:rPr>
          <w:rFonts w:eastAsia="Times New Roman"/>
          <w:szCs w:val="17"/>
        </w:rPr>
        <w:t xml:space="preserve">MOLLER Christopher Brian late of 9 </w:t>
      </w:r>
      <w:proofErr w:type="spellStart"/>
      <w:r w:rsidRPr="00EC3E2A">
        <w:rPr>
          <w:rFonts w:eastAsia="Times New Roman"/>
          <w:szCs w:val="17"/>
        </w:rPr>
        <w:t>Brenchley</w:t>
      </w:r>
      <w:proofErr w:type="spellEnd"/>
      <w:r w:rsidRPr="00EC3E2A">
        <w:rPr>
          <w:rFonts w:eastAsia="Times New Roman"/>
          <w:szCs w:val="17"/>
        </w:rPr>
        <w:t xml:space="preserve"> Grove Kingswood Retired Educator who died 18 June 2022</w:t>
      </w:r>
    </w:p>
    <w:p w14:paraId="24421A56" w14:textId="77777777" w:rsidR="00EC3E2A" w:rsidRPr="00EC3E2A" w:rsidRDefault="00EC3E2A" w:rsidP="00EC3E2A">
      <w:pPr>
        <w:ind w:left="142"/>
        <w:rPr>
          <w:rFonts w:eastAsia="Times New Roman"/>
          <w:szCs w:val="17"/>
        </w:rPr>
      </w:pPr>
      <w:r w:rsidRPr="00EC3E2A">
        <w:rPr>
          <w:rFonts w:eastAsia="Times New Roman"/>
          <w:szCs w:val="17"/>
        </w:rPr>
        <w:t>PETHERBRIDGE Paul late of 47 King Street Alberton Retired Fitter &amp; Turner who died 4 November 2022</w:t>
      </w:r>
    </w:p>
    <w:p w14:paraId="16F90C05" w14:textId="77777777" w:rsidR="00EC3E2A" w:rsidRPr="00EC3E2A" w:rsidRDefault="00EC3E2A" w:rsidP="00EC3E2A">
      <w:pPr>
        <w:rPr>
          <w:rFonts w:eastAsia="Times New Roman"/>
          <w:szCs w:val="17"/>
        </w:rPr>
      </w:pPr>
      <w:r w:rsidRPr="00EC3E2A">
        <w:rPr>
          <w:rFonts w:eastAsia="Times New Roman"/>
          <w:spacing w:val="-2"/>
          <w:szCs w:val="17"/>
        </w:rPr>
        <w:t xml:space="preserve">Notice is hereby given pursuant to the </w:t>
      </w:r>
      <w:r w:rsidRPr="00EC3E2A">
        <w:rPr>
          <w:rFonts w:eastAsia="Times New Roman"/>
          <w:i/>
          <w:iCs/>
          <w:spacing w:val="-2"/>
          <w:szCs w:val="17"/>
        </w:rPr>
        <w:t>Trustee Act 1936</w:t>
      </w:r>
      <w:r w:rsidRPr="00EC3E2A">
        <w:rPr>
          <w:rFonts w:eastAsia="Times New Roman"/>
          <w:spacing w:val="-2"/>
          <w:szCs w:val="17"/>
        </w:rPr>
        <w:t xml:space="preserve">, the </w:t>
      </w:r>
      <w:r w:rsidRPr="00EC3E2A">
        <w:rPr>
          <w:rFonts w:eastAsia="Times New Roman"/>
          <w:i/>
          <w:iCs/>
          <w:spacing w:val="-2"/>
          <w:szCs w:val="17"/>
        </w:rPr>
        <w:t>Inheritance (Family Provision) Act 1972</w:t>
      </w:r>
      <w:r w:rsidRPr="00EC3E2A">
        <w:rPr>
          <w:rFonts w:eastAsia="Times New Roman"/>
          <w:spacing w:val="-2"/>
          <w:szCs w:val="17"/>
        </w:rPr>
        <w:t xml:space="preserve"> and the </w:t>
      </w:r>
      <w:r w:rsidRPr="00EC3E2A">
        <w:rPr>
          <w:rFonts w:eastAsia="Times New Roman"/>
          <w:i/>
          <w:iCs/>
          <w:spacing w:val="-2"/>
          <w:szCs w:val="17"/>
        </w:rPr>
        <w:t>Family Relationships Act 1975</w:t>
      </w:r>
      <w:r w:rsidRPr="00EC3E2A">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5 May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B4EC6D3" w14:textId="77777777" w:rsidR="00EC3E2A" w:rsidRPr="00EC3E2A" w:rsidRDefault="00EC3E2A" w:rsidP="00EC3E2A">
      <w:pPr>
        <w:spacing w:after="0"/>
        <w:rPr>
          <w:rFonts w:eastAsia="Times New Roman"/>
          <w:szCs w:val="17"/>
        </w:rPr>
      </w:pPr>
      <w:r w:rsidRPr="00EC3E2A">
        <w:rPr>
          <w:rFonts w:eastAsia="Times New Roman"/>
          <w:szCs w:val="17"/>
        </w:rPr>
        <w:t>Dated: 6 April 2023</w:t>
      </w:r>
    </w:p>
    <w:p w14:paraId="482E7088" w14:textId="77777777" w:rsidR="00EC3E2A" w:rsidRPr="00EC3E2A" w:rsidRDefault="00EC3E2A" w:rsidP="00EC3E2A">
      <w:pPr>
        <w:spacing w:after="0"/>
        <w:jc w:val="right"/>
        <w:rPr>
          <w:rFonts w:eastAsia="Times New Roman"/>
          <w:smallCaps/>
          <w:szCs w:val="20"/>
        </w:rPr>
      </w:pPr>
      <w:r w:rsidRPr="00EC3E2A">
        <w:rPr>
          <w:rFonts w:eastAsia="Times New Roman"/>
          <w:smallCaps/>
          <w:szCs w:val="20"/>
        </w:rPr>
        <w:t xml:space="preserve">N. S. </w:t>
      </w:r>
      <w:proofErr w:type="spellStart"/>
      <w:r w:rsidRPr="00EC3E2A">
        <w:rPr>
          <w:rFonts w:eastAsia="Times New Roman"/>
          <w:smallCaps/>
          <w:szCs w:val="20"/>
        </w:rPr>
        <w:t>Rantanen</w:t>
      </w:r>
      <w:proofErr w:type="spellEnd"/>
    </w:p>
    <w:p w14:paraId="389FF031" w14:textId="77777777" w:rsidR="00EC3E2A" w:rsidRPr="00EC3E2A" w:rsidRDefault="00EC3E2A" w:rsidP="00EC3E2A">
      <w:pPr>
        <w:spacing w:after="0"/>
        <w:jc w:val="right"/>
        <w:rPr>
          <w:rFonts w:eastAsia="Times New Roman"/>
          <w:szCs w:val="17"/>
        </w:rPr>
      </w:pPr>
      <w:r w:rsidRPr="00EC3E2A">
        <w:rPr>
          <w:rFonts w:eastAsia="Times New Roman"/>
          <w:szCs w:val="17"/>
        </w:rPr>
        <w:t>Public Trustee</w:t>
      </w:r>
    </w:p>
    <w:p w14:paraId="6ACE5905" w14:textId="77777777" w:rsidR="00EC3E2A" w:rsidRPr="00EC3E2A" w:rsidRDefault="00EC3E2A" w:rsidP="00EC3E2A">
      <w:pPr>
        <w:pBdr>
          <w:bottom w:val="single" w:sz="4" w:space="1" w:color="auto"/>
        </w:pBdr>
        <w:spacing w:after="0" w:line="52" w:lineRule="exact"/>
        <w:jc w:val="center"/>
        <w:rPr>
          <w:rFonts w:eastAsia="Times New Roman"/>
          <w:szCs w:val="17"/>
        </w:rPr>
      </w:pPr>
    </w:p>
    <w:p w14:paraId="093A1120" w14:textId="77777777" w:rsidR="00EC3E2A" w:rsidRPr="00EC3E2A" w:rsidRDefault="00EC3E2A" w:rsidP="00EC3E2A">
      <w:pPr>
        <w:pBdr>
          <w:top w:val="single" w:sz="4" w:space="1" w:color="auto"/>
        </w:pBdr>
        <w:spacing w:before="34" w:after="0" w:line="14" w:lineRule="exact"/>
        <w:jc w:val="center"/>
        <w:rPr>
          <w:rFonts w:eastAsia="Times New Roman"/>
          <w:szCs w:val="17"/>
        </w:rPr>
      </w:pPr>
    </w:p>
    <w:p w14:paraId="63923BC4" w14:textId="77777777" w:rsidR="00EC3E2A" w:rsidRDefault="00EC3E2A">
      <w:pPr>
        <w:spacing w:after="0" w:line="240" w:lineRule="auto"/>
        <w:jc w:val="left"/>
        <w:rPr>
          <w:color w:val="000000"/>
          <w:sz w:val="20"/>
          <w:szCs w:val="20"/>
        </w:rPr>
      </w:pPr>
    </w:p>
    <w:p w14:paraId="52EAA8BA" w14:textId="24F19949" w:rsidR="00EC3E2A" w:rsidRDefault="00EC3E2A">
      <w:pPr>
        <w:spacing w:after="0" w:line="240" w:lineRule="auto"/>
        <w:jc w:val="left"/>
        <w:rPr>
          <w:color w:val="000000"/>
          <w:sz w:val="20"/>
          <w:szCs w:val="20"/>
        </w:rPr>
      </w:pPr>
      <w:r>
        <w:rPr>
          <w:color w:val="000000"/>
          <w:sz w:val="20"/>
          <w:szCs w:val="20"/>
        </w:rPr>
        <w:br w:type="page"/>
      </w:r>
    </w:p>
    <w:p w14:paraId="7F7CD501" w14:textId="77777777" w:rsidR="00EB5C72" w:rsidRPr="00576D3B" w:rsidRDefault="00EB5C72" w:rsidP="00EB5C72">
      <w:pPr>
        <w:spacing w:after="0" w:line="240" w:lineRule="auto"/>
        <w:ind w:left="600" w:right="600"/>
        <w:jc w:val="center"/>
        <w:rPr>
          <w:color w:val="000000"/>
          <w:sz w:val="20"/>
          <w:szCs w:val="20"/>
        </w:rPr>
      </w:pPr>
    </w:p>
    <w:p w14:paraId="0F57C502" w14:textId="77777777" w:rsidR="00EB5C72" w:rsidRPr="00576D3B" w:rsidRDefault="00EB5C72" w:rsidP="00EB5C72">
      <w:pPr>
        <w:spacing w:after="0" w:line="240" w:lineRule="auto"/>
        <w:ind w:left="600" w:right="600"/>
        <w:jc w:val="center"/>
        <w:rPr>
          <w:color w:val="000000"/>
          <w:sz w:val="20"/>
          <w:szCs w:val="20"/>
        </w:rPr>
      </w:pPr>
    </w:p>
    <w:p w14:paraId="352DA49C" w14:textId="77777777" w:rsidR="00EB5C72" w:rsidRDefault="00EB5C72" w:rsidP="00EB5C72">
      <w:pPr>
        <w:spacing w:after="0" w:line="240" w:lineRule="auto"/>
        <w:ind w:left="600" w:right="600"/>
        <w:jc w:val="center"/>
        <w:rPr>
          <w:color w:val="000000"/>
          <w:sz w:val="20"/>
          <w:szCs w:val="20"/>
        </w:rPr>
      </w:pPr>
    </w:p>
    <w:p w14:paraId="3310C811" w14:textId="77777777" w:rsidR="00EB5C72" w:rsidRPr="00576D3B" w:rsidRDefault="00EB5C72" w:rsidP="00EB5C72">
      <w:pPr>
        <w:spacing w:after="0" w:line="240" w:lineRule="auto"/>
        <w:ind w:left="600" w:right="600"/>
        <w:jc w:val="center"/>
        <w:rPr>
          <w:color w:val="000000"/>
          <w:sz w:val="20"/>
          <w:szCs w:val="20"/>
        </w:rPr>
      </w:pPr>
    </w:p>
    <w:p w14:paraId="25D81463"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D92D621" w14:textId="77777777" w:rsidR="00EB5C72" w:rsidRPr="00576D3B" w:rsidRDefault="00EB5C72" w:rsidP="00EB5C72">
      <w:pPr>
        <w:spacing w:after="0" w:line="240" w:lineRule="auto"/>
        <w:ind w:left="600" w:right="600"/>
        <w:jc w:val="center"/>
        <w:rPr>
          <w:color w:val="000000"/>
          <w:sz w:val="20"/>
          <w:szCs w:val="20"/>
        </w:rPr>
      </w:pPr>
    </w:p>
    <w:p w14:paraId="352DAAB9" w14:textId="77777777" w:rsidR="00EB5C72" w:rsidRDefault="00EB5C72" w:rsidP="00EB5C72">
      <w:pPr>
        <w:spacing w:after="0" w:line="240" w:lineRule="auto"/>
        <w:ind w:left="600" w:right="600"/>
        <w:jc w:val="center"/>
        <w:rPr>
          <w:color w:val="000000"/>
          <w:sz w:val="20"/>
          <w:szCs w:val="20"/>
        </w:rPr>
      </w:pPr>
    </w:p>
    <w:p w14:paraId="33FB4310" w14:textId="77777777" w:rsidR="00EB5C72" w:rsidRPr="00576D3B" w:rsidRDefault="00EB5C72" w:rsidP="00EB5C72">
      <w:pPr>
        <w:spacing w:after="0" w:line="240" w:lineRule="auto"/>
        <w:ind w:left="600" w:right="600"/>
        <w:jc w:val="center"/>
        <w:rPr>
          <w:color w:val="000000"/>
          <w:sz w:val="20"/>
          <w:szCs w:val="20"/>
        </w:rPr>
      </w:pPr>
    </w:p>
    <w:p w14:paraId="49489E12"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1E4E98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5E0142C"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072A8F0"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9C7DE93" w14:textId="77777777" w:rsidR="00EB5C72" w:rsidRPr="00576D3B" w:rsidRDefault="00EB5C72" w:rsidP="00EB5C72">
      <w:pPr>
        <w:spacing w:after="0" w:line="240" w:lineRule="auto"/>
        <w:ind w:left="600" w:right="600"/>
        <w:jc w:val="center"/>
        <w:rPr>
          <w:color w:val="000000"/>
          <w:sz w:val="20"/>
          <w:szCs w:val="20"/>
        </w:rPr>
      </w:pPr>
    </w:p>
    <w:p w14:paraId="53B269A5" w14:textId="77777777" w:rsidR="00EB5C72" w:rsidRPr="00576D3B" w:rsidRDefault="00EB5C72" w:rsidP="00EB5C72">
      <w:pPr>
        <w:spacing w:after="0" w:line="240" w:lineRule="auto"/>
        <w:ind w:left="600" w:right="600"/>
        <w:jc w:val="center"/>
        <w:rPr>
          <w:color w:val="000000"/>
          <w:sz w:val="20"/>
          <w:szCs w:val="20"/>
        </w:rPr>
      </w:pPr>
    </w:p>
    <w:p w14:paraId="7E8BBA47" w14:textId="77777777" w:rsidR="00EB5C72" w:rsidRPr="00576D3B" w:rsidRDefault="00EB5C72" w:rsidP="00EB5C72">
      <w:pPr>
        <w:spacing w:after="0" w:line="240" w:lineRule="auto"/>
        <w:ind w:left="600" w:right="600"/>
        <w:jc w:val="center"/>
        <w:rPr>
          <w:color w:val="000000"/>
          <w:sz w:val="20"/>
          <w:szCs w:val="20"/>
        </w:rPr>
      </w:pPr>
    </w:p>
    <w:p w14:paraId="51761FBE"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BAC8FD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6181B4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5DC492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EEEC0B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863459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3721617" w14:textId="77777777" w:rsidR="00EB5C72" w:rsidRPr="00576D3B" w:rsidRDefault="00EB5C72" w:rsidP="00EB5C72">
      <w:pPr>
        <w:spacing w:after="0" w:line="240" w:lineRule="auto"/>
        <w:ind w:left="600" w:right="600"/>
        <w:jc w:val="center"/>
        <w:rPr>
          <w:color w:val="000000"/>
          <w:sz w:val="20"/>
          <w:szCs w:val="20"/>
        </w:rPr>
      </w:pPr>
    </w:p>
    <w:p w14:paraId="3AC62E79" w14:textId="77777777" w:rsidR="00EB5C72" w:rsidRPr="00576D3B" w:rsidRDefault="00EB5C72" w:rsidP="00EB5C72">
      <w:pPr>
        <w:spacing w:after="0" w:line="240" w:lineRule="auto"/>
        <w:ind w:left="600" w:right="600"/>
        <w:jc w:val="center"/>
        <w:rPr>
          <w:color w:val="000000"/>
          <w:sz w:val="20"/>
          <w:szCs w:val="20"/>
        </w:rPr>
      </w:pPr>
    </w:p>
    <w:p w14:paraId="5FF1A1AF" w14:textId="77777777" w:rsidR="00EB5C72" w:rsidRPr="00576D3B" w:rsidRDefault="00EB5C72" w:rsidP="00EB5C72">
      <w:pPr>
        <w:spacing w:after="0" w:line="240" w:lineRule="auto"/>
        <w:ind w:left="600" w:right="600"/>
        <w:jc w:val="center"/>
        <w:rPr>
          <w:color w:val="000000"/>
          <w:sz w:val="20"/>
          <w:szCs w:val="20"/>
        </w:rPr>
      </w:pPr>
    </w:p>
    <w:p w14:paraId="53D4AC96"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0EDD38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ED9B8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19AA9E9"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5752DFC"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B71C3F5" w14:textId="77777777" w:rsidR="00EB5C72" w:rsidRPr="00576D3B" w:rsidRDefault="00EB5C72" w:rsidP="00EB5C72">
      <w:pPr>
        <w:spacing w:after="0" w:line="240" w:lineRule="auto"/>
        <w:ind w:left="600" w:right="600"/>
        <w:jc w:val="center"/>
        <w:rPr>
          <w:color w:val="000000"/>
          <w:sz w:val="20"/>
          <w:szCs w:val="20"/>
        </w:rPr>
      </w:pPr>
    </w:p>
    <w:p w14:paraId="56777CAC" w14:textId="77777777" w:rsidR="00EB5C72" w:rsidRPr="00576D3B" w:rsidRDefault="00EB5C72" w:rsidP="00EB5C72">
      <w:pPr>
        <w:spacing w:after="0" w:line="240" w:lineRule="auto"/>
        <w:ind w:left="600" w:right="600"/>
        <w:jc w:val="center"/>
        <w:rPr>
          <w:color w:val="000000"/>
          <w:sz w:val="20"/>
          <w:szCs w:val="20"/>
        </w:rPr>
      </w:pPr>
    </w:p>
    <w:p w14:paraId="40F6B743" w14:textId="77777777" w:rsidR="00EB5C72" w:rsidRPr="00576D3B" w:rsidRDefault="00EB5C72" w:rsidP="00EB5C72">
      <w:pPr>
        <w:spacing w:after="0" w:line="240" w:lineRule="auto"/>
        <w:ind w:left="600" w:right="600"/>
        <w:jc w:val="center"/>
        <w:rPr>
          <w:color w:val="000000"/>
          <w:sz w:val="20"/>
          <w:szCs w:val="20"/>
        </w:rPr>
      </w:pPr>
    </w:p>
    <w:p w14:paraId="53E16AF1"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8" w:history="1">
        <w:r w:rsidRPr="00576D3B">
          <w:rPr>
            <w:rFonts w:eastAsia="Times New Roman"/>
            <w:color w:val="0000FF"/>
            <w:sz w:val="24"/>
            <w:u w:val="single"/>
            <w:lang w:eastAsia="en-AU"/>
          </w:rPr>
          <w:t>governmentgazettesa@sa.gov.au</w:t>
        </w:r>
      </w:hyperlink>
    </w:p>
    <w:p w14:paraId="09D08515"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1F8E2ED4"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9" w:history="1">
        <w:r w:rsidRPr="00576D3B">
          <w:rPr>
            <w:rFonts w:eastAsia="Times New Roman"/>
            <w:color w:val="0000FF"/>
            <w:sz w:val="24"/>
            <w:u w:val="single"/>
            <w:lang w:eastAsia="en-AU"/>
          </w:rPr>
          <w:t>www.governmentgazette.sa.gov.au</w:t>
        </w:r>
      </w:hyperlink>
    </w:p>
    <w:p w14:paraId="2CA73756" w14:textId="77777777" w:rsidR="00EB5C72" w:rsidRPr="00576D3B" w:rsidRDefault="00EB5C72" w:rsidP="00EB5C72">
      <w:pPr>
        <w:spacing w:after="0" w:line="240" w:lineRule="auto"/>
        <w:ind w:left="600" w:right="600"/>
        <w:jc w:val="center"/>
        <w:rPr>
          <w:color w:val="000000"/>
          <w:sz w:val="20"/>
          <w:szCs w:val="20"/>
        </w:rPr>
      </w:pPr>
    </w:p>
    <w:p w14:paraId="26029A30" w14:textId="77777777" w:rsidR="00EB5C72" w:rsidRPr="00576D3B" w:rsidRDefault="00EB5C72" w:rsidP="00EB5C72">
      <w:pPr>
        <w:spacing w:after="0" w:line="240" w:lineRule="auto"/>
        <w:ind w:left="600" w:right="600"/>
        <w:jc w:val="center"/>
        <w:rPr>
          <w:color w:val="000000"/>
          <w:sz w:val="20"/>
          <w:szCs w:val="20"/>
        </w:rPr>
      </w:pPr>
    </w:p>
    <w:p w14:paraId="4CE1E2E7" w14:textId="77777777" w:rsidR="00EB5C72" w:rsidRPr="00576D3B" w:rsidRDefault="00EB5C72" w:rsidP="00EB5C72">
      <w:pPr>
        <w:spacing w:after="0" w:line="240" w:lineRule="auto"/>
        <w:ind w:left="600" w:right="600"/>
        <w:jc w:val="center"/>
        <w:rPr>
          <w:color w:val="000000"/>
          <w:sz w:val="20"/>
          <w:szCs w:val="20"/>
        </w:rPr>
      </w:pPr>
    </w:p>
    <w:p w14:paraId="10CA8BFE" w14:textId="77777777" w:rsidR="00EB5C72" w:rsidRPr="00576D3B" w:rsidRDefault="00EB5C72" w:rsidP="00EB5C72">
      <w:pPr>
        <w:spacing w:after="0" w:line="240" w:lineRule="auto"/>
        <w:ind w:left="600" w:right="600"/>
        <w:jc w:val="center"/>
        <w:rPr>
          <w:color w:val="000000"/>
          <w:sz w:val="20"/>
          <w:szCs w:val="20"/>
        </w:rPr>
      </w:pPr>
    </w:p>
    <w:p w14:paraId="45693B1B" w14:textId="77777777" w:rsidR="00EB5C72" w:rsidRDefault="00EB5C72" w:rsidP="00EB5C72">
      <w:pPr>
        <w:spacing w:after="0" w:line="240" w:lineRule="auto"/>
        <w:ind w:left="600" w:right="600"/>
        <w:jc w:val="center"/>
        <w:rPr>
          <w:color w:val="000000"/>
          <w:sz w:val="20"/>
          <w:szCs w:val="20"/>
        </w:rPr>
      </w:pPr>
    </w:p>
    <w:p w14:paraId="710D5E9C" w14:textId="77777777" w:rsidR="00EB5C72" w:rsidRDefault="00EB5C72" w:rsidP="00EB5C72">
      <w:pPr>
        <w:spacing w:after="0" w:line="240" w:lineRule="auto"/>
        <w:ind w:left="600" w:right="600"/>
        <w:jc w:val="center"/>
        <w:rPr>
          <w:color w:val="000000"/>
          <w:sz w:val="20"/>
          <w:szCs w:val="20"/>
        </w:rPr>
      </w:pPr>
    </w:p>
    <w:p w14:paraId="28F384C7" w14:textId="77777777" w:rsidR="00EB5C72" w:rsidRDefault="00EB5C72" w:rsidP="00EB5C72">
      <w:pPr>
        <w:spacing w:after="0" w:line="240" w:lineRule="auto"/>
        <w:ind w:left="600" w:right="600"/>
        <w:jc w:val="center"/>
        <w:rPr>
          <w:color w:val="000000"/>
          <w:sz w:val="20"/>
          <w:szCs w:val="20"/>
        </w:rPr>
      </w:pPr>
    </w:p>
    <w:p w14:paraId="213994BF" w14:textId="77777777" w:rsidR="00EB5C72" w:rsidRDefault="00EB5C72" w:rsidP="00EB5C72">
      <w:pPr>
        <w:spacing w:after="0" w:line="240" w:lineRule="auto"/>
        <w:ind w:left="600" w:right="600"/>
        <w:jc w:val="center"/>
        <w:rPr>
          <w:color w:val="000000"/>
          <w:sz w:val="20"/>
          <w:szCs w:val="20"/>
        </w:rPr>
      </w:pPr>
    </w:p>
    <w:p w14:paraId="390C1DAF"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0DB8231"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01E4D7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58DD85E"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6DB272B3" w14:textId="77777777" w:rsidR="00EB5C72" w:rsidRDefault="00EB5C72" w:rsidP="00EB5C72">
      <w:pPr>
        <w:pStyle w:val="GG-body"/>
        <w:jc w:val="center"/>
        <w:rPr>
          <w:rFonts w:eastAsia="Calibri"/>
        </w:rPr>
      </w:pPr>
      <w:r w:rsidRPr="00576D3B">
        <w:rPr>
          <w:rFonts w:eastAsia="Calibri"/>
        </w:rPr>
        <w:t xml:space="preserve">Online publications: </w:t>
      </w:r>
      <w:hyperlink r:id="rId30" w:history="1">
        <w:r w:rsidRPr="00576D3B">
          <w:rPr>
            <w:rFonts w:eastAsia="Calibri"/>
            <w:color w:val="0000FF"/>
            <w:u w:val="single"/>
          </w:rPr>
          <w:t>www.governmentgazette.sa.gov.au</w:t>
        </w:r>
      </w:hyperlink>
    </w:p>
    <w:sectPr w:rsidR="00EB5C72" w:rsidSect="009717E7">
      <w:headerReference w:type="even" r:id="rId31"/>
      <w:headerReference w:type="default" r:id="rId32"/>
      <w:pgSz w:w="11906" w:h="16838"/>
      <w:pgMar w:top="1673" w:right="1259" w:bottom="1134" w:left="1293" w:header="1134" w:footer="1134" w:gutter="0"/>
      <w:pgNumType w:start="76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7A71" w14:textId="77777777" w:rsidR="009717E7" w:rsidRDefault="009717E7" w:rsidP="00777F88">
      <w:pPr>
        <w:spacing w:after="0" w:line="240" w:lineRule="auto"/>
      </w:pPr>
      <w:r>
        <w:separator/>
      </w:r>
    </w:p>
  </w:endnote>
  <w:endnote w:type="continuationSeparator" w:id="0">
    <w:p w14:paraId="4483F846" w14:textId="77777777" w:rsidR="009717E7" w:rsidRDefault="009717E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D872"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08D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0B4732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5B25EB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6E820CB"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523EE55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BD0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399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CED9AE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25CF86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3B312FC"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7EC3FF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1987C" w14:textId="77777777" w:rsidR="009717E7" w:rsidRDefault="009717E7" w:rsidP="00777F88">
      <w:pPr>
        <w:spacing w:after="0" w:line="240" w:lineRule="auto"/>
      </w:pPr>
      <w:r>
        <w:separator/>
      </w:r>
    </w:p>
  </w:footnote>
  <w:footnote w:type="continuationSeparator" w:id="0">
    <w:p w14:paraId="3D8C1FF1" w14:textId="77777777" w:rsidR="009717E7" w:rsidRDefault="009717E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B09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A1C42A7"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935DF4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8FF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AB1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4B899E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8F3FE4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91E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1C9D" w14:textId="0F0ED129"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717E7">
      <w:rPr>
        <w:rFonts w:eastAsia="Times New Roman"/>
        <w:sz w:val="21"/>
        <w:szCs w:val="21"/>
      </w:rPr>
      <w:t>23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717E7">
      <w:rPr>
        <w:rFonts w:eastAsia="Times New Roman"/>
        <w:sz w:val="21"/>
        <w:szCs w:val="21"/>
      </w:rPr>
      <w:t>6</w:t>
    </w:r>
    <w:r w:rsidR="00A55207">
      <w:rPr>
        <w:rFonts w:eastAsia="Times New Roman"/>
        <w:sz w:val="21"/>
        <w:szCs w:val="21"/>
      </w:rPr>
      <w:t xml:space="preserve"> </w:t>
    </w:r>
    <w:r w:rsidR="009717E7">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4C7F" w14:textId="5BCEC23C" w:rsidR="00C25241" w:rsidRPr="00C25241" w:rsidRDefault="002E71E8"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6 April</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E66841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 w15:restartNumberingAfterBreak="0">
    <w:nsid w:val="08611BCD"/>
    <w:multiLevelType w:val="hybridMultilevel"/>
    <w:tmpl w:val="B4B88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1323C"/>
    <w:multiLevelType w:val="hybridMultilevel"/>
    <w:tmpl w:val="CD0012C4"/>
    <w:lvl w:ilvl="0" w:tplc="0C09001B">
      <w:start w:val="1"/>
      <w:numFmt w:val="lowerRoman"/>
      <w:lvlText w:val="%1."/>
      <w:lvlJc w:val="right"/>
      <w:pPr>
        <w:ind w:left="1749" w:hanging="360"/>
      </w:pPr>
    </w:lvl>
    <w:lvl w:ilvl="1" w:tplc="0C090019" w:tentative="1">
      <w:start w:val="1"/>
      <w:numFmt w:val="lowerLetter"/>
      <w:lvlText w:val="%2."/>
      <w:lvlJc w:val="left"/>
      <w:pPr>
        <w:ind w:left="2469" w:hanging="360"/>
      </w:pPr>
    </w:lvl>
    <w:lvl w:ilvl="2" w:tplc="0C09001B" w:tentative="1">
      <w:start w:val="1"/>
      <w:numFmt w:val="lowerRoman"/>
      <w:lvlText w:val="%3."/>
      <w:lvlJc w:val="right"/>
      <w:pPr>
        <w:ind w:left="3189" w:hanging="180"/>
      </w:pPr>
    </w:lvl>
    <w:lvl w:ilvl="3" w:tplc="0C09000F" w:tentative="1">
      <w:start w:val="1"/>
      <w:numFmt w:val="decimal"/>
      <w:lvlText w:val="%4."/>
      <w:lvlJc w:val="left"/>
      <w:pPr>
        <w:ind w:left="3909" w:hanging="360"/>
      </w:pPr>
    </w:lvl>
    <w:lvl w:ilvl="4" w:tplc="0C090019" w:tentative="1">
      <w:start w:val="1"/>
      <w:numFmt w:val="lowerLetter"/>
      <w:lvlText w:val="%5."/>
      <w:lvlJc w:val="left"/>
      <w:pPr>
        <w:ind w:left="4629" w:hanging="360"/>
      </w:pPr>
    </w:lvl>
    <w:lvl w:ilvl="5" w:tplc="0C09001B" w:tentative="1">
      <w:start w:val="1"/>
      <w:numFmt w:val="lowerRoman"/>
      <w:lvlText w:val="%6."/>
      <w:lvlJc w:val="right"/>
      <w:pPr>
        <w:ind w:left="5349" w:hanging="180"/>
      </w:pPr>
    </w:lvl>
    <w:lvl w:ilvl="6" w:tplc="0C09000F" w:tentative="1">
      <w:start w:val="1"/>
      <w:numFmt w:val="decimal"/>
      <w:lvlText w:val="%7."/>
      <w:lvlJc w:val="left"/>
      <w:pPr>
        <w:ind w:left="6069" w:hanging="360"/>
      </w:pPr>
    </w:lvl>
    <w:lvl w:ilvl="7" w:tplc="0C090019" w:tentative="1">
      <w:start w:val="1"/>
      <w:numFmt w:val="lowerLetter"/>
      <w:lvlText w:val="%8."/>
      <w:lvlJc w:val="left"/>
      <w:pPr>
        <w:ind w:left="6789" w:hanging="360"/>
      </w:pPr>
    </w:lvl>
    <w:lvl w:ilvl="8" w:tplc="0C09001B" w:tentative="1">
      <w:start w:val="1"/>
      <w:numFmt w:val="lowerRoman"/>
      <w:lvlText w:val="%9."/>
      <w:lvlJc w:val="right"/>
      <w:pPr>
        <w:ind w:left="7509" w:hanging="180"/>
      </w:pPr>
    </w:lvl>
  </w:abstractNum>
  <w:abstractNum w:abstractNumId="3" w15:restartNumberingAfterBreak="0">
    <w:nsid w:val="10DE5388"/>
    <w:multiLevelType w:val="hybridMultilevel"/>
    <w:tmpl w:val="BA142E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840445"/>
    <w:multiLevelType w:val="hybridMultilevel"/>
    <w:tmpl w:val="2C1C9F22"/>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63D5BEB"/>
    <w:multiLevelType w:val="hybridMultilevel"/>
    <w:tmpl w:val="B7F81E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A75952"/>
    <w:multiLevelType w:val="hybridMultilevel"/>
    <w:tmpl w:val="8A9A9C4E"/>
    <w:lvl w:ilvl="0" w:tplc="FFFFFFFF">
      <w:start w:val="1"/>
      <w:numFmt w:val="decimal"/>
      <w:lvlText w:val="%1."/>
      <w:lvlJc w:val="left"/>
      <w:pPr>
        <w:ind w:left="720" w:hanging="360"/>
      </w:pPr>
      <w:rPr>
        <w:rFonts w:ascii="Times New Roman" w:hAnsi="Times New Roman" w:cs="Times New Roman" w:hint="default"/>
        <w:sz w:val="17"/>
        <w:szCs w:val="17"/>
      </w:rPr>
    </w:lvl>
    <w:lvl w:ilvl="1" w:tplc="F6C0BA5E">
      <w:start w:val="1"/>
      <w:numFmt w:val="lowerLetter"/>
      <w:lvlText w:val="%2."/>
      <w:lvlJc w:val="left"/>
      <w:pPr>
        <w:ind w:left="1353" w:hanging="360"/>
      </w:pPr>
      <w:rPr>
        <w:rFonts w:ascii="Times New Roman" w:hAnsi="Times New Roman" w:cs="Times New Roman" w:hint="default"/>
        <w:sz w:val="17"/>
        <w:szCs w:val="17"/>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D0365C"/>
    <w:multiLevelType w:val="hybridMultilevel"/>
    <w:tmpl w:val="6E7E50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81A726E"/>
    <w:multiLevelType w:val="hybridMultilevel"/>
    <w:tmpl w:val="D6123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4D52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ADA2305"/>
    <w:multiLevelType w:val="hybridMultilevel"/>
    <w:tmpl w:val="DDCC92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03E7ABF"/>
    <w:multiLevelType w:val="hybridMultilevel"/>
    <w:tmpl w:val="B936DB52"/>
    <w:lvl w:ilvl="0" w:tplc="0C090001">
      <w:start w:val="1"/>
      <w:numFmt w:val="bullet"/>
      <w:lvlText w:val=""/>
      <w:lvlJc w:val="left"/>
      <w:pPr>
        <w:ind w:left="1353" w:hanging="360"/>
      </w:pPr>
      <w:rPr>
        <w:rFonts w:ascii="Symbol" w:hAnsi="Symbol"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AA077D"/>
    <w:multiLevelType w:val="hybridMultilevel"/>
    <w:tmpl w:val="DFDC8798"/>
    <w:lvl w:ilvl="0" w:tplc="04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E3B0DF6"/>
    <w:multiLevelType w:val="hybridMultilevel"/>
    <w:tmpl w:val="A358FA1C"/>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18" w15:restartNumberingAfterBreak="0">
    <w:nsid w:val="6FBB2615"/>
    <w:multiLevelType w:val="hybridMultilevel"/>
    <w:tmpl w:val="7FBE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945A33"/>
    <w:multiLevelType w:val="hybridMultilevel"/>
    <w:tmpl w:val="B7F81EF0"/>
    <w:lvl w:ilvl="0" w:tplc="D2EAD4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943615711">
    <w:abstractNumId w:val="0"/>
  </w:num>
  <w:num w:numId="2" w16cid:durableId="859123579">
    <w:abstractNumId w:val="15"/>
  </w:num>
  <w:num w:numId="3" w16cid:durableId="533345528">
    <w:abstractNumId w:val="20"/>
  </w:num>
  <w:num w:numId="4" w16cid:durableId="1330908260">
    <w:abstractNumId w:val="14"/>
  </w:num>
  <w:num w:numId="5" w16cid:durableId="120542405">
    <w:abstractNumId w:val="3"/>
  </w:num>
  <w:num w:numId="6" w16cid:durableId="1442141938">
    <w:abstractNumId w:val="16"/>
  </w:num>
  <w:num w:numId="7" w16cid:durableId="1545410010">
    <w:abstractNumId w:val="18"/>
  </w:num>
  <w:num w:numId="8" w16cid:durableId="163514962">
    <w:abstractNumId w:val="11"/>
  </w:num>
  <w:num w:numId="9" w16cid:durableId="441416524">
    <w:abstractNumId w:val="9"/>
  </w:num>
  <w:num w:numId="10" w16cid:durableId="2069262296">
    <w:abstractNumId w:val="12"/>
  </w:num>
  <w:num w:numId="11" w16cid:durableId="120148565">
    <w:abstractNumId w:val="4"/>
  </w:num>
  <w:num w:numId="12" w16cid:durableId="1302267421">
    <w:abstractNumId w:val="1"/>
  </w:num>
  <w:num w:numId="13" w16cid:durableId="999121382">
    <w:abstractNumId w:val="10"/>
  </w:num>
  <w:num w:numId="14" w16cid:durableId="2051411818">
    <w:abstractNumId w:val="6"/>
  </w:num>
  <w:num w:numId="15" w16cid:durableId="441535325">
    <w:abstractNumId w:val="7"/>
  </w:num>
  <w:num w:numId="16" w16cid:durableId="1724282851">
    <w:abstractNumId w:val="13"/>
  </w:num>
  <w:num w:numId="17" w16cid:durableId="413014857">
    <w:abstractNumId w:val="8"/>
  </w:num>
  <w:num w:numId="18" w16cid:durableId="881795848">
    <w:abstractNumId w:val="17"/>
  </w:num>
  <w:num w:numId="19" w16cid:durableId="441806209">
    <w:abstractNumId w:val="19"/>
  </w:num>
  <w:num w:numId="20" w16cid:durableId="133373183">
    <w:abstractNumId w:val="5"/>
  </w:num>
  <w:num w:numId="21" w16cid:durableId="171030448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7E7"/>
    <w:rsid w:val="000100A7"/>
    <w:rsid w:val="0001762C"/>
    <w:rsid w:val="000202A8"/>
    <w:rsid w:val="0002085F"/>
    <w:rsid w:val="000249AC"/>
    <w:rsid w:val="00030270"/>
    <w:rsid w:val="0005659C"/>
    <w:rsid w:val="00063D6D"/>
    <w:rsid w:val="00064C75"/>
    <w:rsid w:val="00066B0B"/>
    <w:rsid w:val="00070E37"/>
    <w:rsid w:val="000835E8"/>
    <w:rsid w:val="00093279"/>
    <w:rsid w:val="0009376E"/>
    <w:rsid w:val="000B0640"/>
    <w:rsid w:val="000C1F3D"/>
    <w:rsid w:val="000C5912"/>
    <w:rsid w:val="000D34A3"/>
    <w:rsid w:val="000D35A2"/>
    <w:rsid w:val="000D54A0"/>
    <w:rsid w:val="000E19A8"/>
    <w:rsid w:val="000E332A"/>
    <w:rsid w:val="000E365E"/>
    <w:rsid w:val="000E655C"/>
    <w:rsid w:val="000F0B45"/>
    <w:rsid w:val="000F2CEA"/>
    <w:rsid w:val="00104BC5"/>
    <w:rsid w:val="00110167"/>
    <w:rsid w:val="0011512B"/>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2E71E8"/>
    <w:rsid w:val="00304833"/>
    <w:rsid w:val="003121EA"/>
    <w:rsid w:val="00314651"/>
    <w:rsid w:val="00322D71"/>
    <w:rsid w:val="00332C52"/>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72C1"/>
    <w:rsid w:val="00487DCB"/>
    <w:rsid w:val="00497D99"/>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39CA"/>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1C0C"/>
    <w:rsid w:val="005E7D95"/>
    <w:rsid w:val="005F4618"/>
    <w:rsid w:val="00601FA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0458D"/>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17E7"/>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81D6B"/>
    <w:rsid w:val="00B91501"/>
    <w:rsid w:val="00B97531"/>
    <w:rsid w:val="00BA34DC"/>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CF51C1"/>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97E6C"/>
    <w:rsid w:val="00DA08BE"/>
    <w:rsid w:val="00DA30CF"/>
    <w:rsid w:val="00DA6921"/>
    <w:rsid w:val="00DB5A8F"/>
    <w:rsid w:val="00DB6A8B"/>
    <w:rsid w:val="00DC2219"/>
    <w:rsid w:val="00DC5297"/>
    <w:rsid w:val="00DC7AC3"/>
    <w:rsid w:val="00DD670D"/>
    <w:rsid w:val="00DE347D"/>
    <w:rsid w:val="00DF632D"/>
    <w:rsid w:val="00E21999"/>
    <w:rsid w:val="00E222C6"/>
    <w:rsid w:val="00E27CBD"/>
    <w:rsid w:val="00E4308C"/>
    <w:rsid w:val="00E50B26"/>
    <w:rsid w:val="00E519D3"/>
    <w:rsid w:val="00E525DE"/>
    <w:rsid w:val="00E57D4E"/>
    <w:rsid w:val="00E60854"/>
    <w:rsid w:val="00E62B08"/>
    <w:rsid w:val="00E64411"/>
    <w:rsid w:val="00E65C4B"/>
    <w:rsid w:val="00E663DF"/>
    <w:rsid w:val="00E92649"/>
    <w:rsid w:val="00E95550"/>
    <w:rsid w:val="00EA2CCE"/>
    <w:rsid w:val="00EB5C72"/>
    <w:rsid w:val="00EC2419"/>
    <w:rsid w:val="00EC3E2A"/>
    <w:rsid w:val="00ED024C"/>
    <w:rsid w:val="00ED326B"/>
    <w:rsid w:val="00ED3955"/>
    <w:rsid w:val="00EE119B"/>
    <w:rsid w:val="00EE248B"/>
    <w:rsid w:val="00EE2A33"/>
    <w:rsid w:val="00EE5D8C"/>
    <w:rsid w:val="00EE7338"/>
    <w:rsid w:val="00EF509F"/>
    <w:rsid w:val="00EF586F"/>
    <w:rsid w:val="00EF6684"/>
    <w:rsid w:val="00F011AF"/>
    <w:rsid w:val="00F07BF4"/>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5BA0E"/>
  <w15:chartTrackingRefBased/>
  <w15:docId w15:val="{7E668AF5-96E6-493D-97F9-A683C8992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0E365E"/>
    <w:pPr>
      <w:keepLines/>
      <w:tabs>
        <w:tab w:val="right" w:leader="dot" w:pos="6804"/>
      </w:tabs>
      <w:autoSpaceDE w:val="0"/>
      <w:autoSpaceDN w:val="0"/>
      <w:adjustRightInd w:val="0"/>
      <w:ind w:left="2268"/>
      <w:jc w:val="left"/>
    </w:pPr>
    <w:rPr>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B81D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a.gov.au/placenameproposals" TargetMode="External"/><Relationship Id="rId26" Type="http://schemas.openxmlformats.org/officeDocument/2006/relationships/hyperlink" Target="https://www.petroleum.sa.gov.au/regulation/environmental-register"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IRSA.Ministerialexemptionsandpermits@sa.gov.au" TargetMode="External"/><Relationship Id="rId25" Type="http://schemas.openxmlformats.org/officeDocument/2006/relationships/hyperlink" Target="mailto:dem.miningregrehab@sa.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ergymining.sa.gov.au/industry/minerals-and-mining/mining/community-engagement-opportunities"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www.adelaideairport.com.au" TargetMode="External"/><Relationship Id="rId30" Type="http://schemas.openxmlformats.org/officeDocument/2006/relationships/hyperlink" Target="http://www.governmentgazette.sa.gov.au"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63</TotalTime>
  <Pages>21</Pages>
  <Words>8855</Words>
  <Characters>50477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No. 23 - Thursday, 6 April 2023 (pp. 765–784)</vt:lpstr>
    </vt:vector>
  </TitlesOfParts>
  <Company>SA Government</Company>
  <LinksUpToDate>false</LinksUpToDate>
  <CharactersWithSpaces>59214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23 - Thursday, 6 April 2023 (pp. 765–785)</dc:title>
  <dc:subject/>
  <dc:creator>Anthony Butler</dc:creator>
  <cp:keywords/>
  <cp:lastModifiedBy>Butler, Anthony (Service SA)</cp:lastModifiedBy>
  <cp:revision>17</cp:revision>
  <cp:lastPrinted>2023-04-06T02:39:00Z</cp:lastPrinted>
  <dcterms:created xsi:type="dcterms:W3CDTF">2023-04-06T00:36:00Z</dcterms:created>
  <dcterms:modified xsi:type="dcterms:W3CDTF">2023-04-06T02:40:00Z</dcterms:modified>
</cp:coreProperties>
</file>