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192A0"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31E2E4B4" wp14:editId="686C9F5C">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0512CADC"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CFD1F62"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5A9B4B0"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6A85A5B7"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24335F42" w14:textId="6F103081"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Adelaide,</w:t>
      </w:r>
      <w:r w:rsidR="009C6A44">
        <w:rPr>
          <w:rFonts w:ascii="Times New Roman" w:hAnsi="Times New Roman"/>
          <w:smallCaps/>
          <w:color w:val="000000"/>
          <w:sz w:val="28"/>
          <w:szCs w:val="26"/>
        </w:rPr>
        <w:t xml:space="preserve"> Friday</w:t>
      </w:r>
      <w:r w:rsidRPr="00612978">
        <w:rPr>
          <w:rFonts w:ascii="Times New Roman" w:hAnsi="Times New Roman"/>
          <w:smallCaps/>
          <w:color w:val="000000"/>
          <w:sz w:val="28"/>
          <w:szCs w:val="26"/>
        </w:rPr>
        <w:t xml:space="preserve">, </w:t>
      </w:r>
      <w:r w:rsidR="009C6A44">
        <w:rPr>
          <w:rFonts w:ascii="Times New Roman" w:hAnsi="Times New Roman"/>
          <w:smallCaps/>
          <w:color w:val="000000"/>
          <w:sz w:val="28"/>
          <w:szCs w:val="26"/>
        </w:rPr>
        <w:t>25 August</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071B27">
        <w:rPr>
          <w:rFonts w:ascii="Times New Roman" w:hAnsi="Times New Roman"/>
          <w:smallCaps/>
          <w:color w:val="000000"/>
          <w:sz w:val="28"/>
          <w:szCs w:val="26"/>
        </w:rPr>
        <w:t>3</w:t>
      </w:r>
    </w:p>
    <w:p w14:paraId="61DA3187" w14:textId="77777777" w:rsidR="008008DD" w:rsidRPr="00612978" w:rsidRDefault="008008DD" w:rsidP="008008DD">
      <w:pPr>
        <w:spacing w:after="0" w:line="240" w:lineRule="exact"/>
        <w:jc w:val="center"/>
        <w:rPr>
          <w:rFonts w:ascii="Times New Roman" w:hAnsi="Times New Roman"/>
          <w:color w:val="000000"/>
          <w:sz w:val="20"/>
        </w:rPr>
      </w:pPr>
    </w:p>
    <w:p w14:paraId="0AAAFDFC"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CDE5C46"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5986DE51" w14:textId="77777777" w:rsidR="001B7138" w:rsidRPr="00FB48A8" w:rsidRDefault="001B7138" w:rsidP="002265A1">
      <w:pPr>
        <w:spacing w:after="0" w:line="240" w:lineRule="exact"/>
        <w:ind w:left="2268" w:right="2415" w:firstLine="142"/>
        <w:rPr>
          <w:rFonts w:ascii="Times New Roman" w:hAnsi="Times New Roman"/>
          <w:smallCaps/>
          <w:sz w:val="17"/>
          <w:szCs w:val="17"/>
        </w:rPr>
      </w:pPr>
    </w:p>
    <w:p w14:paraId="260BB10E"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0BB08BED" w14:textId="5058A60E" w:rsidR="003A22F6"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43697788" w:history="1">
        <w:r w:rsidR="003A22F6" w:rsidRPr="00EB4E4C">
          <w:rPr>
            <w:rStyle w:val="Hyperlink"/>
            <w:noProof/>
          </w:rPr>
          <w:t>Governor’s Instruments</w:t>
        </w:r>
      </w:hyperlink>
    </w:p>
    <w:p w14:paraId="0EF4B261" w14:textId="547C298B" w:rsidR="003A22F6" w:rsidRDefault="003A22F6">
      <w:pPr>
        <w:pStyle w:val="TOC2"/>
        <w:tabs>
          <w:tab w:val="right" w:leader="dot" w:pos="4548"/>
        </w:tabs>
        <w:rPr>
          <w:rFonts w:asciiTheme="minorHAnsi" w:eastAsiaTheme="minorEastAsia" w:hAnsiTheme="minorHAnsi" w:cstheme="minorBidi"/>
          <w:noProof/>
          <w:sz w:val="22"/>
          <w:lang w:eastAsia="en-AU"/>
        </w:rPr>
      </w:pPr>
      <w:hyperlink w:anchor="_Toc143697789" w:history="1">
        <w:r w:rsidRPr="00EB4E4C">
          <w:rPr>
            <w:rStyle w:val="Hyperlink"/>
            <w:noProof/>
          </w:rPr>
          <w:t>Appointments</w:t>
        </w:r>
        <w:r>
          <w:rPr>
            <w:noProof/>
            <w:webHidden/>
          </w:rPr>
          <w:tab/>
        </w:r>
        <w:r>
          <w:rPr>
            <w:noProof/>
            <w:webHidden/>
          </w:rPr>
          <w:fldChar w:fldCharType="begin"/>
        </w:r>
        <w:r>
          <w:rPr>
            <w:noProof/>
            <w:webHidden/>
          </w:rPr>
          <w:instrText xml:space="preserve"> PAGEREF _Toc143697789 \h </w:instrText>
        </w:r>
        <w:r>
          <w:rPr>
            <w:noProof/>
            <w:webHidden/>
          </w:rPr>
        </w:r>
        <w:r>
          <w:rPr>
            <w:noProof/>
            <w:webHidden/>
          </w:rPr>
          <w:fldChar w:fldCharType="separate"/>
        </w:r>
        <w:r w:rsidR="002265A1">
          <w:rPr>
            <w:noProof/>
            <w:webHidden/>
          </w:rPr>
          <w:t>3114</w:t>
        </w:r>
        <w:r>
          <w:rPr>
            <w:noProof/>
            <w:webHidden/>
          </w:rPr>
          <w:fldChar w:fldCharType="end"/>
        </w:r>
      </w:hyperlink>
    </w:p>
    <w:p w14:paraId="5C6BFE51" w14:textId="37F0AC1A" w:rsidR="003A22F6" w:rsidRDefault="003A22F6">
      <w:pPr>
        <w:pStyle w:val="TOC2"/>
        <w:tabs>
          <w:tab w:val="right" w:leader="dot" w:pos="4548"/>
        </w:tabs>
        <w:rPr>
          <w:rFonts w:asciiTheme="minorHAnsi" w:eastAsiaTheme="minorEastAsia" w:hAnsiTheme="minorHAnsi" w:cstheme="minorBidi"/>
          <w:noProof/>
          <w:sz w:val="22"/>
          <w:lang w:eastAsia="en-AU"/>
        </w:rPr>
      </w:pPr>
      <w:hyperlink w:anchor="_Toc143697790" w:history="1">
        <w:r w:rsidRPr="00EB4E4C">
          <w:rPr>
            <w:rStyle w:val="Hyperlink"/>
            <w:noProof/>
            <w:lang w:eastAsia="en-AU"/>
          </w:rPr>
          <w:t>Proclamation</w:t>
        </w:r>
        <w:r>
          <w:rPr>
            <w:noProof/>
            <w:webHidden/>
          </w:rPr>
          <w:t>—</w:t>
        </w:r>
      </w:hyperlink>
    </w:p>
    <w:p w14:paraId="3608436A" w14:textId="03F59A69" w:rsidR="003A22F6" w:rsidRDefault="003A22F6">
      <w:pPr>
        <w:pStyle w:val="TOC3"/>
        <w:tabs>
          <w:tab w:val="right" w:leader="dot" w:pos="4548"/>
        </w:tabs>
        <w:rPr>
          <w:rFonts w:asciiTheme="minorHAnsi" w:eastAsiaTheme="minorEastAsia" w:hAnsiTheme="minorHAnsi" w:cstheme="minorBidi"/>
          <w:noProof/>
          <w:sz w:val="22"/>
          <w:lang w:eastAsia="en-AU"/>
        </w:rPr>
      </w:pPr>
      <w:hyperlink w:anchor="_Toc143697791" w:history="1">
        <w:r w:rsidRPr="00EB4E4C">
          <w:rPr>
            <w:rStyle w:val="Hyperlink"/>
            <w:noProof/>
          </w:rPr>
          <w:t>Tobacco and E</w:t>
        </w:r>
        <w:r w:rsidRPr="00EB4E4C">
          <w:rPr>
            <w:rStyle w:val="Hyperlink"/>
            <w:noProof/>
          </w:rPr>
          <w:noBreakHyphen/>
          <w:t>Cigarette Products (Tobacco Product Prohibitions) Amendment Act (Commencement) Proclamation 2023</w:t>
        </w:r>
        <w:r>
          <w:rPr>
            <w:noProof/>
            <w:webHidden/>
          </w:rPr>
          <w:tab/>
        </w:r>
        <w:r>
          <w:rPr>
            <w:noProof/>
            <w:webHidden/>
          </w:rPr>
          <w:fldChar w:fldCharType="begin"/>
        </w:r>
        <w:r>
          <w:rPr>
            <w:noProof/>
            <w:webHidden/>
          </w:rPr>
          <w:instrText xml:space="preserve"> PAGEREF _Toc143697791 \h </w:instrText>
        </w:r>
        <w:r>
          <w:rPr>
            <w:noProof/>
            <w:webHidden/>
          </w:rPr>
        </w:r>
        <w:r>
          <w:rPr>
            <w:noProof/>
            <w:webHidden/>
          </w:rPr>
          <w:fldChar w:fldCharType="separate"/>
        </w:r>
        <w:r w:rsidR="002265A1">
          <w:rPr>
            <w:noProof/>
            <w:webHidden/>
          </w:rPr>
          <w:t>3114</w:t>
        </w:r>
        <w:r>
          <w:rPr>
            <w:noProof/>
            <w:webHidden/>
          </w:rPr>
          <w:fldChar w:fldCharType="end"/>
        </w:r>
      </w:hyperlink>
    </w:p>
    <w:p w14:paraId="760F191D" w14:textId="0D786A52" w:rsidR="003A22F6" w:rsidRDefault="003A22F6">
      <w:pPr>
        <w:pStyle w:val="TOC2"/>
        <w:tabs>
          <w:tab w:val="right" w:leader="dot" w:pos="4548"/>
        </w:tabs>
        <w:rPr>
          <w:rFonts w:asciiTheme="minorHAnsi" w:eastAsiaTheme="minorEastAsia" w:hAnsiTheme="minorHAnsi" w:cstheme="minorBidi"/>
          <w:noProof/>
          <w:sz w:val="22"/>
          <w:lang w:eastAsia="en-AU"/>
        </w:rPr>
      </w:pPr>
      <w:hyperlink w:anchor="_Toc143697792" w:history="1">
        <w:r w:rsidRPr="00EB4E4C">
          <w:rPr>
            <w:rStyle w:val="Hyperlink"/>
            <w:noProof/>
          </w:rPr>
          <w:t>Regulations</w:t>
        </w:r>
        <w:r>
          <w:rPr>
            <w:noProof/>
            <w:webHidden/>
          </w:rPr>
          <w:t>—</w:t>
        </w:r>
      </w:hyperlink>
    </w:p>
    <w:p w14:paraId="3C43650C" w14:textId="02721751" w:rsidR="003A22F6" w:rsidRDefault="003A22F6">
      <w:pPr>
        <w:pStyle w:val="TOC3"/>
        <w:tabs>
          <w:tab w:val="right" w:leader="dot" w:pos="4548"/>
        </w:tabs>
        <w:rPr>
          <w:rFonts w:asciiTheme="minorHAnsi" w:eastAsiaTheme="minorEastAsia" w:hAnsiTheme="minorHAnsi" w:cstheme="minorBidi"/>
          <w:noProof/>
          <w:sz w:val="22"/>
          <w:lang w:eastAsia="en-AU"/>
        </w:rPr>
      </w:pPr>
      <w:hyperlink w:anchor="_Toc143697793" w:history="1">
        <w:r w:rsidRPr="00EB4E4C">
          <w:rPr>
            <w:rStyle w:val="Hyperlink"/>
            <w:noProof/>
          </w:rPr>
          <w:t xml:space="preserve">Work Health and Safety (Psychosocial Risks) </w:t>
        </w:r>
        <w:r w:rsidR="00CA79EC">
          <w:rPr>
            <w:rStyle w:val="Hyperlink"/>
            <w:noProof/>
          </w:rPr>
          <w:br/>
        </w:r>
        <w:r w:rsidRPr="00EB4E4C">
          <w:rPr>
            <w:rStyle w:val="Hyperlink"/>
            <w:noProof/>
          </w:rPr>
          <w:t>Amendment Regulations 2023</w:t>
        </w:r>
        <w:r w:rsidR="00CA79EC">
          <w:rPr>
            <w:rStyle w:val="Hyperlink"/>
            <w:noProof/>
          </w:rPr>
          <w:t>—No. 92 of 2023</w:t>
        </w:r>
        <w:r>
          <w:rPr>
            <w:noProof/>
            <w:webHidden/>
          </w:rPr>
          <w:tab/>
        </w:r>
        <w:r>
          <w:rPr>
            <w:noProof/>
            <w:webHidden/>
          </w:rPr>
          <w:fldChar w:fldCharType="begin"/>
        </w:r>
        <w:r>
          <w:rPr>
            <w:noProof/>
            <w:webHidden/>
          </w:rPr>
          <w:instrText xml:space="preserve"> PAGEREF _Toc143697793 \h </w:instrText>
        </w:r>
        <w:r>
          <w:rPr>
            <w:noProof/>
            <w:webHidden/>
          </w:rPr>
        </w:r>
        <w:r>
          <w:rPr>
            <w:noProof/>
            <w:webHidden/>
          </w:rPr>
          <w:fldChar w:fldCharType="separate"/>
        </w:r>
        <w:r w:rsidR="002265A1">
          <w:rPr>
            <w:noProof/>
            <w:webHidden/>
          </w:rPr>
          <w:t>3114</w:t>
        </w:r>
        <w:r>
          <w:rPr>
            <w:noProof/>
            <w:webHidden/>
          </w:rPr>
          <w:fldChar w:fldCharType="end"/>
        </w:r>
      </w:hyperlink>
    </w:p>
    <w:p w14:paraId="00884C6A" w14:textId="71185B84" w:rsidR="003A22F6" w:rsidRDefault="003A22F6">
      <w:pPr>
        <w:pStyle w:val="TOC3"/>
        <w:tabs>
          <w:tab w:val="right" w:leader="dot" w:pos="4548"/>
        </w:tabs>
        <w:rPr>
          <w:rFonts w:asciiTheme="minorHAnsi" w:eastAsiaTheme="minorEastAsia" w:hAnsiTheme="minorHAnsi" w:cstheme="minorBidi"/>
          <w:noProof/>
          <w:sz w:val="22"/>
          <w:lang w:eastAsia="en-AU"/>
        </w:rPr>
      </w:pPr>
      <w:hyperlink w:anchor="_Toc143697794" w:history="1">
        <w:r w:rsidRPr="00EB4E4C">
          <w:rPr>
            <w:rStyle w:val="Hyperlink"/>
            <w:noProof/>
          </w:rPr>
          <w:t>Tobacco and E</w:t>
        </w:r>
        <w:r w:rsidRPr="00EB4E4C">
          <w:rPr>
            <w:rStyle w:val="Hyperlink"/>
            <w:noProof/>
          </w:rPr>
          <w:noBreakHyphen/>
          <w:t xml:space="preserve">Cigarette Products (Prescribed </w:t>
        </w:r>
        <w:r w:rsidR="00CA79EC">
          <w:rPr>
            <w:rStyle w:val="Hyperlink"/>
            <w:noProof/>
          </w:rPr>
          <w:br/>
        </w:r>
        <w:r w:rsidRPr="00EB4E4C">
          <w:rPr>
            <w:rStyle w:val="Hyperlink"/>
            <w:noProof/>
          </w:rPr>
          <w:t>Requirements) Amendment Regulations 2023</w:t>
        </w:r>
        <w:r w:rsidR="00CA79EC" w:rsidRPr="00CA79EC">
          <w:rPr>
            <w:rStyle w:val="Hyperlink"/>
            <w:noProof/>
          </w:rPr>
          <w:t>—</w:t>
        </w:r>
        <w:r w:rsidR="00866ED5">
          <w:rPr>
            <w:rStyle w:val="Hyperlink"/>
            <w:noProof/>
          </w:rPr>
          <w:br/>
        </w:r>
        <w:r w:rsidR="00CA79EC" w:rsidRPr="00CA79EC">
          <w:rPr>
            <w:rStyle w:val="Hyperlink"/>
            <w:noProof/>
          </w:rPr>
          <w:t>No. 9</w:t>
        </w:r>
        <w:r w:rsidR="00CA79EC">
          <w:rPr>
            <w:rStyle w:val="Hyperlink"/>
            <w:noProof/>
          </w:rPr>
          <w:t>3</w:t>
        </w:r>
        <w:r w:rsidR="00CA79EC" w:rsidRPr="00CA79EC">
          <w:rPr>
            <w:rStyle w:val="Hyperlink"/>
            <w:noProof/>
          </w:rPr>
          <w:t xml:space="preserve"> of 2023</w:t>
        </w:r>
        <w:r>
          <w:rPr>
            <w:noProof/>
            <w:webHidden/>
          </w:rPr>
          <w:tab/>
        </w:r>
        <w:r>
          <w:rPr>
            <w:noProof/>
            <w:webHidden/>
          </w:rPr>
          <w:fldChar w:fldCharType="begin"/>
        </w:r>
        <w:r>
          <w:rPr>
            <w:noProof/>
            <w:webHidden/>
          </w:rPr>
          <w:instrText xml:space="preserve"> PAGEREF _Toc143697794 \h </w:instrText>
        </w:r>
        <w:r>
          <w:rPr>
            <w:noProof/>
            <w:webHidden/>
          </w:rPr>
        </w:r>
        <w:r>
          <w:rPr>
            <w:noProof/>
            <w:webHidden/>
          </w:rPr>
          <w:fldChar w:fldCharType="separate"/>
        </w:r>
        <w:r w:rsidR="002265A1">
          <w:rPr>
            <w:noProof/>
            <w:webHidden/>
          </w:rPr>
          <w:t>3114</w:t>
        </w:r>
        <w:r>
          <w:rPr>
            <w:noProof/>
            <w:webHidden/>
          </w:rPr>
          <w:fldChar w:fldCharType="end"/>
        </w:r>
      </w:hyperlink>
    </w:p>
    <w:p w14:paraId="07E823D3" w14:textId="7DC6849F" w:rsidR="003A22F6" w:rsidRDefault="003A22F6">
      <w:pPr>
        <w:pStyle w:val="TOC3"/>
        <w:tabs>
          <w:tab w:val="right" w:leader="dot" w:pos="4548"/>
        </w:tabs>
        <w:rPr>
          <w:rFonts w:asciiTheme="minorHAnsi" w:eastAsiaTheme="minorEastAsia" w:hAnsiTheme="minorHAnsi" w:cstheme="minorBidi"/>
          <w:noProof/>
          <w:sz w:val="22"/>
          <w:lang w:eastAsia="en-AU"/>
        </w:rPr>
      </w:pPr>
      <w:hyperlink w:anchor="_Toc143697795" w:history="1">
        <w:r w:rsidRPr="00EB4E4C">
          <w:rPr>
            <w:rStyle w:val="Hyperlink"/>
            <w:noProof/>
          </w:rPr>
          <w:t>Legislative Instruments (Postponement of Expiry) Regulations 2023</w:t>
        </w:r>
        <w:r w:rsidR="00CA79EC" w:rsidRPr="00CA79EC">
          <w:rPr>
            <w:rStyle w:val="Hyperlink"/>
            <w:noProof/>
          </w:rPr>
          <w:t>—No. 9</w:t>
        </w:r>
        <w:r w:rsidR="00CA79EC">
          <w:rPr>
            <w:rStyle w:val="Hyperlink"/>
            <w:noProof/>
          </w:rPr>
          <w:t>4</w:t>
        </w:r>
        <w:r w:rsidR="00CA79EC" w:rsidRPr="00CA79EC">
          <w:rPr>
            <w:rStyle w:val="Hyperlink"/>
            <w:noProof/>
          </w:rPr>
          <w:t xml:space="preserve"> of 2023</w:t>
        </w:r>
        <w:r>
          <w:rPr>
            <w:noProof/>
            <w:webHidden/>
          </w:rPr>
          <w:tab/>
        </w:r>
        <w:r>
          <w:rPr>
            <w:noProof/>
            <w:webHidden/>
          </w:rPr>
          <w:fldChar w:fldCharType="begin"/>
        </w:r>
        <w:r>
          <w:rPr>
            <w:noProof/>
            <w:webHidden/>
          </w:rPr>
          <w:instrText xml:space="preserve"> PAGEREF _Toc143697795 \h </w:instrText>
        </w:r>
        <w:r>
          <w:rPr>
            <w:noProof/>
            <w:webHidden/>
          </w:rPr>
        </w:r>
        <w:r>
          <w:rPr>
            <w:noProof/>
            <w:webHidden/>
          </w:rPr>
          <w:fldChar w:fldCharType="separate"/>
        </w:r>
        <w:r w:rsidR="002265A1">
          <w:rPr>
            <w:noProof/>
            <w:webHidden/>
          </w:rPr>
          <w:t>3114</w:t>
        </w:r>
        <w:r>
          <w:rPr>
            <w:noProof/>
            <w:webHidden/>
          </w:rPr>
          <w:fldChar w:fldCharType="end"/>
        </w:r>
      </w:hyperlink>
    </w:p>
    <w:p w14:paraId="50DB564E" w14:textId="6214BB0C" w:rsidR="00842BD5" w:rsidRDefault="00531F7A" w:rsidP="003A22F6">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14:paraId="098AD7D7"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2E86FCFE" w14:textId="77777777" w:rsidR="00F337C8" w:rsidRPr="00693DF1" w:rsidRDefault="00F337C8" w:rsidP="00693DF1">
      <w:pPr>
        <w:pStyle w:val="Heading1"/>
      </w:pPr>
      <w:bookmarkStart w:id="0" w:name="_Toc143697788"/>
      <w:r w:rsidRPr="00693DF1">
        <w:lastRenderedPageBreak/>
        <w:t>Governor’s Instruments</w:t>
      </w:r>
      <w:bookmarkEnd w:id="0"/>
    </w:p>
    <w:p w14:paraId="7394D842" w14:textId="77777777" w:rsidR="00957BC2" w:rsidRPr="00957BC2" w:rsidRDefault="00957BC2" w:rsidP="006B21FD">
      <w:pPr>
        <w:pStyle w:val="Heading2"/>
      </w:pPr>
      <w:bookmarkStart w:id="1" w:name="_Toc143697789"/>
      <w:r w:rsidRPr="00957BC2">
        <w:t>Appointments</w:t>
      </w:r>
      <w:bookmarkEnd w:id="1"/>
    </w:p>
    <w:p w14:paraId="30395510" w14:textId="77777777" w:rsidR="00957BC2" w:rsidRPr="00957BC2" w:rsidRDefault="00957BC2" w:rsidP="00957BC2">
      <w:pPr>
        <w:spacing w:after="0"/>
        <w:jc w:val="right"/>
        <w:rPr>
          <w:rFonts w:ascii="Times New Roman" w:hAnsi="Times New Roman"/>
          <w:sz w:val="17"/>
        </w:rPr>
      </w:pPr>
      <w:r w:rsidRPr="00957BC2">
        <w:rPr>
          <w:rFonts w:ascii="Times New Roman" w:hAnsi="Times New Roman"/>
          <w:sz w:val="17"/>
        </w:rPr>
        <w:t>Department of the Premier and Cabinet</w:t>
      </w:r>
    </w:p>
    <w:p w14:paraId="22810EAC" w14:textId="77777777" w:rsidR="00957BC2" w:rsidRPr="00957BC2" w:rsidRDefault="00957BC2" w:rsidP="00957BC2">
      <w:pPr>
        <w:jc w:val="right"/>
        <w:rPr>
          <w:rFonts w:ascii="Times New Roman" w:hAnsi="Times New Roman"/>
          <w:sz w:val="17"/>
        </w:rPr>
      </w:pPr>
      <w:r w:rsidRPr="00957BC2">
        <w:rPr>
          <w:rFonts w:ascii="Times New Roman" w:hAnsi="Times New Roman"/>
          <w:sz w:val="17"/>
        </w:rPr>
        <w:t>Adelaide, 25 August 2023</w:t>
      </w:r>
    </w:p>
    <w:p w14:paraId="4C1C9761" w14:textId="77777777" w:rsidR="00957BC2" w:rsidRPr="00957BC2" w:rsidRDefault="00957BC2" w:rsidP="00957BC2">
      <w:pPr>
        <w:rPr>
          <w:rFonts w:ascii="Times New Roman" w:hAnsi="Times New Roman"/>
          <w:sz w:val="17"/>
        </w:rPr>
      </w:pPr>
      <w:r w:rsidRPr="00957BC2">
        <w:rPr>
          <w:rFonts w:ascii="Times New Roman" w:hAnsi="Times New Roman"/>
          <w:sz w:val="17"/>
        </w:rPr>
        <w:t>Her Excellency the Governor in Executive Council has been pleased to appoint the undermentioned to the Adelaide Festival Centre Trust, pursuant to the provisions of the Adelaide Festival Centre Trust Act 1971:</w:t>
      </w:r>
    </w:p>
    <w:p w14:paraId="7FE8353B" w14:textId="77777777" w:rsidR="00957BC2" w:rsidRPr="00957BC2" w:rsidRDefault="00957BC2" w:rsidP="00957BC2">
      <w:pPr>
        <w:spacing w:after="0"/>
        <w:ind w:left="142"/>
        <w:rPr>
          <w:rFonts w:ascii="Times New Roman" w:hAnsi="Times New Roman"/>
          <w:sz w:val="17"/>
        </w:rPr>
      </w:pPr>
      <w:r w:rsidRPr="00957BC2">
        <w:rPr>
          <w:rFonts w:ascii="Times New Roman" w:hAnsi="Times New Roman"/>
          <w:sz w:val="17"/>
        </w:rPr>
        <w:t>Member: from 25 August 2023 until 24 August 2026</w:t>
      </w:r>
    </w:p>
    <w:p w14:paraId="0A4F2634" w14:textId="77777777" w:rsidR="00957BC2" w:rsidRPr="00957BC2" w:rsidRDefault="00957BC2" w:rsidP="00957BC2">
      <w:pPr>
        <w:spacing w:after="0"/>
        <w:ind w:left="284"/>
        <w:rPr>
          <w:rFonts w:ascii="Times New Roman" w:hAnsi="Times New Roman"/>
          <w:sz w:val="17"/>
        </w:rPr>
      </w:pPr>
      <w:r w:rsidRPr="00957BC2">
        <w:rPr>
          <w:rFonts w:ascii="Times New Roman" w:hAnsi="Times New Roman"/>
          <w:sz w:val="17"/>
        </w:rPr>
        <w:t>Penelope Zoe Griggs</w:t>
      </w:r>
    </w:p>
    <w:p w14:paraId="19793F7B" w14:textId="77777777" w:rsidR="00957BC2" w:rsidRPr="00957BC2" w:rsidRDefault="00957BC2" w:rsidP="00957BC2">
      <w:pPr>
        <w:spacing w:after="0"/>
        <w:jc w:val="center"/>
        <w:rPr>
          <w:rFonts w:ascii="Times New Roman" w:hAnsi="Times New Roman"/>
          <w:sz w:val="17"/>
        </w:rPr>
      </w:pPr>
      <w:r w:rsidRPr="00957BC2">
        <w:rPr>
          <w:rFonts w:ascii="Times New Roman" w:hAnsi="Times New Roman"/>
          <w:sz w:val="17"/>
        </w:rPr>
        <w:t>By command,</w:t>
      </w:r>
    </w:p>
    <w:p w14:paraId="5B851A10" w14:textId="77777777" w:rsidR="00957BC2" w:rsidRPr="00957BC2" w:rsidRDefault="00957BC2" w:rsidP="00957BC2">
      <w:pPr>
        <w:spacing w:after="0"/>
        <w:jc w:val="right"/>
        <w:rPr>
          <w:rFonts w:ascii="Times New Roman" w:eastAsia="Times New Roman" w:hAnsi="Times New Roman"/>
          <w:smallCaps/>
          <w:sz w:val="17"/>
          <w:szCs w:val="20"/>
        </w:rPr>
      </w:pPr>
      <w:r w:rsidRPr="00957BC2">
        <w:rPr>
          <w:rFonts w:ascii="Times New Roman" w:eastAsia="Times New Roman" w:hAnsi="Times New Roman"/>
          <w:smallCaps/>
          <w:sz w:val="17"/>
          <w:szCs w:val="20"/>
        </w:rPr>
        <w:t>Anastasios Koutsantonis, MP</w:t>
      </w:r>
    </w:p>
    <w:p w14:paraId="1C45C37D" w14:textId="77777777" w:rsidR="00957BC2" w:rsidRPr="00957BC2" w:rsidRDefault="00957BC2" w:rsidP="00957BC2">
      <w:pPr>
        <w:spacing w:after="0"/>
        <w:jc w:val="right"/>
        <w:rPr>
          <w:rFonts w:ascii="Times New Roman" w:eastAsia="Times New Roman" w:hAnsi="Times New Roman"/>
          <w:sz w:val="17"/>
          <w:szCs w:val="17"/>
        </w:rPr>
      </w:pPr>
      <w:r w:rsidRPr="00957BC2">
        <w:rPr>
          <w:rFonts w:ascii="Times New Roman" w:eastAsia="Times New Roman" w:hAnsi="Times New Roman"/>
          <w:sz w:val="17"/>
          <w:szCs w:val="17"/>
        </w:rPr>
        <w:t>For Premier</w:t>
      </w:r>
    </w:p>
    <w:p w14:paraId="3B694690" w14:textId="77777777" w:rsidR="00957BC2" w:rsidRPr="00957BC2" w:rsidRDefault="00957BC2" w:rsidP="00957BC2">
      <w:pPr>
        <w:spacing w:after="0"/>
        <w:rPr>
          <w:rFonts w:ascii="Times New Roman" w:hAnsi="Times New Roman"/>
          <w:sz w:val="17"/>
        </w:rPr>
      </w:pPr>
      <w:r w:rsidRPr="00957BC2">
        <w:rPr>
          <w:rFonts w:ascii="Times New Roman" w:hAnsi="Times New Roman"/>
          <w:sz w:val="17"/>
        </w:rPr>
        <w:t>23ART0021CS</w:t>
      </w:r>
    </w:p>
    <w:p w14:paraId="50C4C5F9" w14:textId="77777777" w:rsidR="00957BC2" w:rsidRPr="00957BC2" w:rsidRDefault="00957BC2" w:rsidP="00957BC2">
      <w:pPr>
        <w:pBdr>
          <w:top w:val="single" w:sz="4" w:space="1" w:color="auto"/>
        </w:pBdr>
        <w:spacing w:before="100" w:after="0" w:line="14" w:lineRule="exact"/>
        <w:jc w:val="center"/>
        <w:rPr>
          <w:rFonts w:ascii="Times New Roman" w:hAnsi="Times New Roman"/>
          <w:sz w:val="17"/>
        </w:rPr>
      </w:pPr>
    </w:p>
    <w:p w14:paraId="27EBBC1F" w14:textId="77777777" w:rsidR="00957BC2" w:rsidRPr="00957BC2" w:rsidRDefault="00957BC2" w:rsidP="00957BC2">
      <w:pPr>
        <w:spacing w:after="0"/>
        <w:rPr>
          <w:rFonts w:ascii="Times New Roman" w:hAnsi="Times New Roman"/>
          <w:sz w:val="17"/>
        </w:rPr>
      </w:pPr>
    </w:p>
    <w:p w14:paraId="199CC2DC" w14:textId="77777777" w:rsidR="00957BC2" w:rsidRPr="00957BC2" w:rsidRDefault="00957BC2" w:rsidP="00957BC2">
      <w:pPr>
        <w:spacing w:after="0"/>
        <w:jc w:val="right"/>
        <w:rPr>
          <w:rFonts w:ascii="Times New Roman" w:hAnsi="Times New Roman"/>
          <w:sz w:val="17"/>
        </w:rPr>
      </w:pPr>
      <w:r w:rsidRPr="00957BC2">
        <w:rPr>
          <w:rFonts w:ascii="Times New Roman" w:hAnsi="Times New Roman"/>
          <w:sz w:val="17"/>
        </w:rPr>
        <w:t>Department of the Premier and Cabinet</w:t>
      </w:r>
    </w:p>
    <w:p w14:paraId="2DEC4458" w14:textId="77777777" w:rsidR="00957BC2" w:rsidRPr="00957BC2" w:rsidRDefault="00957BC2" w:rsidP="00957BC2">
      <w:pPr>
        <w:jc w:val="right"/>
        <w:rPr>
          <w:rFonts w:ascii="Times New Roman" w:hAnsi="Times New Roman"/>
          <w:sz w:val="17"/>
        </w:rPr>
      </w:pPr>
      <w:r w:rsidRPr="00957BC2">
        <w:rPr>
          <w:rFonts w:ascii="Times New Roman" w:hAnsi="Times New Roman"/>
          <w:sz w:val="17"/>
        </w:rPr>
        <w:t>Adelaide, 25 August 2023</w:t>
      </w:r>
    </w:p>
    <w:p w14:paraId="5C06B650" w14:textId="77777777" w:rsidR="00957BC2" w:rsidRPr="00957BC2" w:rsidRDefault="00957BC2" w:rsidP="00957BC2">
      <w:pPr>
        <w:rPr>
          <w:rFonts w:ascii="Times New Roman" w:hAnsi="Times New Roman"/>
          <w:sz w:val="17"/>
        </w:rPr>
      </w:pPr>
      <w:r w:rsidRPr="00957BC2">
        <w:rPr>
          <w:rFonts w:ascii="Times New Roman" w:hAnsi="Times New Roman"/>
          <w:sz w:val="17"/>
        </w:rPr>
        <w:t xml:space="preserve">Her Excellency the Governor in Executive Council has been pleased to appoint Nicolle Shelley </w:t>
      </w:r>
      <w:proofErr w:type="spellStart"/>
      <w:r w:rsidRPr="00957BC2">
        <w:rPr>
          <w:rFonts w:ascii="Times New Roman" w:hAnsi="Times New Roman"/>
          <w:sz w:val="17"/>
        </w:rPr>
        <w:t>Rantanen</w:t>
      </w:r>
      <w:proofErr w:type="spellEnd"/>
      <w:r w:rsidRPr="00957BC2">
        <w:rPr>
          <w:rFonts w:ascii="Times New Roman" w:hAnsi="Times New Roman"/>
          <w:sz w:val="17"/>
        </w:rPr>
        <w:t xml:space="preserve"> to the Office of Public Trustee for a period from 25 August 2023 and expiring on 12 July 2026 - pursuant to the Public Trustee Act 1995.</w:t>
      </w:r>
    </w:p>
    <w:p w14:paraId="088D0CCF" w14:textId="77777777" w:rsidR="00957BC2" w:rsidRPr="00957BC2" w:rsidRDefault="00957BC2" w:rsidP="00957BC2">
      <w:pPr>
        <w:spacing w:after="0"/>
        <w:jc w:val="center"/>
        <w:rPr>
          <w:rFonts w:ascii="Times New Roman" w:hAnsi="Times New Roman"/>
          <w:sz w:val="17"/>
        </w:rPr>
      </w:pPr>
      <w:r w:rsidRPr="00957BC2">
        <w:rPr>
          <w:rFonts w:ascii="Times New Roman" w:hAnsi="Times New Roman"/>
          <w:sz w:val="17"/>
        </w:rPr>
        <w:t>By command,</w:t>
      </w:r>
    </w:p>
    <w:p w14:paraId="26310A56" w14:textId="77777777" w:rsidR="00957BC2" w:rsidRPr="00957BC2" w:rsidRDefault="00957BC2" w:rsidP="00957BC2">
      <w:pPr>
        <w:spacing w:after="0"/>
        <w:jc w:val="right"/>
        <w:rPr>
          <w:rFonts w:ascii="Times New Roman" w:eastAsia="Times New Roman" w:hAnsi="Times New Roman"/>
          <w:smallCaps/>
          <w:sz w:val="17"/>
          <w:szCs w:val="20"/>
        </w:rPr>
      </w:pPr>
      <w:r w:rsidRPr="00957BC2">
        <w:rPr>
          <w:rFonts w:ascii="Times New Roman" w:eastAsia="Times New Roman" w:hAnsi="Times New Roman"/>
          <w:smallCaps/>
          <w:sz w:val="17"/>
          <w:szCs w:val="20"/>
        </w:rPr>
        <w:t>Anastasios Koutsantonis, MP</w:t>
      </w:r>
    </w:p>
    <w:p w14:paraId="4266545E" w14:textId="77777777" w:rsidR="00957BC2" w:rsidRPr="00957BC2" w:rsidRDefault="00957BC2" w:rsidP="00957BC2">
      <w:pPr>
        <w:spacing w:after="0"/>
        <w:jc w:val="right"/>
        <w:rPr>
          <w:rFonts w:ascii="Times New Roman" w:eastAsia="Times New Roman" w:hAnsi="Times New Roman"/>
          <w:sz w:val="17"/>
          <w:szCs w:val="17"/>
        </w:rPr>
      </w:pPr>
      <w:r w:rsidRPr="00957BC2">
        <w:rPr>
          <w:rFonts w:ascii="Times New Roman" w:eastAsia="Times New Roman" w:hAnsi="Times New Roman"/>
          <w:sz w:val="17"/>
          <w:szCs w:val="17"/>
        </w:rPr>
        <w:t>For Premier</w:t>
      </w:r>
    </w:p>
    <w:p w14:paraId="6ABF6CCB" w14:textId="77777777" w:rsidR="00957BC2" w:rsidRPr="00957BC2" w:rsidRDefault="00957BC2" w:rsidP="00957BC2">
      <w:pPr>
        <w:spacing w:after="0"/>
        <w:rPr>
          <w:rFonts w:ascii="Times New Roman" w:hAnsi="Times New Roman"/>
          <w:sz w:val="17"/>
        </w:rPr>
      </w:pPr>
      <w:r w:rsidRPr="00957BC2">
        <w:rPr>
          <w:rFonts w:ascii="Times New Roman" w:hAnsi="Times New Roman"/>
          <w:sz w:val="17"/>
        </w:rPr>
        <w:t>AGO0154-23CS</w:t>
      </w:r>
    </w:p>
    <w:p w14:paraId="4CBD8EFF" w14:textId="77777777" w:rsidR="00957BC2" w:rsidRPr="00957BC2" w:rsidRDefault="00957BC2" w:rsidP="00957BC2">
      <w:pPr>
        <w:pBdr>
          <w:top w:val="single" w:sz="4" w:space="1" w:color="auto"/>
        </w:pBdr>
        <w:spacing w:before="100" w:after="0" w:line="14" w:lineRule="exact"/>
        <w:jc w:val="center"/>
        <w:rPr>
          <w:rFonts w:ascii="Times New Roman" w:hAnsi="Times New Roman"/>
          <w:sz w:val="17"/>
        </w:rPr>
      </w:pPr>
    </w:p>
    <w:p w14:paraId="1F23B204" w14:textId="77777777" w:rsidR="00957BC2" w:rsidRPr="00957BC2" w:rsidRDefault="00957BC2" w:rsidP="00957BC2">
      <w:pPr>
        <w:spacing w:after="0"/>
        <w:rPr>
          <w:rFonts w:ascii="Times New Roman" w:hAnsi="Times New Roman"/>
          <w:sz w:val="17"/>
        </w:rPr>
      </w:pPr>
    </w:p>
    <w:p w14:paraId="37711414" w14:textId="77777777" w:rsidR="00957BC2" w:rsidRPr="00957BC2" w:rsidRDefault="00957BC2" w:rsidP="00957BC2">
      <w:pPr>
        <w:spacing w:after="0"/>
        <w:jc w:val="right"/>
        <w:rPr>
          <w:rFonts w:ascii="Times New Roman" w:hAnsi="Times New Roman"/>
          <w:sz w:val="17"/>
        </w:rPr>
      </w:pPr>
      <w:r w:rsidRPr="00957BC2">
        <w:rPr>
          <w:rFonts w:ascii="Times New Roman" w:hAnsi="Times New Roman"/>
          <w:sz w:val="17"/>
        </w:rPr>
        <w:t>Department of the Premier and Cabinet</w:t>
      </w:r>
    </w:p>
    <w:p w14:paraId="081C07D4" w14:textId="77777777" w:rsidR="00957BC2" w:rsidRPr="00957BC2" w:rsidRDefault="00957BC2" w:rsidP="00957BC2">
      <w:pPr>
        <w:jc w:val="right"/>
        <w:rPr>
          <w:rFonts w:ascii="Times New Roman" w:hAnsi="Times New Roman"/>
          <w:sz w:val="17"/>
        </w:rPr>
      </w:pPr>
      <w:r w:rsidRPr="00957BC2">
        <w:rPr>
          <w:rFonts w:ascii="Times New Roman" w:hAnsi="Times New Roman"/>
          <w:sz w:val="17"/>
        </w:rPr>
        <w:t>Adelaide, 25 August 2023</w:t>
      </w:r>
    </w:p>
    <w:p w14:paraId="36650B36" w14:textId="77777777" w:rsidR="00957BC2" w:rsidRPr="00957BC2" w:rsidRDefault="00957BC2" w:rsidP="00957BC2">
      <w:pPr>
        <w:spacing w:after="0"/>
        <w:rPr>
          <w:rFonts w:ascii="Times New Roman" w:hAnsi="Times New Roman"/>
          <w:sz w:val="17"/>
        </w:rPr>
      </w:pPr>
      <w:r w:rsidRPr="00957BC2">
        <w:rPr>
          <w:rFonts w:ascii="Times New Roman" w:hAnsi="Times New Roman"/>
          <w:sz w:val="17"/>
        </w:rPr>
        <w:t xml:space="preserve">Her Excellency the Governor in Executive Council has been pleased to appoint Alice Frances </w:t>
      </w:r>
      <w:proofErr w:type="spellStart"/>
      <w:r w:rsidRPr="00957BC2">
        <w:rPr>
          <w:rFonts w:ascii="Times New Roman" w:hAnsi="Times New Roman"/>
          <w:sz w:val="17"/>
        </w:rPr>
        <w:t>Cashen</w:t>
      </w:r>
      <w:proofErr w:type="spellEnd"/>
      <w:r w:rsidRPr="00957BC2">
        <w:rPr>
          <w:rFonts w:ascii="Times New Roman" w:hAnsi="Times New Roman"/>
          <w:sz w:val="17"/>
        </w:rPr>
        <w:t xml:space="preserve"> as Deputy Electoral Commissioner for a term commencing on 5 October 2023 and expiring 1 year after polling day of the general election second occurring after the appointment - pursuant to the Electoral Act 1985.</w:t>
      </w:r>
    </w:p>
    <w:p w14:paraId="5D6BDD20" w14:textId="77777777" w:rsidR="00957BC2" w:rsidRPr="00957BC2" w:rsidRDefault="00957BC2" w:rsidP="00957BC2">
      <w:pPr>
        <w:spacing w:after="0"/>
        <w:jc w:val="center"/>
        <w:rPr>
          <w:rFonts w:ascii="Times New Roman" w:hAnsi="Times New Roman"/>
          <w:sz w:val="17"/>
        </w:rPr>
      </w:pPr>
      <w:r w:rsidRPr="00957BC2">
        <w:rPr>
          <w:rFonts w:ascii="Times New Roman" w:hAnsi="Times New Roman"/>
          <w:sz w:val="17"/>
        </w:rPr>
        <w:t>By command,</w:t>
      </w:r>
    </w:p>
    <w:p w14:paraId="0E0EEB8C" w14:textId="77777777" w:rsidR="00957BC2" w:rsidRPr="00957BC2" w:rsidRDefault="00957BC2" w:rsidP="00957BC2">
      <w:pPr>
        <w:spacing w:after="0"/>
        <w:jc w:val="right"/>
        <w:rPr>
          <w:rFonts w:ascii="Times New Roman" w:eastAsia="Times New Roman" w:hAnsi="Times New Roman"/>
          <w:smallCaps/>
          <w:sz w:val="17"/>
          <w:szCs w:val="20"/>
        </w:rPr>
      </w:pPr>
      <w:r w:rsidRPr="00957BC2">
        <w:rPr>
          <w:rFonts w:ascii="Times New Roman" w:eastAsia="Times New Roman" w:hAnsi="Times New Roman"/>
          <w:smallCaps/>
          <w:sz w:val="17"/>
          <w:szCs w:val="20"/>
        </w:rPr>
        <w:t>Anastasios Koutsantonis, MP</w:t>
      </w:r>
    </w:p>
    <w:p w14:paraId="6D6F01F2" w14:textId="77777777" w:rsidR="00957BC2" w:rsidRPr="00957BC2" w:rsidRDefault="00957BC2" w:rsidP="00957BC2">
      <w:pPr>
        <w:spacing w:after="0"/>
        <w:jc w:val="right"/>
        <w:rPr>
          <w:rFonts w:ascii="Times New Roman" w:eastAsia="Times New Roman" w:hAnsi="Times New Roman"/>
          <w:sz w:val="17"/>
          <w:szCs w:val="17"/>
        </w:rPr>
      </w:pPr>
      <w:r w:rsidRPr="00957BC2">
        <w:rPr>
          <w:rFonts w:ascii="Times New Roman" w:eastAsia="Times New Roman" w:hAnsi="Times New Roman"/>
          <w:sz w:val="17"/>
          <w:szCs w:val="17"/>
        </w:rPr>
        <w:t>For Premier</w:t>
      </w:r>
    </w:p>
    <w:p w14:paraId="56AA8192" w14:textId="77777777" w:rsidR="00957BC2" w:rsidRPr="00957BC2" w:rsidRDefault="00957BC2" w:rsidP="00957BC2">
      <w:pPr>
        <w:spacing w:after="0"/>
        <w:rPr>
          <w:rFonts w:ascii="Times New Roman" w:hAnsi="Times New Roman"/>
          <w:sz w:val="17"/>
        </w:rPr>
      </w:pPr>
      <w:r w:rsidRPr="00957BC2">
        <w:rPr>
          <w:rFonts w:ascii="Times New Roman" w:hAnsi="Times New Roman"/>
          <w:sz w:val="17"/>
        </w:rPr>
        <w:t>AGO0151-23CS</w:t>
      </w:r>
    </w:p>
    <w:p w14:paraId="6639A42A" w14:textId="77777777" w:rsidR="00957BC2" w:rsidRPr="00957BC2" w:rsidRDefault="00957BC2" w:rsidP="00957BC2">
      <w:pPr>
        <w:pBdr>
          <w:bottom w:val="single" w:sz="4" w:space="1" w:color="auto"/>
        </w:pBdr>
        <w:spacing w:after="0" w:line="52" w:lineRule="exact"/>
        <w:jc w:val="center"/>
        <w:rPr>
          <w:rFonts w:ascii="Times New Roman" w:hAnsi="Times New Roman"/>
          <w:sz w:val="17"/>
        </w:rPr>
      </w:pPr>
    </w:p>
    <w:p w14:paraId="4C5BCF33" w14:textId="77777777" w:rsidR="00957BC2" w:rsidRPr="00957BC2" w:rsidRDefault="00957BC2" w:rsidP="00957BC2">
      <w:pPr>
        <w:pBdr>
          <w:top w:val="single" w:sz="4" w:space="1" w:color="auto"/>
        </w:pBdr>
        <w:spacing w:before="34" w:after="0" w:line="14" w:lineRule="exact"/>
        <w:jc w:val="center"/>
        <w:rPr>
          <w:rFonts w:ascii="Times New Roman" w:hAnsi="Times New Roman"/>
          <w:sz w:val="17"/>
        </w:rPr>
      </w:pPr>
    </w:p>
    <w:p w14:paraId="7928BF99" w14:textId="77777777" w:rsidR="00957BC2" w:rsidRPr="00957BC2" w:rsidRDefault="00957BC2" w:rsidP="00957BC2">
      <w:pPr>
        <w:spacing w:after="0"/>
        <w:rPr>
          <w:rFonts w:ascii="Times New Roman" w:hAnsi="Times New Roman"/>
          <w:sz w:val="17"/>
        </w:rPr>
      </w:pPr>
    </w:p>
    <w:p w14:paraId="345704FF" w14:textId="77777777" w:rsidR="00F337C8" w:rsidRDefault="00F337C8" w:rsidP="00F337C8">
      <w:pPr>
        <w:pStyle w:val="GG-body"/>
        <w:rPr>
          <w:lang w:val="en-US"/>
        </w:rPr>
      </w:pPr>
    </w:p>
    <w:p w14:paraId="63FBA65C" w14:textId="77777777" w:rsidR="00D0446B" w:rsidRDefault="00301E5B" w:rsidP="00F337C8">
      <w:pPr>
        <w:pStyle w:val="GG-body"/>
      </w:pPr>
      <w:r>
        <w:br w:type="page"/>
      </w:r>
    </w:p>
    <w:p w14:paraId="6390600D" w14:textId="00345AE9" w:rsidR="00460BCF" w:rsidRDefault="00460BCF" w:rsidP="006B21FD">
      <w:pPr>
        <w:pStyle w:val="Heading2"/>
        <w:rPr>
          <w:lang w:eastAsia="en-AU"/>
        </w:rPr>
      </w:pPr>
      <w:bookmarkStart w:id="2" w:name="_Toc143697790"/>
      <w:r>
        <w:rPr>
          <w:lang w:eastAsia="en-AU"/>
        </w:rPr>
        <w:lastRenderedPageBreak/>
        <w:t>Proclamation</w:t>
      </w:r>
      <w:bookmarkEnd w:id="2"/>
    </w:p>
    <w:p w14:paraId="718C26E8" w14:textId="1A5C575E" w:rsidR="00460BCF" w:rsidRPr="00460BCF" w:rsidRDefault="00460BCF" w:rsidP="00460BCF">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460BCF">
        <w:rPr>
          <w:rFonts w:ascii="Times New Roman" w:eastAsia="Times New Roman" w:hAnsi="Times New Roman"/>
          <w:color w:val="000000"/>
          <w:sz w:val="28"/>
          <w:szCs w:val="28"/>
          <w:lang w:eastAsia="en-AU"/>
        </w:rPr>
        <w:t>South Australia</w:t>
      </w:r>
    </w:p>
    <w:p w14:paraId="28BD812D" w14:textId="77777777" w:rsidR="00460BCF" w:rsidRPr="009B32B1" w:rsidRDefault="00460BCF" w:rsidP="009B32B1">
      <w:pPr>
        <w:pStyle w:val="Heading3"/>
      </w:pPr>
      <w:bookmarkStart w:id="3" w:name="_Toc143697791"/>
      <w:r w:rsidRPr="009B32B1">
        <w:t>Tobacco and E</w:t>
      </w:r>
      <w:r w:rsidRPr="009B32B1">
        <w:noBreakHyphen/>
        <w:t>Cigarette Products (Tobacco Product Prohibitions) Amendment Act (Commencement) Proclamation 2023</w:t>
      </w:r>
      <w:bookmarkEnd w:id="3"/>
    </w:p>
    <w:p w14:paraId="09116E99" w14:textId="77777777" w:rsidR="00460BCF" w:rsidRPr="00460BCF" w:rsidRDefault="00460BCF" w:rsidP="00460BC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60BCF">
        <w:rPr>
          <w:rFonts w:ascii="Times New Roman" w:eastAsia="Times New Roman" w:hAnsi="Times New Roman"/>
          <w:b/>
          <w:bCs/>
          <w:color w:val="000000"/>
          <w:sz w:val="26"/>
          <w:szCs w:val="26"/>
          <w:lang w:eastAsia="en-AU"/>
        </w:rPr>
        <w:t>1—Short title</w:t>
      </w:r>
    </w:p>
    <w:p w14:paraId="7CCC8F7D" w14:textId="77777777" w:rsidR="00460BCF" w:rsidRPr="00460BCF" w:rsidRDefault="00460BCF" w:rsidP="00460BC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60BCF">
        <w:rPr>
          <w:rFonts w:ascii="Times New Roman" w:eastAsia="Times New Roman" w:hAnsi="Times New Roman"/>
          <w:color w:val="000000"/>
          <w:sz w:val="23"/>
          <w:szCs w:val="23"/>
          <w:lang w:eastAsia="en-AU"/>
        </w:rPr>
        <w:t xml:space="preserve">This proclamation may be cited as the </w:t>
      </w:r>
      <w:r w:rsidRPr="00460BCF">
        <w:rPr>
          <w:rFonts w:ascii="Times New Roman" w:eastAsia="Times New Roman" w:hAnsi="Times New Roman"/>
          <w:i/>
          <w:iCs/>
          <w:color w:val="000000"/>
          <w:sz w:val="23"/>
          <w:szCs w:val="23"/>
          <w:lang w:eastAsia="en-AU"/>
        </w:rPr>
        <w:t>Tobacco and E</w:t>
      </w:r>
      <w:r w:rsidRPr="00460BCF">
        <w:rPr>
          <w:rFonts w:ascii="Times New Roman" w:eastAsia="Times New Roman" w:hAnsi="Times New Roman"/>
          <w:i/>
          <w:iCs/>
          <w:color w:val="000000"/>
          <w:sz w:val="23"/>
          <w:szCs w:val="23"/>
          <w:lang w:eastAsia="en-AU"/>
        </w:rPr>
        <w:noBreakHyphen/>
        <w:t>Cigarette Products (Tobacco Product Prohibitions) Amendment Act (Commencement) Proclamation 2023</w:t>
      </w:r>
      <w:r w:rsidRPr="00460BCF">
        <w:rPr>
          <w:rFonts w:ascii="Times New Roman" w:eastAsia="Times New Roman" w:hAnsi="Times New Roman"/>
          <w:color w:val="000000"/>
          <w:sz w:val="23"/>
          <w:szCs w:val="23"/>
          <w:lang w:eastAsia="en-AU"/>
        </w:rPr>
        <w:t>.</w:t>
      </w:r>
    </w:p>
    <w:p w14:paraId="4EA9992F" w14:textId="77777777" w:rsidR="00460BCF" w:rsidRPr="00460BCF" w:rsidRDefault="00460BCF" w:rsidP="00460BCF">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460BCF">
        <w:rPr>
          <w:rFonts w:ascii="Times New Roman" w:eastAsia="Times New Roman" w:hAnsi="Times New Roman"/>
          <w:b/>
          <w:bCs/>
          <w:color w:val="000000"/>
          <w:sz w:val="26"/>
          <w:szCs w:val="26"/>
          <w:lang w:eastAsia="en-AU"/>
        </w:rPr>
        <w:t>2—Commencement of Act</w:t>
      </w:r>
    </w:p>
    <w:p w14:paraId="5B6673C5" w14:textId="77777777" w:rsidR="00460BCF" w:rsidRPr="00460BCF" w:rsidRDefault="00460BCF" w:rsidP="00460BCF">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460BCF">
        <w:rPr>
          <w:rFonts w:ascii="Times New Roman" w:eastAsia="Times New Roman" w:hAnsi="Times New Roman"/>
          <w:color w:val="000000"/>
          <w:sz w:val="23"/>
          <w:szCs w:val="23"/>
          <w:lang w:eastAsia="en-AU"/>
        </w:rPr>
        <w:t xml:space="preserve">The </w:t>
      </w:r>
      <w:hyperlink r:id="rId18" w:history="1">
        <w:r w:rsidRPr="00460BCF">
          <w:rPr>
            <w:rFonts w:ascii="Times New Roman" w:eastAsia="Times New Roman" w:hAnsi="Times New Roman"/>
            <w:i/>
            <w:iCs/>
            <w:color w:val="000000"/>
            <w:sz w:val="23"/>
            <w:szCs w:val="23"/>
            <w:lang w:eastAsia="en-AU"/>
          </w:rPr>
          <w:t>Tobacco and E-Cigarette Products (Tobacco Product Prohibitions) Amendment Act 2023</w:t>
        </w:r>
      </w:hyperlink>
      <w:r w:rsidRPr="00460BCF">
        <w:rPr>
          <w:rFonts w:ascii="Times New Roman" w:eastAsia="Times New Roman" w:hAnsi="Times New Roman"/>
          <w:color w:val="000000"/>
          <w:sz w:val="23"/>
          <w:szCs w:val="23"/>
          <w:lang w:eastAsia="en-AU"/>
        </w:rPr>
        <w:t xml:space="preserve"> (No 15 of 2023) comes into operation on 31 August 2023.</w:t>
      </w:r>
    </w:p>
    <w:p w14:paraId="0474224A" w14:textId="77777777" w:rsidR="00460BCF" w:rsidRPr="00460BCF" w:rsidRDefault="00460BCF" w:rsidP="00460BCF">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460BCF">
        <w:rPr>
          <w:rFonts w:ascii="Times New Roman" w:eastAsia="Times New Roman" w:hAnsi="Times New Roman"/>
          <w:b/>
          <w:bCs/>
          <w:color w:val="000000"/>
          <w:sz w:val="26"/>
          <w:szCs w:val="26"/>
          <w:lang w:eastAsia="en-AU"/>
        </w:rPr>
        <w:t>Made by the Governor</w:t>
      </w:r>
    </w:p>
    <w:p w14:paraId="76541C90" w14:textId="77777777" w:rsidR="00460BCF" w:rsidRPr="00460BCF" w:rsidRDefault="00460BCF" w:rsidP="00460BCF">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460BCF">
        <w:rPr>
          <w:rFonts w:ascii="Times New Roman" w:eastAsia="Times New Roman" w:hAnsi="Times New Roman"/>
          <w:color w:val="000000"/>
          <w:sz w:val="23"/>
          <w:szCs w:val="23"/>
          <w:lang w:eastAsia="en-AU"/>
        </w:rPr>
        <w:t>with the advice and consent of the Executive Council</w:t>
      </w:r>
    </w:p>
    <w:p w14:paraId="13D8BC8C" w14:textId="77777777" w:rsidR="00460BCF" w:rsidRPr="00460BCF" w:rsidRDefault="00460BCF" w:rsidP="00460BCF">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460BCF">
        <w:rPr>
          <w:rFonts w:ascii="Times New Roman" w:eastAsia="Times New Roman" w:hAnsi="Times New Roman"/>
          <w:color w:val="000000"/>
          <w:sz w:val="23"/>
          <w:szCs w:val="23"/>
          <w:lang w:eastAsia="en-AU"/>
        </w:rPr>
        <w:t>on 25 August 2023</w:t>
      </w:r>
    </w:p>
    <w:p w14:paraId="482A0A36" w14:textId="77777777" w:rsidR="00F337C8" w:rsidRDefault="00F337C8" w:rsidP="00F337C8">
      <w:pPr>
        <w:pStyle w:val="GG-body"/>
      </w:pPr>
    </w:p>
    <w:p w14:paraId="0FD69DF3" w14:textId="45E7CAED" w:rsidR="00E40BE7" w:rsidRDefault="00E40BE7">
      <w:pPr>
        <w:spacing w:after="0" w:line="240" w:lineRule="auto"/>
        <w:jc w:val="left"/>
        <w:rPr>
          <w:rFonts w:ascii="Times New Roman" w:eastAsia="Times New Roman" w:hAnsi="Times New Roman"/>
          <w:sz w:val="17"/>
          <w:szCs w:val="17"/>
        </w:rPr>
      </w:pPr>
      <w:r>
        <w:br w:type="page"/>
      </w:r>
    </w:p>
    <w:p w14:paraId="433B6CFE" w14:textId="214F09B3" w:rsidR="00E40BE7" w:rsidRDefault="00E40BE7" w:rsidP="006B21FD">
      <w:pPr>
        <w:pStyle w:val="Heading2"/>
      </w:pPr>
      <w:bookmarkStart w:id="4" w:name="_Toc143697792"/>
      <w:r>
        <w:lastRenderedPageBreak/>
        <w:t>Regulations</w:t>
      </w:r>
      <w:bookmarkEnd w:id="4"/>
    </w:p>
    <w:p w14:paraId="4381CEA8" w14:textId="77777777" w:rsidR="00065C2C" w:rsidRPr="00065C2C" w:rsidRDefault="00065C2C" w:rsidP="00065C2C">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65C2C">
        <w:rPr>
          <w:rFonts w:ascii="Times New Roman" w:eastAsia="Times New Roman" w:hAnsi="Times New Roman"/>
          <w:color w:val="000000"/>
          <w:sz w:val="28"/>
          <w:szCs w:val="28"/>
          <w:lang w:eastAsia="en-AU"/>
        </w:rPr>
        <w:t>South Australia</w:t>
      </w:r>
    </w:p>
    <w:p w14:paraId="65E1DAB2" w14:textId="77777777" w:rsidR="00065C2C" w:rsidRPr="00065C2C" w:rsidRDefault="00065C2C" w:rsidP="009B32B1">
      <w:pPr>
        <w:pStyle w:val="Heading3"/>
      </w:pPr>
      <w:bookmarkStart w:id="5" w:name="_Toc143697793"/>
      <w:r w:rsidRPr="00065C2C">
        <w:t>Work Health and Safety (Psychosocial Risks) Amendment Regulations 2023</w:t>
      </w:r>
      <w:bookmarkEnd w:id="5"/>
    </w:p>
    <w:p w14:paraId="248FCC70" w14:textId="77777777" w:rsidR="00065C2C" w:rsidRPr="00065C2C" w:rsidRDefault="00065C2C" w:rsidP="00065C2C">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65C2C">
        <w:rPr>
          <w:rFonts w:ascii="Times New Roman" w:eastAsia="Times New Roman" w:hAnsi="Times New Roman"/>
          <w:color w:val="000000"/>
          <w:sz w:val="24"/>
          <w:szCs w:val="24"/>
          <w:lang w:eastAsia="en-AU"/>
        </w:rPr>
        <w:t xml:space="preserve">under the </w:t>
      </w:r>
      <w:r w:rsidRPr="00065C2C">
        <w:rPr>
          <w:rFonts w:ascii="Times New Roman" w:eastAsia="Times New Roman" w:hAnsi="Times New Roman"/>
          <w:i/>
          <w:iCs/>
          <w:color w:val="000000"/>
          <w:sz w:val="24"/>
          <w:szCs w:val="24"/>
          <w:lang w:eastAsia="en-AU"/>
        </w:rPr>
        <w:t>Work Health and Safety Act 2012</w:t>
      </w:r>
    </w:p>
    <w:p w14:paraId="3BA29C23" w14:textId="77777777" w:rsidR="00065C2C" w:rsidRPr="00065C2C" w:rsidRDefault="00065C2C" w:rsidP="00065C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684CAE13" w14:textId="77777777" w:rsidR="00065C2C" w:rsidRPr="00065C2C" w:rsidRDefault="00065C2C" w:rsidP="00065C2C">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65C2C">
        <w:rPr>
          <w:rFonts w:ascii="Times New Roman" w:eastAsia="Times New Roman" w:hAnsi="Times New Roman"/>
          <w:b/>
          <w:bCs/>
          <w:color w:val="000000"/>
          <w:sz w:val="32"/>
          <w:szCs w:val="32"/>
          <w:lang w:eastAsia="en-AU"/>
        </w:rPr>
        <w:t>Contents</w:t>
      </w:r>
    </w:p>
    <w:p w14:paraId="60BEF40E" w14:textId="77777777" w:rsidR="00065C2C" w:rsidRPr="00065C2C" w:rsidRDefault="002265A1" w:rsidP="00065C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065C2C" w:rsidRPr="00065C2C">
          <w:rPr>
            <w:rFonts w:ascii="Times New Roman" w:eastAsia="Times New Roman" w:hAnsi="Times New Roman"/>
            <w:color w:val="000000"/>
            <w:sz w:val="28"/>
            <w:szCs w:val="28"/>
            <w:lang w:eastAsia="en-AU"/>
          </w:rPr>
          <w:t>Part 1—Preliminary</w:t>
        </w:r>
      </w:hyperlink>
    </w:p>
    <w:p w14:paraId="18A59F2B" w14:textId="77777777" w:rsidR="00065C2C" w:rsidRPr="00065C2C" w:rsidRDefault="002265A1" w:rsidP="00065C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65C2C" w:rsidRPr="00065C2C">
          <w:rPr>
            <w:rFonts w:ascii="Times New Roman" w:eastAsia="Times New Roman" w:hAnsi="Times New Roman"/>
            <w:color w:val="000000"/>
            <w:lang w:eastAsia="en-AU"/>
          </w:rPr>
          <w:t>1</w:t>
        </w:r>
        <w:r w:rsidR="00065C2C" w:rsidRPr="00065C2C">
          <w:rPr>
            <w:rFonts w:ascii="Times New Roman" w:eastAsia="Times New Roman" w:hAnsi="Times New Roman"/>
            <w:color w:val="000000"/>
            <w:lang w:eastAsia="en-AU"/>
          </w:rPr>
          <w:tab/>
          <w:t>Short title</w:t>
        </w:r>
      </w:hyperlink>
    </w:p>
    <w:p w14:paraId="24D8058C" w14:textId="77777777" w:rsidR="00065C2C" w:rsidRPr="00065C2C" w:rsidRDefault="002265A1" w:rsidP="00065C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65C2C" w:rsidRPr="00065C2C">
          <w:rPr>
            <w:rFonts w:ascii="Times New Roman" w:eastAsia="Times New Roman" w:hAnsi="Times New Roman"/>
            <w:color w:val="000000"/>
            <w:lang w:eastAsia="en-AU"/>
          </w:rPr>
          <w:t>2</w:t>
        </w:r>
        <w:r w:rsidR="00065C2C" w:rsidRPr="00065C2C">
          <w:rPr>
            <w:rFonts w:ascii="Times New Roman" w:eastAsia="Times New Roman" w:hAnsi="Times New Roman"/>
            <w:color w:val="000000"/>
            <w:lang w:eastAsia="en-AU"/>
          </w:rPr>
          <w:tab/>
          <w:t>Commencement</w:t>
        </w:r>
      </w:hyperlink>
    </w:p>
    <w:p w14:paraId="0E5985EF" w14:textId="77777777" w:rsidR="00065C2C" w:rsidRPr="00065C2C" w:rsidRDefault="002265A1" w:rsidP="00065C2C">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065C2C" w:rsidRPr="00065C2C">
          <w:rPr>
            <w:rFonts w:ascii="Times New Roman" w:eastAsia="Times New Roman" w:hAnsi="Times New Roman"/>
            <w:color w:val="000000"/>
            <w:sz w:val="28"/>
            <w:szCs w:val="28"/>
            <w:lang w:eastAsia="en-AU"/>
          </w:rPr>
          <w:t xml:space="preserve">Part 2—Amendment of </w:t>
        </w:r>
        <w:r w:rsidR="00065C2C" w:rsidRPr="00065C2C">
          <w:rPr>
            <w:rFonts w:ascii="Times New Roman" w:eastAsia="Times New Roman" w:hAnsi="Times New Roman"/>
            <w:i/>
            <w:iCs/>
            <w:color w:val="000000"/>
            <w:sz w:val="28"/>
            <w:szCs w:val="28"/>
            <w:lang w:eastAsia="en-AU"/>
          </w:rPr>
          <w:t>Work Health and Safety Regulations 2012</w:t>
        </w:r>
      </w:hyperlink>
    </w:p>
    <w:p w14:paraId="1B73CC89" w14:textId="77777777" w:rsidR="00065C2C" w:rsidRPr="00065C2C" w:rsidRDefault="002265A1" w:rsidP="00065C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065C2C" w:rsidRPr="00065C2C">
          <w:rPr>
            <w:rFonts w:ascii="Times New Roman" w:eastAsia="Times New Roman" w:hAnsi="Times New Roman"/>
            <w:color w:val="000000"/>
            <w:lang w:eastAsia="en-AU"/>
          </w:rPr>
          <w:t>3</w:t>
        </w:r>
        <w:r w:rsidR="00065C2C" w:rsidRPr="00065C2C">
          <w:rPr>
            <w:rFonts w:ascii="Times New Roman" w:eastAsia="Times New Roman" w:hAnsi="Times New Roman"/>
            <w:color w:val="000000"/>
            <w:lang w:eastAsia="en-AU"/>
          </w:rPr>
          <w:tab/>
          <w:t>Amendment of regulation 5—Definitions</w:t>
        </w:r>
      </w:hyperlink>
    </w:p>
    <w:p w14:paraId="447A6BC7" w14:textId="77777777" w:rsidR="00065C2C" w:rsidRPr="00065C2C" w:rsidRDefault="002265A1" w:rsidP="00065C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065C2C" w:rsidRPr="00065C2C">
          <w:rPr>
            <w:rFonts w:ascii="Times New Roman" w:eastAsia="Times New Roman" w:hAnsi="Times New Roman"/>
            <w:color w:val="000000"/>
            <w:lang w:eastAsia="en-AU"/>
          </w:rPr>
          <w:t>4</w:t>
        </w:r>
        <w:r w:rsidR="00065C2C" w:rsidRPr="00065C2C">
          <w:rPr>
            <w:rFonts w:ascii="Times New Roman" w:eastAsia="Times New Roman" w:hAnsi="Times New Roman"/>
            <w:color w:val="000000"/>
            <w:lang w:eastAsia="en-AU"/>
          </w:rPr>
          <w:tab/>
          <w:t>Amendment of regulation 15—References to standards</w:t>
        </w:r>
      </w:hyperlink>
    </w:p>
    <w:p w14:paraId="27857A20" w14:textId="77777777" w:rsidR="00065C2C" w:rsidRPr="00065C2C" w:rsidRDefault="002265A1" w:rsidP="00065C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065C2C" w:rsidRPr="00065C2C">
          <w:rPr>
            <w:rFonts w:ascii="Times New Roman" w:eastAsia="Times New Roman" w:hAnsi="Times New Roman"/>
            <w:color w:val="000000"/>
            <w:lang w:eastAsia="en-AU"/>
          </w:rPr>
          <w:t>5</w:t>
        </w:r>
        <w:r w:rsidR="00065C2C" w:rsidRPr="00065C2C">
          <w:rPr>
            <w:rFonts w:ascii="Times New Roman" w:eastAsia="Times New Roman" w:hAnsi="Times New Roman"/>
            <w:color w:val="000000"/>
            <w:lang w:eastAsia="en-AU"/>
          </w:rPr>
          <w:tab/>
          <w:t>Insertion of Chapter 3 Part 2 Division 11</w:t>
        </w:r>
      </w:hyperlink>
    </w:p>
    <w:p w14:paraId="46AAE661" w14:textId="77777777" w:rsidR="00065C2C" w:rsidRPr="00065C2C" w:rsidRDefault="002265A1" w:rsidP="00065C2C">
      <w:pPr>
        <w:keepNext/>
        <w:keepLines/>
        <w:autoSpaceDE w:val="0"/>
        <w:autoSpaceDN w:val="0"/>
        <w:adjustRightInd w:val="0"/>
        <w:spacing w:before="80" w:line="240" w:lineRule="auto"/>
        <w:ind w:left="794"/>
        <w:jc w:val="left"/>
        <w:rPr>
          <w:rFonts w:ascii="Times New Roman" w:eastAsia="Times New Roman" w:hAnsi="Times New Roman"/>
          <w:color w:val="000000"/>
          <w:lang w:eastAsia="en-AU"/>
        </w:rPr>
      </w:pPr>
      <w:hyperlink w:anchor="Elkera_Print_BK8" w:history="1">
        <w:r w:rsidR="00065C2C" w:rsidRPr="00065C2C">
          <w:rPr>
            <w:rFonts w:ascii="Times New Roman" w:eastAsia="Times New Roman" w:hAnsi="Times New Roman"/>
            <w:color w:val="000000"/>
            <w:lang w:eastAsia="en-AU"/>
          </w:rPr>
          <w:t>Division 11—Psychosocial risks</w:t>
        </w:r>
      </w:hyperlink>
    </w:p>
    <w:p w14:paraId="2554FF64" w14:textId="77777777" w:rsidR="00065C2C" w:rsidRPr="00065C2C" w:rsidRDefault="002265A1" w:rsidP="00065C2C">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9" w:history="1">
        <w:r w:rsidR="00065C2C" w:rsidRPr="00065C2C">
          <w:rPr>
            <w:rFonts w:ascii="Times New Roman" w:eastAsia="Times New Roman" w:hAnsi="Times New Roman"/>
            <w:color w:val="000000"/>
            <w:sz w:val="18"/>
            <w:szCs w:val="18"/>
            <w:lang w:eastAsia="en-AU"/>
          </w:rPr>
          <w:t>55A</w:t>
        </w:r>
        <w:r w:rsidR="00065C2C" w:rsidRPr="00065C2C">
          <w:rPr>
            <w:rFonts w:ascii="Times New Roman" w:eastAsia="Times New Roman" w:hAnsi="Times New Roman"/>
            <w:color w:val="000000"/>
            <w:sz w:val="18"/>
            <w:szCs w:val="18"/>
            <w:lang w:eastAsia="en-AU"/>
          </w:rPr>
          <w:tab/>
          <w:t>Meaning of psychosocial hazard</w:t>
        </w:r>
      </w:hyperlink>
    </w:p>
    <w:p w14:paraId="48D6653C" w14:textId="77777777" w:rsidR="00065C2C" w:rsidRPr="00065C2C" w:rsidRDefault="002265A1" w:rsidP="00065C2C">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0" w:history="1">
        <w:r w:rsidR="00065C2C" w:rsidRPr="00065C2C">
          <w:rPr>
            <w:rFonts w:ascii="Times New Roman" w:eastAsia="Times New Roman" w:hAnsi="Times New Roman"/>
            <w:color w:val="000000"/>
            <w:sz w:val="18"/>
            <w:szCs w:val="18"/>
            <w:lang w:eastAsia="en-AU"/>
          </w:rPr>
          <w:t>55B</w:t>
        </w:r>
        <w:r w:rsidR="00065C2C" w:rsidRPr="00065C2C">
          <w:rPr>
            <w:rFonts w:ascii="Times New Roman" w:eastAsia="Times New Roman" w:hAnsi="Times New Roman"/>
            <w:color w:val="000000"/>
            <w:sz w:val="18"/>
            <w:szCs w:val="18"/>
            <w:lang w:eastAsia="en-AU"/>
          </w:rPr>
          <w:tab/>
          <w:t>Meaning of psychosocial risk</w:t>
        </w:r>
      </w:hyperlink>
    </w:p>
    <w:p w14:paraId="63F69AB1" w14:textId="77777777" w:rsidR="00065C2C" w:rsidRPr="00065C2C" w:rsidRDefault="002265A1" w:rsidP="00065C2C">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1" w:history="1">
        <w:r w:rsidR="00065C2C" w:rsidRPr="00065C2C">
          <w:rPr>
            <w:rFonts w:ascii="Times New Roman" w:eastAsia="Times New Roman" w:hAnsi="Times New Roman"/>
            <w:color w:val="000000"/>
            <w:sz w:val="18"/>
            <w:szCs w:val="18"/>
            <w:lang w:eastAsia="en-AU"/>
          </w:rPr>
          <w:t>55C</w:t>
        </w:r>
        <w:r w:rsidR="00065C2C" w:rsidRPr="00065C2C">
          <w:rPr>
            <w:rFonts w:ascii="Times New Roman" w:eastAsia="Times New Roman" w:hAnsi="Times New Roman"/>
            <w:color w:val="000000"/>
            <w:sz w:val="18"/>
            <w:szCs w:val="18"/>
            <w:lang w:eastAsia="en-AU"/>
          </w:rPr>
          <w:tab/>
          <w:t>Managing psychosocial risks</w:t>
        </w:r>
      </w:hyperlink>
    </w:p>
    <w:p w14:paraId="069967B9" w14:textId="77777777" w:rsidR="00065C2C" w:rsidRPr="00065C2C" w:rsidRDefault="002265A1" w:rsidP="00065C2C">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2" w:history="1">
        <w:r w:rsidR="00065C2C" w:rsidRPr="00065C2C">
          <w:rPr>
            <w:rFonts w:ascii="Times New Roman" w:eastAsia="Times New Roman" w:hAnsi="Times New Roman"/>
            <w:color w:val="000000"/>
            <w:sz w:val="18"/>
            <w:szCs w:val="18"/>
            <w:lang w:eastAsia="en-AU"/>
          </w:rPr>
          <w:t>55D</w:t>
        </w:r>
        <w:r w:rsidR="00065C2C" w:rsidRPr="00065C2C">
          <w:rPr>
            <w:rFonts w:ascii="Times New Roman" w:eastAsia="Times New Roman" w:hAnsi="Times New Roman"/>
            <w:color w:val="000000"/>
            <w:sz w:val="18"/>
            <w:szCs w:val="18"/>
            <w:lang w:eastAsia="en-AU"/>
          </w:rPr>
          <w:tab/>
          <w:t>Control measures</w:t>
        </w:r>
      </w:hyperlink>
    </w:p>
    <w:p w14:paraId="462CDB81" w14:textId="77777777" w:rsidR="00065C2C" w:rsidRPr="00065C2C" w:rsidRDefault="002265A1" w:rsidP="00065C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00065C2C" w:rsidRPr="00065C2C">
          <w:rPr>
            <w:rFonts w:ascii="Times New Roman" w:eastAsia="Times New Roman" w:hAnsi="Times New Roman"/>
            <w:color w:val="000000"/>
            <w:lang w:eastAsia="en-AU"/>
          </w:rPr>
          <w:t>6</w:t>
        </w:r>
        <w:r w:rsidR="00065C2C" w:rsidRPr="00065C2C">
          <w:rPr>
            <w:rFonts w:ascii="Times New Roman" w:eastAsia="Times New Roman" w:hAnsi="Times New Roman"/>
            <w:color w:val="000000"/>
            <w:lang w:eastAsia="en-AU"/>
          </w:rPr>
          <w:tab/>
          <w:t>Amendment of regulation 238—Operation of amusement devices and passenger ropeways</w:t>
        </w:r>
      </w:hyperlink>
    </w:p>
    <w:p w14:paraId="41EDBFA7" w14:textId="77777777" w:rsidR="00065C2C" w:rsidRPr="00065C2C" w:rsidRDefault="002265A1" w:rsidP="00065C2C">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4" w:history="1">
        <w:r w:rsidR="00065C2C" w:rsidRPr="00065C2C">
          <w:rPr>
            <w:rFonts w:ascii="Times New Roman" w:eastAsia="Times New Roman" w:hAnsi="Times New Roman"/>
            <w:color w:val="000000"/>
            <w:lang w:eastAsia="en-AU"/>
          </w:rPr>
          <w:t>7</w:t>
        </w:r>
        <w:r w:rsidR="00065C2C" w:rsidRPr="00065C2C">
          <w:rPr>
            <w:rFonts w:ascii="Times New Roman" w:eastAsia="Times New Roman" w:hAnsi="Times New Roman"/>
            <w:color w:val="000000"/>
            <w:lang w:eastAsia="en-AU"/>
          </w:rPr>
          <w:tab/>
          <w:t>Amendment of regulation 242—</w:t>
        </w:r>
        <w:proofErr w:type="gramStart"/>
        <w:r w:rsidR="00065C2C" w:rsidRPr="00065C2C">
          <w:rPr>
            <w:rFonts w:ascii="Times New Roman" w:eastAsia="Times New Roman" w:hAnsi="Times New Roman"/>
            <w:color w:val="000000"/>
            <w:lang w:eastAsia="en-AU"/>
          </w:rPr>
          <w:t>Log book</w:t>
        </w:r>
        <w:proofErr w:type="gramEnd"/>
        <w:r w:rsidR="00065C2C" w:rsidRPr="00065C2C">
          <w:rPr>
            <w:rFonts w:ascii="Times New Roman" w:eastAsia="Times New Roman" w:hAnsi="Times New Roman"/>
            <w:color w:val="000000"/>
            <w:lang w:eastAsia="en-AU"/>
          </w:rPr>
          <w:t xml:space="preserve"> and manuals for amusement devices</w:t>
        </w:r>
      </w:hyperlink>
    </w:p>
    <w:p w14:paraId="58DE30B3" w14:textId="77777777" w:rsidR="00065C2C" w:rsidRPr="00065C2C" w:rsidRDefault="00065C2C" w:rsidP="00065C2C">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EFF245C" w14:textId="77777777" w:rsidR="00065C2C" w:rsidRPr="00065C2C" w:rsidRDefault="00065C2C" w:rsidP="00065C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 w:name="Elkera_Print_TOC1"/>
      <w:bookmarkStart w:id="7" w:name="Elkera_Print_BK1"/>
      <w:r w:rsidRPr="00065C2C">
        <w:rPr>
          <w:rFonts w:ascii="Times New Roman" w:eastAsia="Times New Roman" w:hAnsi="Times New Roman"/>
          <w:b/>
          <w:bCs/>
          <w:color w:val="000000"/>
          <w:sz w:val="32"/>
          <w:szCs w:val="32"/>
          <w:lang w:eastAsia="en-AU"/>
        </w:rPr>
        <w:t>Part 1—Preliminary</w:t>
      </w:r>
      <w:bookmarkEnd w:id="6"/>
      <w:bookmarkEnd w:id="7"/>
    </w:p>
    <w:p w14:paraId="7D22B562" w14:textId="77777777" w:rsidR="00065C2C" w:rsidRPr="00065C2C" w:rsidRDefault="00065C2C" w:rsidP="00065C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 w:name="Elkera_Print_TOC2"/>
      <w:bookmarkStart w:id="9" w:name="Elkera_Print_BK2"/>
      <w:r w:rsidRPr="00065C2C">
        <w:rPr>
          <w:rFonts w:ascii="Times New Roman" w:eastAsia="Times New Roman" w:hAnsi="Times New Roman"/>
          <w:b/>
          <w:bCs/>
          <w:color w:val="000000"/>
          <w:sz w:val="26"/>
          <w:szCs w:val="26"/>
          <w:lang w:eastAsia="en-AU"/>
        </w:rPr>
        <w:t>1—Short title</w:t>
      </w:r>
      <w:bookmarkEnd w:id="8"/>
      <w:bookmarkEnd w:id="9"/>
    </w:p>
    <w:p w14:paraId="37957A3F" w14:textId="77777777" w:rsidR="00065C2C" w:rsidRPr="00065C2C" w:rsidRDefault="00065C2C" w:rsidP="00065C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 xml:space="preserve">These regulations may be cited as the </w:t>
      </w:r>
      <w:r w:rsidRPr="00065C2C">
        <w:rPr>
          <w:rFonts w:ascii="Times New Roman" w:eastAsia="Times New Roman" w:hAnsi="Times New Roman"/>
          <w:i/>
          <w:iCs/>
          <w:color w:val="000000"/>
          <w:sz w:val="23"/>
          <w:szCs w:val="23"/>
          <w:lang w:eastAsia="en-AU"/>
        </w:rPr>
        <w:t>Work Health and Safety (Psychosocial Risks) Amendment Regulations 2023</w:t>
      </w:r>
      <w:r w:rsidRPr="00065C2C">
        <w:rPr>
          <w:rFonts w:ascii="Times New Roman" w:eastAsia="Times New Roman" w:hAnsi="Times New Roman"/>
          <w:color w:val="000000"/>
          <w:sz w:val="23"/>
          <w:szCs w:val="23"/>
          <w:lang w:eastAsia="en-AU"/>
        </w:rPr>
        <w:t>.</w:t>
      </w:r>
    </w:p>
    <w:p w14:paraId="7C7F9049" w14:textId="77777777" w:rsidR="00065C2C" w:rsidRPr="00065C2C" w:rsidRDefault="00065C2C" w:rsidP="00065C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 w:name="Elkera_Print_TOC3"/>
      <w:bookmarkStart w:id="11" w:name="Elkera_Print_BK3"/>
      <w:r w:rsidRPr="00065C2C">
        <w:rPr>
          <w:rFonts w:ascii="Times New Roman" w:eastAsia="Times New Roman" w:hAnsi="Times New Roman"/>
          <w:b/>
          <w:bCs/>
          <w:color w:val="000000"/>
          <w:sz w:val="26"/>
          <w:szCs w:val="26"/>
          <w:lang w:eastAsia="en-AU"/>
        </w:rPr>
        <w:t>2—Commencement</w:t>
      </w:r>
      <w:bookmarkEnd w:id="10"/>
      <w:bookmarkEnd w:id="11"/>
    </w:p>
    <w:p w14:paraId="44CF32B6" w14:textId="77777777" w:rsidR="00065C2C" w:rsidRPr="00065C2C" w:rsidRDefault="00065C2C" w:rsidP="00065C2C">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 xml:space="preserve">These regulations come into operation 4 months after the day on which they are made (see </w:t>
      </w:r>
      <w:hyperlink r:id="rId19" w:history="1">
        <w:r w:rsidRPr="00065C2C">
          <w:rPr>
            <w:rFonts w:ascii="Times New Roman" w:eastAsia="Times New Roman" w:hAnsi="Times New Roman"/>
            <w:i/>
            <w:iCs/>
            <w:color w:val="000000"/>
            <w:sz w:val="23"/>
            <w:szCs w:val="23"/>
            <w:lang w:eastAsia="en-AU"/>
          </w:rPr>
          <w:t>Legislative Instruments Act 1978</w:t>
        </w:r>
      </w:hyperlink>
      <w:r w:rsidRPr="00065C2C">
        <w:rPr>
          <w:rFonts w:ascii="Times New Roman" w:eastAsia="Times New Roman" w:hAnsi="Times New Roman"/>
          <w:color w:val="000000"/>
          <w:sz w:val="23"/>
          <w:szCs w:val="23"/>
          <w:lang w:eastAsia="en-AU"/>
        </w:rPr>
        <w:t xml:space="preserve"> section 10AA).</w:t>
      </w:r>
    </w:p>
    <w:p w14:paraId="5BD94310" w14:textId="77777777" w:rsidR="00065C2C" w:rsidRPr="00065C2C" w:rsidRDefault="00065C2C" w:rsidP="00065C2C">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 w:name="Elkera_Print_TOC4"/>
      <w:bookmarkStart w:id="13" w:name="Elkera_Print_BK4"/>
      <w:r w:rsidRPr="00065C2C">
        <w:rPr>
          <w:rFonts w:ascii="Times New Roman" w:eastAsia="Times New Roman" w:hAnsi="Times New Roman"/>
          <w:b/>
          <w:bCs/>
          <w:color w:val="000000"/>
          <w:sz w:val="32"/>
          <w:szCs w:val="32"/>
          <w:lang w:eastAsia="en-AU"/>
        </w:rPr>
        <w:t xml:space="preserve">Part 2—Amendment of </w:t>
      </w:r>
      <w:r w:rsidRPr="00065C2C">
        <w:rPr>
          <w:rFonts w:ascii="Times New Roman" w:eastAsia="Times New Roman" w:hAnsi="Times New Roman"/>
          <w:b/>
          <w:bCs/>
          <w:i/>
          <w:iCs/>
          <w:color w:val="000000"/>
          <w:sz w:val="32"/>
          <w:szCs w:val="32"/>
          <w:lang w:eastAsia="en-AU"/>
        </w:rPr>
        <w:t>Work Health and Safety Regulations 2012</w:t>
      </w:r>
      <w:bookmarkEnd w:id="12"/>
      <w:bookmarkEnd w:id="13"/>
    </w:p>
    <w:p w14:paraId="38EE9993" w14:textId="77777777" w:rsidR="00065C2C" w:rsidRPr="00065C2C" w:rsidRDefault="00065C2C" w:rsidP="00065C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4" w:name="Elkera_Print_TOC5"/>
      <w:bookmarkStart w:id="15" w:name="Elkera_Print_BK5"/>
      <w:r w:rsidRPr="00065C2C">
        <w:rPr>
          <w:rFonts w:ascii="Times New Roman" w:eastAsia="Times New Roman" w:hAnsi="Times New Roman"/>
          <w:b/>
          <w:bCs/>
          <w:color w:val="000000"/>
          <w:sz w:val="26"/>
          <w:szCs w:val="26"/>
          <w:lang w:eastAsia="en-AU"/>
        </w:rPr>
        <w:t>3—Amendment of regulation 5—Definitions</w:t>
      </w:r>
      <w:bookmarkEnd w:id="14"/>
      <w:bookmarkEnd w:id="15"/>
    </w:p>
    <w:p w14:paraId="3486714C" w14:textId="77777777" w:rsidR="00065C2C" w:rsidRPr="00065C2C" w:rsidRDefault="00065C2C" w:rsidP="00065C2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 xml:space="preserve">Regulation 5(1)—after the definition of </w:t>
      </w:r>
      <w:r w:rsidRPr="00065C2C">
        <w:rPr>
          <w:rFonts w:ascii="Times New Roman" w:eastAsia="Times New Roman" w:hAnsi="Times New Roman"/>
          <w:b/>
          <w:bCs/>
          <w:i/>
          <w:iCs/>
          <w:color w:val="000000"/>
          <w:sz w:val="23"/>
          <w:szCs w:val="23"/>
          <w:lang w:eastAsia="en-AU"/>
        </w:rPr>
        <w:t>proposed major hazard facility</w:t>
      </w:r>
      <w:r w:rsidRPr="00065C2C">
        <w:rPr>
          <w:rFonts w:ascii="Times New Roman" w:eastAsia="Times New Roman" w:hAnsi="Times New Roman"/>
          <w:color w:val="000000"/>
          <w:sz w:val="23"/>
          <w:szCs w:val="23"/>
          <w:lang w:eastAsia="en-AU"/>
        </w:rPr>
        <w:t xml:space="preserve"> insert:</w:t>
      </w:r>
    </w:p>
    <w:p w14:paraId="24B542BC" w14:textId="77777777" w:rsidR="00065C2C" w:rsidRPr="00065C2C" w:rsidRDefault="00065C2C" w:rsidP="00065C2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65C2C">
        <w:rPr>
          <w:rFonts w:ascii="Times New Roman" w:eastAsia="Times New Roman" w:hAnsi="Times New Roman"/>
          <w:b/>
          <w:bCs/>
          <w:i/>
          <w:iCs/>
          <w:color w:val="000000"/>
          <w:sz w:val="23"/>
          <w:szCs w:val="23"/>
          <w:lang w:eastAsia="en-AU"/>
        </w:rPr>
        <w:t>psychosocial hazard</w:t>
      </w:r>
      <w:r w:rsidRPr="00065C2C">
        <w:rPr>
          <w:rFonts w:ascii="Times New Roman" w:eastAsia="Times New Roman" w:hAnsi="Times New Roman"/>
          <w:color w:val="000000"/>
          <w:sz w:val="23"/>
          <w:szCs w:val="23"/>
          <w:lang w:eastAsia="en-AU"/>
        </w:rPr>
        <w:t xml:space="preserve">—see regulation </w:t>
      </w:r>
      <w:proofErr w:type="gramStart"/>
      <w:r w:rsidRPr="00065C2C">
        <w:rPr>
          <w:rFonts w:ascii="Times New Roman" w:eastAsia="Times New Roman" w:hAnsi="Times New Roman"/>
          <w:color w:val="000000"/>
          <w:sz w:val="23"/>
          <w:szCs w:val="23"/>
          <w:lang w:eastAsia="en-AU"/>
        </w:rPr>
        <w:t>55A;</w:t>
      </w:r>
      <w:proofErr w:type="gramEnd"/>
    </w:p>
    <w:p w14:paraId="58CDDCC5" w14:textId="77777777" w:rsidR="00065C2C" w:rsidRPr="00065C2C" w:rsidRDefault="00065C2C" w:rsidP="00065C2C">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065C2C">
        <w:rPr>
          <w:rFonts w:ascii="Times New Roman" w:eastAsia="Times New Roman" w:hAnsi="Times New Roman"/>
          <w:b/>
          <w:bCs/>
          <w:i/>
          <w:iCs/>
          <w:color w:val="000000"/>
          <w:sz w:val="23"/>
          <w:szCs w:val="23"/>
          <w:lang w:eastAsia="en-AU"/>
        </w:rPr>
        <w:t>psychosocial risk</w:t>
      </w:r>
      <w:r w:rsidRPr="00065C2C">
        <w:rPr>
          <w:rFonts w:ascii="Times New Roman" w:eastAsia="Times New Roman" w:hAnsi="Times New Roman"/>
          <w:color w:val="000000"/>
          <w:sz w:val="23"/>
          <w:szCs w:val="23"/>
          <w:lang w:eastAsia="en-AU"/>
        </w:rPr>
        <w:t xml:space="preserve">—see regulation </w:t>
      </w:r>
      <w:proofErr w:type="gramStart"/>
      <w:r w:rsidRPr="00065C2C">
        <w:rPr>
          <w:rFonts w:ascii="Times New Roman" w:eastAsia="Times New Roman" w:hAnsi="Times New Roman"/>
          <w:color w:val="000000"/>
          <w:sz w:val="23"/>
          <w:szCs w:val="23"/>
          <w:lang w:eastAsia="en-AU"/>
        </w:rPr>
        <w:t>55B;</w:t>
      </w:r>
      <w:proofErr w:type="gramEnd"/>
    </w:p>
    <w:p w14:paraId="0B7B2355" w14:textId="77777777" w:rsidR="00DF42DA" w:rsidRDefault="00DF42DA">
      <w:pPr>
        <w:spacing w:after="0" w:line="240" w:lineRule="auto"/>
        <w:jc w:val="left"/>
        <w:rPr>
          <w:rFonts w:ascii="Times New Roman" w:eastAsia="Times New Roman" w:hAnsi="Times New Roman"/>
          <w:b/>
          <w:bCs/>
          <w:color w:val="000000"/>
          <w:sz w:val="26"/>
          <w:szCs w:val="26"/>
          <w:lang w:eastAsia="en-AU"/>
        </w:rPr>
      </w:pPr>
      <w:bookmarkStart w:id="16" w:name="Elkera_Print_TOC6"/>
      <w:bookmarkStart w:id="17" w:name="Elkera_Print_BK6"/>
      <w:r>
        <w:rPr>
          <w:rFonts w:ascii="Times New Roman" w:eastAsia="Times New Roman" w:hAnsi="Times New Roman"/>
          <w:b/>
          <w:bCs/>
          <w:color w:val="000000"/>
          <w:sz w:val="26"/>
          <w:szCs w:val="26"/>
          <w:lang w:eastAsia="en-AU"/>
        </w:rPr>
        <w:br w:type="page"/>
      </w:r>
    </w:p>
    <w:p w14:paraId="6C9B4D6D" w14:textId="728C4D37" w:rsidR="00065C2C" w:rsidRPr="00065C2C" w:rsidRDefault="00065C2C" w:rsidP="00065C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65C2C">
        <w:rPr>
          <w:rFonts w:ascii="Times New Roman" w:eastAsia="Times New Roman" w:hAnsi="Times New Roman"/>
          <w:b/>
          <w:bCs/>
          <w:color w:val="000000"/>
          <w:sz w:val="26"/>
          <w:szCs w:val="26"/>
          <w:lang w:eastAsia="en-AU"/>
        </w:rPr>
        <w:lastRenderedPageBreak/>
        <w:t>4—Amendment of regulation 15—References to standards</w:t>
      </w:r>
      <w:bookmarkEnd w:id="16"/>
      <w:bookmarkEnd w:id="17"/>
    </w:p>
    <w:p w14:paraId="1CF642F7" w14:textId="77777777" w:rsidR="00065C2C" w:rsidRPr="00065C2C" w:rsidRDefault="00065C2C" w:rsidP="00065C2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Regulation 15—after its present contents insert:</w:t>
      </w:r>
    </w:p>
    <w:p w14:paraId="2E73B4A8" w14:textId="77777777" w:rsidR="00065C2C" w:rsidRPr="00065C2C" w:rsidRDefault="00065C2C" w:rsidP="00065C2C">
      <w:pPr>
        <w:keepNext/>
        <w:keepLines/>
        <w:autoSpaceDE w:val="0"/>
        <w:autoSpaceDN w:val="0"/>
        <w:adjustRightInd w:val="0"/>
        <w:spacing w:before="120" w:after="0" w:line="240" w:lineRule="auto"/>
        <w:ind w:left="2382" w:hanging="794"/>
        <w:jc w:val="left"/>
        <w:rPr>
          <w:rFonts w:ascii="Times New Roman" w:eastAsia="Times New Roman" w:hAnsi="Times New Roman"/>
          <w:b/>
          <w:bCs/>
          <w:color w:val="000000"/>
          <w:sz w:val="20"/>
          <w:szCs w:val="20"/>
          <w:lang w:eastAsia="en-AU"/>
        </w:rPr>
      </w:pPr>
      <w:r w:rsidRPr="00065C2C">
        <w:rPr>
          <w:rFonts w:ascii="Times New Roman" w:eastAsia="Times New Roman" w:hAnsi="Times New Roman"/>
          <w:b/>
          <w:bCs/>
          <w:color w:val="000000"/>
          <w:sz w:val="20"/>
          <w:szCs w:val="20"/>
          <w:lang w:eastAsia="en-AU"/>
        </w:rPr>
        <w:t>Note—</w:t>
      </w:r>
    </w:p>
    <w:p w14:paraId="27E649FB" w14:textId="77777777" w:rsidR="00065C2C" w:rsidRPr="00065C2C" w:rsidRDefault="00065C2C" w:rsidP="00065C2C">
      <w:pPr>
        <w:keepLines/>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065C2C">
        <w:rPr>
          <w:rFonts w:ascii="Times New Roman" w:eastAsia="Times New Roman" w:hAnsi="Times New Roman"/>
          <w:color w:val="000000"/>
          <w:sz w:val="20"/>
          <w:szCs w:val="20"/>
          <w:lang w:eastAsia="en-AU"/>
        </w:rPr>
        <w:t xml:space="preserve">A person is only required to comply with an Australian Standard or Australian/New Zealand Standard that is applied, </w:t>
      </w:r>
      <w:proofErr w:type="gramStart"/>
      <w:r w:rsidRPr="00065C2C">
        <w:rPr>
          <w:rFonts w:ascii="Times New Roman" w:eastAsia="Times New Roman" w:hAnsi="Times New Roman"/>
          <w:color w:val="000000"/>
          <w:sz w:val="20"/>
          <w:szCs w:val="20"/>
          <w:lang w:eastAsia="en-AU"/>
        </w:rPr>
        <w:t>adopted</w:t>
      </w:r>
      <w:proofErr w:type="gramEnd"/>
      <w:r w:rsidRPr="00065C2C">
        <w:rPr>
          <w:rFonts w:ascii="Times New Roman" w:eastAsia="Times New Roman" w:hAnsi="Times New Roman"/>
          <w:color w:val="000000"/>
          <w:sz w:val="20"/>
          <w:szCs w:val="20"/>
          <w:lang w:eastAsia="en-AU"/>
        </w:rPr>
        <w:t xml:space="preserve"> or incorporated by, or otherwise referred to in, a regulation to the extent the regulation provides, whether expressly or by necessary implication.</w:t>
      </w:r>
    </w:p>
    <w:p w14:paraId="48B0D775" w14:textId="77777777" w:rsidR="00065C2C" w:rsidRPr="00065C2C" w:rsidRDefault="00065C2C" w:rsidP="00065C2C">
      <w:pPr>
        <w:keepLines/>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065C2C">
        <w:rPr>
          <w:rFonts w:ascii="Times New Roman" w:eastAsia="Times New Roman" w:hAnsi="Times New Roman"/>
          <w:color w:val="000000"/>
          <w:sz w:val="20"/>
          <w:szCs w:val="20"/>
          <w:lang w:eastAsia="en-AU"/>
        </w:rPr>
        <w:t xml:space="preserve">For example, in regulation 5, definition of </w:t>
      </w:r>
      <w:r w:rsidRPr="00065C2C">
        <w:rPr>
          <w:rFonts w:ascii="Times New Roman" w:eastAsia="Times New Roman" w:hAnsi="Times New Roman"/>
          <w:b/>
          <w:bCs/>
          <w:i/>
          <w:iCs/>
          <w:color w:val="000000"/>
          <w:sz w:val="20"/>
          <w:szCs w:val="20"/>
          <w:lang w:eastAsia="en-AU"/>
        </w:rPr>
        <w:t>boiler</w:t>
      </w:r>
      <w:r w:rsidRPr="00065C2C">
        <w:rPr>
          <w:rFonts w:ascii="Times New Roman" w:eastAsia="Times New Roman" w:hAnsi="Times New Roman"/>
          <w:color w:val="000000"/>
          <w:sz w:val="20"/>
          <w:szCs w:val="20"/>
          <w:lang w:eastAsia="en-AU"/>
        </w:rPr>
        <w:t xml:space="preserve">, there is an exception in paragraph (e)(iii). The definition does not require a person to comply with AS 2593:2004, but equipment must be certified in compliance with AS 2593:2004 </w:t>
      </w:r>
      <w:proofErr w:type="gramStart"/>
      <w:r w:rsidRPr="00065C2C">
        <w:rPr>
          <w:rFonts w:ascii="Times New Roman" w:eastAsia="Times New Roman" w:hAnsi="Times New Roman"/>
          <w:color w:val="000000"/>
          <w:sz w:val="20"/>
          <w:szCs w:val="20"/>
          <w:lang w:eastAsia="en-AU"/>
        </w:rPr>
        <w:t>in order to</w:t>
      </w:r>
      <w:proofErr w:type="gramEnd"/>
      <w:r w:rsidRPr="00065C2C">
        <w:rPr>
          <w:rFonts w:ascii="Times New Roman" w:eastAsia="Times New Roman" w:hAnsi="Times New Roman"/>
          <w:color w:val="000000"/>
          <w:sz w:val="20"/>
          <w:szCs w:val="20"/>
          <w:lang w:eastAsia="en-AU"/>
        </w:rPr>
        <w:t xml:space="preserve"> fall within that particular exception.</w:t>
      </w:r>
    </w:p>
    <w:p w14:paraId="434682F6" w14:textId="77777777" w:rsidR="00065C2C" w:rsidRPr="00065C2C" w:rsidRDefault="00065C2C" w:rsidP="00065C2C">
      <w:pPr>
        <w:keepLines/>
        <w:autoSpaceDE w:val="0"/>
        <w:autoSpaceDN w:val="0"/>
        <w:adjustRightInd w:val="0"/>
        <w:spacing w:before="120" w:after="0" w:line="240" w:lineRule="auto"/>
        <w:ind w:left="2382"/>
        <w:jc w:val="left"/>
        <w:rPr>
          <w:rFonts w:ascii="Times New Roman" w:eastAsia="Times New Roman" w:hAnsi="Times New Roman"/>
          <w:color w:val="000000"/>
          <w:sz w:val="20"/>
          <w:szCs w:val="20"/>
          <w:lang w:eastAsia="en-AU"/>
        </w:rPr>
      </w:pPr>
      <w:r w:rsidRPr="00065C2C">
        <w:rPr>
          <w:rFonts w:ascii="Times New Roman" w:eastAsia="Times New Roman" w:hAnsi="Times New Roman"/>
          <w:color w:val="000000"/>
          <w:sz w:val="20"/>
          <w:szCs w:val="20"/>
          <w:lang w:eastAsia="en-AU"/>
        </w:rPr>
        <w:t xml:space="preserve">The reference to an Australian Standard in this case is part of a description of equipment excluded from the definition of </w:t>
      </w:r>
      <w:r w:rsidRPr="00065C2C">
        <w:rPr>
          <w:rFonts w:ascii="Times New Roman" w:eastAsia="Times New Roman" w:hAnsi="Times New Roman"/>
          <w:b/>
          <w:bCs/>
          <w:i/>
          <w:iCs/>
          <w:color w:val="000000"/>
          <w:sz w:val="20"/>
          <w:szCs w:val="20"/>
          <w:lang w:eastAsia="en-AU"/>
        </w:rPr>
        <w:t>boiler</w:t>
      </w:r>
      <w:r w:rsidRPr="00065C2C">
        <w:rPr>
          <w:rFonts w:ascii="Times New Roman" w:eastAsia="Times New Roman" w:hAnsi="Times New Roman"/>
          <w:color w:val="000000"/>
          <w:sz w:val="20"/>
          <w:szCs w:val="20"/>
          <w:lang w:eastAsia="en-AU"/>
        </w:rPr>
        <w:t xml:space="preserve">. As a result, the equipment is not covered by particular provisions of these regulations relating to </w:t>
      </w:r>
      <w:proofErr w:type="gramStart"/>
      <w:r w:rsidRPr="00065C2C">
        <w:rPr>
          <w:rFonts w:ascii="Times New Roman" w:eastAsia="Times New Roman" w:hAnsi="Times New Roman"/>
          <w:color w:val="000000"/>
          <w:sz w:val="20"/>
          <w:szCs w:val="20"/>
          <w:lang w:eastAsia="en-AU"/>
        </w:rPr>
        <w:t>high risk</w:t>
      </w:r>
      <w:proofErr w:type="gramEnd"/>
      <w:r w:rsidRPr="00065C2C">
        <w:rPr>
          <w:rFonts w:ascii="Times New Roman" w:eastAsia="Times New Roman" w:hAnsi="Times New Roman"/>
          <w:color w:val="000000"/>
          <w:sz w:val="20"/>
          <w:szCs w:val="20"/>
          <w:lang w:eastAsia="en-AU"/>
        </w:rPr>
        <w:t xml:space="preserve"> work.</w:t>
      </w:r>
    </w:p>
    <w:p w14:paraId="031B00F2" w14:textId="77777777" w:rsidR="00065C2C" w:rsidRPr="00065C2C" w:rsidRDefault="00065C2C" w:rsidP="00065C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8" w:name="Elkera_Print_TOC7"/>
      <w:bookmarkStart w:id="19" w:name="Elkera_Print_BK7"/>
      <w:r w:rsidRPr="00065C2C">
        <w:rPr>
          <w:rFonts w:ascii="Times New Roman" w:eastAsia="Times New Roman" w:hAnsi="Times New Roman"/>
          <w:b/>
          <w:bCs/>
          <w:color w:val="000000"/>
          <w:sz w:val="26"/>
          <w:szCs w:val="26"/>
          <w:lang w:eastAsia="en-AU"/>
        </w:rPr>
        <w:t>5—Insertion of Chapter 3 Part 2 Division 11</w:t>
      </w:r>
      <w:bookmarkEnd w:id="18"/>
      <w:bookmarkEnd w:id="19"/>
    </w:p>
    <w:p w14:paraId="3DFFF4C5" w14:textId="77777777" w:rsidR="00065C2C" w:rsidRPr="00065C2C" w:rsidRDefault="00065C2C" w:rsidP="00065C2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Chapter 3 Part 2—after Division 10 insert:</w:t>
      </w:r>
    </w:p>
    <w:p w14:paraId="1F5DED88" w14:textId="77777777" w:rsidR="00065C2C" w:rsidRPr="00065C2C" w:rsidRDefault="00065C2C" w:rsidP="00065C2C">
      <w:pPr>
        <w:keepNext/>
        <w:keepLines/>
        <w:autoSpaceDE w:val="0"/>
        <w:autoSpaceDN w:val="0"/>
        <w:adjustRightInd w:val="0"/>
        <w:spacing w:before="280" w:after="0" w:line="240" w:lineRule="auto"/>
        <w:ind w:left="2155" w:hanging="567"/>
        <w:jc w:val="left"/>
        <w:rPr>
          <w:rFonts w:ascii="Times New Roman" w:eastAsia="Times New Roman" w:hAnsi="Times New Roman"/>
          <w:b/>
          <w:bCs/>
          <w:color w:val="000000"/>
          <w:sz w:val="28"/>
          <w:szCs w:val="28"/>
          <w:lang w:eastAsia="en-AU"/>
        </w:rPr>
      </w:pPr>
      <w:r w:rsidRPr="00065C2C">
        <w:rPr>
          <w:rFonts w:ascii="Times New Roman" w:eastAsia="Times New Roman" w:hAnsi="Times New Roman"/>
          <w:b/>
          <w:bCs/>
          <w:color w:val="000000"/>
          <w:sz w:val="28"/>
          <w:szCs w:val="28"/>
          <w:lang w:eastAsia="en-AU"/>
        </w:rPr>
        <w:t>Division 11—Psychosocial risks</w:t>
      </w:r>
    </w:p>
    <w:p w14:paraId="716E3B37" w14:textId="77777777" w:rsidR="00065C2C" w:rsidRPr="00065C2C" w:rsidRDefault="00065C2C" w:rsidP="00065C2C">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065C2C">
        <w:rPr>
          <w:rFonts w:ascii="Times New Roman" w:eastAsia="Times New Roman" w:hAnsi="Times New Roman"/>
          <w:b/>
          <w:bCs/>
          <w:color w:val="000000"/>
          <w:sz w:val="26"/>
          <w:szCs w:val="26"/>
          <w:lang w:eastAsia="en-AU"/>
        </w:rPr>
        <w:t>55A—Meaning of psychosocial hazard</w:t>
      </w:r>
    </w:p>
    <w:p w14:paraId="2CE2B1C1" w14:textId="77777777" w:rsidR="00065C2C" w:rsidRPr="00065C2C" w:rsidRDefault="00065C2C" w:rsidP="00065C2C">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 xml:space="preserve">A </w:t>
      </w:r>
      <w:r w:rsidRPr="00065C2C">
        <w:rPr>
          <w:rFonts w:ascii="Times New Roman" w:eastAsia="Times New Roman" w:hAnsi="Times New Roman"/>
          <w:b/>
          <w:bCs/>
          <w:i/>
          <w:iCs/>
          <w:color w:val="000000"/>
          <w:sz w:val="23"/>
          <w:szCs w:val="23"/>
          <w:lang w:eastAsia="en-AU"/>
        </w:rPr>
        <w:t>psychosocial hazard</w:t>
      </w:r>
      <w:r w:rsidRPr="00065C2C">
        <w:rPr>
          <w:rFonts w:ascii="Times New Roman" w:eastAsia="Times New Roman" w:hAnsi="Times New Roman"/>
          <w:color w:val="000000"/>
          <w:sz w:val="23"/>
          <w:szCs w:val="23"/>
          <w:lang w:eastAsia="en-AU"/>
        </w:rPr>
        <w:t xml:space="preserve"> is a hazard that—</w:t>
      </w:r>
    </w:p>
    <w:p w14:paraId="0FCA0DDC"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(a)</w:t>
      </w:r>
      <w:r w:rsidRPr="00065C2C">
        <w:rPr>
          <w:rFonts w:ascii="Times New Roman" w:eastAsia="Times New Roman" w:hAnsi="Times New Roman"/>
          <w:color w:val="000000"/>
          <w:sz w:val="23"/>
          <w:szCs w:val="23"/>
          <w:lang w:eastAsia="en-AU"/>
        </w:rPr>
        <w:tab/>
        <w:t>arises from, or relates to—</w:t>
      </w:r>
    </w:p>
    <w:p w14:paraId="5582751B"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w:t>
      </w:r>
      <w:proofErr w:type="spellStart"/>
      <w:r w:rsidRPr="00065C2C">
        <w:rPr>
          <w:rFonts w:ascii="Times New Roman" w:eastAsia="Times New Roman" w:hAnsi="Times New Roman"/>
          <w:color w:val="000000"/>
          <w:sz w:val="23"/>
          <w:szCs w:val="23"/>
          <w:lang w:eastAsia="en-AU"/>
        </w:rPr>
        <w:t>i</w:t>
      </w:r>
      <w:proofErr w:type="spellEnd"/>
      <w:r w:rsidRPr="00065C2C">
        <w:rPr>
          <w:rFonts w:ascii="Times New Roman" w:eastAsia="Times New Roman" w:hAnsi="Times New Roman"/>
          <w:color w:val="000000"/>
          <w:sz w:val="23"/>
          <w:szCs w:val="23"/>
          <w:lang w:eastAsia="en-AU"/>
        </w:rPr>
        <w:t>)</w:t>
      </w:r>
      <w:r w:rsidRPr="00065C2C">
        <w:rPr>
          <w:rFonts w:ascii="Times New Roman" w:eastAsia="Times New Roman" w:hAnsi="Times New Roman"/>
          <w:color w:val="000000"/>
          <w:sz w:val="23"/>
          <w:szCs w:val="23"/>
          <w:lang w:eastAsia="en-AU"/>
        </w:rPr>
        <w:tab/>
        <w:t>the design or management of work; or</w:t>
      </w:r>
    </w:p>
    <w:p w14:paraId="08D371E4"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(ii)</w:t>
      </w:r>
      <w:r w:rsidRPr="00065C2C">
        <w:rPr>
          <w:rFonts w:ascii="Times New Roman" w:eastAsia="Times New Roman" w:hAnsi="Times New Roman"/>
          <w:color w:val="000000"/>
          <w:sz w:val="23"/>
          <w:szCs w:val="23"/>
          <w:lang w:eastAsia="en-AU"/>
        </w:rPr>
        <w:tab/>
        <w:t>a work environment; or</w:t>
      </w:r>
    </w:p>
    <w:p w14:paraId="32C4EC94"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(iii)</w:t>
      </w:r>
      <w:r w:rsidRPr="00065C2C">
        <w:rPr>
          <w:rFonts w:ascii="Times New Roman" w:eastAsia="Times New Roman" w:hAnsi="Times New Roman"/>
          <w:color w:val="000000"/>
          <w:sz w:val="23"/>
          <w:szCs w:val="23"/>
          <w:lang w:eastAsia="en-AU"/>
        </w:rPr>
        <w:tab/>
        <w:t>plant at a workplace; or</w:t>
      </w:r>
    </w:p>
    <w:p w14:paraId="47B4BECF"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(iv)</w:t>
      </w:r>
      <w:r w:rsidRPr="00065C2C">
        <w:rPr>
          <w:rFonts w:ascii="Times New Roman" w:eastAsia="Times New Roman" w:hAnsi="Times New Roman"/>
          <w:color w:val="000000"/>
          <w:sz w:val="23"/>
          <w:szCs w:val="23"/>
          <w:lang w:eastAsia="en-AU"/>
        </w:rPr>
        <w:tab/>
        <w:t>workplace interactions or behaviours; and</w:t>
      </w:r>
    </w:p>
    <w:p w14:paraId="7C08EB41"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(b)</w:t>
      </w:r>
      <w:r w:rsidRPr="00065C2C">
        <w:rPr>
          <w:rFonts w:ascii="Times New Roman" w:eastAsia="Times New Roman" w:hAnsi="Times New Roman"/>
          <w:color w:val="000000"/>
          <w:sz w:val="23"/>
          <w:szCs w:val="23"/>
          <w:lang w:eastAsia="en-AU"/>
        </w:rPr>
        <w:tab/>
        <w:t>may cause psychological harm (</w:t>
      </w:r>
      <w:proofErr w:type="gramStart"/>
      <w:r w:rsidRPr="00065C2C">
        <w:rPr>
          <w:rFonts w:ascii="Times New Roman" w:eastAsia="Times New Roman" w:hAnsi="Times New Roman"/>
          <w:color w:val="000000"/>
          <w:sz w:val="23"/>
          <w:szCs w:val="23"/>
          <w:lang w:eastAsia="en-AU"/>
        </w:rPr>
        <w:t>whether or not</w:t>
      </w:r>
      <w:proofErr w:type="gramEnd"/>
      <w:r w:rsidRPr="00065C2C">
        <w:rPr>
          <w:rFonts w:ascii="Times New Roman" w:eastAsia="Times New Roman" w:hAnsi="Times New Roman"/>
          <w:color w:val="000000"/>
          <w:sz w:val="23"/>
          <w:szCs w:val="23"/>
          <w:lang w:eastAsia="en-AU"/>
        </w:rPr>
        <w:t xml:space="preserve"> it may also cause physical harm).</w:t>
      </w:r>
    </w:p>
    <w:p w14:paraId="7D361791" w14:textId="77777777" w:rsidR="00065C2C" w:rsidRPr="00065C2C" w:rsidRDefault="00065C2C" w:rsidP="00065C2C">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065C2C">
        <w:rPr>
          <w:rFonts w:ascii="Times New Roman" w:eastAsia="Times New Roman" w:hAnsi="Times New Roman"/>
          <w:b/>
          <w:bCs/>
          <w:color w:val="000000"/>
          <w:sz w:val="26"/>
          <w:szCs w:val="26"/>
          <w:lang w:eastAsia="en-AU"/>
        </w:rPr>
        <w:t>55B—Meaning of psychosocial risk</w:t>
      </w:r>
    </w:p>
    <w:p w14:paraId="1F3318BA" w14:textId="77777777" w:rsidR="00065C2C" w:rsidRPr="00065C2C" w:rsidRDefault="00065C2C" w:rsidP="00065C2C">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 xml:space="preserve">A </w:t>
      </w:r>
      <w:r w:rsidRPr="00065C2C">
        <w:rPr>
          <w:rFonts w:ascii="Times New Roman" w:eastAsia="Times New Roman" w:hAnsi="Times New Roman"/>
          <w:b/>
          <w:bCs/>
          <w:i/>
          <w:iCs/>
          <w:color w:val="000000"/>
          <w:sz w:val="23"/>
          <w:szCs w:val="23"/>
          <w:lang w:eastAsia="en-AU"/>
        </w:rPr>
        <w:t>psychosocial risk</w:t>
      </w:r>
      <w:r w:rsidRPr="00065C2C">
        <w:rPr>
          <w:rFonts w:ascii="Times New Roman" w:eastAsia="Times New Roman" w:hAnsi="Times New Roman"/>
          <w:color w:val="000000"/>
          <w:sz w:val="23"/>
          <w:szCs w:val="23"/>
          <w:lang w:eastAsia="en-AU"/>
        </w:rPr>
        <w:t xml:space="preserve"> is a risk to the health or safety of a worker or other person arising from a psychosocial hazard.</w:t>
      </w:r>
    </w:p>
    <w:p w14:paraId="06486593" w14:textId="77777777" w:rsidR="00065C2C" w:rsidRPr="00065C2C" w:rsidRDefault="00065C2C" w:rsidP="00065C2C">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065C2C">
        <w:rPr>
          <w:rFonts w:ascii="Times New Roman" w:eastAsia="Times New Roman" w:hAnsi="Times New Roman"/>
          <w:b/>
          <w:bCs/>
          <w:color w:val="000000"/>
          <w:sz w:val="26"/>
          <w:szCs w:val="26"/>
          <w:lang w:eastAsia="en-AU"/>
        </w:rPr>
        <w:t>55C—Managing psychosocial risks</w:t>
      </w:r>
    </w:p>
    <w:p w14:paraId="226D6F41" w14:textId="77777777" w:rsidR="00065C2C" w:rsidRPr="00065C2C" w:rsidRDefault="00065C2C" w:rsidP="00065C2C">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 person conducting a business or undertaking must manage psychosocial risks in accordance with Chapter 3 Part 1.</w:t>
      </w:r>
    </w:p>
    <w:p w14:paraId="5B51C297" w14:textId="77777777" w:rsidR="00065C2C" w:rsidRPr="00065C2C" w:rsidRDefault="00065C2C" w:rsidP="00065C2C">
      <w:pPr>
        <w:keepNext/>
        <w:keepLines/>
        <w:autoSpaceDE w:val="0"/>
        <w:autoSpaceDN w:val="0"/>
        <w:adjustRightInd w:val="0"/>
        <w:spacing w:before="120" w:after="0" w:line="240" w:lineRule="auto"/>
        <w:ind w:left="3176" w:hanging="794"/>
        <w:jc w:val="left"/>
        <w:rPr>
          <w:rFonts w:ascii="Times New Roman" w:eastAsia="Times New Roman" w:hAnsi="Times New Roman"/>
          <w:b/>
          <w:bCs/>
          <w:color w:val="000000"/>
          <w:sz w:val="20"/>
          <w:szCs w:val="20"/>
          <w:lang w:eastAsia="en-AU"/>
        </w:rPr>
      </w:pPr>
      <w:r w:rsidRPr="00065C2C">
        <w:rPr>
          <w:rFonts w:ascii="Times New Roman" w:eastAsia="Times New Roman" w:hAnsi="Times New Roman"/>
          <w:b/>
          <w:bCs/>
          <w:color w:val="000000"/>
          <w:sz w:val="20"/>
          <w:szCs w:val="20"/>
          <w:lang w:eastAsia="en-AU"/>
        </w:rPr>
        <w:t>Note—</w:t>
      </w:r>
    </w:p>
    <w:p w14:paraId="6AA2FA9D" w14:textId="77777777" w:rsidR="00065C2C" w:rsidRPr="00065C2C" w:rsidRDefault="00065C2C" w:rsidP="00065C2C">
      <w:pPr>
        <w:keepLines/>
        <w:autoSpaceDE w:val="0"/>
        <w:autoSpaceDN w:val="0"/>
        <w:adjustRightInd w:val="0"/>
        <w:spacing w:before="120" w:after="0" w:line="240" w:lineRule="auto"/>
        <w:ind w:left="3176"/>
        <w:jc w:val="left"/>
        <w:rPr>
          <w:rFonts w:ascii="Times New Roman" w:eastAsia="Times New Roman" w:hAnsi="Times New Roman"/>
          <w:color w:val="000000"/>
          <w:sz w:val="20"/>
          <w:szCs w:val="20"/>
          <w:lang w:eastAsia="en-AU"/>
        </w:rPr>
      </w:pPr>
      <w:proofErr w:type="spellStart"/>
      <w:r w:rsidRPr="00065C2C">
        <w:rPr>
          <w:rFonts w:ascii="Times New Roman" w:eastAsia="Times New Roman" w:hAnsi="Times New Roman"/>
          <w:color w:val="000000"/>
          <w:sz w:val="20"/>
          <w:szCs w:val="20"/>
          <w:lang w:eastAsia="en-AU"/>
        </w:rPr>
        <w:t>WHS</w:t>
      </w:r>
      <w:proofErr w:type="spellEnd"/>
      <w:r w:rsidRPr="00065C2C">
        <w:rPr>
          <w:rFonts w:ascii="Times New Roman" w:eastAsia="Times New Roman" w:hAnsi="Times New Roman"/>
          <w:color w:val="000000"/>
          <w:sz w:val="20"/>
          <w:szCs w:val="20"/>
          <w:lang w:eastAsia="en-AU"/>
        </w:rPr>
        <w:t xml:space="preserve"> Act—section 19 (see regulation 9).</w:t>
      </w:r>
    </w:p>
    <w:p w14:paraId="0045D17B" w14:textId="77777777" w:rsidR="007E4869" w:rsidRDefault="007E4869">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0975381F" w14:textId="584F964C" w:rsidR="00065C2C" w:rsidRPr="00065C2C" w:rsidRDefault="00065C2C" w:rsidP="00065C2C">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065C2C">
        <w:rPr>
          <w:rFonts w:ascii="Times New Roman" w:eastAsia="Times New Roman" w:hAnsi="Times New Roman"/>
          <w:b/>
          <w:bCs/>
          <w:color w:val="000000"/>
          <w:sz w:val="26"/>
          <w:szCs w:val="26"/>
          <w:lang w:eastAsia="en-AU"/>
        </w:rPr>
        <w:lastRenderedPageBreak/>
        <w:t>55D—Control measures</w:t>
      </w:r>
    </w:p>
    <w:p w14:paraId="70F6C3FE" w14:textId="77777777" w:rsidR="00065C2C" w:rsidRPr="00065C2C" w:rsidRDefault="00065C2C" w:rsidP="00065C2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(1)</w:t>
      </w:r>
      <w:r w:rsidRPr="00065C2C">
        <w:rPr>
          <w:rFonts w:ascii="Times New Roman" w:eastAsia="Times New Roman" w:hAnsi="Times New Roman"/>
          <w:color w:val="000000"/>
          <w:sz w:val="23"/>
          <w:szCs w:val="23"/>
          <w:lang w:eastAsia="en-AU"/>
        </w:rPr>
        <w:tab/>
        <w:t>This regulation applies to a person conducting a business or undertaking who implements control measures to manage psychosocial risks in accordance with Chapter 3 Part 1.</w:t>
      </w:r>
    </w:p>
    <w:p w14:paraId="45C9D318" w14:textId="73B1FE60" w:rsidR="00065C2C" w:rsidRPr="00065C2C" w:rsidRDefault="00065C2C" w:rsidP="00065C2C">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(2)</w:t>
      </w:r>
      <w:r w:rsidRPr="00065C2C">
        <w:rPr>
          <w:rFonts w:ascii="Times New Roman" w:eastAsia="Times New Roman" w:hAnsi="Times New Roman"/>
          <w:color w:val="000000"/>
          <w:sz w:val="23"/>
          <w:szCs w:val="23"/>
          <w:lang w:eastAsia="en-AU"/>
        </w:rPr>
        <w:tab/>
        <w:t>In determining the control measures to implement, the person must have regard to all relevant matters, including—</w:t>
      </w:r>
    </w:p>
    <w:p w14:paraId="6AB4283E"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(a)</w:t>
      </w:r>
      <w:r w:rsidRPr="00065C2C">
        <w:rPr>
          <w:rFonts w:ascii="Times New Roman" w:eastAsia="Times New Roman" w:hAnsi="Times New Roman"/>
          <w:color w:val="000000"/>
          <w:sz w:val="23"/>
          <w:szCs w:val="23"/>
          <w:lang w:eastAsia="en-AU"/>
        </w:rPr>
        <w:tab/>
        <w:t xml:space="preserve">the duration, </w:t>
      </w:r>
      <w:proofErr w:type="gramStart"/>
      <w:r w:rsidRPr="00065C2C">
        <w:rPr>
          <w:rFonts w:ascii="Times New Roman" w:eastAsia="Times New Roman" w:hAnsi="Times New Roman"/>
          <w:color w:val="000000"/>
          <w:sz w:val="23"/>
          <w:szCs w:val="23"/>
          <w:lang w:eastAsia="en-AU"/>
        </w:rPr>
        <w:t>frequency</w:t>
      </w:r>
      <w:proofErr w:type="gramEnd"/>
      <w:r w:rsidRPr="00065C2C">
        <w:rPr>
          <w:rFonts w:ascii="Times New Roman" w:eastAsia="Times New Roman" w:hAnsi="Times New Roman"/>
          <w:color w:val="000000"/>
          <w:sz w:val="23"/>
          <w:szCs w:val="23"/>
          <w:lang w:eastAsia="en-AU"/>
        </w:rPr>
        <w:t xml:space="preserve"> and severity of the exposure of workers and other persons to the psychosocial hazards; and</w:t>
      </w:r>
    </w:p>
    <w:p w14:paraId="1C78BB47"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(b)</w:t>
      </w:r>
      <w:r w:rsidRPr="00065C2C">
        <w:rPr>
          <w:rFonts w:ascii="Times New Roman" w:eastAsia="Times New Roman" w:hAnsi="Times New Roman"/>
          <w:color w:val="000000"/>
          <w:sz w:val="23"/>
          <w:szCs w:val="23"/>
          <w:lang w:eastAsia="en-AU"/>
        </w:rPr>
        <w:tab/>
        <w:t>how the psychosocial hazards may interact or combine; and</w:t>
      </w:r>
    </w:p>
    <w:p w14:paraId="5EB543B8"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(c)</w:t>
      </w:r>
      <w:r w:rsidRPr="00065C2C">
        <w:rPr>
          <w:rFonts w:ascii="Times New Roman" w:eastAsia="Times New Roman" w:hAnsi="Times New Roman"/>
          <w:color w:val="000000"/>
          <w:sz w:val="23"/>
          <w:szCs w:val="23"/>
          <w:lang w:eastAsia="en-AU"/>
        </w:rPr>
        <w:tab/>
        <w:t xml:space="preserve">the design of work, including job demands and tasks; and </w:t>
      </w:r>
    </w:p>
    <w:p w14:paraId="6AF3DB22"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(d)</w:t>
      </w:r>
      <w:r w:rsidRPr="00065C2C">
        <w:rPr>
          <w:rFonts w:ascii="Times New Roman" w:eastAsia="Times New Roman" w:hAnsi="Times New Roman"/>
          <w:color w:val="000000"/>
          <w:sz w:val="23"/>
          <w:szCs w:val="23"/>
          <w:lang w:eastAsia="en-AU"/>
        </w:rPr>
        <w:tab/>
        <w:t xml:space="preserve">the systems of work, including how work is managed, </w:t>
      </w:r>
      <w:proofErr w:type="gramStart"/>
      <w:r w:rsidRPr="00065C2C">
        <w:rPr>
          <w:rFonts w:ascii="Times New Roman" w:eastAsia="Times New Roman" w:hAnsi="Times New Roman"/>
          <w:color w:val="000000"/>
          <w:sz w:val="23"/>
          <w:szCs w:val="23"/>
          <w:lang w:eastAsia="en-AU"/>
        </w:rPr>
        <w:t>organised</w:t>
      </w:r>
      <w:proofErr w:type="gramEnd"/>
      <w:r w:rsidRPr="00065C2C">
        <w:rPr>
          <w:rFonts w:ascii="Times New Roman" w:eastAsia="Times New Roman" w:hAnsi="Times New Roman"/>
          <w:color w:val="000000"/>
          <w:sz w:val="23"/>
          <w:szCs w:val="23"/>
          <w:lang w:eastAsia="en-AU"/>
        </w:rPr>
        <w:t xml:space="preserve"> and supported; and</w:t>
      </w:r>
    </w:p>
    <w:p w14:paraId="282A99C5"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(e)</w:t>
      </w:r>
      <w:r w:rsidRPr="00065C2C">
        <w:rPr>
          <w:rFonts w:ascii="Times New Roman" w:eastAsia="Times New Roman" w:hAnsi="Times New Roman"/>
          <w:color w:val="000000"/>
          <w:sz w:val="23"/>
          <w:szCs w:val="23"/>
          <w:lang w:eastAsia="en-AU"/>
        </w:rPr>
        <w:tab/>
        <w:t>the design and layout, and environmental conditions, of the workplace, including the provision of—</w:t>
      </w:r>
    </w:p>
    <w:p w14:paraId="0559DC22"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w:t>
      </w:r>
      <w:proofErr w:type="spellStart"/>
      <w:r w:rsidRPr="00065C2C">
        <w:rPr>
          <w:rFonts w:ascii="Times New Roman" w:eastAsia="Times New Roman" w:hAnsi="Times New Roman"/>
          <w:color w:val="000000"/>
          <w:sz w:val="23"/>
          <w:szCs w:val="23"/>
          <w:lang w:eastAsia="en-AU"/>
        </w:rPr>
        <w:t>i</w:t>
      </w:r>
      <w:proofErr w:type="spellEnd"/>
      <w:r w:rsidRPr="00065C2C">
        <w:rPr>
          <w:rFonts w:ascii="Times New Roman" w:eastAsia="Times New Roman" w:hAnsi="Times New Roman"/>
          <w:color w:val="000000"/>
          <w:sz w:val="23"/>
          <w:szCs w:val="23"/>
          <w:lang w:eastAsia="en-AU"/>
        </w:rPr>
        <w:t>)</w:t>
      </w:r>
      <w:r w:rsidRPr="00065C2C">
        <w:rPr>
          <w:rFonts w:ascii="Times New Roman" w:eastAsia="Times New Roman" w:hAnsi="Times New Roman"/>
          <w:color w:val="000000"/>
          <w:sz w:val="23"/>
          <w:szCs w:val="23"/>
          <w:lang w:eastAsia="en-AU"/>
        </w:rPr>
        <w:tab/>
        <w:t>safe means of entering and exiting the workplace; and</w:t>
      </w:r>
    </w:p>
    <w:p w14:paraId="635EB55A"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(ii)</w:t>
      </w:r>
      <w:r w:rsidRPr="00065C2C">
        <w:rPr>
          <w:rFonts w:ascii="Times New Roman" w:eastAsia="Times New Roman" w:hAnsi="Times New Roman"/>
          <w:color w:val="000000"/>
          <w:sz w:val="23"/>
          <w:szCs w:val="23"/>
          <w:lang w:eastAsia="en-AU"/>
        </w:rPr>
        <w:tab/>
        <w:t>facilities for the welfare of workers; and</w:t>
      </w:r>
    </w:p>
    <w:p w14:paraId="436035F5"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(f)</w:t>
      </w:r>
      <w:r w:rsidRPr="00065C2C">
        <w:rPr>
          <w:rFonts w:ascii="Times New Roman" w:eastAsia="Times New Roman" w:hAnsi="Times New Roman"/>
          <w:color w:val="000000"/>
          <w:sz w:val="23"/>
          <w:szCs w:val="23"/>
          <w:lang w:eastAsia="en-AU"/>
        </w:rPr>
        <w:tab/>
        <w:t>the design and layout, and environmental conditions, of workers' accommodation; and</w:t>
      </w:r>
    </w:p>
    <w:p w14:paraId="5D02BFEF"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(g)</w:t>
      </w:r>
      <w:r w:rsidRPr="00065C2C">
        <w:rPr>
          <w:rFonts w:ascii="Times New Roman" w:eastAsia="Times New Roman" w:hAnsi="Times New Roman"/>
          <w:color w:val="000000"/>
          <w:sz w:val="23"/>
          <w:szCs w:val="23"/>
          <w:lang w:eastAsia="en-AU"/>
        </w:rPr>
        <w:tab/>
        <w:t xml:space="preserve">the plant, </w:t>
      </w:r>
      <w:proofErr w:type="gramStart"/>
      <w:r w:rsidRPr="00065C2C">
        <w:rPr>
          <w:rFonts w:ascii="Times New Roman" w:eastAsia="Times New Roman" w:hAnsi="Times New Roman"/>
          <w:color w:val="000000"/>
          <w:sz w:val="23"/>
          <w:szCs w:val="23"/>
          <w:lang w:eastAsia="en-AU"/>
        </w:rPr>
        <w:t>substances</w:t>
      </w:r>
      <w:proofErr w:type="gramEnd"/>
      <w:r w:rsidRPr="00065C2C">
        <w:rPr>
          <w:rFonts w:ascii="Times New Roman" w:eastAsia="Times New Roman" w:hAnsi="Times New Roman"/>
          <w:color w:val="000000"/>
          <w:sz w:val="23"/>
          <w:szCs w:val="23"/>
          <w:lang w:eastAsia="en-AU"/>
        </w:rPr>
        <w:t xml:space="preserve"> and structures at the workplace; and</w:t>
      </w:r>
    </w:p>
    <w:p w14:paraId="4D8A1C0D"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(h)</w:t>
      </w:r>
      <w:r w:rsidRPr="00065C2C">
        <w:rPr>
          <w:rFonts w:ascii="Times New Roman" w:eastAsia="Times New Roman" w:hAnsi="Times New Roman"/>
          <w:color w:val="000000"/>
          <w:sz w:val="23"/>
          <w:szCs w:val="23"/>
          <w:lang w:eastAsia="en-AU"/>
        </w:rPr>
        <w:tab/>
        <w:t>workplace interactions or behaviours; and</w:t>
      </w:r>
    </w:p>
    <w:p w14:paraId="4662EB99"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w:t>
      </w:r>
      <w:proofErr w:type="spellStart"/>
      <w:r w:rsidRPr="00065C2C">
        <w:rPr>
          <w:rFonts w:ascii="Times New Roman" w:eastAsia="Times New Roman" w:hAnsi="Times New Roman"/>
          <w:color w:val="000000"/>
          <w:sz w:val="23"/>
          <w:szCs w:val="23"/>
          <w:lang w:eastAsia="en-AU"/>
        </w:rPr>
        <w:t>i</w:t>
      </w:r>
      <w:proofErr w:type="spellEnd"/>
      <w:r w:rsidRPr="00065C2C">
        <w:rPr>
          <w:rFonts w:ascii="Times New Roman" w:eastAsia="Times New Roman" w:hAnsi="Times New Roman"/>
          <w:color w:val="000000"/>
          <w:sz w:val="23"/>
          <w:szCs w:val="23"/>
          <w:lang w:eastAsia="en-AU"/>
        </w:rPr>
        <w:t>)</w:t>
      </w:r>
      <w:r w:rsidRPr="00065C2C">
        <w:rPr>
          <w:rFonts w:ascii="Times New Roman" w:eastAsia="Times New Roman" w:hAnsi="Times New Roman"/>
          <w:color w:val="000000"/>
          <w:sz w:val="23"/>
          <w:szCs w:val="23"/>
          <w:lang w:eastAsia="en-AU"/>
        </w:rPr>
        <w:tab/>
        <w:t xml:space="preserve">the information, training, </w:t>
      </w:r>
      <w:proofErr w:type="gramStart"/>
      <w:r w:rsidRPr="00065C2C">
        <w:rPr>
          <w:rFonts w:ascii="Times New Roman" w:eastAsia="Times New Roman" w:hAnsi="Times New Roman"/>
          <w:color w:val="000000"/>
          <w:sz w:val="23"/>
          <w:szCs w:val="23"/>
          <w:lang w:eastAsia="en-AU"/>
        </w:rPr>
        <w:t>instruction</w:t>
      </w:r>
      <w:proofErr w:type="gramEnd"/>
      <w:r w:rsidRPr="00065C2C">
        <w:rPr>
          <w:rFonts w:ascii="Times New Roman" w:eastAsia="Times New Roman" w:hAnsi="Times New Roman"/>
          <w:color w:val="000000"/>
          <w:sz w:val="23"/>
          <w:szCs w:val="23"/>
          <w:lang w:eastAsia="en-AU"/>
        </w:rPr>
        <w:t xml:space="preserve"> and supervision provided to workers.</w:t>
      </w:r>
    </w:p>
    <w:p w14:paraId="5BF5345B" w14:textId="77777777" w:rsidR="00065C2C" w:rsidRPr="00065C2C" w:rsidRDefault="00065C2C" w:rsidP="00065C2C">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(3)</w:t>
      </w:r>
      <w:r w:rsidRPr="00065C2C">
        <w:rPr>
          <w:rFonts w:ascii="Times New Roman" w:eastAsia="Times New Roman" w:hAnsi="Times New Roman"/>
          <w:color w:val="000000"/>
          <w:sz w:val="23"/>
          <w:szCs w:val="23"/>
          <w:lang w:eastAsia="en-AU"/>
        </w:rPr>
        <w:tab/>
        <w:t>In this regulation—</w:t>
      </w:r>
    </w:p>
    <w:p w14:paraId="68E676D9" w14:textId="77777777" w:rsidR="00065C2C" w:rsidRPr="00065C2C" w:rsidRDefault="00065C2C" w:rsidP="00065C2C">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065C2C">
        <w:rPr>
          <w:rFonts w:ascii="Times New Roman" w:eastAsia="Times New Roman" w:hAnsi="Times New Roman"/>
          <w:b/>
          <w:bCs/>
          <w:i/>
          <w:iCs/>
          <w:color w:val="000000"/>
          <w:sz w:val="23"/>
          <w:szCs w:val="23"/>
          <w:lang w:eastAsia="en-AU"/>
        </w:rPr>
        <w:t>workers' accommodation</w:t>
      </w:r>
      <w:r w:rsidRPr="00065C2C">
        <w:rPr>
          <w:rFonts w:ascii="Times New Roman" w:eastAsia="Times New Roman" w:hAnsi="Times New Roman"/>
          <w:color w:val="000000"/>
          <w:sz w:val="23"/>
          <w:szCs w:val="23"/>
          <w:lang w:eastAsia="en-AU"/>
        </w:rPr>
        <w:t xml:space="preserve"> means premises to which section 19(4) of the Act applies.</w:t>
      </w:r>
    </w:p>
    <w:p w14:paraId="6C6A6355" w14:textId="77777777" w:rsidR="00065C2C" w:rsidRPr="00065C2C" w:rsidRDefault="00065C2C" w:rsidP="00065C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0" w:name="Elkera_Print_TOC13"/>
      <w:bookmarkStart w:id="21" w:name="Elkera_Print_BK13"/>
      <w:r w:rsidRPr="00065C2C">
        <w:rPr>
          <w:rFonts w:ascii="Times New Roman" w:eastAsia="Times New Roman" w:hAnsi="Times New Roman"/>
          <w:b/>
          <w:bCs/>
          <w:color w:val="000000"/>
          <w:sz w:val="26"/>
          <w:szCs w:val="26"/>
          <w:lang w:eastAsia="en-AU"/>
        </w:rPr>
        <w:t>6—Amendment of regulation 238—Operation of amusement devices and passenger ropeways</w:t>
      </w:r>
      <w:bookmarkEnd w:id="20"/>
      <w:bookmarkEnd w:id="21"/>
    </w:p>
    <w:p w14:paraId="4871A16D" w14:textId="77777777" w:rsidR="00065C2C" w:rsidRPr="00065C2C" w:rsidRDefault="00065C2C" w:rsidP="00065C2C">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 xml:space="preserve">Regulation 238—after </w:t>
      </w:r>
      <w:proofErr w:type="spellStart"/>
      <w:r w:rsidRPr="00065C2C">
        <w:rPr>
          <w:rFonts w:ascii="Times New Roman" w:eastAsia="Times New Roman" w:hAnsi="Times New Roman"/>
          <w:color w:val="000000"/>
          <w:sz w:val="23"/>
          <w:szCs w:val="23"/>
          <w:lang w:eastAsia="en-AU"/>
        </w:rPr>
        <w:t>subregulation</w:t>
      </w:r>
      <w:proofErr w:type="spellEnd"/>
      <w:r w:rsidRPr="00065C2C">
        <w:rPr>
          <w:rFonts w:ascii="Times New Roman" w:eastAsia="Times New Roman" w:hAnsi="Times New Roman"/>
          <w:color w:val="000000"/>
          <w:sz w:val="23"/>
          <w:szCs w:val="23"/>
          <w:lang w:eastAsia="en-AU"/>
        </w:rPr>
        <w:t xml:space="preserve"> (2) insert:</w:t>
      </w:r>
    </w:p>
    <w:p w14:paraId="4A4A9BA7" w14:textId="77777777" w:rsidR="00065C2C" w:rsidRPr="00065C2C" w:rsidRDefault="00065C2C" w:rsidP="00065C2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(3)</w:t>
      </w:r>
      <w:r w:rsidRPr="00065C2C">
        <w:rPr>
          <w:rFonts w:ascii="Times New Roman" w:eastAsia="Times New Roman" w:hAnsi="Times New Roman"/>
          <w:color w:val="000000"/>
          <w:sz w:val="23"/>
          <w:szCs w:val="23"/>
          <w:lang w:eastAsia="en-AU"/>
        </w:rPr>
        <w:tab/>
        <w:t xml:space="preserve">The reference in </w:t>
      </w:r>
      <w:proofErr w:type="spellStart"/>
      <w:r w:rsidRPr="00065C2C">
        <w:rPr>
          <w:rFonts w:ascii="Times New Roman" w:eastAsia="Times New Roman" w:hAnsi="Times New Roman"/>
          <w:color w:val="000000"/>
          <w:sz w:val="23"/>
          <w:szCs w:val="23"/>
          <w:lang w:eastAsia="en-AU"/>
        </w:rPr>
        <w:t>subregulation</w:t>
      </w:r>
      <w:proofErr w:type="spellEnd"/>
      <w:r w:rsidRPr="00065C2C">
        <w:rPr>
          <w:rFonts w:ascii="Times New Roman" w:eastAsia="Times New Roman" w:hAnsi="Times New Roman"/>
          <w:color w:val="000000"/>
          <w:sz w:val="23"/>
          <w:szCs w:val="23"/>
          <w:lang w:eastAsia="en-AU"/>
        </w:rPr>
        <w:t xml:space="preserve"> (1) to instruction and training in the proper operation of a device or ropeway includes a reference to instruction and training in carrying out the checks and operation required under </w:t>
      </w:r>
      <w:proofErr w:type="spellStart"/>
      <w:r w:rsidRPr="00065C2C">
        <w:rPr>
          <w:rFonts w:ascii="Times New Roman" w:eastAsia="Times New Roman" w:hAnsi="Times New Roman"/>
          <w:color w:val="000000"/>
          <w:sz w:val="23"/>
          <w:szCs w:val="23"/>
          <w:lang w:eastAsia="en-AU"/>
        </w:rPr>
        <w:t>subregulation</w:t>
      </w:r>
      <w:proofErr w:type="spellEnd"/>
      <w:r w:rsidRPr="00065C2C">
        <w:rPr>
          <w:rFonts w:ascii="Times New Roman" w:eastAsia="Times New Roman" w:hAnsi="Times New Roman"/>
          <w:color w:val="000000"/>
          <w:sz w:val="23"/>
          <w:szCs w:val="23"/>
          <w:lang w:eastAsia="en-AU"/>
        </w:rPr>
        <w:t xml:space="preserve"> (2)(a) and (b).</w:t>
      </w:r>
    </w:p>
    <w:p w14:paraId="2B423354" w14:textId="77777777" w:rsidR="00065C2C" w:rsidRPr="00065C2C" w:rsidRDefault="00065C2C" w:rsidP="00065C2C">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2" w:name="Elkera_Print_TOC14"/>
      <w:bookmarkStart w:id="23" w:name="Elkera_Print_BK14"/>
      <w:r w:rsidRPr="00065C2C">
        <w:rPr>
          <w:rFonts w:ascii="Times New Roman" w:eastAsia="Times New Roman" w:hAnsi="Times New Roman"/>
          <w:b/>
          <w:bCs/>
          <w:color w:val="000000"/>
          <w:sz w:val="26"/>
          <w:szCs w:val="26"/>
          <w:lang w:eastAsia="en-AU"/>
        </w:rPr>
        <w:t>7—Amendment of regulation 242—</w:t>
      </w:r>
      <w:proofErr w:type="gramStart"/>
      <w:r w:rsidRPr="00065C2C">
        <w:rPr>
          <w:rFonts w:ascii="Times New Roman" w:eastAsia="Times New Roman" w:hAnsi="Times New Roman"/>
          <w:b/>
          <w:bCs/>
          <w:color w:val="000000"/>
          <w:sz w:val="26"/>
          <w:szCs w:val="26"/>
          <w:lang w:eastAsia="en-AU"/>
        </w:rPr>
        <w:t>Log book</w:t>
      </w:r>
      <w:proofErr w:type="gramEnd"/>
      <w:r w:rsidRPr="00065C2C">
        <w:rPr>
          <w:rFonts w:ascii="Times New Roman" w:eastAsia="Times New Roman" w:hAnsi="Times New Roman"/>
          <w:b/>
          <w:bCs/>
          <w:color w:val="000000"/>
          <w:sz w:val="26"/>
          <w:szCs w:val="26"/>
          <w:lang w:eastAsia="en-AU"/>
        </w:rPr>
        <w:t xml:space="preserve"> and manuals for amusement devices</w:t>
      </w:r>
      <w:bookmarkEnd w:id="22"/>
      <w:bookmarkEnd w:id="23"/>
    </w:p>
    <w:p w14:paraId="25B7F94E" w14:textId="77777777" w:rsidR="00065C2C" w:rsidRPr="00065C2C" w:rsidRDefault="00065C2C" w:rsidP="00065C2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(1)</w:t>
      </w:r>
      <w:r w:rsidRPr="00065C2C">
        <w:rPr>
          <w:rFonts w:ascii="Times New Roman" w:eastAsia="Times New Roman" w:hAnsi="Times New Roman"/>
          <w:color w:val="000000"/>
          <w:sz w:val="23"/>
          <w:szCs w:val="23"/>
          <w:lang w:eastAsia="en-AU"/>
        </w:rPr>
        <w:tab/>
        <w:t>Regulation 242(1)(a)—delete paragraph (a) and substitute:</w:t>
      </w:r>
    </w:p>
    <w:p w14:paraId="1DE3EC5F" w14:textId="77777777" w:rsidR="00065C2C" w:rsidRPr="00065C2C" w:rsidRDefault="00065C2C" w:rsidP="00065C2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(a)</w:t>
      </w:r>
      <w:r w:rsidRPr="00065C2C">
        <w:rPr>
          <w:rFonts w:ascii="Times New Roman" w:eastAsia="Times New Roman" w:hAnsi="Times New Roman"/>
          <w:color w:val="000000"/>
          <w:sz w:val="23"/>
          <w:szCs w:val="23"/>
          <w:lang w:eastAsia="en-AU"/>
        </w:rPr>
        <w:tab/>
        <w:t xml:space="preserve">the </w:t>
      </w:r>
      <w:proofErr w:type="gramStart"/>
      <w:r w:rsidRPr="00065C2C">
        <w:rPr>
          <w:rFonts w:ascii="Times New Roman" w:eastAsia="Times New Roman" w:hAnsi="Times New Roman"/>
          <w:color w:val="000000"/>
          <w:sz w:val="23"/>
          <w:szCs w:val="23"/>
          <w:lang w:eastAsia="en-AU"/>
        </w:rPr>
        <w:t>log book</w:t>
      </w:r>
      <w:proofErr w:type="gramEnd"/>
      <w:r w:rsidRPr="00065C2C">
        <w:rPr>
          <w:rFonts w:ascii="Times New Roman" w:eastAsia="Times New Roman" w:hAnsi="Times New Roman"/>
          <w:color w:val="000000"/>
          <w:sz w:val="23"/>
          <w:szCs w:val="23"/>
          <w:lang w:eastAsia="en-AU"/>
        </w:rPr>
        <w:t xml:space="preserve"> for the amusement device records the details required under </w:t>
      </w:r>
      <w:proofErr w:type="spellStart"/>
      <w:r w:rsidRPr="00065C2C">
        <w:rPr>
          <w:rFonts w:ascii="Times New Roman" w:eastAsia="Times New Roman" w:hAnsi="Times New Roman"/>
          <w:color w:val="000000"/>
          <w:sz w:val="23"/>
          <w:szCs w:val="23"/>
          <w:lang w:eastAsia="en-AU"/>
        </w:rPr>
        <w:t>subregulation</w:t>
      </w:r>
      <w:proofErr w:type="spellEnd"/>
      <w:r w:rsidRPr="00065C2C">
        <w:rPr>
          <w:rFonts w:ascii="Times New Roman" w:eastAsia="Times New Roman" w:hAnsi="Times New Roman"/>
          <w:color w:val="000000"/>
          <w:sz w:val="23"/>
          <w:szCs w:val="23"/>
          <w:lang w:eastAsia="en-AU"/>
        </w:rPr>
        <w:t xml:space="preserve"> (1a); and</w:t>
      </w:r>
    </w:p>
    <w:p w14:paraId="7F68E6D3" w14:textId="77777777" w:rsidR="007E4869" w:rsidRDefault="007E486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4BEFB37B" w14:textId="46A33D06" w:rsidR="00065C2C" w:rsidRPr="00065C2C" w:rsidRDefault="00065C2C" w:rsidP="00065C2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lastRenderedPageBreak/>
        <w:tab/>
        <w:t>(2)</w:t>
      </w:r>
      <w:r w:rsidRPr="00065C2C">
        <w:rPr>
          <w:rFonts w:ascii="Times New Roman" w:eastAsia="Times New Roman" w:hAnsi="Times New Roman"/>
          <w:color w:val="000000"/>
          <w:sz w:val="23"/>
          <w:szCs w:val="23"/>
          <w:lang w:eastAsia="en-AU"/>
        </w:rPr>
        <w:tab/>
        <w:t xml:space="preserve">Regulation 242—after </w:t>
      </w:r>
      <w:proofErr w:type="spellStart"/>
      <w:r w:rsidRPr="00065C2C">
        <w:rPr>
          <w:rFonts w:ascii="Times New Roman" w:eastAsia="Times New Roman" w:hAnsi="Times New Roman"/>
          <w:color w:val="000000"/>
          <w:sz w:val="23"/>
          <w:szCs w:val="23"/>
          <w:lang w:eastAsia="en-AU"/>
        </w:rPr>
        <w:t>subregulation</w:t>
      </w:r>
      <w:proofErr w:type="spellEnd"/>
      <w:r w:rsidRPr="00065C2C">
        <w:rPr>
          <w:rFonts w:ascii="Times New Roman" w:eastAsia="Times New Roman" w:hAnsi="Times New Roman"/>
          <w:color w:val="000000"/>
          <w:sz w:val="23"/>
          <w:szCs w:val="23"/>
          <w:lang w:eastAsia="en-AU"/>
        </w:rPr>
        <w:t xml:space="preserve"> (1) insert:</w:t>
      </w:r>
    </w:p>
    <w:p w14:paraId="45C54DA6" w14:textId="77777777" w:rsidR="00065C2C" w:rsidRPr="00065C2C" w:rsidRDefault="00065C2C" w:rsidP="00065C2C">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(1a)</w:t>
      </w:r>
      <w:r w:rsidRPr="00065C2C">
        <w:rPr>
          <w:rFonts w:ascii="Times New Roman" w:eastAsia="Times New Roman" w:hAnsi="Times New Roman"/>
          <w:color w:val="000000"/>
          <w:sz w:val="23"/>
          <w:szCs w:val="23"/>
          <w:lang w:eastAsia="en-AU"/>
        </w:rPr>
        <w:tab/>
        <w:t xml:space="preserve">The </w:t>
      </w:r>
      <w:proofErr w:type="gramStart"/>
      <w:r w:rsidRPr="00065C2C">
        <w:rPr>
          <w:rFonts w:ascii="Times New Roman" w:eastAsia="Times New Roman" w:hAnsi="Times New Roman"/>
          <w:color w:val="000000"/>
          <w:sz w:val="23"/>
          <w:szCs w:val="23"/>
          <w:lang w:eastAsia="en-AU"/>
        </w:rPr>
        <w:t>log book</w:t>
      </w:r>
      <w:proofErr w:type="gramEnd"/>
      <w:r w:rsidRPr="00065C2C">
        <w:rPr>
          <w:rFonts w:ascii="Times New Roman" w:eastAsia="Times New Roman" w:hAnsi="Times New Roman"/>
          <w:color w:val="000000"/>
          <w:sz w:val="23"/>
          <w:szCs w:val="23"/>
          <w:lang w:eastAsia="en-AU"/>
        </w:rPr>
        <w:t xml:space="preserve"> for an amusement device must record—</w:t>
      </w:r>
    </w:p>
    <w:p w14:paraId="3D40BC96"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(a)</w:t>
      </w:r>
      <w:r w:rsidRPr="00065C2C">
        <w:rPr>
          <w:rFonts w:ascii="Times New Roman" w:eastAsia="Times New Roman" w:hAnsi="Times New Roman"/>
          <w:color w:val="000000"/>
          <w:sz w:val="23"/>
          <w:szCs w:val="23"/>
          <w:lang w:eastAsia="en-AU"/>
        </w:rPr>
        <w:tab/>
        <w:t>for each occasion on which the device is erected, details (including the date) of the erection; and</w:t>
      </w:r>
    </w:p>
    <w:p w14:paraId="778F93D1"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(b)</w:t>
      </w:r>
      <w:r w:rsidRPr="00065C2C">
        <w:rPr>
          <w:rFonts w:ascii="Times New Roman" w:eastAsia="Times New Roman" w:hAnsi="Times New Roman"/>
          <w:color w:val="000000"/>
          <w:sz w:val="23"/>
          <w:szCs w:val="23"/>
          <w:lang w:eastAsia="en-AU"/>
        </w:rPr>
        <w:tab/>
        <w:t>for each occasion on which the device is stored, details of the storage; and</w:t>
      </w:r>
    </w:p>
    <w:p w14:paraId="5A26A426"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(c)</w:t>
      </w:r>
      <w:r w:rsidRPr="00065C2C">
        <w:rPr>
          <w:rFonts w:ascii="Times New Roman" w:eastAsia="Times New Roman" w:hAnsi="Times New Roman"/>
          <w:color w:val="000000"/>
          <w:sz w:val="23"/>
          <w:szCs w:val="23"/>
          <w:lang w:eastAsia="en-AU"/>
        </w:rPr>
        <w:tab/>
        <w:t>details of the maintenance of the device; and</w:t>
      </w:r>
    </w:p>
    <w:p w14:paraId="17741CF3" w14:textId="26E12CC1"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(d)</w:t>
      </w:r>
      <w:r w:rsidRPr="00065C2C">
        <w:rPr>
          <w:rFonts w:ascii="Times New Roman" w:eastAsia="Times New Roman" w:hAnsi="Times New Roman"/>
          <w:color w:val="000000"/>
          <w:sz w:val="23"/>
          <w:szCs w:val="23"/>
          <w:lang w:eastAsia="en-AU"/>
        </w:rPr>
        <w:tab/>
        <w:t>for each day on which the device is operated, the number of hours for which it is operated; and</w:t>
      </w:r>
    </w:p>
    <w:p w14:paraId="5C875344"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(e)</w:t>
      </w:r>
      <w:r w:rsidRPr="00065C2C">
        <w:rPr>
          <w:rFonts w:ascii="Times New Roman" w:eastAsia="Times New Roman" w:hAnsi="Times New Roman"/>
          <w:color w:val="000000"/>
          <w:sz w:val="23"/>
          <w:szCs w:val="23"/>
          <w:lang w:eastAsia="en-AU"/>
        </w:rPr>
        <w:tab/>
        <w:t>the total number of hours for which the device has ever been operated; and</w:t>
      </w:r>
    </w:p>
    <w:p w14:paraId="4E92525C"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(f)</w:t>
      </w:r>
      <w:r w:rsidRPr="00065C2C">
        <w:rPr>
          <w:rFonts w:ascii="Times New Roman" w:eastAsia="Times New Roman" w:hAnsi="Times New Roman"/>
          <w:color w:val="000000"/>
          <w:sz w:val="23"/>
          <w:szCs w:val="23"/>
          <w:lang w:eastAsia="en-AU"/>
        </w:rPr>
        <w:tab/>
        <w:t>details of any faults, or other matters relevant to the safety of the device, identified during its operation; and</w:t>
      </w:r>
    </w:p>
    <w:p w14:paraId="5E6E7A86"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(g)</w:t>
      </w:r>
      <w:r w:rsidRPr="00065C2C">
        <w:rPr>
          <w:rFonts w:ascii="Times New Roman" w:eastAsia="Times New Roman" w:hAnsi="Times New Roman"/>
          <w:color w:val="000000"/>
          <w:sz w:val="23"/>
          <w:szCs w:val="23"/>
          <w:lang w:eastAsia="en-AU"/>
        </w:rPr>
        <w:tab/>
        <w:t>the following details for each person who operates the device:</w:t>
      </w:r>
    </w:p>
    <w:p w14:paraId="4F5F3E1F"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w:t>
      </w:r>
      <w:proofErr w:type="spellStart"/>
      <w:r w:rsidRPr="00065C2C">
        <w:rPr>
          <w:rFonts w:ascii="Times New Roman" w:eastAsia="Times New Roman" w:hAnsi="Times New Roman"/>
          <w:color w:val="000000"/>
          <w:sz w:val="23"/>
          <w:szCs w:val="23"/>
          <w:lang w:eastAsia="en-AU"/>
        </w:rPr>
        <w:t>i</w:t>
      </w:r>
      <w:proofErr w:type="spellEnd"/>
      <w:r w:rsidRPr="00065C2C">
        <w:rPr>
          <w:rFonts w:ascii="Times New Roman" w:eastAsia="Times New Roman" w:hAnsi="Times New Roman"/>
          <w:color w:val="000000"/>
          <w:sz w:val="23"/>
          <w:szCs w:val="23"/>
          <w:lang w:eastAsia="en-AU"/>
        </w:rPr>
        <w:t>)</w:t>
      </w:r>
      <w:r w:rsidRPr="00065C2C">
        <w:rPr>
          <w:rFonts w:ascii="Times New Roman" w:eastAsia="Times New Roman" w:hAnsi="Times New Roman"/>
          <w:color w:val="000000"/>
          <w:sz w:val="23"/>
          <w:szCs w:val="23"/>
          <w:lang w:eastAsia="en-AU"/>
        </w:rPr>
        <w:tab/>
        <w:t xml:space="preserve">the person's </w:t>
      </w:r>
      <w:proofErr w:type="gramStart"/>
      <w:r w:rsidRPr="00065C2C">
        <w:rPr>
          <w:rFonts w:ascii="Times New Roman" w:eastAsia="Times New Roman" w:hAnsi="Times New Roman"/>
          <w:color w:val="000000"/>
          <w:sz w:val="23"/>
          <w:szCs w:val="23"/>
          <w:lang w:eastAsia="en-AU"/>
        </w:rPr>
        <w:t>name;</w:t>
      </w:r>
      <w:proofErr w:type="gramEnd"/>
    </w:p>
    <w:p w14:paraId="13DF0421"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(ii)</w:t>
      </w:r>
      <w:r w:rsidRPr="00065C2C">
        <w:rPr>
          <w:rFonts w:ascii="Times New Roman" w:eastAsia="Times New Roman" w:hAnsi="Times New Roman"/>
          <w:color w:val="000000"/>
          <w:sz w:val="23"/>
          <w:szCs w:val="23"/>
          <w:lang w:eastAsia="en-AU"/>
        </w:rPr>
        <w:tab/>
        <w:t xml:space="preserve">whether the person has been provided with instruction and training in the proper operation of the </w:t>
      </w:r>
      <w:proofErr w:type="gramStart"/>
      <w:r w:rsidRPr="00065C2C">
        <w:rPr>
          <w:rFonts w:ascii="Times New Roman" w:eastAsia="Times New Roman" w:hAnsi="Times New Roman"/>
          <w:color w:val="000000"/>
          <w:sz w:val="23"/>
          <w:szCs w:val="23"/>
          <w:lang w:eastAsia="en-AU"/>
        </w:rPr>
        <w:t>device;</w:t>
      </w:r>
      <w:proofErr w:type="gramEnd"/>
    </w:p>
    <w:p w14:paraId="6DAE29CC"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(iii)</w:t>
      </w:r>
      <w:r w:rsidRPr="00065C2C">
        <w:rPr>
          <w:rFonts w:ascii="Times New Roman" w:eastAsia="Times New Roman" w:hAnsi="Times New Roman"/>
          <w:color w:val="000000"/>
          <w:sz w:val="23"/>
          <w:szCs w:val="23"/>
          <w:lang w:eastAsia="en-AU"/>
        </w:rPr>
        <w:tab/>
        <w:t>for each occasion on which instruction or training in the proper operation of the device is provided to the person—</w:t>
      </w:r>
    </w:p>
    <w:p w14:paraId="4D865FB5" w14:textId="77777777" w:rsidR="00065C2C" w:rsidRPr="00065C2C" w:rsidRDefault="00065C2C" w:rsidP="00065C2C">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(A)</w:t>
      </w:r>
      <w:r w:rsidRPr="00065C2C">
        <w:rPr>
          <w:rFonts w:ascii="Times New Roman" w:eastAsia="Times New Roman" w:hAnsi="Times New Roman"/>
          <w:color w:val="000000"/>
          <w:sz w:val="23"/>
          <w:szCs w:val="23"/>
          <w:lang w:eastAsia="en-AU"/>
        </w:rPr>
        <w:tab/>
        <w:t>the date; and</w:t>
      </w:r>
    </w:p>
    <w:p w14:paraId="37129279" w14:textId="77777777" w:rsidR="00065C2C" w:rsidRPr="00065C2C" w:rsidRDefault="00065C2C" w:rsidP="00065C2C">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(B)</w:t>
      </w:r>
      <w:r w:rsidRPr="00065C2C">
        <w:rPr>
          <w:rFonts w:ascii="Times New Roman" w:eastAsia="Times New Roman" w:hAnsi="Times New Roman"/>
          <w:color w:val="000000"/>
          <w:sz w:val="23"/>
          <w:szCs w:val="23"/>
          <w:lang w:eastAsia="en-AU"/>
        </w:rPr>
        <w:tab/>
        <w:t>a summary of the instruction or training; and</w:t>
      </w:r>
    </w:p>
    <w:p w14:paraId="5E89FF20" w14:textId="77777777" w:rsidR="00065C2C" w:rsidRPr="00065C2C" w:rsidRDefault="00065C2C" w:rsidP="00065C2C">
      <w:pPr>
        <w:keepLines/>
        <w:tabs>
          <w:tab w:val="center" w:pos="4367"/>
          <w:tab w:val="left" w:pos="4764"/>
        </w:tabs>
        <w:autoSpaceDE w:val="0"/>
        <w:autoSpaceDN w:val="0"/>
        <w:adjustRightInd w:val="0"/>
        <w:spacing w:before="120" w:after="0" w:line="240" w:lineRule="auto"/>
        <w:ind w:left="4764"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(C)</w:t>
      </w:r>
      <w:r w:rsidRPr="00065C2C">
        <w:rPr>
          <w:rFonts w:ascii="Times New Roman" w:eastAsia="Times New Roman" w:hAnsi="Times New Roman"/>
          <w:color w:val="000000"/>
          <w:sz w:val="23"/>
          <w:szCs w:val="23"/>
          <w:lang w:eastAsia="en-AU"/>
        </w:rPr>
        <w:tab/>
        <w:t>the name and qualifications of the instructor or trainer; and</w:t>
      </w:r>
    </w:p>
    <w:p w14:paraId="6F0D604A"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(h)</w:t>
      </w:r>
      <w:r w:rsidRPr="00065C2C">
        <w:rPr>
          <w:rFonts w:ascii="Times New Roman" w:eastAsia="Times New Roman" w:hAnsi="Times New Roman"/>
          <w:color w:val="000000"/>
          <w:sz w:val="23"/>
          <w:szCs w:val="23"/>
          <w:lang w:eastAsia="en-AU"/>
        </w:rPr>
        <w:tab/>
        <w:t>details of each statutory notice issued in relation to the device, including—</w:t>
      </w:r>
    </w:p>
    <w:p w14:paraId="6F33E5C6"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w:t>
      </w:r>
      <w:proofErr w:type="spellStart"/>
      <w:r w:rsidRPr="00065C2C">
        <w:rPr>
          <w:rFonts w:ascii="Times New Roman" w:eastAsia="Times New Roman" w:hAnsi="Times New Roman"/>
          <w:color w:val="000000"/>
          <w:sz w:val="23"/>
          <w:szCs w:val="23"/>
          <w:lang w:eastAsia="en-AU"/>
        </w:rPr>
        <w:t>i</w:t>
      </w:r>
      <w:proofErr w:type="spellEnd"/>
      <w:r w:rsidRPr="00065C2C">
        <w:rPr>
          <w:rFonts w:ascii="Times New Roman" w:eastAsia="Times New Roman" w:hAnsi="Times New Roman"/>
          <w:color w:val="000000"/>
          <w:sz w:val="23"/>
          <w:szCs w:val="23"/>
          <w:lang w:eastAsia="en-AU"/>
        </w:rPr>
        <w:t>)</w:t>
      </w:r>
      <w:r w:rsidRPr="00065C2C">
        <w:rPr>
          <w:rFonts w:ascii="Times New Roman" w:eastAsia="Times New Roman" w:hAnsi="Times New Roman"/>
          <w:color w:val="000000"/>
          <w:sz w:val="23"/>
          <w:szCs w:val="23"/>
          <w:lang w:eastAsia="en-AU"/>
        </w:rPr>
        <w:tab/>
        <w:t>the date on which the notice was issued; and</w:t>
      </w:r>
    </w:p>
    <w:p w14:paraId="3502D68A"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(ii)</w:t>
      </w:r>
      <w:r w:rsidRPr="00065C2C">
        <w:rPr>
          <w:rFonts w:ascii="Times New Roman" w:eastAsia="Times New Roman" w:hAnsi="Times New Roman"/>
          <w:color w:val="000000"/>
          <w:sz w:val="23"/>
          <w:szCs w:val="23"/>
          <w:lang w:eastAsia="en-AU"/>
        </w:rPr>
        <w:tab/>
        <w:t>the reasons for issuing the notice; and</w:t>
      </w:r>
    </w:p>
    <w:p w14:paraId="48ED3E7B"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(iii)</w:t>
      </w:r>
      <w:r w:rsidRPr="00065C2C">
        <w:rPr>
          <w:rFonts w:ascii="Times New Roman" w:eastAsia="Times New Roman" w:hAnsi="Times New Roman"/>
          <w:color w:val="000000"/>
          <w:sz w:val="23"/>
          <w:szCs w:val="23"/>
          <w:lang w:eastAsia="en-AU"/>
        </w:rPr>
        <w:tab/>
        <w:t>any action taken in response to the notice; and</w:t>
      </w:r>
    </w:p>
    <w:p w14:paraId="5082C010" w14:textId="77777777" w:rsidR="00065C2C" w:rsidRPr="00065C2C" w:rsidRDefault="00065C2C" w:rsidP="00065C2C">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(iv)</w:t>
      </w:r>
      <w:r w:rsidRPr="00065C2C">
        <w:rPr>
          <w:rFonts w:ascii="Times New Roman" w:eastAsia="Times New Roman" w:hAnsi="Times New Roman"/>
          <w:color w:val="000000"/>
          <w:sz w:val="23"/>
          <w:szCs w:val="23"/>
          <w:lang w:eastAsia="en-AU"/>
        </w:rPr>
        <w:tab/>
        <w:t xml:space="preserve">for a notice given under a corresponding </w:t>
      </w:r>
      <w:proofErr w:type="spellStart"/>
      <w:r w:rsidRPr="00065C2C">
        <w:rPr>
          <w:rFonts w:ascii="Times New Roman" w:eastAsia="Times New Roman" w:hAnsi="Times New Roman"/>
          <w:color w:val="000000"/>
          <w:sz w:val="23"/>
          <w:szCs w:val="23"/>
          <w:lang w:eastAsia="en-AU"/>
        </w:rPr>
        <w:t>WHS</w:t>
      </w:r>
      <w:proofErr w:type="spellEnd"/>
      <w:r w:rsidRPr="00065C2C">
        <w:rPr>
          <w:rFonts w:ascii="Times New Roman" w:eastAsia="Times New Roman" w:hAnsi="Times New Roman"/>
          <w:color w:val="000000"/>
          <w:sz w:val="23"/>
          <w:szCs w:val="23"/>
          <w:lang w:eastAsia="en-AU"/>
        </w:rPr>
        <w:t xml:space="preserve"> law—the location of the device when the notice was issued.</w:t>
      </w:r>
    </w:p>
    <w:p w14:paraId="430EF550" w14:textId="77777777" w:rsidR="00065C2C" w:rsidRPr="00065C2C" w:rsidRDefault="00065C2C" w:rsidP="00065C2C">
      <w:pPr>
        <w:keepNext/>
        <w:keepLines/>
        <w:autoSpaceDE w:val="0"/>
        <w:autoSpaceDN w:val="0"/>
        <w:adjustRightInd w:val="0"/>
        <w:spacing w:before="120" w:after="0" w:line="240" w:lineRule="auto"/>
        <w:ind w:left="3176" w:hanging="794"/>
        <w:jc w:val="left"/>
        <w:rPr>
          <w:rFonts w:ascii="Times New Roman" w:eastAsia="Times New Roman" w:hAnsi="Times New Roman"/>
          <w:b/>
          <w:bCs/>
          <w:color w:val="000000"/>
          <w:sz w:val="20"/>
          <w:szCs w:val="20"/>
          <w:lang w:eastAsia="en-AU"/>
        </w:rPr>
      </w:pPr>
      <w:r w:rsidRPr="00065C2C">
        <w:rPr>
          <w:rFonts w:ascii="Times New Roman" w:eastAsia="Times New Roman" w:hAnsi="Times New Roman"/>
          <w:b/>
          <w:bCs/>
          <w:color w:val="000000"/>
          <w:sz w:val="20"/>
          <w:szCs w:val="20"/>
          <w:lang w:eastAsia="en-AU"/>
        </w:rPr>
        <w:t>Note—</w:t>
      </w:r>
    </w:p>
    <w:p w14:paraId="2FE5CD30" w14:textId="77777777" w:rsidR="00065C2C" w:rsidRPr="00065C2C" w:rsidRDefault="00065C2C" w:rsidP="00065C2C">
      <w:pPr>
        <w:keepLines/>
        <w:autoSpaceDE w:val="0"/>
        <w:autoSpaceDN w:val="0"/>
        <w:adjustRightInd w:val="0"/>
        <w:spacing w:before="120" w:after="0" w:line="240" w:lineRule="auto"/>
        <w:ind w:left="3176"/>
        <w:jc w:val="left"/>
        <w:rPr>
          <w:rFonts w:ascii="Times New Roman" w:eastAsia="Times New Roman" w:hAnsi="Times New Roman"/>
          <w:color w:val="000000"/>
          <w:sz w:val="20"/>
          <w:szCs w:val="20"/>
          <w:lang w:eastAsia="en-AU"/>
        </w:rPr>
      </w:pPr>
      <w:r w:rsidRPr="00065C2C">
        <w:rPr>
          <w:rFonts w:ascii="Times New Roman" w:eastAsia="Times New Roman" w:hAnsi="Times New Roman"/>
          <w:color w:val="000000"/>
          <w:sz w:val="20"/>
          <w:szCs w:val="20"/>
          <w:lang w:eastAsia="en-AU"/>
        </w:rPr>
        <w:t>See also regulation 238(2)(c)</w:t>
      </w:r>
    </w:p>
    <w:p w14:paraId="1DFD7D16" w14:textId="77777777" w:rsidR="00065C2C" w:rsidRPr="00065C2C" w:rsidRDefault="00065C2C" w:rsidP="00065C2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(3)</w:t>
      </w:r>
      <w:r w:rsidRPr="00065C2C">
        <w:rPr>
          <w:rFonts w:ascii="Times New Roman" w:eastAsia="Times New Roman" w:hAnsi="Times New Roman"/>
          <w:color w:val="000000"/>
          <w:sz w:val="23"/>
          <w:szCs w:val="23"/>
          <w:lang w:eastAsia="en-AU"/>
        </w:rPr>
        <w:tab/>
        <w:t>Regulation 242(2)(a)—delete paragraph (a) and substitute:</w:t>
      </w:r>
    </w:p>
    <w:p w14:paraId="20B475E2" w14:textId="77777777" w:rsidR="00065C2C" w:rsidRPr="00065C2C" w:rsidRDefault="00065C2C" w:rsidP="00065C2C">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(a)</w:t>
      </w:r>
      <w:r w:rsidRPr="00065C2C">
        <w:rPr>
          <w:rFonts w:ascii="Times New Roman" w:eastAsia="Times New Roman" w:hAnsi="Times New Roman"/>
          <w:color w:val="000000"/>
          <w:sz w:val="23"/>
          <w:szCs w:val="23"/>
          <w:lang w:eastAsia="en-AU"/>
        </w:rPr>
        <w:tab/>
        <w:t xml:space="preserve">the </w:t>
      </w:r>
      <w:proofErr w:type="gramStart"/>
      <w:r w:rsidRPr="00065C2C">
        <w:rPr>
          <w:rFonts w:ascii="Times New Roman" w:eastAsia="Times New Roman" w:hAnsi="Times New Roman"/>
          <w:color w:val="000000"/>
          <w:sz w:val="23"/>
          <w:szCs w:val="23"/>
          <w:lang w:eastAsia="en-AU"/>
        </w:rPr>
        <w:t>log book</w:t>
      </w:r>
      <w:proofErr w:type="gramEnd"/>
      <w:r w:rsidRPr="00065C2C">
        <w:rPr>
          <w:rFonts w:ascii="Times New Roman" w:eastAsia="Times New Roman" w:hAnsi="Times New Roman"/>
          <w:color w:val="000000"/>
          <w:sz w:val="23"/>
          <w:szCs w:val="23"/>
          <w:lang w:eastAsia="en-AU"/>
        </w:rPr>
        <w:t xml:space="preserve"> for the amusement device; and</w:t>
      </w:r>
    </w:p>
    <w:p w14:paraId="2D6C519E" w14:textId="77777777" w:rsidR="007E4869" w:rsidRDefault="007E4869">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461B1E1E" w14:textId="766C2249" w:rsidR="00065C2C" w:rsidRPr="00065C2C" w:rsidRDefault="00065C2C" w:rsidP="00065C2C">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lastRenderedPageBreak/>
        <w:tab/>
        <w:t>(4)</w:t>
      </w:r>
      <w:r w:rsidRPr="00065C2C">
        <w:rPr>
          <w:rFonts w:ascii="Times New Roman" w:eastAsia="Times New Roman" w:hAnsi="Times New Roman"/>
          <w:color w:val="000000"/>
          <w:sz w:val="23"/>
          <w:szCs w:val="23"/>
          <w:lang w:eastAsia="en-AU"/>
        </w:rPr>
        <w:tab/>
        <w:t xml:space="preserve">Regulation 242—after </w:t>
      </w:r>
      <w:proofErr w:type="spellStart"/>
      <w:r w:rsidRPr="00065C2C">
        <w:rPr>
          <w:rFonts w:ascii="Times New Roman" w:eastAsia="Times New Roman" w:hAnsi="Times New Roman"/>
          <w:color w:val="000000"/>
          <w:sz w:val="23"/>
          <w:szCs w:val="23"/>
          <w:lang w:eastAsia="en-AU"/>
        </w:rPr>
        <w:t>subregulation</w:t>
      </w:r>
      <w:proofErr w:type="spellEnd"/>
      <w:r w:rsidRPr="00065C2C">
        <w:rPr>
          <w:rFonts w:ascii="Times New Roman" w:eastAsia="Times New Roman" w:hAnsi="Times New Roman"/>
          <w:color w:val="000000"/>
          <w:sz w:val="23"/>
          <w:szCs w:val="23"/>
          <w:lang w:eastAsia="en-AU"/>
        </w:rPr>
        <w:t xml:space="preserve"> (2) insert:</w:t>
      </w:r>
    </w:p>
    <w:p w14:paraId="195F3586" w14:textId="77777777" w:rsidR="00065C2C" w:rsidRPr="00065C2C" w:rsidRDefault="00065C2C" w:rsidP="00065C2C">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(3)</w:t>
      </w:r>
      <w:r w:rsidRPr="00065C2C">
        <w:rPr>
          <w:rFonts w:ascii="Times New Roman" w:eastAsia="Times New Roman" w:hAnsi="Times New Roman"/>
          <w:color w:val="000000"/>
          <w:sz w:val="23"/>
          <w:szCs w:val="23"/>
          <w:lang w:eastAsia="en-AU"/>
        </w:rPr>
        <w:tab/>
        <w:t xml:space="preserve">The person with management or control of an amusement device at a workplace must make the </w:t>
      </w:r>
      <w:proofErr w:type="gramStart"/>
      <w:r w:rsidRPr="00065C2C">
        <w:rPr>
          <w:rFonts w:ascii="Times New Roman" w:eastAsia="Times New Roman" w:hAnsi="Times New Roman"/>
          <w:color w:val="000000"/>
          <w:sz w:val="23"/>
          <w:szCs w:val="23"/>
          <w:lang w:eastAsia="en-AU"/>
        </w:rPr>
        <w:t>log book</w:t>
      </w:r>
      <w:proofErr w:type="gramEnd"/>
      <w:r w:rsidRPr="00065C2C">
        <w:rPr>
          <w:rFonts w:ascii="Times New Roman" w:eastAsia="Times New Roman" w:hAnsi="Times New Roman"/>
          <w:color w:val="000000"/>
          <w:sz w:val="23"/>
          <w:szCs w:val="23"/>
          <w:lang w:eastAsia="en-AU"/>
        </w:rPr>
        <w:t xml:space="preserve"> for the device available to any person to whom the person relinquishes control of the device.</w:t>
      </w:r>
    </w:p>
    <w:p w14:paraId="74951A3C" w14:textId="77777777" w:rsidR="00065C2C" w:rsidRPr="00065C2C" w:rsidRDefault="00065C2C" w:rsidP="00065C2C">
      <w:pPr>
        <w:keepLines/>
        <w:autoSpaceDE w:val="0"/>
        <w:autoSpaceDN w:val="0"/>
        <w:adjustRightInd w:val="0"/>
        <w:spacing w:before="80" w:after="0" w:line="240" w:lineRule="auto"/>
        <w:ind w:left="2382"/>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 xml:space="preserve">Maximum penalty: </w:t>
      </w:r>
    </w:p>
    <w:p w14:paraId="171C77B8"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(a)</w:t>
      </w:r>
      <w:r w:rsidRPr="00065C2C">
        <w:rPr>
          <w:rFonts w:ascii="Times New Roman" w:eastAsia="Times New Roman" w:hAnsi="Times New Roman"/>
          <w:color w:val="000000"/>
          <w:sz w:val="23"/>
          <w:szCs w:val="23"/>
          <w:lang w:eastAsia="en-AU"/>
        </w:rPr>
        <w:tab/>
        <w:t>In the case of an individual—$1 250.</w:t>
      </w:r>
    </w:p>
    <w:p w14:paraId="3A299480"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(b)</w:t>
      </w:r>
      <w:r w:rsidRPr="00065C2C">
        <w:rPr>
          <w:rFonts w:ascii="Times New Roman" w:eastAsia="Times New Roman" w:hAnsi="Times New Roman"/>
          <w:color w:val="000000"/>
          <w:sz w:val="23"/>
          <w:szCs w:val="23"/>
          <w:lang w:eastAsia="en-AU"/>
        </w:rPr>
        <w:tab/>
        <w:t>In the case of a body corporate—$6 000.</w:t>
      </w:r>
    </w:p>
    <w:p w14:paraId="6832D75A" w14:textId="77777777" w:rsidR="00065C2C" w:rsidRPr="00065C2C" w:rsidRDefault="00065C2C" w:rsidP="00065C2C">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(4)</w:t>
      </w:r>
      <w:r w:rsidRPr="00065C2C">
        <w:rPr>
          <w:rFonts w:ascii="Times New Roman" w:eastAsia="Times New Roman" w:hAnsi="Times New Roman"/>
          <w:color w:val="000000"/>
          <w:sz w:val="23"/>
          <w:szCs w:val="23"/>
          <w:lang w:eastAsia="en-AU"/>
        </w:rPr>
        <w:tab/>
        <w:t>In this regulation—</w:t>
      </w:r>
    </w:p>
    <w:p w14:paraId="017C8445" w14:textId="77777777" w:rsidR="00065C2C" w:rsidRPr="00065C2C" w:rsidRDefault="00065C2C" w:rsidP="00065C2C">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065C2C">
        <w:rPr>
          <w:rFonts w:ascii="Times New Roman" w:eastAsia="Times New Roman" w:hAnsi="Times New Roman"/>
          <w:b/>
          <w:bCs/>
          <w:i/>
          <w:iCs/>
          <w:color w:val="000000"/>
          <w:sz w:val="23"/>
          <w:szCs w:val="23"/>
          <w:lang w:eastAsia="en-AU"/>
        </w:rPr>
        <w:t>statutory notice</w:t>
      </w:r>
      <w:r w:rsidRPr="00065C2C">
        <w:rPr>
          <w:rFonts w:ascii="Times New Roman" w:eastAsia="Times New Roman" w:hAnsi="Times New Roman"/>
          <w:color w:val="000000"/>
          <w:sz w:val="23"/>
          <w:szCs w:val="23"/>
          <w:lang w:eastAsia="en-AU"/>
        </w:rPr>
        <w:t xml:space="preserve"> means—</w:t>
      </w:r>
    </w:p>
    <w:p w14:paraId="20EB061D"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(a)</w:t>
      </w:r>
      <w:r w:rsidRPr="00065C2C">
        <w:rPr>
          <w:rFonts w:ascii="Times New Roman" w:eastAsia="Times New Roman" w:hAnsi="Times New Roman"/>
          <w:color w:val="000000"/>
          <w:sz w:val="23"/>
          <w:szCs w:val="23"/>
          <w:lang w:eastAsia="en-AU"/>
        </w:rPr>
        <w:tab/>
        <w:t>an improvement notice, prohibition notice or infringement notice; or</w:t>
      </w:r>
    </w:p>
    <w:p w14:paraId="73563F1B" w14:textId="77777777" w:rsidR="00065C2C" w:rsidRPr="00065C2C" w:rsidRDefault="00065C2C" w:rsidP="00065C2C">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ab/>
        <w:t>(b)</w:t>
      </w:r>
      <w:r w:rsidRPr="00065C2C">
        <w:rPr>
          <w:rFonts w:ascii="Times New Roman" w:eastAsia="Times New Roman" w:hAnsi="Times New Roman"/>
          <w:color w:val="000000"/>
          <w:sz w:val="23"/>
          <w:szCs w:val="23"/>
          <w:lang w:eastAsia="en-AU"/>
        </w:rPr>
        <w:tab/>
        <w:t xml:space="preserve">an improvement notice, prohibition notice or infringement notice under a corresponding </w:t>
      </w:r>
      <w:proofErr w:type="spellStart"/>
      <w:r w:rsidRPr="00065C2C">
        <w:rPr>
          <w:rFonts w:ascii="Times New Roman" w:eastAsia="Times New Roman" w:hAnsi="Times New Roman"/>
          <w:color w:val="000000"/>
          <w:sz w:val="23"/>
          <w:szCs w:val="23"/>
          <w:lang w:eastAsia="en-AU"/>
        </w:rPr>
        <w:t>WHS</w:t>
      </w:r>
      <w:proofErr w:type="spellEnd"/>
      <w:r w:rsidRPr="00065C2C">
        <w:rPr>
          <w:rFonts w:ascii="Times New Roman" w:eastAsia="Times New Roman" w:hAnsi="Times New Roman"/>
          <w:color w:val="000000"/>
          <w:sz w:val="23"/>
          <w:szCs w:val="23"/>
          <w:lang w:eastAsia="en-AU"/>
        </w:rPr>
        <w:t xml:space="preserve"> law.</w:t>
      </w:r>
    </w:p>
    <w:p w14:paraId="4EBFD978" w14:textId="77777777" w:rsidR="00065C2C" w:rsidRPr="00065C2C" w:rsidRDefault="00065C2C" w:rsidP="00065C2C">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65C2C">
        <w:rPr>
          <w:rFonts w:ascii="Times New Roman" w:eastAsia="Times New Roman" w:hAnsi="Times New Roman"/>
          <w:b/>
          <w:bCs/>
          <w:color w:val="000000"/>
          <w:sz w:val="26"/>
          <w:szCs w:val="26"/>
          <w:lang w:eastAsia="en-AU"/>
        </w:rPr>
        <w:t>Made by the Governor</w:t>
      </w:r>
    </w:p>
    <w:p w14:paraId="3106ACFB" w14:textId="77777777" w:rsidR="00065C2C" w:rsidRPr="00065C2C" w:rsidRDefault="00065C2C" w:rsidP="00065C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with the advice and consent of the Executive Council</w:t>
      </w:r>
    </w:p>
    <w:p w14:paraId="6826F199" w14:textId="05810B95" w:rsidR="00065C2C" w:rsidRPr="00065C2C" w:rsidRDefault="00065C2C" w:rsidP="00065C2C">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 xml:space="preserve">on </w:t>
      </w:r>
      <w:r>
        <w:rPr>
          <w:rFonts w:ascii="Times New Roman" w:eastAsia="Times New Roman" w:hAnsi="Times New Roman"/>
          <w:color w:val="000000"/>
          <w:sz w:val="23"/>
          <w:szCs w:val="23"/>
          <w:lang w:eastAsia="en-AU"/>
        </w:rPr>
        <w:t>25 August 2023</w:t>
      </w:r>
    </w:p>
    <w:p w14:paraId="390F614F" w14:textId="0BE06194" w:rsidR="00065C2C" w:rsidRPr="00065C2C" w:rsidRDefault="00065C2C" w:rsidP="00065C2C">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65C2C">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92</w:t>
      </w:r>
      <w:r w:rsidRPr="00065C2C">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2023</w:t>
      </w:r>
    </w:p>
    <w:p w14:paraId="38912020" w14:textId="77777777" w:rsidR="00E40BE7" w:rsidRDefault="00E40BE7" w:rsidP="00E40BE7">
      <w:pPr>
        <w:pStyle w:val="GG-body"/>
      </w:pPr>
    </w:p>
    <w:p w14:paraId="28552FDF" w14:textId="77777777" w:rsidR="00875BCA" w:rsidRDefault="00875BCA">
      <w:pPr>
        <w:spacing w:after="0" w:line="240" w:lineRule="auto"/>
        <w:jc w:val="left"/>
      </w:pPr>
      <w:r>
        <w:br w:type="page"/>
      </w:r>
    </w:p>
    <w:p w14:paraId="02EB1989" w14:textId="77777777" w:rsidR="00697653" w:rsidRPr="00697653" w:rsidRDefault="00697653" w:rsidP="00697653">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97653">
        <w:rPr>
          <w:rFonts w:ascii="Times New Roman" w:eastAsia="Times New Roman" w:hAnsi="Times New Roman"/>
          <w:color w:val="000000"/>
          <w:sz w:val="28"/>
          <w:szCs w:val="28"/>
          <w:lang w:eastAsia="en-AU"/>
        </w:rPr>
        <w:lastRenderedPageBreak/>
        <w:t>South Australia</w:t>
      </w:r>
    </w:p>
    <w:p w14:paraId="103F4981" w14:textId="77777777" w:rsidR="00697653" w:rsidRPr="00697653" w:rsidRDefault="00697653" w:rsidP="009B32B1">
      <w:pPr>
        <w:pStyle w:val="Heading3"/>
      </w:pPr>
      <w:bookmarkStart w:id="24" w:name="_Toc143697794"/>
      <w:r w:rsidRPr="00697653">
        <w:t>Tobacco and E</w:t>
      </w:r>
      <w:r w:rsidRPr="00697653">
        <w:noBreakHyphen/>
        <w:t>Cigarette Products (Prescribed Requirements) Amendment Regulations 2023</w:t>
      </w:r>
      <w:bookmarkEnd w:id="24"/>
    </w:p>
    <w:p w14:paraId="66F39E33" w14:textId="77777777" w:rsidR="00697653" w:rsidRPr="00697653" w:rsidRDefault="00697653" w:rsidP="00697653">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97653">
        <w:rPr>
          <w:rFonts w:ascii="Times New Roman" w:eastAsia="Times New Roman" w:hAnsi="Times New Roman"/>
          <w:color w:val="000000"/>
          <w:sz w:val="24"/>
          <w:szCs w:val="24"/>
          <w:lang w:eastAsia="en-AU"/>
        </w:rPr>
        <w:t xml:space="preserve">under the </w:t>
      </w:r>
      <w:r w:rsidRPr="00697653">
        <w:rPr>
          <w:rFonts w:ascii="Times New Roman" w:eastAsia="Times New Roman" w:hAnsi="Times New Roman"/>
          <w:i/>
          <w:iCs/>
          <w:color w:val="000000"/>
          <w:sz w:val="24"/>
          <w:szCs w:val="24"/>
          <w:lang w:eastAsia="en-AU"/>
        </w:rPr>
        <w:t>Tobacco and E</w:t>
      </w:r>
      <w:r w:rsidRPr="00697653">
        <w:rPr>
          <w:rFonts w:ascii="Times New Roman" w:eastAsia="Times New Roman" w:hAnsi="Times New Roman"/>
          <w:i/>
          <w:iCs/>
          <w:color w:val="000000"/>
          <w:sz w:val="24"/>
          <w:szCs w:val="24"/>
          <w:lang w:eastAsia="en-AU"/>
        </w:rPr>
        <w:noBreakHyphen/>
        <w:t>Cigarette Products Act 1997</w:t>
      </w:r>
    </w:p>
    <w:p w14:paraId="2B08EE2F" w14:textId="77777777" w:rsidR="00697653" w:rsidRPr="00697653" w:rsidRDefault="00697653" w:rsidP="0069765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0A64AE2" w14:textId="77777777" w:rsidR="00697653" w:rsidRPr="00697653" w:rsidRDefault="00697653" w:rsidP="00697653">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97653">
        <w:rPr>
          <w:rFonts w:ascii="Times New Roman" w:eastAsia="Times New Roman" w:hAnsi="Times New Roman"/>
          <w:b/>
          <w:bCs/>
          <w:color w:val="000000"/>
          <w:sz w:val="32"/>
          <w:szCs w:val="32"/>
          <w:lang w:eastAsia="en-AU"/>
        </w:rPr>
        <w:t>Contents</w:t>
      </w:r>
    </w:p>
    <w:p w14:paraId="5693705B" w14:textId="77777777" w:rsidR="00697653" w:rsidRPr="00697653" w:rsidRDefault="002265A1" w:rsidP="0069765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97653" w:rsidRPr="00697653">
          <w:rPr>
            <w:rFonts w:ascii="Times New Roman" w:eastAsia="Times New Roman" w:hAnsi="Times New Roman"/>
            <w:color w:val="000000"/>
            <w:sz w:val="28"/>
            <w:szCs w:val="28"/>
            <w:lang w:eastAsia="en-AU"/>
          </w:rPr>
          <w:t>Part 1—Preliminary</w:t>
        </w:r>
      </w:hyperlink>
    </w:p>
    <w:p w14:paraId="714A2BFF" w14:textId="77777777" w:rsidR="00697653" w:rsidRPr="00697653" w:rsidRDefault="002265A1" w:rsidP="0069765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97653" w:rsidRPr="00697653">
          <w:rPr>
            <w:rFonts w:ascii="Times New Roman" w:eastAsia="Times New Roman" w:hAnsi="Times New Roman"/>
            <w:color w:val="000000"/>
            <w:lang w:eastAsia="en-AU"/>
          </w:rPr>
          <w:t>1</w:t>
        </w:r>
        <w:r w:rsidR="00697653" w:rsidRPr="00697653">
          <w:rPr>
            <w:rFonts w:ascii="Times New Roman" w:eastAsia="Times New Roman" w:hAnsi="Times New Roman"/>
            <w:color w:val="000000"/>
            <w:lang w:eastAsia="en-AU"/>
          </w:rPr>
          <w:tab/>
          <w:t>Short title</w:t>
        </w:r>
      </w:hyperlink>
    </w:p>
    <w:p w14:paraId="4586C6C7" w14:textId="77777777" w:rsidR="00697653" w:rsidRPr="00697653" w:rsidRDefault="002265A1" w:rsidP="0069765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97653" w:rsidRPr="00697653">
          <w:rPr>
            <w:rFonts w:ascii="Times New Roman" w:eastAsia="Times New Roman" w:hAnsi="Times New Roman"/>
            <w:color w:val="000000"/>
            <w:lang w:eastAsia="en-AU"/>
          </w:rPr>
          <w:t>2</w:t>
        </w:r>
        <w:r w:rsidR="00697653" w:rsidRPr="00697653">
          <w:rPr>
            <w:rFonts w:ascii="Times New Roman" w:eastAsia="Times New Roman" w:hAnsi="Times New Roman"/>
            <w:color w:val="000000"/>
            <w:lang w:eastAsia="en-AU"/>
          </w:rPr>
          <w:tab/>
          <w:t>Commencement</w:t>
        </w:r>
      </w:hyperlink>
    </w:p>
    <w:p w14:paraId="5E84A4EC" w14:textId="77777777" w:rsidR="00697653" w:rsidRPr="00697653" w:rsidRDefault="002265A1" w:rsidP="00697653">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697653" w:rsidRPr="00697653">
          <w:rPr>
            <w:rFonts w:ascii="Times New Roman" w:eastAsia="Times New Roman" w:hAnsi="Times New Roman"/>
            <w:color w:val="000000"/>
            <w:sz w:val="28"/>
            <w:szCs w:val="28"/>
            <w:lang w:eastAsia="en-AU"/>
          </w:rPr>
          <w:t xml:space="preserve">Part 2—Amendment of </w:t>
        </w:r>
        <w:r w:rsidR="00697653" w:rsidRPr="00697653">
          <w:rPr>
            <w:rFonts w:ascii="Times New Roman" w:eastAsia="Times New Roman" w:hAnsi="Times New Roman"/>
            <w:i/>
            <w:iCs/>
            <w:color w:val="000000"/>
            <w:sz w:val="28"/>
            <w:szCs w:val="28"/>
            <w:lang w:eastAsia="en-AU"/>
          </w:rPr>
          <w:t>Tobacco and E</w:t>
        </w:r>
        <w:r w:rsidR="00697653" w:rsidRPr="00697653">
          <w:rPr>
            <w:rFonts w:ascii="Times New Roman" w:eastAsia="Times New Roman" w:hAnsi="Times New Roman"/>
            <w:i/>
            <w:iCs/>
            <w:color w:val="000000"/>
            <w:sz w:val="28"/>
            <w:szCs w:val="28"/>
            <w:lang w:eastAsia="en-AU"/>
          </w:rPr>
          <w:noBreakHyphen/>
          <w:t>Cigarette Products Regulations 2019</w:t>
        </w:r>
      </w:hyperlink>
    </w:p>
    <w:p w14:paraId="21B7C967" w14:textId="77777777" w:rsidR="00697653" w:rsidRPr="00697653" w:rsidRDefault="002265A1" w:rsidP="00697653">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697653" w:rsidRPr="00697653">
          <w:rPr>
            <w:rFonts w:ascii="Times New Roman" w:eastAsia="Times New Roman" w:hAnsi="Times New Roman"/>
            <w:color w:val="000000"/>
            <w:lang w:eastAsia="en-AU"/>
          </w:rPr>
          <w:t>3</w:t>
        </w:r>
        <w:r w:rsidR="00697653" w:rsidRPr="00697653">
          <w:rPr>
            <w:rFonts w:ascii="Times New Roman" w:eastAsia="Times New Roman" w:hAnsi="Times New Roman"/>
            <w:color w:val="000000"/>
            <w:lang w:eastAsia="en-AU"/>
          </w:rPr>
          <w:tab/>
          <w:t>Insertion of regulations 3B and 3C</w:t>
        </w:r>
      </w:hyperlink>
    </w:p>
    <w:p w14:paraId="22B63BD4" w14:textId="77777777" w:rsidR="00697653" w:rsidRPr="00697653" w:rsidRDefault="002265A1" w:rsidP="00697653">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6" w:history="1">
        <w:r w:rsidR="00697653" w:rsidRPr="00697653">
          <w:rPr>
            <w:rFonts w:ascii="Times New Roman" w:eastAsia="Times New Roman" w:hAnsi="Times New Roman"/>
            <w:color w:val="000000"/>
            <w:sz w:val="18"/>
            <w:szCs w:val="18"/>
            <w:lang w:eastAsia="en-AU"/>
          </w:rPr>
          <w:t>3B</w:t>
        </w:r>
        <w:r w:rsidR="00697653" w:rsidRPr="00697653">
          <w:rPr>
            <w:rFonts w:ascii="Times New Roman" w:eastAsia="Times New Roman" w:hAnsi="Times New Roman"/>
            <w:color w:val="000000"/>
            <w:sz w:val="18"/>
            <w:szCs w:val="18"/>
            <w:lang w:eastAsia="en-AU"/>
          </w:rPr>
          <w:tab/>
          <w:t>Prescribed packaging requirements</w:t>
        </w:r>
      </w:hyperlink>
    </w:p>
    <w:p w14:paraId="4421EB76" w14:textId="77777777" w:rsidR="00697653" w:rsidRPr="00697653" w:rsidRDefault="002265A1" w:rsidP="00697653">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7" w:history="1">
        <w:r w:rsidR="00697653" w:rsidRPr="00697653">
          <w:rPr>
            <w:rFonts w:ascii="Times New Roman" w:eastAsia="Times New Roman" w:hAnsi="Times New Roman"/>
            <w:color w:val="000000"/>
            <w:sz w:val="18"/>
            <w:szCs w:val="18"/>
            <w:lang w:eastAsia="en-AU"/>
          </w:rPr>
          <w:t>3C</w:t>
        </w:r>
        <w:r w:rsidR="00697653" w:rsidRPr="00697653">
          <w:rPr>
            <w:rFonts w:ascii="Times New Roman" w:eastAsia="Times New Roman" w:hAnsi="Times New Roman"/>
            <w:color w:val="000000"/>
            <w:sz w:val="18"/>
            <w:szCs w:val="18"/>
            <w:lang w:eastAsia="en-AU"/>
          </w:rPr>
          <w:tab/>
          <w:t>Possession of certain tobacco products—prescribed quantity</w:t>
        </w:r>
      </w:hyperlink>
    </w:p>
    <w:p w14:paraId="6452F797" w14:textId="77777777" w:rsidR="00697653" w:rsidRPr="00697653" w:rsidRDefault="00697653" w:rsidP="00697653">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DF14102" w14:textId="77777777" w:rsidR="00697653" w:rsidRPr="00697653" w:rsidRDefault="00697653" w:rsidP="0069765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97653">
        <w:rPr>
          <w:rFonts w:ascii="Times New Roman" w:eastAsia="Times New Roman" w:hAnsi="Times New Roman"/>
          <w:b/>
          <w:bCs/>
          <w:color w:val="000000"/>
          <w:sz w:val="32"/>
          <w:szCs w:val="32"/>
          <w:lang w:eastAsia="en-AU"/>
        </w:rPr>
        <w:t>Part 1—Preliminary</w:t>
      </w:r>
    </w:p>
    <w:p w14:paraId="0B57CBD0" w14:textId="77777777" w:rsidR="00697653" w:rsidRPr="00697653" w:rsidRDefault="00697653" w:rsidP="0069765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97653">
        <w:rPr>
          <w:rFonts w:ascii="Times New Roman" w:eastAsia="Times New Roman" w:hAnsi="Times New Roman"/>
          <w:b/>
          <w:bCs/>
          <w:color w:val="000000"/>
          <w:sz w:val="26"/>
          <w:szCs w:val="26"/>
          <w:lang w:eastAsia="en-AU"/>
        </w:rPr>
        <w:t>1—Short title</w:t>
      </w:r>
    </w:p>
    <w:p w14:paraId="4232951F" w14:textId="77777777" w:rsidR="00697653" w:rsidRPr="00697653" w:rsidRDefault="00697653" w:rsidP="0069765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 xml:space="preserve">These regulations may be cited as the </w:t>
      </w:r>
      <w:r w:rsidRPr="00697653">
        <w:rPr>
          <w:rFonts w:ascii="Times New Roman" w:eastAsia="Times New Roman" w:hAnsi="Times New Roman"/>
          <w:i/>
          <w:iCs/>
          <w:color w:val="000000"/>
          <w:sz w:val="23"/>
          <w:szCs w:val="23"/>
          <w:lang w:eastAsia="en-AU"/>
        </w:rPr>
        <w:t>Tobacco and E</w:t>
      </w:r>
      <w:r w:rsidRPr="00697653">
        <w:rPr>
          <w:rFonts w:ascii="Times New Roman" w:eastAsia="Times New Roman" w:hAnsi="Times New Roman"/>
          <w:i/>
          <w:iCs/>
          <w:color w:val="000000"/>
          <w:sz w:val="23"/>
          <w:szCs w:val="23"/>
          <w:lang w:eastAsia="en-AU"/>
        </w:rPr>
        <w:noBreakHyphen/>
        <w:t>Cigarette Products (Prescribed Requirements) Amendment Regulations 2023</w:t>
      </w:r>
      <w:r w:rsidRPr="00697653">
        <w:rPr>
          <w:rFonts w:ascii="Times New Roman" w:eastAsia="Times New Roman" w:hAnsi="Times New Roman"/>
          <w:color w:val="000000"/>
          <w:sz w:val="23"/>
          <w:szCs w:val="23"/>
          <w:lang w:eastAsia="en-AU"/>
        </w:rPr>
        <w:t>.</w:t>
      </w:r>
    </w:p>
    <w:p w14:paraId="298FA6B2" w14:textId="77777777" w:rsidR="00697653" w:rsidRPr="00697653" w:rsidRDefault="00697653" w:rsidP="0069765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97653">
        <w:rPr>
          <w:rFonts w:ascii="Times New Roman" w:eastAsia="Times New Roman" w:hAnsi="Times New Roman"/>
          <w:b/>
          <w:bCs/>
          <w:color w:val="000000"/>
          <w:sz w:val="26"/>
          <w:szCs w:val="26"/>
          <w:lang w:eastAsia="en-AU"/>
        </w:rPr>
        <w:t>2—Commencement</w:t>
      </w:r>
    </w:p>
    <w:p w14:paraId="06FACBBE" w14:textId="77777777" w:rsidR="00697653" w:rsidRPr="00697653" w:rsidRDefault="00697653" w:rsidP="00697653">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 xml:space="preserve">These regulations come into operation on the day on which the </w:t>
      </w:r>
      <w:hyperlink r:id="rId20" w:history="1">
        <w:r w:rsidRPr="00697653">
          <w:rPr>
            <w:rFonts w:ascii="Times New Roman" w:eastAsia="Times New Roman" w:hAnsi="Times New Roman"/>
            <w:i/>
            <w:iCs/>
            <w:color w:val="000000"/>
            <w:sz w:val="23"/>
            <w:szCs w:val="23"/>
            <w:lang w:eastAsia="en-AU"/>
          </w:rPr>
          <w:t>Tobacco and E</w:t>
        </w:r>
        <w:r w:rsidRPr="00697653">
          <w:rPr>
            <w:rFonts w:ascii="Times New Roman" w:eastAsia="Times New Roman" w:hAnsi="Times New Roman"/>
            <w:i/>
            <w:iCs/>
            <w:color w:val="000000"/>
            <w:sz w:val="23"/>
            <w:szCs w:val="23"/>
            <w:lang w:eastAsia="en-AU"/>
          </w:rPr>
          <w:noBreakHyphen/>
          <w:t>Cigarette Products (Tobacco Product Prohibitions) Amendment Act 2023</w:t>
        </w:r>
      </w:hyperlink>
      <w:r w:rsidRPr="00697653">
        <w:rPr>
          <w:rFonts w:ascii="Times New Roman" w:eastAsia="Times New Roman" w:hAnsi="Times New Roman"/>
          <w:color w:val="000000"/>
          <w:sz w:val="23"/>
          <w:szCs w:val="23"/>
          <w:lang w:eastAsia="en-AU"/>
        </w:rPr>
        <w:t xml:space="preserve"> comes into operation.</w:t>
      </w:r>
    </w:p>
    <w:p w14:paraId="5E66D9AA" w14:textId="77777777" w:rsidR="00697653" w:rsidRPr="00697653" w:rsidRDefault="00697653" w:rsidP="00697653">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697653">
        <w:rPr>
          <w:rFonts w:ascii="Times New Roman" w:eastAsia="Times New Roman" w:hAnsi="Times New Roman"/>
          <w:b/>
          <w:bCs/>
          <w:color w:val="000000"/>
          <w:sz w:val="32"/>
          <w:szCs w:val="32"/>
          <w:lang w:eastAsia="en-AU"/>
        </w:rPr>
        <w:t xml:space="preserve">Part 2—Amendment of </w:t>
      </w:r>
      <w:r w:rsidRPr="00697653">
        <w:rPr>
          <w:rFonts w:ascii="Times New Roman" w:eastAsia="Times New Roman" w:hAnsi="Times New Roman"/>
          <w:b/>
          <w:bCs/>
          <w:i/>
          <w:iCs/>
          <w:color w:val="000000"/>
          <w:sz w:val="32"/>
          <w:szCs w:val="32"/>
          <w:lang w:eastAsia="en-AU"/>
        </w:rPr>
        <w:t>Tobacco and E</w:t>
      </w:r>
      <w:r w:rsidRPr="00697653">
        <w:rPr>
          <w:rFonts w:ascii="Times New Roman" w:eastAsia="Times New Roman" w:hAnsi="Times New Roman"/>
          <w:b/>
          <w:bCs/>
          <w:i/>
          <w:iCs/>
          <w:color w:val="000000"/>
          <w:sz w:val="32"/>
          <w:szCs w:val="32"/>
          <w:lang w:eastAsia="en-AU"/>
        </w:rPr>
        <w:noBreakHyphen/>
        <w:t>Cigarette Products Regulations 2019</w:t>
      </w:r>
    </w:p>
    <w:p w14:paraId="2AB93DF4" w14:textId="77777777" w:rsidR="00697653" w:rsidRPr="00697653" w:rsidRDefault="00697653" w:rsidP="00697653">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97653">
        <w:rPr>
          <w:rFonts w:ascii="Times New Roman" w:eastAsia="Times New Roman" w:hAnsi="Times New Roman"/>
          <w:b/>
          <w:bCs/>
          <w:color w:val="000000"/>
          <w:sz w:val="26"/>
          <w:szCs w:val="26"/>
          <w:lang w:eastAsia="en-AU"/>
        </w:rPr>
        <w:t>3—Insertion of regulations 3B and 3C</w:t>
      </w:r>
    </w:p>
    <w:p w14:paraId="1F8A8266" w14:textId="77777777" w:rsidR="00697653" w:rsidRPr="00697653" w:rsidRDefault="00697653" w:rsidP="00697653">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After regulation 3A insert:</w:t>
      </w:r>
    </w:p>
    <w:p w14:paraId="1FB944D8" w14:textId="77777777" w:rsidR="00697653" w:rsidRPr="00697653" w:rsidRDefault="00697653" w:rsidP="00697653">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97653">
        <w:rPr>
          <w:rFonts w:ascii="Times New Roman" w:eastAsia="Times New Roman" w:hAnsi="Times New Roman"/>
          <w:b/>
          <w:bCs/>
          <w:color w:val="000000"/>
          <w:sz w:val="26"/>
          <w:szCs w:val="26"/>
          <w:lang w:eastAsia="en-AU"/>
        </w:rPr>
        <w:t>3B—Prescribed packaging requirements</w:t>
      </w:r>
    </w:p>
    <w:p w14:paraId="2192D861" w14:textId="77777777" w:rsidR="00697653" w:rsidRPr="00697653" w:rsidRDefault="00697653" w:rsidP="00697653">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 xml:space="preserve">For the purposes of paragraph (b) of the definition of </w:t>
      </w:r>
      <w:r w:rsidRPr="00697653">
        <w:rPr>
          <w:rFonts w:ascii="Times New Roman" w:eastAsia="Times New Roman" w:hAnsi="Times New Roman"/>
          <w:b/>
          <w:bCs/>
          <w:i/>
          <w:iCs/>
          <w:color w:val="000000"/>
          <w:sz w:val="23"/>
          <w:szCs w:val="23"/>
          <w:lang w:eastAsia="en-AU"/>
        </w:rPr>
        <w:t>prescribed packaging requirements</w:t>
      </w:r>
      <w:r w:rsidRPr="00697653">
        <w:rPr>
          <w:rFonts w:ascii="Times New Roman" w:eastAsia="Times New Roman" w:hAnsi="Times New Roman"/>
          <w:color w:val="000000"/>
          <w:sz w:val="23"/>
          <w:szCs w:val="23"/>
          <w:lang w:eastAsia="en-AU"/>
        </w:rPr>
        <w:t xml:space="preserve"> in section 4(1) of the Act, Parts 2 and 9 of the </w:t>
      </w:r>
      <w:r w:rsidRPr="00697653">
        <w:rPr>
          <w:rFonts w:ascii="Times New Roman" w:eastAsia="Times New Roman" w:hAnsi="Times New Roman"/>
          <w:i/>
          <w:iCs/>
          <w:color w:val="000000"/>
          <w:sz w:val="23"/>
          <w:szCs w:val="23"/>
          <w:lang w:eastAsia="en-AU"/>
        </w:rPr>
        <w:t>Competition and Consumer (Tobacco) Information Standard</w:t>
      </w:r>
      <w:r w:rsidRPr="00697653">
        <w:rPr>
          <w:rFonts w:ascii="Times New Roman" w:eastAsia="Times New Roman" w:hAnsi="Times New Roman"/>
          <w:color w:val="000000"/>
          <w:sz w:val="23"/>
          <w:szCs w:val="23"/>
          <w:lang w:eastAsia="en-AU"/>
        </w:rPr>
        <w:t xml:space="preserve"> made under the </w:t>
      </w:r>
      <w:r w:rsidRPr="00697653">
        <w:rPr>
          <w:rFonts w:ascii="Times New Roman" w:eastAsia="Times New Roman" w:hAnsi="Times New Roman"/>
          <w:i/>
          <w:iCs/>
          <w:color w:val="000000"/>
          <w:sz w:val="23"/>
          <w:szCs w:val="23"/>
          <w:lang w:eastAsia="en-AU"/>
        </w:rPr>
        <w:t>Competition and Consumer Act 2010</w:t>
      </w:r>
      <w:r w:rsidRPr="00697653">
        <w:rPr>
          <w:rFonts w:ascii="Times New Roman" w:eastAsia="Times New Roman" w:hAnsi="Times New Roman"/>
          <w:color w:val="000000"/>
          <w:sz w:val="23"/>
          <w:szCs w:val="23"/>
          <w:lang w:eastAsia="en-AU"/>
        </w:rPr>
        <w:t xml:space="preserve"> of the Commonwealth are prescribed.</w:t>
      </w:r>
    </w:p>
    <w:p w14:paraId="1983C6C6" w14:textId="77777777" w:rsidR="00697653" w:rsidRPr="00697653" w:rsidRDefault="00697653" w:rsidP="00697653">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97653">
        <w:rPr>
          <w:rFonts w:ascii="Times New Roman" w:eastAsia="Times New Roman" w:hAnsi="Times New Roman"/>
          <w:b/>
          <w:bCs/>
          <w:color w:val="000000"/>
          <w:sz w:val="26"/>
          <w:szCs w:val="26"/>
          <w:lang w:eastAsia="en-AU"/>
        </w:rPr>
        <w:t>3C—Possession of certain tobacco products—prescribed quantity</w:t>
      </w:r>
    </w:p>
    <w:p w14:paraId="6F6D62FB" w14:textId="77777777" w:rsidR="00697653" w:rsidRPr="00697653" w:rsidRDefault="00697653" w:rsidP="00697653">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For the purposes of section 33(3) of the Act, the prescribed quantity of a prescribed tobacco product is—</w:t>
      </w:r>
    </w:p>
    <w:p w14:paraId="527B3B35" w14:textId="77777777" w:rsidR="00697653" w:rsidRPr="00697653" w:rsidRDefault="00697653" w:rsidP="00697653">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ab/>
        <w:t>(a)</w:t>
      </w:r>
      <w:r w:rsidRPr="00697653">
        <w:rPr>
          <w:rFonts w:ascii="Times New Roman" w:eastAsia="Times New Roman" w:hAnsi="Times New Roman"/>
          <w:color w:val="000000"/>
          <w:sz w:val="23"/>
          <w:szCs w:val="23"/>
          <w:lang w:eastAsia="en-AU"/>
        </w:rPr>
        <w:tab/>
        <w:t>in the case of cigarettes—50 cigarettes; or</w:t>
      </w:r>
    </w:p>
    <w:p w14:paraId="5C9B3C31" w14:textId="77777777" w:rsidR="00697653" w:rsidRPr="00697653" w:rsidRDefault="00697653" w:rsidP="00697653">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ab/>
        <w:t>(b)</w:t>
      </w:r>
      <w:r w:rsidRPr="00697653">
        <w:rPr>
          <w:rFonts w:ascii="Times New Roman" w:eastAsia="Times New Roman" w:hAnsi="Times New Roman"/>
          <w:color w:val="000000"/>
          <w:sz w:val="23"/>
          <w:szCs w:val="23"/>
          <w:lang w:eastAsia="en-AU"/>
        </w:rPr>
        <w:tab/>
        <w:t>in any other case—50 grams or more of a prescribed tobacco product.</w:t>
      </w:r>
    </w:p>
    <w:p w14:paraId="23DB76A4" w14:textId="77777777" w:rsidR="00BB043B" w:rsidRDefault="00BB043B">
      <w:pPr>
        <w:spacing w:after="0" w:line="240" w:lineRule="auto"/>
        <w:jc w:val="left"/>
        <w:rPr>
          <w:rFonts w:ascii="Times New Roman" w:eastAsia="Times New Roman" w:hAnsi="Times New Roman"/>
          <w:b/>
          <w:bCs/>
          <w:color w:val="000000"/>
          <w:sz w:val="20"/>
          <w:szCs w:val="20"/>
          <w:lang w:eastAsia="en-AU"/>
        </w:rPr>
      </w:pPr>
      <w:r>
        <w:rPr>
          <w:rFonts w:ascii="Times New Roman" w:eastAsia="Times New Roman" w:hAnsi="Times New Roman"/>
          <w:b/>
          <w:bCs/>
          <w:color w:val="000000"/>
          <w:sz w:val="20"/>
          <w:szCs w:val="20"/>
          <w:lang w:eastAsia="en-AU"/>
        </w:rPr>
        <w:br w:type="page"/>
      </w:r>
    </w:p>
    <w:p w14:paraId="4A60F8C5" w14:textId="05CCFB90" w:rsidR="00697653" w:rsidRPr="00697653" w:rsidRDefault="00697653" w:rsidP="00697653">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97653">
        <w:rPr>
          <w:rFonts w:ascii="Times New Roman" w:eastAsia="Times New Roman" w:hAnsi="Times New Roman"/>
          <w:b/>
          <w:bCs/>
          <w:color w:val="000000"/>
          <w:sz w:val="20"/>
          <w:szCs w:val="20"/>
          <w:lang w:eastAsia="en-AU"/>
        </w:rPr>
        <w:lastRenderedPageBreak/>
        <w:t>Editorial note—</w:t>
      </w:r>
    </w:p>
    <w:p w14:paraId="053476A9" w14:textId="77777777" w:rsidR="00697653" w:rsidRPr="00697653" w:rsidRDefault="00697653" w:rsidP="00697653">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97653">
        <w:rPr>
          <w:rFonts w:ascii="Times New Roman" w:eastAsia="Times New Roman" w:hAnsi="Times New Roman"/>
          <w:color w:val="000000"/>
          <w:sz w:val="20"/>
          <w:szCs w:val="20"/>
          <w:lang w:eastAsia="en-AU"/>
        </w:rPr>
        <w:t xml:space="preserve">As required by section 10AA(2) of the </w:t>
      </w:r>
      <w:hyperlink r:id="rId21" w:history="1">
        <w:r w:rsidRPr="00697653">
          <w:rPr>
            <w:rFonts w:ascii="Times New Roman" w:eastAsia="Times New Roman" w:hAnsi="Times New Roman"/>
            <w:i/>
            <w:iCs/>
            <w:color w:val="000000"/>
            <w:sz w:val="20"/>
            <w:szCs w:val="20"/>
            <w:lang w:eastAsia="en-AU"/>
          </w:rPr>
          <w:t>Legislative Instruments Act 1978</w:t>
        </w:r>
      </w:hyperlink>
      <w:r w:rsidRPr="0069765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48B8E3BF" w14:textId="77777777" w:rsidR="00697653" w:rsidRPr="00697653" w:rsidRDefault="00697653" w:rsidP="00697653">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97653">
        <w:rPr>
          <w:rFonts w:ascii="Times New Roman" w:eastAsia="Times New Roman" w:hAnsi="Times New Roman"/>
          <w:b/>
          <w:bCs/>
          <w:color w:val="000000"/>
          <w:sz w:val="26"/>
          <w:szCs w:val="26"/>
          <w:lang w:eastAsia="en-AU"/>
        </w:rPr>
        <w:t>Made by the Governor</w:t>
      </w:r>
    </w:p>
    <w:p w14:paraId="7805F29F" w14:textId="77777777" w:rsidR="00697653" w:rsidRPr="00697653" w:rsidRDefault="00697653" w:rsidP="0069765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with the advice and consent of the Executive Council</w:t>
      </w:r>
    </w:p>
    <w:p w14:paraId="1739AE9B" w14:textId="1EA045E3" w:rsidR="00697653" w:rsidRPr="00697653" w:rsidRDefault="00697653" w:rsidP="00697653">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 xml:space="preserve">on </w:t>
      </w:r>
      <w:r>
        <w:rPr>
          <w:rFonts w:ascii="Times New Roman" w:eastAsia="Times New Roman" w:hAnsi="Times New Roman"/>
          <w:color w:val="000000"/>
          <w:sz w:val="23"/>
          <w:szCs w:val="23"/>
          <w:lang w:eastAsia="en-AU"/>
        </w:rPr>
        <w:t>25 August 2023</w:t>
      </w:r>
    </w:p>
    <w:p w14:paraId="1AEC3911" w14:textId="32150F66" w:rsidR="00697653" w:rsidRPr="00697653" w:rsidRDefault="00697653" w:rsidP="00697653">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97653">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93</w:t>
      </w:r>
      <w:r w:rsidRPr="00697653">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2023</w:t>
      </w:r>
    </w:p>
    <w:p w14:paraId="76AF2EA0" w14:textId="77777777" w:rsidR="00875BCA" w:rsidRDefault="00875BCA" w:rsidP="00875BCA">
      <w:pPr>
        <w:pStyle w:val="GG-body"/>
      </w:pPr>
    </w:p>
    <w:p w14:paraId="248D3214" w14:textId="77777777" w:rsidR="004B212E" w:rsidRDefault="004B212E">
      <w:pPr>
        <w:spacing w:after="0" w:line="240" w:lineRule="auto"/>
        <w:jc w:val="left"/>
      </w:pPr>
      <w:r>
        <w:br w:type="page"/>
      </w:r>
    </w:p>
    <w:p w14:paraId="657A796D" w14:textId="77777777" w:rsidR="00085BD6" w:rsidRPr="00085BD6" w:rsidRDefault="00085BD6" w:rsidP="00085BD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085BD6">
        <w:rPr>
          <w:rFonts w:ascii="Times New Roman" w:eastAsia="Times New Roman" w:hAnsi="Times New Roman"/>
          <w:color w:val="000000"/>
          <w:sz w:val="28"/>
          <w:szCs w:val="28"/>
          <w:lang w:eastAsia="en-AU"/>
        </w:rPr>
        <w:lastRenderedPageBreak/>
        <w:t>South Australia</w:t>
      </w:r>
    </w:p>
    <w:p w14:paraId="2691348C" w14:textId="77777777" w:rsidR="00085BD6" w:rsidRPr="00085BD6" w:rsidRDefault="00085BD6" w:rsidP="009B32B1">
      <w:pPr>
        <w:pStyle w:val="Heading3"/>
      </w:pPr>
      <w:bookmarkStart w:id="25" w:name="_Toc143697795"/>
      <w:r w:rsidRPr="00085BD6">
        <w:t>Legislative Instruments (Postponement of Expiry) Regulations 2023</w:t>
      </w:r>
      <w:bookmarkEnd w:id="25"/>
    </w:p>
    <w:p w14:paraId="2B99B28E" w14:textId="77777777" w:rsidR="00085BD6" w:rsidRPr="00085BD6" w:rsidRDefault="00085BD6" w:rsidP="00085BD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085BD6">
        <w:rPr>
          <w:rFonts w:ascii="Times New Roman" w:eastAsia="Times New Roman" w:hAnsi="Times New Roman"/>
          <w:color w:val="000000"/>
          <w:sz w:val="24"/>
          <w:szCs w:val="24"/>
          <w:lang w:eastAsia="en-AU"/>
        </w:rPr>
        <w:t xml:space="preserve">under the </w:t>
      </w:r>
      <w:r w:rsidRPr="00085BD6">
        <w:rPr>
          <w:rFonts w:ascii="Times New Roman" w:eastAsia="Times New Roman" w:hAnsi="Times New Roman"/>
          <w:i/>
          <w:iCs/>
          <w:color w:val="000000"/>
          <w:sz w:val="24"/>
          <w:szCs w:val="24"/>
          <w:lang w:eastAsia="en-AU"/>
        </w:rPr>
        <w:t>Legislative Instruments Act 1978</w:t>
      </w:r>
    </w:p>
    <w:p w14:paraId="4263C74E" w14:textId="77777777" w:rsidR="00085BD6" w:rsidRPr="00085BD6" w:rsidRDefault="00085BD6" w:rsidP="00085BD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8E1CD63" w14:textId="77777777" w:rsidR="00085BD6" w:rsidRPr="00085BD6" w:rsidRDefault="00085BD6" w:rsidP="00085BD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085BD6">
        <w:rPr>
          <w:rFonts w:ascii="Times New Roman" w:eastAsia="Times New Roman" w:hAnsi="Times New Roman"/>
          <w:b/>
          <w:bCs/>
          <w:color w:val="000000"/>
          <w:sz w:val="32"/>
          <w:szCs w:val="32"/>
          <w:lang w:eastAsia="en-AU"/>
        </w:rPr>
        <w:t>Contents</w:t>
      </w:r>
    </w:p>
    <w:p w14:paraId="5990FE78" w14:textId="77777777" w:rsidR="00085BD6" w:rsidRPr="00085BD6" w:rsidRDefault="002265A1" w:rsidP="00085BD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085BD6" w:rsidRPr="00085BD6">
          <w:rPr>
            <w:rFonts w:ascii="Times New Roman" w:eastAsia="Times New Roman" w:hAnsi="Times New Roman"/>
            <w:color w:val="000000"/>
            <w:lang w:eastAsia="en-AU"/>
          </w:rPr>
          <w:t>1</w:t>
        </w:r>
        <w:r w:rsidR="00085BD6" w:rsidRPr="00085BD6">
          <w:rPr>
            <w:rFonts w:ascii="Times New Roman" w:eastAsia="Times New Roman" w:hAnsi="Times New Roman"/>
            <w:color w:val="000000"/>
            <w:lang w:eastAsia="en-AU"/>
          </w:rPr>
          <w:tab/>
          <w:t>Short title</w:t>
        </w:r>
      </w:hyperlink>
    </w:p>
    <w:p w14:paraId="2A7F2194" w14:textId="77777777" w:rsidR="00085BD6" w:rsidRPr="00085BD6" w:rsidRDefault="002265A1" w:rsidP="00085BD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085BD6" w:rsidRPr="00085BD6">
          <w:rPr>
            <w:rFonts w:ascii="Times New Roman" w:eastAsia="Times New Roman" w:hAnsi="Times New Roman"/>
            <w:color w:val="000000"/>
            <w:lang w:eastAsia="en-AU"/>
          </w:rPr>
          <w:t>2</w:t>
        </w:r>
        <w:r w:rsidR="00085BD6" w:rsidRPr="00085BD6">
          <w:rPr>
            <w:rFonts w:ascii="Times New Roman" w:eastAsia="Times New Roman" w:hAnsi="Times New Roman"/>
            <w:color w:val="000000"/>
            <w:lang w:eastAsia="en-AU"/>
          </w:rPr>
          <w:tab/>
          <w:t>Commencement</w:t>
        </w:r>
      </w:hyperlink>
    </w:p>
    <w:p w14:paraId="6A37F864" w14:textId="77777777" w:rsidR="00085BD6" w:rsidRPr="00085BD6" w:rsidRDefault="002265A1" w:rsidP="00085BD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085BD6" w:rsidRPr="00085BD6">
          <w:rPr>
            <w:rFonts w:ascii="Times New Roman" w:eastAsia="Times New Roman" w:hAnsi="Times New Roman"/>
            <w:color w:val="000000"/>
            <w:lang w:eastAsia="en-AU"/>
          </w:rPr>
          <w:t>3</w:t>
        </w:r>
        <w:r w:rsidR="00085BD6" w:rsidRPr="00085BD6">
          <w:rPr>
            <w:rFonts w:ascii="Times New Roman" w:eastAsia="Times New Roman" w:hAnsi="Times New Roman"/>
            <w:color w:val="000000"/>
            <w:lang w:eastAsia="en-AU"/>
          </w:rPr>
          <w:tab/>
          <w:t>Interpretation</w:t>
        </w:r>
      </w:hyperlink>
    </w:p>
    <w:p w14:paraId="0040F511" w14:textId="77777777" w:rsidR="00085BD6" w:rsidRPr="00085BD6" w:rsidRDefault="002265A1" w:rsidP="00085BD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085BD6" w:rsidRPr="00085BD6">
          <w:rPr>
            <w:rFonts w:ascii="Times New Roman" w:eastAsia="Times New Roman" w:hAnsi="Times New Roman"/>
            <w:color w:val="000000"/>
            <w:lang w:eastAsia="en-AU"/>
          </w:rPr>
          <w:t>4</w:t>
        </w:r>
        <w:r w:rsidR="00085BD6" w:rsidRPr="00085BD6">
          <w:rPr>
            <w:rFonts w:ascii="Times New Roman" w:eastAsia="Times New Roman" w:hAnsi="Times New Roman"/>
            <w:color w:val="000000"/>
            <w:lang w:eastAsia="en-AU"/>
          </w:rPr>
          <w:tab/>
          <w:t>Postponement of expiry for 1 year—regulations made before 1 January 2013</w:t>
        </w:r>
      </w:hyperlink>
    </w:p>
    <w:p w14:paraId="57062D65" w14:textId="77777777" w:rsidR="00085BD6" w:rsidRPr="00085BD6" w:rsidRDefault="002265A1" w:rsidP="00085BD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085BD6" w:rsidRPr="00085BD6">
          <w:rPr>
            <w:rFonts w:ascii="Times New Roman" w:eastAsia="Times New Roman" w:hAnsi="Times New Roman"/>
            <w:color w:val="000000"/>
            <w:lang w:eastAsia="en-AU"/>
          </w:rPr>
          <w:t>5</w:t>
        </w:r>
        <w:r w:rsidR="00085BD6" w:rsidRPr="00085BD6">
          <w:rPr>
            <w:rFonts w:ascii="Times New Roman" w:eastAsia="Times New Roman" w:hAnsi="Times New Roman"/>
            <w:color w:val="000000"/>
            <w:lang w:eastAsia="en-AU"/>
          </w:rPr>
          <w:tab/>
          <w:t>Expiry of obsolete regulations</w:t>
        </w:r>
      </w:hyperlink>
    </w:p>
    <w:p w14:paraId="23085995" w14:textId="77777777" w:rsidR="00085BD6" w:rsidRPr="00085BD6" w:rsidRDefault="002265A1" w:rsidP="00085BD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80b9e900_2696_444b_ab46_849d496a9cba_5" w:history="1">
        <w:r w:rsidR="00085BD6" w:rsidRPr="00085BD6">
          <w:rPr>
            <w:rFonts w:ascii="Times New Roman" w:eastAsia="Times New Roman" w:hAnsi="Times New Roman"/>
            <w:color w:val="000000"/>
            <w:sz w:val="28"/>
            <w:szCs w:val="28"/>
            <w:lang w:eastAsia="en-AU"/>
          </w:rPr>
          <w:t>Schedule 1—Postponement of expiry</w:t>
        </w:r>
      </w:hyperlink>
    </w:p>
    <w:p w14:paraId="12615B7C" w14:textId="77777777" w:rsidR="00085BD6" w:rsidRPr="00085BD6" w:rsidRDefault="002265A1" w:rsidP="00085BD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382de2c3_2885_4839_a330_c18777df8b46_b" w:history="1">
        <w:r w:rsidR="00085BD6" w:rsidRPr="00085BD6">
          <w:rPr>
            <w:rFonts w:ascii="Times New Roman" w:eastAsia="Times New Roman" w:hAnsi="Times New Roman"/>
            <w:color w:val="000000"/>
            <w:sz w:val="28"/>
            <w:szCs w:val="28"/>
            <w:lang w:eastAsia="en-AU"/>
          </w:rPr>
          <w:t>Schedule 2—Expiry of obsolete regulations</w:t>
        </w:r>
      </w:hyperlink>
    </w:p>
    <w:p w14:paraId="3BFF59EC" w14:textId="77777777" w:rsidR="00085BD6" w:rsidRPr="00085BD6" w:rsidRDefault="002265A1" w:rsidP="00085BD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0" w:history="1">
        <w:r w:rsidR="00085BD6" w:rsidRPr="00085BD6">
          <w:rPr>
            <w:rFonts w:ascii="Times New Roman" w:eastAsia="Times New Roman" w:hAnsi="Times New Roman"/>
            <w:color w:val="000000"/>
            <w:sz w:val="28"/>
            <w:szCs w:val="28"/>
            <w:lang w:eastAsia="en-AU"/>
          </w:rPr>
          <w:t xml:space="preserve">Schedule 3—Repeal of </w:t>
        </w:r>
        <w:r w:rsidR="00085BD6" w:rsidRPr="00085BD6">
          <w:rPr>
            <w:rFonts w:ascii="Times New Roman" w:eastAsia="Times New Roman" w:hAnsi="Times New Roman"/>
            <w:i/>
            <w:iCs/>
            <w:color w:val="000000"/>
            <w:sz w:val="28"/>
            <w:szCs w:val="28"/>
            <w:lang w:eastAsia="en-AU"/>
          </w:rPr>
          <w:t>Legislative Instruments (Postponement of Expiry) Regulations 2022</w:t>
        </w:r>
      </w:hyperlink>
    </w:p>
    <w:p w14:paraId="4E297D36" w14:textId="77777777" w:rsidR="00085BD6" w:rsidRPr="00085BD6" w:rsidRDefault="00085BD6" w:rsidP="00085BD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28B56F96" w14:textId="77777777" w:rsidR="00085BD6" w:rsidRPr="00085BD6" w:rsidRDefault="00085BD6" w:rsidP="00085BD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5BD6">
        <w:rPr>
          <w:rFonts w:ascii="Times New Roman" w:eastAsia="Times New Roman" w:hAnsi="Times New Roman"/>
          <w:b/>
          <w:bCs/>
          <w:color w:val="000000"/>
          <w:sz w:val="26"/>
          <w:szCs w:val="26"/>
          <w:lang w:eastAsia="en-AU"/>
        </w:rPr>
        <w:t>1—Short title</w:t>
      </w:r>
    </w:p>
    <w:p w14:paraId="5386A7B4" w14:textId="77777777" w:rsidR="00085BD6" w:rsidRPr="00085BD6" w:rsidRDefault="00085BD6" w:rsidP="00085BD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5BD6">
        <w:rPr>
          <w:rFonts w:ascii="Times New Roman" w:eastAsia="Times New Roman" w:hAnsi="Times New Roman"/>
          <w:color w:val="000000"/>
          <w:sz w:val="23"/>
          <w:szCs w:val="23"/>
          <w:lang w:eastAsia="en-AU"/>
        </w:rPr>
        <w:t xml:space="preserve">These regulations may be cited as the </w:t>
      </w:r>
      <w:r w:rsidRPr="00085BD6">
        <w:rPr>
          <w:rFonts w:ascii="Times New Roman" w:eastAsia="Times New Roman" w:hAnsi="Times New Roman"/>
          <w:i/>
          <w:iCs/>
          <w:color w:val="000000"/>
          <w:sz w:val="23"/>
          <w:szCs w:val="23"/>
          <w:lang w:eastAsia="en-AU"/>
        </w:rPr>
        <w:t>Legislative Instruments (Postponement of Expiry) Regulations 2023</w:t>
      </w:r>
      <w:r w:rsidRPr="00085BD6">
        <w:rPr>
          <w:rFonts w:ascii="Times New Roman" w:eastAsia="Times New Roman" w:hAnsi="Times New Roman"/>
          <w:color w:val="000000"/>
          <w:sz w:val="23"/>
          <w:szCs w:val="23"/>
          <w:lang w:eastAsia="en-AU"/>
        </w:rPr>
        <w:t>.</w:t>
      </w:r>
    </w:p>
    <w:p w14:paraId="6FDC98E7" w14:textId="77777777" w:rsidR="00085BD6" w:rsidRPr="00085BD6" w:rsidRDefault="00085BD6" w:rsidP="00085BD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5BD6">
        <w:rPr>
          <w:rFonts w:ascii="Times New Roman" w:eastAsia="Times New Roman" w:hAnsi="Times New Roman"/>
          <w:b/>
          <w:bCs/>
          <w:color w:val="000000"/>
          <w:sz w:val="26"/>
          <w:szCs w:val="26"/>
          <w:lang w:eastAsia="en-AU"/>
        </w:rPr>
        <w:t>2—Commencement</w:t>
      </w:r>
    </w:p>
    <w:p w14:paraId="7CE2C110" w14:textId="77777777" w:rsidR="00085BD6" w:rsidRPr="00085BD6" w:rsidRDefault="00085BD6" w:rsidP="00085BD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5BD6">
        <w:rPr>
          <w:rFonts w:ascii="Times New Roman" w:eastAsia="Times New Roman" w:hAnsi="Times New Roman"/>
          <w:color w:val="000000"/>
          <w:sz w:val="23"/>
          <w:szCs w:val="23"/>
          <w:lang w:eastAsia="en-AU"/>
        </w:rPr>
        <w:t>These regulations come into operation on the day on which they are made.</w:t>
      </w:r>
    </w:p>
    <w:p w14:paraId="2215796D" w14:textId="77777777" w:rsidR="00085BD6" w:rsidRPr="00085BD6" w:rsidRDefault="00085BD6" w:rsidP="00085BD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5BD6">
        <w:rPr>
          <w:rFonts w:ascii="Times New Roman" w:eastAsia="Times New Roman" w:hAnsi="Times New Roman"/>
          <w:b/>
          <w:bCs/>
          <w:color w:val="000000"/>
          <w:sz w:val="26"/>
          <w:szCs w:val="26"/>
          <w:lang w:eastAsia="en-AU"/>
        </w:rPr>
        <w:t>3—Interpretation</w:t>
      </w:r>
    </w:p>
    <w:p w14:paraId="2CE012C1" w14:textId="77777777" w:rsidR="00085BD6" w:rsidRPr="00085BD6" w:rsidRDefault="00085BD6" w:rsidP="00085BD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5BD6">
        <w:rPr>
          <w:rFonts w:ascii="Times New Roman" w:eastAsia="Times New Roman" w:hAnsi="Times New Roman"/>
          <w:color w:val="000000"/>
          <w:sz w:val="23"/>
          <w:szCs w:val="23"/>
          <w:lang w:eastAsia="en-AU"/>
        </w:rPr>
        <w:t>In these regulations—</w:t>
      </w:r>
    </w:p>
    <w:p w14:paraId="2B3C4CE2" w14:textId="77777777" w:rsidR="00085BD6" w:rsidRPr="00085BD6" w:rsidRDefault="00085BD6" w:rsidP="00085BD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5BD6">
        <w:rPr>
          <w:rFonts w:ascii="Times New Roman" w:eastAsia="Times New Roman" w:hAnsi="Times New Roman"/>
          <w:b/>
          <w:bCs/>
          <w:i/>
          <w:iCs/>
          <w:color w:val="000000"/>
          <w:sz w:val="23"/>
          <w:szCs w:val="23"/>
          <w:lang w:eastAsia="en-AU"/>
        </w:rPr>
        <w:t>Act</w:t>
      </w:r>
      <w:r w:rsidRPr="00085BD6">
        <w:rPr>
          <w:rFonts w:ascii="Times New Roman" w:eastAsia="Times New Roman" w:hAnsi="Times New Roman"/>
          <w:color w:val="000000"/>
          <w:sz w:val="23"/>
          <w:szCs w:val="23"/>
          <w:lang w:eastAsia="en-AU"/>
        </w:rPr>
        <w:t xml:space="preserve"> means the </w:t>
      </w:r>
      <w:hyperlink r:id="rId22" w:history="1">
        <w:r w:rsidRPr="00085BD6">
          <w:rPr>
            <w:rFonts w:ascii="Times New Roman" w:eastAsia="Times New Roman" w:hAnsi="Times New Roman"/>
            <w:i/>
            <w:iCs/>
            <w:color w:val="000000"/>
            <w:sz w:val="23"/>
            <w:szCs w:val="23"/>
            <w:lang w:eastAsia="en-AU"/>
          </w:rPr>
          <w:t>Legislative Instruments Act 1978</w:t>
        </w:r>
      </w:hyperlink>
      <w:r w:rsidRPr="00085BD6">
        <w:rPr>
          <w:rFonts w:ascii="Times New Roman" w:eastAsia="Times New Roman" w:hAnsi="Times New Roman"/>
          <w:color w:val="000000"/>
          <w:sz w:val="23"/>
          <w:szCs w:val="23"/>
          <w:lang w:eastAsia="en-AU"/>
        </w:rPr>
        <w:t>.</w:t>
      </w:r>
    </w:p>
    <w:p w14:paraId="435E3A9D" w14:textId="77777777" w:rsidR="00085BD6" w:rsidRPr="00085BD6" w:rsidRDefault="00085BD6" w:rsidP="00085BD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5BD6">
        <w:rPr>
          <w:rFonts w:ascii="Times New Roman" w:eastAsia="Times New Roman" w:hAnsi="Times New Roman"/>
          <w:b/>
          <w:bCs/>
          <w:color w:val="000000"/>
          <w:sz w:val="26"/>
          <w:szCs w:val="26"/>
          <w:lang w:eastAsia="en-AU"/>
        </w:rPr>
        <w:t>4—Postponement of expiry for 1 year—regulations made before 1 January 2013</w:t>
      </w:r>
    </w:p>
    <w:p w14:paraId="10FB81F0" w14:textId="77777777" w:rsidR="00085BD6" w:rsidRPr="00085BD6" w:rsidRDefault="00085BD6" w:rsidP="00085BD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5BD6">
        <w:rPr>
          <w:rFonts w:ascii="Times New Roman" w:eastAsia="Times New Roman" w:hAnsi="Times New Roman"/>
          <w:color w:val="000000"/>
          <w:sz w:val="23"/>
          <w:szCs w:val="23"/>
          <w:lang w:eastAsia="en-AU"/>
        </w:rPr>
        <w:t xml:space="preserve">The expiry under Part 3A of the Act of the regulations listed in </w:t>
      </w:r>
      <w:hyperlink w:anchor="id80b9e900_2696_444b_ab46_849d496a9cba_5" w:history="1">
        <w:r w:rsidRPr="00085BD6">
          <w:rPr>
            <w:rFonts w:ascii="Times New Roman" w:eastAsia="Times New Roman" w:hAnsi="Times New Roman"/>
            <w:color w:val="000000"/>
            <w:sz w:val="23"/>
            <w:szCs w:val="23"/>
            <w:lang w:eastAsia="en-AU"/>
          </w:rPr>
          <w:t>Schedule 1</w:t>
        </w:r>
      </w:hyperlink>
      <w:r w:rsidRPr="00085BD6">
        <w:rPr>
          <w:rFonts w:ascii="Times New Roman" w:eastAsia="Times New Roman" w:hAnsi="Times New Roman"/>
          <w:color w:val="000000"/>
          <w:sz w:val="23"/>
          <w:szCs w:val="23"/>
          <w:lang w:eastAsia="en-AU"/>
        </w:rPr>
        <w:t xml:space="preserve"> is postponed for a period of 1 year commencing on 1 September 2023.</w:t>
      </w:r>
    </w:p>
    <w:p w14:paraId="1BB4930E" w14:textId="77777777" w:rsidR="00085BD6" w:rsidRPr="00085BD6" w:rsidRDefault="00085BD6" w:rsidP="00085BD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085BD6">
        <w:rPr>
          <w:rFonts w:ascii="Times New Roman" w:eastAsia="Times New Roman" w:hAnsi="Times New Roman"/>
          <w:b/>
          <w:bCs/>
          <w:color w:val="000000"/>
          <w:sz w:val="26"/>
          <w:szCs w:val="26"/>
          <w:lang w:eastAsia="en-AU"/>
        </w:rPr>
        <w:t>5—Expiry of obsolete regulations</w:t>
      </w:r>
    </w:p>
    <w:p w14:paraId="797A42C5" w14:textId="77777777" w:rsidR="00085BD6" w:rsidRPr="00085BD6" w:rsidRDefault="00085BD6" w:rsidP="00085BD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085BD6">
        <w:rPr>
          <w:rFonts w:ascii="Times New Roman" w:eastAsia="Times New Roman" w:hAnsi="Times New Roman"/>
          <w:color w:val="000000"/>
          <w:sz w:val="23"/>
          <w:szCs w:val="23"/>
          <w:lang w:eastAsia="en-AU"/>
        </w:rPr>
        <w:t xml:space="preserve">The regulations listed in </w:t>
      </w:r>
      <w:hyperlink w:anchor="id382de2c3_2885_4839_a330_c18777df8b46_b" w:history="1">
        <w:r w:rsidRPr="00085BD6">
          <w:rPr>
            <w:rFonts w:ascii="Times New Roman" w:eastAsia="Times New Roman" w:hAnsi="Times New Roman"/>
            <w:color w:val="000000"/>
            <w:sz w:val="23"/>
            <w:szCs w:val="23"/>
            <w:lang w:eastAsia="en-AU"/>
          </w:rPr>
          <w:t>Schedule 2</w:t>
        </w:r>
      </w:hyperlink>
      <w:r w:rsidRPr="00085BD6">
        <w:rPr>
          <w:rFonts w:ascii="Times New Roman" w:eastAsia="Times New Roman" w:hAnsi="Times New Roman"/>
          <w:color w:val="000000"/>
          <w:sz w:val="23"/>
          <w:szCs w:val="23"/>
          <w:lang w:eastAsia="en-AU"/>
        </w:rPr>
        <w:t xml:space="preserve"> will expire under the Act on 1 September 2023.</w:t>
      </w:r>
    </w:p>
    <w:p w14:paraId="5BC0C915" w14:textId="77777777" w:rsidR="00200A38" w:rsidRDefault="00200A38">
      <w:pPr>
        <w:spacing w:after="0" w:line="240" w:lineRule="auto"/>
        <w:jc w:val="left"/>
        <w:rPr>
          <w:rFonts w:ascii="Times New Roman" w:eastAsia="Times New Roman" w:hAnsi="Times New Roman"/>
          <w:b/>
          <w:bCs/>
          <w:color w:val="000000"/>
          <w:sz w:val="32"/>
          <w:szCs w:val="32"/>
          <w:lang w:eastAsia="en-AU"/>
        </w:rPr>
      </w:pPr>
      <w:bookmarkStart w:id="26" w:name="id80b9e900_2696_444b_ab46_849d496a9cba_5"/>
      <w:r>
        <w:rPr>
          <w:rFonts w:ascii="Times New Roman" w:eastAsia="Times New Roman" w:hAnsi="Times New Roman"/>
          <w:b/>
          <w:bCs/>
          <w:color w:val="000000"/>
          <w:sz w:val="32"/>
          <w:szCs w:val="32"/>
          <w:lang w:eastAsia="en-AU"/>
        </w:rPr>
        <w:br w:type="page"/>
      </w:r>
    </w:p>
    <w:p w14:paraId="626072BB" w14:textId="68A34CA8" w:rsidR="00085BD6" w:rsidRPr="00085BD6" w:rsidRDefault="00085BD6" w:rsidP="00085BD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85BD6">
        <w:rPr>
          <w:rFonts w:ascii="Times New Roman" w:eastAsia="Times New Roman" w:hAnsi="Times New Roman"/>
          <w:b/>
          <w:bCs/>
          <w:color w:val="000000"/>
          <w:sz w:val="32"/>
          <w:szCs w:val="32"/>
          <w:lang w:eastAsia="en-AU"/>
        </w:rPr>
        <w:lastRenderedPageBreak/>
        <w:t>Schedule 1—Postponement of expiry</w:t>
      </w:r>
      <w:bookmarkEnd w:id="26"/>
    </w:p>
    <w:p w14:paraId="291E50D1"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3" w:history="1">
        <w:r w:rsidR="00085BD6" w:rsidRPr="00085BD6">
          <w:rPr>
            <w:rFonts w:ascii="Times New Roman" w:eastAsia="Times New Roman" w:hAnsi="Times New Roman"/>
            <w:i/>
            <w:iCs/>
            <w:color w:val="000000"/>
            <w:sz w:val="23"/>
            <w:szCs w:val="23"/>
            <w:lang w:eastAsia="en-AU"/>
          </w:rPr>
          <w:t>Administration and Probate Regulations 2009</w:t>
        </w:r>
      </w:hyperlink>
    </w:p>
    <w:p w14:paraId="0B0F3673"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4" w:history="1">
        <w:r w:rsidR="00085BD6" w:rsidRPr="00085BD6">
          <w:rPr>
            <w:rFonts w:ascii="Times New Roman" w:eastAsia="Times New Roman" w:hAnsi="Times New Roman"/>
            <w:i/>
            <w:iCs/>
            <w:color w:val="000000"/>
            <w:sz w:val="23"/>
            <w:szCs w:val="23"/>
            <w:lang w:eastAsia="en-AU"/>
          </w:rPr>
          <w:t>A</w:t>
        </w:r>
        <w:r w:rsidR="00085BD6" w:rsidRPr="00085BD6">
          <w:rPr>
            <w:rFonts w:ascii="Times New Roman" w:eastAsia="Times New Roman" w:hAnsi="Times New Roman"/>
            <w:i/>
            <w:iCs/>
            <w:color w:val="000000"/>
            <w:sz w:val="23"/>
            <w:szCs w:val="23"/>
            <w:u w:val="single"/>
            <w:lang w:eastAsia="en-AU"/>
          </w:rPr>
          <w:t>n</w:t>
        </w:r>
        <w:r w:rsidR="00085BD6" w:rsidRPr="00085BD6">
          <w:rPr>
            <w:rFonts w:ascii="Times New Roman" w:eastAsia="Times New Roman" w:hAnsi="Times New Roman"/>
            <w:i/>
            <w:iCs/>
            <w:color w:val="000000"/>
            <w:sz w:val="23"/>
            <w:szCs w:val="23"/>
            <w:lang w:eastAsia="en-AU"/>
          </w:rPr>
          <w:t>angu Pitjantjatjara Yankunytjatjara Land Rights Regulations 2010</w:t>
        </w:r>
      </w:hyperlink>
    </w:p>
    <w:p w14:paraId="61A8890E"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5" w:history="1">
        <w:r w:rsidR="00085BD6" w:rsidRPr="00085BD6">
          <w:rPr>
            <w:rFonts w:ascii="Times New Roman" w:eastAsia="Times New Roman" w:hAnsi="Times New Roman"/>
            <w:i/>
            <w:iCs/>
            <w:color w:val="000000"/>
            <w:sz w:val="23"/>
            <w:szCs w:val="23"/>
            <w:lang w:eastAsia="en-AU"/>
          </w:rPr>
          <w:t>Animal Welfare Regulations 2012</w:t>
        </w:r>
      </w:hyperlink>
    </w:p>
    <w:p w14:paraId="199ECF88"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6" w:history="1">
        <w:r w:rsidR="00085BD6" w:rsidRPr="00085BD6">
          <w:rPr>
            <w:rFonts w:ascii="Times New Roman" w:eastAsia="Times New Roman" w:hAnsi="Times New Roman"/>
            <w:i/>
            <w:iCs/>
            <w:color w:val="000000"/>
            <w:sz w:val="23"/>
            <w:szCs w:val="23"/>
            <w:lang w:eastAsia="en-AU"/>
          </w:rPr>
          <w:t>Architectural Practice (Election) Regulations 2010</w:t>
        </w:r>
      </w:hyperlink>
    </w:p>
    <w:p w14:paraId="7C8C4807"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7" w:history="1">
        <w:r w:rsidR="00085BD6" w:rsidRPr="00085BD6">
          <w:rPr>
            <w:rFonts w:ascii="Times New Roman" w:eastAsia="Times New Roman" w:hAnsi="Times New Roman"/>
            <w:i/>
            <w:iCs/>
            <w:color w:val="000000"/>
            <w:sz w:val="23"/>
            <w:szCs w:val="23"/>
            <w:lang w:eastAsia="en-AU"/>
          </w:rPr>
          <w:t>Architectural Practice (General) Regulations 2010</w:t>
        </w:r>
      </w:hyperlink>
    </w:p>
    <w:p w14:paraId="3A011FB2" w14:textId="5534E0DC" w:rsidR="00BB043B" w:rsidRPr="00BB043B" w:rsidRDefault="002265A1" w:rsidP="00BB043B">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8" w:history="1">
        <w:r w:rsidR="00085BD6" w:rsidRPr="00085BD6">
          <w:rPr>
            <w:rFonts w:ascii="Times New Roman" w:eastAsia="Times New Roman" w:hAnsi="Times New Roman"/>
            <w:i/>
            <w:iCs/>
            <w:color w:val="000000"/>
            <w:sz w:val="23"/>
            <w:szCs w:val="23"/>
            <w:lang w:eastAsia="en-AU"/>
          </w:rPr>
          <w:t>Assisted Reproductive Treatment Regulations 2010</w:t>
        </w:r>
      </w:hyperlink>
    </w:p>
    <w:p w14:paraId="1935AB1A" w14:textId="35633550"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9" w:history="1">
        <w:r w:rsidR="00085BD6" w:rsidRPr="00085BD6">
          <w:rPr>
            <w:rFonts w:ascii="Times New Roman" w:eastAsia="Times New Roman" w:hAnsi="Times New Roman"/>
            <w:i/>
            <w:iCs/>
            <w:color w:val="000000"/>
            <w:sz w:val="23"/>
            <w:szCs w:val="23"/>
            <w:lang w:eastAsia="en-AU"/>
          </w:rPr>
          <w:t>Births, Deaths and Marriages Registration Regulations 2011</w:t>
        </w:r>
      </w:hyperlink>
    </w:p>
    <w:p w14:paraId="3AF1D36C"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0" w:history="1">
        <w:r w:rsidR="00085BD6" w:rsidRPr="00085BD6">
          <w:rPr>
            <w:rFonts w:ascii="Times New Roman" w:eastAsia="Times New Roman" w:hAnsi="Times New Roman"/>
            <w:i/>
            <w:iCs/>
            <w:color w:val="000000"/>
            <w:sz w:val="23"/>
            <w:szCs w:val="23"/>
            <w:lang w:eastAsia="en-AU"/>
          </w:rPr>
          <w:t>Building and Construction Industry Security of Payment Regulations 2011</w:t>
        </w:r>
      </w:hyperlink>
    </w:p>
    <w:p w14:paraId="6A489AF1"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1" w:history="1">
        <w:r w:rsidR="00085BD6" w:rsidRPr="00085BD6">
          <w:rPr>
            <w:rFonts w:ascii="Times New Roman" w:eastAsia="Times New Roman" w:hAnsi="Times New Roman"/>
            <w:i/>
            <w:iCs/>
            <w:color w:val="000000"/>
            <w:sz w:val="23"/>
            <w:szCs w:val="23"/>
            <w:lang w:eastAsia="en-AU"/>
          </w:rPr>
          <w:t>Building Work Contractors Regulations 2011</w:t>
        </w:r>
      </w:hyperlink>
    </w:p>
    <w:p w14:paraId="7E6CFF0A"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2" w:history="1">
        <w:r w:rsidR="00085BD6" w:rsidRPr="00085BD6">
          <w:rPr>
            <w:rFonts w:ascii="Times New Roman" w:eastAsia="Times New Roman" w:hAnsi="Times New Roman"/>
            <w:i/>
            <w:iCs/>
            <w:color w:val="000000"/>
            <w:sz w:val="23"/>
            <w:szCs w:val="23"/>
            <w:lang w:eastAsia="en-AU"/>
          </w:rPr>
          <w:t>Carrick Hill Trust Regulations 2012</w:t>
        </w:r>
      </w:hyperlink>
    </w:p>
    <w:p w14:paraId="36812DA0"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3" w:history="1">
        <w:r w:rsidR="00085BD6" w:rsidRPr="00085BD6">
          <w:rPr>
            <w:rFonts w:ascii="Times New Roman" w:eastAsia="Times New Roman" w:hAnsi="Times New Roman"/>
            <w:i/>
            <w:iCs/>
            <w:color w:val="000000"/>
            <w:sz w:val="23"/>
            <w:szCs w:val="23"/>
            <w:lang w:eastAsia="en-AU"/>
          </w:rPr>
          <w:t>City of Adelaide (Elections and Polls) Regulations 2010</w:t>
        </w:r>
      </w:hyperlink>
    </w:p>
    <w:p w14:paraId="14C02ADE"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4" w:history="1">
        <w:r w:rsidR="00085BD6" w:rsidRPr="00085BD6">
          <w:rPr>
            <w:rFonts w:ascii="Times New Roman" w:eastAsia="Times New Roman" w:hAnsi="Times New Roman"/>
            <w:i/>
            <w:iCs/>
            <w:color w:val="000000"/>
            <w:sz w:val="23"/>
            <w:szCs w:val="23"/>
            <w:lang w:eastAsia="en-AU"/>
          </w:rPr>
          <w:t>City of Adelaide (Members Allowances and Benefits) Regulations 2010</w:t>
        </w:r>
      </w:hyperlink>
    </w:p>
    <w:p w14:paraId="2B395506"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5" w:history="1">
        <w:r w:rsidR="00085BD6" w:rsidRPr="00085BD6">
          <w:rPr>
            <w:rFonts w:ascii="Times New Roman" w:eastAsia="Times New Roman" w:hAnsi="Times New Roman"/>
            <w:i/>
            <w:iCs/>
            <w:color w:val="000000"/>
            <w:sz w:val="23"/>
            <w:szCs w:val="23"/>
            <w:lang w:eastAsia="en-AU"/>
          </w:rPr>
          <w:t>Classification (Publications, Films and Computer Games) Regulations 2011</w:t>
        </w:r>
      </w:hyperlink>
    </w:p>
    <w:p w14:paraId="517FA0DE"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6" w:history="1">
        <w:r w:rsidR="00085BD6" w:rsidRPr="00085BD6">
          <w:rPr>
            <w:rFonts w:ascii="Times New Roman" w:eastAsia="Times New Roman" w:hAnsi="Times New Roman"/>
            <w:i/>
            <w:iCs/>
            <w:color w:val="000000"/>
            <w:sz w:val="23"/>
            <w:szCs w:val="23"/>
            <w:lang w:eastAsia="en-AU"/>
          </w:rPr>
          <w:t>Community Titles Regulations 2011</w:t>
        </w:r>
      </w:hyperlink>
    </w:p>
    <w:p w14:paraId="284B4EC0"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7" w:history="1">
        <w:r w:rsidR="00085BD6" w:rsidRPr="00085BD6">
          <w:rPr>
            <w:rFonts w:ascii="Times New Roman" w:eastAsia="Times New Roman" w:hAnsi="Times New Roman"/>
            <w:i/>
            <w:iCs/>
            <w:color w:val="000000"/>
            <w:sz w:val="23"/>
            <w:szCs w:val="23"/>
            <w:lang w:eastAsia="en-AU"/>
          </w:rPr>
          <w:t>Controlled Substances (Poisons) Regulations 2011</w:t>
        </w:r>
      </w:hyperlink>
    </w:p>
    <w:p w14:paraId="6C18D704"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8" w:history="1">
        <w:r w:rsidR="00085BD6" w:rsidRPr="00085BD6">
          <w:rPr>
            <w:rFonts w:ascii="Times New Roman" w:eastAsia="Times New Roman" w:hAnsi="Times New Roman"/>
            <w:i/>
            <w:iCs/>
            <w:color w:val="000000"/>
            <w:sz w:val="23"/>
            <w:szCs w:val="23"/>
            <w:lang w:eastAsia="en-AU"/>
          </w:rPr>
          <w:t>Conveyancers Regulations 2010</w:t>
        </w:r>
      </w:hyperlink>
    </w:p>
    <w:p w14:paraId="0FFDA84C"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9" w:history="1">
        <w:r w:rsidR="00085BD6" w:rsidRPr="00085BD6">
          <w:rPr>
            <w:rFonts w:ascii="Times New Roman" w:eastAsia="Times New Roman" w:hAnsi="Times New Roman"/>
            <w:i/>
            <w:iCs/>
            <w:color w:val="000000"/>
            <w:sz w:val="23"/>
            <w:szCs w:val="23"/>
            <w:lang w:eastAsia="en-AU"/>
          </w:rPr>
          <w:t>Criminal Investigation (Extraterritorial Offences) Regulations 2010</w:t>
        </w:r>
      </w:hyperlink>
    </w:p>
    <w:p w14:paraId="112E1832"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0" w:history="1">
        <w:r w:rsidR="00085BD6" w:rsidRPr="00085BD6">
          <w:rPr>
            <w:rFonts w:ascii="Times New Roman" w:eastAsia="Times New Roman" w:hAnsi="Times New Roman"/>
            <w:i/>
            <w:iCs/>
            <w:color w:val="000000"/>
            <w:sz w:val="23"/>
            <w:szCs w:val="23"/>
            <w:lang w:eastAsia="en-AU"/>
          </w:rPr>
          <w:t>Cross-border Justice Regulations 2009</w:t>
        </w:r>
      </w:hyperlink>
    </w:p>
    <w:p w14:paraId="3062EC90"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1" w:history="1">
        <w:r w:rsidR="00085BD6" w:rsidRPr="00085BD6">
          <w:rPr>
            <w:rFonts w:ascii="Times New Roman" w:eastAsia="Times New Roman" w:hAnsi="Times New Roman"/>
            <w:i/>
            <w:iCs/>
            <w:color w:val="000000"/>
            <w:sz w:val="23"/>
            <w:szCs w:val="23"/>
            <w:lang w:eastAsia="en-AU"/>
          </w:rPr>
          <w:t>Crown Land Management Regulations 2010</w:t>
        </w:r>
      </w:hyperlink>
    </w:p>
    <w:p w14:paraId="5E1A2534"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2" w:history="1">
        <w:r w:rsidR="00085BD6" w:rsidRPr="00085BD6">
          <w:rPr>
            <w:rFonts w:ascii="Times New Roman" w:eastAsia="Times New Roman" w:hAnsi="Times New Roman"/>
            <w:i/>
            <w:iCs/>
            <w:color w:val="000000"/>
            <w:sz w:val="23"/>
            <w:szCs w:val="23"/>
            <w:lang w:eastAsia="en-AU"/>
          </w:rPr>
          <w:t>Daylight Saving Regulations 2009</w:t>
        </w:r>
      </w:hyperlink>
    </w:p>
    <w:p w14:paraId="2C123460"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3" w:history="1">
        <w:r w:rsidR="00085BD6" w:rsidRPr="00085BD6">
          <w:rPr>
            <w:rFonts w:ascii="Times New Roman" w:eastAsia="Times New Roman" w:hAnsi="Times New Roman"/>
            <w:i/>
            <w:iCs/>
            <w:color w:val="000000"/>
            <w:sz w:val="23"/>
            <w:szCs w:val="23"/>
            <w:lang w:eastAsia="en-AU"/>
          </w:rPr>
          <w:t>Education and Early Childhood Services (Registration and Standards) Regulations 2011</w:t>
        </w:r>
      </w:hyperlink>
    </w:p>
    <w:p w14:paraId="517023B6"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4" w:history="1">
        <w:r w:rsidR="00085BD6" w:rsidRPr="00085BD6">
          <w:rPr>
            <w:rFonts w:ascii="Times New Roman" w:eastAsia="Times New Roman" w:hAnsi="Times New Roman"/>
            <w:i/>
            <w:iCs/>
            <w:color w:val="000000"/>
            <w:sz w:val="23"/>
            <w:szCs w:val="23"/>
            <w:lang w:eastAsia="en-AU"/>
          </w:rPr>
          <w:t>Electoral Regulations 2009</w:t>
        </w:r>
      </w:hyperlink>
    </w:p>
    <w:p w14:paraId="5616D8FA"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5" w:history="1">
        <w:r w:rsidR="00085BD6" w:rsidRPr="00085BD6">
          <w:rPr>
            <w:rFonts w:ascii="Times New Roman" w:eastAsia="Times New Roman" w:hAnsi="Times New Roman"/>
            <w:i/>
            <w:iCs/>
            <w:color w:val="000000"/>
            <w:sz w:val="23"/>
            <w:szCs w:val="23"/>
            <w:lang w:eastAsia="en-AU"/>
          </w:rPr>
          <w:t>Electricity (General) Regulations 2012</w:t>
        </w:r>
      </w:hyperlink>
    </w:p>
    <w:p w14:paraId="458EE32F"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6" w:history="1">
        <w:r w:rsidR="00085BD6" w:rsidRPr="00085BD6">
          <w:rPr>
            <w:rFonts w:ascii="Times New Roman" w:eastAsia="Times New Roman" w:hAnsi="Times New Roman"/>
            <w:i/>
            <w:iCs/>
            <w:color w:val="000000"/>
            <w:sz w:val="23"/>
            <w:szCs w:val="23"/>
            <w:lang w:eastAsia="en-AU"/>
          </w:rPr>
          <w:t>Emergency Management Regulations 2009</w:t>
        </w:r>
      </w:hyperlink>
    </w:p>
    <w:p w14:paraId="15AE5F4A"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7" w:history="1">
        <w:r w:rsidR="00085BD6" w:rsidRPr="00085BD6">
          <w:rPr>
            <w:rFonts w:ascii="Times New Roman" w:eastAsia="Times New Roman" w:hAnsi="Times New Roman"/>
            <w:i/>
            <w:iCs/>
            <w:color w:val="000000"/>
            <w:sz w:val="23"/>
            <w:szCs w:val="23"/>
            <w:lang w:eastAsia="en-AU"/>
          </w:rPr>
          <w:t>Employment Agents Registration Regulations 2010</w:t>
        </w:r>
      </w:hyperlink>
    </w:p>
    <w:p w14:paraId="5D8A4BDC"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8" w:history="1">
        <w:r w:rsidR="00085BD6" w:rsidRPr="00085BD6">
          <w:rPr>
            <w:rFonts w:ascii="Times New Roman" w:eastAsia="Times New Roman" w:hAnsi="Times New Roman"/>
            <w:i/>
            <w:iCs/>
            <w:color w:val="000000"/>
            <w:sz w:val="23"/>
            <w:szCs w:val="23"/>
            <w:lang w:eastAsia="en-AU"/>
          </w:rPr>
          <w:t>Energy Products (Safety and Efficiency) Regulations 2012</w:t>
        </w:r>
      </w:hyperlink>
    </w:p>
    <w:p w14:paraId="1D8D16AF"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49" w:history="1">
        <w:r w:rsidR="00085BD6" w:rsidRPr="00085BD6">
          <w:rPr>
            <w:rFonts w:ascii="Times New Roman" w:eastAsia="Times New Roman" w:hAnsi="Times New Roman"/>
            <w:i/>
            <w:iCs/>
            <w:color w:val="000000"/>
            <w:sz w:val="23"/>
            <w:szCs w:val="23"/>
            <w:lang w:eastAsia="en-AU"/>
          </w:rPr>
          <w:t>Environment Protection Regulations 2009</w:t>
        </w:r>
      </w:hyperlink>
    </w:p>
    <w:p w14:paraId="48ABF04B"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0" w:history="1">
        <w:r w:rsidR="00085BD6" w:rsidRPr="00085BD6">
          <w:rPr>
            <w:rFonts w:ascii="Times New Roman" w:eastAsia="Times New Roman" w:hAnsi="Times New Roman"/>
            <w:i/>
            <w:iCs/>
            <w:color w:val="000000"/>
            <w:sz w:val="23"/>
            <w:szCs w:val="23"/>
            <w:lang w:eastAsia="en-AU"/>
          </w:rPr>
          <w:t>Expiation of Offences Regulations 2011</w:t>
        </w:r>
      </w:hyperlink>
    </w:p>
    <w:p w14:paraId="072E5A58"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1" w:history="1">
        <w:r w:rsidR="00085BD6" w:rsidRPr="00085BD6">
          <w:rPr>
            <w:rFonts w:ascii="Times New Roman" w:eastAsia="Times New Roman" w:hAnsi="Times New Roman"/>
            <w:i/>
            <w:iCs/>
            <w:color w:val="000000"/>
            <w:sz w:val="23"/>
            <w:szCs w:val="23"/>
            <w:lang w:eastAsia="en-AU"/>
          </w:rPr>
          <w:t>Explosives Regulations 2011</w:t>
        </w:r>
      </w:hyperlink>
    </w:p>
    <w:p w14:paraId="184CA76E"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2" w:history="1">
        <w:r w:rsidR="00085BD6" w:rsidRPr="00085BD6">
          <w:rPr>
            <w:rFonts w:ascii="Times New Roman" w:eastAsia="Times New Roman" w:hAnsi="Times New Roman"/>
            <w:i/>
            <w:iCs/>
            <w:color w:val="000000"/>
            <w:sz w:val="23"/>
            <w:szCs w:val="23"/>
            <w:lang w:eastAsia="en-AU"/>
          </w:rPr>
          <w:t>Fair Trading (Pre-paid Funerals Industry Code) Regulations 2011</w:t>
        </w:r>
      </w:hyperlink>
    </w:p>
    <w:p w14:paraId="4FBFE90C"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3" w:history="1">
        <w:r w:rsidR="00085BD6" w:rsidRPr="00085BD6">
          <w:rPr>
            <w:rFonts w:ascii="Times New Roman" w:eastAsia="Times New Roman" w:hAnsi="Times New Roman"/>
            <w:i/>
            <w:iCs/>
            <w:color w:val="000000"/>
            <w:sz w:val="23"/>
            <w:szCs w:val="23"/>
            <w:lang w:eastAsia="en-AU"/>
          </w:rPr>
          <w:t>Fair Trading Regulations 2010</w:t>
        </w:r>
      </w:hyperlink>
    </w:p>
    <w:p w14:paraId="105C5325"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4" w:history="1">
        <w:r w:rsidR="00085BD6" w:rsidRPr="00085BD6">
          <w:rPr>
            <w:rFonts w:ascii="Times New Roman" w:eastAsia="Times New Roman" w:hAnsi="Times New Roman"/>
            <w:i/>
            <w:iCs/>
            <w:color w:val="000000"/>
            <w:sz w:val="23"/>
            <w:szCs w:val="23"/>
            <w:lang w:eastAsia="en-AU"/>
          </w:rPr>
          <w:t>Fair Work (General) Regulations 2009</w:t>
        </w:r>
      </w:hyperlink>
    </w:p>
    <w:p w14:paraId="40EE677E"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5" w:history="1">
        <w:r w:rsidR="00085BD6" w:rsidRPr="00085BD6">
          <w:rPr>
            <w:rFonts w:ascii="Times New Roman" w:eastAsia="Times New Roman" w:hAnsi="Times New Roman"/>
            <w:i/>
            <w:iCs/>
            <w:color w:val="000000"/>
            <w:sz w:val="23"/>
            <w:szCs w:val="23"/>
            <w:lang w:eastAsia="en-AU"/>
          </w:rPr>
          <w:t>Fair Work (Representation) Regulations 2009</w:t>
        </w:r>
      </w:hyperlink>
    </w:p>
    <w:p w14:paraId="15051754"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6" w:history="1">
        <w:r w:rsidR="00085BD6" w:rsidRPr="00085BD6">
          <w:rPr>
            <w:rFonts w:ascii="Times New Roman" w:eastAsia="Times New Roman" w:hAnsi="Times New Roman"/>
            <w:i/>
            <w:iCs/>
            <w:color w:val="000000"/>
            <w:sz w:val="23"/>
            <w:szCs w:val="23"/>
            <w:lang w:eastAsia="en-AU"/>
          </w:rPr>
          <w:t>Family and Community Services Regulations 2009</w:t>
        </w:r>
      </w:hyperlink>
    </w:p>
    <w:p w14:paraId="1669C477" w14:textId="77777777" w:rsidR="00427474" w:rsidRDefault="00427474">
      <w:pPr>
        <w:spacing w:after="0" w:line="240" w:lineRule="auto"/>
        <w:jc w:val="left"/>
        <w:rPr>
          <w:rFonts w:ascii="Times New Roman" w:eastAsia="Times New Roman" w:hAnsi="Times New Roman"/>
          <w:i/>
          <w:iCs/>
          <w:color w:val="000000"/>
          <w:sz w:val="23"/>
          <w:szCs w:val="23"/>
          <w:lang w:eastAsia="en-AU"/>
        </w:rPr>
      </w:pPr>
      <w:r>
        <w:rPr>
          <w:rFonts w:ascii="Times New Roman" w:eastAsia="Times New Roman" w:hAnsi="Times New Roman"/>
          <w:i/>
          <w:iCs/>
          <w:color w:val="000000"/>
          <w:sz w:val="23"/>
          <w:szCs w:val="23"/>
          <w:lang w:eastAsia="en-AU"/>
        </w:rPr>
        <w:br w:type="page"/>
      </w:r>
    </w:p>
    <w:p w14:paraId="7F5CC116" w14:textId="453B7E51"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7" w:history="1">
        <w:r w:rsidR="00085BD6" w:rsidRPr="00085BD6">
          <w:rPr>
            <w:rFonts w:ascii="Times New Roman" w:eastAsia="Times New Roman" w:hAnsi="Times New Roman"/>
            <w:i/>
            <w:iCs/>
            <w:color w:val="000000"/>
            <w:sz w:val="23"/>
            <w:szCs w:val="23"/>
            <w:lang w:eastAsia="en-AU"/>
          </w:rPr>
          <w:t>Family Relationships Regulations 2010</w:t>
        </w:r>
      </w:hyperlink>
    </w:p>
    <w:p w14:paraId="24686573"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8" w:history="1">
        <w:r w:rsidR="00085BD6" w:rsidRPr="00085BD6">
          <w:rPr>
            <w:rFonts w:ascii="Times New Roman" w:eastAsia="Times New Roman" w:hAnsi="Times New Roman"/>
            <w:i/>
            <w:iCs/>
            <w:color w:val="000000"/>
            <w:sz w:val="23"/>
            <w:szCs w:val="23"/>
            <w:lang w:eastAsia="en-AU"/>
          </w:rPr>
          <w:t>Fisheries Management (Lakes and Coorong Fishery) Regulations 2009</w:t>
        </w:r>
      </w:hyperlink>
    </w:p>
    <w:p w14:paraId="5408BB60"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59" w:history="1">
        <w:r w:rsidR="00085BD6" w:rsidRPr="00085BD6">
          <w:rPr>
            <w:rFonts w:ascii="Times New Roman" w:eastAsia="Times New Roman" w:hAnsi="Times New Roman"/>
            <w:i/>
            <w:iCs/>
            <w:color w:val="000000"/>
            <w:sz w:val="23"/>
            <w:szCs w:val="23"/>
            <w:lang w:eastAsia="en-AU"/>
          </w:rPr>
          <w:t>Gas Regulations 2012</w:t>
        </w:r>
      </w:hyperlink>
    </w:p>
    <w:p w14:paraId="6E094077"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0" w:history="1">
        <w:r w:rsidR="00085BD6" w:rsidRPr="00085BD6">
          <w:rPr>
            <w:rFonts w:ascii="Times New Roman" w:eastAsia="Times New Roman" w:hAnsi="Times New Roman"/>
            <w:i/>
            <w:iCs/>
            <w:color w:val="000000"/>
            <w:sz w:val="23"/>
            <w:szCs w:val="23"/>
            <w:lang w:eastAsia="en-AU"/>
          </w:rPr>
          <w:t>Harbors and Navigation (Alcohol and Drug Testing) Regulations 2009</w:t>
        </w:r>
      </w:hyperlink>
    </w:p>
    <w:p w14:paraId="73FB1954"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1" w:history="1">
        <w:r w:rsidR="00085BD6" w:rsidRPr="00085BD6">
          <w:rPr>
            <w:rFonts w:ascii="Times New Roman" w:eastAsia="Times New Roman" w:hAnsi="Times New Roman"/>
            <w:i/>
            <w:iCs/>
            <w:color w:val="000000"/>
            <w:sz w:val="23"/>
            <w:szCs w:val="23"/>
            <w:lang w:eastAsia="en-AU"/>
          </w:rPr>
          <w:t>Harbors and Navigation Regulations 2009</w:t>
        </w:r>
      </w:hyperlink>
    </w:p>
    <w:p w14:paraId="03078E5A" w14:textId="03B54561"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2" w:history="1">
        <w:r w:rsidR="00085BD6" w:rsidRPr="00085BD6">
          <w:rPr>
            <w:rFonts w:ascii="Times New Roman" w:eastAsia="Times New Roman" w:hAnsi="Times New Roman"/>
            <w:i/>
            <w:iCs/>
            <w:color w:val="000000"/>
            <w:sz w:val="23"/>
            <w:szCs w:val="23"/>
            <w:lang w:eastAsia="en-AU"/>
          </w:rPr>
          <w:t>Health Practitioner Regulation National Law (South Australia) Regulations 2010</w:t>
        </w:r>
      </w:hyperlink>
    </w:p>
    <w:p w14:paraId="53ECB649"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3" w:history="1">
        <w:r w:rsidR="00085BD6" w:rsidRPr="00085BD6">
          <w:rPr>
            <w:rFonts w:ascii="Times New Roman" w:eastAsia="Times New Roman" w:hAnsi="Times New Roman"/>
            <w:i/>
            <w:iCs/>
            <w:color w:val="000000"/>
            <w:sz w:val="23"/>
            <w:szCs w:val="23"/>
            <w:lang w:eastAsia="en-AU"/>
          </w:rPr>
          <w:t>Health Services Charitable Gifts Regulations 2011</w:t>
        </w:r>
      </w:hyperlink>
    </w:p>
    <w:p w14:paraId="3B19F314"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4" w:history="1">
        <w:r w:rsidR="00085BD6" w:rsidRPr="00085BD6">
          <w:rPr>
            <w:rFonts w:ascii="Times New Roman" w:eastAsia="Times New Roman" w:hAnsi="Times New Roman"/>
            <w:i/>
            <w:iCs/>
            <w:color w:val="000000"/>
            <w:sz w:val="23"/>
            <w:szCs w:val="23"/>
            <w:lang w:eastAsia="en-AU"/>
          </w:rPr>
          <w:t>Hydroponics Industry Control Regulations 2010</w:t>
        </w:r>
      </w:hyperlink>
    </w:p>
    <w:p w14:paraId="6D8F079A"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5" w:history="1">
        <w:r w:rsidR="00085BD6" w:rsidRPr="00085BD6">
          <w:rPr>
            <w:rFonts w:ascii="Times New Roman" w:eastAsia="Times New Roman" w:hAnsi="Times New Roman"/>
            <w:i/>
            <w:iCs/>
            <w:color w:val="000000"/>
            <w:sz w:val="23"/>
            <w:szCs w:val="23"/>
            <w:lang w:eastAsia="en-AU"/>
          </w:rPr>
          <w:t>Intervention Orders (Prevention of Abuse) Regulations 2011</w:t>
        </w:r>
      </w:hyperlink>
    </w:p>
    <w:p w14:paraId="232387C6"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6" w:history="1">
        <w:r w:rsidR="00085BD6" w:rsidRPr="00085BD6">
          <w:rPr>
            <w:rFonts w:ascii="Times New Roman" w:eastAsia="Times New Roman" w:hAnsi="Times New Roman"/>
            <w:i/>
            <w:iCs/>
            <w:color w:val="000000"/>
            <w:sz w:val="23"/>
            <w:szCs w:val="23"/>
            <w:lang w:eastAsia="en-AU"/>
          </w:rPr>
          <w:t>Irrigation Regulations 2009</w:t>
        </w:r>
      </w:hyperlink>
    </w:p>
    <w:p w14:paraId="251C6EE7"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7" w:history="1">
        <w:r w:rsidR="00085BD6" w:rsidRPr="00085BD6">
          <w:rPr>
            <w:rFonts w:ascii="Times New Roman" w:eastAsia="Times New Roman" w:hAnsi="Times New Roman"/>
            <w:i/>
            <w:iCs/>
            <w:color w:val="000000"/>
            <w:sz w:val="23"/>
            <w:szCs w:val="23"/>
            <w:lang w:eastAsia="en-AU"/>
          </w:rPr>
          <w:t>Land Agents Regulations 2010</w:t>
        </w:r>
      </w:hyperlink>
    </w:p>
    <w:p w14:paraId="4ED761B1"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8" w:history="1">
        <w:r w:rsidR="00085BD6" w:rsidRPr="00085BD6">
          <w:rPr>
            <w:rFonts w:ascii="Times New Roman" w:eastAsia="Times New Roman" w:hAnsi="Times New Roman"/>
            <w:i/>
            <w:iCs/>
            <w:color w:val="000000"/>
            <w:sz w:val="23"/>
            <w:szCs w:val="23"/>
            <w:lang w:eastAsia="en-AU"/>
          </w:rPr>
          <w:t>Land and Business (Sale and Conveyancing) Regulations 2010</w:t>
        </w:r>
      </w:hyperlink>
    </w:p>
    <w:p w14:paraId="37CBB1F8"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69" w:history="1">
        <w:r w:rsidR="00085BD6" w:rsidRPr="00085BD6">
          <w:rPr>
            <w:rFonts w:ascii="Times New Roman" w:eastAsia="Times New Roman" w:hAnsi="Times New Roman"/>
            <w:i/>
            <w:iCs/>
            <w:color w:val="000000"/>
            <w:sz w:val="23"/>
            <w:szCs w:val="23"/>
            <w:lang w:eastAsia="en-AU"/>
          </w:rPr>
          <w:t>Land Tax Regulations 2010</w:t>
        </w:r>
      </w:hyperlink>
    </w:p>
    <w:p w14:paraId="1C775BCD"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0" w:history="1">
        <w:r w:rsidR="00085BD6" w:rsidRPr="00085BD6">
          <w:rPr>
            <w:rFonts w:ascii="Times New Roman" w:eastAsia="Times New Roman" w:hAnsi="Times New Roman"/>
            <w:i/>
            <w:iCs/>
            <w:color w:val="000000"/>
            <w:sz w:val="23"/>
            <w:szCs w:val="23"/>
            <w:lang w:eastAsia="en-AU"/>
          </w:rPr>
          <w:t>Land Valuers Regulations 2010</w:t>
        </w:r>
      </w:hyperlink>
    </w:p>
    <w:p w14:paraId="2A097FBF"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1" w:history="1">
        <w:r w:rsidR="00085BD6" w:rsidRPr="00085BD6">
          <w:rPr>
            <w:rFonts w:ascii="Times New Roman" w:eastAsia="Times New Roman" w:hAnsi="Times New Roman"/>
            <w:i/>
            <w:iCs/>
            <w:color w:val="000000"/>
            <w:sz w:val="23"/>
            <w:szCs w:val="23"/>
            <w:lang w:eastAsia="en-AU"/>
          </w:rPr>
          <w:t>Liquor Licensing (General) Regulations 2012</w:t>
        </w:r>
      </w:hyperlink>
    </w:p>
    <w:p w14:paraId="497685AC"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2" w:history="1">
        <w:r w:rsidR="00085BD6" w:rsidRPr="00085BD6">
          <w:rPr>
            <w:rFonts w:ascii="Times New Roman" w:eastAsia="Times New Roman" w:hAnsi="Times New Roman"/>
            <w:i/>
            <w:iCs/>
            <w:color w:val="000000"/>
            <w:sz w:val="23"/>
            <w:szCs w:val="23"/>
            <w:lang w:eastAsia="en-AU"/>
          </w:rPr>
          <w:t>Local Government (Elections) Regulations 2010</w:t>
        </w:r>
      </w:hyperlink>
    </w:p>
    <w:p w14:paraId="62F2F5AB"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3" w:history="1">
        <w:r w:rsidR="00085BD6" w:rsidRPr="00085BD6">
          <w:rPr>
            <w:rFonts w:ascii="Times New Roman" w:eastAsia="Times New Roman" w:hAnsi="Times New Roman"/>
            <w:i/>
            <w:iCs/>
            <w:color w:val="000000"/>
            <w:sz w:val="23"/>
            <w:szCs w:val="23"/>
            <w:lang w:eastAsia="en-AU"/>
          </w:rPr>
          <w:t>Local Government (Financial Management) Regulations 2011</w:t>
        </w:r>
      </w:hyperlink>
    </w:p>
    <w:p w14:paraId="1DC78753"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4" w:history="1">
        <w:r w:rsidR="00085BD6" w:rsidRPr="00085BD6">
          <w:rPr>
            <w:rFonts w:ascii="Times New Roman" w:eastAsia="Times New Roman" w:hAnsi="Times New Roman"/>
            <w:i/>
            <w:iCs/>
            <w:color w:val="000000"/>
            <w:sz w:val="23"/>
            <w:szCs w:val="23"/>
            <w:lang w:eastAsia="en-AU"/>
          </w:rPr>
          <w:t>Local Government (Members Allowances and Benefits) Regulations 2010</w:t>
        </w:r>
      </w:hyperlink>
    </w:p>
    <w:p w14:paraId="0A9F4BB4"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5" w:history="1">
        <w:r w:rsidR="00085BD6" w:rsidRPr="00085BD6">
          <w:rPr>
            <w:rFonts w:ascii="Times New Roman" w:eastAsia="Times New Roman" w:hAnsi="Times New Roman"/>
            <w:i/>
            <w:iCs/>
            <w:color w:val="000000"/>
            <w:sz w:val="23"/>
            <w:szCs w:val="23"/>
            <w:lang w:eastAsia="en-AU"/>
          </w:rPr>
          <w:t>Marine Parks (Zoning) Regulations 2012</w:t>
        </w:r>
      </w:hyperlink>
    </w:p>
    <w:p w14:paraId="1C27F5FC"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6" w:history="1">
        <w:r w:rsidR="00085BD6" w:rsidRPr="00085BD6">
          <w:rPr>
            <w:rFonts w:ascii="Times New Roman" w:eastAsia="Times New Roman" w:hAnsi="Times New Roman"/>
            <w:i/>
            <w:iCs/>
            <w:color w:val="000000"/>
            <w:sz w:val="23"/>
            <w:szCs w:val="23"/>
            <w:lang w:eastAsia="en-AU"/>
          </w:rPr>
          <w:t>Mental Health Regulations 2010</w:t>
        </w:r>
      </w:hyperlink>
    </w:p>
    <w:p w14:paraId="441483DD"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7" w:history="1">
        <w:r w:rsidR="00085BD6" w:rsidRPr="00085BD6">
          <w:rPr>
            <w:rFonts w:ascii="Times New Roman" w:eastAsia="Times New Roman" w:hAnsi="Times New Roman"/>
            <w:i/>
            <w:iCs/>
            <w:color w:val="000000"/>
            <w:sz w:val="23"/>
            <w:szCs w:val="23"/>
            <w:lang w:eastAsia="en-AU"/>
          </w:rPr>
          <w:t>Motor Vehicles Regulations 2010</w:t>
        </w:r>
      </w:hyperlink>
    </w:p>
    <w:p w14:paraId="62137B6B"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8" w:history="1">
        <w:r w:rsidR="00085BD6" w:rsidRPr="00085BD6">
          <w:rPr>
            <w:rFonts w:ascii="Times New Roman" w:eastAsia="Times New Roman" w:hAnsi="Times New Roman"/>
            <w:i/>
            <w:iCs/>
            <w:color w:val="000000"/>
            <w:sz w:val="23"/>
            <w:szCs w:val="23"/>
            <w:lang w:eastAsia="en-AU"/>
          </w:rPr>
          <w:t>National Parks and Wildlife (Hunting) Regulations 2011</w:t>
        </w:r>
      </w:hyperlink>
    </w:p>
    <w:p w14:paraId="20729250"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79" w:history="1">
        <w:r w:rsidR="00085BD6" w:rsidRPr="00085BD6">
          <w:rPr>
            <w:rFonts w:ascii="Times New Roman" w:eastAsia="Times New Roman" w:hAnsi="Times New Roman"/>
            <w:i/>
            <w:iCs/>
            <w:color w:val="000000"/>
            <w:sz w:val="23"/>
            <w:szCs w:val="23"/>
            <w:lang w:eastAsia="en-AU"/>
          </w:rPr>
          <w:t>National Parks and Wildlife (Parking) Regulations 2012</w:t>
        </w:r>
      </w:hyperlink>
    </w:p>
    <w:p w14:paraId="6663C3C1"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0" w:history="1">
        <w:r w:rsidR="00085BD6" w:rsidRPr="00085BD6">
          <w:rPr>
            <w:rFonts w:ascii="Times New Roman" w:eastAsia="Times New Roman" w:hAnsi="Times New Roman"/>
            <w:i/>
            <w:iCs/>
            <w:color w:val="000000"/>
            <w:sz w:val="23"/>
            <w:szCs w:val="23"/>
            <w:lang w:eastAsia="en-AU"/>
          </w:rPr>
          <w:t>National Parks and Wildlife (Protected Animals—Marine Mammals) Regulations 2010</w:t>
        </w:r>
      </w:hyperlink>
    </w:p>
    <w:p w14:paraId="1C59A1E6"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1" w:history="1">
        <w:r w:rsidR="00085BD6" w:rsidRPr="00085BD6">
          <w:rPr>
            <w:rFonts w:ascii="Times New Roman" w:eastAsia="Times New Roman" w:hAnsi="Times New Roman"/>
            <w:i/>
            <w:iCs/>
            <w:color w:val="000000"/>
            <w:sz w:val="23"/>
            <w:szCs w:val="23"/>
            <w:lang w:eastAsia="en-AU"/>
          </w:rPr>
          <w:t>Opal Mining Regulations 2012</w:t>
        </w:r>
      </w:hyperlink>
    </w:p>
    <w:p w14:paraId="35A4C5C7"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2" w:history="1">
        <w:r w:rsidR="00085BD6" w:rsidRPr="00085BD6">
          <w:rPr>
            <w:rFonts w:ascii="Times New Roman" w:eastAsia="Times New Roman" w:hAnsi="Times New Roman"/>
            <w:i/>
            <w:iCs/>
            <w:color w:val="000000"/>
            <w:sz w:val="23"/>
            <w:szCs w:val="23"/>
            <w:lang w:eastAsia="en-AU"/>
          </w:rPr>
          <w:t>Outback Communities (Administration and Management) Regulations 2010</w:t>
        </w:r>
      </w:hyperlink>
    </w:p>
    <w:p w14:paraId="0D44393D"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3" w:history="1">
        <w:r w:rsidR="00085BD6" w:rsidRPr="00085BD6">
          <w:rPr>
            <w:rFonts w:ascii="Times New Roman" w:eastAsia="Times New Roman" w:hAnsi="Times New Roman"/>
            <w:i/>
            <w:iCs/>
            <w:color w:val="000000"/>
            <w:sz w:val="23"/>
            <w:szCs w:val="23"/>
            <w:lang w:eastAsia="en-AU"/>
          </w:rPr>
          <w:t>Parliament (Joint Services) (Retention Entitlement) Regulations 2012</w:t>
        </w:r>
      </w:hyperlink>
    </w:p>
    <w:p w14:paraId="0D5499C0"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4" w:history="1">
        <w:r w:rsidR="00085BD6" w:rsidRPr="00085BD6">
          <w:rPr>
            <w:rFonts w:ascii="Times New Roman" w:eastAsia="Times New Roman" w:hAnsi="Times New Roman"/>
            <w:i/>
            <w:iCs/>
            <w:color w:val="000000"/>
            <w:sz w:val="23"/>
            <w:szCs w:val="23"/>
            <w:lang w:eastAsia="en-AU"/>
          </w:rPr>
          <w:t>Passenger Transport Regulations 2009</w:t>
        </w:r>
      </w:hyperlink>
    </w:p>
    <w:p w14:paraId="019B2442"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5" w:history="1">
        <w:r w:rsidR="00085BD6" w:rsidRPr="00085BD6">
          <w:rPr>
            <w:rFonts w:ascii="Times New Roman" w:eastAsia="Times New Roman" w:hAnsi="Times New Roman"/>
            <w:i/>
            <w:iCs/>
            <w:color w:val="000000"/>
            <w:sz w:val="23"/>
            <w:szCs w:val="23"/>
            <w:lang w:eastAsia="en-AU"/>
          </w:rPr>
          <w:t>Plumbers, Gas Fitters and Electricians Regulations 2010</w:t>
        </w:r>
      </w:hyperlink>
    </w:p>
    <w:p w14:paraId="37CAB2B9"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6" w:history="1">
        <w:r w:rsidR="00085BD6" w:rsidRPr="00085BD6">
          <w:rPr>
            <w:rFonts w:ascii="Times New Roman" w:eastAsia="Times New Roman" w:hAnsi="Times New Roman"/>
            <w:i/>
            <w:iCs/>
            <w:color w:val="000000"/>
            <w:sz w:val="23"/>
            <w:szCs w:val="23"/>
            <w:lang w:eastAsia="en-AU"/>
          </w:rPr>
          <w:t>Primary Industry Funding Schemes (Grain Industry Fund) Regulations 2012</w:t>
        </w:r>
      </w:hyperlink>
    </w:p>
    <w:p w14:paraId="76372644"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7" w:history="1">
        <w:r w:rsidR="00085BD6" w:rsidRPr="00085BD6">
          <w:rPr>
            <w:rFonts w:ascii="Times New Roman" w:eastAsia="Times New Roman" w:hAnsi="Times New Roman"/>
            <w:i/>
            <w:iCs/>
            <w:color w:val="000000"/>
            <w:sz w:val="23"/>
            <w:szCs w:val="23"/>
            <w:lang w:eastAsia="en-AU"/>
          </w:rPr>
          <w:t>Primary Produce (Food Safety Schemes) (Egg) Regulations 2012</w:t>
        </w:r>
      </w:hyperlink>
    </w:p>
    <w:p w14:paraId="3CC3F9D0"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8" w:history="1">
        <w:r w:rsidR="00085BD6" w:rsidRPr="00085BD6">
          <w:rPr>
            <w:rFonts w:ascii="Times New Roman" w:eastAsia="Times New Roman" w:hAnsi="Times New Roman"/>
            <w:i/>
            <w:iCs/>
            <w:color w:val="000000"/>
            <w:sz w:val="23"/>
            <w:szCs w:val="23"/>
            <w:lang w:eastAsia="en-AU"/>
          </w:rPr>
          <w:t>Public Corporations (Lotteries Commission—Tax and Other Liabilities) Regulations 2012</w:t>
        </w:r>
      </w:hyperlink>
    </w:p>
    <w:p w14:paraId="455364D2"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89" w:history="1">
        <w:r w:rsidR="00085BD6" w:rsidRPr="00085BD6">
          <w:rPr>
            <w:rFonts w:ascii="Times New Roman" w:eastAsia="Times New Roman" w:hAnsi="Times New Roman"/>
            <w:i/>
            <w:iCs/>
            <w:color w:val="000000"/>
            <w:sz w:val="23"/>
            <w:szCs w:val="23"/>
            <w:lang w:eastAsia="en-AU"/>
          </w:rPr>
          <w:t>Public Corporations (Distribution Lessor Corporation) Regulations 2010</w:t>
        </w:r>
      </w:hyperlink>
    </w:p>
    <w:p w14:paraId="2B4FB856"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0" w:history="1">
        <w:r w:rsidR="00085BD6" w:rsidRPr="00085BD6">
          <w:rPr>
            <w:rFonts w:ascii="Times New Roman" w:eastAsia="Times New Roman" w:hAnsi="Times New Roman"/>
            <w:i/>
            <w:iCs/>
            <w:color w:val="000000"/>
            <w:sz w:val="23"/>
            <w:szCs w:val="23"/>
            <w:lang w:eastAsia="en-AU"/>
          </w:rPr>
          <w:t>Public Corporations (Generation Lessor Corporation) Regulations 2010</w:t>
        </w:r>
      </w:hyperlink>
    </w:p>
    <w:p w14:paraId="2C5F923C"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1" w:history="1">
        <w:r w:rsidR="00085BD6" w:rsidRPr="00085BD6">
          <w:rPr>
            <w:rFonts w:ascii="Times New Roman" w:eastAsia="Times New Roman" w:hAnsi="Times New Roman"/>
            <w:i/>
            <w:iCs/>
            <w:color w:val="000000"/>
            <w:sz w:val="23"/>
            <w:szCs w:val="23"/>
            <w:lang w:eastAsia="en-AU"/>
          </w:rPr>
          <w:t>Public Corporations (Southern Select Super Corporation) Regulations 2012</w:t>
        </w:r>
      </w:hyperlink>
    </w:p>
    <w:p w14:paraId="6C2AAF83" w14:textId="77777777" w:rsidR="00427474" w:rsidRDefault="00427474">
      <w:pPr>
        <w:spacing w:after="0" w:line="240" w:lineRule="auto"/>
        <w:jc w:val="left"/>
        <w:rPr>
          <w:rFonts w:ascii="Times New Roman" w:eastAsia="Times New Roman" w:hAnsi="Times New Roman"/>
          <w:i/>
          <w:iCs/>
          <w:color w:val="000000"/>
          <w:sz w:val="23"/>
          <w:szCs w:val="23"/>
          <w:lang w:eastAsia="en-AU"/>
        </w:rPr>
      </w:pPr>
      <w:r>
        <w:rPr>
          <w:rFonts w:ascii="Times New Roman" w:eastAsia="Times New Roman" w:hAnsi="Times New Roman"/>
          <w:i/>
          <w:iCs/>
          <w:color w:val="000000"/>
          <w:sz w:val="23"/>
          <w:szCs w:val="23"/>
          <w:lang w:eastAsia="en-AU"/>
        </w:rPr>
        <w:br w:type="page"/>
      </w:r>
    </w:p>
    <w:p w14:paraId="6979DD37" w14:textId="72A2D74E"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2" w:history="1">
        <w:r w:rsidR="00085BD6" w:rsidRPr="00085BD6">
          <w:rPr>
            <w:rFonts w:ascii="Times New Roman" w:eastAsia="Times New Roman" w:hAnsi="Times New Roman"/>
            <w:i/>
            <w:iCs/>
            <w:color w:val="000000"/>
            <w:sz w:val="23"/>
            <w:szCs w:val="23"/>
            <w:lang w:eastAsia="en-AU"/>
          </w:rPr>
          <w:t>Public Corporations (</w:t>
        </w:r>
        <w:proofErr w:type="spellStart"/>
        <w:r w:rsidR="00085BD6" w:rsidRPr="00085BD6">
          <w:rPr>
            <w:rFonts w:ascii="Times New Roman" w:eastAsia="Times New Roman" w:hAnsi="Times New Roman"/>
            <w:i/>
            <w:iCs/>
            <w:color w:val="000000"/>
            <w:sz w:val="23"/>
            <w:szCs w:val="23"/>
            <w:lang w:eastAsia="en-AU"/>
          </w:rPr>
          <w:t>StudyAdelaide</w:t>
        </w:r>
        <w:proofErr w:type="spellEnd"/>
        <w:r w:rsidR="00085BD6" w:rsidRPr="00085BD6">
          <w:rPr>
            <w:rFonts w:ascii="Times New Roman" w:eastAsia="Times New Roman" w:hAnsi="Times New Roman"/>
            <w:i/>
            <w:iCs/>
            <w:color w:val="000000"/>
            <w:sz w:val="23"/>
            <w:szCs w:val="23"/>
            <w:lang w:eastAsia="en-AU"/>
          </w:rPr>
          <w:t>) Regulations 2011</w:t>
        </w:r>
      </w:hyperlink>
    </w:p>
    <w:p w14:paraId="03286385"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3" w:history="1">
        <w:r w:rsidR="00085BD6" w:rsidRPr="00085BD6">
          <w:rPr>
            <w:rFonts w:ascii="Times New Roman" w:eastAsia="Times New Roman" w:hAnsi="Times New Roman"/>
            <w:i/>
            <w:iCs/>
            <w:color w:val="000000"/>
            <w:sz w:val="23"/>
            <w:szCs w:val="23"/>
            <w:lang w:eastAsia="en-AU"/>
          </w:rPr>
          <w:t>Public Corporations (Transmission Lessor Corporation) Regulations 2010</w:t>
        </w:r>
      </w:hyperlink>
    </w:p>
    <w:p w14:paraId="3F7EA54E"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4" w:history="1">
        <w:r w:rsidR="00085BD6" w:rsidRPr="00085BD6">
          <w:rPr>
            <w:rFonts w:ascii="Times New Roman" w:eastAsia="Times New Roman" w:hAnsi="Times New Roman"/>
            <w:i/>
            <w:iCs/>
            <w:color w:val="000000"/>
            <w:sz w:val="23"/>
            <w:szCs w:val="23"/>
            <w:lang w:eastAsia="en-AU"/>
          </w:rPr>
          <w:t>Public Sector (Honesty and Accountability) Regulations 2010</w:t>
        </w:r>
      </w:hyperlink>
    </w:p>
    <w:p w14:paraId="78987FD2" w14:textId="36CBFC11"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5" w:history="1">
        <w:r w:rsidR="00085BD6" w:rsidRPr="00085BD6">
          <w:rPr>
            <w:rFonts w:ascii="Times New Roman" w:eastAsia="Times New Roman" w:hAnsi="Times New Roman"/>
            <w:i/>
            <w:iCs/>
            <w:color w:val="000000"/>
            <w:sz w:val="23"/>
            <w:szCs w:val="23"/>
            <w:lang w:eastAsia="en-AU"/>
          </w:rPr>
          <w:t>Public Sector Regulations 2010</w:t>
        </w:r>
      </w:hyperlink>
    </w:p>
    <w:p w14:paraId="0D6C8E02"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6" w:history="1">
        <w:r w:rsidR="00085BD6" w:rsidRPr="00085BD6">
          <w:rPr>
            <w:rFonts w:ascii="Times New Roman" w:eastAsia="Times New Roman" w:hAnsi="Times New Roman"/>
            <w:i/>
            <w:iCs/>
            <w:color w:val="000000"/>
            <w:sz w:val="23"/>
            <w:szCs w:val="23"/>
            <w:lang w:eastAsia="en-AU"/>
          </w:rPr>
          <w:t>Public Trustee Regulations 2010</w:t>
        </w:r>
      </w:hyperlink>
    </w:p>
    <w:p w14:paraId="189099CD"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7" w:history="1">
        <w:r w:rsidR="00085BD6" w:rsidRPr="00085BD6">
          <w:rPr>
            <w:rFonts w:ascii="Times New Roman" w:eastAsia="Times New Roman" w:hAnsi="Times New Roman"/>
            <w:i/>
            <w:iCs/>
            <w:color w:val="000000"/>
            <w:sz w:val="23"/>
            <w:szCs w:val="23"/>
            <w:lang w:eastAsia="en-AU"/>
          </w:rPr>
          <w:t>Rail Safety National Law (South Australia) (Drug and Alcohol Testing) Regulations 2012</w:t>
        </w:r>
      </w:hyperlink>
    </w:p>
    <w:p w14:paraId="7E69145A"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8" w:history="1">
        <w:r w:rsidR="00085BD6" w:rsidRPr="00085BD6">
          <w:rPr>
            <w:rFonts w:ascii="Times New Roman" w:eastAsia="Times New Roman" w:hAnsi="Times New Roman"/>
            <w:i/>
            <w:iCs/>
            <w:color w:val="000000"/>
            <w:sz w:val="23"/>
            <w:szCs w:val="23"/>
            <w:lang w:eastAsia="en-AU"/>
          </w:rPr>
          <w:t>Rail Safety National Law (South Australia) (Transitional Arrangements) Regulations 2012</w:t>
        </w:r>
      </w:hyperlink>
    </w:p>
    <w:p w14:paraId="203EBA75"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99" w:history="1">
        <w:r w:rsidR="00085BD6" w:rsidRPr="00085BD6">
          <w:rPr>
            <w:rFonts w:ascii="Times New Roman" w:eastAsia="Times New Roman" w:hAnsi="Times New Roman"/>
            <w:i/>
            <w:iCs/>
            <w:color w:val="000000"/>
            <w:sz w:val="23"/>
            <w:szCs w:val="23"/>
            <w:lang w:eastAsia="en-AU"/>
          </w:rPr>
          <w:t>Real Property Regulations 2009</w:t>
        </w:r>
      </w:hyperlink>
    </w:p>
    <w:p w14:paraId="2183D46D"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0" w:history="1">
        <w:r w:rsidR="00085BD6" w:rsidRPr="00085BD6">
          <w:rPr>
            <w:rFonts w:ascii="Times New Roman" w:eastAsia="Times New Roman" w:hAnsi="Times New Roman"/>
            <w:i/>
            <w:iCs/>
            <w:color w:val="000000"/>
            <w:sz w:val="23"/>
            <w:szCs w:val="23"/>
            <w:lang w:eastAsia="en-AU"/>
          </w:rPr>
          <w:t>Recreation Grounds Regulations 2011</w:t>
        </w:r>
      </w:hyperlink>
    </w:p>
    <w:p w14:paraId="59791CBB"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1" w:history="1">
        <w:r w:rsidR="00085BD6" w:rsidRPr="00085BD6">
          <w:rPr>
            <w:rFonts w:ascii="Times New Roman" w:eastAsia="Times New Roman" w:hAnsi="Times New Roman"/>
            <w:i/>
            <w:iCs/>
            <w:color w:val="000000"/>
            <w:sz w:val="23"/>
            <w:szCs w:val="23"/>
            <w:lang w:eastAsia="en-AU"/>
          </w:rPr>
          <w:t>Renmark Irrigation Trust Regulations 2009</w:t>
        </w:r>
      </w:hyperlink>
    </w:p>
    <w:p w14:paraId="1650288C"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2" w:history="1">
        <w:r w:rsidR="00085BD6" w:rsidRPr="00085BD6">
          <w:rPr>
            <w:rFonts w:ascii="Times New Roman" w:eastAsia="Times New Roman" w:hAnsi="Times New Roman"/>
            <w:i/>
            <w:iCs/>
            <w:color w:val="000000"/>
            <w:sz w:val="23"/>
            <w:szCs w:val="23"/>
            <w:lang w:eastAsia="en-AU"/>
          </w:rPr>
          <w:t>Residential Tenancies Regulations 2010</w:t>
        </w:r>
      </w:hyperlink>
    </w:p>
    <w:p w14:paraId="1C304AF1"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3" w:history="1">
        <w:r w:rsidR="00085BD6" w:rsidRPr="00085BD6">
          <w:rPr>
            <w:rFonts w:ascii="Times New Roman" w:eastAsia="Times New Roman" w:hAnsi="Times New Roman"/>
            <w:i/>
            <w:iCs/>
            <w:color w:val="000000"/>
            <w:sz w:val="23"/>
            <w:szCs w:val="23"/>
            <w:lang w:eastAsia="en-AU"/>
          </w:rPr>
          <w:t>Retail and Commercial Leases Regulations 2010</w:t>
        </w:r>
      </w:hyperlink>
    </w:p>
    <w:p w14:paraId="03B7CF5A"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4" w:history="1">
        <w:r w:rsidR="00085BD6" w:rsidRPr="00085BD6">
          <w:rPr>
            <w:rFonts w:ascii="Times New Roman" w:eastAsia="Times New Roman" w:hAnsi="Times New Roman"/>
            <w:i/>
            <w:iCs/>
            <w:color w:val="000000"/>
            <w:sz w:val="23"/>
            <w:szCs w:val="23"/>
            <w:lang w:eastAsia="en-AU"/>
          </w:rPr>
          <w:t>Roxby Downs (Local Government Arrangement) Regulations 2012</w:t>
        </w:r>
      </w:hyperlink>
    </w:p>
    <w:p w14:paraId="3D9A7455"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5" w:history="1">
        <w:r w:rsidR="00085BD6" w:rsidRPr="00085BD6">
          <w:rPr>
            <w:rFonts w:ascii="Times New Roman" w:eastAsia="Times New Roman" w:hAnsi="Times New Roman"/>
            <w:i/>
            <w:iCs/>
            <w:color w:val="000000"/>
            <w:sz w:val="23"/>
            <w:szCs w:val="23"/>
            <w:lang w:eastAsia="en-AU"/>
          </w:rPr>
          <w:t>Safe Drinking Water Regulations 2012</w:t>
        </w:r>
      </w:hyperlink>
    </w:p>
    <w:p w14:paraId="696DA30A"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6" w:history="1">
        <w:r w:rsidR="00085BD6" w:rsidRPr="00085BD6">
          <w:rPr>
            <w:rFonts w:ascii="Times New Roman" w:eastAsia="Times New Roman" w:hAnsi="Times New Roman"/>
            <w:i/>
            <w:iCs/>
            <w:color w:val="000000"/>
            <w:sz w:val="23"/>
            <w:szCs w:val="23"/>
            <w:lang w:eastAsia="en-AU"/>
          </w:rPr>
          <w:t>Second-hand Vehicle Dealers Regulations 2010</w:t>
        </w:r>
      </w:hyperlink>
    </w:p>
    <w:p w14:paraId="2E149F62"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7" w:history="1">
        <w:r w:rsidR="00085BD6" w:rsidRPr="00085BD6">
          <w:rPr>
            <w:rFonts w:ascii="Times New Roman" w:eastAsia="Times New Roman" w:hAnsi="Times New Roman"/>
            <w:i/>
            <w:iCs/>
            <w:color w:val="000000"/>
            <w:sz w:val="23"/>
            <w:szCs w:val="23"/>
            <w:lang w:eastAsia="en-AU"/>
          </w:rPr>
          <w:t>Security and Investigation Industry Regulations 2011</w:t>
        </w:r>
      </w:hyperlink>
    </w:p>
    <w:p w14:paraId="683349E4"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8" w:history="1">
        <w:r w:rsidR="00085BD6" w:rsidRPr="00085BD6">
          <w:rPr>
            <w:rFonts w:ascii="Times New Roman" w:eastAsia="Times New Roman" w:hAnsi="Times New Roman"/>
            <w:i/>
            <w:iCs/>
            <w:color w:val="000000"/>
            <w:sz w:val="23"/>
            <w:szCs w:val="23"/>
            <w:lang w:eastAsia="en-AU"/>
          </w:rPr>
          <w:t>Serious and Organised Crime (Unexplained Wealth) Regulations 2010</w:t>
        </w:r>
      </w:hyperlink>
    </w:p>
    <w:p w14:paraId="12A6A11F"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09" w:history="1">
        <w:r w:rsidR="00085BD6" w:rsidRPr="00085BD6">
          <w:rPr>
            <w:rFonts w:ascii="Times New Roman" w:eastAsia="Times New Roman" w:hAnsi="Times New Roman"/>
            <w:i/>
            <w:iCs/>
            <w:color w:val="000000"/>
            <w:sz w:val="23"/>
            <w:szCs w:val="23"/>
            <w:lang w:eastAsia="en-AU"/>
          </w:rPr>
          <w:t>Small Business Commissioner Regulations 2012</w:t>
        </w:r>
      </w:hyperlink>
    </w:p>
    <w:p w14:paraId="1D7FEE51"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0" w:history="1">
        <w:r w:rsidR="00085BD6" w:rsidRPr="00085BD6">
          <w:rPr>
            <w:rFonts w:ascii="Times New Roman" w:eastAsia="Times New Roman" w:hAnsi="Times New Roman"/>
            <w:i/>
            <w:iCs/>
            <w:color w:val="000000"/>
            <w:sz w:val="23"/>
            <w:szCs w:val="23"/>
            <w:lang w:eastAsia="en-AU"/>
          </w:rPr>
          <w:t>South Australian Housing Trust Regulations 2010</w:t>
        </w:r>
      </w:hyperlink>
    </w:p>
    <w:p w14:paraId="4FE65AEA"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1" w:history="1">
        <w:r w:rsidR="00085BD6" w:rsidRPr="00085BD6">
          <w:rPr>
            <w:rFonts w:ascii="Times New Roman" w:eastAsia="Times New Roman" w:hAnsi="Times New Roman"/>
            <w:i/>
            <w:iCs/>
            <w:color w:val="000000"/>
            <w:sz w:val="23"/>
            <w:szCs w:val="23"/>
            <w:lang w:eastAsia="en-AU"/>
          </w:rPr>
          <w:t>South Australian Ports (Disposal of Maritime Assets) Regulations 2012</w:t>
        </w:r>
      </w:hyperlink>
    </w:p>
    <w:p w14:paraId="533A9368"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2" w:history="1">
        <w:r w:rsidR="00085BD6" w:rsidRPr="00085BD6">
          <w:rPr>
            <w:rFonts w:ascii="Times New Roman" w:eastAsia="Times New Roman" w:hAnsi="Times New Roman"/>
            <w:i/>
            <w:iCs/>
            <w:color w:val="000000"/>
            <w:sz w:val="23"/>
            <w:szCs w:val="23"/>
            <w:lang w:eastAsia="en-AU"/>
          </w:rPr>
          <w:t>South Australian Public Health (Notifiable and Controlled Notifiable Conditions) Regulations 2012</w:t>
        </w:r>
      </w:hyperlink>
    </w:p>
    <w:p w14:paraId="0935D2CD"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3" w:history="1">
        <w:r w:rsidR="00085BD6" w:rsidRPr="00085BD6">
          <w:rPr>
            <w:rFonts w:ascii="Times New Roman" w:eastAsia="Times New Roman" w:hAnsi="Times New Roman"/>
            <w:i/>
            <w:iCs/>
            <w:color w:val="000000"/>
            <w:sz w:val="23"/>
            <w:szCs w:val="23"/>
            <w:lang w:eastAsia="en-AU"/>
          </w:rPr>
          <w:t>Spent Convictions Regulations 2011</w:t>
        </w:r>
      </w:hyperlink>
    </w:p>
    <w:p w14:paraId="70E4CA07"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4" w:history="1">
        <w:r w:rsidR="00085BD6" w:rsidRPr="00085BD6">
          <w:rPr>
            <w:rFonts w:ascii="Times New Roman" w:eastAsia="Times New Roman" w:hAnsi="Times New Roman"/>
            <w:i/>
            <w:iCs/>
            <w:color w:val="000000"/>
            <w:sz w:val="23"/>
            <w:szCs w:val="23"/>
            <w:lang w:eastAsia="en-AU"/>
          </w:rPr>
          <w:t>Summary Procedure (Restraining Orders) Regulations 2011</w:t>
        </w:r>
      </w:hyperlink>
    </w:p>
    <w:p w14:paraId="14275A4B"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5" w:history="1">
        <w:r w:rsidR="00085BD6" w:rsidRPr="00085BD6">
          <w:rPr>
            <w:rFonts w:ascii="Times New Roman" w:eastAsia="Times New Roman" w:hAnsi="Times New Roman"/>
            <w:i/>
            <w:iCs/>
            <w:color w:val="000000"/>
            <w:sz w:val="23"/>
            <w:szCs w:val="23"/>
            <w:lang w:eastAsia="en-AU"/>
          </w:rPr>
          <w:t>Superannuation Funds Management Corporation of South Australia Regulations 2010</w:t>
        </w:r>
      </w:hyperlink>
    </w:p>
    <w:p w14:paraId="44BFAA84"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6" w:history="1">
        <w:r w:rsidR="00085BD6" w:rsidRPr="00085BD6">
          <w:rPr>
            <w:rFonts w:ascii="Times New Roman" w:eastAsia="Times New Roman" w:hAnsi="Times New Roman"/>
            <w:i/>
            <w:iCs/>
            <w:color w:val="000000"/>
            <w:sz w:val="23"/>
            <w:szCs w:val="23"/>
            <w:lang w:eastAsia="en-AU"/>
          </w:rPr>
          <w:t>Supported Residential Facilities Regulations 2009</w:t>
        </w:r>
      </w:hyperlink>
    </w:p>
    <w:p w14:paraId="07FD576F"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7" w:history="1">
        <w:r w:rsidR="00085BD6" w:rsidRPr="00085BD6">
          <w:rPr>
            <w:rFonts w:ascii="Times New Roman" w:eastAsia="Times New Roman" w:hAnsi="Times New Roman"/>
            <w:i/>
            <w:iCs/>
            <w:color w:val="000000"/>
            <w:sz w:val="23"/>
            <w:szCs w:val="23"/>
            <w:lang w:eastAsia="en-AU"/>
          </w:rPr>
          <w:t>TAFE SA Regulations 2012</w:t>
        </w:r>
      </w:hyperlink>
    </w:p>
    <w:p w14:paraId="1D0FE9C2"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8" w:history="1">
        <w:r w:rsidR="00085BD6" w:rsidRPr="00085BD6">
          <w:rPr>
            <w:rFonts w:ascii="Times New Roman" w:eastAsia="Times New Roman" w:hAnsi="Times New Roman"/>
            <w:i/>
            <w:iCs/>
            <w:color w:val="000000"/>
            <w:sz w:val="23"/>
            <w:szCs w:val="23"/>
            <w:lang w:eastAsia="en-AU"/>
          </w:rPr>
          <w:t>Trustee Regulations 2011</w:t>
        </w:r>
      </w:hyperlink>
    </w:p>
    <w:p w14:paraId="0687864E"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19" w:history="1">
        <w:r w:rsidR="00085BD6" w:rsidRPr="00085BD6">
          <w:rPr>
            <w:rFonts w:ascii="Times New Roman" w:eastAsia="Times New Roman" w:hAnsi="Times New Roman"/>
            <w:i/>
            <w:iCs/>
            <w:color w:val="000000"/>
            <w:sz w:val="23"/>
            <w:szCs w:val="23"/>
            <w:lang w:eastAsia="en-AU"/>
          </w:rPr>
          <w:t>Water Industry Regulations 2012</w:t>
        </w:r>
      </w:hyperlink>
    </w:p>
    <w:p w14:paraId="1838151C"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20" w:history="1">
        <w:r w:rsidR="00085BD6" w:rsidRPr="00085BD6">
          <w:rPr>
            <w:rFonts w:ascii="Times New Roman" w:eastAsia="Times New Roman" w:hAnsi="Times New Roman"/>
            <w:i/>
            <w:iCs/>
            <w:color w:val="000000"/>
            <w:sz w:val="23"/>
            <w:szCs w:val="23"/>
            <w:lang w:eastAsia="en-AU"/>
          </w:rPr>
          <w:t>Witness Protection Regulations 2012</w:t>
        </w:r>
      </w:hyperlink>
    </w:p>
    <w:p w14:paraId="3A8EA48B"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21" w:history="1">
        <w:r w:rsidR="00085BD6" w:rsidRPr="00085BD6">
          <w:rPr>
            <w:rFonts w:ascii="Times New Roman" w:eastAsia="Times New Roman" w:hAnsi="Times New Roman"/>
            <w:i/>
            <w:iCs/>
            <w:color w:val="000000"/>
            <w:sz w:val="23"/>
            <w:szCs w:val="23"/>
            <w:lang w:eastAsia="en-AU"/>
          </w:rPr>
          <w:t>Work Health and Safety Regulations 2012</w:t>
        </w:r>
      </w:hyperlink>
    </w:p>
    <w:p w14:paraId="0D4B4C61" w14:textId="77777777" w:rsidR="00085BD6" w:rsidRPr="00085BD6" w:rsidRDefault="00085BD6" w:rsidP="00085BD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27" w:name="Elkera_Print_TOC9"/>
      <w:bookmarkStart w:id="28" w:name="id382de2c3_2885_4839_a330_c18777df8b46_b"/>
      <w:r w:rsidRPr="00085BD6">
        <w:rPr>
          <w:rFonts w:ascii="Times New Roman" w:eastAsia="Times New Roman" w:hAnsi="Times New Roman"/>
          <w:b/>
          <w:bCs/>
          <w:color w:val="000000"/>
          <w:sz w:val="32"/>
          <w:szCs w:val="32"/>
          <w:lang w:eastAsia="en-AU"/>
        </w:rPr>
        <w:t>Schedule 2—Expiry of obsolete regulations</w:t>
      </w:r>
      <w:bookmarkEnd w:id="27"/>
      <w:bookmarkEnd w:id="28"/>
    </w:p>
    <w:p w14:paraId="1CBDDD96"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22" w:history="1">
        <w:r w:rsidR="00085BD6" w:rsidRPr="00085BD6">
          <w:rPr>
            <w:rFonts w:ascii="Times New Roman" w:eastAsia="Times New Roman" w:hAnsi="Times New Roman"/>
            <w:i/>
            <w:iCs/>
            <w:color w:val="000000"/>
            <w:sz w:val="23"/>
            <w:szCs w:val="23"/>
            <w:lang w:eastAsia="en-AU"/>
          </w:rPr>
          <w:t>Business Names Registration (Transitional Arrangements) Regulations 2012</w:t>
        </w:r>
      </w:hyperlink>
    </w:p>
    <w:p w14:paraId="3AEA8DBF" w14:textId="77777777" w:rsidR="00085BD6" w:rsidRPr="00085BD6" w:rsidRDefault="002265A1" w:rsidP="00085BD6">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23" w:history="1">
        <w:r w:rsidR="00085BD6" w:rsidRPr="00085BD6">
          <w:rPr>
            <w:rFonts w:ascii="Times New Roman" w:eastAsia="Times New Roman" w:hAnsi="Times New Roman"/>
            <w:i/>
            <w:iCs/>
            <w:color w:val="000000"/>
            <w:sz w:val="23"/>
            <w:szCs w:val="23"/>
            <w:lang w:eastAsia="en-AU"/>
          </w:rPr>
          <w:t>South Australian Public Health (Cervical and Related Cancer Screening) Regulations 2012</w:t>
        </w:r>
      </w:hyperlink>
    </w:p>
    <w:p w14:paraId="3144C033" w14:textId="24A597B6" w:rsidR="00BB043B" w:rsidRPr="005D7CF9" w:rsidRDefault="002265A1" w:rsidP="005D7CF9">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24" w:history="1">
        <w:proofErr w:type="spellStart"/>
        <w:r w:rsidR="00085BD6" w:rsidRPr="00085BD6">
          <w:rPr>
            <w:rFonts w:ascii="Times New Roman" w:eastAsia="Times New Roman" w:hAnsi="Times New Roman"/>
            <w:i/>
            <w:iCs/>
            <w:color w:val="000000"/>
            <w:sz w:val="23"/>
            <w:szCs w:val="23"/>
            <w:lang w:eastAsia="en-AU"/>
          </w:rPr>
          <w:t>WorkCover</w:t>
        </w:r>
        <w:proofErr w:type="spellEnd"/>
        <w:r w:rsidR="00085BD6" w:rsidRPr="00085BD6">
          <w:rPr>
            <w:rFonts w:ascii="Times New Roman" w:eastAsia="Times New Roman" w:hAnsi="Times New Roman"/>
            <w:i/>
            <w:iCs/>
            <w:color w:val="000000"/>
            <w:sz w:val="23"/>
            <w:szCs w:val="23"/>
            <w:lang w:eastAsia="en-AU"/>
          </w:rPr>
          <w:t xml:space="preserve"> Corporation (Claims Management—Contractual Arrangements) Regulations 2012</w:t>
        </w:r>
      </w:hyperlink>
      <w:bookmarkStart w:id="29" w:name="Elkera_Print_TOC10"/>
      <w:bookmarkStart w:id="30" w:name="Elkera_Print_BK10"/>
      <w:r w:rsidR="00BB043B">
        <w:rPr>
          <w:rFonts w:ascii="Times New Roman" w:eastAsia="Times New Roman" w:hAnsi="Times New Roman"/>
          <w:b/>
          <w:bCs/>
          <w:color w:val="000000"/>
          <w:sz w:val="32"/>
          <w:szCs w:val="32"/>
          <w:lang w:eastAsia="en-AU"/>
        </w:rPr>
        <w:br w:type="page"/>
      </w:r>
    </w:p>
    <w:p w14:paraId="4066CC5B" w14:textId="5449E0DF" w:rsidR="00085BD6" w:rsidRPr="00085BD6" w:rsidRDefault="00085BD6" w:rsidP="00085BD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085BD6">
        <w:rPr>
          <w:rFonts w:ascii="Times New Roman" w:eastAsia="Times New Roman" w:hAnsi="Times New Roman"/>
          <w:b/>
          <w:bCs/>
          <w:color w:val="000000"/>
          <w:sz w:val="32"/>
          <w:szCs w:val="32"/>
          <w:lang w:eastAsia="en-AU"/>
        </w:rPr>
        <w:lastRenderedPageBreak/>
        <w:t xml:space="preserve">Schedule 3—Repeal of </w:t>
      </w:r>
      <w:r w:rsidRPr="00085BD6">
        <w:rPr>
          <w:rFonts w:ascii="Times New Roman" w:eastAsia="Times New Roman" w:hAnsi="Times New Roman"/>
          <w:b/>
          <w:bCs/>
          <w:i/>
          <w:iCs/>
          <w:color w:val="000000"/>
          <w:sz w:val="32"/>
          <w:szCs w:val="32"/>
          <w:lang w:eastAsia="en-AU"/>
        </w:rPr>
        <w:t>Legislative Instruments (Postponement of Expiry) Regulations 2022</w:t>
      </w:r>
      <w:bookmarkEnd w:id="29"/>
      <w:bookmarkEnd w:id="30"/>
    </w:p>
    <w:p w14:paraId="42BA8C16" w14:textId="77777777" w:rsidR="00085BD6" w:rsidRPr="00085BD6" w:rsidRDefault="00085BD6" w:rsidP="00085BD6">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85BD6">
        <w:rPr>
          <w:rFonts w:ascii="Times New Roman" w:eastAsia="Times New Roman" w:hAnsi="Times New Roman"/>
          <w:color w:val="000000"/>
          <w:sz w:val="23"/>
          <w:szCs w:val="23"/>
          <w:lang w:eastAsia="en-AU"/>
        </w:rPr>
        <w:t xml:space="preserve">The </w:t>
      </w:r>
      <w:hyperlink r:id="rId125" w:history="1">
        <w:r w:rsidRPr="00085BD6">
          <w:rPr>
            <w:rFonts w:ascii="Times New Roman" w:eastAsia="Times New Roman" w:hAnsi="Times New Roman"/>
            <w:i/>
            <w:iCs/>
            <w:color w:val="000000"/>
            <w:sz w:val="23"/>
            <w:szCs w:val="23"/>
            <w:lang w:eastAsia="en-AU"/>
          </w:rPr>
          <w:t>Legislative Instruments (Postponement of Expiry) Regulations 2022</w:t>
        </w:r>
      </w:hyperlink>
      <w:r w:rsidRPr="00085BD6">
        <w:rPr>
          <w:rFonts w:ascii="Times New Roman" w:eastAsia="Times New Roman" w:hAnsi="Times New Roman"/>
          <w:color w:val="000000"/>
          <w:sz w:val="23"/>
          <w:szCs w:val="23"/>
          <w:lang w:eastAsia="en-AU"/>
        </w:rPr>
        <w:t xml:space="preserve"> are repealed.</w:t>
      </w:r>
    </w:p>
    <w:p w14:paraId="099CF758" w14:textId="77777777" w:rsidR="00085BD6" w:rsidRPr="00085BD6" w:rsidRDefault="00085BD6" w:rsidP="00085BD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085BD6">
        <w:rPr>
          <w:rFonts w:ascii="Times New Roman" w:eastAsia="Times New Roman" w:hAnsi="Times New Roman"/>
          <w:b/>
          <w:bCs/>
          <w:color w:val="000000"/>
          <w:sz w:val="20"/>
          <w:szCs w:val="20"/>
          <w:lang w:eastAsia="en-AU"/>
        </w:rPr>
        <w:t>Editorial note—</w:t>
      </w:r>
    </w:p>
    <w:p w14:paraId="65C9AC28" w14:textId="77777777" w:rsidR="00085BD6" w:rsidRPr="00085BD6" w:rsidRDefault="00085BD6" w:rsidP="00085BD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085BD6">
        <w:rPr>
          <w:rFonts w:ascii="Times New Roman" w:eastAsia="Times New Roman" w:hAnsi="Times New Roman"/>
          <w:color w:val="000000"/>
          <w:sz w:val="20"/>
          <w:szCs w:val="20"/>
          <w:lang w:eastAsia="en-AU"/>
        </w:rPr>
        <w:t xml:space="preserve">As required by section 10AA(2) of the </w:t>
      </w:r>
      <w:hyperlink r:id="rId126" w:history="1">
        <w:r w:rsidRPr="00085BD6">
          <w:rPr>
            <w:rFonts w:ascii="Times New Roman" w:eastAsia="Times New Roman" w:hAnsi="Times New Roman"/>
            <w:i/>
            <w:iCs/>
            <w:color w:val="000000"/>
            <w:sz w:val="20"/>
            <w:szCs w:val="20"/>
            <w:lang w:eastAsia="en-AU"/>
          </w:rPr>
          <w:t>Legislative Instruments Act 1978</w:t>
        </w:r>
      </w:hyperlink>
      <w:r w:rsidRPr="00085BD6">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04DE556C" w14:textId="77777777" w:rsidR="00085BD6" w:rsidRPr="00085BD6" w:rsidRDefault="00085BD6" w:rsidP="00085BD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085BD6">
        <w:rPr>
          <w:rFonts w:ascii="Times New Roman" w:eastAsia="Times New Roman" w:hAnsi="Times New Roman"/>
          <w:b/>
          <w:bCs/>
          <w:color w:val="000000"/>
          <w:sz w:val="26"/>
          <w:szCs w:val="26"/>
          <w:lang w:eastAsia="en-AU"/>
        </w:rPr>
        <w:t>Made by the Governor</w:t>
      </w:r>
    </w:p>
    <w:p w14:paraId="607FD05F" w14:textId="77777777" w:rsidR="00085BD6" w:rsidRPr="00085BD6" w:rsidRDefault="00085BD6" w:rsidP="00085BD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85BD6">
        <w:rPr>
          <w:rFonts w:ascii="Times New Roman" w:eastAsia="Times New Roman" w:hAnsi="Times New Roman"/>
          <w:color w:val="000000"/>
          <w:sz w:val="23"/>
          <w:szCs w:val="23"/>
          <w:lang w:eastAsia="en-AU"/>
        </w:rPr>
        <w:t>with the advice and consent of the Executive Council</w:t>
      </w:r>
    </w:p>
    <w:p w14:paraId="2269B8EF" w14:textId="3EB49DB3" w:rsidR="00085BD6" w:rsidRPr="00085BD6" w:rsidRDefault="00085BD6" w:rsidP="00085BD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085BD6">
        <w:rPr>
          <w:rFonts w:ascii="Times New Roman" w:eastAsia="Times New Roman" w:hAnsi="Times New Roman"/>
          <w:color w:val="000000"/>
          <w:sz w:val="23"/>
          <w:szCs w:val="23"/>
          <w:lang w:eastAsia="en-AU"/>
        </w:rPr>
        <w:t xml:space="preserve">on </w:t>
      </w:r>
      <w:r>
        <w:rPr>
          <w:rFonts w:ascii="Times New Roman" w:eastAsia="Times New Roman" w:hAnsi="Times New Roman"/>
          <w:color w:val="000000"/>
          <w:sz w:val="23"/>
          <w:szCs w:val="23"/>
          <w:lang w:eastAsia="en-AU"/>
        </w:rPr>
        <w:t>25 August 2023</w:t>
      </w:r>
    </w:p>
    <w:p w14:paraId="4CE87C4B" w14:textId="66C61485" w:rsidR="00085BD6" w:rsidRPr="00085BD6" w:rsidRDefault="00085BD6" w:rsidP="00085BD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085BD6">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94</w:t>
      </w:r>
      <w:r w:rsidRPr="00085BD6">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2023</w:t>
      </w:r>
    </w:p>
    <w:p w14:paraId="078A2319" w14:textId="77777777" w:rsidR="004B212E" w:rsidRDefault="004B212E" w:rsidP="004B212E">
      <w:pPr>
        <w:pStyle w:val="GG-body"/>
      </w:pPr>
    </w:p>
    <w:p w14:paraId="6860BE96" w14:textId="152A67B7" w:rsidR="00E40BE7" w:rsidRDefault="00E40BE7">
      <w:pPr>
        <w:spacing w:after="0" w:line="240" w:lineRule="auto"/>
        <w:jc w:val="left"/>
        <w:rPr>
          <w:rFonts w:ascii="Times New Roman" w:eastAsia="Times New Roman" w:hAnsi="Times New Roman"/>
          <w:sz w:val="17"/>
          <w:szCs w:val="17"/>
        </w:rPr>
      </w:pPr>
    </w:p>
    <w:p w14:paraId="5A9BFE47" w14:textId="77777777" w:rsidR="00F337C8" w:rsidRDefault="00F337C8" w:rsidP="00F337C8">
      <w:pPr>
        <w:pStyle w:val="GG-body"/>
      </w:pPr>
    </w:p>
    <w:p w14:paraId="37762F12" w14:textId="358E41AA" w:rsidR="00F337C8" w:rsidRDefault="00F337C8" w:rsidP="00F337C8">
      <w:pPr>
        <w:pStyle w:val="GG-body"/>
      </w:pPr>
    </w:p>
    <w:p w14:paraId="2D79E822" w14:textId="38CB1DDE" w:rsidR="00BB043B" w:rsidRDefault="00BB043B" w:rsidP="00F337C8">
      <w:pPr>
        <w:pStyle w:val="GG-body"/>
      </w:pPr>
    </w:p>
    <w:p w14:paraId="6345AC5B" w14:textId="02F20FAE" w:rsidR="00BB043B" w:rsidRDefault="00BB043B" w:rsidP="00F337C8">
      <w:pPr>
        <w:pStyle w:val="GG-body"/>
      </w:pPr>
    </w:p>
    <w:p w14:paraId="1B5039EA" w14:textId="6FCA8639" w:rsidR="00BB043B" w:rsidRDefault="00BB043B" w:rsidP="00F337C8">
      <w:pPr>
        <w:pStyle w:val="GG-body"/>
      </w:pPr>
    </w:p>
    <w:p w14:paraId="478C1CBC" w14:textId="65374504" w:rsidR="00BB043B" w:rsidRDefault="00BB043B" w:rsidP="00F337C8">
      <w:pPr>
        <w:pStyle w:val="GG-body"/>
      </w:pPr>
    </w:p>
    <w:p w14:paraId="145F99CD" w14:textId="329BFDCD" w:rsidR="00BB043B" w:rsidRDefault="00BB043B" w:rsidP="00F337C8">
      <w:pPr>
        <w:pStyle w:val="GG-body"/>
      </w:pPr>
    </w:p>
    <w:p w14:paraId="25648162" w14:textId="1BC45343" w:rsidR="00BB043B" w:rsidRDefault="00BB043B" w:rsidP="00F337C8">
      <w:pPr>
        <w:pStyle w:val="GG-body"/>
      </w:pPr>
    </w:p>
    <w:p w14:paraId="55BAEFD4" w14:textId="7F8F8495" w:rsidR="00BB043B" w:rsidRDefault="00BB043B" w:rsidP="00F337C8">
      <w:pPr>
        <w:pStyle w:val="GG-body"/>
      </w:pPr>
    </w:p>
    <w:p w14:paraId="3FDE4FE6" w14:textId="4EAC097D" w:rsidR="00BB043B" w:rsidRDefault="00BB043B" w:rsidP="00F337C8">
      <w:pPr>
        <w:pStyle w:val="GG-body"/>
      </w:pPr>
    </w:p>
    <w:p w14:paraId="38F4DF92" w14:textId="2531B1BE" w:rsidR="00BB043B" w:rsidRDefault="00BB043B" w:rsidP="00F337C8">
      <w:pPr>
        <w:pStyle w:val="GG-body"/>
      </w:pPr>
    </w:p>
    <w:p w14:paraId="7E7C875C" w14:textId="0A61BD40" w:rsidR="00BB043B" w:rsidRDefault="00BB043B" w:rsidP="00F337C8">
      <w:pPr>
        <w:pStyle w:val="GG-body"/>
      </w:pPr>
    </w:p>
    <w:p w14:paraId="62A5F838" w14:textId="1430707C" w:rsidR="00BB043B" w:rsidRDefault="00BB043B" w:rsidP="00F337C8">
      <w:pPr>
        <w:pStyle w:val="GG-body"/>
      </w:pPr>
    </w:p>
    <w:p w14:paraId="21580D5B" w14:textId="4A051A66" w:rsidR="00BB043B" w:rsidRDefault="00BB043B" w:rsidP="00F337C8">
      <w:pPr>
        <w:pStyle w:val="GG-body"/>
      </w:pPr>
    </w:p>
    <w:p w14:paraId="40D299B0" w14:textId="6A5EDE96" w:rsidR="00BB043B" w:rsidRDefault="00BB043B" w:rsidP="00F337C8">
      <w:pPr>
        <w:pStyle w:val="GG-body"/>
      </w:pPr>
    </w:p>
    <w:p w14:paraId="548DFEAD" w14:textId="6670190C" w:rsidR="00BB043B" w:rsidRDefault="00BB043B" w:rsidP="00F337C8">
      <w:pPr>
        <w:pStyle w:val="GG-body"/>
      </w:pPr>
    </w:p>
    <w:p w14:paraId="757DD845" w14:textId="77DEB305" w:rsidR="00BB043B" w:rsidRDefault="00BB043B" w:rsidP="00F337C8">
      <w:pPr>
        <w:pStyle w:val="GG-body"/>
      </w:pPr>
    </w:p>
    <w:p w14:paraId="3586ACA5" w14:textId="0A9A0A17" w:rsidR="00BB043B" w:rsidRDefault="00BB043B" w:rsidP="00F337C8">
      <w:pPr>
        <w:pStyle w:val="GG-body"/>
      </w:pPr>
    </w:p>
    <w:p w14:paraId="5281C728" w14:textId="57C22937" w:rsidR="00BB043B" w:rsidRDefault="00BB043B" w:rsidP="00F337C8">
      <w:pPr>
        <w:pStyle w:val="GG-body"/>
      </w:pPr>
    </w:p>
    <w:p w14:paraId="4EB3FB18" w14:textId="69B4B8EF" w:rsidR="00BB043B" w:rsidRDefault="00BB043B" w:rsidP="00F337C8">
      <w:pPr>
        <w:pStyle w:val="GG-body"/>
      </w:pPr>
    </w:p>
    <w:p w14:paraId="55279445" w14:textId="6A700709" w:rsidR="00BB043B" w:rsidRDefault="00BB043B" w:rsidP="00F337C8">
      <w:pPr>
        <w:pStyle w:val="GG-body"/>
      </w:pPr>
    </w:p>
    <w:p w14:paraId="66CADAA7" w14:textId="0F333893" w:rsidR="00BB043B" w:rsidRDefault="00BB043B" w:rsidP="00F337C8">
      <w:pPr>
        <w:pStyle w:val="GG-body"/>
      </w:pPr>
    </w:p>
    <w:p w14:paraId="3B0E1534" w14:textId="26502F67" w:rsidR="00BB043B" w:rsidRDefault="00BB043B" w:rsidP="00F337C8">
      <w:pPr>
        <w:pStyle w:val="GG-body"/>
      </w:pPr>
    </w:p>
    <w:p w14:paraId="6D374F24" w14:textId="7DE41847" w:rsidR="00BB043B" w:rsidRDefault="00BB043B" w:rsidP="00F337C8">
      <w:pPr>
        <w:pStyle w:val="GG-body"/>
      </w:pPr>
    </w:p>
    <w:p w14:paraId="328453E7" w14:textId="1993A55A" w:rsidR="00BB043B" w:rsidRDefault="00BB043B" w:rsidP="00F337C8">
      <w:pPr>
        <w:pStyle w:val="GG-body"/>
      </w:pPr>
    </w:p>
    <w:p w14:paraId="503B3EC4" w14:textId="0BE3D393" w:rsidR="00BB043B" w:rsidRDefault="00BB043B" w:rsidP="00F337C8">
      <w:pPr>
        <w:pStyle w:val="GG-body"/>
      </w:pPr>
    </w:p>
    <w:p w14:paraId="3E38773C" w14:textId="1743018E" w:rsidR="00BB043B" w:rsidRDefault="00BB043B" w:rsidP="00F337C8">
      <w:pPr>
        <w:pStyle w:val="GG-body"/>
      </w:pPr>
    </w:p>
    <w:p w14:paraId="009F6661" w14:textId="7E2736C8" w:rsidR="00BB043B" w:rsidRDefault="00BB043B" w:rsidP="00F337C8">
      <w:pPr>
        <w:pStyle w:val="GG-body"/>
      </w:pPr>
    </w:p>
    <w:p w14:paraId="416D828E" w14:textId="2136562F" w:rsidR="00BB043B" w:rsidRDefault="00BB043B" w:rsidP="00F337C8">
      <w:pPr>
        <w:pStyle w:val="GG-body"/>
      </w:pPr>
    </w:p>
    <w:p w14:paraId="3C94FF53" w14:textId="3B13DA1C" w:rsidR="00BB043B" w:rsidRDefault="00BB043B" w:rsidP="00F337C8">
      <w:pPr>
        <w:pStyle w:val="GG-body"/>
      </w:pPr>
    </w:p>
    <w:p w14:paraId="03A33E8A" w14:textId="28A2E9DC" w:rsidR="00BB043B" w:rsidRDefault="00BB043B" w:rsidP="00F337C8">
      <w:pPr>
        <w:pStyle w:val="GG-body"/>
      </w:pPr>
    </w:p>
    <w:p w14:paraId="0CF25978" w14:textId="485EFB14" w:rsidR="00BB043B" w:rsidRDefault="00BB043B" w:rsidP="00F337C8">
      <w:pPr>
        <w:pStyle w:val="GG-body"/>
      </w:pPr>
    </w:p>
    <w:p w14:paraId="7ED307BA" w14:textId="00DC6622" w:rsidR="00BB043B" w:rsidRDefault="00BB043B" w:rsidP="00F337C8">
      <w:pPr>
        <w:pStyle w:val="GG-body"/>
      </w:pPr>
    </w:p>
    <w:p w14:paraId="2246C7B2" w14:textId="1067CAFD" w:rsidR="00BB043B" w:rsidRDefault="00BB043B" w:rsidP="00F337C8">
      <w:pPr>
        <w:pStyle w:val="GG-body"/>
      </w:pPr>
    </w:p>
    <w:p w14:paraId="4BF89D6E" w14:textId="77777777" w:rsidR="0028270F" w:rsidRDefault="0028270F" w:rsidP="002827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All instruments appearing in this gazette are to be considered official, and obeyed as such</w:t>
      </w:r>
    </w:p>
    <w:p w14:paraId="1BBC6146" w14:textId="77777777" w:rsidR="0028270F" w:rsidRDefault="0028270F" w:rsidP="0028270F">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4EC8BE1" w14:textId="77777777" w:rsidR="0028270F" w:rsidRDefault="0028270F" w:rsidP="0028270F">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M. </w:t>
      </w:r>
      <w:r>
        <w:rPr>
          <w:rFonts w:ascii="Times New Roman" w:hAnsi="Times New Roman"/>
          <w:smallCaps/>
          <w:sz w:val="17"/>
          <w:szCs w:val="17"/>
        </w:rPr>
        <w:t>Dowling</w:t>
      </w:r>
      <w:r>
        <w:rPr>
          <w:rFonts w:ascii="Times New Roman" w:hAnsi="Times New Roman"/>
          <w:sz w:val="17"/>
          <w:szCs w:val="17"/>
        </w:rPr>
        <w:t>, Government Printer, South Australia</w:t>
      </w:r>
    </w:p>
    <w:p w14:paraId="21BEFB3A" w14:textId="77777777" w:rsidR="0028270F" w:rsidRDefault="0028270F" w:rsidP="0028270F">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36B8944C" w14:textId="77777777" w:rsidR="0028270F" w:rsidRPr="00132111" w:rsidRDefault="0028270F" w:rsidP="0028270F">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27" w:history="1">
        <w:r w:rsidRPr="00132111">
          <w:rPr>
            <w:rStyle w:val="Hyperlink"/>
            <w:rFonts w:ascii="Times New Roman" w:hAnsi="Times New Roman"/>
            <w:sz w:val="17"/>
            <w:szCs w:val="17"/>
          </w:rPr>
          <w:t>www.governmentgazette.sa.gov.au</w:t>
        </w:r>
      </w:hyperlink>
    </w:p>
    <w:sectPr w:rsidR="0028270F" w:rsidRPr="00132111" w:rsidSect="00A307C4">
      <w:headerReference w:type="even" r:id="rId128"/>
      <w:headerReference w:type="default" r:id="rId129"/>
      <w:footerReference w:type="default" r:id="rId130"/>
      <w:pgSz w:w="11906" w:h="16838"/>
      <w:pgMar w:top="1674" w:right="1256" w:bottom="1134" w:left="1290" w:header="1134" w:footer="1134" w:gutter="0"/>
      <w:pgNumType w:start="311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AA974" w14:textId="77777777" w:rsidR="002D24F6" w:rsidRDefault="002D24F6" w:rsidP="00777F88">
      <w:pPr>
        <w:spacing w:after="0" w:line="240" w:lineRule="auto"/>
      </w:pPr>
      <w:r>
        <w:separator/>
      </w:r>
    </w:p>
  </w:endnote>
  <w:endnote w:type="continuationSeparator" w:id="0">
    <w:p w14:paraId="3CF9A59E" w14:textId="77777777" w:rsidR="002D24F6" w:rsidRDefault="002D24F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563A3"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42B58"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All instruments appearing in this gazette are to be considered official, and obeyed as such</w:t>
    </w:r>
  </w:p>
  <w:p w14:paraId="5C4FCF9F"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CDCDBF4"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M. </w:t>
    </w:r>
    <w:r>
      <w:rPr>
        <w:rFonts w:ascii="Times New Roman" w:hAnsi="Times New Roman"/>
        <w:smallCaps/>
        <w:sz w:val="17"/>
        <w:szCs w:val="17"/>
      </w:rPr>
      <w:t>Dowling</w:t>
    </w:r>
    <w:r>
      <w:rPr>
        <w:rFonts w:ascii="Times New Roman" w:hAnsi="Times New Roman"/>
        <w:sz w:val="17"/>
        <w:szCs w:val="17"/>
      </w:rPr>
      <w:t>, Government Printer, South Australia</w:t>
    </w:r>
  </w:p>
  <w:p w14:paraId="3FEF0DA3"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50EAF291"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r w:rsidRPr="00870E1F">
        <w:rPr>
          <w:rStyle w:val="Hyperlink"/>
          <w:rFonts w:ascii="Times New Roman" w:hAnsi="Times New Roman"/>
          <w:sz w:val="17"/>
          <w:szCs w:val="17"/>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DD68"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AC297"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5757E346"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1B6D067"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3D65EB04"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9F5CC00"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7BA5C" w14:textId="77777777" w:rsidR="009F15D7" w:rsidRPr="000E30E2" w:rsidRDefault="009F15D7" w:rsidP="0034074D">
    <w:pPr>
      <w:pStyle w:val="Footer"/>
      <w:rPr>
        <w:rFonts w:ascii="Times New Roman" w:hAnsi="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2A81B0" w14:textId="77777777" w:rsidR="002D24F6" w:rsidRDefault="002D24F6" w:rsidP="00777F88">
      <w:pPr>
        <w:spacing w:after="0" w:line="240" w:lineRule="auto"/>
      </w:pPr>
      <w:r>
        <w:separator/>
      </w:r>
    </w:p>
  </w:footnote>
  <w:footnote w:type="continuationSeparator" w:id="0">
    <w:p w14:paraId="0246B277" w14:textId="77777777" w:rsidR="002D24F6" w:rsidRDefault="002D24F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D54D1"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4228ECC9" wp14:editId="3710C199">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1562C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228ECC9"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TsAIAAEkFAAAOAAAAZHJzL2Uyb0RvYy54bWysVFFvmzAQfp+0/2D5YU9bgZRAw0qqLF23&#10;SmkbKZ367NgmIIHt2k6gm/bfdwaTdt2epgnJnO/O3/nuvvP5RdfU6MC1qaTIcXQSYsQFlawSuxx/&#10;u7/6cIaRsUQwUkvBc/zEDb6Yv31z3qqMT2Qpa8Y1AhBhslbluLRWZUFgaMkbYk6k4gKMhdQNsbDV&#10;u4Bp0gJ6UweTMEyCVmqmtKTcGNBeDkY87/GLglN7VxSGW1TnGO5m+1X369atwfycZDtNVFlRfw3y&#10;D7doSCUg6BHqkliC9rr6A6qpqJZGFvaEyiaQRVFR3ucA2UThq2w2JVG8zwWKY9SxTOb/wdLbw1qj&#10;iuU4xkiQBlp0s7leL2/idBLHURKTJE0ns4TBF4YpSzFi3FCo4I93j3tpP34lplxKxoddFkXpWZhM&#10;wtPZe2/n1a603noWA0O84aFitvT66Wx61K9rQnnDxXhmhCFAlEH2ANeC8c4DDL87xhaCfT5w8Zvj&#10;BlgA9PSukT9+L5XXhMfYK16MYUH507GjVSaDIm0UlMl2n2QHLB/1BpSu6V2hG/eHdiKwA8+ejtzi&#10;nUUUlOk0CU8jMFGwTaaTcDZ1MMHzaaWN/cJlg5yQYw237ilFDitjB9fRxQUT8qqq656/tUBtjpPT&#10;adgfOFoAvBYQw+Uw3NVJttt2PrGtZE+Ql5bDXBhFryoIviLGromGQYD7wnDbO1iKWkIQ6SWMSqm/&#10;/03v/IGfYMWohcHKsXncE80xqq8FMHcWxbGbxH4Dgn6p3Y5asW+WEmY2gudD0V50vrYexULL5gFm&#10;f+GigYkICjFzbEdxaWEHBng7KF8sehlmThG7EhtFHbQroyvpffdAtPJ1t9CxWzmOHslelX/wHRqw&#10;2FtZVH1vXGGHavp6w7z23fVvi3sQXu57r+c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FV4ttOwAgAASQUAAA4AAAAA&#10;AAAAAAAAAAAALgIAAGRycy9lMm9Eb2MueG1sUEsBAi0AFAAGAAgAAAAhAKCK+GTcAAAABwEAAA8A&#10;AAAAAAAAAAAAAAAACgUAAGRycy9kb3ducmV2LnhtbFBLBQYAAAAABAAEAPMAAAATBgAAAAA=&#10;" o:allowincell="f" filled="f" stroked="f" strokeweight=".5pt">
              <v:textbox inset=",0,,0">
                <w:txbxContent>
                  <w:p w14:paraId="7A1562C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ACBA7AD"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1EC51D7"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2F487"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18DFD79C" wp14:editId="5E5F4B05">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87BC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DFD79C"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0nrwIAAE0FAAAOAAAAZHJzL2Uyb0RvYy54bWysVMlu2zAQvRfoPxA89NRGiy3HUiMHrou0&#10;AZzEgFPkTFOUJUBcQtKx3KL/3iG1JE17KnqRhjPDN9sbXly2vEFPTJtaihxHZyFGTFBZ1GKf42/3&#10;Vx/mGBlLREEaKViOT8zgy8XbNxdHlbFYVrIpmEYAIkx2VDmurFVZEBhaMU7MmVRMgLGUmhMLR70P&#10;Ck2OgM6bIA7DWXCUulBaUmYMaD93Rrzw+GXJqL0rS8MsanIMuVn/1f67c99gcUGyvSaqqmmfBvmH&#10;LDipBQQdoT4TS9BB139A8ZpqaWRpz6jkgSzLmjJfA1QTha+q2VZEMV8LNMeosU3m/8HS26eNRnWR&#10;4xgjQTiM6GZ7vVndpEVcTBlJ57tzGk/mURJOJmlSTDEqmKHQwR/vHg/SfvxKTLWSBetOWRSdz8NZ&#10;HE7S972d1fvK9tb5FBjSGx7qwla9PkmTUb9pCGWcieHOAEOAKJ3cA1yLgrU9QPfb6JoTffrNawsU&#10;AG72flF/916qXhOOgdesHGKC8qejxlGZDDq0VdAj236SLVB80BtQuom3pebuD7NEYAeSnUZisdYi&#10;CsrzZBZOIjBRsMVJHKaJgwmebytt7BcmOXJCjjVk7flEntbGdq6Diwsm5FXdNJ68jUDHHM8mSegv&#10;jBYAbwTEcDV0uTrJtrvWj3usYyeLE5SnZbcbRtGrGnJYE2M3RMMyQNqw4PYOPmUjIZbsJYwqqb//&#10;Te/8gaNgxegIy5Vj83ggmmHUXAtgbxpNp24b/QEE/VK7G7TiwFcS9jaCJ0RRLzpf2wxiqSV/gP1f&#10;umhgIoJCzBzbQVxZOIEB3g/Klksvw94pYtdiq6iDdt10nb1vH4hWffstDO5WDutHsldT6Hy7OSwP&#10;Vpa1H5Hrb9fNvu2ws37I/fviHoWXZ+/1/Aoufg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7qgNJ68CAABNBQAADgAAAAAA&#10;AAAAAAAAAAAuAgAAZHJzL2Uyb0RvYy54bWxQSwECLQAUAAYACAAAACEAoIr4ZNwAAAAHAQAADwAA&#10;AAAAAAAAAAAAAAAJBQAAZHJzL2Rvd25yZXYueG1sUEsFBgAAAAAEAAQA8wAAABIGAAAAAA==&#10;" o:allowincell="f" filled="f" stroked="f" strokeweight=".5pt">
              <v:textbox inset=",0,,0">
                <w:txbxContent>
                  <w:p w14:paraId="0887BC75"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6A8D" w14:textId="29A7E631"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BB16E8">
      <w:rPr>
        <w:rFonts w:ascii="Times New Roman" w:hAnsi="Times New Roman"/>
        <w:sz w:val="21"/>
        <w:szCs w:val="21"/>
      </w:rPr>
      <w:t>66</w:t>
    </w:r>
    <w:r w:rsidRPr="00612978">
      <w:rPr>
        <w:rFonts w:ascii="Times New Roman" w:hAnsi="Times New Roman"/>
        <w:sz w:val="21"/>
        <w:szCs w:val="21"/>
      </w:rPr>
      <w:tab/>
    </w:r>
    <w:r>
      <w:rPr>
        <w:rFonts w:ascii="Times New Roman" w:hAnsi="Times New Roman"/>
        <w:sz w:val="21"/>
        <w:szCs w:val="21"/>
      </w:rPr>
      <w:t xml:space="preserve">p. </w:t>
    </w:r>
    <w:r w:rsidR="00A307C4">
      <w:rPr>
        <w:rFonts w:ascii="Times New Roman" w:hAnsi="Times New Roman"/>
        <w:sz w:val="21"/>
        <w:szCs w:val="21"/>
      </w:rPr>
      <w:t>3113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1798C"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64B0C760"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6CDD8DB5"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804DF6"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08CDE65F" wp14:editId="5E0B7F09">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5976C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8CDE65F"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8sAIAAE0FAAAOAAAAZHJzL2Uyb0RvYy54bWysVEtv2zAMvg/YfxB02GmrH4mT2KtTZCm6&#10;FkjbAOnQsyLLsQHrUUlpnA3776NkO+26nYZdbIqkPpIfSZ1ftLxBz0ybWoocR2chRkxQWdRil+Nv&#10;D1efZhgZS0RBGilYjo/M4Iv5+3fnB5WxWFayKZhGACJMdlA5rqxVWRAYWjFOzJlUTICxlJoTC0e9&#10;CwpNDoDOmyAOw0lwkLpQWlJmDGgvOyOee/yyZNTel6VhFjU5htys/2r/3bpvMD8n2U4TVdW0T4P8&#10;Qxac1AKCnqAuiSVor+s/oHhNtTSytGdU8kCWZU2ZrwGqicI31WwqopivBcgx6kST+X+w9O55rVFd&#10;5DjBSBAOLbrd3KyXt9F0Eo0pSdMp285CRtIxG41TChwWzFBg8MeHp720n6+JqZayYN0pi6LpLJzE&#10;4Sj92NtZvatsb52NYUJ6w2Nd2KrXJ2ly0q8bQhlnYrgzwBAYlE7uAW5EwdoeoPutdc2JPv7mtYER&#10;gNns/eL+7oNUvSY8BV6xcogJyp9uNA7KZMDQRgFHtv0iWxjxQW9A6Trelpq7P/QSgR0IOp4Gi7UW&#10;UVBOk0k4isBEwRYncZgmDiZ4ua20sV+Z5MgJOdaQtZ8n8rwytnMdXFwwIa/qpvHD2wh0yPFklIT+&#10;wskC4I2AGK6GLlcn2Xbb+nbHQx1bWRyhPC273TCKXtWQw4oYuyYalgHShgW39/ApGwmxZC9hVEn9&#10;/W965w8zClaMDrBcOTZPe6IZRs2NgOlNo/EYYK0/gKBfa7eDVuz5UsLeRvCEKOpF52ubQSy15I+w&#10;/wsXDUxEUIiZYzuISwsnMMD7Qdli4WXYO0XsSmwUddCOTcfsQ/tItOrpt9C4OzmsH8nedKHz7fqw&#10;2FtZ1r5Fjt+OzZ522Fnf5P59cY/C67P3enkF57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Mw3ZbywAgAATQUAAA4AAAAA&#10;AAAAAAAAAAAALgIAAGRycy9lMm9Eb2MueG1sUEsBAi0AFAAGAAgAAAAhAKCK+GTcAAAABwEAAA8A&#10;AAAAAAAAAAAAAAAACgUAAGRycy9kb3ducmV2LnhtbFBLBQYAAAAABAAEAPMAAAATBgAAAAA=&#10;" o:allowincell="f" filled="f" stroked="f" strokeweight=".5pt">
              <v:textbox inset=",0,,0">
                <w:txbxContent>
                  <w:p w14:paraId="215976C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249F2" w14:textId="31CBC8D8"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BB16E8">
      <w:rPr>
        <w:rStyle w:val="PageNumber"/>
        <w:rFonts w:ascii="Times New Roman" w:hAnsi="Times New Roman"/>
        <w:sz w:val="21"/>
        <w:szCs w:val="21"/>
      </w:rPr>
      <w:t>66</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07850">
      <w:rPr>
        <w:rStyle w:val="PageNumber"/>
        <w:rFonts w:ascii="Times New Roman" w:hAnsi="Times New Roman"/>
        <w:sz w:val="21"/>
        <w:szCs w:val="21"/>
      </w:rPr>
      <w:t>25 August</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D949EA">
      <w:rPr>
        <w:rFonts w:ascii="Times New Roman" w:hAnsi="Times New Roman"/>
        <w:sz w:val="21"/>
        <w:szCs w:val="21"/>
      </w:rPr>
      <w:t>3</w:t>
    </w:r>
  </w:p>
  <w:p w14:paraId="570B9E08" w14:textId="77777777" w:rsidR="00632170" w:rsidRPr="00552C29" w:rsidRDefault="00632170" w:rsidP="00F82749">
    <w:pPr>
      <w:pStyle w:val="Header"/>
      <w:tabs>
        <w:tab w:val="clear" w:pos="4513"/>
        <w:tab w:val="clear" w:pos="902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AC44C" w14:textId="017E4CB0" w:rsidR="00632170" w:rsidRPr="00552C29" w:rsidRDefault="00E0785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25 August</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D949EA">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A33089">
      <w:rPr>
        <w:rStyle w:val="PageNumber"/>
        <w:rFonts w:ascii="Times New Roman" w:hAnsi="Times New Roman"/>
        <w:sz w:val="21"/>
        <w:szCs w:val="21"/>
      </w:rPr>
      <w:t>66</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01D974C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attachedTemplate r:id="rId1"/>
  <w:defaultTabStop w:val="159"/>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F6"/>
    <w:rsid w:val="000100A7"/>
    <w:rsid w:val="0002085F"/>
    <w:rsid w:val="00050A2F"/>
    <w:rsid w:val="000620AF"/>
    <w:rsid w:val="00063D6D"/>
    <w:rsid w:val="00065C2C"/>
    <w:rsid w:val="00070E37"/>
    <w:rsid w:val="00071B27"/>
    <w:rsid w:val="00081074"/>
    <w:rsid w:val="00085BD6"/>
    <w:rsid w:val="000B0640"/>
    <w:rsid w:val="000B3572"/>
    <w:rsid w:val="000D34A3"/>
    <w:rsid w:val="000E2F18"/>
    <w:rsid w:val="000E30E2"/>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9539C"/>
    <w:rsid w:val="00196D44"/>
    <w:rsid w:val="001B7138"/>
    <w:rsid w:val="001C09DA"/>
    <w:rsid w:val="00200A38"/>
    <w:rsid w:val="00204C2A"/>
    <w:rsid w:val="00214B74"/>
    <w:rsid w:val="002265A1"/>
    <w:rsid w:val="0027531F"/>
    <w:rsid w:val="0028270F"/>
    <w:rsid w:val="0029410F"/>
    <w:rsid w:val="002977EE"/>
    <w:rsid w:val="002A4530"/>
    <w:rsid w:val="002C2B7C"/>
    <w:rsid w:val="002C2E97"/>
    <w:rsid w:val="002D24F6"/>
    <w:rsid w:val="002D4754"/>
    <w:rsid w:val="00301E5B"/>
    <w:rsid w:val="0034074D"/>
    <w:rsid w:val="00362C85"/>
    <w:rsid w:val="00372CA3"/>
    <w:rsid w:val="00394729"/>
    <w:rsid w:val="003967FE"/>
    <w:rsid w:val="003A22F6"/>
    <w:rsid w:val="003D2332"/>
    <w:rsid w:val="003E3565"/>
    <w:rsid w:val="00415C6A"/>
    <w:rsid w:val="00421804"/>
    <w:rsid w:val="0042678B"/>
    <w:rsid w:val="00427474"/>
    <w:rsid w:val="0043387B"/>
    <w:rsid w:val="00435ECE"/>
    <w:rsid w:val="004535E8"/>
    <w:rsid w:val="00460BCF"/>
    <w:rsid w:val="004872C1"/>
    <w:rsid w:val="004A16B7"/>
    <w:rsid w:val="004B1B9B"/>
    <w:rsid w:val="004B212E"/>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D7CF9"/>
    <w:rsid w:val="005E3033"/>
    <w:rsid w:val="005E7D95"/>
    <w:rsid w:val="005F4618"/>
    <w:rsid w:val="005F5395"/>
    <w:rsid w:val="005F64A1"/>
    <w:rsid w:val="00612978"/>
    <w:rsid w:val="00632170"/>
    <w:rsid w:val="00665367"/>
    <w:rsid w:val="0068145F"/>
    <w:rsid w:val="00693DF1"/>
    <w:rsid w:val="00697653"/>
    <w:rsid w:val="006B21FD"/>
    <w:rsid w:val="006B561D"/>
    <w:rsid w:val="006B5B96"/>
    <w:rsid w:val="006C2F10"/>
    <w:rsid w:val="006E0C7D"/>
    <w:rsid w:val="006E1DBF"/>
    <w:rsid w:val="006E60D6"/>
    <w:rsid w:val="00703D70"/>
    <w:rsid w:val="00720680"/>
    <w:rsid w:val="007529D9"/>
    <w:rsid w:val="00777F88"/>
    <w:rsid w:val="007C302D"/>
    <w:rsid w:val="007E4869"/>
    <w:rsid w:val="007E60AA"/>
    <w:rsid w:val="0080019C"/>
    <w:rsid w:val="008008DD"/>
    <w:rsid w:val="00802490"/>
    <w:rsid w:val="00842BD5"/>
    <w:rsid w:val="00854962"/>
    <w:rsid w:val="00856E06"/>
    <w:rsid w:val="00866ED5"/>
    <w:rsid w:val="00867EF2"/>
    <w:rsid w:val="00870E1F"/>
    <w:rsid w:val="0087319A"/>
    <w:rsid w:val="00873673"/>
    <w:rsid w:val="0087427C"/>
    <w:rsid w:val="00875BCA"/>
    <w:rsid w:val="0090148E"/>
    <w:rsid w:val="0090520A"/>
    <w:rsid w:val="00914649"/>
    <w:rsid w:val="0093079E"/>
    <w:rsid w:val="009369DD"/>
    <w:rsid w:val="00947809"/>
    <w:rsid w:val="00957BC2"/>
    <w:rsid w:val="00973866"/>
    <w:rsid w:val="00977BB5"/>
    <w:rsid w:val="00977C9F"/>
    <w:rsid w:val="009A605E"/>
    <w:rsid w:val="009A6661"/>
    <w:rsid w:val="009B32B1"/>
    <w:rsid w:val="009B6FFD"/>
    <w:rsid w:val="009C6A44"/>
    <w:rsid w:val="009D586E"/>
    <w:rsid w:val="009E2997"/>
    <w:rsid w:val="009E7C58"/>
    <w:rsid w:val="009F15D7"/>
    <w:rsid w:val="009F7976"/>
    <w:rsid w:val="00A00A77"/>
    <w:rsid w:val="00A0211B"/>
    <w:rsid w:val="00A2611B"/>
    <w:rsid w:val="00A2758A"/>
    <w:rsid w:val="00A307C4"/>
    <w:rsid w:val="00A33089"/>
    <w:rsid w:val="00A44FFB"/>
    <w:rsid w:val="00A54E7C"/>
    <w:rsid w:val="00A747D0"/>
    <w:rsid w:val="00A773E8"/>
    <w:rsid w:val="00A97608"/>
    <w:rsid w:val="00AC18FD"/>
    <w:rsid w:val="00AF68F7"/>
    <w:rsid w:val="00B07083"/>
    <w:rsid w:val="00B152A8"/>
    <w:rsid w:val="00B22363"/>
    <w:rsid w:val="00B22E26"/>
    <w:rsid w:val="00B53F6A"/>
    <w:rsid w:val="00B67220"/>
    <w:rsid w:val="00B8243A"/>
    <w:rsid w:val="00B86AF5"/>
    <w:rsid w:val="00BB043B"/>
    <w:rsid w:val="00BB16E8"/>
    <w:rsid w:val="00BC4D92"/>
    <w:rsid w:val="00BE137F"/>
    <w:rsid w:val="00BE59CC"/>
    <w:rsid w:val="00BF1895"/>
    <w:rsid w:val="00BF6670"/>
    <w:rsid w:val="00C00001"/>
    <w:rsid w:val="00C032B2"/>
    <w:rsid w:val="00C67086"/>
    <w:rsid w:val="00C82209"/>
    <w:rsid w:val="00C971BF"/>
    <w:rsid w:val="00CA79EC"/>
    <w:rsid w:val="00CD460E"/>
    <w:rsid w:val="00D0446B"/>
    <w:rsid w:val="00D14F34"/>
    <w:rsid w:val="00D15B81"/>
    <w:rsid w:val="00D23AB5"/>
    <w:rsid w:val="00D35BBC"/>
    <w:rsid w:val="00D723E6"/>
    <w:rsid w:val="00D83C2C"/>
    <w:rsid w:val="00D949EA"/>
    <w:rsid w:val="00DA30CF"/>
    <w:rsid w:val="00DA6921"/>
    <w:rsid w:val="00DB5A8F"/>
    <w:rsid w:val="00DE347D"/>
    <w:rsid w:val="00DF42DA"/>
    <w:rsid w:val="00DF632D"/>
    <w:rsid w:val="00E02241"/>
    <w:rsid w:val="00E07850"/>
    <w:rsid w:val="00E21999"/>
    <w:rsid w:val="00E222C6"/>
    <w:rsid w:val="00E36C01"/>
    <w:rsid w:val="00E40BE7"/>
    <w:rsid w:val="00E4712A"/>
    <w:rsid w:val="00E57D4E"/>
    <w:rsid w:val="00E663DF"/>
    <w:rsid w:val="00E92649"/>
    <w:rsid w:val="00EA0D33"/>
    <w:rsid w:val="00EC2419"/>
    <w:rsid w:val="00ED024C"/>
    <w:rsid w:val="00EE2A33"/>
    <w:rsid w:val="00EE7338"/>
    <w:rsid w:val="00F011AF"/>
    <w:rsid w:val="00F12687"/>
    <w:rsid w:val="00F13DC8"/>
    <w:rsid w:val="00F16F9B"/>
    <w:rsid w:val="00F337C8"/>
    <w:rsid w:val="00F657AB"/>
    <w:rsid w:val="00F82749"/>
    <w:rsid w:val="00F8336F"/>
    <w:rsid w:val="00F84DBC"/>
    <w:rsid w:val="00FA01B5"/>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420E69"/>
  <w15:chartTrackingRefBased/>
  <w15:docId w15:val="{E3BB4772-B586-46A2-B220-EF58DB92E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9B32B1"/>
    <w:pPr>
      <w:keepLines/>
      <w:autoSpaceDE w:val="0"/>
      <w:autoSpaceDN w:val="0"/>
      <w:adjustRightInd w:val="0"/>
      <w:spacing w:before="120" w:after="200" w:line="240" w:lineRule="auto"/>
      <w:jc w:val="left"/>
      <w:outlineLvl w:val="2"/>
    </w:pPr>
    <w:rPr>
      <w:rFonts w:ascii="Times New Roman" w:eastAsia="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9B32B1"/>
    <w:rPr>
      <w:rFonts w:ascii="Times New Roman" w:eastAsia="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legislation.sa.gov.au/index.aspx?action=legref&amp;type=subordleg&amp;legtitle=TAFE%20SA%20Regulations%202012" TargetMode="External"/><Relationship Id="rId21" Type="http://schemas.openxmlformats.org/officeDocument/2006/relationships/hyperlink" Target="http://www.legislation.sa.gov.au/index.aspx?action=legref&amp;type=act&amp;legtitle=Legislative%20Instruments%20Act%201978" TargetMode="External"/><Relationship Id="rId42" Type="http://schemas.openxmlformats.org/officeDocument/2006/relationships/hyperlink" Target="http://www.legislation.sa.gov.au/index.aspx?action=legref&amp;type=subordleg&amp;legtitle=Daylight%20Saving%20Regulations%202009" TargetMode="External"/><Relationship Id="rId47" Type="http://schemas.openxmlformats.org/officeDocument/2006/relationships/hyperlink" Target="http://www.legislation.sa.gov.au/index.aspx?action=legref&amp;type=subordleg&amp;legtitle=Employment%20Agents%20Registration%20Regulations%202010" TargetMode="External"/><Relationship Id="rId63" Type="http://schemas.openxmlformats.org/officeDocument/2006/relationships/hyperlink" Target="http://www.legislation.sa.gov.au/index.aspx?action=legref&amp;type=subordleg&amp;legtitle=Health%20Services%20Charitable%20Gifts%20Regulations%202011" TargetMode="External"/><Relationship Id="rId68" Type="http://schemas.openxmlformats.org/officeDocument/2006/relationships/hyperlink" Target="http://www.legislation.sa.gov.au/index.aspx?action=legref&amp;type=subordleg&amp;legtitle=Land%20and%20Business%20(Sale%20and%20Conveyancing)%20Regulations%202010" TargetMode="External"/><Relationship Id="rId84" Type="http://schemas.openxmlformats.org/officeDocument/2006/relationships/hyperlink" Target="http://www.legislation.sa.gov.au/index.aspx?action=legref&amp;type=subordleg&amp;legtitle=Passenger%20Transport%20Regulations%202009" TargetMode="External"/><Relationship Id="rId89" Type="http://schemas.openxmlformats.org/officeDocument/2006/relationships/hyperlink" Target="http://www.legislation.sa.gov.au/index.aspx?action=legref&amp;type=subordleg&amp;legtitle=Public%20Corporations%20(Distribution%20Lessor%20Corporation)%20Regulations%202010" TargetMode="External"/><Relationship Id="rId112" Type="http://schemas.openxmlformats.org/officeDocument/2006/relationships/hyperlink" Target="http://www.legislation.sa.gov.au/index.aspx?action=legref&amp;type=subordleg&amp;legtitle=South%20Australian%20Public%20Health%20(Notifiable%20and%20Controlled%20Notifiable%20Conditions)%20Regulations%202012" TargetMode="External"/><Relationship Id="rId16" Type="http://schemas.openxmlformats.org/officeDocument/2006/relationships/footer" Target="footer3.xml"/><Relationship Id="rId107" Type="http://schemas.openxmlformats.org/officeDocument/2006/relationships/hyperlink" Target="http://www.legislation.sa.gov.au/index.aspx?action=legref&amp;type=subordleg&amp;legtitle=Security%20and%20Investigation%20Industry%20Regulations%202011" TargetMode="External"/><Relationship Id="rId11" Type="http://schemas.openxmlformats.org/officeDocument/2006/relationships/footer" Target="footer1.xml"/><Relationship Id="rId32" Type="http://schemas.openxmlformats.org/officeDocument/2006/relationships/hyperlink" Target="http://www.legislation.sa.gov.au/index.aspx?action=legref&amp;type=subordleg&amp;legtitle=Carrick%20Hill%20Trust%20Regulations%202012" TargetMode="External"/><Relationship Id="rId37" Type="http://schemas.openxmlformats.org/officeDocument/2006/relationships/hyperlink" Target="http://www.legislation.sa.gov.au/index.aspx?action=legref&amp;type=subordleg&amp;legtitle=Controlled%20Substances%20(Poisons)%20Regulations%202011" TargetMode="External"/><Relationship Id="rId53" Type="http://schemas.openxmlformats.org/officeDocument/2006/relationships/hyperlink" Target="http://www.legislation.sa.gov.au/index.aspx?action=legref&amp;type=subordleg&amp;legtitle=Fair%20Trading%20Regulations%202010" TargetMode="External"/><Relationship Id="rId58" Type="http://schemas.openxmlformats.org/officeDocument/2006/relationships/hyperlink" Target="http://www.legislation.sa.gov.au/index.aspx?action=legref&amp;type=subordleg&amp;legtitle=Fisheries%20Management%20(Lakes%20and%20Coorong%20Fishery)%20Regulations%202009" TargetMode="External"/><Relationship Id="rId74" Type="http://schemas.openxmlformats.org/officeDocument/2006/relationships/hyperlink" Target="http://www.legislation.sa.gov.au/index.aspx?action=legref&amp;type=subordleg&amp;legtitle=Local%20Government%20(Members%20Allowances%20and%20Benefits)%20Regulations%202010" TargetMode="External"/><Relationship Id="rId79" Type="http://schemas.openxmlformats.org/officeDocument/2006/relationships/hyperlink" Target="http://www.legislation.sa.gov.au/index.aspx?action=legref&amp;type=subordleg&amp;legtitle=National%20Parks%20and%20Wildlife%20(Parking)%20Regulations%202012" TargetMode="External"/><Relationship Id="rId102" Type="http://schemas.openxmlformats.org/officeDocument/2006/relationships/hyperlink" Target="http://www.legislation.sa.gov.au/index.aspx?action=legref&amp;type=subordleg&amp;legtitle=Residential%20Tenancies%20Regulations%202010" TargetMode="External"/><Relationship Id="rId123" Type="http://schemas.openxmlformats.org/officeDocument/2006/relationships/hyperlink" Target="http://www.legislation.sa.gov.au/index.aspx?action=legref&amp;type=act&amp;legtitle=South%20Australian%20Public%20Health%20(Cervical%20and%20Related%20Cancer%20Screening)%20Regulations%202012" TargetMode="External"/><Relationship Id="rId128" Type="http://schemas.openxmlformats.org/officeDocument/2006/relationships/header" Target="header6.xml"/><Relationship Id="rId5" Type="http://schemas.openxmlformats.org/officeDocument/2006/relationships/webSettings" Target="webSettings.xml"/><Relationship Id="rId90" Type="http://schemas.openxmlformats.org/officeDocument/2006/relationships/hyperlink" Target="http://www.legislation.sa.gov.au/index.aspx?action=legref&amp;type=subordleg&amp;legtitle=Public%20Corporations%20(Generation%20Lessor%20Corporation)%20Regulations%202010" TargetMode="External"/><Relationship Id="rId95" Type="http://schemas.openxmlformats.org/officeDocument/2006/relationships/hyperlink" Target="http://www.legislation.sa.gov.au/index.aspx?action=legref&amp;type=subordleg&amp;legtitle=Public%20Sector%20Regulations%202010" TargetMode="Externa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legislation.sa.gov.au/index.aspx?action=legref&amp;type=subordleg&amp;legtitle=Architectural%20Practice%20(General)%20Regulations%202010" TargetMode="External"/><Relationship Id="rId43" Type="http://schemas.openxmlformats.org/officeDocument/2006/relationships/hyperlink" Target="http://www.legislation.sa.gov.au/index.aspx?action=legref&amp;type=subordleg&amp;legtitle=Education%20and%20Early%20Childhood%20Services%20(Registration%20and%20Standards)%20Regulations%202011" TargetMode="External"/><Relationship Id="rId48" Type="http://schemas.openxmlformats.org/officeDocument/2006/relationships/hyperlink" Target="http://www.legislation.sa.gov.au/index.aspx?action=legref&amp;type=subordleg&amp;legtitle=Energy%20Products%20(Safety%20and%20Efficiency)%20Regulations%202012" TargetMode="External"/><Relationship Id="rId64" Type="http://schemas.openxmlformats.org/officeDocument/2006/relationships/hyperlink" Target="http://www.legislation.sa.gov.au/index.aspx?action=legref&amp;type=subordleg&amp;legtitle=Hydroponics%20Industry%20Control%20Regulations%202010" TargetMode="External"/><Relationship Id="rId69" Type="http://schemas.openxmlformats.org/officeDocument/2006/relationships/hyperlink" Target="http://www.legislation.sa.gov.au/index.aspx?action=legref&amp;type=subordleg&amp;legtitle=Land%20Tax%20Regulations%202010" TargetMode="External"/><Relationship Id="rId113" Type="http://schemas.openxmlformats.org/officeDocument/2006/relationships/hyperlink" Target="http://www.legislation.sa.gov.au/index.aspx?action=legref&amp;type=subordleg&amp;legtitle=Spent%20Convictions%20Regulations%202011" TargetMode="External"/><Relationship Id="rId118" Type="http://schemas.openxmlformats.org/officeDocument/2006/relationships/hyperlink" Target="http://www.legislation.sa.gov.au/index.aspx?action=legref&amp;type=subordleg&amp;legtitle=Trustee%20Regulations%202011" TargetMode="External"/><Relationship Id="rId80" Type="http://schemas.openxmlformats.org/officeDocument/2006/relationships/hyperlink" Target="http://www.legislation.sa.gov.au/index.aspx?action=legref&amp;type=subordleg&amp;legtitle=National%20Parks%20and%20Wildlife%20(Protected%20Animals%E2%80%94Marine%20Mammals)%20Regulations%202010" TargetMode="External"/><Relationship Id="rId85" Type="http://schemas.openxmlformats.org/officeDocument/2006/relationships/hyperlink" Target="http://www.legislation.sa.gov.au/index.aspx?action=legref&amp;type=subordleg&amp;legtitle=Plumbers%20Gas%20Fitters%20and%20Electricians%20Regulations%202010" TargetMode="External"/><Relationship Id="rId12" Type="http://schemas.openxmlformats.org/officeDocument/2006/relationships/header" Target="header3.xml"/><Relationship Id="rId17" Type="http://schemas.openxmlformats.org/officeDocument/2006/relationships/footer" Target="footer4.xml"/><Relationship Id="rId33" Type="http://schemas.openxmlformats.org/officeDocument/2006/relationships/hyperlink" Target="http://www.legislation.sa.gov.au/index.aspx?action=legref&amp;type=subordleg&amp;legtitle=City%20of%20Adelaide%20(Elections%20and%20Polls)%20Regulations%202010" TargetMode="External"/><Relationship Id="rId38" Type="http://schemas.openxmlformats.org/officeDocument/2006/relationships/hyperlink" Target="http://www.legislation.sa.gov.au/index.aspx?action=legref&amp;type=subordleg&amp;legtitle=Conveyancers%20Regulations%202010" TargetMode="External"/><Relationship Id="rId59" Type="http://schemas.openxmlformats.org/officeDocument/2006/relationships/hyperlink" Target="http://www.legislation.sa.gov.au/index.aspx?action=legref&amp;type=subordleg&amp;legtitle=Gas%20Regulations%202012" TargetMode="External"/><Relationship Id="rId103" Type="http://schemas.openxmlformats.org/officeDocument/2006/relationships/hyperlink" Target="http://www.legislation.sa.gov.au/index.aspx?action=legref&amp;type=subordleg&amp;legtitle=Retail%20and%20Commercial%20Leases%20Regulations%202010" TargetMode="External"/><Relationship Id="rId108" Type="http://schemas.openxmlformats.org/officeDocument/2006/relationships/hyperlink" Target="http://www.legislation.sa.gov.au/index.aspx?action=legref&amp;type=subordleg&amp;legtitle=Serious%20and%20Organised%20Crime%20(Unexplained%20Wealth)%20Regulations%202010" TargetMode="External"/><Relationship Id="rId124" Type="http://schemas.openxmlformats.org/officeDocument/2006/relationships/hyperlink" Target="http://www.legislation.sa.gov.au/index.aspx?action=legref&amp;type=subordleg&amp;legtitle=WorkCover%20Corporation%20(Claims%20Management%E2%80%94Contractual%20Arrangements)%20Regulations%202012" TargetMode="External"/><Relationship Id="rId129" Type="http://schemas.openxmlformats.org/officeDocument/2006/relationships/header" Target="header7.xml"/><Relationship Id="rId54" Type="http://schemas.openxmlformats.org/officeDocument/2006/relationships/hyperlink" Target="http://www.legislation.sa.gov.au/index.aspx?action=legref&amp;type=subordleg&amp;legtitle=Fair%20Work%20(General)%20Regulations%202009" TargetMode="External"/><Relationship Id="rId70" Type="http://schemas.openxmlformats.org/officeDocument/2006/relationships/hyperlink" Target="http://www.legislation.sa.gov.au/index.aspx?action=legref&amp;type=subordleg&amp;legtitle=Land%20Valuers%20Regulations%202010" TargetMode="External"/><Relationship Id="rId75" Type="http://schemas.openxmlformats.org/officeDocument/2006/relationships/hyperlink" Target="http://www.legislation.sa.gov.au/index.aspx?action=legref&amp;type=subordleg&amp;legtitle=Marine%20Parks%20(Zoning)%20Regulations%202012" TargetMode="External"/><Relationship Id="rId91" Type="http://schemas.openxmlformats.org/officeDocument/2006/relationships/hyperlink" Target="http://www.legislation.sa.gov.au/index.aspx?action=legref&amp;type=subordleg&amp;legtitle=Public%20Corporations%20(Southern%20Select%20Super%20Corporation)%20Regulations%202012" TargetMode="External"/><Relationship Id="rId96" Type="http://schemas.openxmlformats.org/officeDocument/2006/relationships/hyperlink" Target="http://www.legislation.sa.gov.au/index.aspx?action=legref&amp;type=subordleg&amp;legtitle=Public%20Trustee%20Regulations%202010"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www.legislation.sa.gov.au/index.aspx?action=legref&amp;type=subordleg&amp;legtitle=Administration%20and%20Probate%20Regulations%202009" TargetMode="External"/><Relationship Id="rId28" Type="http://schemas.openxmlformats.org/officeDocument/2006/relationships/hyperlink" Target="http://www.legislation.sa.gov.au/index.aspx?action=legref&amp;type=subordleg&amp;legtitle=Assisted%20Reproductive%20Treatment%20Regulations%202010" TargetMode="External"/><Relationship Id="rId49" Type="http://schemas.openxmlformats.org/officeDocument/2006/relationships/hyperlink" Target="http://www.legislation.sa.gov.au/index.aspx?action=legref&amp;type=subordleg&amp;legtitle=Environment%20Protection%20Regulations%202009" TargetMode="External"/><Relationship Id="rId114" Type="http://schemas.openxmlformats.org/officeDocument/2006/relationships/hyperlink" Target="http://www.legislation.sa.gov.au/index.aspx?action=legref&amp;type=subordleg&amp;legtitle=Summary%20Procedure%20(Restraining%20Orders)%20Regulations%202011" TargetMode="External"/><Relationship Id="rId119" Type="http://schemas.openxmlformats.org/officeDocument/2006/relationships/hyperlink" Target="http://www.legislation.sa.gov.au/index.aspx?action=legref&amp;type=subordleg&amp;legtitle=Water%20Industry%20Regulations%202012" TargetMode="External"/><Relationship Id="rId44" Type="http://schemas.openxmlformats.org/officeDocument/2006/relationships/hyperlink" Target="http://www.legislation.sa.gov.au/index.aspx?action=legref&amp;type=subordleg&amp;legtitle=Electoral%20Regulations%202009" TargetMode="External"/><Relationship Id="rId60" Type="http://schemas.openxmlformats.org/officeDocument/2006/relationships/hyperlink" Target="http://www.legislation.sa.gov.au/index.aspx?action=legref&amp;type=subordleg&amp;legtitle=Harbors%20and%20Navigation%20(Alcohol%20and%20Drug%20Testing)%20Regulations%202009" TargetMode="External"/><Relationship Id="rId65" Type="http://schemas.openxmlformats.org/officeDocument/2006/relationships/hyperlink" Target="http://www.legislation.sa.gov.au/index.aspx?action=legref&amp;type=subordleg&amp;legtitle=Intervention%20Orders%20(Prevention%20of%20Abuse)%20Regulations%202011" TargetMode="External"/><Relationship Id="rId81" Type="http://schemas.openxmlformats.org/officeDocument/2006/relationships/hyperlink" Target="http://www.legislation.sa.gov.au/index.aspx?action=legref&amp;type=subordleg&amp;legtitle=Opal%20Mining%20Regulations%202012" TargetMode="External"/><Relationship Id="rId86" Type="http://schemas.openxmlformats.org/officeDocument/2006/relationships/hyperlink" Target="http://www.legislation.sa.gov.au/index.aspx?action=legref&amp;type=subordleg&amp;legtitle=Primary%20Industry%20Funding%20Schemes%20(Grain%20Industry%20Fund)%20Regulations%202012" TargetMode="External"/><Relationship Id="rId130" Type="http://schemas.openxmlformats.org/officeDocument/2006/relationships/footer" Target="footer5.xml"/><Relationship Id="rId13" Type="http://schemas.openxmlformats.org/officeDocument/2006/relationships/footer" Target="footer2.xml"/><Relationship Id="rId18" Type="http://schemas.openxmlformats.org/officeDocument/2006/relationships/hyperlink" Target="http://www.legislation.sa.gov.au/index.aspx?action=legref&amp;type=act&amp;legtitle=Tobacco%20and%20E-Cigarette%20Products%20(Tobacco%20Product%20Prohibitions)%20Amendment%20Act%202023" TargetMode="External"/><Relationship Id="rId39" Type="http://schemas.openxmlformats.org/officeDocument/2006/relationships/hyperlink" Target="http://www.legislation.sa.gov.au/index.aspx?action=legref&amp;type=subordleg&amp;legtitle=Criminal%20Investigation%20(Extraterritorial%20Offences)%20Regulations%202010" TargetMode="External"/><Relationship Id="rId109" Type="http://schemas.openxmlformats.org/officeDocument/2006/relationships/hyperlink" Target="http://www.legislation.sa.gov.au/index.aspx?action=legref&amp;type=subordleg&amp;legtitle=Small%20Business%20Commissioner%20Regulations%202012" TargetMode="External"/><Relationship Id="rId34" Type="http://schemas.openxmlformats.org/officeDocument/2006/relationships/hyperlink" Target="http://www.legislation.sa.gov.au/index.aspx?action=legref&amp;type=subordleg&amp;legtitle=City%20of%20Adelaide%20(Members%20Allowances%20and%20Benefits)%20Regulations%202010" TargetMode="External"/><Relationship Id="rId50" Type="http://schemas.openxmlformats.org/officeDocument/2006/relationships/hyperlink" Target="http://www.legislation.sa.gov.au/index.aspx?action=legref&amp;type=subordleg&amp;legtitle=Expiation%20of%20Offences%20Regulations%202011" TargetMode="External"/><Relationship Id="rId55" Type="http://schemas.openxmlformats.org/officeDocument/2006/relationships/hyperlink" Target="http://www.legislation.sa.gov.au/index.aspx?action=legref&amp;type=subordleg&amp;legtitle=Fair%20Work%20(Representation)%20Regulations%202009" TargetMode="External"/><Relationship Id="rId76" Type="http://schemas.openxmlformats.org/officeDocument/2006/relationships/hyperlink" Target="http://www.legislation.sa.gov.au/index.aspx?action=legref&amp;type=subordleg&amp;legtitle=Mental%20Health%20Regulations%202010" TargetMode="External"/><Relationship Id="rId97" Type="http://schemas.openxmlformats.org/officeDocument/2006/relationships/hyperlink" Target="http://www.legislation.sa.gov.au/index.aspx?action=legref&amp;type=subordleg&amp;legtitle=Rail%20Safety%20National%20Law%20(South%20Australia)%20(Drug%20and%20Alcohol%20Testing)%20Regulations%202012" TargetMode="External"/><Relationship Id="rId104" Type="http://schemas.openxmlformats.org/officeDocument/2006/relationships/hyperlink" Target="http://www.legislation.sa.gov.au/index.aspx?action=legref&amp;type=subordleg&amp;legtitle=Roxby%20Downs%20(Local%20Government%20Arrangement)%20Regulations%202012" TargetMode="External"/><Relationship Id="rId120" Type="http://schemas.openxmlformats.org/officeDocument/2006/relationships/hyperlink" Target="http://www.legislation.sa.gov.au/index.aspx?action=legref&amp;type=subordleg&amp;legtitle=Witness%20Protection%20Regulations%202012" TargetMode="External"/><Relationship Id="rId125" Type="http://schemas.openxmlformats.org/officeDocument/2006/relationships/hyperlink" Target="http://www.legislation.sa.gov.au/index.aspx?action=legref&amp;type=subordleg&amp;legtitle=Legislative%20Instruments%20(Postponement%20of%20Expiry)%20Regulations%202022" TargetMode="External"/><Relationship Id="rId7" Type="http://schemas.openxmlformats.org/officeDocument/2006/relationships/endnotes" Target="endnotes.xml"/><Relationship Id="rId71" Type="http://schemas.openxmlformats.org/officeDocument/2006/relationships/hyperlink" Target="http://www.legislation.sa.gov.au/index.aspx?action=legref&amp;type=subordleg&amp;legtitle=Liquor%20Licensing%20(General)%20Regulations%202012" TargetMode="External"/><Relationship Id="rId92" Type="http://schemas.openxmlformats.org/officeDocument/2006/relationships/hyperlink" Target="http://www.legislation.sa.gov.au/index.aspx?action=legref&amp;type=subordleg&amp;legtitle=Public%20Corporations%20(StudyAdelaide)%20Regulations%202011" TargetMode="External"/><Relationship Id="rId2" Type="http://schemas.openxmlformats.org/officeDocument/2006/relationships/numbering" Target="numbering.xml"/><Relationship Id="rId29" Type="http://schemas.openxmlformats.org/officeDocument/2006/relationships/hyperlink" Target="http://www.legislation.sa.gov.au/index.aspx?action=legref&amp;type=subordleg&amp;legtitle=Births%20Deaths%20and%20Marriages%20Registration%20Regulations%202011" TargetMode="External"/><Relationship Id="rId24" Type="http://schemas.openxmlformats.org/officeDocument/2006/relationships/hyperlink" Target="http://www.legislation.sa.gov.au/index.aspx?action=legref&amp;type=subordleg&amp;legtitle=Anangu%20Pitjantjatjara%20Yankunytjatjara%20Land%20Rights%20Regulations%202010" TargetMode="External"/><Relationship Id="rId40" Type="http://schemas.openxmlformats.org/officeDocument/2006/relationships/hyperlink" Target="http://www.legislation.sa.gov.au/index.aspx?action=legref&amp;type=subordleg&amp;legtitle=Cross-border%20Justice%20Regulations%202009" TargetMode="External"/><Relationship Id="rId45" Type="http://schemas.openxmlformats.org/officeDocument/2006/relationships/hyperlink" Target="http://www.legislation.sa.gov.au/index.aspx?action=legref&amp;type=subordleg&amp;legtitle=Electricity%20(General)%20Regulations%202012" TargetMode="External"/><Relationship Id="rId66" Type="http://schemas.openxmlformats.org/officeDocument/2006/relationships/hyperlink" Target="http://www.legislation.sa.gov.au/index.aspx?action=legref&amp;type=subordleg&amp;legtitle=Irrigation%20Regulations%202009" TargetMode="External"/><Relationship Id="rId87" Type="http://schemas.openxmlformats.org/officeDocument/2006/relationships/hyperlink" Target="http://www.legislation.sa.gov.au/index.aspx?action=legref&amp;type=subordleg&amp;legtitle=Primary%20Produce%20(Food%20Safety%20Schemes)%20(Egg)%20Regulations%202012" TargetMode="External"/><Relationship Id="rId110" Type="http://schemas.openxmlformats.org/officeDocument/2006/relationships/hyperlink" Target="http://www.legislation.sa.gov.au/index.aspx?action=legref&amp;type=subordleg&amp;legtitle=South%20Australian%20Housing%20Trust%20Regulations%202010" TargetMode="External"/><Relationship Id="rId115" Type="http://schemas.openxmlformats.org/officeDocument/2006/relationships/hyperlink" Target="http://www.legislation.sa.gov.au/index.aspx?action=legref&amp;type=subordleg&amp;legtitle=Superannuation%20Funds%20Management%20Corporation%20of%20South%20Australia%20Regulations%202010" TargetMode="External"/><Relationship Id="rId131" Type="http://schemas.openxmlformats.org/officeDocument/2006/relationships/fontTable" Target="fontTable.xml"/><Relationship Id="rId61" Type="http://schemas.openxmlformats.org/officeDocument/2006/relationships/hyperlink" Target="http://www.legislation.sa.gov.au/index.aspx?action=legref&amp;type=subordleg&amp;legtitle=Harbors%20and%20Navigation%20Regulations%202009" TargetMode="External"/><Relationship Id="rId82" Type="http://schemas.openxmlformats.org/officeDocument/2006/relationships/hyperlink" Target="http://www.legislation.sa.gov.au/index.aspx?action=legref&amp;type=subordleg&amp;legtitle=Outback%20Communities%20(Administration%20and%20Management)%20Regulations%202010" TargetMode="External"/><Relationship Id="rId19" Type="http://schemas.openxmlformats.org/officeDocument/2006/relationships/hyperlink" Target="http://www.legislation.sa.gov.au/index.aspx?action=legref&amp;type=act&amp;legtitle=Legislative%20Instruments%20Act%201978" TargetMode="External"/><Relationship Id="rId14" Type="http://schemas.openxmlformats.org/officeDocument/2006/relationships/header" Target="header4.xml"/><Relationship Id="rId30" Type="http://schemas.openxmlformats.org/officeDocument/2006/relationships/hyperlink" Target="http://www.legislation.sa.gov.au/index.aspx?action=legref&amp;type=subordleg&amp;legtitle=Building%20and%20Construction%20Industry%20Security%20of%20Payment%20Regulations%202011" TargetMode="External"/><Relationship Id="rId35" Type="http://schemas.openxmlformats.org/officeDocument/2006/relationships/hyperlink" Target="http://www.legislation.sa.gov.au/index.aspx?action=legref&amp;type=subordleg&amp;legtitle=Classification%20(Publications%20Films%20and%20Computer%20Games)%20Regulations%202011" TargetMode="External"/><Relationship Id="rId56" Type="http://schemas.openxmlformats.org/officeDocument/2006/relationships/hyperlink" Target="http://www.legislation.sa.gov.au/index.aspx?action=legref&amp;type=subordleg&amp;legtitle=Family%20and%20Community%20Services%20Regulations%202009" TargetMode="External"/><Relationship Id="rId77" Type="http://schemas.openxmlformats.org/officeDocument/2006/relationships/hyperlink" Target="http://www.legislation.sa.gov.au/index.aspx?action=legref&amp;type=subordleg&amp;legtitle=Motor%20Vehicles%20Regulations%202010" TargetMode="External"/><Relationship Id="rId100" Type="http://schemas.openxmlformats.org/officeDocument/2006/relationships/hyperlink" Target="http://www.legislation.sa.gov.au/index.aspx?action=legref&amp;type=subordleg&amp;legtitle=Recreation%20Grounds%20Regulations%202011" TargetMode="External"/><Relationship Id="rId105" Type="http://schemas.openxmlformats.org/officeDocument/2006/relationships/hyperlink" Target="http://www.legislation.sa.gov.au/index.aspx?action=legref&amp;type=subordleg&amp;legtitle=Safe%20Drinking%20Water%20Regulations%202012" TargetMode="External"/><Relationship Id="rId126" Type="http://schemas.openxmlformats.org/officeDocument/2006/relationships/hyperlink" Target="http://www.legislation.sa.gov.au/index.aspx?action=legref&amp;type=act&amp;legtitle=Legislative%20Instruments%20Act%201978"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subordleg&amp;legtitle=Explosives%20Regulations%202011" TargetMode="External"/><Relationship Id="rId72" Type="http://schemas.openxmlformats.org/officeDocument/2006/relationships/hyperlink" Target="http://www.legislation.sa.gov.au/index.aspx?action=legref&amp;type=subordleg&amp;legtitle=Local%20Government%20(Elections)%20Regulations%202010" TargetMode="External"/><Relationship Id="rId93" Type="http://schemas.openxmlformats.org/officeDocument/2006/relationships/hyperlink" Target="http://www.legislation.sa.gov.au/index.aspx?action=legref&amp;type=subordleg&amp;legtitle=Public%20Corporations%20(Transmission%20Lessor%20Corporation)%20Regulations%202010" TargetMode="External"/><Relationship Id="rId98" Type="http://schemas.openxmlformats.org/officeDocument/2006/relationships/hyperlink" Target="http://www.legislation.sa.gov.au/index.aspx?action=legref&amp;type=subordleg&amp;legtitle=Rail%20Safety%20National%20Law%20(South%20Australia)%20(Transitional%20Arrangements)%20Regulations%202012" TargetMode="External"/><Relationship Id="rId121" Type="http://schemas.openxmlformats.org/officeDocument/2006/relationships/hyperlink" Target="http://www.legislation.sa.gov.au/index.aspx?action=legref&amp;type=subordleg&amp;legtitle=Work%20Health%20and%20Safety%20Regulations%202012" TargetMode="External"/><Relationship Id="rId3" Type="http://schemas.openxmlformats.org/officeDocument/2006/relationships/styles" Target="styles.xml"/><Relationship Id="rId25" Type="http://schemas.openxmlformats.org/officeDocument/2006/relationships/hyperlink" Target="http://www.legislation.sa.gov.au/index.aspx?action=legref&amp;type=subordleg&amp;legtitle=Animal%20Welfare%20Regulations%202012" TargetMode="External"/><Relationship Id="rId46" Type="http://schemas.openxmlformats.org/officeDocument/2006/relationships/hyperlink" Target="http://www.legislation.sa.gov.au/index.aspx?action=legref&amp;type=subordleg&amp;legtitle=Emergency%20Management%20Regulations%202009" TargetMode="External"/><Relationship Id="rId67" Type="http://schemas.openxmlformats.org/officeDocument/2006/relationships/hyperlink" Target="http://www.legislation.sa.gov.au/index.aspx?action=legref&amp;type=subordleg&amp;legtitle=Land%20Agents%20Regulations%202010" TargetMode="External"/><Relationship Id="rId116" Type="http://schemas.openxmlformats.org/officeDocument/2006/relationships/hyperlink" Target="http://www.legislation.sa.gov.au/index.aspx?action=legref&amp;type=subordleg&amp;legtitle=Supported%20Residential%20Facilities%20Regulations%202009" TargetMode="External"/><Relationship Id="rId20" Type="http://schemas.openxmlformats.org/officeDocument/2006/relationships/hyperlink" Target="http://www.legislation.sa.gov.au/index.aspx?action=legref&amp;type=act&amp;legtitle=Tobacco%20and%20E%E2%80%91Cigarette%20Products%20(Tobacco%20Product%20Prohibitions)%20Amendment%20Act%202023" TargetMode="External"/><Relationship Id="rId41" Type="http://schemas.openxmlformats.org/officeDocument/2006/relationships/hyperlink" Target="http://www.legislation.sa.gov.au/index.aspx?action=legref&amp;type=subordleg&amp;legtitle=Crown%20Land%20Management%20Regulations%202010" TargetMode="External"/><Relationship Id="rId62" Type="http://schemas.openxmlformats.org/officeDocument/2006/relationships/hyperlink" Target="http://www.legislation.sa.gov.au/index.aspx?action=legref&amp;type=subordleg&amp;legtitle=Health%20Practitioner%20Regulation%20National%20Law%20(South%20Australia)%20Regulations%202010" TargetMode="External"/><Relationship Id="rId83" Type="http://schemas.openxmlformats.org/officeDocument/2006/relationships/hyperlink" Target="http://www.legislation.sa.gov.au/index.aspx?action=legref&amp;type=subordleg&amp;legtitle=Parliament%20(Joint%20Services)%20(Retention%20Entitlement)%20Regulations%202012" TargetMode="External"/><Relationship Id="rId88" Type="http://schemas.openxmlformats.org/officeDocument/2006/relationships/hyperlink" Target="http://www.legislation.sa.gov.au/index.aspx?action=legref&amp;type=subordleg&amp;legtitle=Public%20Corporations%20(Lotteries%20Commission%E2%80%94Tax%20and%20Other%20Liabilities)%20Regulations%202012" TargetMode="External"/><Relationship Id="rId111" Type="http://schemas.openxmlformats.org/officeDocument/2006/relationships/hyperlink" Target="http://www.legislation.sa.gov.au/index.aspx?action=legref&amp;type=subordleg&amp;legtitle=South%20Australian%20Ports%20(Disposal%20of%20Maritime%20Assets)%20Regulations%202012" TargetMode="External"/><Relationship Id="rId132" Type="http://schemas.openxmlformats.org/officeDocument/2006/relationships/theme" Target="theme/theme1.xml"/><Relationship Id="rId15" Type="http://schemas.openxmlformats.org/officeDocument/2006/relationships/header" Target="header5.xml"/><Relationship Id="rId36" Type="http://schemas.openxmlformats.org/officeDocument/2006/relationships/hyperlink" Target="http://www.legislation.sa.gov.au/index.aspx?action=legref&amp;type=subordleg&amp;legtitle=Community%20Titles%20Regulations%202011" TargetMode="External"/><Relationship Id="rId57" Type="http://schemas.openxmlformats.org/officeDocument/2006/relationships/hyperlink" Target="http://www.legislation.sa.gov.au/index.aspx?action=legref&amp;type=subordleg&amp;legtitle=Family%20Relationships%20Regulations%202010" TargetMode="External"/><Relationship Id="rId106" Type="http://schemas.openxmlformats.org/officeDocument/2006/relationships/hyperlink" Target="http://www.legislation.sa.gov.au/index.aspx?action=legref&amp;type=subordleg&amp;legtitle=Second-hand%20Vehicle%20Dealers%20Regulations%202010" TargetMode="External"/><Relationship Id="rId127" Type="http://schemas.openxmlformats.org/officeDocument/2006/relationships/hyperlink" Target="http://www.governmentgazette.sa.gov.au" TargetMode="External"/><Relationship Id="rId10" Type="http://schemas.openxmlformats.org/officeDocument/2006/relationships/header" Target="header2.xml"/><Relationship Id="rId31" Type="http://schemas.openxmlformats.org/officeDocument/2006/relationships/hyperlink" Target="http://www.legislation.sa.gov.au/index.aspx?action=legref&amp;type=subordleg&amp;legtitle=Building%20Work%20Contractors%20Regulations%202011" TargetMode="External"/><Relationship Id="rId52" Type="http://schemas.openxmlformats.org/officeDocument/2006/relationships/hyperlink" Target="http://www.legislation.sa.gov.au/index.aspx?action=legref&amp;type=subordleg&amp;legtitle=Fair%20Trading%20(Pre-paid%20Funerals%20Industry%20Code)%20Regulations%202011" TargetMode="External"/><Relationship Id="rId73" Type="http://schemas.openxmlformats.org/officeDocument/2006/relationships/hyperlink" Target="http://www.legislation.sa.gov.au/index.aspx?action=legref&amp;type=subordleg&amp;legtitle=Local%20Government%20(Financial%20Management)%20Regulations%202011" TargetMode="External"/><Relationship Id="rId78" Type="http://schemas.openxmlformats.org/officeDocument/2006/relationships/hyperlink" Target="http://www.legislation.sa.gov.au/index.aspx?action=legref&amp;type=subordleg&amp;legtitle=National%20Parks%20and%20Wildlife%20(Hunting)%20Regulations%202011" TargetMode="External"/><Relationship Id="rId94" Type="http://schemas.openxmlformats.org/officeDocument/2006/relationships/hyperlink" Target="http://www.legislation.sa.gov.au/index.aspx?action=legref&amp;type=subordleg&amp;legtitle=Public%20Sector%20(Honesty%20and%20Accountability)%20Regulations%202010" TargetMode="External"/><Relationship Id="rId99" Type="http://schemas.openxmlformats.org/officeDocument/2006/relationships/hyperlink" Target="http://www.legislation.sa.gov.au/index.aspx?action=legref&amp;type=subordleg&amp;legtitle=Real%20Property%20Regulations%202009" TargetMode="External"/><Relationship Id="rId101" Type="http://schemas.openxmlformats.org/officeDocument/2006/relationships/hyperlink" Target="http://www.legislation.sa.gov.au/index.aspx?action=legref&amp;type=subordleg&amp;legtitle=Renmark%20Irrigation%20Trust%20Regulations%202009" TargetMode="External"/><Relationship Id="rId122" Type="http://schemas.openxmlformats.org/officeDocument/2006/relationships/hyperlink" Target="http://www.legislation.sa.gov.au/index.aspx?action=legref&amp;type=subordleg&amp;legtitle=Business%20Names%20Registration%20(Transitional%20Arrangements)%20Regulations%202012" TargetMode="External"/><Relationship Id="rId4" Type="http://schemas.openxmlformats.org/officeDocument/2006/relationships/settings" Target="settings.xml"/><Relationship Id="rId9" Type="http://schemas.openxmlformats.org/officeDocument/2006/relationships/header" Target="header1.xml"/><Relationship Id="rId26" Type="http://schemas.openxmlformats.org/officeDocument/2006/relationships/hyperlink" Target="http://www.legislation.sa.gov.au/index.aspx?action=legref&amp;type=subordleg&amp;legtitle=Architectural%20Practice%20(Election)%20Regulations%202010"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TEMPLATE_SUPP+CONTENTS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25</TotalTime>
  <Pages>15</Pages>
  <Words>5632</Words>
  <Characters>32105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37662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66 - Friday, 25 August 2023 (pp. 3113–3127)</dc:title>
  <dc:subject/>
  <dc:creator>Alicia Wheaton</dc:creator>
  <cp:keywords/>
  <cp:lastModifiedBy>Wheaton, Alicia (Service SA)</cp:lastModifiedBy>
  <cp:revision>35</cp:revision>
  <cp:lastPrinted>2017-03-20T23:21:00Z</cp:lastPrinted>
  <dcterms:created xsi:type="dcterms:W3CDTF">2023-08-23T03:59:00Z</dcterms:created>
  <dcterms:modified xsi:type="dcterms:W3CDTF">2023-08-23T06:14:00Z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