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7A3E"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541FAB9" wp14:editId="4F3C3ED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CB95E75"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E69A8B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67A31D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8D7229B"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05766CE" w14:textId="6CEBC26E"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C4A64">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3C4A64">
        <w:rPr>
          <w:rFonts w:ascii="Times New Roman" w:hAnsi="Times New Roman"/>
          <w:smallCaps/>
          <w:color w:val="000000"/>
          <w:sz w:val="28"/>
          <w:szCs w:val="26"/>
        </w:rPr>
        <w:t>21</w:t>
      </w:r>
      <w:r w:rsidR="00E02241">
        <w:rPr>
          <w:rFonts w:ascii="Times New Roman" w:hAnsi="Times New Roman"/>
          <w:smallCaps/>
          <w:color w:val="000000"/>
          <w:sz w:val="28"/>
          <w:szCs w:val="26"/>
        </w:rPr>
        <w:t xml:space="preserve"> </w:t>
      </w:r>
      <w:r w:rsidR="003C4A64">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140FC627" w14:textId="77777777" w:rsidR="008008DD" w:rsidRPr="00612978" w:rsidRDefault="008008DD" w:rsidP="008008DD">
      <w:pPr>
        <w:spacing w:after="0" w:line="240" w:lineRule="exact"/>
        <w:jc w:val="center"/>
        <w:rPr>
          <w:rFonts w:ascii="Times New Roman" w:hAnsi="Times New Roman"/>
          <w:color w:val="000000"/>
          <w:sz w:val="20"/>
        </w:rPr>
      </w:pPr>
    </w:p>
    <w:p w14:paraId="3C318D6D"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40B5E78"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5334138F"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FDF395B"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3E7BEB7A" w14:textId="2C9D03BD" w:rsidR="001A6271"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38244090" w:history="1">
        <w:r w:rsidR="001A6271" w:rsidRPr="008508EC">
          <w:rPr>
            <w:rStyle w:val="Hyperlink"/>
            <w:noProof/>
          </w:rPr>
          <w:t>Governor’s Instruments</w:t>
        </w:r>
      </w:hyperlink>
    </w:p>
    <w:p w14:paraId="3305862E" w14:textId="026F62DA" w:rsidR="001A6271" w:rsidRDefault="00953747">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1" w:history="1">
        <w:r w:rsidR="001A6271" w:rsidRPr="008508EC">
          <w:rPr>
            <w:rStyle w:val="Hyperlink"/>
            <w:noProof/>
          </w:rPr>
          <w:t>Acts</w:t>
        </w:r>
        <w:r w:rsidR="003F16F8">
          <w:rPr>
            <w:rStyle w:val="Hyperlink"/>
            <w:noProof/>
          </w:rPr>
          <w:t>—No. 19-21 of 2023</w:t>
        </w:r>
        <w:r w:rsidR="001A6271">
          <w:rPr>
            <w:noProof/>
            <w:webHidden/>
          </w:rPr>
          <w:tab/>
        </w:r>
        <w:r w:rsidR="001A6271">
          <w:rPr>
            <w:noProof/>
            <w:webHidden/>
          </w:rPr>
          <w:fldChar w:fldCharType="begin"/>
        </w:r>
        <w:r w:rsidR="001A6271">
          <w:rPr>
            <w:noProof/>
            <w:webHidden/>
          </w:rPr>
          <w:instrText xml:space="preserve"> PAGEREF _Toc138244091 \h </w:instrText>
        </w:r>
        <w:r w:rsidR="001A6271">
          <w:rPr>
            <w:noProof/>
            <w:webHidden/>
          </w:rPr>
        </w:r>
        <w:r w:rsidR="001A6271">
          <w:rPr>
            <w:noProof/>
            <w:webHidden/>
          </w:rPr>
          <w:fldChar w:fldCharType="separate"/>
        </w:r>
        <w:r>
          <w:rPr>
            <w:noProof/>
            <w:webHidden/>
          </w:rPr>
          <w:t>1808</w:t>
        </w:r>
        <w:r w:rsidR="001A6271">
          <w:rPr>
            <w:noProof/>
            <w:webHidden/>
          </w:rPr>
          <w:fldChar w:fldCharType="end"/>
        </w:r>
      </w:hyperlink>
    </w:p>
    <w:p w14:paraId="75F96AE6" w14:textId="0112DB74" w:rsidR="001A6271" w:rsidRDefault="00953747">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2" w:history="1">
        <w:r w:rsidR="001A6271" w:rsidRPr="008508EC">
          <w:rPr>
            <w:rStyle w:val="Hyperlink"/>
            <w:rFonts w:eastAsiaTheme="minorHAnsi"/>
            <w:noProof/>
          </w:rPr>
          <w:t>Appointments</w:t>
        </w:r>
        <w:r w:rsidR="001A6271">
          <w:rPr>
            <w:noProof/>
            <w:webHidden/>
          </w:rPr>
          <w:tab/>
        </w:r>
        <w:r w:rsidR="001A6271">
          <w:rPr>
            <w:noProof/>
            <w:webHidden/>
          </w:rPr>
          <w:fldChar w:fldCharType="begin"/>
        </w:r>
        <w:r w:rsidR="001A6271">
          <w:rPr>
            <w:noProof/>
            <w:webHidden/>
          </w:rPr>
          <w:instrText xml:space="preserve"> PAGEREF _Toc138244092 \h </w:instrText>
        </w:r>
        <w:r w:rsidR="001A6271">
          <w:rPr>
            <w:noProof/>
            <w:webHidden/>
          </w:rPr>
        </w:r>
        <w:r w:rsidR="001A6271">
          <w:rPr>
            <w:noProof/>
            <w:webHidden/>
          </w:rPr>
          <w:fldChar w:fldCharType="separate"/>
        </w:r>
        <w:r>
          <w:rPr>
            <w:noProof/>
            <w:webHidden/>
          </w:rPr>
          <w:t>1808</w:t>
        </w:r>
        <w:r w:rsidR="001A6271">
          <w:rPr>
            <w:noProof/>
            <w:webHidden/>
          </w:rPr>
          <w:fldChar w:fldCharType="end"/>
        </w:r>
      </w:hyperlink>
    </w:p>
    <w:p w14:paraId="7C86F1BC" w14:textId="24BEB2CE" w:rsidR="001A6271" w:rsidRDefault="00953747">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3" w:history="1">
        <w:r w:rsidR="001A6271" w:rsidRPr="008508EC">
          <w:rPr>
            <w:rStyle w:val="Hyperlink"/>
            <w:noProof/>
          </w:rPr>
          <w:t>Proclamations</w:t>
        </w:r>
        <w:r w:rsidR="001A6271">
          <w:rPr>
            <w:rStyle w:val="Hyperlink"/>
            <w:noProof/>
          </w:rPr>
          <w:t>—</w:t>
        </w:r>
      </w:hyperlink>
    </w:p>
    <w:p w14:paraId="5FF4C6FC" w14:textId="13DB3C84" w:rsidR="001A6271" w:rsidRDefault="00953747">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4" w:history="1">
        <w:r w:rsidR="001A6271" w:rsidRPr="008508EC">
          <w:rPr>
            <w:rStyle w:val="Hyperlink"/>
            <w:noProof/>
            <w:lang w:eastAsia="en-AU"/>
          </w:rPr>
          <w:t xml:space="preserve">Youth Court (Designation and Classification of </w:t>
        </w:r>
        <w:r w:rsidR="001A6271">
          <w:rPr>
            <w:rStyle w:val="Hyperlink"/>
            <w:noProof/>
            <w:lang w:eastAsia="en-AU"/>
          </w:rPr>
          <w:br/>
        </w:r>
        <w:r w:rsidR="001A6271" w:rsidRPr="008508EC">
          <w:rPr>
            <w:rStyle w:val="Hyperlink"/>
            <w:noProof/>
            <w:lang w:eastAsia="en-AU"/>
          </w:rPr>
          <w:t>Magistrates) Proclamation 2023</w:t>
        </w:r>
        <w:r w:rsidR="001A6271">
          <w:rPr>
            <w:noProof/>
            <w:webHidden/>
          </w:rPr>
          <w:tab/>
        </w:r>
        <w:r w:rsidR="001A6271">
          <w:rPr>
            <w:noProof/>
            <w:webHidden/>
          </w:rPr>
          <w:fldChar w:fldCharType="begin"/>
        </w:r>
        <w:r w:rsidR="001A6271">
          <w:rPr>
            <w:noProof/>
            <w:webHidden/>
          </w:rPr>
          <w:instrText xml:space="preserve"> PAGEREF _Toc138244094 \h </w:instrText>
        </w:r>
        <w:r w:rsidR="001A6271">
          <w:rPr>
            <w:noProof/>
            <w:webHidden/>
          </w:rPr>
        </w:r>
        <w:r w:rsidR="001A6271">
          <w:rPr>
            <w:noProof/>
            <w:webHidden/>
          </w:rPr>
          <w:fldChar w:fldCharType="separate"/>
        </w:r>
        <w:r>
          <w:rPr>
            <w:noProof/>
            <w:webHidden/>
          </w:rPr>
          <w:t>1810</w:t>
        </w:r>
        <w:r w:rsidR="001A6271">
          <w:rPr>
            <w:noProof/>
            <w:webHidden/>
          </w:rPr>
          <w:fldChar w:fldCharType="end"/>
        </w:r>
      </w:hyperlink>
    </w:p>
    <w:p w14:paraId="4C829DF8" w14:textId="7F57D018" w:rsidR="001A6271" w:rsidRDefault="00953747">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5" w:history="1">
        <w:r w:rsidR="001A6271" w:rsidRPr="008508EC">
          <w:rPr>
            <w:rStyle w:val="Hyperlink"/>
            <w:noProof/>
            <w:lang w:eastAsia="en-AU"/>
          </w:rPr>
          <w:t xml:space="preserve">Youth Court (Designation and Classification of </w:t>
        </w:r>
        <w:r w:rsidR="001A6271">
          <w:rPr>
            <w:rStyle w:val="Hyperlink"/>
            <w:noProof/>
            <w:lang w:eastAsia="en-AU"/>
          </w:rPr>
          <w:br/>
        </w:r>
        <w:r w:rsidR="001A6271" w:rsidRPr="008508EC">
          <w:rPr>
            <w:rStyle w:val="Hyperlink"/>
            <w:noProof/>
            <w:lang w:eastAsia="en-AU"/>
          </w:rPr>
          <w:t>Magistrate) Proclamation 2023</w:t>
        </w:r>
        <w:r w:rsidR="001A6271">
          <w:rPr>
            <w:noProof/>
            <w:webHidden/>
          </w:rPr>
          <w:tab/>
        </w:r>
        <w:r w:rsidR="001A6271">
          <w:rPr>
            <w:noProof/>
            <w:webHidden/>
          </w:rPr>
          <w:fldChar w:fldCharType="begin"/>
        </w:r>
        <w:r w:rsidR="001A6271">
          <w:rPr>
            <w:noProof/>
            <w:webHidden/>
          </w:rPr>
          <w:instrText xml:space="preserve"> PAGEREF _Toc138244095 \h </w:instrText>
        </w:r>
        <w:r w:rsidR="001A6271">
          <w:rPr>
            <w:noProof/>
            <w:webHidden/>
          </w:rPr>
        </w:r>
        <w:r w:rsidR="001A6271">
          <w:rPr>
            <w:noProof/>
            <w:webHidden/>
          </w:rPr>
          <w:fldChar w:fldCharType="separate"/>
        </w:r>
        <w:r>
          <w:rPr>
            <w:noProof/>
            <w:webHidden/>
          </w:rPr>
          <w:t>1811</w:t>
        </w:r>
        <w:r w:rsidR="001A6271">
          <w:rPr>
            <w:noProof/>
            <w:webHidden/>
          </w:rPr>
          <w:fldChar w:fldCharType="end"/>
        </w:r>
      </w:hyperlink>
    </w:p>
    <w:p w14:paraId="49F30690" w14:textId="3D313B5A" w:rsidR="001A6271" w:rsidRDefault="00953747">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6" w:history="1">
        <w:r w:rsidR="001A6271" w:rsidRPr="008508EC">
          <w:rPr>
            <w:rStyle w:val="Hyperlink"/>
            <w:noProof/>
          </w:rPr>
          <w:t>Regulations</w:t>
        </w:r>
        <w:r w:rsidR="001A6271">
          <w:rPr>
            <w:rStyle w:val="Hyperlink"/>
            <w:noProof/>
          </w:rPr>
          <w:t>—</w:t>
        </w:r>
      </w:hyperlink>
    </w:p>
    <w:p w14:paraId="0B4FA97E" w14:textId="66B43E34" w:rsidR="001A6271" w:rsidRDefault="00953747">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38244097" w:history="1">
        <w:r w:rsidR="001A6271" w:rsidRPr="008508EC">
          <w:rPr>
            <w:rStyle w:val="Hyperlink"/>
            <w:noProof/>
            <w:lang w:eastAsia="en-AU"/>
          </w:rPr>
          <w:t xml:space="preserve">Passenger Transport (Metropolitan Taxi Fares) </w:t>
        </w:r>
        <w:r w:rsidR="001A6271">
          <w:rPr>
            <w:rStyle w:val="Hyperlink"/>
            <w:noProof/>
            <w:lang w:eastAsia="en-AU"/>
          </w:rPr>
          <w:br/>
        </w:r>
        <w:r w:rsidR="001A6271" w:rsidRPr="008508EC">
          <w:rPr>
            <w:rStyle w:val="Hyperlink"/>
            <w:noProof/>
            <w:lang w:eastAsia="en-AU"/>
          </w:rPr>
          <w:t>Amendment Regulations 2023</w:t>
        </w:r>
        <w:r w:rsidR="001A6271">
          <w:rPr>
            <w:rStyle w:val="Hyperlink"/>
            <w:noProof/>
            <w:lang w:eastAsia="en-AU"/>
          </w:rPr>
          <w:t>—No. 57 of 2023</w:t>
        </w:r>
        <w:r w:rsidR="001A6271">
          <w:rPr>
            <w:noProof/>
            <w:webHidden/>
          </w:rPr>
          <w:tab/>
        </w:r>
        <w:r w:rsidR="001A6271">
          <w:rPr>
            <w:noProof/>
            <w:webHidden/>
          </w:rPr>
          <w:fldChar w:fldCharType="begin"/>
        </w:r>
        <w:r w:rsidR="001A6271">
          <w:rPr>
            <w:noProof/>
            <w:webHidden/>
          </w:rPr>
          <w:instrText xml:space="preserve"> PAGEREF _Toc138244097 \h </w:instrText>
        </w:r>
        <w:r w:rsidR="001A6271">
          <w:rPr>
            <w:noProof/>
            <w:webHidden/>
          </w:rPr>
        </w:r>
        <w:r w:rsidR="001A6271">
          <w:rPr>
            <w:noProof/>
            <w:webHidden/>
          </w:rPr>
          <w:fldChar w:fldCharType="separate"/>
        </w:r>
        <w:r>
          <w:rPr>
            <w:noProof/>
            <w:webHidden/>
          </w:rPr>
          <w:t>1812</w:t>
        </w:r>
        <w:r w:rsidR="001A6271">
          <w:rPr>
            <w:noProof/>
            <w:webHidden/>
          </w:rPr>
          <w:fldChar w:fldCharType="end"/>
        </w:r>
      </w:hyperlink>
    </w:p>
    <w:p w14:paraId="6EAEB3EE" w14:textId="6408B5BF"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14:paraId="3F399E08" w14:textId="77777777" w:rsidR="00842BD5" w:rsidRDefault="00842BD5" w:rsidP="00FB48A8">
      <w:pPr>
        <w:spacing w:after="0"/>
        <w:rPr>
          <w:rFonts w:ascii="Times New Roman" w:hAnsi="Times New Roman"/>
          <w:smallCaps/>
          <w:sz w:val="17"/>
          <w:szCs w:val="17"/>
        </w:rPr>
      </w:pPr>
    </w:p>
    <w:p w14:paraId="20707A64"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6140DDF" w14:textId="77777777" w:rsidR="00F146D8" w:rsidRPr="003471CD" w:rsidRDefault="00F146D8" w:rsidP="00F146D8">
      <w:pPr>
        <w:pStyle w:val="Heading1"/>
      </w:pPr>
      <w:bookmarkStart w:id="0" w:name="_Toc118362674"/>
      <w:bookmarkStart w:id="1" w:name="_Toc138244090"/>
      <w:r w:rsidRPr="003471CD">
        <w:lastRenderedPageBreak/>
        <w:t>Governor’s Instruments</w:t>
      </w:r>
      <w:bookmarkEnd w:id="0"/>
      <w:bookmarkEnd w:id="1"/>
    </w:p>
    <w:p w14:paraId="329B2EBA" w14:textId="68FB9152" w:rsidR="00810E89" w:rsidRPr="00810E89" w:rsidRDefault="00810E89" w:rsidP="00D548AE">
      <w:pPr>
        <w:pStyle w:val="Heading2"/>
      </w:pPr>
      <w:bookmarkStart w:id="2" w:name="_Toc138244091"/>
      <w:r w:rsidRPr="00810E89">
        <w:rPr>
          <w:rStyle w:val="GG-bodyChar"/>
          <w:rFonts w:eastAsia="Calibri"/>
        </w:rPr>
        <w:t>Acts</w:t>
      </w:r>
      <w:bookmarkEnd w:id="2"/>
    </w:p>
    <w:p w14:paraId="065C54BD" w14:textId="77777777" w:rsidR="00810E89" w:rsidRPr="00F52945" w:rsidRDefault="00810E89" w:rsidP="00810E89">
      <w:pPr>
        <w:pStyle w:val="GG-body"/>
        <w:spacing w:after="0"/>
        <w:jc w:val="right"/>
      </w:pPr>
      <w:r w:rsidRPr="00F52945">
        <w:t>Department of the Premier and Cabinet</w:t>
      </w:r>
    </w:p>
    <w:p w14:paraId="1F2B8EDC" w14:textId="77777777" w:rsidR="00810E89" w:rsidRPr="00F52945" w:rsidRDefault="00810E89" w:rsidP="00810E89">
      <w:pPr>
        <w:pStyle w:val="GG-body"/>
        <w:jc w:val="right"/>
      </w:pPr>
      <w:r w:rsidRPr="00F52945">
        <w:t>Adelaide, 21 June 2023</w:t>
      </w:r>
    </w:p>
    <w:p w14:paraId="65144A3D" w14:textId="77777777" w:rsidR="00810E89" w:rsidRPr="00F52945" w:rsidRDefault="00810E89" w:rsidP="00810E89">
      <w:pPr>
        <w:pStyle w:val="GG-body"/>
      </w:pPr>
      <w:r w:rsidRPr="00F52945">
        <w:t>Her Excellency the Governor directs it to be notified for general information that she has in the name and on behalf of H</w:t>
      </w:r>
      <w:r>
        <w:t>is</w:t>
      </w:r>
      <w:r w:rsidRPr="00F52945">
        <w:t xml:space="preserve"> Majesty </w:t>
      </w:r>
      <w:proofErr w:type="gramStart"/>
      <w:r w:rsidRPr="00F52945">
        <w:t>The</w:t>
      </w:r>
      <w:proofErr w:type="gramEnd"/>
      <w:r w:rsidRPr="00F52945">
        <w:t xml:space="preserve"> </w:t>
      </w:r>
      <w:r>
        <w:t>King</w:t>
      </w:r>
      <w:r w:rsidRPr="00F52945">
        <w:t xml:space="preserve">, this day assented to the undermentioned </w:t>
      </w:r>
      <w:r>
        <w:t>Bills</w:t>
      </w:r>
      <w:r w:rsidRPr="00F52945">
        <w:t xml:space="preserve"> passed by the Legislative Council and House of Assembly in Parliament assembled, viz.:</w:t>
      </w:r>
    </w:p>
    <w:p w14:paraId="5670E877" w14:textId="58FF280A" w:rsidR="00810E89" w:rsidRPr="00F52945" w:rsidRDefault="00810E89" w:rsidP="00810E89">
      <w:pPr>
        <w:spacing w:after="0"/>
        <w:ind w:left="142"/>
        <w:rPr>
          <w:rFonts w:ascii="Times New Roman" w:hAnsi="Times New Roman"/>
          <w:sz w:val="17"/>
          <w:szCs w:val="17"/>
        </w:rPr>
      </w:pPr>
      <w:r w:rsidRPr="00F52945">
        <w:rPr>
          <w:rFonts w:ascii="Times New Roman" w:hAnsi="Times New Roman"/>
          <w:sz w:val="17"/>
          <w:szCs w:val="17"/>
        </w:rPr>
        <w:t xml:space="preserve">No. 19 of 2023—Supply </w:t>
      </w:r>
      <w:r w:rsidR="003D19E8">
        <w:rPr>
          <w:rFonts w:ascii="Times New Roman" w:hAnsi="Times New Roman"/>
          <w:sz w:val="17"/>
          <w:szCs w:val="17"/>
        </w:rPr>
        <w:t>Bill</w:t>
      </w:r>
      <w:r w:rsidRPr="00F52945">
        <w:rPr>
          <w:rFonts w:ascii="Times New Roman" w:hAnsi="Times New Roman"/>
          <w:sz w:val="17"/>
          <w:szCs w:val="17"/>
        </w:rPr>
        <w:t xml:space="preserve"> 2023</w:t>
      </w:r>
    </w:p>
    <w:p w14:paraId="4493030F" w14:textId="77777777" w:rsidR="00810E89" w:rsidRDefault="00810E89" w:rsidP="00810E89">
      <w:pPr>
        <w:ind w:left="284"/>
        <w:rPr>
          <w:rFonts w:ascii="Times New Roman" w:hAnsi="Times New Roman"/>
          <w:sz w:val="17"/>
          <w:szCs w:val="17"/>
        </w:rPr>
      </w:pPr>
      <w:r w:rsidRPr="00F52945">
        <w:rPr>
          <w:rFonts w:ascii="Times New Roman" w:hAnsi="Times New Roman"/>
          <w:sz w:val="17"/>
          <w:szCs w:val="17"/>
        </w:rPr>
        <w:t>An Act for the appropriation of money from the Consolidated Account for the financial year ending on 30 June 2024</w:t>
      </w:r>
    </w:p>
    <w:p w14:paraId="56E92A85" w14:textId="2C16F28F" w:rsidR="00810E89" w:rsidRDefault="00810E89" w:rsidP="00810E89">
      <w:pPr>
        <w:spacing w:after="0"/>
        <w:ind w:left="142"/>
        <w:rPr>
          <w:rFonts w:ascii="Times New Roman" w:hAnsi="Times New Roman"/>
          <w:sz w:val="17"/>
          <w:szCs w:val="17"/>
        </w:rPr>
      </w:pPr>
      <w:r w:rsidRPr="00F52945">
        <w:rPr>
          <w:rFonts w:ascii="Times New Roman" w:hAnsi="Times New Roman"/>
          <w:sz w:val="17"/>
          <w:szCs w:val="17"/>
        </w:rPr>
        <w:t xml:space="preserve">No. 20 of 2023—National Parks and Wildlife (Wombat Burrows) Amendment </w:t>
      </w:r>
      <w:r w:rsidR="003D19E8">
        <w:rPr>
          <w:rFonts w:ascii="Times New Roman" w:hAnsi="Times New Roman"/>
          <w:sz w:val="17"/>
          <w:szCs w:val="17"/>
        </w:rPr>
        <w:t>Bill</w:t>
      </w:r>
      <w:r w:rsidRPr="00F52945">
        <w:rPr>
          <w:rFonts w:ascii="Times New Roman" w:hAnsi="Times New Roman"/>
          <w:sz w:val="17"/>
          <w:szCs w:val="17"/>
        </w:rPr>
        <w:t xml:space="preserve"> 2023</w:t>
      </w:r>
    </w:p>
    <w:p w14:paraId="4A110283" w14:textId="77777777" w:rsidR="00810E89" w:rsidRDefault="00810E89" w:rsidP="00810E89">
      <w:pPr>
        <w:ind w:left="284"/>
        <w:rPr>
          <w:rFonts w:ascii="Times New Roman" w:hAnsi="Times New Roman"/>
          <w:sz w:val="17"/>
          <w:szCs w:val="17"/>
        </w:rPr>
      </w:pPr>
      <w:r w:rsidRPr="00F52945">
        <w:rPr>
          <w:rFonts w:ascii="Times New Roman" w:hAnsi="Times New Roman"/>
          <w:sz w:val="17"/>
          <w:szCs w:val="17"/>
        </w:rPr>
        <w:t>An Act to amend the National Parks and Wildlife Act 1972</w:t>
      </w:r>
    </w:p>
    <w:p w14:paraId="099A3F66" w14:textId="57B0F4D3" w:rsidR="00810E89" w:rsidRDefault="00810E89" w:rsidP="00810E89">
      <w:pPr>
        <w:spacing w:after="0"/>
        <w:ind w:left="142"/>
        <w:rPr>
          <w:rFonts w:ascii="Times New Roman" w:hAnsi="Times New Roman"/>
          <w:sz w:val="17"/>
          <w:szCs w:val="17"/>
        </w:rPr>
      </w:pPr>
      <w:r w:rsidRPr="00F52945">
        <w:rPr>
          <w:rFonts w:ascii="Times New Roman" w:hAnsi="Times New Roman"/>
          <w:sz w:val="17"/>
          <w:szCs w:val="17"/>
        </w:rPr>
        <w:t xml:space="preserve">No. 21 of 2023—Statutes Amendment (Sexual Offences) </w:t>
      </w:r>
      <w:r w:rsidR="003D19E8">
        <w:rPr>
          <w:rFonts w:ascii="Times New Roman" w:hAnsi="Times New Roman"/>
          <w:sz w:val="17"/>
          <w:szCs w:val="17"/>
        </w:rPr>
        <w:t>Bill</w:t>
      </w:r>
      <w:r w:rsidRPr="00F52945">
        <w:rPr>
          <w:rFonts w:ascii="Times New Roman" w:hAnsi="Times New Roman"/>
          <w:sz w:val="17"/>
          <w:szCs w:val="17"/>
        </w:rPr>
        <w:t xml:space="preserve"> 2023</w:t>
      </w:r>
    </w:p>
    <w:p w14:paraId="0701B9B4" w14:textId="1C54F8D5" w:rsidR="00810E89" w:rsidRDefault="00810E89" w:rsidP="00810E89">
      <w:pPr>
        <w:ind w:left="284"/>
        <w:rPr>
          <w:rFonts w:ascii="Times New Roman" w:hAnsi="Times New Roman"/>
          <w:sz w:val="17"/>
          <w:szCs w:val="17"/>
        </w:rPr>
      </w:pPr>
      <w:r w:rsidRPr="00F52945">
        <w:rPr>
          <w:rFonts w:ascii="Times New Roman" w:hAnsi="Times New Roman"/>
          <w:sz w:val="17"/>
          <w:szCs w:val="17"/>
        </w:rPr>
        <w:t xml:space="preserve">An Act to amend the Bail Act 1985, the Child Sex Offenders Registration Act 2006, the Criminal Law Consolidation Act </w:t>
      </w:r>
      <w:proofErr w:type="gramStart"/>
      <w:r w:rsidRPr="00F52945">
        <w:rPr>
          <w:rFonts w:ascii="Times New Roman" w:hAnsi="Times New Roman"/>
          <w:sz w:val="17"/>
          <w:szCs w:val="17"/>
        </w:rPr>
        <w:t>1935</w:t>
      </w:r>
      <w:proofErr w:type="gramEnd"/>
      <w:r w:rsidRPr="00F52945">
        <w:rPr>
          <w:rFonts w:ascii="Times New Roman" w:hAnsi="Times New Roman"/>
          <w:sz w:val="17"/>
          <w:szCs w:val="17"/>
        </w:rPr>
        <w:t xml:space="preserve"> and the Sentencing Act 2017</w:t>
      </w:r>
    </w:p>
    <w:p w14:paraId="683DE1DD" w14:textId="77777777" w:rsidR="00810E89" w:rsidRPr="00F52945" w:rsidRDefault="00810E89" w:rsidP="00810E89">
      <w:pPr>
        <w:spacing w:after="0"/>
        <w:jc w:val="center"/>
        <w:rPr>
          <w:rFonts w:ascii="Times New Roman" w:hAnsi="Times New Roman"/>
          <w:sz w:val="17"/>
          <w:szCs w:val="17"/>
        </w:rPr>
      </w:pPr>
      <w:r w:rsidRPr="006F799B">
        <w:rPr>
          <w:rStyle w:val="GG-bodyChar"/>
          <w:rFonts w:eastAsiaTheme="minorHAnsi"/>
        </w:rPr>
        <w:t>By command,</w:t>
      </w:r>
    </w:p>
    <w:p w14:paraId="290ED352" w14:textId="77777777" w:rsidR="00810E89" w:rsidRPr="00DA2DA2" w:rsidRDefault="00810E89" w:rsidP="00810E89">
      <w:pPr>
        <w:spacing w:after="0"/>
        <w:jc w:val="right"/>
        <w:rPr>
          <w:rFonts w:ascii="Times New Roman" w:hAnsi="Times New Roman"/>
          <w:smallCaps/>
          <w:sz w:val="17"/>
          <w:szCs w:val="17"/>
        </w:rPr>
      </w:pPr>
      <w:r>
        <w:rPr>
          <w:rFonts w:ascii="Times New Roman" w:hAnsi="Times New Roman"/>
          <w:smallCaps/>
          <w:sz w:val="17"/>
          <w:szCs w:val="17"/>
        </w:rPr>
        <w:t>Susan Elizabeth Close, MP</w:t>
      </w:r>
    </w:p>
    <w:p w14:paraId="33691787" w14:textId="236AB23C" w:rsidR="00810E89" w:rsidRDefault="00810E89" w:rsidP="00810E89">
      <w:pPr>
        <w:spacing w:after="0"/>
        <w:jc w:val="right"/>
        <w:rPr>
          <w:rFonts w:ascii="Times New Roman" w:hAnsi="Times New Roman"/>
          <w:sz w:val="17"/>
          <w:szCs w:val="17"/>
        </w:rPr>
      </w:pPr>
      <w:r w:rsidRPr="00F52945">
        <w:rPr>
          <w:rFonts w:ascii="Times New Roman" w:hAnsi="Times New Roman"/>
          <w:sz w:val="17"/>
          <w:szCs w:val="17"/>
        </w:rPr>
        <w:t>For Premier</w:t>
      </w:r>
    </w:p>
    <w:p w14:paraId="108A6EC5" w14:textId="77777777" w:rsidR="00810E89" w:rsidRDefault="00810E89" w:rsidP="00810E89">
      <w:pPr>
        <w:pBdr>
          <w:bottom w:val="single" w:sz="4" w:space="1" w:color="auto"/>
        </w:pBdr>
        <w:spacing w:after="0" w:line="52" w:lineRule="exact"/>
        <w:jc w:val="center"/>
      </w:pPr>
    </w:p>
    <w:p w14:paraId="039E5E2F" w14:textId="77777777" w:rsidR="00810E89" w:rsidRDefault="00810E89" w:rsidP="00810E89">
      <w:pPr>
        <w:pBdr>
          <w:top w:val="single" w:sz="4" w:space="1" w:color="auto"/>
        </w:pBdr>
        <w:spacing w:before="34" w:after="0" w:line="14" w:lineRule="exact"/>
        <w:jc w:val="center"/>
      </w:pPr>
    </w:p>
    <w:p w14:paraId="44738491" w14:textId="77777777" w:rsidR="00810E89" w:rsidRPr="00F52945" w:rsidRDefault="00810E89" w:rsidP="00810E89">
      <w:pPr>
        <w:pStyle w:val="GG-body"/>
        <w:spacing w:after="0"/>
      </w:pPr>
    </w:p>
    <w:p w14:paraId="61B876EC" w14:textId="77777777" w:rsidR="00810E89" w:rsidRPr="00FC58A6" w:rsidRDefault="00810E89" w:rsidP="00D548AE">
      <w:pPr>
        <w:pStyle w:val="Heading2"/>
      </w:pPr>
      <w:bookmarkStart w:id="3" w:name="_Toc138244092"/>
      <w:r w:rsidRPr="006F799B">
        <w:rPr>
          <w:rStyle w:val="GG-bodyChar"/>
          <w:rFonts w:eastAsiaTheme="minorHAnsi"/>
        </w:rPr>
        <w:t>APPOINTMENTS</w:t>
      </w:r>
      <w:bookmarkEnd w:id="3"/>
    </w:p>
    <w:p w14:paraId="7CB7369D" w14:textId="77777777" w:rsidR="00810E89" w:rsidRPr="00F52945" w:rsidRDefault="00810E89" w:rsidP="00810E89">
      <w:pPr>
        <w:pStyle w:val="GG-body"/>
        <w:spacing w:after="0"/>
        <w:jc w:val="right"/>
      </w:pPr>
      <w:r w:rsidRPr="00F52945">
        <w:t>Department of the Premier and Cabinet</w:t>
      </w:r>
    </w:p>
    <w:p w14:paraId="1BB7210B" w14:textId="77777777" w:rsidR="00810E89" w:rsidRPr="00F52945" w:rsidRDefault="00810E89" w:rsidP="00810E89">
      <w:pPr>
        <w:pStyle w:val="GG-body"/>
        <w:jc w:val="right"/>
      </w:pPr>
      <w:r w:rsidRPr="00F52945">
        <w:t>Adelaide, 21 June 2023</w:t>
      </w:r>
    </w:p>
    <w:p w14:paraId="5B7B6E26" w14:textId="77777777" w:rsidR="00810E89" w:rsidRPr="00F52945" w:rsidRDefault="00810E89" w:rsidP="00810E89">
      <w:pPr>
        <w:pStyle w:val="GG-body"/>
      </w:pPr>
      <w:r w:rsidRPr="00F52945">
        <w:t>Her Excellency the Governor in Executive Council has been pleased to appoint the undermentioned to the Dairy Authority of South Australia, pursuant to the provisions of the Primary Produce (Food Safety Schemes) (Dairy) Regulations 2017 under the Primary Produce (Food Safety Schemes) Act 2004:</w:t>
      </w:r>
    </w:p>
    <w:p w14:paraId="293D88C3" w14:textId="77777777" w:rsidR="00810E89" w:rsidRPr="00F52945" w:rsidRDefault="00810E89" w:rsidP="00810E89">
      <w:pPr>
        <w:spacing w:after="0"/>
        <w:ind w:left="142"/>
        <w:rPr>
          <w:rFonts w:ascii="Times New Roman" w:hAnsi="Times New Roman"/>
          <w:sz w:val="17"/>
          <w:szCs w:val="17"/>
        </w:rPr>
      </w:pPr>
      <w:r w:rsidRPr="00F52945">
        <w:rPr>
          <w:rFonts w:ascii="Times New Roman" w:hAnsi="Times New Roman"/>
          <w:sz w:val="17"/>
          <w:szCs w:val="17"/>
        </w:rPr>
        <w:t>Member: from 1 July 2023 until 30 June 2026</w:t>
      </w:r>
    </w:p>
    <w:p w14:paraId="38B47C54" w14:textId="77777777" w:rsidR="00810E89" w:rsidRDefault="00810E89" w:rsidP="00810E89">
      <w:pPr>
        <w:spacing w:after="240"/>
        <w:ind w:left="284"/>
        <w:contextualSpacing/>
        <w:rPr>
          <w:rFonts w:ascii="Times New Roman" w:hAnsi="Times New Roman"/>
          <w:sz w:val="17"/>
          <w:szCs w:val="17"/>
        </w:rPr>
      </w:pPr>
      <w:r w:rsidRPr="00F52945">
        <w:rPr>
          <w:rFonts w:ascii="Times New Roman" w:hAnsi="Times New Roman"/>
          <w:sz w:val="17"/>
          <w:szCs w:val="17"/>
        </w:rPr>
        <w:t xml:space="preserve">Michael Ralph Connor </w:t>
      </w:r>
    </w:p>
    <w:p w14:paraId="7F127409" w14:textId="77777777" w:rsidR="00810E89" w:rsidRPr="00AB2B1E" w:rsidRDefault="00810E89" w:rsidP="00810E89">
      <w:pPr>
        <w:ind w:left="284"/>
        <w:rPr>
          <w:rFonts w:ascii="Times New Roman" w:hAnsi="Times New Roman"/>
          <w:sz w:val="17"/>
          <w:szCs w:val="17"/>
        </w:rPr>
      </w:pPr>
      <w:r w:rsidRPr="00F52945">
        <w:rPr>
          <w:rFonts w:ascii="Times New Roman" w:hAnsi="Times New Roman"/>
          <w:sz w:val="17"/>
          <w:szCs w:val="17"/>
        </w:rPr>
        <w:t xml:space="preserve">George Charles </w:t>
      </w:r>
      <w:proofErr w:type="spellStart"/>
      <w:r w:rsidRPr="00F52945">
        <w:rPr>
          <w:rFonts w:ascii="Times New Roman" w:hAnsi="Times New Roman"/>
          <w:sz w:val="17"/>
          <w:szCs w:val="17"/>
        </w:rPr>
        <w:t>Kamencak</w:t>
      </w:r>
      <w:proofErr w:type="spellEnd"/>
      <w:r w:rsidRPr="00F52945">
        <w:rPr>
          <w:rFonts w:ascii="Times New Roman" w:hAnsi="Times New Roman"/>
          <w:sz w:val="17"/>
          <w:szCs w:val="17"/>
        </w:rPr>
        <w:t xml:space="preserve"> </w:t>
      </w:r>
    </w:p>
    <w:p w14:paraId="7F847588" w14:textId="77777777" w:rsidR="00810E89" w:rsidRDefault="00810E89" w:rsidP="00810E89">
      <w:pPr>
        <w:spacing w:after="0"/>
        <w:ind w:left="142"/>
        <w:rPr>
          <w:rFonts w:ascii="Times New Roman" w:hAnsi="Times New Roman"/>
          <w:sz w:val="17"/>
          <w:szCs w:val="17"/>
        </w:rPr>
      </w:pPr>
      <w:r w:rsidRPr="00F52945">
        <w:rPr>
          <w:rFonts w:ascii="Times New Roman" w:hAnsi="Times New Roman"/>
          <w:sz w:val="17"/>
          <w:szCs w:val="17"/>
        </w:rPr>
        <w:t>Member: from 1 July 2023 until 30 June 2025</w:t>
      </w:r>
    </w:p>
    <w:p w14:paraId="179DDABF" w14:textId="77777777" w:rsidR="00810E89" w:rsidRDefault="00810E89" w:rsidP="00810E89">
      <w:pPr>
        <w:ind w:left="284"/>
        <w:rPr>
          <w:rFonts w:ascii="Times New Roman" w:hAnsi="Times New Roman"/>
          <w:sz w:val="17"/>
          <w:szCs w:val="17"/>
        </w:rPr>
      </w:pPr>
      <w:r w:rsidRPr="00F52945">
        <w:rPr>
          <w:rFonts w:ascii="Times New Roman" w:hAnsi="Times New Roman"/>
          <w:sz w:val="17"/>
          <w:szCs w:val="17"/>
        </w:rPr>
        <w:t xml:space="preserve">Roseanne Celeste Healy </w:t>
      </w:r>
    </w:p>
    <w:p w14:paraId="58108F01" w14:textId="77777777" w:rsidR="00810E89" w:rsidRDefault="00810E89" w:rsidP="00810E89">
      <w:pPr>
        <w:spacing w:after="0"/>
        <w:ind w:left="142"/>
        <w:rPr>
          <w:rFonts w:ascii="Times New Roman" w:hAnsi="Times New Roman"/>
          <w:sz w:val="17"/>
          <w:szCs w:val="17"/>
        </w:rPr>
      </w:pPr>
      <w:r w:rsidRPr="00F52945">
        <w:rPr>
          <w:rFonts w:ascii="Times New Roman" w:hAnsi="Times New Roman"/>
          <w:sz w:val="17"/>
          <w:szCs w:val="17"/>
        </w:rPr>
        <w:t>Presiding Member: from 1 July 2023 until 30 June 2025</w:t>
      </w:r>
    </w:p>
    <w:p w14:paraId="0E4B09AF" w14:textId="77777777" w:rsidR="00810E89" w:rsidRDefault="00810E89" w:rsidP="00810E89">
      <w:pPr>
        <w:ind w:left="284"/>
        <w:rPr>
          <w:rFonts w:ascii="Times New Roman" w:hAnsi="Times New Roman"/>
          <w:sz w:val="17"/>
          <w:szCs w:val="17"/>
        </w:rPr>
      </w:pPr>
      <w:r w:rsidRPr="00F52945">
        <w:rPr>
          <w:rFonts w:ascii="Times New Roman" w:hAnsi="Times New Roman"/>
          <w:sz w:val="17"/>
          <w:szCs w:val="17"/>
        </w:rPr>
        <w:t xml:space="preserve">Roseanne Celeste Healy </w:t>
      </w:r>
    </w:p>
    <w:p w14:paraId="6CEE9885" w14:textId="77777777" w:rsidR="00810E89" w:rsidRPr="00F52945" w:rsidRDefault="00810E89" w:rsidP="00810E89">
      <w:pPr>
        <w:spacing w:after="0"/>
        <w:jc w:val="center"/>
        <w:rPr>
          <w:rFonts w:ascii="Times New Roman" w:hAnsi="Times New Roman"/>
          <w:sz w:val="17"/>
          <w:szCs w:val="17"/>
        </w:rPr>
      </w:pPr>
      <w:r w:rsidRPr="00F52945">
        <w:rPr>
          <w:rFonts w:ascii="Times New Roman" w:hAnsi="Times New Roman"/>
          <w:sz w:val="17"/>
          <w:szCs w:val="17"/>
        </w:rPr>
        <w:t>By command,</w:t>
      </w:r>
    </w:p>
    <w:p w14:paraId="185E0AB9" w14:textId="77777777" w:rsidR="00810E89" w:rsidRPr="00DA2DA2" w:rsidRDefault="00810E89" w:rsidP="00810E89">
      <w:pPr>
        <w:spacing w:after="0"/>
        <w:jc w:val="right"/>
        <w:rPr>
          <w:rFonts w:ascii="Times New Roman" w:hAnsi="Times New Roman"/>
          <w:smallCaps/>
          <w:sz w:val="17"/>
          <w:szCs w:val="17"/>
        </w:rPr>
      </w:pPr>
      <w:r>
        <w:rPr>
          <w:rFonts w:ascii="Times New Roman" w:hAnsi="Times New Roman"/>
          <w:smallCaps/>
          <w:sz w:val="17"/>
          <w:szCs w:val="17"/>
        </w:rPr>
        <w:t>Susan Elizabeth Close, MP</w:t>
      </w:r>
    </w:p>
    <w:p w14:paraId="6ACE1DF7" w14:textId="77777777" w:rsidR="00810E89" w:rsidRPr="00F52945" w:rsidRDefault="00810E89" w:rsidP="00810E89">
      <w:pPr>
        <w:spacing w:after="0"/>
        <w:jc w:val="right"/>
        <w:rPr>
          <w:rFonts w:ascii="Times New Roman" w:hAnsi="Times New Roman"/>
          <w:sz w:val="17"/>
          <w:szCs w:val="17"/>
        </w:rPr>
      </w:pPr>
      <w:r w:rsidRPr="00F52945">
        <w:rPr>
          <w:rFonts w:ascii="Times New Roman" w:hAnsi="Times New Roman"/>
          <w:sz w:val="17"/>
          <w:szCs w:val="17"/>
        </w:rPr>
        <w:t>For Premier</w:t>
      </w:r>
    </w:p>
    <w:p w14:paraId="748F35FD" w14:textId="6F3D161D" w:rsidR="00810E89" w:rsidRDefault="00810E89" w:rsidP="00810E89">
      <w:pPr>
        <w:spacing w:after="0"/>
        <w:rPr>
          <w:rFonts w:ascii="Times New Roman" w:hAnsi="Times New Roman"/>
          <w:sz w:val="17"/>
          <w:szCs w:val="17"/>
        </w:rPr>
      </w:pPr>
      <w:r w:rsidRPr="00F52945">
        <w:rPr>
          <w:rFonts w:ascii="Times New Roman" w:hAnsi="Times New Roman"/>
          <w:sz w:val="17"/>
          <w:szCs w:val="17"/>
        </w:rPr>
        <w:t>MPIRD F2023/000148 CN</w:t>
      </w:r>
    </w:p>
    <w:p w14:paraId="592E36DC" w14:textId="77777777" w:rsidR="00810E89" w:rsidRDefault="00810E89" w:rsidP="00810E89">
      <w:pPr>
        <w:pBdr>
          <w:top w:val="single" w:sz="4" w:space="1" w:color="auto"/>
        </w:pBdr>
        <w:spacing w:before="100" w:after="0" w:line="14" w:lineRule="exact"/>
        <w:jc w:val="center"/>
        <w:rPr>
          <w:rFonts w:ascii="Times New Roman" w:hAnsi="Times New Roman"/>
          <w:sz w:val="17"/>
          <w:szCs w:val="17"/>
        </w:rPr>
      </w:pPr>
    </w:p>
    <w:p w14:paraId="342986F4" w14:textId="77777777" w:rsidR="00810E89" w:rsidRPr="00F52945" w:rsidRDefault="00810E89" w:rsidP="00810E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14:paraId="3517318F" w14:textId="77777777" w:rsidR="00810E89" w:rsidRPr="00F52945" w:rsidRDefault="00810E89" w:rsidP="00810E89">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55D4FE29" w14:textId="77777777" w:rsidR="00810E89" w:rsidRPr="00F52945" w:rsidRDefault="00810E89" w:rsidP="00810E89">
      <w:pPr>
        <w:jc w:val="right"/>
        <w:rPr>
          <w:rFonts w:ascii="Times New Roman" w:hAnsi="Times New Roman"/>
          <w:sz w:val="17"/>
          <w:szCs w:val="17"/>
        </w:rPr>
      </w:pPr>
      <w:r w:rsidRPr="00F52945">
        <w:rPr>
          <w:rFonts w:ascii="Times New Roman" w:hAnsi="Times New Roman"/>
          <w:sz w:val="17"/>
          <w:szCs w:val="17"/>
        </w:rPr>
        <w:t>Adelaide, 21 June 2023</w:t>
      </w:r>
    </w:p>
    <w:p w14:paraId="6727421C" w14:textId="77777777" w:rsidR="00810E89" w:rsidRDefault="00810E89" w:rsidP="00810E89">
      <w:pPr>
        <w:pStyle w:val="GG-body"/>
      </w:pPr>
      <w:r w:rsidRPr="00F52945">
        <w:t>Her Excellency the Governor in Executive Council has been pleased to appoint the Auxiliary judicial officers listed, it being a condition of employment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r>
        <w:t>:</w:t>
      </w:r>
    </w:p>
    <w:p w14:paraId="320BD650" w14:textId="77777777" w:rsidR="00810E89" w:rsidRDefault="00810E89" w:rsidP="00810E89">
      <w:pPr>
        <w:pStyle w:val="GG-body"/>
      </w:pPr>
      <w:r>
        <w:t>For a period commencing on 1 July 2023 and expiring on 30 June 2024</w:t>
      </w:r>
    </w:p>
    <w:p w14:paraId="0B297C2E" w14:textId="77777777" w:rsidR="00810E89" w:rsidRDefault="00810E89" w:rsidP="00810E89">
      <w:pPr>
        <w:pStyle w:val="GG-body"/>
        <w:spacing w:after="0"/>
        <w:ind w:left="142"/>
      </w:pPr>
      <w:r>
        <w:t xml:space="preserve">Teresa Marie Anderson as an Auxiliary Magistrate </w:t>
      </w:r>
    </w:p>
    <w:p w14:paraId="518D9E44" w14:textId="77777777" w:rsidR="00810E89" w:rsidRDefault="00810E89" w:rsidP="00810E89">
      <w:pPr>
        <w:pStyle w:val="GG-body"/>
        <w:spacing w:after="0"/>
        <w:ind w:left="142"/>
      </w:pPr>
      <w:r>
        <w:t>Gordon Fraser Barrett as an Auxiliary Judge of the District Court</w:t>
      </w:r>
    </w:p>
    <w:p w14:paraId="40FD8154" w14:textId="77777777" w:rsidR="00810E89" w:rsidRDefault="00810E89" w:rsidP="00810E89">
      <w:pPr>
        <w:pStyle w:val="GG-body"/>
        <w:spacing w:after="0"/>
        <w:ind w:left="142"/>
      </w:pPr>
      <w:r>
        <w:t xml:space="preserve">Katrina Jane </w:t>
      </w:r>
      <w:proofErr w:type="spellStart"/>
      <w:r>
        <w:t>Bochner</w:t>
      </w:r>
      <w:proofErr w:type="spellEnd"/>
      <w:r>
        <w:t xml:space="preserve"> as an Auxiliary Judge of the Supreme Court</w:t>
      </w:r>
    </w:p>
    <w:p w14:paraId="58573933" w14:textId="77777777" w:rsidR="00810E89" w:rsidRDefault="00810E89" w:rsidP="00810E89">
      <w:pPr>
        <w:pStyle w:val="GG-body"/>
        <w:spacing w:after="0"/>
        <w:ind w:left="142"/>
      </w:pPr>
      <w:r>
        <w:t xml:space="preserve">Phillip Edward James Broderick as an Auxiliary Magistrate </w:t>
      </w:r>
    </w:p>
    <w:p w14:paraId="253A3085" w14:textId="77777777" w:rsidR="00810E89" w:rsidRDefault="00810E89" w:rsidP="00810E89">
      <w:pPr>
        <w:pStyle w:val="GG-body"/>
        <w:spacing w:after="0"/>
        <w:ind w:left="142"/>
      </w:pPr>
      <w:proofErr w:type="spellStart"/>
      <w:r>
        <w:t>Yoong</w:t>
      </w:r>
      <w:proofErr w:type="spellEnd"/>
      <w:r>
        <w:t xml:space="preserve"> Fee Chin as an Auxiliary Magistrate </w:t>
      </w:r>
    </w:p>
    <w:p w14:paraId="446433BC" w14:textId="0B98876C" w:rsidR="00810E89" w:rsidRDefault="00810E89" w:rsidP="00810E89">
      <w:pPr>
        <w:pStyle w:val="GG-body"/>
        <w:spacing w:after="0"/>
        <w:ind w:left="142"/>
      </w:pPr>
      <w:r>
        <w:t xml:space="preserve">Wayne </w:t>
      </w:r>
      <w:proofErr w:type="spellStart"/>
      <w:r>
        <w:t>Chivell</w:t>
      </w:r>
      <w:proofErr w:type="spellEnd"/>
      <w:r>
        <w:t xml:space="preserve"> as an Auxiliary Judge of the District Court</w:t>
      </w:r>
    </w:p>
    <w:p w14:paraId="53218FD5" w14:textId="77777777" w:rsidR="00810E89" w:rsidRDefault="00810E89" w:rsidP="00810E89">
      <w:pPr>
        <w:pStyle w:val="GG-body"/>
        <w:spacing w:after="0"/>
        <w:ind w:left="142"/>
      </w:pPr>
      <w:r>
        <w:t>John Francis Costello as an Auxiliary Master of the Supreme Court, an Auxiliary Judge of the District Court, and as an Auxiliary Judge of the Environment, Resource and Development Court</w:t>
      </w:r>
    </w:p>
    <w:p w14:paraId="4997C4BB" w14:textId="77777777" w:rsidR="00810E89" w:rsidRDefault="00810E89" w:rsidP="00810E89">
      <w:pPr>
        <w:pStyle w:val="GG-body"/>
        <w:spacing w:after="0"/>
        <w:ind w:left="142"/>
      </w:pPr>
      <w:r>
        <w:t>Graham Walter Dart as an Auxiliary Judge of the Supreme Court</w:t>
      </w:r>
    </w:p>
    <w:p w14:paraId="5E63186B" w14:textId="77777777" w:rsidR="00810E89" w:rsidRDefault="00810E89" w:rsidP="00810E89">
      <w:pPr>
        <w:pStyle w:val="GG-body"/>
        <w:spacing w:after="0"/>
        <w:ind w:left="142"/>
      </w:pPr>
      <w:r>
        <w:t>Geraldine Davison as an Auxiliary Judge of the Supreme Court</w:t>
      </w:r>
    </w:p>
    <w:p w14:paraId="1AAC9C96" w14:textId="77777777" w:rsidR="00810E89" w:rsidRDefault="00810E89" w:rsidP="00810E89">
      <w:pPr>
        <w:pStyle w:val="GG-body"/>
        <w:spacing w:after="0"/>
        <w:ind w:left="142"/>
      </w:pPr>
      <w:r>
        <w:t xml:space="preserve">John Gerard Fahey as an Auxiliary Master of the District Court and as an Auxiliary Magistrate </w:t>
      </w:r>
    </w:p>
    <w:p w14:paraId="6AFFE68E" w14:textId="77777777" w:rsidR="00810E89" w:rsidRDefault="00810E89" w:rsidP="00810E89">
      <w:pPr>
        <w:pStyle w:val="GG-body"/>
        <w:spacing w:after="0"/>
        <w:ind w:left="142"/>
      </w:pPr>
      <w:r>
        <w:t xml:space="preserve">Christina Rose </w:t>
      </w:r>
      <w:proofErr w:type="spellStart"/>
      <w:r>
        <w:t>Flourentzou</w:t>
      </w:r>
      <w:proofErr w:type="spellEnd"/>
      <w:r>
        <w:t xml:space="preserve"> as an Auxiliary Master of the Supreme Court and as an Auxiliary Master of the District Court</w:t>
      </w:r>
    </w:p>
    <w:p w14:paraId="763CBB09" w14:textId="77777777" w:rsidR="00810E89" w:rsidRDefault="00810E89" w:rsidP="00810E89">
      <w:pPr>
        <w:pStyle w:val="GG-body"/>
        <w:spacing w:after="0"/>
        <w:ind w:left="142"/>
      </w:pPr>
      <w:r>
        <w:t xml:space="preserve">Terence Frederick Forrest as an Auxiliary Magistrate </w:t>
      </w:r>
    </w:p>
    <w:p w14:paraId="12E04660" w14:textId="483854A6" w:rsidR="00810E89" w:rsidRDefault="00810E89" w:rsidP="00810E89">
      <w:pPr>
        <w:pStyle w:val="GG-body"/>
        <w:spacing w:after="0"/>
        <w:ind w:left="142"/>
      </w:pPr>
      <w:proofErr w:type="spellStart"/>
      <w:r>
        <w:t>Alfio</w:t>
      </w:r>
      <w:proofErr w:type="spellEnd"/>
      <w:r>
        <w:t xml:space="preserve"> Anthony Grasso as an Auxiliary Magistrate</w:t>
      </w:r>
    </w:p>
    <w:p w14:paraId="40F89F53" w14:textId="77777777" w:rsidR="00810E89" w:rsidRDefault="00810E89" w:rsidP="00810E89">
      <w:pPr>
        <w:pStyle w:val="GG-body"/>
        <w:spacing w:after="0"/>
        <w:ind w:left="142"/>
      </w:pPr>
      <w:r>
        <w:t xml:space="preserve">Theodore </w:t>
      </w:r>
      <w:proofErr w:type="spellStart"/>
      <w:r>
        <w:t>Iuliano</w:t>
      </w:r>
      <w:proofErr w:type="spellEnd"/>
      <w:r>
        <w:t xml:space="preserve"> as an Auxiliary Magistrate </w:t>
      </w:r>
    </w:p>
    <w:p w14:paraId="1D0513D0" w14:textId="77777777" w:rsidR="00810E89" w:rsidRDefault="00810E89" w:rsidP="00810E89">
      <w:pPr>
        <w:pStyle w:val="GG-body"/>
        <w:spacing w:after="0"/>
        <w:ind w:left="142"/>
      </w:pPr>
      <w:r>
        <w:t>Barbara Ellen Johns as an Auxiliary Magistrate</w:t>
      </w:r>
    </w:p>
    <w:p w14:paraId="66D5D22D" w14:textId="77777777" w:rsidR="00810E89" w:rsidRDefault="00810E89" w:rsidP="00810E89">
      <w:pPr>
        <w:pStyle w:val="GG-body"/>
        <w:spacing w:after="0"/>
        <w:ind w:left="142"/>
      </w:pPr>
      <w:r>
        <w:t xml:space="preserve">Clive William </w:t>
      </w:r>
      <w:proofErr w:type="spellStart"/>
      <w:r>
        <w:t>Kitchin</w:t>
      </w:r>
      <w:proofErr w:type="spellEnd"/>
      <w:r>
        <w:t xml:space="preserve"> as an Auxiliary Magistrate </w:t>
      </w:r>
    </w:p>
    <w:p w14:paraId="33ECEA5B" w14:textId="77777777" w:rsidR="00810E89" w:rsidRDefault="00810E89" w:rsidP="00810E89">
      <w:pPr>
        <w:pStyle w:val="GG-body"/>
        <w:spacing w:after="0"/>
        <w:ind w:left="142"/>
      </w:pPr>
      <w:r>
        <w:t>Brian Ross Martin as an Auxiliary Judge of the Supreme Court</w:t>
      </w:r>
    </w:p>
    <w:p w14:paraId="22E76F04" w14:textId="77777777" w:rsidR="00810E89" w:rsidRDefault="00810E89" w:rsidP="00810E89">
      <w:pPr>
        <w:pStyle w:val="GG-body"/>
        <w:spacing w:after="0"/>
        <w:ind w:left="142"/>
      </w:pPr>
      <w:r>
        <w:t>Kevin Gordon Nicholson as an Auxiliary Judge of the Supreme Court</w:t>
      </w:r>
    </w:p>
    <w:p w14:paraId="239AAAA5" w14:textId="77777777" w:rsidR="00810E89" w:rsidRDefault="00810E89" w:rsidP="00810E89">
      <w:pPr>
        <w:pStyle w:val="GG-body"/>
        <w:spacing w:after="0"/>
        <w:ind w:left="142"/>
      </w:pPr>
      <w:r>
        <w:t>Peter John Norman as an Auxiliary Master of the Supreme Court and as an Auxiliary Master of the District Court</w:t>
      </w:r>
    </w:p>
    <w:p w14:paraId="7F914CA3" w14:textId="77777777" w:rsidR="00810E89" w:rsidRDefault="00810E89" w:rsidP="00810E89">
      <w:pPr>
        <w:pStyle w:val="GG-body"/>
        <w:spacing w:after="0"/>
        <w:ind w:left="142"/>
      </w:pPr>
      <w:r>
        <w:t>Gregory John Parker as an Auxiliary Judge of the Supreme Court</w:t>
      </w:r>
    </w:p>
    <w:p w14:paraId="0435FB1C" w14:textId="77777777" w:rsidR="00810E89" w:rsidRDefault="00810E89" w:rsidP="00810E89">
      <w:pPr>
        <w:pStyle w:val="GG-body"/>
        <w:spacing w:after="0"/>
        <w:ind w:left="142"/>
      </w:pPr>
      <w:r>
        <w:t>David Harvey Peek as an Auxiliary Judge of the Supreme Court</w:t>
      </w:r>
    </w:p>
    <w:p w14:paraId="25EF183F" w14:textId="77777777" w:rsidR="00810E89" w:rsidRDefault="00810E89" w:rsidP="00810E89">
      <w:pPr>
        <w:pStyle w:val="GG-body"/>
        <w:spacing w:after="0"/>
        <w:ind w:left="142"/>
      </w:pPr>
      <w:r>
        <w:t>Mark Nicholas Rice as an Auxiliary Master of the District Court</w:t>
      </w:r>
    </w:p>
    <w:p w14:paraId="6081EFC4" w14:textId="77777777" w:rsidR="00810E89" w:rsidRDefault="00810E89" w:rsidP="00810E89">
      <w:pPr>
        <w:pStyle w:val="GG-body"/>
        <w:spacing w:after="0"/>
        <w:ind w:left="142"/>
      </w:pPr>
      <w:r>
        <w:t xml:space="preserve">John Stephen </w:t>
      </w:r>
      <w:proofErr w:type="spellStart"/>
      <w:r>
        <w:t>Roder</w:t>
      </w:r>
      <w:proofErr w:type="spellEnd"/>
      <w:r>
        <w:t xml:space="preserve"> as an Auxiliary Master of the Supreme Court and as an Auxiliary Master of the District Court</w:t>
      </w:r>
    </w:p>
    <w:p w14:paraId="73D82BF5" w14:textId="77777777" w:rsidR="00810E89" w:rsidRDefault="00810E89" w:rsidP="00810E89">
      <w:pPr>
        <w:pStyle w:val="GG-body"/>
        <w:spacing w:after="0"/>
        <w:ind w:left="142"/>
      </w:pPr>
      <w:r>
        <w:t xml:space="preserve">Elizabeth Ann Sheppard as an Auxiliary Magistrate </w:t>
      </w:r>
    </w:p>
    <w:p w14:paraId="471B5C93" w14:textId="77777777" w:rsidR="00810E89" w:rsidRDefault="00810E89" w:rsidP="00810E89">
      <w:pPr>
        <w:pStyle w:val="GG-body"/>
        <w:spacing w:after="0"/>
        <w:ind w:left="142"/>
      </w:pPr>
      <w:r>
        <w:t>Rauf Soulio as an Auxiliary Judge of the Supreme Court</w:t>
      </w:r>
    </w:p>
    <w:p w14:paraId="7FBB55EE" w14:textId="77777777" w:rsidR="00810E89" w:rsidRDefault="00810E89" w:rsidP="00810E89">
      <w:pPr>
        <w:pStyle w:val="GG-body"/>
        <w:spacing w:after="0"/>
        <w:ind w:left="142"/>
      </w:pPr>
      <w:r>
        <w:t xml:space="preserve">Derek Yorke </w:t>
      </w:r>
      <w:proofErr w:type="spellStart"/>
      <w:r>
        <w:t>Nevill</w:t>
      </w:r>
      <w:proofErr w:type="spellEnd"/>
      <w:r>
        <w:t xml:space="preserve"> Sprod as an Auxiliary Magistrate </w:t>
      </w:r>
    </w:p>
    <w:p w14:paraId="50DC8631" w14:textId="77777777" w:rsidR="00810E89" w:rsidRDefault="00810E89" w:rsidP="00810E89">
      <w:pPr>
        <w:pStyle w:val="GG-body"/>
        <w:ind w:left="142"/>
      </w:pPr>
      <w:r>
        <w:t xml:space="preserve">Sydney William </w:t>
      </w:r>
      <w:proofErr w:type="spellStart"/>
      <w:r>
        <w:t>Tilmouth</w:t>
      </w:r>
      <w:proofErr w:type="spellEnd"/>
      <w:r>
        <w:t xml:space="preserve"> as an Auxiliary Judge of the Supreme Court</w:t>
      </w:r>
    </w:p>
    <w:p w14:paraId="39E24513" w14:textId="77777777" w:rsidR="00810E89" w:rsidRDefault="00810E89" w:rsidP="00810E89">
      <w:pPr>
        <w:pStyle w:val="GG-body"/>
      </w:pPr>
      <w:r>
        <w:lastRenderedPageBreak/>
        <w:t>For a period commencing on 19 August 2023 and expiring on 30 June 2024</w:t>
      </w:r>
    </w:p>
    <w:p w14:paraId="3880BAE7" w14:textId="77777777" w:rsidR="00810E89" w:rsidRDefault="00810E89" w:rsidP="00810E89">
      <w:pPr>
        <w:pStyle w:val="GG-body"/>
        <w:ind w:left="142"/>
      </w:pPr>
      <w:r>
        <w:t xml:space="preserve">Stefan </w:t>
      </w:r>
      <w:proofErr w:type="spellStart"/>
      <w:r>
        <w:t>Metanomski</w:t>
      </w:r>
      <w:proofErr w:type="spellEnd"/>
      <w:r>
        <w:t xml:space="preserve"> as an Auxiliary Magistrate</w:t>
      </w:r>
    </w:p>
    <w:p w14:paraId="2FBEB3F5" w14:textId="77777777" w:rsidR="00810E89" w:rsidRPr="00F52945" w:rsidRDefault="00810E89" w:rsidP="00810E89">
      <w:pPr>
        <w:pStyle w:val="GG-body"/>
        <w:jc w:val="center"/>
      </w:pPr>
      <w:r w:rsidRPr="00F52945">
        <w:t>By command,</w:t>
      </w:r>
    </w:p>
    <w:p w14:paraId="420A8663" w14:textId="77777777" w:rsidR="00810E89" w:rsidRPr="00DA2DA2" w:rsidRDefault="00810E89" w:rsidP="00810E89">
      <w:pPr>
        <w:spacing w:after="0"/>
        <w:jc w:val="right"/>
        <w:rPr>
          <w:rFonts w:ascii="Times New Roman" w:hAnsi="Times New Roman"/>
          <w:smallCaps/>
          <w:sz w:val="17"/>
          <w:szCs w:val="17"/>
        </w:rPr>
      </w:pPr>
      <w:r>
        <w:rPr>
          <w:rFonts w:ascii="Times New Roman" w:hAnsi="Times New Roman"/>
          <w:smallCaps/>
          <w:sz w:val="17"/>
          <w:szCs w:val="17"/>
        </w:rPr>
        <w:t>Susan Elizabeth Close, MP</w:t>
      </w:r>
    </w:p>
    <w:p w14:paraId="28D24946" w14:textId="77777777" w:rsidR="00810E89" w:rsidRPr="00F52945" w:rsidRDefault="00810E89" w:rsidP="00810E89">
      <w:pPr>
        <w:spacing w:after="0"/>
        <w:jc w:val="right"/>
        <w:rPr>
          <w:rFonts w:ascii="Times New Roman" w:hAnsi="Times New Roman"/>
          <w:sz w:val="17"/>
          <w:szCs w:val="17"/>
        </w:rPr>
      </w:pPr>
      <w:r w:rsidRPr="00F52945">
        <w:rPr>
          <w:rFonts w:ascii="Times New Roman" w:hAnsi="Times New Roman"/>
          <w:sz w:val="17"/>
          <w:szCs w:val="17"/>
        </w:rPr>
        <w:t>For Premier</w:t>
      </w:r>
    </w:p>
    <w:p w14:paraId="0AC5C851" w14:textId="77777777" w:rsidR="00810E89" w:rsidRDefault="00810E89" w:rsidP="00810E89">
      <w:pPr>
        <w:spacing w:after="0"/>
        <w:rPr>
          <w:rFonts w:ascii="Times New Roman" w:hAnsi="Times New Roman"/>
          <w:sz w:val="17"/>
          <w:szCs w:val="17"/>
        </w:rPr>
      </w:pPr>
      <w:r w:rsidRPr="00F52945">
        <w:rPr>
          <w:rFonts w:ascii="Times New Roman" w:hAnsi="Times New Roman"/>
          <w:sz w:val="17"/>
          <w:szCs w:val="17"/>
        </w:rPr>
        <w:t>AGO0091-23CS</w:t>
      </w:r>
    </w:p>
    <w:p w14:paraId="54E855B8" w14:textId="77777777" w:rsidR="00810E89" w:rsidRDefault="00810E89" w:rsidP="00810E89">
      <w:pPr>
        <w:pBdr>
          <w:top w:val="single" w:sz="4" w:space="1" w:color="auto"/>
        </w:pBdr>
        <w:spacing w:before="100" w:after="0" w:line="14" w:lineRule="exact"/>
        <w:jc w:val="center"/>
        <w:rPr>
          <w:rFonts w:ascii="Times New Roman" w:hAnsi="Times New Roman"/>
          <w:sz w:val="17"/>
          <w:szCs w:val="17"/>
        </w:rPr>
      </w:pPr>
    </w:p>
    <w:p w14:paraId="1596DDE9" w14:textId="77777777" w:rsidR="00810E89" w:rsidRDefault="00810E89" w:rsidP="00810E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14:paraId="706A42C5" w14:textId="702D515A" w:rsidR="00810E89" w:rsidRPr="00F52945" w:rsidRDefault="00810E89" w:rsidP="00810E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3790786D" w14:textId="77777777" w:rsidR="00810E89" w:rsidRPr="00F52945" w:rsidRDefault="00810E89" w:rsidP="00810E89">
      <w:pPr>
        <w:jc w:val="right"/>
        <w:rPr>
          <w:rFonts w:ascii="Times New Roman" w:hAnsi="Times New Roman"/>
          <w:sz w:val="17"/>
          <w:szCs w:val="17"/>
        </w:rPr>
      </w:pPr>
      <w:r w:rsidRPr="00F52945">
        <w:rPr>
          <w:rFonts w:ascii="Times New Roman" w:hAnsi="Times New Roman"/>
          <w:sz w:val="17"/>
          <w:szCs w:val="17"/>
        </w:rPr>
        <w:t>Adelaide, 21 June 2023</w:t>
      </w:r>
    </w:p>
    <w:p w14:paraId="3C68C6FD" w14:textId="77777777" w:rsidR="00810E89" w:rsidRPr="00F52945" w:rsidRDefault="00810E89" w:rsidP="00810E89">
      <w:pPr>
        <w:pStyle w:val="GG-body"/>
      </w:pPr>
      <w:r w:rsidRPr="00F52945">
        <w:t>Her Excellency the Governor in Executive Council has approve</w:t>
      </w:r>
      <w:r>
        <w:t>d</w:t>
      </w:r>
      <w:r w:rsidRPr="00F52945">
        <w:t xml:space="preserve"> the remuneration of Justice Brian Ross Martin AO KC, Auxiliary Judge of the Supreme Court, to be equivalent to that of a Puisne Judge of the Supreme Court, </w:t>
      </w:r>
      <w:r>
        <w:t>in accordance with the</w:t>
      </w:r>
      <w:r w:rsidRPr="00F52945">
        <w:t xml:space="preserve"> remuneration and conditions of service for persons holding appointments as judicial auxiliaries - pursuant to the Judicial Administration (Auxiliary Appointments and Powers) Act 1988</w:t>
      </w:r>
      <w:r>
        <w:t>.</w:t>
      </w:r>
    </w:p>
    <w:p w14:paraId="1AA6A623" w14:textId="77777777" w:rsidR="00810E89" w:rsidRPr="00F52945" w:rsidRDefault="00810E89" w:rsidP="00810E89">
      <w:pPr>
        <w:pStyle w:val="GG-body"/>
        <w:jc w:val="center"/>
      </w:pPr>
      <w:r w:rsidRPr="00F52945">
        <w:t>By command,</w:t>
      </w:r>
    </w:p>
    <w:p w14:paraId="06405879" w14:textId="77777777" w:rsidR="00810E89" w:rsidRPr="00DA2DA2" w:rsidRDefault="00810E89" w:rsidP="00810E89">
      <w:pPr>
        <w:spacing w:after="0"/>
        <w:jc w:val="right"/>
        <w:rPr>
          <w:rFonts w:ascii="Times New Roman" w:hAnsi="Times New Roman"/>
          <w:smallCaps/>
          <w:sz w:val="17"/>
          <w:szCs w:val="17"/>
        </w:rPr>
      </w:pPr>
      <w:r>
        <w:rPr>
          <w:rFonts w:ascii="Times New Roman" w:hAnsi="Times New Roman"/>
          <w:smallCaps/>
          <w:sz w:val="17"/>
          <w:szCs w:val="17"/>
        </w:rPr>
        <w:t>Susan Elizabeth Close, MP</w:t>
      </w:r>
    </w:p>
    <w:p w14:paraId="6D8EBF92" w14:textId="77777777" w:rsidR="00810E89" w:rsidRPr="00F52945" w:rsidRDefault="00810E89" w:rsidP="00810E89">
      <w:pPr>
        <w:spacing w:after="0"/>
        <w:jc w:val="right"/>
        <w:rPr>
          <w:rFonts w:ascii="Times New Roman" w:hAnsi="Times New Roman"/>
          <w:sz w:val="17"/>
          <w:szCs w:val="17"/>
        </w:rPr>
      </w:pPr>
      <w:r w:rsidRPr="00F52945">
        <w:rPr>
          <w:rFonts w:ascii="Times New Roman" w:hAnsi="Times New Roman"/>
          <w:sz w:val="17"/>
          <w:szCs w:val="17"/>
        </w:rPr>
        <w:t>For Premier</w:t>
      </w:r>
    </w:p>
    <w:p w14:paraId="132DC1DC" w14:textId="77777777" w:rsidR="00810E89" w:rsidRDefault="00810E89" w:rsidP="00810E89">
      <w:pPr>
        <w:spacing w:after="0"/>
        <w:rPr>
          <w:rFonts w:ascii="Times New Roman" w:hAnsi="Times New Roman"/>
          <w:sz w:val="17"/>
          <w:szCs w:val="17"/>
        </w:rPr>
      </w:pPr>
      <w:r w:rsidRPr="00F52945">
        <w:rPr>
          <w:rFonts w:ascii="Times New Roman" w:hAnsi="Times New Roman"/>
          <w:sz w:val="17"/>
          <w:szCs w:val="17"/>
        </w:rPr>
        <w:t>AGO0091-23CS</w:t>
      </w:r>
    </w:p>
    <w:p w14:paraId="16C6CB02" w14:textId="77777777" w:rsidR="00810E89" w:rsidRDefault="00810E89" w:rsidP="00810E89">
      <w:pPr>
        <w:pBdr>
          <w:bottom w:val="single" w:sz="4" w:space="1" w:color="auto"/>
        </w:pBdr>
        <w:spacing w:after="0" w:line="52" w:lineRule="exact"/>
        <w:jc w:val="center"/>
      </w:pPr>
    </w:p>
    <w:p w14:paraId="76F8C89D" w14:textId="77777777" w:rsidR="00810E89" w:rsidRDefault="00810E89" w:rsidP="00810E89">
      <w:pPr>
        <w:pBdr>
          <w:top w:val="single" w:sz="4" w:space="1" w:color="auto"/>
        </w:pBdr>
        <w:spacing w:before="34" w:after="0" w:line="14" w:lineRule="exact"/>
        <w:jc w:val="center"/>
      </w:pPr>
    </w:p>
    <w:p w14:paraId="2D8DA980" w14:textId="2A95CC0A" w:rsidR="00810E89" w:rsidRDefault="00810E89">
      <w:pPr>
        <w:spacing w:after="0" w:line="240" w:lineRule="auto"/>
        <w:jc w:val="left"/>
        <w:rPr>
          <w:rFonts w:ascii="Times New Roman" w:eastAsia="Times New Roman" w:hAnsi="Times New Roman"/>
          <w:sz w:val="17"/>
          <w:szCs w:val="17"/>
        </w:rPr>
      </w:pPr>
      <w:r>
        <w:br w:type="page"/>
      </w:r>
    </w:p>
    <w:p w14:paraId="4FC15E18" w14:textId="71DD2606" w:rsidR="00810E89" w:rsidRDefault="00810E89" w:rsidP="00D548AE">
      <w:pPr>
        <w:pStyle w:val="Heading2"/>
      </w:pPr>
      <w:bookmarkStart w:id="4" w:name="_Toc138244093"/>
      <w:r>
        <w:lastRenderedPageBreak/>
        <w:t>Proclamations</w:t>
      </w:r>
      <w:bookmarkEnd w:id="4"/>
    </w:p>
    <w:p w14:paraId="07F4069C" w14:textId="77777777" w:rsidR="00485C49" w:rsidRPr="00485C49" w:rsidRDefault="00485C49" w:rsidP="00485C4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485C49">
        <w:rPr>
          <w:rFonts w:ascii="Times New Roman" w:eastAsia="Times New Roman" w:hAnsi="Times New Roman"/>
          <w:color w:val="000000"/>
          <w:sz w:val="28"/>
          <w:szCs w:val="28"/>
          <w:lang w:eastAsia="en-AU"/>
          <w14:ligatures w14:val="standardContextual"/>
        </w:rPr>
        <w:t>South Australia</w:t>
      </w:r>
    </w:p>
    <w:p w14:paraId="37AE3F3A" w14:textId="77777777" w:rsidR="00485C49" w:rsidRPr="00485C49" w:rsidRDefault="00485C49" w:rsidP="00D548AE">
      <w:pPr>
        <w:pStyle w:val="Heading3"/>
        <w:rPr>
          <w:lang w:eastAsia="en-AU"/>
        </w:rPr>
      </w:pPr>
      <w:bookmarkStart w:id="5" w:name="_Toc138244094"/>
      <w:r w:rsidRPr="00485C49">
        <w:rPr>
          <w:lang w:eastAsia="en-AU"/>
        </w:rPr>
        <w:t>Youth Court (Designation and Classification of Magistrates) Proclamation 2023</w:t>
      </w:r>
      <w:bookmarkEnd w:id="5"/>
    </w:p>
    <w:p w14:paraId="32BC6285" w14:textId="77777777" w:rsidR="00485C49" w:rsidRPr="00485C49" w:rsidRDefault="00485C49" w:rsidP="00485C4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485C49">
        <w:rPr>
          <w:rFonts w:ascii="Times New Roman" w:eastAsia="Times New Roman" w:hAnsi="Times New Roman"/>
          <w:color w:val="000000"/>
          <w:sz w:val="24"/>
          <w:szCs w:val="24"/>
          <w:lang w:eastAsia="en-AU"/>
          <w14:ligatures w14:val="standardContextual"/>
        </w:rPr>
        <w:t xml:space="preserve">under section 9 of the </w:t>
      </w:r>
      <w:r w:rsidRPr="00485C49">
        <w:rPr>
          <w:rFonts w:ascii="Times New Roman" w:eastAsia="Times New Roman" w:hAnsi="Times New Roman"/>
          <w:i/>
          <w:iCs/>
          <w:color w:val="000000"/>
          <w:sz w:val="24"/>
          <w:szCs w:val="24"/>
          <w:lang w:eastAsia="en-AU"/>
          <w14:ligatures w14:val="standardContextual"/>
        </w:rPr>
        <w:t>Youth Court Act 1993</w:t>
      </w:r>
    </w:p>
    <w:p w14:paraId="001C68FA"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1—Short title</w:t>
      </w:r>
    </w:p>
    <w:p w14:paraId="5CF3FE6F"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This proclamation may be cited as the </w:t>
      </w:r>
      <w:r w:rsidRPr="00485C49">
        <w:rPr>
          <w:rFonts w:ascii="Times New Roman" w:eastAsia="Times New Roman" w:hAnsi="Times New Roman"/>
          <w:i/>
          <w:iCs/>
          <w:color w:val="000000"/>
          <w:sz w:val="23"/>
          <w:szCs w:val="23"/>
          <w:lang w:eastAsia="en-AU"/>
          <w14:ligatures w14:val="standardContextual"/>
        </w:rPr>
        <w:t>Youth Court (Designation and Classification of Magistrates) Proclamation 2023</w:t>
      </w:r>
      <w:r w:rsidRPr="00485C49">
        <w:rPr>
          <w:rFonts w:ascii="Times New Roman" w:eastAsia="Times New Roman" w:hAnsi="Times New Roman"/>
          <w:color w:val="000000"/>
          <w:sz w:val="23"/>
          <w:szCs w:val="23"/>
          <w:lang w:eastAsia="en-AU"/>
          <w14:ligatures w14:val="standardContextual"/>
        </w:rPr>
        <w:t>.</w:t>
      </w:r>
    </w:p>
    <w:p w14:paraId="1774CA56"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2—Commencement</w:t>
      </w:r>
    </w:p>
    <w:p w14:paraId="7682F737"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This proclamation comes into operation on 1 July 2023.</w:t>
      </w:r>
    </w:p>
    <w:p w14:paraId="1952FF1B"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3—Designation and classification of magistrates</w:t>
      </w:r>
    </w:p>
    <w:p w14:paraId="201167AE"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(1)</w:t>
      </w:r>
      <w:r w:rsidRPr="00485C49">
        <w:rPr>
          <w:rFonts w:ascii="Times New Roman" w:eastAsia="Times New Roman" w:hAnsi="Times New Roman"/>
          <w:color w:val="000000"/>
          <w:sz w:val="23"/>
          <w:szCs w:val="23"/>
          <w:lang w:eastAsia="en-AU"/>
          <w14:ligatures w14:val="standardContextual"/>
        </w:rPr>
        <w:tab/>
        <w:t>The magistrate named in Schedule 1 is—</w:t>
      </w:r>
    </w:p>
    <w:p w14:paraId="56C352E1" w14:textId="77777777" w:rsidR="00485C49" w:rsidRPr="00485C49" w:rsidRDefault="00485C49" w:rsidP="00485C4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(a)</w:t>
      </w:r>
      <w:r w:rsidRPr="00485C49">
        <w:rPr>
          <w:rFonts w:ascii="Times New Roman" w:eastAsia="Times New Roman" w:hAnsi="Times New Roman"/>
          <w:color w:val="000000"/>
          <w:sz w:val="23"/>
          <w:szCs w:val="23"/>
          <w:lang w:eastAsia="en-AU"/>
          <w14:ligatures w14:val="standardContextual"/>
        </w:rPr>
        <w:tab/>
        <w:t>designated as a magistrate of the Youth Court of South Australia; and</w:t>
      </w:r>
    </w:p>
    <w:p w14:paraId="1E4F6552" w14:textId="77777777" w:rsidR="00485C49" w:rsidRPr="00485C49" w:rsidRDefault="00485C49" w:rsidP="00485C4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(b)</w:t>
      </w:r>
      <w:r w:rsidRPr="00485C49">
        <w:rPr>
          <w:rFonts w:ascii="Times New Roman" w:eastAsia="Times New Roman" w:hAnsi="Times New Roman"/>
          <w:color w:val="000000"/>
          <w:sz w:val="23"/>
          <w:szCs w:val="23"/>
          <w:lang w:eastAsia="en-AU"/>
          <w14:ligatures w14:val="standardContextual"/>
        </w:rPr>
        <w:tab/>
        <w:t>classified as a member of the Court's ancillary judiciary.</w:t>
      </w:r>
    </w:p>
    <w:p w14:paraId="66EEBDA0"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(2)</w:t>
      </w:r>
      <w:r w:rsidRPr="00485C49">
        <w:rPr>
          <w:rFonts w:ascii="Times New Roman" w:eastAsia="Times New Roman" w:hAnsi="Times New Roman"/>
          <w:color w:val="000000"/>
          <w:sz w:val="23"/>
          <w:szCs w:val="23"/>
          <w:lang w:eastAsia="en-AU"/>
          <w14:ligatures w14:val="standardContextual"/>
        </w:rPr>
        <w:tab/>
        <w:t>The auxiliary magistrates named in Schedule 2 are—</w:t>
      </w:r>
    </w:p>
    <w:p w14:paraId="6FED7DDC" w14:textId="77777777" w:rsidR="00485C49" w:rsidRPr="00485C49" w:rsidRDefault="00485C49" w:rsidP="00485C4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(a)</w:t>
      </w:r>
      <w:r w:rsidRPr="00485C49">
        <w:rPr>
          <w:rFonts w:ascii="Times New Roman" w:eastAsia="Times New Roman" w:hAnsi="Times New Roman"/>
          <w:color w:val="000000"/>
          <w:sz w:val="23"/>
          <w:szCs w:val="23"/>
          <w:lang w:eastAsia="en-AU"/>
          <w14:ligatures w14:val="standardContextual"/>
        </w:rPr>
        <w:tab/>
        <w:t>designated as magistrates of the Youth Court of South Australia; and</w:t>
      </w:r>
    </w:p>
    <w:p w14:paraId="05025FDB" w14:textId="77777777" w:rsidR="00485C49" w:rsidRPr="00485C49" w:rsidRDefault="00485C49" w:rsidP="00485C4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(b)</w:t>
      </w:r>
      <w:r w:rsidRPr="00485C49">
        <w:rPr>
          <w:rFonts w:ascii="Times New Roman" w:eastAsia="Times New Roman" w:hAnsi="Times New Roman"/>
          <w:color w:val="000000"/>
          <w:sz w:val="23"/>
          <w:szCs w:val="23"/>
          <w:lang w:eastAsia="en-AU"/>
          <w14:ligatures w14:val="standardContextual"/>
        </w:rPr>
        <w:tab/>
        <w:t>classified as members of the Court's ancillary judiciary.</w:t>
      </w:r>
    </w:p>
    <w:p w14:paraId="4723FCA5" w14:textId="77777777" w:rsidR="00485C49" w:rsidRPr="00485C49" w:rsidRDefault="00485C49" w:rsidP="00485C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485C49">
        <w:rPr>
          <w:rFonts w:ascii="Times New Roman" w:eastAsia="Times New Roman" w:hAnsi="Times New Roman"/>
          <w:b/>
          <w:bCs/>
          <w:color w:val="000000"/>
          <w:sz w:val="32"/>
          <w:szCs w:val="32"/>
          <w:lang w:eastAsia="en-AU"/>
          <w14:ligatures w14:val="standardContextual"/>
        </w:rPr>
        <w:t>Schedule 1—Magistrate of the Court</w:t>
      </w:r>
    </w:p>
    <w:p w14:paraId="4AA02699" w14:textId="77777777" w:rsidR="00485C49" w:rsidRPr="00485C49" w:rsidRDefault="00485C49" w:rsidP="00485C49">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Oliver Rudolf Gerhard Koehn</w:t>
      </w:r>
    </w:p>
    <w:p w14:paraId="7CF5A18E" w14:textId="77777777" w:rsidR="00485C49" w:rsidRPr="00485C49" w:rsidRDefault="00485C49" w:rsidP="00485C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485C49">
        <w:rPr>
          <w:rFonts w:ascii="Times New Roman" w:eastAsia="Times New Roman" w:hAnsi="Times New Roman"/>
          <w:b/>
          <w:bCs/>
          <w:color w:val="000000"/>
          <w:sz w:val="32"/>
          <w:szCs w:val="32"/>
          <w:lang w:eastAsia="en-AU"/>
          <w14:ligatures w14:val="standardContextual"/>
        </w:rPr>
        <w:t>Schedule 2—Magistrates of the Court (auxiliary magistrates)</w:t>
      </w:r>
    </w:p>
    <w:p w14:paraId="7643CCF4"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Theodore </w:t>
      </w:r>
      <w:proofErr w:type="spellStart"/>
      <w:r w:rsidRPr="00485C49">
        <w:rPr>
          <w:rFonts w:ascii="Times New Roman" w:eastAsia="Times New Roman" w:hAnsi="Times New Roman"/>
          <w:color w:val="000000"/>
          <w:sz w:val="23"/>
          <w:szCs w:val="23"/>
          <w:lang w:eastAsia="en-AU"/>
          <w14:ligatures w14:val="standardContextual"/>
        </w:rPr>
        <w:t>Iuliano</w:t>
      </w:r>
      <w:proofErr w:type="spellEnd"/>
    </w:p>
    <w:p w14:paraId="221A9CF6"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proofErr w:type="spellStart"/>
      <w:r w:rsidRPr="00485C49">
        <w:rPr>
          <w:rFonts w:ascii="Times New Roman" w:eastAsia="Times New Roman" w:hAnsi="Times New Roman"/>
          <w:color w:val="000000"/>
          <w:sz w:val="23"/>
          <w:szCs w:val="23"/>
          <w:lang w:eastAsia="en-AU"/>
          <w14:ligatures w14:val="standardContextual"/>
        </w:rPr>
        <w:t>Alfio</w:t>
      </w:r>
      <w:proofErr w:type="spellEnd"/>
      <w:r w:rsidRPr="00485C49">
        <w:rPr>
          <w:rFonts w:ascii="Times New Roman" w:eastAsia="Times New Roman" w:hAnsi="Times New Roman"/>
          <w:color w:val="000000"/>
          <w:sz w:val="23"/>
          <w:szCs w:val="23"/>
          <w:lang w:eastAsia="en-AU"/>
          <w14:ligatures w14:val="standardContextual"/>
        </w:rPr>
        <w:t xml:space="preserve"> Anthony Grasso</w:t>
      </w:r>
    </w:p>
    <w:p w14:paraId="720447A1"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Derek Yorke </w:t>
      </w:r>
      <w:proofErr w:type="spellStart"/>
      <w:r w:rsidRPr="00485C49">
        <w:rPr>
          <w:rFonts w:ascii="Times New Roman" w:eastAsia="Times New Roman" w:hAnsi="Times New Roman"/>
          <w:color w:val="000000"/>
          <w:sz w:val="23"/>
          <w:szCs w:val="23"/>
          <w:lang w:eastAsia="en-AU"/>
          <w14:ligatures w14:val="standardContextual"/>
        </w:rPr>
        <w:t>Nevill</w:t>
      </w:r>
      <w:proofErr w:type="spellEnd"/>
      <w:r w:rsidRPr="00485C49">
        <w:rPr>
          <w:rFonts w:ascii="Times New Roman" w:eastAsia="Times New Roman" w:hAnsi="Times New Roman"/>
          <w:color w:val="000000"/>
          <w:sz w:val="23"/>
          <w:szCs w:val="23"/>
          <w:lang w:eastAsia="en-AU"/>
          <w14:ligatures w14:val="standardContextual"/>
        </w:rPr>
        <w:t xml:space="preserve"> Sprod</w:t>
      </w:r>
    </w:p>
    <w:p w14:paraId="293CE985"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Clive William </w:t>
      </w:r>
      <w:proofErr w:type="spellStart"/>
      <w:r w:rsidRPr="00485C49">
        <w:rPr>
          <w:rFonts w:ascii="Times New Roman" w:eastAsia="Times New Roman" w:hAnsi="Times New Roman"/>
          <w:color w:val="000000"/>
          <w:sz w:val="23"/>
          <w:szCs w:val="23"/>
          <w:lang w:eastAsia="en-AU"/>
          <w14:ligatures w14:val="standardContextual"/>
        </w:rPr>
        <w:t>Kitchin</w:t>
      </w:r>
      <w:proofErr w:type="spellEnd"/>
    </w:p>
    <w:p w14:paraId="20D75AE0"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John Gerald Fahey</w:t>
      </w:r>
    </w:p>
    <w:p w14:paraId="00C608C3"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Teresa Marie Anderson</w:t>
      </w:r>
    </w:p>
    <w:p w14:paraId="484ADBF5"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Terence Frederick Forrest</w:t>
      </w:r>
    </w:p>
    <w:p w14:paraId="7AE52BE7"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proofErr w:type="spellStart"/>
      <w:r w:rsidRPr="00485C49">
        <w:rPr>
          <w:rFonts w:ascii="Times New Roman" w:eastAsia="Times New Roman" w:hAnsi="Times New Roman"/>
          <w:color w:val="000000"/>
          <w:sz w:val="23"/>
          <w:szCs w:val="23"/>
          <w:lang w:eastAsia="en-AU"/>
          <w14:ligatures w14:val="standardContextual"/>
        </w:rPr>
        <w:t>Yoong</w:t>
      </w:r>
      <w:proofErr w:type="spellEnd"/>
      <w:r w:rsidRPr="00485C49">
        <w:rPr>
          <w:rFonts w:ascii="Times New Roman" w:eastAsia="Times New Roman" w:hAnsi="Times New Roman"/>
          <w:color w:val="000000"/>
          <w:sz w:val="23"/>
          <w:szCs w:val="23"/>
          <w:lang w:eastAsia="en-AU"/>
          <w14:ligatures w14:val="standardContextual"/>
        </w:rPr>
        <w:t xml:space="preserve"> Fee Chin</w:t>
      </w:r>
    </w:p>
    <w:p w14:paraId="44D249C8"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Elizabeth Ann Sheppard</w:t>
      </w:r>
    </w:p>
    <w:p w14:paraId="52656A14"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Phillip Edward James Broderick</w:t>
      </w:r>
    </w:p>
    <w:p w14:paraId="17A354BD" w14:textId="77777777" w:rsidR="00485C49" w:rsidRPr="00485C49" w:rsidRDefault="00485C49" w:rsidP="00485C49">
      <w:pPr>
        <w:keepLines/>
        <w:autoSpaceDE w:val="0"/>
        <w:autoSpaceDN w:val="0"/>
        <w:adjustRightInd w:val="0"/>
        <w:spacing w:before="8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Barbara Ellen Johns</w:t>
      </w:r>
    </w:p>
    <w:p w14:paraId="6FF69778"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Made by the Governor</w:t>
      </w:r>
    </w:p>
    <w:p w14:paraId="621DDB5D"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with the advice and consent of the Executive Council</w:t>
      </w:r>
    </w:p>
    <w:p w14:paraId="2E7579E5" w14:textId="77777777" w:rsidR="00485C49" w:rsidRPr="00485C49" w:rsidRDefault="00485C49" w:rsidP="00485C4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on 21 June 2023</w:t>
      </w:r>
    </w:p>
    <w:p w14:paraId="62448515" w14:textId="768660C1" w:rsidR="00485C49" w:rsidRDefault="00485C49">
      <w:pPr>
        <w:spacing w:after="0" w:line="240" w:lineRule="auto"/>
        <w:jc w:val="left"/>
        <w:rPr>
          <w:rFonts w:ascii="Times New Roman" w:eastAsia="Times New Roman" w:hAnsi="Times New Roman"/>
          <w:sz w:val="17"/>
          <w:szCs w:val="17"/>
        </w:rPr>
      </w:pPr>
      <w:r>
        <w:br w:type="page"/>
      </w:r>
    </w:p>
    <w:p w14:paraId="0C28EAF6" w14:textId="77777777" w:rsidR="00485C49" w:rsidRPr="00485C49" w:rsidRDefault="00485C49" w:rsidP="00485C4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485C49">
        <w:rPr>
          <w:rFonts w:ascii="Times New Roman" w:eastAsia="Times New Roman" w:hAnsi="Times New Roman"/>
          <w:color w:val="000000"/>
          <w:sz w:val="28"/>
          <w:szCs w:val="28"/>
          <w:lang w:eastAsia="en-AU"/>
          <w14:ligatures w14:val="standardContextual"/>
        </w:rPr>
        <w:lastRenderedPageBreak/>
        <w:t>South Australia</w:t>
      </w:r>
    </w:p>
    <w:p w14:paraId="18CA94F2" w14:textId="77777777" w:rsidR="00485C49" w:rsidRPr="00485C49" w:rsidRDefault="00485C49" w:rsidP="00D548AE">
      <w:pPr>
        <w:pStyle w:val="Heading3"/>
        <w:rPr>
          <w:lang w:eastAsia="en-AU"/>
        </w:rPr>
      </w:pPr>
      <w:bookmarkStart w:id="6" w:name="_Toc138244095"/>
      <w:r w:rsidRPr="00485C49">
        <w:rPr>
          <w:lang w:eastAsia="en-AU"/>
        </w:rPr>
        <w:t>Youth Court (Designation and Classification of Magistrate) Proclamation 2023</w:t>
      </w:r>
      <w:bookmarkEnd w:id="6"/>
    </w:p>
    <w:p w14:paraId="2EC0B685" w14:textId="77777777" w:rsidR="00485C49" w:rsidRPr="00485C49" w:rsidRDefault="00485C49" w:rsidP="00485C4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485C49">
        <w:rPr>
          <w:rFonts w:ascii="Times New Roman" w:eastAsia="Times New Roman" w:hAnsi="Times New Roman"/>
          <w:color w:val="000000"/>
          <w:sz w:val="24"/>
          <w:szCs w:val="24"/>
          <w:lang w:eastAsia="en-AU"/>
          <w14:ligatures w14:val="standardContextual"/>
        </w:rPr>
        <w:t xml:space="preserve">under section 9 of the </w:t>
      </w:r>
      <w:r w:rsidRPr="00485C49">
        <w:rPr>
          <w:rFonts w:ascii="Times New Roman" w:eastAsia="Times New Roman" w:hAnsi="Times New Roman"/>
          <w:i/>
          <w:iCs/>
          <w:color w:val="000000"/>
          <w:sz w:val="24"/>
          <w:szCs w:val="24"/>
          <w:lang w:eastAsia="en-AU"/>
          <w14:ligatures w14:val="standardContextual"/>
        </w:rPr>
        <w:t>Youth Court Act 1993</w:t>
      </w:r>
    </w:p>
    <w:p w14:paraId="3226E568"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1—Short title</w:t>
      </w:r>
    </w:p>
    <w:p w14:paraId="193B9F80"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This proclamation may be cited as the </w:t>
      </w:r>
      <w:r w:rsidRPr="00485C49">
        <w:rPr>
          <w:rFonts w:ascii="Times New Roman" w:eastAsia="Times New Roman" w:hAnsi="Times New Roman"/>
          <w:i/>
          <w:iCs/>
          <w:color w:val="000000"/>
          <w:sz w:val="23"/>
          <w:szCs w:val="23"/>
          <w:lang w:eastAsia="en-AU"/>
          <w14:ligatures w14:val="standardContextual"/>
        </w:rPr>
        <w:t>Youth Court (Designation and Classification of Magistrate) Proclamation 2023</w:t>
      </w:r>
      <w:r w:rsidRPr="00485C49">
        <w:rPr>
          <w:rFonts w:ascii="Times New Roman" w:eastAsia="Times New Roman" w:hAnsi="Times New Roman"/>
          <w:color w:val="000000"/>
          <w:sz w:val="23"/>
          <w:szCs w:val="23"/>
          <w:lang w:eastAsia="en-AU"/>
          <w14:ligatures w14:val="standardContextual"/>
        </w:rPr>
        <w:t>.</w:t>
      </w:r>
    </w:p>
    <w:p w14:paraId="1F62A760"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2—Commencement</w:t>
      </w:r>
    </w:p>
    <w:p w14:paraId="26BBD85B"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This proclamation comes into operation on 19 August 2023.</w:t>
      </w:r>
    </w:p>
    <w:p w14:paraId="0F67E3AB"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3—Designation and classification of magistrate</w:t>
      </w:r>
    </w:p>
    <w:p w14:paraId="1F95CAF9" w14:textId="77777777" w:rsidR="00485C49" w:rsidRPr="00485C49" w:rsidRDefault="00485C49" w:rsidP="00485C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The auxiliary magistrate named in Schedule 1 is—</w:t>
      </w:r>
    </w:p>
    <w:p w14:paraId="5098809B" w14:textId="77777777" w:rsidR="00485C49" w:rsidRPr="00485C49" w:rsidRDefault="00485C49" w:rsidP="00485C4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(a)</w:t>
      </w:r>
      <w:r w:rsidRPr="00485C49">
        <w:rPr>
          <w:rFonts w:ascii="Times New Roman" w:eastAsia="Times New Roman" w:hAnsi="Times New Roman"/>
          <w:color w:val="000000"/>
          <w:sz w:val="23"/>
          <w:szCs w:val="23"/>
          <w:lang w:eastAsia="en-AU"/>
          <w14:ligatures w14:val="standardContextual"/>
        </w:rPr>
        <w:tab/>
        <w:t>designated as a magistrate of the Youth Court of South Australia; and</w:t>
      </w:r>
    </w:p>
    <w:p w14:paraId="058AA576" w14:textId="77777777" w:rsidR="00485C49" w:rsidRPr="00485C49" w:rsidRDefault="00485C49" w:rsidP="00485C4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(b)</w:t>
      </w:r>
      <w:r w:rsidRPr="00485C49">
        <w:rPr>
          <w:rFonts w:ascii="Times New Roman" w:eastAsia="Times New Roman" w:hAnsi="Times New Roman"/>
          <w:color w:val="000000"/>
          <w:sz w:val="23"/>
          <w:szCs w:val="23"/>
          <w:lang w:eastAsia="en-AU"/>
          <w14:ligatures w14:val="standardContextual"/>
        </w:rPr>
        <w:tab/>
        <w:t>classified as a member of the Court's ancillary judiciary.</w:t>
      </w:r>
    </w:p>
    <w:p w14:paraId="32FA499A" w14:textId="77777777" w:rsidR="00485C49" w:rsidRPr="00485C49" w:rsidRDefault="00485C49" w:rsidP="00485C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485C49">
        <w:rPr>
          <w:rFonts w:ascii="Times New Roman" w:eastAsia="Times New Roman" w:hAnsi="Times New Roman"/>
          <w:b/>
          <w:bCs/>
          <w:color w:val="000000"/>
          <w:sz w:val="32"/>
          <w:szCs w:val="32"/>
          <w:lang w:eastAsia="en-AU"/>
          <w14:ligatures w14:val="standardContextual"/>
        </w:rPr>
        <w:t>Schedule 1—Magistrate of the Court</w:t>
      </w:r>
    </w:p>
    <w:p w14:paraId="46E67974" w14:textId="77777777" w:rsidR="00485C49" w:rsidRPr="00485C49" w:rsidRDefault="00485C49" w:rsidP="00485C49">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Stefan </w:t>
      </w:r>
      <w:proofErr w:type="spellStart"/>
      <w:r w:rsidRPr="00485C49">
        <w:rPr>
          <w:rFonts w:ascii="Times New Roman" w:eastAsia="Times New Roman" w:hAnsi="Times New Roman"/>
          <w:color w:val="000000"/>
          <w:sz w:val="23"/>
          <w:szCs w:val="23"/>
          <w:lang w:eastAsia="en-AU"/>
          <w14:ligatures w14:val="standardContextual"/>
        </w:rPr>
        <w:t>Metanomski</w:t>
      </w:r>
      <w:proofErr w:type="spellEnd"/>
    </w:p>
    <w:p w14:paraId="12CE2F2F"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Made by the Governor</w:t>
      </w:r>
    </w:p>
    <w:p w14:paraId="0AF4E1F6"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with the advice and consent of the Executive Council</w:t>
      </w:r>
    </w:p>
    <w:p w14:paraId="6F8D6392" w14:textId="77777777" w:rsidR="00485C49" w:rsidRPr="00485C49" w:rsidRDefault="00485C49" w:rsidP="00485C4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on 21 June 2023</w:t>
      </w:r>
    </w:p>
    <w:p w14:paraId="1C3AC8B9" w14:textId="77777777" w:rsidR="00810E89" w:rsidRPr="00810E89" w:rsidRDefault="00810E89" w:rsidP="00810E89">
      <w:pPr>
        <w:pStyle w:val="GG-body"/>
      </w:pPr>
    </w:p>
    <w:p w14:paraId="6A44CD5C" w14:textId="77777777" w:rsidR="00196F32" w:rsidRDefault="00196F32">
      <w:pPr>
        <w:spacing w:after="0" w:line="240" w:lineRule="auto"/>
        <w:jc w:val="left"/>
      </w:pPr>
      <w:r>
        <w:br w:type="page"/>
      </w:r>
    </w:p>
    <w:p w14:paraId="6255E473" w14:textId="77777777" w:rsidR="00196F32" w:rsidRDefault="00196F32" w:rsidP="001A6271">
      <w:pPr>
        <w:pStyle w:val="Heading2"/>
      </w:pPr>
      <w:bookmarkStart w:id="7" w:name="_Toc138244096"/>
      <w:r>
        <w:lastRenderedPageBreak/>
        <w:t>Regulations</w:t>
      </w:r>
      <w:bookmarkEnd w:id="7"/>
    </w:p>
    <w:p w14:paraId="62CC7C40" w14:textId="77777777" w:rsidR="00485C49" w:rsidRPr="00485C49" w:rsidRDefault="00485C49" w:rsidP="00485C4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485C49">
        <w:rPr>
          <w:rFonts w:ascii="Times New Roman" w:eastAsia="Times New Roman" w:hAnsi="Times New Roman"/>
          <w:color w:val="000000"/>
          <w:sz w:val="28"/>
          <w:szCs w:val="28"/>
          <w:lang w:eastAsia="en-AU"/>
          <w14:ligatures w14:val="standardContextual"/>
        </w:rPr>
        <w:t>South Australia</w:t>
      </w:r>
    </w:p>
    <w:p w14:paraId="59C77FEF" w14:textId="77777777" w:rsidR="00485C49" w:rsidRPr="00485C49" w:rsidRDefault="00485C49" w:rsidP="00D548AE">
      <w:pPr>
        <w:pStyle w:val="Heading3"/>
        <w:rPr>
          <w:lang w:eastAsia="en-AU"/>
        </w:rPr>
      </w:pPr>
      <w:bookmarkStart w:id="8" w:name="_Toc138244097"/>
      <w:r w:rsidRPr="00485C49">
        <w:rPr>
          <w:lang w:eastAsia="en-AU"/>
        </w:rPr>
        <w:t>Passenger Transport (Metropolitan Taxi Fares) Amendment Regulations 2023</w:t>
      </w:r>
      <w:bookmarkEnd w:id="8"/>
    </w:p>
    <w:p w14:paraId="5583E81D" w14:textId="77777777" w:rsidR="00485C49" w:rsidRPr="00485C49" w:rsidRDefault="00485C49" w:rsidP="00485C4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485C49">
        <w:rPr>
          <w:rFonts w:ascii="Times New Roman" w:eastAsia="Times New Roman" w:hAnsi="Times New Roman"/>
          <w:color w:val="000000"/>
          <w:sz w:val="24"/>
          <w:szCs w:val="24"/>
          <w:lang w:eastAsia="en-AU"/>
          <w14:ligatures w14:val="standardContextual"/>
        </w:rPr>
        <w:t xml:space="preserve">under the </w:t>
      </w:r>
      <w:r w:rsidRPr="00485C49">
        <w:rPr>
          <w:rFonts w:ascii="Times New Roman" w:eastAsia="Times New Roman" w:hAnsi="Times New Roman"/>
          <w:i/>
          <w:iCs/>
          <w:color w:val="000000"/>
          <w:sz w:val="24"/>
          <w:szCs w:val="24"/>
          <w:lang w:eastAsia="en-AU"/>
          <w14:ligatures w14:val="standardContextual"/>
        </w:rPr>
        <w:t>Passenger Transport Act 1994</w:t>
      </w:r>
    </w:p>
    <w:p w14:paraId="406C76C7" w14:textId="77777777" w:rsidR="00485C49" w:rsidRPr="00485C49" w:rsidRDefault="00485C49" w:rsidP="00485C4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1C158CC2" w14:textId="77777777" w:rsidR="00485C49" w:rsidRPr="00485C49" w:rsidRDefault="00485C49" w:rsidP="00485C4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485C49">
        <w:rPr>
          <w:rFonts w:ascii="Times New Roman" w:eastAsia="Times New Roman" w:hAnsi="Times New Roman"/>
          <w:b/>
          <w:bCs/>
          <w:color w:val="000000"/>
          <w:sz w:val="32"/>
          <w:szCs w:val="32"/>
          <w:lang w:eastAsia="en-AU"/>
          <w14:ligatures w14:val="standardContextual"/>
        </w:rPr>
        <w:t>Contents</w:t>
      </w:r>
    </w:p>
    <w:p w14:paraId="01C5A780" w14:textId="77777777" w:rsidR="00485C49" w:rsidRPr="00485C49" w:rsidRDefault="00953747" w:rsidP="00485C4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 w:history="1">
        <w:r w:rsidR="00485C49" w:rsidRPr="00485C49">
          <w:rPr>
            <w:rFonts w:ascii="Times New Roman" w:eastAsia="Times New Roman" w:hAnsi="Times New Roman"/>
            <w:color w:val="000000"/>
            <w:sz w:val="28"/>
            <w:szCs w:val="28"/>
            <w:lang w:eastAsia="en-AU"/>
            <w14:ligatures w14:val="standardContextual"/>
          </w:rPr>
          <w:t>Part 1—Preliminary</w:t>
        </w:r>
      </w:hyperlink>
    </w:p>
    <w:p w14:paraId="16B795BF" w14:textId="77777777" w:rsidR="00485C49" w:rsidRPr="00485C49" w:rsidRDefault="00953747" w:rsidP="00485C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00485C49" w:rsidRPr="00485C49">
          <w:rPr>
            <w:rFonts w:ascii="Times New Roman" w:eastAsia="Times New Roman" w:hAnsi="Times New Roman"/>
            <w:color w:val="000000"/>
            <w:lang w:eastAsia="en-AU"/>
            <w14:ligatures w14:val="standardContextual"/>
          </w:rPr>
          <w:t>1</w:t>
        </w:r>
        <w:r w:rsidR="00485C49" w:rsidRPr="00485C49">
          <w:rPr>
            <w:rFonts w:ascii="Times New Roman" w:eastAsia="Times New Roman" w:hAnsi="Times New Roman"/>
            <w:color w:val="000000"/>
            <w:lang w:eastAsia="en-AU"/>
            <w14:ligatures w14:val="standardContextual"/>
          </w:rPr>
          <w:tab/>
          <w:t>Short title</w:t>
        </w:r>
      </w:hyperlink>
    </w:p>
    <w:p w14:paraId="1BF8755E" w14:textId="77777777" w:rsidR="00485C49" w:rsidRPr="00485C49" w:rsidRDefault="00953747" w:rsidP="00485C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00485C49" w:rsidRPr="00485C49">
          <w:rPr>
            <w:rFonts w:ascii="Times New Roman" w:eastAsia="Times New Roman" w:hAnsi="Times New Roman"/>
            <w:color w:val="000000"/>
            <w:lang w:eastAsia="en-AU"/>
            <w14:ligatures w14:val="standardContextual"/>
          </w:rPr>
          <w:t>2</w:t>
        </w:r>
        <w:r w:rsidR="00485C49" w:rsidRPr="00485C49">
          <w:rPr>
            <w:rFonts w:ascii="Times New Roman" w:eastAsia="Times New Roman" w:hAnsi="Times New Roman"/>
            <w:color w:val="000000"/>
            <w:lang w:eastAsia="en-AU"/>
            <w14:ligatures w14:val="standardContextual"/>
          </w:rPr>
          <w:tab/>
          <w:t>Commencement</w:t>
        </w:r>
      </w:hyperlink>
    </w:p>
    <w:p w14:paraId="25BB4B60" w14:textId="77777777" w:rsidR="00485C49" w:rsidRPr="00485C49" w:rsidRDefault="00953747" w:rsidP="00485C4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4" w:history="1">
        <w:r w:rsidR="00485C49" w:rsidRPr="00485C49">
          <w:rPr>
            <w:rFonts w:ascii="Times New Roman" w:eastAsia="Times New Roman" w:hAnsi="Times New Roman"/>
            <w:color w:val="000000"/>
            <w:sz w:val="28"/>
            <w:szCs w:val="28"/>
            <w:lang w:eastAsia="en-AU"/>
            <w14:ligatures w14:val="standardContextual"/>
          </w:rPr>
          <w:t xml:space="preserve">Part 2—Amendment of </w:t>
        </w:r>
        <w:r w:rsidR="00485C49" w:rsidRPr="00485C49">
          <w:rPr>
            <w:rFonts w:ascii="Times New Roman" w:eastAsia="Times New Roman" w:hAnsi="Times New Roman"/>
            <w:i/>
            <w:iCs/>
            <w:color w:val="000000"/>
            <w:sz w:val="28"/>
            <w:szCs w:val="28"/>
            <w:lang w:eastAsia="en-AU"/>
            <w14:ligatures w14:val="standardContextual"/>
          </w:rPr>
          <w:t>Passenger Transport Regulations 2009</w:t>
        </w:r>
      </w:hyperlink>
    </w:p>
    <w:p w14:paraId="1D476C82" w14:textId="77777777" w:rsidR="00485C49" w:rsidRPr="00485C49" w:rsidRDefault="00953747" w:rsidP="00485C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5" w:history="1">
        <w:r w:rsidR="00485C49" w:rsidRPr="00485C49">
          <w:rPr>
            <w:rFonts w:ascii="Times New Roman" w:eastAsia="Times New Roman" w:hAnsi="Times New Roman"/>
            <w:color w:val="000000"/>
            <w:lang w:eastAsia="en-AU"/>
            <w14:ligatures w14:val="standardContextual"/>
          </w:rPr>
          <w:t>3</w:t>
        </w:r>
        <w:r w:rsidR="00485C49" w:rsidRPr="00485C49">
          <w:rPr>
            <w:rFonts w:ascii="Times New Roman" w:eastAsia="Times New Roman" w:hAnsi="Times New Roman"/>
            <w:color w:val="000000"/>
            <w:lang w:eastAsia="en-AU"/>
            <w14:ligatures w14:val="standardContextual"/>
          </w:rPr>
          <w:tab/>
          <w:t>Amendment of Schedule 3—Maximum fares (metropolitan taxis)</w:t>
        </w:r>
      </w:hyperlink>
    </w:p>
    <w:p w14:paraId="581A6768" w14:textId="77777777" w:rsidR="00485C49" w:rsidRPr="00485C49" w:rsidRDefault="00485C49" w:rsidP="00485C4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07FDD2C2" w14:textId="77777777" w:rsidR="00485C49" w:rsidRPr="00485C49" w:rsidRDefault="00485C49" w:rsidP="00485C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9" w:name="Elkera_Print_TOC1"/>
      <w:bookmarkStart w:id="10" w:name="Elkera_Print_BK1"/>
      <w:r w:rsidRPr="00485C49">
        <w:rPr>
          <w:rFonts w:ascii="Times New Roman" w:eastAsia="Times New Roman" w:hAnsi="Times New Roman"/>
          <w:b/>
          <w:bCs/>
          <w:color w:val="000000"/>
          <w:sz w:val="32"/>
          <w:szCs w:val="32"/>
          <w:lang w:eastAsia="en-AU"/>
          <w14:ligatures w14:val="standardContextual"/>
        </w:rPr>
        <w:t>Part 1—Preliminary</w:t>
      </w:r>
      <w:bookmarkEnd w:id="9"/>
      <w:bookmarkEnd w:id="10"/>
    </w:p>
    <w:p w14:paraId="2F8B0504"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1" w:name="Elkera_Print_TOC2"/>
      <w:bookmarkStart w:id="12" w:name="Elkera_Print_BK2"/>
      <w:r w:rsidRPr="00485C49">
        <w:rPr>
          <w:rFonts w:ascii="Times New Roman" w:eastAsia="Times New Roman" w:hAnsi="Times New Roman"/>
          <w:b/>
          <w:bCs/>
          <w:color w:val="000000"/>
          <w:sz w:val="26"/>
          <w:szCs w:val="26"/>
          <w:lang w:eastAsia="en-AU"/>
          <w14:ligatures w14:val="standardContextual"/>
        </w:rPr>
        <w:t>1—Short title</w:t>
      </w:r>
      <w:bookmarkEnd w:id="11"/>
      <w:bookmarkEnd w:id="12"/>
    </w:p>
    <w:p w14:paraId="034C2833"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 xml:space="preserve">These regulations may be cited as the </w:t>
      </w:r>
      <w:r w:rsidRPr="00485C49">
        <w:rPr>
          <w:rFonts w:ascii="Times New Roman" w:eastAsia="Times New Roman" w:hAnsi="Times New Roman"/>
          <w:i/>
          <w:iCs/>
          <w:color w:val="000000"/>
          <w:sz w:val="23"/>
          <w:szCs w:val="23"/>
          <w:lang w:eastAsia="en-AU"/>
          <w14:ligatures w14:val="standardContextual"/>
        </w:rPr>
        <w:t>Passenger Transport (Metropolitan Taxi Fares) Amendment Regulations 2023</w:t>
      </w:r>
      <w:r w:rsidRPr="00485C49">
        <w:rPr>
          <w:rFonts w:ascii="Times New Roman" w:eastAsia="Times New Roman" w:hAnsi="Times New Roman"/>
          <w:color w:val="000000"/>
          <w:sz w:val="23"/>
          <w:szCs w:val="23"/>
          <w:lang w:eastAsia="en-AU"/>
          <w14:ligatures w14:val="standardContextual"/>
        </w:rPr>
        <w:t>.</w:t>
      </w:r>
    </w:p>
    <w:p w14:paraId="1BAED36B"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3" w:name="Elkera_Print_TOC3"/>
      <w:bookmarkStart w:id="14" w:name="Elkera_Print_BK3"/>
      <w:r w:rsidRPr="00485C49">
        <w:rPr>
          <w:rFonts w:ascii="Times New Roman" w:eastAsia="Times New Roman" w:hAnsi="Times New Roman"/>
          <w:b/>
          <w:bCs/>
          <w:color w:val="000000"/>
          <w:sz w:val="26"/>
          <w:szCs w:val="26"/>
          <w:lang w:eastAsia="en-AU"/>
          <w14:ligatures w14:val="standardContextual"/>
        </w:rPr>
        <w:t>2—Commencement</w:t>
      </w:r>
      <w:bookmarkEnd w:id="13"/>
      <w:bookmarkEnd w:id="14"/>
    </w:p>
    <w:p w14:paraId="1CF16DC4"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These regulations come into operation on 1 July 2023.</w:t>
      </w:r>
    </w:p>
    <w:p w14:paraId="750CC407" w14:textId="77777777" w:rsidR="00485C49" w:rsidRPr="00485C49" w:rsidRDefault="00485C49" w:rsidP="00485C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15" w:name="Elkera_Print_TOC4"/>
      <w:bookmarkStart w:id="16" w:name="Elkera_Print_BK4"/>
      <w:r w:rsidRPr="00485C49">
        <w:rPr>
          <w:rFonts w:ascii="Times New Roman" w:eastAsia="Times New Roman" w:hAnsi="Times New Roman"/>
          <w:b/>
          <w:bCs/>
          <w:color w:val="000000"/>
          <w:sz w:val="32"/>
          <w:szCs w:val="32"/>
          <w:lang w:eastAsia="en-AU"/>
          <w14:ligatures w14:val="standardContextual"/>
        </w:rPr>
        <w:t xml:space="preserve">Part 2—Amendment of </w:t>
      </w:r>
      <w:r w:rsidRPr="00485C49">
        <w:rPr>
          <w:rFonts w:ascii="Times New Roman" w:eastAsia="Times New Roman" w:hAnsi="Times New Roman"/>
          <w:b/>
          <w:bCs/>
          <w:i/>
          <w:iCs/>
          <w:color w:val="000000"/>
          <w:sz w:val="32"/>
          <w:szCs w:val="32"/>
          <w:lang w:eastAsia="en-AU"/>
          <w14:ligatures w14:val="standardContextual"/>
        </w:rPr>
        <w:t>Passenger Transport Regulations 2009</w:t>
      </w:r>
      <w:bookmarkEnd w:id="15"/>
      <w:bookmarkEnd w:id="16"/>
    </w:p>
    <w:p w14:paraId="05C939DB" w14:textId="77777777" w:rsidR="00485C49" w:rsidRPr="00485C49" w:rsidRDefault="00485C49" w:rsidP="00485C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7" w:name="Elkera_Print_TOC5"/>
      <w:bookmarkStart w:id="18" w:name="Elkera_Print_BK5"/>
      <w:r w:rsidRPr="00485C49">
        <w:rPr>
          <w:rFonts w:ascii="Times New Roman" w:eastAsia="Times New Roman" w:hAnsi="Times New Roman"/>
          <w:b/>
          <w:bCs/>
          <w:color w:val="000000"/>
          <w:sz w:val="26"/>
          <w:szCs w:val="26"/>
          <w:lang w:eastAsia="en-AU"/>
          <w14:ligatures w14:val="standardContextual"/>
        </w:rPr>
        <w:t>3—Amendment of Schedule 3—Maximum fares (metropolitan taxis)</w:t>
      </w:r>
      <w:bookmarkEnd w:id="17"/>
      <w:bookmarkEnd w:id="18"/>
    </w:p>
    <w:p w14:paraId="13BD3D09"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(1)</w:t>
      </w:r>
      <w:r w:rsidRPr="00485C49">
        <w:rPr>
          <w:rFonts w:ascii="Times New Roman" w:eastAsia="Times New Roman" w:hAnsi="Times New Roman"/>
          <w:color w:val="000000"/>
          <w:sz w:val="23"/>
          <w:szCs w:val="23"/>
          <w:lang w:eastAsia="en-AU"/>
          <w14:ligatures w14:val="standardContextual"/>
        </w:rPr>
        <w:tab/>
        <w:t>Schedule 3, clause 1(2)(b) and (c)—delete paragraphs (b) and (c) and substitute:</w:t>
      </w:r>
    </w:p>
    <w:p w14:paraId="5DDB37C4" w14:textId="77777777" w:rsidR="00485C49" w:rsidRPr="00485C49" w:rsidRDefault="00485C49" w:rsidP="00485C4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6335"/>
        <w:gridCol w:w="863"/>
      </w:tblGrid>
      <w:tr w:rsidR="00485C49" w:rsidRPr="00485C49" w14:paraId="06EBF5CF" w14:textId="77777777" w:rsidTr="00A94773">
        <w:trPr>
          <w:cantSplit/>
        </w:trPr>
        <w:tc>
          <w:tcPr>
            <w:tcW w:w="6335" w:type="dxa"/>
            <w:tcBorders>
              <w:top w:val="nil"/>
              <w:left w:val="nil"/>
              <w:bottom w:val="nil"/>
              <w:right w:val="nil"/>
            </w:tcBorders>
          </w:tcPr>
          <w:p w14:paraId="3DF74E91" w14:textId="77777777" w:rsidR="00485C49" w:rsidRPr="00485C49" w:rsidRDefault="00485C49" w:rsidP="00485C4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(b)</w:t>
            </w:r>
            <w:r w:rsidRPr="00485C49">
              <w:rPr>
                <w:rFonts w:ascii="Times New Roman" w:eastAsia="Times New Roman" w:hAnsi="Times New Roman"/>
                <w:color w:val="000000"/>
                <w:sz w:val="20"/>
                <w:szCs w:val="20"/>
                <w:lang w:eastAsia="en-AU"/>
                <w14:ligatures w14:val="standardContextual"/>
              </w:rPr>
              <w:tab/>
              <w:t>for the distance travelled—</w:t>
            </w:r>
          </w:p>
        </w:tc>
        <w:tc>
          <w:tcPr>
            <w:tcW w:w="863" w:type="dxa"/>
            <w:tcBorders>
              <w:top w:val="nil"/>
              <w:left w:val="nil"/>
              <w:bottom w:val="nil"/>
              <w:right w:val="nil"/>
            </w:tcBorders>
          </w:tcPr>
          <w:p w14:paraId="538DEDE3"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p>
        </w:tc>
      </w:tr>
      <w:tr w:rsidR="00485C49" w:rsidRPr="00485C49" w14:paraId="0D51BC12" w14:textId="77777777" w:rsidTr="00A94773">
        <w:trPr>
          <w:cantSplit/>
        </w:trPr>
        <w:tc>
          <w:tcPr>
            <w:tcW w:w="6335" w:type="dxa"/>
            <w:tcBorders>
              <w:top w:val="nil"/>
              <w:left w:val="nil"/>
              <w:bottom w:val="nil"/>
              <w:right w:val="nil"/>
            </w:tcBorders>
          </w:tcPr>
          <w:p w14:paraId="2541BF99"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w:t>
            </w:r>
            <w:proofErr w:type="spellStart"/>
            <w:r w:rsidRPr="00485C49">
              <w:rPr>
                <w:rFonts w:ascii="Times New Roman" w:eastAsia="Times New Roman" w:hAnsi="Times New Roman"/>
                <w:color w:val="000000"/>
                <w:sz w:val="20"/>
                <w:szCs w:val="20"/>
                <w:lang w:eastAsia="en-AU"/>
                <w14:ligatures w14:val="standardContextual"/>
              </w:rPr>
              <w:t>i</w:t>
            </w:r>
            <w:proofErr w:type="spellEnd"/>
            <w:r w:rsidRPr="00485C49">
              <w:rPr>
                <w:rFonts w:ascii="Times New Roman" w:eastAsia="Times New Roman" w:hAnsi="Times New Roman"/>
                <w:color w:val="000000"/>
                <w:sz w:val="20"/>
                <w:szCs w:val="20"/>
                <w:lang w:eastAsia="en-AU"/>
                <w14:ligatures w14:val="standardContextual"/>
              </w:rPr>
              <w:t>)</w:t>
            </w:r>
            <w:r w:rsidRPr="00485C49">
              <w:rPr>
                <w:rFonts w:ascii="Times New Roman" w:eastAsia="Times New Roman" w:hAnsi="Times New Roman"/>
                <w:color w:val="000000"/>
                <w:sz w:val="20"/>
                <w:szCs w:val="20"/>
                <w:lang w:eastAsia="en-AU"/>
                <w14:ligatures w14:val="standardContextual"/>
              </w:rPr>
              <w:tab/>
              <w:t>on tariff 1—for every 47.31 m or part</w:t>
            </w:r>
          </w:p>
        </w:tc>
        <w:tc>
          <w:tcPr>
            <w:tcW w:w="863" w:type="dxa"/>
            <w:tcBorders>
              <w:top w:val="nil"/>
              <w:left w:val="nil"/>
              <w:bottom w:val="nil"/>
              <w:right w:val="nil"/>
            </w:tcBorders>
          </w:tcPr>
          <w:p w14:paraId="6660094D"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17B48BC7" w14:textId="77777777" w:rsidTr="00A94773">
        <w:trPr>
          <w:cantSplit/>
        </w:trPr>
        <w:tc>
          <w:tcPr>
            <w:tcW w:w="6335" w:type="dxa"/>
            <w:tcBorders>
              <w:top w:val="nil"/>
              <w:left w:val="nil"/>
              <w:bottom w:val="nil"/>
              <w:right w:val="nil"/>
            </w:tcBorders>
          </w:tcPr>
          <w:p w14:paraId="13A8C400"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(ii)</w:t>
            </w:r>
            <w:r w:rsidRPr="00485C49">
              <w:rPr>
                <w:rFonts w:ascii="Times New Roman" w:eastAsia="Times New Roman" w:hAnsi="Times New Roman"/>
                <w:color w:val="000000"/>
                <w:sz w:val="20"/>
                <w:szCs w:val="20"/>
                <w:lang w:eastAsia="en-AU"/>
                <w14:ligatures w14:val="standardContextual"/>
              </w:rPr>
              <w:tab/>
              <w:t>on tariff 2—for every 41.15 m or part</w:t>
            </w:r>
          </w:p>
        </w:tc>
        <w:tc>
          <w:tcPr>
            <w:tcW w:w="863" w:type="dxa"/>
            <w:tcBorders>
              <w:top w:val="nil"/>
              <w:left w:val="nil"/>
              <w:bottom w:val="nil"/>
              <w:right w:val="nil"/>
            </w:tcBorders>
          </w:tcPr>
          <w:p w14:paraId="4C73F616"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55DA6C41" w14:textId="77777777" w:rsidTr="00A94773">
        <w:trPr>
          <w:cantSplit/>
        </w:trPr>
        <w:tc>
          <w:tcPr>
            <w:tcW w:w="6335" w:type="dxa"/>
            <w:tcBorders>
              <w:top w:val="nil"/>
              <w:left w:val="nil"/>
              <w:bottom w:val="nil"/>
              <w:right w:val="nil"/>
            </w:tcBorders>
          </w:tcPr>
          <w:p w14:paraId="04630659"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(iii)</w:t>
            </w:r>
            <w:r w:rsidRPr="00485C49">
              <w:rPr>
                <w:rFonts w:ascii="Times New Roman" w:eastAsia="Times New Roman" w:hAnsi="Times New Roman"/>
                <w:color w:val="000000"/>
                <w:sz w:val="20"/>
                <w:szCs w:val="20"/>
                <w:lang w:eastAsia="en-AU"/>
                <w14:ligatures w14:val="standardContextual"/>
              </w:rPr>
              <w:tab/>
              <w:t>on tariff 3—for every 36.61 m or part</w:t>
            </w:r>
          </w:p>
        </w:tc>
        <w:tc>
          <w:tcPr>
            <w:tcW w:w="863" w:type="dxa"/>
            <w:tcBorders>
              <w:top w:val="nil"/>
              <w:left w:val="nil"/>
              <w:bottom w:val="nil"/>
              <w:right w:val="nil"/>
            </w:tcBorders>
          </w:tcPr>
          <w:p w14:paraId="65F72885"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57D1886B" w14:textId="77777777" w:rsidTr="00A94773">
        <w:trPr>
          <w:cantSplit/>
        </w:trPr>
        <w:tc>
          <w:tcPr>
            <w:tcW w:w="6335" w:type="dxa"/>
            <w:tcBorders>
              <w:top w:val="nil"/>
              <w:left w:val="nil"/>
              <w:bottom w:val="nil"/>
              <w:right w:val="nil"/>
            </w:tcBorders>
          </w:tcPr>
          <w:p w14:paraId="3777CFB5"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(iv)</w:t>
            </w:r>
            <w:r w:rsidRPr="00485C49">
              <w:rPr>
                <w:rFonts w:ascii="Times New Roman" w:eastAsia="Times New Roman" w:hAnsi="Times New Roman"/>
                <w:color w:val="000000"/>
                <w:sz w:val="20"/>
                <w:szCs w:val="20"/>
                <w:lang w:eastAsia="en-AU"/>
                <w14:ligatures w14:val="standardContextual"/>
              </w:rPr>
              <w:tab/>
              <w:t>on tariff 4—for every 31.64 m or part</w:t>
            </w:r>
          </w:p>
        </w:tc>
        <w:tc>
          <w:tcPr>
            <w:tcW w:w="863" w:type="dxa"/>
            <w:tcBorders>
              <w:top w:val="nil"/>
              <w:left w:val="nil"/>
              <w:bottom w:val="nil"/>
              <w:right w:val="nil"/>
            </w:tcBorders>
          </w:tcPr>
          <w:p w14:paraId="0A682148"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3F72D613" w14:textId="77777777" w:rsidTr="00A94773">
        <w:trPr>
          <w:cantSplit/>
        </w:trPr>
        <w:tc>
          <w:tcPr>
            <w:tcW w:w="6335" w:type="dxa"/>
            <w:tcBorders>
              <w:top w:val="nil"/>
              <w:left w:val="nil"/>
              <w:bottom w:val="nil"/>
              <w:right w:val="nil"/>
            </w:tcBorders>
          </w:tcPr>
          <w:p w14:paraId="1C6B52BB" w14:textId="77777777" w:rsidR="00485C49" w:rsidRPr="00485C49" w:rsidRDefault="00485C49" w:rsidP="00485C4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14:ligatures w14:val="standardContextual"/>
              </w:rPr>
            </w:pPr>
            <w:bookmarkStart w:id="19" w:name="ida3e30212_6867_4270_990a_79c1cf88da04_5"/>
            <w:r w:rsidRPr="00485C49">
              <w:rPr>
                <w:rFonts w:ascii="Times New Roman" w:eastAsia="Times New Roman" w:hAnsi="Times New Roman"/>
                <w:color w:val="000000"/>
                <w:sz w:val="20"/>
                <w:szCs w:val="20"/>
                <w:lang w:eastAsia="en-AU"/>
                <w14:ligatures w14:val="standardContextual"/>
              </w:rPr>
              <w:tab/>
              <w:t>(c)</w:t>
            </w:r>
            <w:r w:rsidRPr="00485C49">
              <w:rPr>
                <w:rFonts w:ascii="Times New Roman" w:eastAsia="Times New Roman" w:hAnsi="Times New Roman"/>
                <w:color w:val="000000"/>
                <w:sz w:val="20"/>
                <w:szCs w:val="20"/>
                <w:lang w:eastAsia="en-AU"/>
                <w14:ligatures w14:val="standardContextual"/>
              </w:rPr>
              <w:tab/>
              <w:t>for waiting time after the commencement of the hiring—</w:t>
            </w:r>
          </w:p>
        </w:tc>
        <w:tc>
          <w:tcPr>
            <w:tcW w:w="863" w:type="dxa"/>
            <w:tcBorders>
              <w:top w:val="nil"/>
              <w:left w:val="nil"/>
              <w:bottom w:val="nil"/>
              <w:right w:val="nil"/>
            </w:tcBorders>
          </w:tcPr>
          <w:p w14:paraId="5C518BF3"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p>
        </w:tc>
      </w:tr>
      <w:tr w:rsidR="00485C49" w:rsidRPr="00485C49" w14:paraId="37FFBE7D" w14:textId="77777777" w:rsidTr="00A94773">
        <w:trPr>
          <w:cantSplit/>
        </w:trPr>
        <w:tc>
          <w:tcPr>
            <w:tcW w:w="6335" w:type="dxa"/>
            <w:tcBorders>
              <w:top w:val="nil"/>
              <w:left w:val="nil"/>
              <w:bottom w:val="nil"/>
              <w:right w:val="nil"/>
            </w:tcBorders>
          </w:tcPr>
          <w:p w14:paraId="338B66DA"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w:t>
            </w:r>
            <w:proofErr w:type="spellStart"/>
            <w:r w:rsidRPr="00485C49">
              <w:rPr>
                <w:rFonts w:ascii="Times New Roman" w:eastAsia="Times New Roman" w:hAnsi="Times New Roman"/>
                <w:color w:val="000000"/>
                <w:sz w:val="20"/>
                <w:szCs w:val="20"/>
                <w:lang w:eastAsia="en-AU"/>
                <w14:ligatures w14:val="standardContextual"/>
              </w:rPr>
              <w:t>i</w:t>
            </w:r>
            <w:proofErr w:type="spellEnd"/>
            <w:r w:rsidRPr="00485C49">
              <w:rPr>
                <w:rFonts w:ascii="Times New Roman" w:eastAsia="Times New Roman" w:hAnsi="Times New Roman"/>
                <w:color w:val="000000"/>
                <w:sz w:val="20"/>
                <w:szCs w:val="20"/>
                <w:lang w:eastAsia="en-AU"/>
                <w14:ligatures w14:val="standardContextual"/>
              </w:rPr>
              <w:t>)</w:t>
            </w:r>
            <w:r w:rsidRPr="00485C49">
              <w:rPr>
                <w:rFonts w:ascii="Times New Roman" w:eastAsia="Times New Roman" w:hAnsi="Times New Roman"/>
                <w:color w:val="000000"/>
                <w:sz w:val="20"/>
                <w:szCs w:val="20"/>
                <w:lang w:eastAsia="en-AU"/>
                <w14:ligatures w14:val="standardContextual"/>
              </w:rPr>
              <w:tab/>
              <w:t>on tariff 1—for each period of 8.08 seconds</w:t>
            </w:r>
          </w:p>
        </w:tc>
        <w:tc>
          <w:tcPr>
            <w:tcW w:w="863" w:type="dxa"/>
            <w:tcBorders>
              <w:top w:val="nil"/>
              <w:left w:val="nil"/>
              <w:bottom w:val="nil"/>
              <w:right w:val="nil"/>
            </w:tcBorders>
          </w:tcPr>
          <w:p w14:paraId="05F58BC5"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06A85D42" w14:textId="77777777" w:rsidTr="00A94773">
        <w:trPr>
          <w:cantSplit/>
        </w:trPr>
        <w:tc>
          <w:tcPr>
            <w:tcW w:w="6335" w:type="dxa"/>
            <w:tcBorders>
              <w:top w:val="nil"/>
              <w:left w:val="nil"/>
              <w:bottom w:val="nil"/>
              <w:right w:val="nil"/>
            </w:tcBorders>
          </w:tcPr>
          <w:p w14:paraId="693B848B"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(ii)</w:t>
            </w:r>
            <w:r w:rsidRPr="00485C49">
              <w:rPr>
                <w:rFonts w:ascii="Times New Roman" w:eastAsia="Times New Roman" w:hAnsi="Times New Roman"/>
                <w:color w:val="000000"/>
                <w:sz w:val="20"/>
                <w:szCs w:val="20"/>
                <w:lang w:eastAsia="en-AU"/>
                <w14:ligatures w14:val="standardContextual"/>
              </w:rPr>
              <w:tab/>
              <w:t>on tariff 2—for each period of 8.08 seconds</w:t>
            </w:r>
          </w:p>
        </w:tc>
        <w:tc>
          <w:tcPr>
            <w:tcW w:w="863" w:type="dxa"/>
            <w:tcBorders>
              <w:top w:val="nil"/>
              <w:left w:val="nil"/>
              <w:bottom w:val="nil"/>
              <w:right w:val="nil"/>
            </w:tcBorders>
          </w:tcPr>
          <w:p w14:paraId="2B58BF1C"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24047E9B" w14:textId="77777777" w:rsidTr="00A94773">
        <w:trPr>
          <w:cantSplit/>
        </w:trPr>
        <w:tc>
          <w:tcPr>
            <w:tcW w:w="6335" w:type="dxa"/>
            <w:tcBorders>
              <w:top w:val="nil"/>
              <w:left w:val="nil"/>
              <w:bottom w:val="nil"/>
              <w:right w:val="nil"/>
            </w:tcBorders>
          </w:tcPr>
          <w:p w14:paraId="040E566A"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(iii)</w:t>
            </w:r>
            <w:r w:rsidRPr="00485C49">
              <w:rPr>
                <w:rFonts w:ascii="Times New Roman" w:eastAsia="Times New Roman" w:hAnsi="Times New Roman"/>
                <w:color w:val="000000"/>
                <w:sz w:val="20"/>
                <w:szCs w:val="20"/>
                <w:lang w:eastAsia="en-AU"/>
                <w14:ligatures w14:val="standardContextual"/>
              </w:rPr>
              <w:tab/>
              <w:t>on tariff 3—for each period of 6.33 seconds</w:t>
            </w:r>
          </w:p>
        </w:tc>
        <w:tc>
          <w:tcPr>
            <w:tcW w:w="863" w:type="dxa"/>
            <w:tcBorders>
              <w:top w:val="nil"/>
              <w:left w:val="nil"/>
              <w:bottom w:val="nil"/>
              <w:right w:val="nil"/>
            </w:tcBorders>
          </w:tcPr>
          <w:p w14:paraId="3515E525"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r w:rsidR="00485C49" w:rsidRPr="00485C49" w14:paraId="4AD16AEF" w14:textId="77777777" w:rsidTr="00A94773">
        <w:trPr>
          <w:cantSplit/>
        </w:trPr>
        <w:tc>
          <w:tcPr>
            <w:tcW w:w="6335" w:type="dxa"/>
            <w:tcBorders>
              <w:top w:val="nil"/>
              <w:left w:val="nil"/>
              <w:bottom w:val="nil"/>
              <w:right w:val="nil"/>
            </w:tcBorders>
          </w:tcPr>
          <w:p w14:paraId="5B79C2B2" w14:textId="77777777" w:rsidR="00485C49" w:rsidRPr="00485C49" w:rsidRDefault="00485C49" w:rsidP="00485C4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ab/>
              <w:t>(iv)</w:t>
            </w:r>
            <w:r w:rsidRPr="00485C49">
              <w:rPr>
                <w:rFonts w:ascii="Times New Roman" w:eastAsia="Times New Roman" w:hAnsi="Times New Roman"/>
                <w:color w:val="000000"/>
                <w:sz w:val="20"/>
                <w:szCs w:val="20"/>
                <w:lang w:eastAsia="en-AU"/>
                <w14:ligatures w14:val="standardContextual"/>
              </w:rPr>
              <w:tab/>
              <w:t>on tariff 4—for each period of 6.33 seconds</w:t>
            </w:r>
          </w:p>
        </w:tc>
        <w:tc>
          <w:tcPr>
            <w:tcW w:w="863" w:type="dxa"/>
            <w:tcBorders>
              <w:top w:val="nil"/>
              <w:left w:val="nil"/>
              <w:bottom w:val="nil"/>
              <w:right w:val="nil"/>
            </w:tcBorders>
          </w:tcPr>
          <w:p w14:paraId="692EFDF4" w14:textId="77777777" w:rsidR="00485C49" w:rsidRPr="00485C49" w:rsidRDefault="00485C49" w:rsidP="00485C4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$0.10</w:t>
            </w:r>
          </w:p>
        </w:tc>
      </w:tr>
    </w:tbl>
    <w:p w14:paraId="5F001EE0"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(2)</w:t>
      </w:r>
      <w:r w:rsidRPr="00485C49">
        <w:rPr>
          <w:rFonts w:ascii="Times New Roman" w:eastAsia="Times New Roman" w:hAnsi="Times New Roman"/>
          <w:color w:val="000000"/>
          <w:sz w:val="23"/>
          <w:szCs w:val="23"/>
          <w:lang w:eastAsia="en-AU"/>
          <w14:ligatures w14:val="standardContextual"/>
        </w:rPr>
        <w:tab/>
        <w:t>Schedule 3, clause 1(4)—delete "$2.10" and substitute:</w:t>
      </w:r>
      <w:bookmarkEnd w:id="19"/>
    </w:p>
    <w:p w14:paraId="22AD5F3A" w14:textId="77777777" w:rsidR="00485C49" w:rsidRPr="00485C49" w:rsidRDefault="00485C49" w:rsidP="00485C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$2.20</w:t>
      </w:r>
    </w:p>
    <w:p w14:paraId="702B0477"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lastRenderedPageBreak/>
        <w:tab/>
        <w:t>(3)</w:t>
      </w:r>
      <w:r w:rsidRPr="00485C49">
        <w:rPr>
          <w:rFonts w:ascii="Times New Roman" w:eastAsia="Times New Roman" w:hAnsi="Times New Roman"/>
          <w:color w:val="000000"/>
          <w:sz w:val="23"/>
          <w:szCs w:val="23"/>
          <w:lang w:eastAsia="en-AU"/>
          <w14:ligatures w14:val="standardContextual"/>
        </w:rPr>
        <w:tab/>
        <w:t>Schedule 3, clause 2(2)(a)—delete "$1.63" and substitute:</w:t>
      </w:r>
    </w:p>
    <w:p w14:paraId="3D57459D" w14:textId="77777777" w:rsidR="00485C49" w:rsidRPr="00485C49" w:rsidRDefault="00485C49" w:rsidP="00485C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$1.70</w:t>
      </w:r>
    </w:p>
    <w:p w14:paraId="58165F97"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(4)</w:t>
      </w:r>
      <w:r w:rsidRPr="00485C49">
        <w:rPr>
          <w:rFonts w:ascii="Times New Roman" w:eastAsia="Times New Roman" w:hAnsi="Times New Roman"/>
          <w:color w:val="000000"/>
          <w:sz w:val="23"/>
          <w:szCs w:val="23"/>
          <w:lang w:eastAsia="en-AU"/>
          <w14:ligatures w14:val="standardContextual"/>
        </w:rPr>
        <w:tab/>
        <w:t>Schedule 3, clause 2(2)(a)—delete "8.56" and substitute:</w:t>
      </w:r>
    </w:p>
    <w:p w14:paraId="6D5E0F9A" w14:textId="77777777" w:rsidR="00485C49" w:rsidRPr="00485C49" w:rsidRDefault="00485C49" w:rsidP="00485C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8.08</w:t>
      </w:r>
    </w:p>
    <w:p w14:paraId="4C89686D"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(5)</w:t>
      </w:r>
      <w:r w:rsidRPr="00485C49">
        <w:rPr>
          <w:rFonts w:ascii="Times New Roman" w:eastAsia="Times New Roman" w:hAnsi="Times New Roman"/>
          <w:color w:val="000000"/>
          <w:sz w:val="23"/>
          <w:szCs w:val="23"/>
          <w:lang w:eastAsia="en-AU"/>
          <w14:ligatures w14:val="standardContextual"/>
        </w:rPr>
        <w:tab/>
        <w:t>Schedule 3, clause 2(2)(b)—delete "$1.25" and substitute:</w:t>
      </w:r>
    </w:p>
    <w:p w14:paraId="4E780393" w14:textId="77777777" w:rsidR="00485C49" w:rsidRPr="00485C49" w:rsidRDefault="00485C49" w:rsidP="00485C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$1.30</w:t>
      </w:r>
    </w:p>
    <w:p w14:paraId="6D2E0068"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(6)</w:t>
      </w:r>
      <w:r w:rsidRPr="00485C49">
        <w:rPr>
          <w:rFonts w:ascii="Times New Roman" w:eastAsia="Times New Roman" w:hAnsi="Times New Roman"/>
          <w:color w:val="000000"/>
          <w:sz w:val="23"/>
          <w:szCs w:val="23"/>
          <w:lang w:eastAsia="en-AU"/>
          <w14:ligatures w14:val="standardContextual"/>
        </w:rPr>
        <w:tab/>
        <w:t>Schedule 3, clause 2(2)(b)—delete "8.56" and substitute:</w:t>
      </w:r>
    </w:p>
    <w:p w14:paraId="18D2861A" w14:textId="77777777" w:rsidR="00485C49" w:rsidRPr="00485C49" w:rsidRDefault="00485C49" w:rsidP="00485C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8.08</w:t>
      </w:r>
    </w:p>
    <w:p w14:paraId="5F6F51B6" w14:textId="77777777" w:rsidR="00485C49" w:rsidRPr="00485C49" w:rsidRDefault="00485C49" w:rsidP="00485C4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ab/>
        <w:t>(7)</w:t>
      </w:r>
      <w:r w:rsidRPr="00485C49">
        <w:rPr>
          <w:rFonts w:ascii="Times New Roman" w:eastAsia="Times New Roman" w:hAnsi="Times New Roman"/>
          <w:color w:val="000000"/>
          <w:sz w:val="23"/>
          <w:szCs w:val="23"/>
          <w:lang w:eastAsia="en-AU"/>
          <w14:ligatures w14:val="standardContextual"/>
        </w:rPr>
        <w:tab/>
        <w:t>Schedule 3, clause 2(4)—delete "8.56" and substitute:</w:t>
      </w:r>
    </w:p>
    <w:p w14:paraId="4C9E8AC8" w14:textId="77777777" w:rsidR="00485C49" w:rsidRPr="00485C49" w:rsidRDefault="00485C49" w:rsidP="00485C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8.08</w:t>
      </w:r>
    </w:p>
    <w:p w14:paraId="793F086C" w14:textId="77777777" w:rsidR="00485C49" w:rsidRPr="00485C49" w:rsidRDefault="00485C49" w:rsidP="00485C4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14:ligatures w14:val="standardContextual"/>
        </w:rPr>
      </w:pPr>
      <w:r w:rsidRPr="00485C49">
        <w:rPr>
          <w:rFonts w:ascii="Times New Roman" w:eastAsia="Times New Roman" w:hAnsi="Times New Roman"/>
          <w:b/>
          <w:bCs/>
          <w:color w:val="000000"/>
          <w:sz w:val="20"/>
          <w:szCs w:val="20"/>
          <w:lang w:eastAsia="en-AU"/>
          <w14:ligatures w14:val="standardContextual"/>
        </w:rPr>
        <w:t>Editorial note—</w:t>
      </w:r>
    </w:p>
    <w:p w14:paraId="02331B69" w14:textId="77777777" w:rsidR="00485C49" w:rsidRPr="00485C49" w:rsidRDefault="00485C49" w:rsidP="00485C4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485C49">
        <w:rPr>
          <w:rFonts w:ascii="Times New Roman" w:eastAsia="Times New Roman" w:hAnsi="Times New Roman"/>
          <w:color w:val="000000"/>
          <w:sz w:val="20"/>
          <w:szCs w:val="20"/>
          <w:lang w:eastAsia="en-AU"/>
          <w14:ligatures w14:val="standardContextual"/>
        </w:rPr>
        <w:t xml:space="preserve">As required by section 10AA(2) of the </w:t>
      </w:r>
      <w:hyperlink r:id="rId18" w:history="1">
        <w:r w:rsidRPr="00485C49">
          <w:rPr>
            <w:rFonts w:ascii="Times New Roman" w:eastAsia="Times New Roman" w:hAnsi="Times New Roman"/>
            <w:i/>
            <w:iCs/>
            <w:color w:val="000000"/>
            <w:sz w:val="20"/>
            <w:szCs w:val="20"/>
            <w:lang w:eastAsia="en-AU"/>
            <w14:ligatures w14:val="standardContextual"/>
          </w:rPr>
          <w:t>Legislative Instruments Act 1978</w:t>
        </w:r>
      </w:hyperlink>
      <w:r w:rsidRPr="00485C49">
        <w:rPr>
          <w:rFonts w:ascii="Times New Roman" w:eastAsia="Times New Roman" w:hAnsi="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DAF4E80"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485C49">
        <w:rPr>
          <w:rFonts w:ascii="Times New Roman" w:eastAsia="Times New Roman" w:hAnsi="Times New Roman"/>
          <w:b/>
          <w:bCs/>
          <w:color w:val="000000"/>
          <w:sz w:val="26"/>
          <w:szCs w:val="26"/>
          <w:lang w:eastAsia="en-AU"/>
          <w14:ligatures w14:val="standardContextual"/>
        </w:rPr>
        <w:t>Made by the Governor</w:t>
      </w:r>
    </w:p>
    <w:p w14:paraId="49639005"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with the advice and consent of the Executive Council</w:t>
      </w:r>
    </w:p>
    <w:p w14:paraId="7F5B67FB" w14:textId="77777777" w:rsidR="00485C49" w:rsidRPr="00485C49" w:rsidRDefault="00485C49" w:rsidP="00485C49">
      <w:pPr>
        <w:keepNext/>
        <w:keepLines/>
        <w:autoSpaceDE w:val="0"/>
        <w:autoSpaceDN w:val="0"/>
        <w:adjustRightInd w:val="0"/>
        <w:spacing w:after="0" w:line="240" w:lineRule="auto"/>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on 21 June 2023</w:t>
      </w:r>
    </w:p>
    <w:p w14:paraId="70B104DD" w14:textId="77777777" w:rsidR="00485C49" w:rsidRPr="00485C49" w:rsidRDefault="00485C49" w:rsidP="00485C4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485C49">
        <w:rPr>
          <w:rFonts w:ascii="Times New Roman" w:eastAsia="Times New Roman" w:hAnsi="Times New Roman"/>
          <w:color w:val="000000"/>
          <w:sz w:val="23"/>
          <w:szCs w:val="23"/>
          <w:lang w:eastAsia="en-AU"/>
          <w14:ligatures w14:val="standardContextual"/>
        </w:rPr>
        <w:t>No 57 of 2023</w:t>
      </w:r>
    </w:p>
    <w:p w14:paraId="0B82BB4E" w14:textId="77777777" w:rsidR="00F146D8" w:rsidRDefault="00F146D8" w:rsidP="00F337C8">
      <w:pPr>
        <w:pStyle w:val="GG-body"/>
      </w:pPr>
    </w:p>
    <w:p w14:paraId="3158579C" w14:textId="77777777" w:rsidR="00F146D8" w:rsidRDefault="00F146D8" w:rsidP="00F337C8">
      <w:pPr>
        <w:pStyle w:val="GG-body"/>
      </w:pPr>
    </w:p>
    <w:p w14:paraId="2525BEF6" w14:textId="77777777" w:rsidR="00F146D8" w:rsidRDefault="00F146D8" w:rsidP="00F337C8">
      <w:pPr>
        <w:pStyle w:val="GG-body"/>
      </w:pPr>
    </w:p>
    <w:p w14:paraId="341B9B31" w14:textId="77777777" w:rsidR="00F146D8" w:rsidRDefault="00F146D8" w:rsidP="00F337C8">
      <w:pPr>
        <w:pStyle w:val="GG-body"/>
      </w:pPr>
    </w:p>
    <w:p w14:paraId="221D66A4" w14:textId="77777777" w:rsidR="00F146D8" w:rsidRDefault="00F146D8" w:rsidP="00F337C8">
      <w:pPr>
        <w:pStyle w:val="GG-body"/>
      </w:pPr>
    </w:p>
    <w:p w14:paraId="5CF77220" w14:textId="77777777" w:rsidR="00F146D8" w:rsidRDefault="00F146D8" w:rsidP="00F337C8">
      <w:pPr>
        <w:pStyle w:val="GG-body"/>
      </w:pPr>
    </w:p>
    <w:p w14:paraId="1BE21995" w14:textId="77777777" w:rsidR="00F146D8" w:rsidRDefault="00F146D8" w:rsidP="00F337C8">
      <w:pPr>
        <w:pStyle w:val="GG-body"/>
      </w:pPr>
    </w:p>
    <w:p w14:paraId="4BFC2871" w14:textId="77777777" w:rsidR="00F146D8" w:rsidRDefault="00F146D8" w:rsidP="00F337C8">
      <w:pPr>
        <w:pStyle w:val="GG-body"/>
      </w:pPr>
    </w:p>
    <w:p w14:paraId="23A8638D" w14:textId="77777777" w:rsidR="00F146D8" w:rsidRDefault="00F146D8" w:rsidP="00F337C8">
      <w:pPr>
        <w:pStyle w:val="GG-body"/>
      </w:pPr>
    </w:p>
    <w:p w14:paraId="0DFFCC4D" w14:textId="77777777" w:rsidR="00F146D8" w:rsidRDefault="00F146D8" w:rsidP="00F337C8">
      <w:pPr>
        <w:pStyle w:val="GG-body"/>
      </w:pPr>
    </w:p>
    <w:p w14:paraId="294D62AB" w14:textId="77777777" w:rsidR="00F146D8" w:rsidRDefault="00F146D8" w:rsidP="00F337C8">
      <w:pPr>
        <w:pStyle w:val="GG-body"/>
      </w:pPr>
    </w:p>
    <w:p w14:paraId="18CEF28B" w14:textId="77777777" w:rsidR="00F146D8" w:rsidRDefault="00F146D8" w:rsidP="00F337C8">
      <w:pPr>
        <w:pStyle w:val="GG-body"/>
      </w:pPr>
    </w:p>
    <w:p w14:paraId="563B8FB8" w14:textId="77777777" w:rsidR="00F146D8" w:rsidRDefault="00F146D8" w:rsidP="00F337C8">
      <w:pPr>
        <w:pStyle w:val="GG-body"/>
      </w:pPr>
    </w:p>
    <w:p w14:paraId="46055BC9" w14:textId="77777777" w:rsidR="00F146D8" w:rsidRDefault="00F146D8" w:rsidP="00F337C8">
      <w:pPr>
        <w:pStyle w:val="GG-body"/>
      </w:pPr>
    </w:p>
    <w:p w14:paraId="569F14F8" w14:textId="77777777" w:rsidR="00F146D8" w:rsidRDefault="00F146D8" w:rsidP="00F337C8">
      <w:pPr>
        <w:pStyle w:val="GG-body"/>
      </w:pPr>
    </w:p>
    <w:p w14:paraId="2FF45DF7" w14:textId="77777777" w:rsidR="00F146D8" w:rsidRDefault="00F146D8" w:rsidP="00F337C8">
      <w:pPr>
        <w:pStyle w:val="GG-body"/>
      </w:pPr>
    </w:p>
    <w:p w14:paraId="4CC58779" w14:textId="77777777" w:rsidR="00F146D8" w:rsidRDefault="00F146D8" w:rsidP="00F337C8">
      <w:pPr>
        <w:pStyle w:val="GG-body"/>
      </w:pPr>
    </w:p>
    <w:p w14:paraId="50EB1661" w14:textId="77777777" w:rsidR="00F146D8" w:rsidRDefault="00F146D8" w:rsidP="00F337C8">
      <w:pPr>
        <w:pStyle w:val="GG-body"/>
      </w:pPr>
    </w:p>
    <w:p w14:paraId="65C676E1" w14:textId="77777777" w:rsidR="00F146D8" w:rsidRDefault="00F146D8" w:rsidP="00F337C8">
      <w:pPr>
        <w:pStyle w:val="GG-body"/>
      </w:pPr>
    </w:p>
    <w:p w14:paraId="09CB884F" w14:textId="77777777" w:rsidR="00F146D8" w:rsidRDefault="00F146D8" w:rsidP="00F337C8">
      <w:pPr>
        <w:pStyle w:val="GG-body"/>
      </w:pPr>
    </w:p>
    <w:p w14:paraId="6038E7C2" w14:textId="77777777" w:rsidR="00F146D8" w:rsidRDefault="00F146D8" w:rsidP="00F337C8">
      <w:pPr>
        <w:pStyle w:val="GG-body"/>
      </w:pPr>
    </w:p>
    <w:p w14:paraId="021FEC00" w14:textId="77777777" w:rsidR="00F146D8" w:rsidRDefault="00F146D8" w:rsidP="00F337C8">
      <w:pPr>
        <w:pStyle w:val="GG-body"/>
      </w:pPr>
    </w:p>
    <w:p w14:paraId="1DAD6C68" w14:textId="77777777" w:rsidR="00F146D8" w:rsidRDefault="00F146D8" w:rsidP="00F337C8">
      <w:pPr>
        <w:pStyle w:val="GG-body"/>
      </w:pPr>
    </w:p>
    <w:p w14:paraId="2124924D" w14:textId="77777777" w:rsidR="00F146D8" w:rsidRDefault="00F146D8" w:rsidP="00F337C8">
      <w:pPr>
        <w:pStyle w:val="GG-body"/>
      </w:pPr>
    </w:p>
    <w:p w14:paraId="130D4727" w14:textId="77777777" w:rsidR="00F337C8" w:rsidRDefault="00F337C8" w:rsidP="00F337C8">
      <w:pPr>
        <w:pStyle w:val="GG-body"/>
      </w:pPr>
    </w:p>
    <w:p w14:paraId="7F6F58F7"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DB4E59A"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FD9381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5B4A6B0E"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50F9CC9B"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9" w:history="1">
        <w:r w:rsidRPr="004D22EB">
          <w:rPr>
            <w:rFonts w:ascii="Times New Roman" w:hAnsi="Times New Roman"/>
            <w:color w:val="0000FF"/>
            <w:sz w:val="17"/>
            <w:szCs w:val="17"/>
            <w:u w:val="single"/>
          </w:rPr>
          <w:t>www.governmentgazette.sa.gov.au</w:t>
        </w:r>
      </w:hyperlink>
    </w:p>
    <w:p w14:paraId="1A2B2BF4"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810E89">
      <w:headerReference w:type="even" r:id="rId20"/>
      <w:headerReference w:type="default" r:id="rId21"/>
      <w:footerReference w:type="default" r:id="rId22"/>
      <w:pgSz w:w="11906" w:h="16838"/>
      <w:pgMar w:top="1674" w:right="1256" w:bottom="1134" w:left="1290" w:header="1134" w:footer="934" w:gutter="0"/>
      <w:pgNumType w:start="180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6D5" w14:textId="77777777" w:rsidR="00394BC3" w:rsidRDefault="00394BC3" w:rsidP="00777F88">
      <w:pPr>
        <w:spacing w:after="0" w:line="240" w:lineRule="auto"/>
      </w:pPr>
      <w:r>
        <w:separator/>
      </w:r>
    </w:p>
  </w:endnote>
  <w:endnote w:type="continuationSeparator" w:id="0">
    <w:p w14:paraId="65D8AC9B" w14:textId="77777777" w:rsidR="00394BC3" w:rsidRDefault="00394BC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6813"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B9A4"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7989ADCE"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1DDA0F6"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1E74D137"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028AE847"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37F2"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56F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CE9A9E8"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B27E5E5"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44AB805F"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26891DC"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3D9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50FD" w14:textId="77777777" w:rsidR="00394BC3" w:rsidRDefault="00394BC3" w:rsidP="00777F88">
      <w:pPr>
        <w:spacing w:after="0" w:line="240" w:lineRule="auto"/>
      </w:pPr>
      <w:r>
        <w:separator/>
      </w:r>
    </w:p>
  </w:footnote>
  <w:footnote w:type="continuationSeparator" w:id="0">
    <w:p w14:paraId="5828CD6C" w14:textId="77777777" w:rsidR="00394BC3" w:rsidRDefault="00394BC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7114"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34762DFD" wp14:editId="34CF23A5">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69E2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762DFD"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9769E2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B27CFA1"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1551248"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D54C"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9973787" wp14:editId="0939ED92">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4ADD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97378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274ADD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7D6F" w14:textId="2E734169"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94BC3">
      <w:rPr>
        <w:rFonts w:ascii="Times New Roman" w:hAnsi="Times New Roman"/>
        <w:sz w:val="21"/>
        <w:szCs w:val="21"/>
      </w:rPr>
      <w:t>42</w:t>
    </w:r>
    <w:r w:rsidRPr="00612978">
      <w:rPr>
        <w:rFonts w:ascii="Times New Roman" w:hAnsi="Times New Roman"/>
        <w:sz w:val="21"/>
        <w:szCs w:val="21"/>
      </w:rPr>
      <w:tab/>
    </w:r>
    <w:r>
      <w:rPr>
        <w:rFonts w:ascii="Times New Roman" w:hAnsi="Times New Roman"/>
        <w:sz w:val="21"/>
        <w:szCs w:val="21"/>
      </w:rPr>
      <w:t xml:space="preserve">p. </w:t>
    </w:r>
    <w:r w:rsidR="003C4A64">
      <w:rPr>
        <w:rFonts w:ascii="Times New Roman" w:hAnsi="Times New Roman"/>
        <w:sz w:val="21"/>
        <w:szCs w:val="21"/>
      </w:rPr>
      <w:t>1807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C76B"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672B1D7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7C15ACD9"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427"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E5B9E02" wp14:editId="6BC96D65">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77A9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5B9E02"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6277A9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3A1B" w14:textId="1C2E0240"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810E89">
      <w:rPr>
        <w:rStyle w:val="PageNumber"/>
        <w:rFonts w:ascii="Times New Roman" w:hAnsi="Times New Roman"/>
        <w:sz w:val="21"/>
        <w:szCs w:val="21"/>
      </w:rPr>
      <w:t>42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810E89">
      <w:rPr>
        <w:rStyle w:val="PageNumber"/>
        <w:rFonts w:ascii="Times New Roman" w:hAnsi="Times New Roman"/>
        <w:sz w:val="21"/>
        <w:szCs w:val="21"/>
      </w:rPr>
      <w:t xml:space="preserve">21 June </w:t>
    </w:r>
    <w:r w:rsidRPr="00552C29">
      <w:rPr>
        <w:rFonts w:ascii="Times New Roman" w:hAnsi="Times New Roman"/>
        <w:sz w:val="21"/>
        <w:szCs w:val="21"/>
      </w:rPr>
      <w:t>202</w:t>
    </w:r>
    <w:r w:rsidR="00E66D99">
      <w:rPr>
        <w:rFonts w:ascii="Times New Roman" w:hAnsi="Times New Roman"/>
        <w:sz w:val="21"/>
        <w:szCs w:val="21"/>
      </w:rPr>
      <w:t>3</w:t>
    </w:r>
  </w:p>
  <w:p w14:paraId="75F9C63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179E" w14:textId="6DC697D2" w:rsidR="00632170" w:rsidRPr="00552C29" w:rsidRDefault="00810E89"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 xml:space="preserve">21 June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42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213D75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5"/>
  </w:num>
  <w:num w:numId="2" w16cid:durableId="592053928">
    <w:abstractNumId w:val="7"/>
  </w:num>
  <w:num w:numId="3" w16cid:durableId="867183007">
    <w:abstractNumId w:val="4"/>
  </w:num>
  <w:num w:numId="4" w16cid:durableId="1751655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
  </w:num>
  <w:num w:numId="6" w16cid:durableId="825245078">
    <w:abstractNumId w:val="6"/>
  </w:num>
  <w:num w:numId="7" w16cid:durableId="2083260921">
    <w:abstractNumId w:val="0"/>
  </w:num>
  <w:num w:numId="8" w16cid:durableId="1815831071">
    <w:abstractNumId w:val="1"/>
  </w:num>
  <w:num w:numId="9" w16cid:durableId="128542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3"/>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96F32"/>
    <w:rsid w:val="00197482"/>
    <w:rsid w:val="001A6271"/>
    <w:rsid w:val="001B7138"/>
    <w:rsid w:val="001C09DA"/>
    <w:rsid w:val="00204C2A"/>
    <w:rsid w:val="00214B74"/>
    <w:rsid w:val="0027531F"/>
    <w:rsid w:val="0029410F"/>
    <w:rsid w:val="002977EE"/>
    <w:rsid w:val="002A4530"/>
    <w:rsid w:val="002C2B7C"/>
    <w:rsid w:val="002C2E97"/>
    <w:rsid w:val="002D4754"/>
    <w:rsid w:val="00301E5B"/>
    <w:rsid w:val="0034074D"/>
    <w:rsid w:val="00354D7C"/>
    <w:rsid w:val="00362C85"/>
    <w:rsid w:val="00372CA3"/>
    <w:rsid w:val="00394729"/>
    <w:rsid w:val="00394BC3"/>
    <w:rsid w:val="003967FE"/>
    <w:rsid w:val="003C4A64"/>
    <w:rsid w:val="003D19E8"/>
    <w:rsid w:val="003D2332"/>
    <w:rsid w:val="003E3565"/>
    <w:rsid w:val="003F16F8"/>
    <w:rsid w:val="00415C6A"/>
    <w:rsid w:val="00421804"/>
    <w:rsid w:val="0042678B"/>
    <w:rsid w:val="0043387B"/>
    <w:rsid w:val="00435ECE"/>
    <w:rsid w:val="004535E8"/>
    <w:rsid w:val="004652B8"/>
    <w:rsid w:val="00485C49"/>
    <w:rsid w:val="004872C1"/>
    <w:rsid w:val="004A16B7"/>
    <w:rsid w:val="004B1B9B"/>
    <w:rsid w:val="004D22EB"/>
    <w:rsid w:val="004E4BBC"/>
    <w:rsid w:val="004E545F"/>
    <w:rsid w:val="004F77EC"/>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10E89"/>
    <w:rsid w:val="00842BD5"/>
    <w:rsid w:val="00854962"/>
    <w:rsid w:val="00856E06"/>
    <w:rsid w:val="00867EF2"/>
    <w:rsid w:val="0087319A"/>
    <w:rsid w:val="00873673"/>
    <w:rsid w:val="0090148E"/>
    <w:rsid w:val="0090520A"/>
    <w:rsid w:val="00914649"/>
    <w:rsid w:val="00915A50"/>
    <w:rsid w:val="0093079E"/>
    <w:rsid w:val="009369DD"/>
    <w:rsid w:val="00947809"/>
    <w:rsid w:val="00953747"/>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548AE"/>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23A1"/>
  <w15:chartTrackingRefBased/>
  <w15:docId w15:val="{C26E2135-A4EB-4196-BFB4-E83FA979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Legislative%20Instruments%20Act%201978"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37</TotalTime>
  <Pages>7</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 ?? - ??day, ?? ?????? 2023 (pp. ????–????)</vt:lpstr>
    </vt:vector>
  </TitlesOfParts>
  <Company>SA Government</Company>
  <LinksUpToDate>false</LinksUpToDate>
  <CharactersWithSpaces>10362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42 Wednesday, 21 June 2023 (pp. 1807–1813)</dc:title>
  <dc:subject/>
  <dc:creator>Anthony Butler</dc:creator>
  <cp:keywords/>
  <cp:lastModifiedBy>Butler, Anthony (Service SA)</cp:lastModifiedBy>
  <cp:revision>9</cp:revision>
  <cp:lastPrinted>2023-06-21T07:38:00Z</cp:lastPrinted>
  <dcterms:created xsi:type="dcterms:W3CDTF">2023-06-21T01:25:00Z</dcterms:created>
  <dcterms:modified xsi:type="dcterms:W3CDTF">2023-06-21T07:40:00Z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