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697AA" w14:textId="5D34D8B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0419678" wp14:editId="1F3661F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AB1853">
        <w:rPr>
          <w:rStyle w:val="StyleTimesNewRoman105pt"/>
        </w:rPr>
        <w:t>86</w:t>
      </w:r>
      <w:r w:rsidRPr="007A0461">
        <w:rPr>
          <w:rStyle w:val="StyleTimesNewRoman105pt"/>
        </w:rPr>
        <w:tab/>
        <w:t xml:space="preserve">p. </w:t>
      </w:r>
      <w:r w:rsidR="007D01E4">
        <w:rPr>
          <w:rStyle w:val="StyleTimesNewRoman105pt"/>
        </w:rPr>
        <w:t>3919</w:t>
      </w:r>
    </w:p>
    <w:p w14:paraId="02250757"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1973905"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173594D"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1359958" w14:textId="77777777" w:rsidR="00EB5C72" w:rsidRPr="003471CD" w:rsidRDefault="00EB5C72" w:rsidP="00EB5C72">
      <w:pPr>
        <w:pBdr>
          <w:top w:val="single" w:sz="6" w:space="0" w:color="auto"/>
        </w:pBdr>
        <w:spacing w:after="0" w:line="240" w:lineRule="auto"/>
        <w:jc w:val="center"/>
        <w:rPr>
          <w:color w:val="000000"/>
          <w:sz w:val="20"/>
        </w:rPr>
      </w:pPr>
    </w:p>
    <w:p w14:paraId="40488B8D" w14:textId="26C0A34F"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AB1853">
        <w:rPr>
          <w:smallCaps/>
          <w:color w:val="000000"/>
          <w:sz w:val="28"/>
          <w:szCs w:val="26"/>
        </w:rPr>
        <w:t>23 November</w:t>
      </w:r>
      <w:r w:rsidRPr="003471CD">
        <w:rPr>
          <w:smallCaps/>
          <w:color w:val="000000"/>
          <w:sz w:val="28"/>
          <w:szCs w:val="26"/>
        </w:rPr>
        <w:t xml:space="preserve"> 202</w:t>
      </w:r>
      <w:r w:rsidR="003E2C11">
        <w:rPr>
          <w:smallCaps/>
          <w:color w:val="000000"/>
          <w:sz w:val="28"/>
          <w:szCs w:val="26"/>
        </w:rPr>
        <w:t>3</w:t>
      </w:r>
    </w:p>
    <w:p w14:paraId="3A1E8993" w14:textId="77777777" w:rsidR="00EB5C72" w:rsidRPr="003471CD" w:rsidRDefault="00EB5C72" w:rsidP="00EB5C72">
      <w:pPr>
        <w:spacing w:after="0" w:line="240" w:lineRule="exact"/>
        <w:jc w:val="center"/>
        <w:rPr>
          <w:color w:val="000000"/>
          <w:sz w:val="20"/>
        </w:rPr>
      </w:pPr>
    </w:p>
    <w:p w14:paraId="40908EB7" w14:textId="77777777" w:rsidR="008008DD" w:rsidRPr="00612978" w:rsidRDefault="008008DD" w:rsidP="008008DD">
      <w:pPr>
        <w:pBdr>
          <w:top w:val="single" w:sz="6" w:space="1" w:color="auto"/>
        </w:pBdr>
        <w:spacing w:after="0" w:line="360" w:lineRule="exact"/>
        <w:jc w:val="center"/>
        <w:rPr>
          <w:color w:val="000000"/>
          <w:sz w:val="20"/>
          <w:szCs w:val="20"/>
        </w:rPr>
      </w:pPr>
    </w:p>
    <w:p w14:paraId="04BFD2CF"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E06F7E2" w14:textId="77777777" w:rsidR="001B7138" w:rsidRPr="008008DD" w:rsidRDefault="001B7138" w:rsidP="001B7138">
      <w:pPr>
        <w:spacing w:after="0" w:line="320" w:lineRule="exact"/>
        <w:jc w:val="center"/>
        <w:rPr>
          <w:b/>
          <w:smallCaps/>
          <w:sz w:val="20"/>
          <w:szCs w:val="20"/>
        </w:rPr>
      </w:pPr>
    </w:p>
    <w:p w14:paraId="7C608B24"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E99F050" w14:textId="1EB1B172" w:rsidR="00D3581A" w:rsidRDefault="00B1073C" w:rsidP="00D3581A">
      <w:pPr>
        <w:pStyle w:val="TOC1"/>
        <w:tabs>
          <w:tab w:val="right" w:leader="dot" w:pos="6804"/>
        </w:tabs>
        <w:ind w:left="2268"/>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51635792" w:history="1">
        <w:r w:rsidR="00D3581A" w:rsidRPr="00D3581A">
          <w:rPr>
            <w:rStyle w:val="Hyperlink"/>
            <w:b/>
            <w:bCs/>
            <w:smallCaps/>
            <w:noProof/>
          </w:rPr>
          <w:t>Governor’s Instruments</w:t>
        </w:r>
      </w:hyperlink>
    </w:p>
    <w:p w14:paraId="72A517D5" w14:textId="20AABA3B"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793" w:history="1">
        <w:r w:rsidRPr="006A05F1">
          <w:rPr>
            <w:rStyle w:val="Hyperlink"/>
            <w:noProof/>
          </w:rPr>
          <w:t>Acts</w:t>
        </w:r>
        <w:r>
          <w:rPr>
            <w:rStyle w:val="Hyperlink"/>
            <w:noProof/>
          </w:rPr>
          <w:t>—No. 32-37</w:t>
        </w:r>
        <w:r w:rsidR="00CC2787">
          <w:rPr>
            <w:rStyle w:val="Hyperlink"/>
            <w:noProof/>
          </w:rPr>
          <w:t> of 2023</w:t>
        </w:r>
        <w:r>
          <w:rPr>
            <w:noProof/>
            <w:webHidden/>
          </w:rPr>
          <w:tab/>
        </w:r>
        <w:r>
          <w:rPr>
            <w:noProof/>
            <w:webHidden/>
          </w:rPr>
          <w:fldChar w:fldCharType="begin"/>
        </w:r>
        <w:r>
          <w:rPr>
            <w:noProof/>
            <w:webHidden/>
          </w:rPr>
          <w:instrText xml:space="preserve"> PAGEREF _Toc151635793 \h </w:instrText>
        </w:r>
        <w:r>
          <w:rPr>
            <w:noProof/>
            <w:webHidden/>
          </w:rPr>
        </w:r>
        <w:r>
          <w:rPr>
            <w:noProof/>
            <w:webHidden/>
          </w:rPr>
          <w:fldChar w:fldCharType="separate"/>
        </w:r>
        <w:r>
          <w:rPr>
            <w:noProof/>
            <w:webHidden/>
          </w:rPr>
          <w:t>3920</w:t>
        </w:r>
        <w:r>
          <w:rPr>
            <w:noProof/>
            <w:webHidden/>
          </w:rPr>
          <w:fldChar w:fldCharType="end"/>
        </w:r>
      </w:hyperlink>
    </w:p>
    <w:p w14:paraId="2D5CD05D" w14:textId="48FB639B" w:rsidR="00D3581A" w:rsidRDefault="00D3581A" w:rsidP="00D3581A">
      <w:pPr>
        <w:pStyle w:val="TOC2"/>
        <w:tabs>
          <w:tab w:val="right" w:leader="dot" w:pos="6804"/>
        </w:tabs>
        <w:ind w:left="2268"/>
        <w:rPr>
          <w:rStyle w:val="Hyperlink"/>
          <w:noProof/>
        </w:rPr>
      </w:pPr>
      <w:hyperlink w:anchor="_Toc151635794" w:history="1">
        <w:r w:rsidRPr="006A05F1">
          <w:rPr>
            <w:rStyle w:val="Hyperlink"/>
            <w:noProof/>
          </w:rPr>
          <w:t>Appointments</w:t>
        </w:r>
        <w:r>
          <w:rPr>
            <w:rStyle w:val="Hyperlink"/>
            <w:noProof/>
          </w:rPr>
          <w:t>—</w:t>
        </w:r>
        <w:r>
          <w:rPr>
            <w:noProof/>
            <w:webHidden/>
          </w:rPr>
          <w:tab/>
        </w:r>
        <w:r>
          <w:rPr>
            <w:noProof/>
            <w:webHidden/>
          </w:rPr>
          <w:fldChar w:fldCharType="begin"/>
        </w:r>
        <w:r>
          <w:rPr>
            <w:noProof/>
            <w:webHidden/>
          </w:rPr>
          <w:instrText xml:space="preserve"> PAGEREF _Toc151635794 \h </w:instrText>
        </w:r>
        <w:r>
          <w:rPr>
            <w:noProof/>
            <w:webHidden/>
          </w:rPr>
        </w:r>
        <w:r>
          <w:rPr>
            <w:noProof/>
            <w:webHidden/>
          </w:rPr>
          <w:fldChar w:fldCharType="separate"/>
        </w:r>
        <w:r>
          <w:rPr>
            <w:noProof/>
            <w:webHidden/>
          </w:rPr>
          <w:t>3920</w:t>
        </w:r>
        <w:r>
          <w:rPr>
            <w:noProof/>
            <w:webHidden/>
          </w:rPr>
          <w:fldChar w:fldCharType="end"/>
        </w:r>
      </w:hyperlink>
    </w:p>
    <w:p w14:paraId="00FCAB8B" w14:textId="6F2913FD" w:rsidR="00D3581A" w:rsidRDefault="00D3581A" w:rsidP="00CC2787">
      <w:pPr>
        <w:pStyle w:val="TOC2"/>
        <w:tabs>
          <w:tab w:val="right" w:leader="dot" w:pos="6804"/>
        </w:tabs>
        <w:ind w:left="2410"/>
        <w:rPr>
          <w:rFonts w:asciiTheme="minorHAnsi" w:eastAsiaTheme="minorEastAsia" w:hAnsiTheme="minorHAnsi" w:cstheme="minorBidi"/>
          <w:noProof/>
          <w:color w:val="auto"/>
          <w:kern w:val="2"/>
          <w:sz w:val="22"/>
          <w:szCs w:val="22"/>
          <w14:ligatures w14:val="standardContextual"/>
        </w:rPr>
      </w:pPr>
      <w:hyperlink w:anchor="_Toc151635794" w:history="1">
        <w:r>
          <w:rPr>
            <w:rStyle w:val="Hyperlink"/>
            <w:noProof/>
          </w:rPr>
          <w:t>Corrigendum</w:t>
        </w:r>
        <w:r>
          <w:rPr>
            <w:noProof/>
            <w:webHidden/>
          </w:rPr>
          <w:tab/>
        </w:r>
        <w:r>
          <w:rPr>
            <w:noProof/>
            <w:webHidden/>
          </w:rPr>
          <w:fldChar w:fldCharType="begin"/>
        </w:r>
        <w:r>
          <w:rPr>
            <w:noProof/>
            <w:webHidden/>
          </w:rPr>
          <w:instrText xml:space="preserve"> PAGEREF _Toc151635794 \h </w:instrText>
        </w:r>
        <w:r>
          <w:rPr>
            <w:noProof/>
            <w:webHidden/>
          </w:rPr>
        </w:r>
        <w:r>
          <w:rPr>
            <w:noProof/>
            <w:webHidden/>
          </w:rPr>
          <w:fldChar w:fldCharType="separate"/>
        </w:r>
        <w:r>
          <w:rPr>
            <w:noProof/>
            <w:webHidden/>
          </w:rPr>
          <w:t>3920</w:t>
        </w:r>
        <w:r>
          <w:rPr>
            <w:noProof/>
            <w:webHidden/>
          </w:rPr>
          <w:fldChar w:fldCharType="end"/>
        </w:r>
      </w:hyperlink>
    </w:p>
    <w:p w14:paraId="3304DE7B" w14:textId="0708D93B"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795" w:history="1">
        <w:r w:rsidRPr="006A05F1">
          <w:rPr>
            <w:rStyle w:val="Hyperlink"/>
            <w:noProof/>
          </w:rPr>
          <w:t>Proclamations</w:t>
        </w:r>
        <w:r>
          <w:rPr>
            <w:rStyle w:val="Hyperlink"/>
            <w:noProof/>
          </w:rPr>
          <w:t>—</w:t>
        </w:r>
      </w:hyperlink>
    </w:p>
    <w:p w14:paraId="5CD7EDB2" w14:textId="146695A2" w:rsidR="00D3581A" w:rsidRDefault="00D3581A" w:rsidP="00D3581A">
      <w:pPr>
        <w:pStyle w:val="TOC3"/>
        <w:tabs>
          <w:tab w:val="right" w:leader="dot" w:pos="6804"/>
        </w:tabs>
        <w:spacing w:before="0" w:after="0" w:line="170" w:lineRule="exact"/>
        <w:ind w:left="2552" w:right="2556" w:hanging="142"/>
        <w:rPr>
          <w:rFonts w:asciiTheme="minorHAnsi" w:eastAsiaTheme="minorEastAsia" w:hAnsiTheme="minorHAnsi" w:cstheme="minorBidi"/>
          <w:noProof/>
          <w:color w:val="auto"/>
          <w:kern w:val="2"/>
          <w:sz w:val="22"/>
          <w14:ligatures w14:val="standardContextual"/>
        </w:rPr>
      </w:pPr>
      <w:hyperlink w:anchor="_Toc151635796" w:history="1">
        <w:r w:rsidRPr="006A05F1">
          <w:rPr>
            <w:rStyle w:val="Hyperlink"/>
            <w:noProof/>
          </w:rPr>
          <w:t xml:space="preserve">Harbors and Navigation (Care, Control and </w:t>
        </w:r>
        <w:r>
          <w:rPr>
            <w:rStyle w:val="Hyperlink"/>
            <w:noProof/>
          </w:rPr>
          <w:br/>
        </w:r>
        <w:r w:rsidRPr="006A05F1">
          <w:rPr>
            <w:rStyle w:val="Hyperlink"/>
            <w:noProof/>
          </w:rPr>
          <w:t>Management—Cape Hardy) Proclamation 2023</w:t>
        </w:r>
        <w:r>
          <w:rPr>
            <w:noProof/>
            <w:webHidden/>
          </w:rPr>
          <w:tab/>
        </w:r>
        <w:r>
          <w:rPr>
            <w:noProof/>
            <w:webHidden/>
          </w:rPr>
          <w:fldChar w:fldCharType="begin"/>
        </w:r>
        <w:r>
          <w:rPr>
            <w:noProof/>
            <w:webHidden/>
          </w:rPr>
          <w:instrText xml:space="preserve"> PAGEREF _Toc151635796 \h </w:instrText>
        </w:r>
        <w:r>
          <w:rPr>
            <w:noProof/>
            <w:webHidden/>
          </w:rPr>
        </w:r>
        <w:r>
          <w:rPr>
            <w:noProof/>
            <w:webHidden/>
          </w:rPr>
          <w:fldChar w:fldCharType="separate"/>
        </w:r>
        <w:r>
          <w:rPr>
            <w:noProof/>
            <w:webHidden/>
          </w:rPr>
          <w:t>3921</w:t>
        </w:r>
        <w:r>
          <w:rPr>
            <w:noProof/>
            <w:webHidden/>
          </w:rPr>
          <w:fldChar w:fldCharType="end"/>
        </w:r>
      </w:hyperlink>
    </w:p>
    <w:p w14:paraId="62C6BDC6" w14:textId="3E8736C0" w:rsidR="00D3581A" w:rsidRDefault="00D3581A" w:rsidP="00D3581A">
      <w:pPr>
        <w:pStyle w:val="TOC3"/>
        <w:tabs>
          <w:tab w:val="right" w:leader="dot" w:pos="6804"/>
        </w:tabs>
        <w:spacing w:before="0" w:after="80" w:line="170" w:lineRule="exact"/>
        <w:ind w:left="2552" w:right="2556" w:hanging="142"/>
        <w:rPr>
          <w:rFonts w:asciiTheme="minorHAnsi" w:eastAsiaTheme="minorEastAsia" w:hAnsiTheme="minorHAnsi" w:cstheme="minorBidi"/>
          <w:noProof/>
          <w:color w:val="auto"/>
          <w:kern w:val="2"/>
          <w:sz w:val="22"/>
          <w14:ligatures w14:val="standardContextual"/>
        </w:rPr>
      </w:pPr>
      <w:hyperlink w:anchor="_Toc151635797" w:history="1">
        <w:r w:rsidRPr="006A05F1">
          <w:rPr>
            <w:rStyle w:val="Hyperlink"/>
            <w:noProof/>
          </w:rPr>
          <w:t xml:space="preserve">Harbors and Navigation (Care, Control and </w:t>
        </w:r>
        <w:r>
          <w:rPr>
            <w:rStyle w:val="Hyperlink"/>
            <w:noProof/>
          </w:rPr>
          <w:br/>
        </w:r>
        <w:r w:rsidRPr="006A05F1">
          <w:rPr>
            <w:rStyle w:val="Hyperlink"/>
            <w:noProof/>
          </w:rPr>
          <w:t>Management—Port Neill) Proclamation 2023</w:t>
        </w:r>
        <w:r>
          <w:rPr>
            <w:noProof/>
            <w:webHidden/>
          </w:rPr>
          <w:tab/>
        </w:r>
        <w:r>
          <w:rPr>
            <w:noProof/>
            <w:webHidden/>
          </w:rPr>
          <w:fldChar w:fldCharType="begin"/>
        </w:r>
        <w:r>
          <w:rPr>
            <w:noProof/>
            <w:webHidden/>
          </w:rPr>
          <w:instrText xml:space="preserve"> PAGEREF _Toc151635797 \h </w:instrText>
        </w:r>
        <w:r>
          <w:rPr>
            <w:noProof/>
            <w:webHidden/>
          </w:rPr>
        </w:r>
        <w:r>
          <w:rPr>
            <w:noProof/>
            <w:webHidden/>
          </w:rPr>
          <w:fldChar w:fldCharType="separate"/>
        </w:r>
        <w:r>
          <w:rPr>
            <w:noProof/>
            <w:webHidden/>
          </w:rPr>
          <w:t>3922</w:t>
        </w:r>
        <w:r>
          <w:rPr>
            <w:noProof/>
            <w:webHidden/>
          </w:rPr>
          <w:fldChar w:fldCharType="end"/>
        </w:r>
      </w:hyperlink>
    </w:p>
    <w:p w14:paraId="7D6B3549" w14:textId="19099904" w:rsidR="00D3581A" w:rsidRPr="00D3581A" w:rsidRDefault="00D3581A" w:rsidP="00D3581A">
      <w:pPr>
        <w:pStyle w:val="TOC1"/>
        <w:tabs>
          <w:tab w:val="right" w:leader="dot" w:pos="6804"/>
        </w:tabs>
        <w:ind w:left="2268"/>
        <w:rPr>
          <w:rStyle w:val="Hyperlink"/>
          <w:b/>
          <w:bCs/>
          <w:smallCaps/>
        </w:rPr>
      </w:pPr>
      <w:hyperlink w:anchor="_Toc151635798" w:history="1">
        <w:r w:rsidRPr="00D3581A">
          <w:rPr>
            <w:rStyle w:val="Hyperlink"/>
            <w:b/>
            <w:bCs/>
            <w:smallCaps/>
            <w:noProof/>
          </w:rPr>
          <w:t>State Government Instruments</w:t>
        </w:r>
      </w:hyperlink>
    </w:p>
    <w:p w14:paraId="14E821FD" w14:textId="71660F7A"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799" w:history="1">
        <w:r w:rsidRPr="006A05F1">
          <w:rPr>
            <w:rStyle w:val="Hyperlink"/>
            <w:noProof/>
          </w:rPr>
          <w:t>Associations Incorporation Act 1985</w:t>
        </w:r>
        <w:r>
          <w:rPr>
            <w:noProof/>
            <w:webHidden/>
          </w:rPr>
          <w:tab/>
        </w:r>
        <w:r>
          <w:rPr>
            <w:noProof/>
            <w:webHidden/>
          </w:rPr>
          <w:fldChar w:fldCharType="begin"/>
        </w:r>
        <w:r>
          <w:rPr>
            <w:noProof/>
            <w:webHidden/>
          </w:rPr>
          <w:instrText xml:space="preserve"> PAGEREF _Toc151635799 \h </w:instrText>
        </w:r>
        <w:r>
          <w:rPr>
            <w:noProof/>
            <w:webHidden/>
          </w:rPr>
        </w:r>
        <w:r>
          <w:rPr>
            <w:noProof/>
            <w:webHidden/>
          </w:rPr>
          <w:fldChar w:fldCharType="separate"/>
        </w:r>
        <w:r>
          <w:rPr>
            <w:noProof/>
            <w:webHidden/>
          </w:rPr>
          <w:t>3923</w:t>
        </w:r>
        <w:r>
          <w:rPr>
            <w:noProof/>
            <w:webHidden/>
          </w:rPr>
          <w:fldChar w:fldCharType="end"/>
        </w:r>
      </w:hyperlink>
    </w:p>
    <w:p w14:paraId="286CB31D" w14:textId="18057D93"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0" w:history="1">
        <w:r w:rsidRPr="006A05F1">
          <w:rPr>
            <w:rStyle w:val="Hyperlink"/>
            <w:noProof/>
          </w:rPr>
          <w:t>Crown Land Management Act 2009</w:t>
        </w:r>
        <w:r>
          <w:rPr>
            <w:noProof/>
            <w:webHidden/>
          </w:rPr>
          <w:tab/>
        </w:r>
        <w:r>
          <w:rPr>
            <w:noProof/>
            <w:webHidden/>
          </w:rPr>
          <w:fldChar w:fldCharType="begin"/>
        </w:r>
        <w:r>
          <w:rPr>
            <w:noProof/>
            <w:webHidden/>
          </w:rPr>
          <w:instrText xml:space="preserve"> PAGEREF _Toc151635800 \h </w:instrText>
        </w:r>
        <w:r>
          <w:rPr>
            <w:noProof/>
            <w:webHidden/>
          </w:rPr>
        </w:r>
        <w:r>
          <w:rPr>
            <w:noProof/>
            <w:webHidden/>
          </w:rPr>
          <w:fldChar w:fldCharType="separate"/>
        </w:r>
        <w:r>
          <w:rPr>
            <w:noProof/>
            <w:webHidden/>
          </w:rPr>
          <w:t>3923</w:t>
        </w:r>
        <w:r>
          <w:rPr>
            <w:noProof/>
            <w:webHidden/>
          </w:rPr>
          <w:fldChar w:fldCharType="end"/>
        </w:r>
      </w:hyperlink>
    </w:p>
    <w:p w14:paraId="6D202EF5" w14:textId="398DA2A7"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1" w:history="1">
        <w:r w:rsidRPr="006A05F1">
          <w:rPr>
            <w:rStyle w:val="Hyperlink"/>
            <w:noProof/>
          </w:rPr>
          <w:t>Environment Protection Act 1993</w:t>
        </w:r>
        <w:r>
          <w:rPr>
            <w:noProof/>
            <w:webHidden/>
          </w:rPr>
          <w:tab/>
        </w:r>
        <w:r>
          <w:rPr>
            <w:noProof/>
            <w:webHidden/>
          </w:rPr>
          <w:fldChar w:fldCharType="begin"/>
        </w:r>
        <w:r>
          <w:rPr>
            <w:noProof/>
            <w:webHidden/>
          </w:rPr>
          <w:instrText xml:space="preserve"> PAGEREF _Toc151635801 \h </w:instrText>
        </w:r>
        <w:r>
          <w:rPr>
            <w:noProof/>
            <w:webHidden/>
          </w:rPr>
        </w:r>
        <w:r>
          <w:rPr>
            <w:noProof/>
            <w:webHidden/>
          </w:rPr>
          <w:fldChar w:fldCharType="separate"/>
        </w:r>
        <w:r>
          <w:rPr>
            <w:noProof/>
            <w:webHidden/>
          </w:rPr>
          <w:t>3923</w:t>
        </w:r>
        <w:r>
          <w:rPr>
            <w:noProof/>
            <w:webHidden/>
          </w:rPr>
          <w:fldChar w:fldCharType="end"/>
        </w:r>
      </w:hyperlink>
    </w:p>
    <w:p w14:paraId="06B65B87" w14:textId="08649CBE"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2" w:history="1">
        <w:r w:rsidRPr="006A05F1">
          <w:rPr>
            <w:rStyle w:val="Hyperlink"/>
            <w:noProof/>
          </w:rPr>
          <w:t>Fisheries Management Act 2007</w:t>
        </w:r>
        <w:r>
          <w:rPr>
            <w:noProof/>
            <w:webHidden/>
          </w:rPr>
          <w:tab/>
        </w:r>
        <w:r>
          <w:rPr>
            <w:noProof/>
            <w:webHidden/>
          </w:rPr>
          <w:fldChar w:fldCharType="begin"/>
        </w:r>
        <w:r>
          <w:rPr>
            <w:noProof/>
            <w:webHidden/>
          </w:rPr>
          <w:instrText xml:space="preserve"> PAGEREF _Toc151635802 \h </w:instrText>
        </w:r>
        <w:r>
          <w:rPr>
            <w:noProof/>
            <w:webHidden/>
          </w:rPr>
        </w:r>
        <w:r>
          <w:rPr>
            <w:noProof/>
            <w:webHidden/>
          </w:rPr>
          <w:fldChar w:fldCharType="separate"/>
        </w:r>
        <w:r>
          <w:rPr>
            <w:noProof/>
            <w:webHidden/>
          </w:rPr>
          <w:t>3941</w:t>
        </w:r>
        <w:r>
          <w:rPr>
            <w:noProof/>
            <w:webHidden/>
          </w:rPr>
          <w:fldChar w:fldCharType="end"/>
        </w:r>
      </w:hyperlink>
    </w:p>
    <w:p w14:paraId="1CE1FA86" w14:textId="370C7421"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3" w:history="1">
        <w:r w:rsidRPr="006A05F1">
          <w:rPr>
            <w:rStyle w:val="Hyperlink"/>
            <w:noProof/>
          </w:rPr>
          <w:t>Health Care Act 2008</w:t>
        </w:r>
        <w:r>
          <w:rPr>
            <w:noProof/>
            <w:webHidden/>
          </w:rPr>
          <w:tab/>
        </w:r>
        <w:r>
          <w:rPr>
            <w:noProof/>
            <w:webHidden/>
          </w:rPr>
          <w:fldChar w:fldCharType="begin"/>
        </w:r>
        <w:r>
          <w:rPr>
            <w:noProof/>
            <w:webHidden/>
          </w:rPr>
          <w:instrText xml:space="preserve"> PAGEREF _Toc151635803 \h </w:instrText>
        </w:r>
        <w:r>
          <w:rPr>
            <w:noProof/>
            <w:webHidden/>
          </w:rPr>
        </w:r>
        <w:r>
          <w:rPr>
            <w:noProof/>
            <w:webHidden/>
          </w:rPr>
          <w:fldChar w:fldCharType="separate"/>
        </w:r>
        <w:r>
          <w:rPr>
            <w:noProof/>
            <w:webHidden/>
          </w:rPr>
          <w:t>3953</w:t>
        </w:r>
        <w:r>
          <w:rPr>
            <w:noProof/>
            <w:webHidden/>
          </w:rPr>
          <w:fldChar w:fldCharType="end"/>
        </w:r>
      </w:hyperlink>
    </w:p>
    <w:p w14:paraId="2454AE2A" w14:textId="556077EC"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4" w:history="1">
        <w:r w:rsidRPr="006A05F1">
          <w:rPr>
            <w:rStyle w:val="Hyperlink"/>
            <w:noProof/>
          </w:rPr>
          <w:t>Housing Improvement Act 2016</w:t>
        </w:r>
        <w:r>
          <w:rPr>
            <w:noProof/>
            <w:webHidden/>
          </w:rPr>
          <w:tab/>
        </w:r>
        <w:r>
          <w:rPr>
            <w:noProof/>
            <w:webHidden/>
          </w:rPr>
          <w:fldChar w:fldCharType="begin"/>
        </w:r>
        <w:r>
          <w:rPr>
            <w:noProof/>
            <w:webHidden/>
          </w:rPr>
          <w:instrText xml:space="preserve"> PAGEREF _Toc151635804 \h </w:instrText>
        </w:r>
        <w:r>
          <w:rPr>
            <w:noProof/>
            <w:webHidden/>
          </w:rPr>
        </w:r>
        <w:r>
          <w:rPr>
            <w:noProof/>
            <w:webHidden/>
          </w:rPr>
          <w:fldChar w:fldCharType="separate"/>
        </w:r>
        <w:r>
          <w:rPr>
            <w:noProof/>
            <w:webHidden/>
          </w:rPr>
          <w:t>3954</w:t>
        </w:r>
        <w:r>
          <w:rPr>
            <w:noProof/>
            <w:webHidden/>
          </w:rPr>
          <w:fldChar w:fldCharType="end"/>
        </w:r>
      </w:hyperlink>
    </w:p>
    <w:p w14:paraId="5FAA3FAC" w14:textId="57DE6C49"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5" w:history="1">
        <w:r w:rsidRPr="006A05F1">
          <w:rPr>
            <w:rStyle w:val="Hyperlink"/>
            <w:noProof/>
          </w:rPr>
          <w:t>Justices of the Peace Act 2005</w:t>
        </w:r>
        <w:r>
          <w:rPr>
            <w:noProof/>
            <w:webHidden/>
          </w:rPr>
          <w:tab/>
        </w:r>
        <w:r>
          <w:rPr>
            <w:noProof/>
            <w:webHidden/>
          </w:rPr>
          <w:fldChar w:fldCharType="begin"/>
        </w:r>
        <w:r>
          <w:rPr>
            <w:noProof/>
            <w:webHidden/>
          </w:rPr>
          <w:instrText xml:space="preserve"> PAGEREF _Toc151635805 \h </w:instrText>
        </w:r>
        <w:r>
          <w:rPr>
            <w:noProof/>
            <w:webHidden/>
          </w:rPr>
        </w:r>
        <w:r>
          <w:rPr>
            <w:noProof/>
            <w:webHidden/>
          </w:rPr>
          <w:fldChar w:fldCharType="separate"/>
        </w:r>
        <w:r>
          <w:rPr>
            <w:noProof/>
            <w:webHidden/>
          </w:rPr>
          <w:t>3954</w:t>
        </w:r>
        <w:r>
          <w:rPr>
            <w:noProof/>
            <w:webHidden/>
          </w:rPr>
          <w:fldChar w:fldCharType="end"/>
        </w:r>
      </w:hyperlink>
    </w:p>
    <w:p w14:paraId="21598F17" w14:textId="5E278882"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6" w:history="1">
        <w:r w:rsidRPr="006A05F1">
          <w:rPr>
            <w:rStyle w:val="Hyperlink"/>
            <w:noProof/>
          </w:rPr>
          <w:t>Land Acquisition Act 1969</w:t>
        </w:r>
        <w:r>
          <w:rPr>
            <w:noProof/>
            <w:webHidden/>
          </w:rPr>
          <w:tab/>
        </w:r>
        <w:r>
          <w:rPr>
            <w:noProof/>
            <w:webHidden/>
          </w:rPr>
          <w:fldChar w:fldCharType="begin"/>
        </w:r>
        <w:r>
          <w:rPr>
            <w:noProof/>
            <w:webHidden/>
          </w:rPr>
          <w:instrText xml:space="preserve"> PAGEREF _Toc151635806 \h </w:instrText>
        </w:r>
        <w:r>
          <w:rPr>
            <w:noProof/>
            <w:webHidden/>
          </w:rPr>
        </w:r>
        <w:r>
          <w:rPr>
            <w:noProof/>
            <w:webHidden/>
          </w:rPr>
          <w:fldChar w:fldCharType="separate"/>
        </w:r>
        <w:r>
          <w:rPr>
            <w:noProof/>
            <w:webHidden/>
          </w:rPr>
          <w:t>3954</w:t>
        </w:r>
        <w:r>
          <w:rPr>
            <w:noProof/>
            <w:webHidden/>
          </w:rPr>
          <w:fldChar w:fldCharType="end"/>
        </w:r>
      </w:hyperlink>
    </w:p>
    <w:p w14:paraId="03D32486" w14:textId="5BDF3620"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7" w:history="1">
        <w:r w:rsidRPr="006A05F1">
          <w:rPr>
            <w:rStyle w:val="Hyperlink"/>
            <w:noProof/>
          </w:rPr>
          <w:t>Local Government Act 1999</w:t>
        </w:r>
        <w:r>
          <w:rPr>
            <w:noProof/>
            <w:webHidden/>
          </w:rPr>
          <w:tab/>
        </w:r>
        <w:r>
          <w:rPr>
            <w:noProof/>
            <w:webHidden/>
          </w:rPr>
          <w:fldChar w:fldCharType="begin"/>
        </w:r>
        <w:r>
          <w:rPr>
            <w:noProof/>
            <w:webHidden/>
          </w:rPr>
          <w:instrText xml:space="preserve"> PAGEREF _Toc151635807 \h </w:instrText>
        </w:r>
        <w:r>
          <w:rPr>
            <w:noProof/>
            <w:webHidden/>
          </w:rPr>
        </w:r>
        <w:r>
          <w:rPr>
            <w:noProof/>
            <w:webHidden/>
          </w:rPr>
          <w:fldChar w:fldCharType="separate"/>
        </w:r>
        <w:r>
          <w:rPr>
            <w:noProof/>
            <w:webHidden/>
          </w:rPr>
          <w:t>3958</w:t>
        </w:r>
        <w:r>
          <w:rPr>
            <w:noProof/>
            <w:webHidden/>
          </w:rPr>
          <w:fldChar w:fldCharType="end"/>
        </w:r>
      </w:hyperlink>
    </w:p>
    <w:p w14:paraId="562CE0E0" w14:textId="2927E3B3"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8" w:history="1">
        <w:r w:rsidRPr="006A05F1">
          <w:rPr>
            <w:rStyle w:val="Hyperlink"/>
            <w:noProof/>
          </w:rPr>
          <w:t>Mental Health Act 2009</w:t>
        </w:r>
        <w:r>
          <w:rPr>
            <w:noProof/>
            <w:webHidden/>
          </w:rPr>
          <w:tab/>
        </w:r>
        <w:r>
          <w:rPr>
            <w:noProof/>
            <w:webHidden/>
          </w:rPr>
          <w:fldChar w:fldCharType="begin"/>
        </w:r>
        <w:r>
          <w:rPr>
            <w:noProof/>
            <w:webHidden/>
          </w:rPr>
          <w:instrText xml:space="preserve"> PAGEREF _Toc151635808 \h </w:instrText>
        </w:r>
        <w:r>
          <w:rPr>
            <w:noProof/>
            <w:webHidden/>
          </w:rPr>
        </w:r>
        <w:r>
          <w:rPr>
            <w:noProof/>
            <w:webHidden/>
          </w:rPr>
          <w:fldChar w:fldCharType="separate"/>
        </w:r>
        <w:r>
          <w:rPr>
            <w:noProof/>
            <w:webHidden/>
          </w:rPr>
          <w:t>3958</w:t>
        </w:r>
        <w:r>
          <w:rPr>
            <w:noProof/>
            <w:webHidden/>
          </w:rPr>
          <w:fldChar w:fldCharType="end"/>
        </w:r>
      </w:hyperlink>
    </w:p>
    <w:p w14:paraId="12BBD40F" w14:textId="0D848B09"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09" w:history="1">
        <w:r w:rsidRPr="006A05F1">
          <w:rPr>
            <w:rStyle w:val="Hyperlink"/>
            <w:noProof/>
          </w:rPr>
          <w:t>Mining Act 1971</w:t>
        </w:r>
        <w:r>
          <w:rPr>
            <w:noProof/>
            <w:webHidden/>
          </w:rPr>
          <w:tab/>
        </w:r>
        <w:r>
          <w:rPr>
            <w:noProof/>
            <w:webHidden/>
          </w:rPr>
          <w:fldChar w:fldCharType="begin"/>
        </w:r>
        <w:r>
          <w:rPr>
            <w:noProof/>
            <w:webHidden/>
          </w:rPr>
          <w:instrText xml:space="preserve"> PAGEREF _Toc151635809 \h </w:instrText>
        </w:r>
        <w:r>
          <w:rPr>
            <w:noProof/>
            <w:webHidden/>
          </w:rPr>
        </w:r>
        <w:r>
          <w:rPr>
            <w:noProof/>
            <w:webHidden/>
          </w:rPr>
          <w:fldChar w:fldCharType="separate"/>
        </w:r>
        <w:r>
          <w:rPr>
            <w:noProof/>
            <w:webHidden/>
          </w:rPr>
          <w:t>3958</w:t>
        </w:r>
        <w:r>
          <w:rPr>
            <w:noProof/>
            <w:webHidden/>
          </w:rPr>
          <w:fldChar w:fldCharType="end"/>
        </w:r>
      </w:hyperlink>
    </w:p>
    <w:p w14:paraId="4AC2FF64" w14:textId="44BEB2AD"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10" w:history="1">
        <w:r w:rsidRPr="006A05F1">
          <w:rPr>
            <w:rStyle w:val="Hyperlink"/>
            <w:noProof/>
          </w:rPr>
          <w:t>Planning, Development and Infrastructure Act 2016</w:t>
        </w:r>
        <w:r>
          <w:rPr>
            <w:noProof/>
            <w:webHidden/>
          </w:rPr>
          <w:tab/>
        </w:r>
        <w:r>
          <w:rPr>
            <w:noProof/>
            <w:webHidden/>
          </w:rPr>
          <w:fldChar w:fldCharType="begin"/>
        </w:r>
        <w:r>
          <w:rPr>
            <w:noProof/>
            <w:webHidden/>
          </w:rPr>
          <w:instrText xml:space="preserve"> PAGEREF _Toc151635810 \h </w:instrText>
        </w:r>
        <w:r>
          <w:rPr>
            <w:noProof/>
            <w:webHidden/>
          </w:rPr>
        </w:r>
        <w:r>
          <w:rPr>
            <w:noProof/>
            <w:webHidden/>
          </w:rPr>
          <w:fldChar w:fldCharType="separate"/>
        </w:r>
        <w:r>
          <w:rPr>
            <w:noProof/>
            <w:webHidden/>
          </w:rPr>
          <w:t>3959</w:t>
        </w:r>
        <w:r>
          <w:rPr>
            <w:noProof/>
            <w:webHidden/>
          </w:rPr>
          <w:fldChar w:fldCharType="end"/>
        </w:r>
      </w:hyperlink>
    </w:p>
    <w:p w14:paraId="35CC8528" w14:textId="1DB55B28" w:rsidR="00D3581A" w:rsidRDefault="00D3581A" w:rsidP="00D3581A">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51635811" w:history="1">
        <w:r w:rsidRPr="006A05F1">
          <w:rPr>
            <w:rStyle w:val="Hyperlink"/>
            <w:noProof/>
          </w:rPr>
          <w:t>The Remuneration Tribunal</w:t>
        </w:r>
        <w:r>
          <w:rPr>
            <w:noProof/>
            <w:webHidden/>
          </w:rPr>
          <w:tab/>
        </w:r>
        <w:r>
          <w:rPr>
            <w:noProof/>
            <w:webHidden/>
          </w:rPr>
          <w:fldChar w:fldCharType="begin"/>
        </w:r>
        <w:r>
          <w:rPr>
            <w:noProof/>
            <w:webHidden/>
          </w:rPr>
          <w:instrText xml:space="preserve"> PAGEREF _Toc151635811 \h </w:instrText>
        </w:r>
        <w:r>
          <w:rPr>
            <w:noProof/>
            <w:webHidden/>
          </w:rPr>
        </w:r>
        <w:r>
          <w:rPr>
            <w:noProof/>
            <w:webHidden/>
          </w:rPr>
          <w:fldChar w:fldCharType="separate"/>
        </w:r>
        <w:r>
          <w:rPr>
            <w:noProof/>
            <w:webHidden/>
          </w:rPr>
          <w:t>3960</w:t>
        </w:r>
        <w:r>
          <w:rPr>
            <w:noProof/>
            <w:webHidden/>
          </w:rPr>
          <w:fldChar w:fldCharType="end"/>
        </w:r>
      </w:hyperlink>
    </w:p>
    <w:p w14:paraId="021D239B" w14:textId="42ECFF44" w:rsidR="00D3581A" w:rsidRPr="00D3581A" w:rsidRDefault="00D3581A" w:rsidP="00D3581A">
      <w:pPr>
        <w:pStyle w:val="TOC1"/>
        <w:tabs>
          <w:tab w:val="right" w:leader="dot" w:pos="6804"/>
        </w:tabs>
        <w:ind w:left="2268"/>
        <w:rPr>
          <w:rStyle w:val="Hyperlink"/>
          <w:b/>
          <w:bCs/>
          <w:smallCaps/>
        </w:rPr>
      </w:pPr>
      <w:hyperlink w:anchor="_Toc151635812" w:history="1">
        <w:r w:rsidRPr="00D3581A">
          <w:rPr>
            <w:rStyle w:val="Hyperlink"/>
            <w:b/>
            <w:bCs/>
            <w:smallCaps/>
            <w:noProof/>
          </w:rPr>
          <w:t>Local Government Instruments</w:t>
        </w:r>
      </w:hyperlink>
    </w:p>
    <w:p w14:paraId="32EB9D25" w14:textId="0234B614"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13" w:history="1">
        <w:r w:rsidRPr="006A05F1">
          <w:rPr>
            <w:rStyle w:val="Hyperlink"/>
            <w:noProof/>
          </w:rPr>
          <w:t>City of Adelaide</w:t>
        </w:r>
        <w:r>
          <w:rPr>
            <w:noProof/>
            <w:webHidden/>
          </w:rPr>
          <w:tab/>
        </w:r>
        <w:r>
          <w:rPr>
            <w:noProof/>
            <w:webHidden/>
          </w:rPr>
          <w:fldChar w:fldCharType="begin"/>
        </w:r>
        <w:r>
          <w:rPr>
            <w:noProof/>
            <w:webHidden/>
          </w:rPr>
          <w:instrText xml:space="preserve"> PAGEREF _Toc151635813 \h </w:instrText>
        </w:r>
        <w:r>
          <w:rPr>
            <w:noProof/>
            <w:webHidden/>
          </w:rPr>
        </w:r>
        <w:r>
          <w:rPr>
            <w:noProof/>
            <w:webHidden/>
          </w:rPr>
          <w:fldChar w:fldCharType="separate"/>
        </w:r>
        <w:r>
          <w:rPr>
            <w:noProof/>
            <w:webHidden/>
          </w:rPr>
          <w:t>3963</w:t>
        </w:r>
        <w:r>
          <w:rPr>
            <w:noProof/>
            <w:webHidden/>
          </w:rPr>
          <w:fldChar w:fldCharType="end"/>
        </w:r>
      </w:hyperlink>
    </w:p>
    <w:p w14:paraId="13F851E3" w14:textId="778E424F"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14" w:history="1">
        <w:r w:rsidRPr="006A05F1">
          <w:rPr>
            <w:rStyle w:val="Hyperlink"/>
            <w:noProof/>
          </w:rPr>
          <w:t>City of Playford</w:t>
        </w:r>
        <w:r>
          <w:rPr>
            <w:noProof/>
            <w:webHidden/>
          </w:rPr>
          <w:tab/>
        </w:r>
        <w:r>
          <w:rPr>
            <w:noProof/>
            <w:webHidden/>
          </w:rPr>
          <w:fldChar w:fldCharType="begin"/>
        </w:r>
        <w:r>
          <w:rPr>
            <w:noProof/>
            <w:webHidden/>
          </w:rPr>
          <w:instrText xml:space="preserve"> PAGEREF _Toc151635814 \h </w:instrText>
        </w:r>
        <w:r>
          <w:rPr>
            <w:noProof/>
            <w:webHidden/>
          </w:rPr>
        </w:r>
        <w:r>
          <w:rPr>
            <w:noProof/>
            <w:webHidden/>
          </w:rPr>
          <w:fldChar w:fldCharType="separate"/>
        </w:r>
        <w:r>
          <w:rPr>
            <w:noProof/>
            <w:webHidden/>
          </w:rPr>
          <w:t>3963</w:t>
        </w:r>
        <w:r>
          <w:rPr>
            <w:noProof/>
            <w:webHidden/>
          </w:rPr>
          <w:fldChar w:fldCharType="end"/>
        </w:r>
      </w:hyperlink>
    </w:p>
    <w:p w14:paraId="386A39D9" w14:textId="668F8BC3"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15" w:history="1">
        <w:r w:rsidRPr="006A05F1">
          <w:rPr>
            <w:rStyle w:val="Hyperlink"/>
            <w:noProof/>
          </w:rPr>
          <w:t>District Council of Ceduna</w:t>
        </w:r>
        <w:r>
          <w:rPr>
            <w:noProof/>
            <w:webHidden/>
          </w:rPr>
          <w:tab/>
        </w:r>
        <w:r>
          <w:rPr>
            <w:noProof/>
            <w:webHidden/>
          </w:rPr>
          <w:fldChar w:fldCharType="begin"/>
        </w:r>
        <w:r>
          <w:rPr>
            <w:noProof/>
            <w:webHidden/>
          </w:rPr>
          <w:instrText xml:space="preserve"> PAGEREF _Toc151635815 \h </w:instrText>
        </w:r>
        <w:r>
          <w:rPr>
            <w:noProof/>
            <w:webHidden/>
          </w:rPr>
        </w:r>
        <w:r>
          <w:rPr>
            <w:noProof/>
            <w:webHidden/>
          </w:rPr>
          <w:fldChar w:fldCharType="separate"/>
        </w:r>
        <w:r>
          <w:rPr>
            <w:noProof/>
            <w:webHidden/>
          </w:rPr>
          <w:t>3963</w:t>
        </w:r>
        <w:r>
          <w:rPr>
            <w:noProof/>
            <w:webHidden/>
          </w:rPr>
          <w:fldChar w:fldCharType="end"/>
        </w:r>
      </w:hyperlink>
    </w:p>
    <w:p w14:paraId="5E39FF24" w14:textId="27A4700A"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16" w:history="1">
        <w:r w:rsidRPr="006A05F1">
          <w:rPr>
            <w:rStyle w:val="Hyperlink"/>
            <w:noProof/>
          </w:rPr>
          <w:t>District Council of Cleve</w:t>
        </w:r>
        <w:r>
          <w:rPr>
            <w:noProof/>
            <w:webHidden/>
          </w:rPr>
          <w:tab/>
        </w:r>
        <w:r>
          <w:rPr>
            <w:noProof/>
            <w:webHidden/>
          </w:rPr>
          <w:fldChar w:fldCharType="begin"/>
        </w:r>
        <w:r>
          <w:rPr>
            <w:noProof/>
            <w:webHidden/>
          </w:rPr>
          <w:instrText xml:space="preserve"> PAGEREF _Toc151635816 \h </w:instrText>
        </w:r>
        <w:r>
          <w:rPr>
            <w:noProof/>
            <w:webHidden/>
          </w:rPr>
        </w:r>
        <w:r>
          <w:rPr>
            <w:noProof/>
            <w:webHidden/>
          </w:rPr>
          <w:fldChar w:fldCharType="separate"/>
        </w:r>
        <w:r>
          <w:rPr>
            <w:noProof/>
            <w:webHidden/>
          </w:rPr>
          <w:t>3964</w:t>
        </w:r>
        <w:r>
          <w:rPr>
            <w:noProof/>
            <w:webHidden/>
          </w:rPr>
          <w:fldChar w:fldCharType="end"/>
        </w:r>
      </w:hyperlink>
    </w:p>
    <w:p w14:paraId="71FDE297" w14:textId="3752B85D"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17" w:history="1">
        <w:r w:rsidRPr="006A05F1">
          <w:rPr>
            <w:rStyle w:val="Hyperlink"/>
            <w:noProof/>
          </w:rPr>
          <w:t>District Council of Kimba</w:t>
        </w:r>
        <w:r>
          <w:rPr>
            <w:noProof/>
            <w:webHidden/>
          </w:rPr>
          <w:tab/>
        </w:r>
        <w:r>
          <w:rPr>
            <w:noProof/>
            <w:webHidden/>
          </w:rPr>
          <w:fldChar w:fldCharType="begin"/>
        </w:r>
        <w:r>
          <w:rPr>
            <w:noProof/>
            <w:webHidden/>
          </w:rPr>
          <w:instrText xml:space="preserve"> PAGEREF _Toc151635817 \h </w:instrText>
        </w:r>
        <w:r>
          <w:rPr>
            <w:noProof/>
            <w:webHidden/>
          </w:rPr>
        </w:r>
        <w:r>
          <w:rPr>
            <w:noProof/>
            <w:webHidden/>
          </w:rPr>
          <w:fldChar w:fldCharType="separate"/>
        </w:r>
        <w:r>
          <w:rPr>
            <w:noProof/>
            <w:webHidden/>
          </w:rPr>
          <w:t>3966</w:t>
        </w:r>
        <w:r>
          <w:rPr>
            <w:noProof/>
            <w:webHidden/>
          </w:rPr>
          <w:fldChar w:fldCharType="end"/>
        </w:r>
      </w:hyperlink>
    </w:p>
    <w:p w14:paraId="33EAA4E1" w14:textId="1A0A9709"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18" w:history="1">
        <w:r w:rsidRPr="006A05F1">
          <w:rPr>
            <w:rStyle w:val="Hyperlink"/>
            <w:noProof/>
          </w:rPr>
          <w:t>District Council of Mount Remarkable</w:t>
        </w:r>
        <w:r>
          <w:rPr>
            <w:noProof/>
            <w:webHidden/>
          </w:rPr>
          <w:tab/>
        </w:r>
        <w:r>
          <w:rPr>
            <w:noProof/>
            <w:webHidden/>
          </w:rPr>
          <w:fldChar w:fldCharType="begin"/>
        </w:r>
        <w:r>
          <w:rPr>
            <w:noProof/>
            <w:webHidden/>
          </w:rPr>
          <w:instrText xml:space="preserve"> PAGEREF _Toc151635818 \h </w:instrText>
        </w:r>
        <w:r>
          <w:rPr>
            <w:noProof/>
            <w:webHidden/>
          </w:rPr>
        </w:r>
        <w:r>
          <w:rPr>
            <w:noProof/>
            <w:webHidden/>
          </w:rPr>
          <w:fldChar w:fldCharType="separate"/>
        </w:r>
        <w:r>
          <w:rPr>
            <w:noProof/>
            <w:webHidden/>
          </w:rPr>
          <w:t>3969</w:t>
        </w:r>
        <w:r>
          <w:rPr>
            <w:noProof/>
            <w:webHidden/>
          </w:rPr>
          <w:fldChar w:fldCharType="end"/>
        </w:r>
      </w:hyperlink>
    </w:p>
    <w:p w14:paraId="4BC4267A" w14:textId="20FB28E4"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19" w:history="1">
        <w:r w:rsidRPr="006A05F1">
          <w:rPr>
            <w:rStyle w:val="Hyperlink"/>
            <w:noProof/>
          </w:rPr>
          <w:t>Naracoorte and Lucindale Council</w:t>
        </w:r>
        <w:r>
          <w:rPr>
            <w:noProof/>
            <w:webHidden/>
          </w:rPr>
          <w:tab/>
        </w:r>
        <w:r>
          <w:rPr>
            <w:noProof/>
            <w:webHidden/>
          </w:rPr>
          <w:fldChar w:fldCharType="begin"/>
        </w:r>
        <w:r>
          <w:rPr>
            <w:noProof/>
            <w:webHidden/>
          </w:rPr>
          <w:instrText xml:space="preserve"> PAGEREF _Toc151635819 \h </w:instrText>
        </w:r>
        <w:r>
          <w:rPr>
            <w:noProof/>
            <w:webHidden/>
          </w:rPr>
        </w:r>
        <w:r>
          <w:rPr>
            <w:noProof/>
            <w:webHidden/>
          </w:rPr>
          <w:fldChar w:fldCharType="separate"/>
        </w:r>
        <w:r>
          <w:rPr>
            <w:noProof/>
            <w:webHidden/>
          </w:rPr>
          <w:t>3969</w:t>
        </w:r>
        <w:r>
          <w:rPr>
            <w:noProof/>
            <w:webHidden/>
          </w:rPr>
          <w:fldChar w:fldCharType="end"/>
        </w:r>
      </w:hyperlink>
    </w:p>
    <w:p w14:paraId="3F04EEE3" w14:textId="389E8D51" w:rsidR="00D3581A" w:rsidRDefault="00D3581A" w:rsidP="00D3581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51635820" w:history="1">
        <w:r w:rsidRPr="006A05F1">
          <w:rPr>
            <w:rStyle w:val="Hyperlink"/>
            <w:noProof/>
          </w:rPr>
          <w:t>Northern Areas Council</w:t>
        </w:r>
        <w:r>
          <w:rPr>
            <w:noProof/>
            <w:webHidden/>
          </w:rPr>
          <w:tab/>
        </w:r>
        <w:r>
          <w:rPr>
            <w:noProof/>
            <w:webHidden/>
          </w:rPr>
          <w:fldChar w:fldCharType="begin"/>
        </w:r>
        <w:r>
          <w:rPr>
            <w:noProof/>
            <w:webHidden/>
          </w:rPr>
          <w:instrText xml:space="preserve"> PAGEREF _Toc151635820 \h </w:instrText>
        </w:r>
        <w:r>
          <w:rPr>
            <w:noProof/>
            <w:webHidden/>
          </w:rPr>
        </w:r>
        <w:r>
          <w:rPr>
            <w:noProof/>
            <w:webHidden/>
          </w:rPr>
          <w:fldChar w:fldCharType="separate"/>
        </w:r>
        <w:r>
          <w:rPr>
            <w:noProof/>
            <w:webHidden/>
          </w:rPr>
          <w:t>3969</w:t>
        </w:r>
        <w:r>
          <w:rPr>
            <w:noProof/>
            <w:webHidden/>
          </w:rPr>
          <w:fldChar w:fldCharType="end"/>
        </w:r>
      </w:hyperlink>
    </w:p>
    <w:p w14:paraId="04F336D6" w14:textId="3B4D48C4" w:rsidR="001B7138" w:rsidRDefault="00B1073C" w:rsidP="00D3581A">
      <w:pPr>
        <w:tabs>
          <w:tab w:val="right" w:leader="dot" w:pos="6804"/>
        </w:tabs>
        <w:spacing w:after="0"/>
        <w:ind w:left="2268"/>
        <w:rPr>
          <w:smallCaps/>
          <w:szCs w:val="17"/>
        </w:rPr>
      </w:pPr>
      <w:r w:rsidRPr="00B1073C">
        <w:rPr>
          <w:b/>
          <w:smallCaps/>
          <w:szCs w:val="17"/>
        </w:rPr>
        <w:fldChar w:fldCharType="end"/>
      </w:r>
    </w:p>
    <w:p w14:paraId="018B6578" w14:textId="77777777" w:rsidR="00DA30CF" w:rsidRPr="00612978" w:rsidRDefault="00DA30CF" w:rsidP="0087395E">
      <w:pPr>
        <w:spacing w:after="0"/>
        <w:rPr>
          <w:smallCaps/>
          <w:szCs w:val="17"/>
        </w:rPr>
        <w:sectPr w:rsidR="00DA30CF" w:rsidRPr="00612978" w:rsidSect="00D3581A">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p>
    <w:p w14:paraId="5BC06922" w14:textId="77777777" w:rsidR="009D1E2E" w:rsidRPr="00C32E4F" w:rsidRDefault="009D1E2E" w:rsidP="00F80EF5">
      <w:pPr>
        <w:pStyle w:val="Heading1"/>
      </w:pPr>
      <w:bookmarkStart w:id="1" w:name="_Toc33707977"/>
      <w:bookmarkStart w:id="2" w:name="_Toc33708148"/>
      <w:bookmarkStart w:id="3" w:name="_Toc151635792"/>
      <w:r w:rsidRPr="009D1E2E">
        <w:lastRenderedPageBreak/>
        <w:t>Governor’s Instruments</w:t>
      </w:r>
      <w:bookmarkEnd w:id="1"/>
      <w:bookmarkEnd w:id="2"/>
      <w:bookmarkEnd w:id="3"/>
      <w:r>
        <w:t xml:space="preserve"> </w:t>
      </w:r>
    </w:p>
    <w:p w14:paraId="72FF4090" w14:textId="77777777" w:rsidR="004F146B" w:rsidRPr="004F146B" w:rsidRDefault="004F146B" w:rsidP="001406BC">
      <w:pPr>
        <w:pStyle w:val="Heading2"/>
      </w:pPr>
      <w:bookmarkStart w:id="4" w:name="_Toc151635793"/>
      <w:r w:rsidRPr="004F146B">
        <w:t>ACTS</w:t>
      </w:r>
      <w:bookmarkEnd w:id="4"/>
    </w:p>
    <w:p w14:paraId="455CDB1C" w14:textId="77777777" w:rsidR="004F146B" w:rsidRPr="004F146B" w:rsidRDefault="004F146B" w:rsidP="004F146B">
      <w:pPr>
        <w:spacing w:after="0"/>
        <w:jc w:val="right"/>
        <w:rPr>
          <w:rFonts w:eastAsia="Times New Roman"/>
          <w:szCs w:val="17"/>
        </w:rPr>
      </w:pPr>
      <w:r w:rsidRPr="004F146B">
        <w:rPr>
          <w:rFonts w:eastAsia="Times New Roman"/>
          <w:szCs w:val="17"/>
        </w:rPr>
        <w:t>Department of the Premier and Cabinet</w:t>
      </w:r>
    </w:p>
    <w:p w14:paraId="164E9252" w14:textId="77777777" w:rsidR="004F146B" w:rsidRPr="004F146B" w:rsidRDefault="004F146B" w:rsidP="004F146B">
      <w:pPr>
        <w:jc w:val="right"/>
        <w:rPr>
          <w:rFonts w:eastAsia="Times New Roman"/>
          <w:szCs w:val="17"/>
        </w:rPr>
      </w:pPr>
      <w:r w:rsidRPr="004F146B">
        <w:rPr>
          <w:rFonts w:eastAsia="Times New Roman"/>
          <w:szCs w:val="17"/>
        </w:rPr>
        <w:t>Adelaide, 23 November 2023</w:t>
      </w:r>
    </w:p>
    <w:p w14:paraId="5F5022C3" w14:textId="77777777" w:rsidR="004F146B" w:rsidRPr="004F146B" w:rsidRDefault="004F146B" w:rsidP="004F146B">
      <w:pPr>
        <w:rPr>
          <w:rFonts w:eastAsia="Times New Roman"/>
          <w:szCs w:val="17"/>
        </w:rPr>
      </w:pPr>
      <w:r w:rsidRPr="004F146B">
        <w:rPr>
          <w:rFonts w:eastAsia="Times New Roman"/>
          <w:szCs w:val="17"/>
        </w:rPr>
        <w:t xml:space="preserve">His Excellency the Governor's Deputy directs it to be notified for general information that he has in the name and on behalf of His Majesty </w:t>
      </w:r>
      <w:proofErr w:type="gramStart"/>
      <w:r w:rsidRPr="004F146B">
        <w:rPr>
          <w:rFonts w:eastAsia="Times New Roman"/>
          <w:szCs w:val="17"/>
        </w:rPr>
        <w:t>The</w:t>
      </w:r>
      <w:proofErr w:type="gramEnd"/>
      <w:r w:rsidRPr="004F146B">
        <w:rPr>
          <w:rFonts w:eastAsia="Times New Roman"/>
          <w:szCs w:val="17"/>
        </w:rPr>
        <w:t xml:space="preserve"> King, this day assented to the undermentioned Bills passed by the Legislative Council and House of Assembly in Parliament assembled, viz.:</w:t>
      </w:r>
    </w:p>
    <w:p w14:paraId="20527DEA" w14:textId="77777777" w:rsidR="004F146B" w:rsidRPr="004F146B" w:rsidRDefault="004F146B" w:rsidP="004F146B">
      <w:pPr>
        <w:spacing w:after="0"/>
        <w:ind w:left="142"/>
        <w:rPr>
          <w:szCs w:val="17"/>
        </w:rPr>
      </w:pPr>
      <w:r w:rsidRPr="004F146B">
        <w:rPr>
          <w:szCs w:val="17"/>
        </w:rPr>
        <w:t>No. 32 of 2023—Adelaide University Bill 2023</w:t>
      </w:r>
    </w:p>
    <w:p w14:paraId="17B54324" w14:textId="77777777" w:rsidR="004F146B" w:rsidRPr="004F146B" w:rsidRDefault="004F146B" w:rsidP="004F146B">
      <w:pPr>
        <w:ind w:left="284"/>
        <w:rPr>
          <w:szCs w:val="17"/>
        </w:rPr>
      </w:pPr>
      <w:r w:rsidRPr="004F146B">
        <w:rPr>
          <w:szCs w:val="17"/>
        </w:rPr>
        <w:t xml:space="preserve">An Act to establish Adelaide University as a new university that has global standing by combining The University of Adelaide and the University of South Australia, to repeal the University of Adelaide Act 1971 and the University of South Australia Act 1990, to make related amendments to other Acts, and for other </w:t>
      </w:r>
      <w:proofErr w:type="gramStart"/>
      <w:r w:rsidRPr="004F146B">
        <w:rPr>
          <w:szCs w:val="17"/>
        </w:rPr>
        <w:t>purposes</w:t>
      </w:r>
      <w:proofErr w:type="gramEnd"/>
    </w:p>
    <w:p w14:paraId="1FDD7A59" w14:textId="77777777" w:rsidR="004F146B" w:rsidRPr="004F146B" w:rsidRDefault="004F146B" w:rsidP="004F146B">
      <w:pPr>
        <w:spacing w:after="0"/>
        <w:ind w:left="142"/>
        <w:rPr>
          <w:szCs w:val="17"/>
        </w:rPr>
      </w:pPr>
      <w:r w:rsidRPr="004F146B">
        <w:rPr>
          <w:szCs w:val="17"/>
        </w:rPr>
        <w:t>No. 33 of 2023—Gas (Other Gases) Amendment Bill 2023</w:t>
      </w:r>
    </w:p>
    <w:p w14:paraId="0EAB59A3" w14:textId="77777777" w:rsidR="004F146B" w:rsidRPr="004F146B" w:rsidRDefault="004F146B" w:rsidP="004F146B">
      <w:pPr>
        <w:ind w:left="284"/>
        <w:rPr>
          <w:szCs w:val="17"/>
        </w:rPr>
      </w:pPr>
      <w:r w:rsidRPr="004F146B">
        <w:rPr>
          <w:szCs w:val="17"/>
        </w:rPr>
        <w:t>An Act to amend the Gas Act 1997</w:t>
      </w:r>
    </w:p>
    <w:p w14:paraId="5E9A899F" w14:textId="77777777" w:rsidR="004F146B" w:rsidRPr="004F146B" w:rsidRDefault="004F146B" w:rsidP="004F146B">
      <w:pPr>
        <w:spacing w:after="0"/>
        <w:ind w:left="142"/>
        <w:rPr>
          <w:szCs w:val="17"/>
        </w:rPr>
      </w:pPr>
      <w:r w:rsidRPr="004F146B">
        <w:rPr>
          <w:szCs w:val="17"/>
        </w:rPr>
        <w:t>No. 34 of 2023—Petroleum and Geothermal Energy (Energy Resources) Amendment Bill 2023</w:t>
      </w:r>
    </w:p>
    <w:p w14:paraId="699E7692" w14:textId="77777777" w:rsidR="004F146B" w:rsidRPr="004F146B" w:rsidRDefault="004F146B" w:rsidP="004F146B">
      <w:pPr>
        <w:ind w:left="284"/>
        <w:rPr>
          <w:szCs w:val="17"/>
        </w:rPr>
      </w:pPr>
      <w:r w:rsidRPr="004F146B">
        <w:rPr>
          <w:szCs w:val="17"/>
        </w:rPr>
        <w:t>An Act to amend the Petroleum and Geothermal Energy Act 2000</w:t>
      </w:r>
    </w:p>
    <w:p w14:paraId="7F37A8C2" w14:textId="77777777" w:rsidR="004F146B" w:rsidRPr="004F146B" w:rsidRDefault="004F146B" w:rsidP="004F146B">
      <w:pPr>
        <w:spacing w:after="0"/>
        <w:ind w:left="142"/>
        <w:rPr>
          <w:szCs w:val="17"/>
        </w:rPr>
      </w:pPr>
      <w:r w:rsidRPr="004F146B">
        <w:rPr>
          <w:szCs w:val="17"/>
        </w:rPr>
        <w:t>No. 35 of 2023—Social Workers Registration (Commencement) Amendment Bill 2023</w:t>
      </w:r>
    </w:p>
    <w:p w14:paraId="155225FF" w14:textId="77777777" w:rsidR="004F146B" w:rsidRPr="004F146B" w:rsidRDefault="004F146B" w:rsidP="004F146B">
      <w:pPr>
        <w:ind w:left="284"/>
        <w:rPr>
          <w:szCs w:val="17"/>
        </w:rPr>
      </w:pPr>
      <w:r w:rsidRPr="004F146B">
        <w:rPr>
          <w:szCs w:val="17"/>
        </w:rPr>
        <w:t>An Act to amend the Social Workers Registration Act 2021</w:t>
      </w:r>
    </w:p>
    <w:p w14:paraId="0B886382" w14:textId="77777777" w:rsidR="004F146B" w:rsidRPr="004F146B" w:rsidRDefault="004F146B" w:rsidP="004F146B">
      <w:pPr>
        <w:spacing w:after="0"/>
        <w:ind w:left="142"/>
        <w:rPr>
          <w:szCs w:val="17"/>
        </w:rPr>
      </w:pPr>
      <w:r w:rsidRPr="004F146B">
        <w:rPr>
          <w:szCs w:val="17"/>
        </w:rPr>
        <w:t>No. 36 of 2023—Statutes Amendment (National Energy Laws) (Other Gases) Bill 2023</w:t>
      </w:r>
    </w:p>
    <w:p w14:paraId="0A5E2ABA" w14:textId="77777777" w:rsidR="004F146B" w:rsidRPr="004F146B" w:rsidRDefault="004F146B" w:rsidP="004F146B">
      <w:pPr>
        <w:ind w:left="284"/>
        <w:rPr>
          <w:szCs w:val="17"/>
        </w:rPr>
      </w:pPr>
      <w:r w:rsidRPr="004F146B">
        <w:rPr>
          <w:szCs w:val="17"/>
        </w:rPr>
        <w:t>An Act to amend the National Gas (South Australia) Act 2008 and the National Energy Retail Law (South Australia) Act 2011</w:t>
      </w:r>
    </w:p>
    <w:p w14:paraId="5999D365" w14:textId="77777777" w:rsidR="004F146B" w:rsidRPr="004F146B" w:rsidRDefault="004F146B" w:rsidP="004F146B">
      <w:pPr>
        <w:spacing w:after="0"/>
        <w:ind w:left="142"/>
        <w:rPr>
          <w:szCs w:val="17"/>
        </w:rPr>
      </w:pPr>
      <w:r w:rsidRPr="004F146B">
        <w:rPr>
          <w:szCs w:val="17"/>
        </w:rPr>
        <w:t>No. 37 of 2023—Hydrogen and Renewable Energy Bill 2023</w:t>
      </w:r>
    </w:p>
    <w:p w14:paraId="7D4FC1DF" w14:textId="77777777" w:rsidR="004F146B" w:rsidRPr="004F146B" w:rsidRDefault="004F146B" w:rsidP="004F146B">
      <w:pPr>
        <w:ind w:left="284"/>
        <w:rPr>
          <w:szCs w:val="17"/>
        </w:rPr>
      </w:pPr>
      <w:r w:rsidRPr="004F146B">
        <w:rPr>
          <w:szCs w:val="17"/>
        </w:rPr>
        <w:t xml:space="preserve">An Act to facilitate and regulate the generation of hydrogen and renewable energy in the State and coastal waters of the State, to make related amendments to the Mining Act 1971, the Pastoral Land Management and Conservation Act 1989, the Petroleum and Geothermal Energy Act 2000 and the Planning, Development and Infrastructure Act 2016, and for other </w:t>
      </w:r>
      <w:proofErr w:type="gramStart"/>
      <w:r w:rsidRPr="004F146B">
        <w:rPr>
          <w:szCs w:val="17"/>
        </w:rPr>
        <w:t>purposes</w:t>
      </w:r>
      <w:proofErr w:type="gramEnd"/>
    </w:p>
    <w:p w14:paraId="77CD95B3" w14:textId="77777777" w:rsidR="004F146B" w:rsidRPr="004F146B" w:rsidRDefault="004F146B" w:rsidP="004F146B">
      <w:pPr>
        <w:spacing w:after="0"/>
        <w:jc w:val="center"/>
        <w:rPr>
          <w:szCs w:val="17"/>
        </w:rPr>
      </w:pPr>
      <w:r w:rsidRPr="004F146B">
        <w:rPr>
          <w:rFonts w:eastAsiaTheme="minorHAnsi"/>
          <w:szCs w:val="17"/>
        </w:rPr>
        <w:t>By command,</w:t>
      </w:r>
    </w:p>
    <w:p w14:paraId="24F4E073" w14:textId="77777777" w:rsidR="004F146B" w:rsidRPr="004F146B" w:rsidRDefault="004F146B" w:rsidP="004F146B">
      <w:pPr>
        <w:spacing w:after="0"/>
        <w:jc w:val="right"/>
        <w:rPr>
          <w:smallCaps/>
          <w:szCs w:val="17"/>
        </w:rPr>
      </w:pPr>
      <w:r w:rsidRPr="004F146B">
        <w:rPr>
          <w:smallCaps/>
          <w:szCs w:val="17"/>
        </w:rPr>
        <w:t>Blair Ingram Boyer, MP</w:t>
      </w:r>
    </w:p>
    <w:p w14:paraId="61536F52" w14:textId="77777777" w:rsidR="004F146B" w:rsidRPr="004F146B" w:rsidRDefault="004F146B" w:rsidP="004F146B">
      <w:pPr>
        <w:spacing w:after="0"/>
        <w:jc w:val="right"/>
        <w:rPr>
          <w:szCs w:val="17"/>
        </w:rPr>
      </w:pPr>
      <w:r w:rsidRPr="004F146B">
        <w:rPr>
          <w:szCs w:val="17"/>
        </w:rPr>
        <w:t>For Premier</w:t>
      </w:r>
    </w:p>
    <w:p w14:paraId="58E28AEF" w14:textId="77777777" w:rsidR="004F146B" w:rsidRPr="004F146B" w:rsidRDefault="004F146B" w:rsidP="004F146B">
      <w:pPr>
        <w:pBdr>
          <w:bottom w:val="single" w:sz="4" w:space="1" w:color="auto"/>
        </w:pBdr>
        <w:spacing w:after="0" w:line="52" w:lineRule="exact"/>
        <w:jc w:val="center"/>
        <w:rPr>
          <w:rFonts w:ascii="Calibri" w:hAnsi="Calibri"/>
          <w:sz w:val="22"/>
        </w:rPr>
      </w:pPr>
    </w:p>
    <w:p w14:paraId="05F8CD1E" w14:textId="77777777" w:rsidR="004F146B" w:rsidRPr="004F146B" w:rsidRDefault="004F146B" w:rsidP="004F146B">
      <w:pPr>
        <w:pBdr>
          <w:top w:val="single" w:sz="4" w:space="1" w:color="auto"/>
        </w:pBdr>
        <w:spacing w:before="34" w:after="0" w:line="14" w:lineRule="exact"/>
        <w:jc w:val="center"/>
        <w:rPr>
          <w:rFonts w:ascii="Calibri" w:hAnsi="Calibri"/>
          <w:sz w:val="22"/>
        </w:rPr>
      </w:pPr>
    </w:p>
    <w:p w14:paraId="34E1A6A8" w14:textId="77777777" w:rsidR="004F146B" w:rsidRPr="004F146B" w:rsidRDefault="004F146B" w:rsidP="004F146B">
      <w:pPr>
        <w:spacing w:after="0"/>
        <w:rPr>
          <w:rFonts w:eastAsia="Times New Roman"/>
          <w:szCs w:val="17"/>
        </w:rPr>
      </w:pPr>
    </w:p>
    <w:p w14:paraId="4FC33BB2" w14:textId="77777777" w:rsidR="004F146B" w:rsidRPr="004F146B" w:rsidRDefault="004F146B" w:rsidP="001406BC">
      <w:pPr>
        <w:pStyle w:val="Heading2"/>
      </w:pPr>
      <w:bookmarkStart w:id="5" w:name="_Toc151635794"/>
      <w:r w:rsidRPr="004F146B">
        <w:t>Appointments</w:t>
      </w:r>
      <w:bookmarkEnd w:id="5"/>
    </w:p>
    <w:p w14:paraId="0FD5EC24" w14:textId="77777777" w:rsidR="004F146B" w:rsidRPr="004F146B" w:rsidRDefault="004F146B" w:rsidP="004F146B">
      <w:pPr>
        <w:spacing w:after="0"/>
        <w:jc w:val="right"/>
        <w:rPr>
          <w:szCs w:val="17"/>
        </w:rPr>
      </w:pPr>
      <w:r w:rsidRPr="004F146B">
        <w:rPr>
          <w:szCs w:val="17"/>
        </w:rPr>
        <w:t>Department of the Premier and Cabinet</w:t>
      </w:r>
    </w:p>
    <w:p w14:paraId="1CD0D7B4" w14:textId="77777777" w:rsidR="004F146B" w:rsidRPr="004F146B" w:rsidRDefault="004F146B" w:rsidP="004F146B">
      <w:pPr>
        <w:jc w:val="right"/>
        <w:rPr>
          <w:szCs w:val="17"/>
        </w:rPr>
      </w:pPr>
      <w:r w:rsidRPr="004F146B">
        <w:rPr>
          <w:szCs w:val="17"/>
        </w:rPr>
        <w:t>Adelaide, 23 November 2023</w:t>
      </w:r>
    </w:p>
    <w:p w14:paraId="12EFD7D4" w14:textId="77777777" w:rsidR="004F146B" w:rsidRPr="004F146B" w:rsidRDefault="004F146B" w:rsidP="004F146B">
      <w:pPr>
        <w:rPr>
          <w:rFonts w:eastAsia="Times New Roman"/>
          <w:szCs w:val="17"/>
        </w:rPr>
      </w:pPr>
      <w:r w:rsidRPr="004F146B">
        <w:rPr>
          <w:rFonts w:eastAsia="Times New Roman"/>
          <w:szCs w:val="17"/>
        </w:rPr>
        <w:t xml:space="preserve">His Excellency the Governor's Deputy in Executive Council has been pleased to appoint Andrew Charles </w:t>
      </w:r>
      <w:proofErr w:type="spellStart"/>
      <w:r w:rsidRPr="004F146B">
        <w:rPr>
          <w:rFonts w:eastAsia="Times New Roman"/>
          <w:szCs w:val="17"/>
        </w:rPr>
        <w:t>Blaskett</w:t>
      </w:r>
      <w:proofErr w:type="spellEnd"/>
      <w:r w:rsidRPr="004F146B">
        <w:rPr>
          <w:rFonts w:eastAsia="Times New Roman"/>
          <w:szCs w:val="17"/>
        </w:rPr>
        <w:t xml:space="preserve"> as Auditor-General for a term of seven years commencing on 8 January 2024 and expiring on 7 January 2031 - pursuant to section 24 of the Public Finance and Audit Act 1987.</w:t>
      </w:r>
    </w:p>
    <w:p w14:paraId="1637A5C7" w14:textId="77777777" w:rsidR="004F146B" w:rsidRPr="004F146B" w:rsidRDefault="004F146B" w:rsidP="004F146B">
      <w:pPr>
        <w:jc w:val="center"/>
        <w:rPr>
          <w:rFonts w:eastAsia="Times New Roman"/>
          <w:szCs w:val="17"/>
        </w:rPr>
      </w:pPr>
      <w:r w:rsidRPr="004F146B">
        <w:rPr>
          <w:rFonts w:eastAsia="Times New Roman"/>
          <w:szCs w:val="17"/>
        </w:rPr>
        <w:t>By command,</w:t>
      </w:r>
    </w:p>
    <w:p w14:paraId="6FDF7AE3" w14:textId="77777777" w:rsidR="004F146B" w:rsidRPr="004F146B" w:rsidRDefault="004F146B" w:rsidP="004F146B">
      <w:pPr>
        <w:spacing w:after="0"/>
        <w:jc w:val="right"/>
        <w:rPr>
          <w:smallCaps/>
          <w:szCs w:val="17"/>
        </w:rPr>
      </w:pPr>
      <w:r w:rsidRPr="004F146B">
        <w:rPr>
          <w:smallCaps/>
          <w:szCs w:val="17"/>
        </w:rPr>
        <w:t>Blair Ingram Boyer, MP</w:t>
      </w:r>
    </w:p>
    <w:p w14:paraId="6B7A4E1F" w14:textId="77777777" w:rsidR="004F146B" w:rsidRPr="004F146B" w:rsidRDefault="004F146B" w:rsidP="004F146B">
      <w:pPr>
        <w:spacing w:after="0"/>
        <w:jc w:val="right"/>
        <w:rPr>
          <w:szCs w:val="17"/>
        </w:rPr>
      </w:pPr>
      <w:r w:rsidRPr="004F146B">
        <w:rPr>
          <w:szCs w:val="17"/>
        </w:rPr>
        <w:t>For Premier</w:t>
      </w:r>
    </w:p>
    <w:p w14:paraId="4E13FE9C" w14:textId="77777777" w:rsidR="004F146B" w:rsidRPr="004F146B" w:rsidRDefault="004F146B" w:rsidP="004F146B">
      <w:pPr>
        <w:spacing w:after="0"/>
        <w:rPr>
          <w:szCs w:val="17"/>
        </w:rPr>
      </w:pPr>
      <w:r w:rsidRPr="004F146B">
        <w:rPr>
          <w:szCs w:val="17"/>
        </w:rPr>
        <w:t>T&amp;F23/094CS</w:t>
      </w:r>
    </w:p>
    <w:p w14:paraId="701B908B" w14:textId="77777777" w:rsidR="004F146B" w:rsidRPr="004F146B" w:rsidRDefault="004F146B" w:rsidP="004F146B">
      <w:pPr>
        <w:pBdr>
          <w:top w:val="single" w:sz="4" w:space="1" w:color="auto"/>
        </w:pBdr>
        <w:spacing w:before="100" w:after="0" w:line="14" w:lineRule="exact"/>
        <w:jc w:val="center"/>
        <w:rPr>
          <w:szCs w:val="17"/>
        </w:rPr>
      </w:pPr>
    </w:p>
    <w:p w14:paraId="6C851795" w14:textId="77777777" w:rsidR="004F146B" w:rsidRPr="004F146B" w:rsidRDefault="004F146B" w:rsidP="004F1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48E6AF55" w14:textId="77777777" w:rsidR="004F146B" w:rsidRPr="004F146B" w:rsidRDefault="004F146B" w:rsidP="004F1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szCs w:val="17"/>
        </w:rPr>
      </w:pPr>
      <w:r w:rsidRPr="004F146B">
        <w:rPr>
          <w:szCs w:val="17"/>
        </w:rPr>
        <w:t>Department of the Premier and Cabinet</w:t>
      </w:r>
    </w:p>
    <w:p w14:paraId="54E121A0" w14:textId="77777777" w:rsidR="004F146B" w:rsidRPr="004F146B" w:rsidRDefault="004F146B" w:rsidP="004F146B">
      <w:pPr>
        <w:jc w:val="right"/>
        <w:rPr>
          <w:szCs w:val="17"/>
        </w:rPr>
      </w:pPr>
      <w:r w:rsidRPr="004F146B">
        <w:rPr>
          <w:szCs w:val="17"/>
        </w:rPr>
        <w:t>Adelaide, 23 November 2023</w:t>
      </w:r>
    </w:p>
    <w:p w14:paraId="5BD3D77B" w14:textId="77777777" w:rsidR="004F146B" w:rsidRPr="004F146B" w:rsidRDefault="004F146B" w:rsidP="004F146B">
      <w:pPr>
        <w:rPr>
          <w:rFonts w:eastAsia="Times New Roman"/>
          <w:szCs w:val="17"/>
        </w:rPr>
      </w:pPr>
      <w:r w:rsidRPr="004F146B">
        <w:rPr>
          <w:rFonts w:eastAsia="Times New Roman"/>
          <w:szCs w:val="17"/>
        </w:rPr>
        <w:t xml:space="preserve">His Excellency the Governor's Deputy in Executive Council has witnessed the making of the declaration by Andrew Charles </w:t>
      </w:r>
      <w:proofErr w:type="spellStart"/>
      <w:r w:rsidRPr="004F146B">
        <w:rPr>
          <w:rFonts w:eastAsia="Times New Roman"/>
          <w:szCs w:val="17"/>
        </w:rPr>
        <w:t>Blaskett</w:t>
      </w:r>
      <w:proofErr w:type="spellEnd"/>
      <w:r w:rsidRPr="004F146B">
        <w:rPr>
          <w:rFonts w:eastAsia="Times New Roman"/>
          <w:szCs w:val="17"/>
        </w:rPr>
        <w:t xml:space="preserve"> as Auditor-General - pursuant to section 29 of the Public Finance and Audit Act 1987.</w:t>
      </w:r>
    </w:p>
    <w:p w14:paraId="68FE7A26" w14:textId="77777777" w:rsidR="004F146B" w:rsidRPr="004F146B" w:rsidRDefault="004F146B" w:rsidP="004F146B">
      <w:pPr>
        <w:jc w:val="center"/>
        <w:rPr>
          <w:rFonts w:eastAsia="Times New Roman"/>
          <w:szCs w:val="17"/>
        </w:rPr>
      </w:pPr>
      <w:r w:rsidRPr="004F146B">
        <w:rPr>
          <w:rFonts w:eastAsia="Times New Roman"/>
          <w:szCs w:val="17"/>
        </w:rPr>
        <w:t>By command,</w:t>
      </w:r>
    </w:p>
    <w:p w14:paraId="05A0F64D" w14:textId="77777777" w:rsidR="004F146B" w:rsidRPr="004F146B" w:rsidRDefault="004F146B" w:rsidP="004F146B">
      <w:pPr>
        <w:spacing w:after="0"/>
        <w:jc w:val="right"/>
        <w:rPr>
          <w:smallCaps/>
          <w:szCs w:val="17"/>
        </w:rPr>
      </w:pPr>
      <w:r w:rsidRPr="004F146B">
        <w:rPr>
          <w:smallCaps/>
          <w:szCs w:val="17"/>
        </w:rPr>
        <w:t>Blair Ingram Boyer, MP</w:t>
      </w:r>
    </w:p>
    <w:p w14:paraId="0B158A12" w14:textId="77777777" w:rsidR="004F146B" w:rsidRPr="004F146B" w:rsidRDefault="004F146B" w:rsidP="004F146B">
      <w:pPr>
        <w:spacing w:after="0"/>
        <w:jc w:val="right"/>
        <w:rPr>
          <w:szCs w:val="17"/>
        </w:rPr>
      </w:pPr>
      <w:r w:rsidRPr="004F146B">
        <w:rPr>
          <w:szCs w:val="17"/>
        </w:rPr>
        <w:t>For Premier</w:t>
      </w:r>
    </w:p>
    <w:p w14:paraId="545E7A74" w14:textId="77777777" w:rsidR="004F146B" w:rsidRPr="004F146B" w:rsidRDefault="004F146B" w:rsidP="004F146B">
      <w:pPr>
        <w:spacing w:after="0"/>
        <w:rPr>
          <w:szCs w:val="17"/>
        </w:rPr>
      </w:pPr>
      <w:r w:rsidRPr="004F146B">
        <w:rPr>
          <w:szCs w:val="17"/>
        </w:rPr>
        <w:t>T&amp;F23/094CS</w:t>
      </w:r>
    </w:p>
    <w:p w14:paraId="478C8A88" w14:textId="77777777" w:rsidR="004F146B" w:rsidRPr="004F146B" w:rsidRDefault="004F146B" w:rsidP="004F146B">
      <w:pPr>
        <w:pBdr>
          <w:top w:val="single" w:sz="4" w:space="1" w:color="auto"/>
        </w:pBdr>
        <w:spacing w:before="100" w:after="0" w:line="14" w:lineRule="exact"/>
        <w:jc w:val="center"/>
        <w:rPr>
          <w:szCs w:val="17"/>
        </w:rPr>
      </w:pPr>
    </w:p>
    <w:p w14:paraId="75AB6DCD" w14:textId="77777777" w:rsidR="004F146B" w:rsidRPr="004F146B" w:rsidRDefault="004F146B" w:rsidP="004F1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4CA04EFA" w14:textId="77777777" w:rsidR="004F146B" w:rsidRPr="004F146B" w:rsidRDefault="004F146B" w:rsidP="004F146B">
      <w:pPr>
        <w:jc w:val="center"/>
        <w:rPr>
          <w:rFonts w:eastAsia="Times New Roman"/>
          <w:smallCaps/>
          <w:szCs w:val="17"/>
        </w:rPr>
      </w:pPr>
      <w:r w:rsidRPr="004F146B">
        <w:rPr>
          <w:rFonts w:eastAsia="Times New Roman"/>
          <w:smallCaps/>
          <w:szCs w:val="17"/>
          <w:lang w:eastAsia="en-AU"/>
        </w:rPr>
        <w:t>Corrigendum</w:t>
      </w:r>
    </w:p>
    <w:p w14:paraId="3D02B040" w14:textId="77777777" w:rsidR="004F146B" w:rsidRPr="004F146B" w:rsidRDefault="004F146B" w:rsidP="004F146B">
      <w:pPr>
        <w:rPr>
          <w:rFonts w:eastAsia="Times New Roman"/>
          <w:szCs w:val="17"/>
          <w:lang w:eastAsia="en-AU"/>
        </w:rPr>
      </w:pPr>
      <w:r w:rsidRPr="004F146B">
        <w:rPr>
          <w:rFonts w:eastAsia="Times New Roman"/>
          <w:szCs w:val="17"/>
          <w:lang w:eastAsia="en-AU"/>
        </w:rPr>
        <w:t xml:space="preserve">The appointment published in the </w:t>
      </w:r>
      <w:r w:rsidRPr="004F146B">
        <w:rPr>
          <w:rFonts w:eastAsia="Times New Roman"/>
          <w:i/>
          <w:iCs/>
          <w:szCs w:val="17"/>
          <w:lang w:eastAsia="en-AU"/>
        </w:rPr>
        <w:t>South Australian</w:t>
      </w:r>
      <w:r w:rsidRPr="004F146B">
        <w:rPr>
          <w:rFonts w:eastAsia="Times New Roman"/>
          <w:szCs w:val="17"/>
          <w:lang w:eastAsia="en-AU"/>
        </w:rPr>
        <w:t xml:space="preserve"> </w:t>
      </w:r>
      <w:r w:rsidRPr="004F146B">
        <w:rPr>
          <w:rFonts w:eastAsia="Times New Roman"/>
          <w:i/>
          <w:iCs/>
          <w:szCs w:val="17"/>
          <w:lang w:eastAsia="en-AU"/>
        </w:rPr>
        <w:t>Government Gazette</w:t>
      </w:r>
      <w:r w:rsidRPr="004F146B">
        <w:rPr>
          <w:rFonts w:eastAsia="Times New Roman"/>
          <w:szCs w:val="17"/>
          <w:lang w:eastAsia="en-AU"/>
        </w:rPr>
        <w:t xml:space="preserve"> No.85, dated 16 November 2023 on page 3890, was published with an incorrect date and </w:t>
      </w:r>
      <w:r w:rsidRPr="004F146B">
        <w:rPr>
          <w:rFonts w:eastAsia="Times New Roman"/>
          <w:i/>
          <w:iCs/>
          <w:szCs w:val="17"/>
          <w:lang w:eastAsia="en-AU"/>
        </w:rPr>
        <w:t>should</w:t>
      </w:r>
      <w:r w:rsidRPr="004F146B">
        <w:rPr>
          <w:rFonts w:eastAsia="Times New Roman"/>
          <w:szCs w:val="17"/>
          <w:lang w:eastAsia="en-AU"/>
        </w:rPr>
        <w:t xml:space="preserve"> read as follows:</w:t>
      </w:r>
    </w:p>
    <w:p w14:paraId="2B306284" w14:textId="77777777" w:rsidR="004F146B" w:rsidRPr="004F146B" w:rsidRDefault="004F146B" w:rsidP="004F146B">
      <w:pPr>
        <w:spacing w:after="0"/>
        <w:jc w:val="right"/>
        <w:rPr>
          <w:rFonts w:eastAsia="Times New Roman"/>
          <w:szCs w:val="17"/>
        </w:rPr>
      </w:pPr>
      <w:r w:rsidRPr="004F146B">
        <w:rPr>
          <w:rFonts w:eastAsia="Times New Roman"/>
          <w:szCs w:val="17"/>
        </w:rPr>
        <w:t>Department of the Premier and Cabinet</w:t>
      </w:r>
    </w:p>
    <w:p w14:paraId="7A401E91" w14:textId="77777777" w:rsidR="004F146B" w:rsidRPr="004F146B" w:rsidRDefault="004F146B" w:rsidP="004F146B">
      <w:pPr>
        <w:jc w:val="right"/>
        <w:rPr>
          <w:rFonts w:eastAsia="Times New Roman"/>
          <w:szCs w:val="17"/>
        </w:rPr>
      </w:pPr>
      <w:r w:rsidRPr="004F146B">
        <w:rPr>
          <w:rFonts w:eastAsia="Times New Roman"/>
          <w:szCs w:val="17"/>
        </w:rPr>
        <w:t>Adelaide, 16 November 2023</w:t>
      </w:r>
    </w:p>
    <w:p w14:paraId="08E19EDC" w14:textId="77777777" w:rsidR="004F146B" w:rsidRPr="004F146B" w:rsidRDefault="004F146B" w:rsidP="004F146B">
      <w:pPr>
        <w:rPr>
          <w:rFonts w:eastAsia="Times New Roman"/>
          <w:szCs w:val="17"/>
        </w:rPr>
      </w:pPr>
      <w:r w:rsidRPr="004F146B">
        <w:rPr>
          <w:rFonts w:eastAsia="Times New Roman"/>
          <w:szCs w:val="17"/>
        </w:rPr>
        <w:t>His Excellency the Governor's Deputy in Executive Council has been pleased to appoint the undermentioned to the Police Disciplinary Tribunal, pursuant to the provisions of the Police Complaints and Discipline Act 2016:</w:t>
      </w:r>
    </w:p>
    <w:p w14:paraId="52980CE7" w14:textId="77777777" w:rsidR="004F146B" w:rsidRPr="004F146B" w:rsidRDefault="004F146B" w:rsidP="004F146B">
      <w:pPr>
        <w:spacing w:after="0"/>
        <w:ind w:left="142"/>
        <w:jc w:val="left"/>
        <w:rPr>
          <w:szCs w:val="17"/>
        </w:rPr>
      </w:pPr>
      <w:r w:rsidRPr="004F146B">
        <w:rPr>
          <w:szCs w:val="17"/>
        </w:rPr>
        <w:t>Panel Member: from 20 November 2023</w:t>
      </w:r>
    </w:p>
    <w:p w14:paraId="2E33CF7D" w14:textId="77777777" w:rsidR="004F146B" w:rsidRPr="004F146B" w:rsidRDefault="004F146B" w:rsidP="004F146B">
      <w:pPr>
        <w:ind w:left="284"/>
        <w:jc w:val="left"/>
        <w:rPr>
          <w:szCs w:val="17"/>
        </w:rPr>
      </w:pPr>
      <w:r w:rsidRPr="004F146B">
        <w:rPr>
          <w:szCs w:val="17"/>
        </w:rPr>
        <w:t xml:space="preserve">Michael John Jandy </w:t>
      </w:r>
    </w:p>
    <w:p w14:paraId="14ABB286" w14:textId="77777777" w:rsidR="004F146B" w:rsidRPr="004F146B" w:rsidRDefault="004F146B" w:rsidP="004F146B">
      <w:pPr>
        <w:spacing w:after="0"/>
        <w:jc w:val="center"/>
        <w:rPr>
          <w:szCs w:val="17"/>
        </w:rPr>
      </w:pPr>
      <w:r w:rsidRPr="004F146B">
        <w:rPr>
          <w:szCs w:val="17"/>
        </w:rPr>
        <w:t>By command,</w:t>
      </w:r>
    </w:p>
    <w:p w14:paraId="19EC766E" w14:textId="77777777" w:rsidR="004F146B" w:rsidRPr="004F146B" w:rsidRDefault="004F146B" w:rsidP="004F146B">
      <w:pPr>
        <w:spacing w:after="0"/>
        <w:jc w:val="right"/>
        <w:rPr>
          <w:smallCaps/>
          <w:szCs w:val="17"/>
        </w:rPr>
      </w:pPr>
      <w:proofErr w:type="spellStart"/>
      <w:r w:rsidRPr="004F146B">
        <w:rPr>
          <w:smallCaps/>
          <w:szCs w:val="17"/>
        </w:rPr>
        <w:t>Kyam</w:t>
      </w:r>
      <w:proofErr w:type="spellEnd"/>
      <w:r w:rsidRPr="004F146B">
        <w:rPr>
          <w:smallCaps/>
          <w:szCs w:val="17"/>
        </w:rPr>
        <w:t xml:space="preserve"> Joseph Maher, MLC</w:t>
      </w:r>
    </w:p>
    <w:p w14:paraId="1F8812D5" w14:textId="77777777" w:rsidR="004F146B" w:rsidRPr="004F146B" w:rsidRDefault="004F146B" w:rsidP="004F146B">
      <w:pPr>
        <w:spacing w:after="0"/>
        <w:jc w:val="right"/>
        <w:rPr>
          <w:szCs w:val="17"/>
        </w:rPr>
      </w:pPr>
      <w:r w:rsidRPr="004F146B">
        <w:rPr>
          <w:szCs w:val="17"/>
        </w:rPr>
        <w:t>For Premier</w:t>
      </w:r>
    </w:p>
    <w:p w14:paraId="42474A0C" w14:textId="77777777" w:rsidR="004F146B" w:rsidRPr="004F146B" w:rsidRDefault="004F146B" w:rsidP="004F146B">
      <w:pPr>
        <w:spacing w:after="0"/>
        <w:jc w:val="left"/>
        <w:rPr>
          <w:szCs w:val="17"/>
        </w:rPr>
      </w:pPr>
      <w:r w:rsidRPr="004F146B">
        <w:rPr>
          <w:szCs w:val="17"/>
        </w:rPr>
        <w:t>AGO0225-23CS</w:t>
      </w:r>
    </w:p>
    <w:p w14:paraId="43F091F0" w14:textId="77777777" w:rsidR="004F146B" w:rsidRPr="004F146B" w:rsidRDefault="004F146B" w:rsidP="004F146B">
      <w:pPr>
        <w:pBdr>
          <w:bottom w:val="single" w:sz="4" w:space="1" w:color="auto"/>
        </w:pBdr>
        <w:spacing w:after="0" w:line="52" w:lineRule="exact"/>
        <w:jc w:val="center"/>
        <w:rPr>
          <w:rFonts w:ascii="Calibri" w:hAnsi="Calibri"/>
          <w:sz w:val="22"/>
        </w:rPr>
      </w:pPr>
    </w:p>
    <w:p w14:paraId="7F1B8D62" w14:textId="77777777" w:rsidR="004F146B" w:rsidRPr="004F146B" w:rsidRDefault="004F146B" w:rsidP="004F146B">
      <w:pPr>
        <w:pBdr>
          <w:top w:val="single" w:sz="4" w:space="1" w:color="auto"/>
        </w:pBdr>
        <w:spacing w:before="34" w:after="0" w:line="14" w:lineRule="exact"/>
        <w:jc w:val="center"/>
        <w:rPr>
          <w:rFonts w:ascii="Calibri" w:hAnsi="Calibri"/>
          <w:sz w:val="22"/>
        </w:rPr>
      </w:pPr>
    </w:p>
    <w:p w14:paraId="5F0BE9B4" w14:textId="77777777" w:rsidR="004F146B" w:rsidRPr="004F146B" w:rsidRDefault="004F146B" w:rsidP="004F146B">
      <w:pPr>
        <w:spacing w:after="0"/>
        <w:rPr>
          <w:szCs w:val="17"/>
        </w:rPr>
      </w:pPr>
    </w:p>
    <w:p w14:paraId="0D835D3F" w14:textId="77777777" w:rsidR="00694D0A" w:rsidRDefault="00694D0A" w:rsidP="0016463B">
      <w:pPr>
        <w:pStyle w:val="GG-body"/>
        <w:rPr>
          <w:lang w:val="en-US"/>
        </w:rPr>
      </w:pPr>
    </w:p>
    <w:p w14:paraId="039CE0C7" w14:textId="77777777" w:rsidR="00694D0A" w:rsidRDefault="000249AC" w:rsidP="00694D0A">
      <w:pPr>
        <w:pStyle w:val="Heading2"/>
      </w:pPr>
      <w:r>
        <w:br w:type="page"/>
      </w:r>
      <w:bookmarkStart w:id="6" w:name="_Toc33707979"/>
      <w:bookmarkStart w:id="7" w:name="_Toc33708150"/>
      <w:bookmarkStart w:id="8" w:name="_Toc151635795"/>
      <w:r w:rsidR="00694D0A">
        <w:lastRenderedPageBreak/>
        <w:t>Proclamations</w:t>
      </w:r>
      <w:bookmarkEnd w:id="6"/>
      <w:bookmarkEnd w:id="7"/>
      <w:bookmarkEnd w:id="8"/>
    </w:p>
    <w:p w14:paraId="7171B563" w14:textId="77777777" w:rsidR="00E558EA" w:rsidRPr="00E558EA" w:rsidRDefault="00E558EA" w:rsidP="00E558E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558EA">
        <w:rPr>
          <w:rFonts w:eastAsia="Times New Roman"/>
          <w:color w:val="000000"/>
          <w:sz w:val="28"/>
          <w:szCs w:val="28"/>
          <w:lang w:eastAsia="en-AU"/>
          <w14:ligatures w14:val="standardContextual"/>
        </w:rPr>
        <w:t>South Australia</w:t>
      </w:r>
    </w:p>
    <w:p w14:paraId="3248814A" w14:textId="77777777" w:rsidR="00E558EA" w:rsidRPr="00E558EA" w:rsidRDefault="00E558EA" w:rsidP="001406BC">
      <w:pPr>
        <w:pStyle w:val="Heading3"/>
        <w:rPr>
          <w:lang w:eastAsia="en-AU"/>
        </w:rPr>
      </w:pPr>
      <w:bookmarkStart w:id="9" w:name="_Toc151635796"/>
      <w:r w:rsidRPr="00E558EA">
        <w:rPr>
          <w:lang w:eastAsia="en-AU"/>
        </w:rPr>
        <w:t>Harbors and Navigation (Care, Control and Management—Cape Hardy) Proclamation 2023</w:t>
      </w:r>
      <w:bookmarkEnd w:id="9"/>
    </w:p>
    <w:p w14:paraId="2294C422" w14:textId="77777777" w:rsidR="00E558EA" w:rsidRPr="00E558EA" w:rsidRDefault="00E558EA" w:rsidP="00E558E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558EA">
        <w:rPr>
          <w:rFonts w:eastAsia="Times New Roman"/>
          <w:color w:val="000000"/>
          <w:sz w:val="24"/>
          <w:szCs w:val="24"/>
          <w:lang w:eastAsia="en-AU"/>
          <w14:ligatures w14:val="standardContextual"/>
        </w:rPr>
        <w:t xml:space="preserve">under section 18 of the </w:t>
      </w:r>
      <w:r w:rsidRPr="00E558EA">
        <w:rPr>
          <w:rFonts w:eastAsia="Times New Roman"/>
          <w:i/>
          <w:iCs/>
          <w:color w:val="000000"/>
          <w:sz w:val="24"/>
          <w:szCs w:val="24"/>
          <w:lang w:eastAsia="en-AU"/>
          <w14:ligatures w14:val="standardContextual"/>
        </w:rPr>
        <w:t>Harbors and Navigation Act 1993</w:t>
      </w:r>
    </w:p>
    <w:p w14:paraId="4035146F" w14:textId="77777777" w:rsidR="00E558EA" w:rsidRPr="00E558EA" w:rsidRDefault="00E558EA" w:rsidP="00E558EA">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4F5DB61F" w14:textId="77777777" w:rsidR="00E558EA" w:rsidRPr="00E558EA" w:rsidRDefault="00E558EA" w:rsidP="00E558EA">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bookmarkStart w:id="10" w:name="preamble"/>
      <w:r w:rsidRPr="00E558EA">
        <w:rPr>
          <w:rFonts w:eastAsia="Times New Roman"/>
          <w:b/>
          <w:bCs/>
          <w:color w:val="000000"/>
          <w:sz w:val="32"/>
          <w:szCs w:val="32"/>
          <w:lang w:eastAsia="en-AU"/>
          <w14:ligatures w14:val="standardContextual"/>
        </w:rPr>
        <w:t>Preamble</w:t>
      </w:r>
      <w:bookmarkEnd w:id="10"/>
    </w:p>
    <w:p w14:paraId="5920AE42" w14:textId="77777777" w:rsidR="00E558EA" w:rsidRPr="00E558EA" w:rsidRDefault="00E558EA" w:rsidP="00E558EA">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 w:name="id41d7117e_a924_4af6_92e7_98fb4d8657"/>
      <w:r w:rsidRPr="00E558EA">
        <w:rPr>
          <w:rFonts w:eastAsia="Times New Roman"/>
          <w:color w:val="000000"/>
          <w:sz w:val="23"/>
          <w:szCs w:val="23"/>
          <w:lang w:eastAsia="en-AU"/>
          <w14:ligatures w14:val="standardContextual"/>
        </w:rPr>
        <w:t>1</w:t>
      </w:r>
      <w:r w:rsidRPr="00E558EA">
        <w:rPr>
          <w:rFonts w:eastAsia="Times New Roman"/>
          <w:color w:val="000000"/>
          <w:sz w:val="23"/>
          <w:szCs w:val="23"/>
          <w:lang w:eastAsia="en-AU"/>
          <w14:ligatures w14:val="standardContextual"/>
        </w:rPr>
        <w:tab/>
        <w:t xml:space="preserve">The following land is adjacent or subjacent land belonging to the Minister that is within the area of The District Council of Tumby Bay and is under the care, </w:t>
      </w:r>
      <w:proofErr w:type="gramStart"/>
      <w:r w:rsidRPr="00E558EA">
        <w:rPr>
          <w:rFonts w:eastAsia="Times New Roman"/>
          <w:color w:val="000000"/>
          <w:sz w:val="23"/>
          <w:szCs w:val="23"/>
          <w:lang w:eastAsia="en-AU"/>
          <w14:ligatures w14:val="standardContextual"/>
        </w:rPr>
        <w:t>control</w:t>
      </w:r>
      <w:proofErr w:type="gramEnd"/>
      <w:r w:rsidRPr="00E558EA">
        <w:rPr>
          <w:rFonts w:eastAsia="Times New Roman"/>
          <w:color w:val="000000"/>
          <w:sz w:val="23"/>
          <w:szCs w:val="23"/>
          <w:lang w:eastAsia="en-AU"/>
          <w14:ligatures w14:val="standardContextual"/>
        </w:rPr>
        <w:t xml:space="preserve"> and management of the Council:</w:t>
      </w:r>
      <w:bookmarkEnd w:id="11"/>
    </w:p>
    <w:p w14:paraId="55CA0280" w14:textId="77777777" w:rsidR="00E558EA" w:rsidRPr="00E558EA" w:rsidRDefault="00E558EA" w:rsidP="00E558EA">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Area A delineated on plan number G25/2023 deposited in the General Registry Office.</w:t>
      </w:r>
    </w:p>
    <w:p w14:paraId="41CED140" w14:textId="77777777" w:rsidR="00E558EA" w:rsidRPr="00E558EA" w:rsidRDefault="00E558EA" w:rsidP="00E558EA">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2</w:t>
      </w:r>
      <w:r w:rsidRPr="00E558EA">
        <w:rPr>
          <w:rFonts w:eastAsia="Times New Roman"/>
          <w:color w:val="000000"/>
          <w:sz w:val="23"/>
          <w:szCs w:val="23"/>
          <w:lang w:eastAsia="en-AU"/>
          <w14:ligatures w14:val="standardContextual"/>
        </w:rPr>
        <w:tab/>
        <w:t xml:space="preserve">It is now intended that, by this proclamation, the land, and any structure belonging to the Minister on the land, be placed under the care, </w:t>
      </w:r>
      <w:proofErr w:type="gramStart"/>
      <w:r w:rsidRPr="00E558EA">
        <w:rPr>
          <w:rFonts w:eastAsia="Times New Roman"/>
          <w:color w:val="000000"/>
          <w:sz w:val="23"/>
          <w:szCs w:val="23"/>
          <w:lang w:eastAsia="en-AU"/>
          <w14:ligatures w14:val="standardContextual"/>
        </w:rPr>
        <w:t>control</w:t>
      </w:r>
      <w:proofErr w:type="gramEnd"/>
      <w:r w:rsidRPr="00E558EA">
        <w:rPr>
          <w:rFonts w:eastAsia="Times New Roman"/>
          <w:color w:val="000000"/>
          <w:sz w:val="23"/>
          <w:szCs w:val="23"/>
          <w:lang w:eastAsia="en-AU"/>
          <w14:ligatures w14:val="standardContextual"/>
        </w:rPr>
        <w:t xml:space="preserve"> and management of the Minister.</w:t>
      </w:r>
    </w:p>
    <w:p w14:paraId="363E5B8B" w14:textId="77777777" w:rsidR="00E558EA" w:rsidRPr="00E558EA" w:rsidRDefault="00E558EA" w:rsidP="00E558EA">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3</w:t>
      </w:r>
      <w:r w:rsidRPr="00E558EA">
        <w:rPr>
          <w:rFonts w:eastAsia="Times New Roman"/>
          <w:color w:val="000000"/>
          <w:sz w:val="23"/>
          <w:szCs w:val="23"/>
          <w:lang w:eastAsia="en-AU"/>
          <w14:ligatures w14:val="standardContextual"/>
        </w:rPr>
        <w:tab/>
        <w:t>The District Council of Tumby Bay has been consulted and given an opportunity to make representations on the matter.</w:t>
      </w:r>
    </w:p>
    <w:p w14:paraId="114AAE6D" w14:textId="77777777" w:rsidR="00E558EA" w:rsidRPr="00E558EA" w:rsidRDefault="00E558EA" w:rsidP="00E558E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91257A6" w14:textId="77777777" w:rsidR="00E558EA" w:rsidRPr="00E558EA" w:rsidRDefault="00E558EA" w:rsidP="00E558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558EA">
        <w:rPr>
          <w:rFonts w:eastAsia="Times New Roman"/>
          <w:b/>
          <w:bCs/>
          <w:color w:val="000000"/>
          <w:sz w:val="26"/>
          <w:szCs w:val="26"/>
          <w:lang w:eastAsia="en-AU"/>
          <w14:ligatures w14:val="standardContextual"/>
        </w:rPr>
        <w:t>1—Short title</w:t>
      </w:r>
    </w:p>
    <w:p w14:paraId="4FB96328" w14:textId="77777777" w:rsidR="00E558EA" w:rsidRPr="00E558EA" w:rsidRDefault="00E558EA" w:rsidP="00E558E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 xml:space="preserve">This proclamation may be cited as the </w:t>
      </w:r>
      <w:r w:rsidRPr="00E558EA">
        <w:rPr>
          <w:rFonts w:eastAsia="Times New Roman"/>
          <w:i/>
          <w:iCs/>
          <w:color w:val="000000"/>
          <w:sz w:val="23"/>
          <w:szCs w:val="23"/>
          <w:lang w:eastAsia="en-AU"/>
          <w14:ligatures w14:val="standardContextual"/>
        </w:rPr>
        <w:t>Harbors and Navigation (Care, Control and Management—Cape Hardy) Proclamation 2023</w:t>
      </w:r>
      <w:r w:rsidRPr="00E558EA">
        <w:rPr>
          <w:rFonts w:eastAsia="Times New Roman"/>
          <w:color w:val="000000"/>
          <w:sz w:val="23"/>
          <w:szCs w:val="23"/>
          <w:lang w:eastAsia="en-AU"/>
          <w14:ligatures w14:val="standardContextual"/>
        </w:rPr>
        <w:t>.</w:t>
      </w:r>
    </w:p>
    <w:p w14:paraId="161DC615" w14:textId="77777777" w:rsidR="00E558EA" w:rsidRPr="00E558EA" w:rsidRDefault="00E558EA" w:rsidP="00E558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558EA">
        <w:rPr>
          <w:rFonts w:eastAsia="Times New Roman"/>
          <w:b/>
          <w:bCs/>
          <w:color w:val="000000"/>
          <w:sz w:val="26"/>
          <w:szCs w:val="26"/>
          <w:lang w:eastAsia="en-AU"/>
          <w14:ligatures w14:val="standardContextual"/>
        </w:rPr>
        <w:t>2—Commencement</w:t>
      </w:r>
    </w:p>
    <w:p w14:paraId="0F44D139" w14:textId="77777777" w:rsidR="00E558EA" w:rsidRPr="00E558EA" w:rsidRDefault="00E558EA" w:rsidP="00E558E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This proclamation comes into operation on the day on which it is made.</w:t>
      </w:r>
    </w:p>
    <w:p w14:paraId="5E1B3705" w14:textId="77777777" w:rsidR="00E558EA" w:rsidRPr="00E558EA" w:rsidRDefault="00E558EA" w:rsidP="00E558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558EA">
        <w:rPr>
          <w:rFonts w:eastAsia="Times New Roman"/>
          <w:b/>
          <w:bCs/>
          <w:color w:val="000000"/>
          <w:sz w:val="26"/>
          <w:szCs w:val="26"/>
          <w:lang w:eastAsia="en-AU"/>
          <w14:ligatures w14:val="standardContextual"/>
        </w:rPr>
        <w:t xml:space="preserve">3—Care, </w:t>
      </w:r>
      <w:proofErr w:type="gramStart"/>
      <w:r w:rsidRPr="00E558EA">
        <w:rPr>
          <w:rFonts w:eastAsia="Times New Roman"/>
          <w:b/>
          <w:bCs/>
          <w:color w:val="000000"/>
          <w:sz w:val="26"/>
          <w:szCs w:val="26"/>
          <w:lang w:eastAsia="en-AU"/>
          <w14:ligatures w14:val="standardContextual"/>
        </w:rPr>
        <w:t>control</w:t>
      </w:r>
      <w:proofErr w:type="gramEnd"/>
      <w:r w:rsidRPr="00E558EA">
        <w:rPr>
          <w:rFonts w:eastAsia="Times New Roman"/>
          <w:b/>
          <w:bCs/>
          <w:color w:val="000000"/>
          <w:sz w:val="26"/>
          <w:szCs w:val="26"/>
          <w:lang w:eastAsia="en-AU"/>
          <w14:ligatures w14:val="standardContextual"/>
        </w:rPr>
        <w:t xml:space="preserve"> and management of adjacent or subjacent land, and structures, belonging to Minister</w:t>
      </w:r>
    </w:p>
    <w:p w14:paraId="551AA750" w14:textId="77777777" w:rsidR="00E558EA" w:rsidRPr="00E558EA" w:rsidRDefault="00E558EA" w:rsidP="00E558E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 xml:space="preserve">The adjacent or subjacent land belonging to the Minister defined in </w:t>
      </w:r>
      <w:hyperlink w:anchor="id41d7117e_a924_4af6_92e7_98fb4d8657" w:history="1">
        <w:r w:rsidRPr="00E558EA">
          <w:rPr>
            <w:rFonts w:eastAsia="Times New Roman"/>
            <w:color w:val="000000"/>
            <w:sz w:val="23"/>
            <w:szCs w:val="23"/>
            <w:lang w:eastAsia="en-AU"/>
            <w14:ligatures w14:val="standardContextual"/>
          </w:rPr>
          <w:t>clause 1</w:t>
        </w:r>
      </w:hyperlink>
      <w:r w:rsidRPr="00E558EA">
        <w:rPr>
          <w:rFonts w:eastAsia="Times New Roman"/>
          <w:color w:val="000000"/>
          <w:sz w:val="23"/>
          <w:szCs w:val="23"/>
          <w:lang w:eastAsia="en-AU"/>
          <w14:ligatures w14:val="standardContextual"/>
        </w:rPr>
        <w:t xml:space="preserve"> of the preamble, and any structure belonging to the Minister on that land, are placed under the care, control and management of the Minister.</w:t>
      </w:r>
    </w:p>
    <w:p w14:paraId="7A91827F" w14:textId="77777777" w:rsidR="00E558EA" w:rsidRPr="00E558EA" w:rsidRDefault="00E558EA" w:rsidP="00E558E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558EA">
        <w:rPr>
          <w:rFonts w:eastAsia="Times New Roman"/>
          <w:b/>
          <w:bCs/>
          <w:color w:val="000000"/>
          <w:sz w:val="26"/>
          <w:szCs w:val="26"/>
          <w:lang w:eastAsia="en-AU"/>
          <w14:ligatures w14:val="standardContextual"/>
        </w:rPr>
        <w:t>Made by the Governor's Deputy</w:t>
      </w:r>
    </w:p>
    <w:p w14:paraId="3B484B8E" w14:textId="77777777" w:rsidR="00E558EA" w:rsidRPr="00E558EA" w:rsidRDefault="00E558EA" w:rsidP="00E558E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with the advice and consent of the Executive Council</w:t>
      </w:r>
    </w:p>
    <w:p w14:paraId="5F876585" w14:textId="77777777" w:rsidR="00E558EA" w:rsidRPr="00E558EA" w:rsidRDefault="00E558EA" w:rsidP="00E558E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on 23 November 2023</w:t>
      </w:r>
    </w:p>
    <w:p w14:paraId="3467F02F" w14:textId="000E9972" w:rsidR="00E558EA" w:rsidRDefault="00E558EA">
      <w:pPr>
        <w:spacing w:after="0" w:line="240" w:lineRule="auto"/>
        <w:jc w:val="left"/>
        <w:rPr>
          <w:rFonts w:eastAsia="Times New Roman"/>
          <w:szCs w:val="17"/>
          <w:lang w:val="en-US"/>
        </w:rPr>
      </w:pPr>
      <w:r>
        <w:rPr>
          <w:lang w:val="en-US"/>
        </w:rPr>
        <w:br w:type="page"/>
      </w:r>
    </w:p>
    <w:p w14:paraId="4FA8CDA1" w14:textId="77777777" w:rsidR="00E558EA" w:rsidRPr="00E558EA" w:rsidRDefault="00E558EA" w:rsidP="00E558E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558EA">
        <w:rPr>
          <w:rFonts w:eastAsia="Times New Roman"/>
          <w:color w:val="000000"/>
          <w:sz w:val="28"/>
          <w:szCs w:val="28"/>
          <w:lang w:eastAsia="en-AU"/>
          <w14:ligatures w14:val="standardContextual"/>
        </w:rPr>
        <w:lastRenderedPageBreak/>
        <w:t>South Australia</w:t>
      </w:r>
    </w:p>
    <w:p w14:paraId="19E56757" w14:textId="77777777" w:rsidR="00E558EA" w:rsidRPr="00E558EA" w:rsidRDefault="00E558EA" w:rsidP="001406BC">
      <w:pPr>
        <w:pStyle w:val="Heading3"/>
        <w:rPr>
          <w:lang w:eastAsia="en-AU"/>
        </w:rPr>
      </w:pPr>
      <w:bookmarkStart w:id="12" w:name="_Toc151635797"/>
      <w:r w:rsidRPr="00E558EA">
        <w:rPr>
          <w:lang w:eastAsia="en-AU"/>
        </w:rPr>
        <w:t>Harbors and Navigation (Care, Control and Management—Port Neill) Proclamation 2023</w:t>
      </w:r>
      <w:bookmarkEnd w:id="12"/>
    </w:p>
    <w:p w14:paraId="10BA43E2" w14:textId="77777777" w:rsidR="00E558EA" w:rsidRPr="00E558EA" w:rsidRDefault="00E558EA" w:rsidP="00E558E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558EA">
        <w:rPr>
          <w:rFonts w:eastAsia="Times New Roman"/>
          <w:color w:val="000000"/>
          <w:sz w:val="24"/>
          <w:szCs w:val="24"/>
          <w:lang w:eastAsia="en-AU"/>
          <w14:ligatures w14:val="standardContextual"/>
        </w:rPr>
        <w:t xml:space="preserve">under section 18 of the </w:t>
      </w:r>
      <w:r w:rsidRPr="00E558EA">
        <w:rPr>
          <w:rFonts w:eastAsia="Times New Roman"/>
          <w:i/>
          <w:iCs/>
          <w:color w:val="000000"/>
          <w:sz w:val="24"/>
          <w:szCs w:val="24"/>
          <w:lang w:eastAsia="en-AU"/>
          <w14:ligatures w14:val="standardContextual"/>
        </w:rPr>
        <w:t>Harbors and Navigation Act 1993</w:t>
      </w:r>
    </w:p>
    <w:p w14:paraId="54CAEF52" w14:textId="77777777" w:rsidR="00E558EA" w:rsidRPr="00E558EA" w:rsidRDefault="00E558EA" w:rsidP="00E558EA">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084BFBCD" w14:textId="77777777" w:rsidR="00E558EA" w:rsidRPr="00E558EA" w:rsidRDefault="00E558EA" w:rsidP="00E558EA">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558EA">
        <w:rPr>
          <w:rFonts w:eastAsia="Times New Roman"/>
          <w:b/>
          <w:bCs/>
          <w:color w:val="000000"/>
          <w:sz w:val="32"/>
          <w:szCs w:val="32"/>
          <w:lang w:eastAsia="en-AU"/>
          <w14:ligatures w14:val="standardContextual"/>
        </w:rPr>
        <w:t>Preamble</w:t>
      </w:r>
    </w:p>
    <w:p w14:paraId="6607A73C" w14:textId="77777777" w:rsidR="00E558EA" w:rsidRPr="00E558EA" w:rsidRDefault="00E558EA" w:rsidP="00E558EA">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3" w:name="idec77cbcc_22cd_488a_8d2b_da0f6f140d"/>
      <w:r w:rsidRPr="00E558EA">
        <w:rPr>
          <w:rFonts w:eastAsia="Times New Roman"/>
          <w:color w:val="000000"/>
          <w:sz w:val="23"/>
          <w:szCs w:val="23"/>
          <w:lang w:eastAsia="en-AU"/>
          <w14:ligatures w14:val="standardContextual"/>
        </w:rPr>
        <w:t>1</w:t>
      </w:r>
      <w:r w:rsidRPr="00E558EA">
        <w:rPr>
          <w:rFonts w:eastAsia="Times New Roman"/>
          <w:color w:val="000000"/>
          <w:sz w:val="23"/>
          <w:szCs w:val="23"/>
          <w:lang w:eastAsia="en-AU"/>
          <w14:ligatures w14:val="standardContextual"/>
        </w:rPr>
        <w:tab/>
        <w:t xml:space="preserve">The following land is adjacent or subjacent land belonging to the Minister that is within the area of The District Council of Tumby Bay and is under the care, </w:t>
      </w:r>
      <w:proofErr w:type="gramStart"/>
      <w:r w:rsidRPr="00E558EA">
        <w:rPr>
          <w:rFonts w:eastAsia="Times New Roman"/>
          <w:color w:val="000000"/>
          <w:sz w:val="23"/>
          <w:szCs w:val="23"/>
          <w:lang w:eastAsia="en-AU"/>
          <w14:ligatures w14:val="standardContextual"/>
        </w:rPr>
        <w:t>control</w:t>
      </w:r>
      <w:proofErr w:type="gramEnd"/>
      <w:r w:rsidRPr="00E558EA">
        <w:rPr>
          <w:rFonts w:eastAsia="Times New Roman"/>
          <w:color w:val="000000"/>
          <w:sz w:val="23"/>
          <w:szCs w:val="23"/>
          <w:lang w:eastAsia="en-AU"/>
          <w14:ligatures w14:val="standardContextual"/>
        </w:rPr>
        <w:t xml:space="preserve"> and management of the Council:</w:t>
      </w:r>
      <w:bookmarkEnd w:id="13"/>
    </w:p>
    <w:p w14:paraId="4EA798BD" w14:textId="77777777" w:rsidR="00E558EA" w:rsidRPr="00E558EA" w:rsidRDefault="00E558EA" w:rsidP="00E558EA">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Area A delineated on plan number G26/2023 deposited in the General Registry Office.</w:t>
      </w:r>
    </w:p>
    <w:p w14:paraId="0E9B72BD" w14:textId="77777777" w:rsidR="00E558EA" w:rsidRPr="00E558EA" w:rsidRDefault="00E558EA" w:rsidP="00E558EA">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2</w:t>
      </w:r>
      <w:r w:rsidRPr="00E558EA">
        <w:rPr>
          <w:rFonts w:eastAsia="Times New Roman"/>
          <w:color w:val="000000"/>
          <w:sz w:val="23"/>
          <w:szCs w:val="23"/>
          <w:lang w:eastAsia="en-AU"/>
          <w14:ligatures w14:val="standardContextual"/>
        </w:rPr>
        <w:tab/>
        <w:t xml:space="preserve">It is now intended that, by this proclamation, the land, and any structure belonging to the Minister on the land, be placed under the care, </w:t>
      </w:r>
      <w:proofErr w:type="gramStart"/>
      <w:r w:rsidRPr="00E558EA">
        <w:rPr>
          <w:rFonts w:eastAsia="Times New Roman"/>
          <w:color w:val="000000"/>
          <w:sz w:val="23"/>
          <w:szCs w:val="23"/>
          <w:lang w:eastAsia="en-AU"/>
          <w14:ligatures w14:val="standardContextual"/>
        </w:rPr>
        <w:t>control</w:t>
      </w:r>
      <w:proofErr w:type="gramEnd"/>
      <w:r w:rsidRPr="00E558EA">
        <w:rPr>
          <w:rFonts w:eastAsia="Times New Roman"/>
          <w:color w:val="000000"/>
          <w:sz w:val="23"/>
          <w:szCs w:val="23"/>
          <w:lang w:eastAsia="en-AU"/>
          <w14:ligatures w14:val="standardContextual"/>
        </w:rPr>
        <w:t xml:space="preserve"> and management of the Minister.</w:t>
      </w:r>
    </w:p>
    <w:p w14:paraId="7C8D7B99" w14:textId="77777777" w:rsidR="00E558EA" w:rsidRPr="00E558EA" w:rsidRDefault="00E558EA" w:rsidP="00E558EA">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3</w:t>
      </w:r>
      <w:r w:rsidRPr="00E558EA">
        <w:rPr>
          <w:rFonts w:eastAsia="Times New Roman"/>
          <w:color w:val="000000"/>
          <w:sz w:val="23"/>
          <w:szCs w:val="23"/>
          <w:lang w:eastAsia="en-AU"/>
          <w14:ligatures w14:val="standardContextual"/>
        </w:rPr>
        <w:tab/>
        <w:t>The District Council of Tumby Bay has been consulted and given an opportunity to make representations on the matter.</w:t>
      </w:r>
    </w:p>
    <w:p w14:paraId="5ACB8C99" w14:textId="77777777" w:rsidR="00E558EA" w:rsidRPr="00E558EA" w:rsidRDefault="00E558EA" w:rsidP="00E558E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DDDB8B3" w14:textId="77777777" w:rsidR="00E558EA" w:rsidRPr="00E558EA" w:rsidRDefault="00E558EA" w:rsidP="00E558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558EA">
        <w:rPr>
          <w:rFonts w:eastAsia="Times New Roman"/>
          <w:b/>
          <w:bCs/>
          <w:color w:val="000000"/>
          <w:sz w:val="26"/>
          <w:szCs w:val="26"/>
          <w:lang w:eastAsia="en-AU"/>
          <w14:ligatures w14:val="standardContextual"/>
        </w:rPr>
        <w:t>1—Short title</w:t>
      </w:r>
    </w:p>
    <w:p w14:paraId="4E03932D" w14:textId="77777777" w:rsidR="00E558EA" w:rsidRPr="00E558EA" w:rsidRDefault="00E558EA" w:rsidP="00E558E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 xml:space="preserve">This proclamation may be cited as the </w:t>
      </w:r>
      <w:r w:rsidRPr="00E558EA">
        <w:rPr>
          <w:rFonts w:eastAsia="Times New Roman"/>
          <w:i/>
          <w:iCs/>
          <w:color w:val="000000"/>
          <w:sz w:val="23"/>
          <w:szCs w:val="23"/>
          <w:lang w:eastAsia="en-AU"/>
          <w14:ligatures w14:val="standardContextual"/>
        </w:rPr>
        <w:t>Harbors and Navigation (Care, Control and Management—Port Neill) Proclamation 2023</w:t>
      </w:r>
      <w:r w:rsidRPr="00E558EA">
        <w:rPr>
          <w:rFonts w:eastAsia="Times New Roman"/>
          <w:color w:val="000000"/>
          <w:sz w:val="23"/>
          <w:szCs w:val="23"/>
          <w:lang w:eastAsia="en-AU"/>
          <w14:ligatures w14:val="standardContextual"/>
        </w:rPr>
        <w:t>.</w:t>
      </w:r>
    </w:p>
    <w:p w14:paraId="7A32119E" w14:textId="77777777" w:rsidR="00E558EA" w:rsidRPr="00E558EA" w:rsidRDefault="00E558EA" w:rsidP="00E558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558EA">
        <w:rPr>
          <w:rFonts w:eastAsia="Times New Roman"/>
          <w:b/>
          <w:bCs/>
          <w:color w:val="000000"/>
          <w:sz w:val="26"/>
          <w:szCs w:val="26"/>
          <w:lang w:eastAsia="en-AU"/>
          <w14:ligatures w14:val="standardContextual"/>
        </w:rPr>
        <w:t>2—Commencement</w:t>
      </w:r>
    </w:p>
    <w:p w14:paraId="6DDAC64B" w14:textId="77777777" w:rsidR="00E558EA" w:rsidRPr="00E558EA" w:rsidRDefault="00E558EA" w:rsidP="00E558E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This proclamation comes into operation on the day on which it is made.</w:t>
      </w:r>
    </w:p>
    <w:p w14:paraId="7CF61AA9" w14:textId="77777777" w:rsidR="00E558EA" w:rsidRPr="00E558EA" w:rsidRDefault="00E558EA" w:rsidP="00E558E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558EA">
        <w:rPr>
          <w:rFonts w:eastAsia="Times New Roman"/>
          <w:b/>
          <w:bCs/>
          <w:color w:val="000000"/>
          <w:sz w:val="26"/>
          <w:szCs w:val="26"/>
          <w:lang w:eastAsia="en-AU"/>
          <w14:ligatures w14:val="standardContextual"/>
        </w:rPr>
        <w:t xml:space="preserve">3—Care, </w:t>
      </w:r>
      <w:proofErr w:type="gramStart"/>
      <w:r w:rsidRPr="00E558EA">
        <w:rPr>
          <w:rFonts w:eastAsia="Times New Roman"/>
          <w:b/>
          <w:bCs/>
          <w:color w:val="000000"/>
          <w:sz w:val="26"/>
          <w:szCs w:val="26"/>
          <w:lang w:eastAsia="en-AU"/>
          <w14:ligatures w14:val="standardContextual"/>
        </w:rPr>
        <w:t>control</w:t>
      </w:r>
      <w:proofErr w:type="gramEnd"/>
      <w:r w:rsidRPr="00E558EA">
        <w:rPr>
          <w:rFonts w:eastAsia="Times New Roman"/>
          <w:b/>
          <w:bCs/>
          <w:color w:val="000000"/>
          <w:sz w:val="26"/>
          <w:szCs w:val="26"/>
          <w:lang w:eastAsia="en-AU"/>
          <w14:ligatures w14:val="standardContextual"/>
        </w:rPr>
        <w:t xml:space="preserve"> and management of adjacent or subjacent land, and structures, belonging to Minister</w:t>
      </w:r>
    </w:p>
    <w:p w14:paraId="0869C97F" w14:textId="77777777" w:rsidR="00E558EA" w:rsidRPr="00E558EA" w:rsidRDefault="00E558EA" w:rsidP="00E558E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 xml:space="preserve">The adjacent or subjacent land belonging to the Minister defined in </w:t>
      </w:r>
      <w:hyperlink w:anchor="idec77cbcc_22cd_488a_8d2b_da0f6f140d" w:history="1">
        <w:r w:rsidRPr="00E558EA">
          <w:rPr>
            <w:rFonts w:eastAsia="Times New Roman"/>
            <w:color w:val="000000"/>
            <w:sz w:val="23"/>
            <w:szCs w:val="23"/>
            <w:lang w:eastAsia="en-AU"/>
            <w14:ligatures w14:val="standardContextual"/>
          </w:rPr>
          <w:t>clause 1</w:t>
        </w:r>
      </w:hyperlink>
      <w:r w:rsidRPr="00E558EA">
        <w:rPr>
          <w:rFonts w:eastAsia="Times New Roman"/>
          <w:color w:val="000000"/>
          <w:sz w:val="23"/>
          <w:szCs w:val="23"/>
          <w:lang w:eastAsia="en-AU"/>
          <w14:ligatures w14:val="standardContextual"/>
        </w:rPr>
        <w:t xml:space="preserve"> of the preamble, and any structure belonging to the Minister on that land, are placed under the care, control and management of the Minister.</w:t>
      </w:r>
    </w:p>
    <w:p w14:paraId="5D63C99A" w14:textId="77777777" w:rsidR="00E558EA" w:rsidRPr="00E558EA" w:rsidRDefault="00E558EA" w:rsidP="00E558E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558EA">
        <w:rPr>
          <w:rFonts w:eastAsia="Times New Roman"/>
          <w:b/>
          <w:bCs/>
          <w:color w:val="000000"/>
          <w:sz w:val="26"/>
          <w:szCs w:val="26"/>
          <w:lang w:eastAsia="en-AU"/>
          <w14:ligatures w14:val="standardContextual"/>
        </w:rPr>
        <w:t>Made by the Governor's Deputy</w:t>
      </w:r>
    </w:p>
    <w:p w14:paraId="583A0930" w14:textId="77777777" w:rsidR="00E558EA" w:rsidRPr="00E558EA" w:rsidRDefault="00E558EA" w:rsidP="00E558E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with the advice and consent of the Executive Council</w:t>
      </w:r>
    </w:p>
    <w:p w14:paraId="457F5406" w14:textId="77777777" w:rsidR="00E558EA" w:rsidRPr="00E558EA" w:rsidRDefault="00E558EA" w:rsidP="00E558E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558EA">
        <w:rPr>
          <w:rFonts w:eastAsia="Times New Roman"/>
          <w:color w:val="000000"/>
          <w:sz w:val="23"/>
          <w:szCs w:val="23"/>
          <w:lang w:eastAsia="en-AU"/>
          <w14:ligatures w14:val="standardContextual"/>
        </w:rPr>
        <w:t>on 23 November 2023</w:t>
      </w:r>
    </w:p>
    <w:p w14:paraId="4B214ED4" w14:textId="77777777" w:rsidR="00694D0A" w:rsidRDefault="00694D0A" w:rsidP="0016463B">
      <w:pPr>
        <w:pStyle w:val="GG-body"/>
        <w:rPr>
          <w:lang w:val="en-US"/>
        </w:rPr>
      </w:pPr>
    </w:p>
    <w:p w14:paraId="12761644" w14:textId="53282407" w:rsidR="004F146B" w:rsidRPr="009D1E2E" w:rsidRDefault="00694D0A" w:rsidP="004F146B">
      <w:pPr>
        <w:pStyle w:val="Heading2"/>
      </w:pPr>
      <w:r>
        <w:br w:type="page"/>
      </w:r>
      <w:bookmarkStart w:id="14" w:name="_Toc33707982"/>
      <w:bookmarkStart w:id="15" w:name="_Toc33708153"/>
    </w:p>
    <w:p w14:paraId="2EB4AC88" w14:textId="2B6B6670" w:rsidR="009D1E2E" w:rsidRPr="009D1E2E" w:rsidRDefault="009D1E2E" w:rsidP="00F80EF5">
      <w:pPr>
        <w:pStyle w:val="Heading1"/>
      </w:pPr>
      <w:bookmarkStart w:id="16" w:name="_Toc151635798"/>
      <w:r w:rsidRPr="009D1E2E">
        <w:lastRenderedPageBreak/>
        <w:t>State Government Instruments</w:t>
      </w:r>
      <w:bookmarkEnd w:id="14"/>
      <w:bookmarkEnd w:id="15"/>
      <w:bookmarkEnd w:id="16"/>
    </w:p>
    <w:p w14:paraId="1BE4E8FF" w14:textId="77777777" w:rsidR="002E189B" w:rsidRPr="001406BC" w:rsidRDefault="002E189B" w:rsidP="001406BC">
      <w:pPr>
        <w:pStyle w:val="Heading2"/>
      </w:pPr>
      <w:bookmarkStart w:id="17" w:name="_Toc151635799"/>
      <w:r w:rsidRPr="001406BC">
        <w:t>Associations Incorporation Act 1985</w:t>
      </w:r>
      <w:bookmarkEnd w:id="17"/>
      <w:r w:rsidRPr="001406BC">
        <w:t xml:space="preserve"> </w:t>
      </w:r>
    </w:p>
    <w:p w14:paraId="37CB3290" w14:textId="77777777" w:rsidR="002E189B" w:rsidRPr="002E189B" w:rsidRDefault="002E189B" w:rsidP="002E189B">
      <w:pPr>
        <w:jc w:val="center"/>
        <w:rPr>
          <w:smallCaps/>
          <w:szCs w:val="17"/>
        </w:rPr>
      </w:pPr>
      <w:r w:rsidRPr="002E189B">
        <w:rPr>
          <w:smallCaps/>
          <w:szCs w:val="17"/>
        </w:rPr>
        <w:t>Section 43A</w:t>
      </w:r>
    </w:p>
    <w:p w14:paraId="095F936F" w14:textId="77777777" w:rsidR="002E189B" w:rsidRPr="002E189B" w:rsidRDefault="002E189B" w:rsidP="002E189B">
      <w:pPr>
        <w:jc w:val="center"/>
        <w:rPr>
          <w:bCs/>
          <w:i/>
          <w:szCs w:val="17"/>
        </w:rPr>
      </w:pPr>
      <w:r w:rsidRPr="002E189B">
        <w:rPr>
          <w:bCs/>
          <w:i/>
          <w:szCs w:val="17"/>
        </w:rPr>
        <w:t>Deregistration of Associations</w:t>
      </w:r>
    </w:p>
    <w:p w14:paraId="32A7C9FD" w14:textId="77777777" w:rsidR="002E189B" w:rsidRPr="002E189B" w:rsidRDefault="002E189B" w:rsidP="002E189B">
      <w:pPr>
        <w:rPr>
          <w:rFonts w:eastAsia="Times New Roman"/>
          <w:szCs w:val="17"/>
        </w:rPr>
      </w:pPr>
      <w:r w:rsidRPr="002E189B">
        <w:rPr>
          <w:rFonts w:eastAsia="Times New Roman"/>
          <w:szCs w:val="17"/>
        </w:rPr>
        <w:t xml:space="preserve">NOTICE is hereby given that the Corporate Affairs Commission approves the applications for deregistration received from the associations named below pursuant to section 43A of the </w:t>
      </w:r>
      <w:r w:rsidRPr="002E189B">
        <w:rPr>
          <w:rFonts w:eastAsia="Times New Roman"/>
          <w:i/>
          <w:iCs/>
          <w:szCs w:val="17"/>
        </w:rPr>
        <w:t>Associations Incorporation Act 1985</w:t>
      </w:r>
      <w:r w:rsidRPr="002E189B">
        <w:rPr>
          <w:rFonts w:eastAsia="Times New Roman"/>
          <w:szCs w:val="17"/>
        </w:rPr>
        <w:t xml:space="preserve"> (SA). Deregistration takes effect on the date of publication of this notice.</w:t>
      </w:r>
    </w:p>
    <w:p w14:paraId="69FCBF62" w14:textId="77777777" w:rsidR="002E189B" w:rsidRPr="002E189B" w:rsidRDefault="002E189B" w:rsidP="002E189B">
      <w:pPr>
        <w:spacing w:after="0"/>
        <w:ind w:left="142"/>
        <w:rPr>
          <w:rFonts w:eastAsia="Times New Roman"/>
          <w:bCs/>
          <w:szCs w:val="17"/>
        </w:rPr>
      </w:pPr>
      <w:r w:rsidRPr="002E189B">
        <w:rPr>
          <w:rFonts w:eastAsia="Times New Roman"/>
          <w:bCs/>
          <w:szCs w:val="17"/>
        </w:rPr>
        <w:t>CITYREACH SOUTH TUGGERANONG INCORPORATED [A44452]</w:t>
      </w:r>
    </w:p>
    <w:p w14:paraId="2046EF97" w14:textId="77777777" w:rsidR="002E189B" w:rsidRPr="002E189B" w:rsidRDefault="002E189B" w:rsidP="002E189B">
      <w:pPr>
        <w:spacing w:after="0"/>
        <w:ind w:left="142"/>
        <w:rPr>
          <w:rFonts w:eastAsia="Times New Roman"/>
          <w:bCs/>
          <w:szCs w:val="17"/>
        </w:rPr>
      </w:pPr>
      <w:r w:rsidRPr="002E189B">
        <w:rPr>
          <w:rFonts w:eastAsia="Times New Roman"/>
          <w:bCs/>
          <w:szCs w:val="17"/>
        </w:rPr>
        <w:t>GLENELG HISTORICAL SOCIETY INCORPORATED [A41021]</w:t>
      </w:r>
    </w:p>
    <w:p w14:paraId="5C62374A" w14:textId="77777777" w:rsidR="002E189B" w:rsidRPr="002E189B" w:rsidRDefault="002E189B" w:rsidP="002E189B">
      <w:pPr>
        <w:spacing w:after="0"/>
        <w:ind w:left="142"/>
        <w:rPr>
          <w:rFonts w:eastAsia="Times New Roman"/>
          <w:bCs/>
          <w:szCs w:val="17"/>
        </w:rPr>
      </w:pPr>
      <w:r w:rsidRPr="002E189B">
        <w:rPr>
          <w:rFonts w:eastAsia="Times New Roman"/>
          <w:bCs/>
          <w:szCs w:val="17"/>
        </w:rPr>
        <w:t>RIVERLAND BALLROOM DANCERS INCORPORATED [A05106]</w:t>
      </w:r>
    </w:p>
    <w:p w14:paraId="3EEFFE01" w14:textId="77777777" w:rsidR="002E189B" w:rsidRPr="002E189B" w:rsidRDefault="002E189B" w:rsidP="002E189B">
      <w:pPr>
        <w:spacing w:after="0"/>
        <w:ind w:left="142"/>
        <w:rPr>
          <w:rFonts w:eastAsia="Times New Roman"/>
          <w:bCs/>
          <w:szCs w:val="17"/>
        </w:rPr>
      </w:pPr>
      <w:r w:rsidRPr="002E189B">
        <w:rPr>
          <w:rFonts w:eastAsia="Times New Roman"/>
          <w:bCs/>
          <w:szCs w:val="17"/>
        </w:rPr>
        <w:t xml:space="preserve">FOOD </w:t>
      </w:r>
      <w:proofErr w:type="gramStart"/>
      <w:r w:rsidRPr="002E189B">
        <w:rPr>
          <w:rFonts w:eastAsia="Times New Roman"/>
          <w:bCs/>
          <w:szCs w:val="17"/>
        </w:rPr>
        <w:t>PRODUCERS</w:t>
      </w:r>
      <w:proofErr w:type="gramEnd"/>
      <w:r w:rsidRPr="002E189B">
        <w:rPr>
          <w:rFonts w:eastAsia="Times New Roman"/>
          <w:bCs/>
          <w:szCs w:val="17"/>
        </w:rPr>
        <w:t xml:space="preserve"> LANDOWNERS ACTION GROUP AUSTRALIA INCORPORATED [A40945]</w:t>
      </w:r>
    </w:p>
    <w:p w14:paraId="17F04A53" w14:textId="77777777" w:rsidR="002E189B" w:rsidRPr="002E189B" w:rsidRDefault="002E189B" w:rsidP="002E189B">
      <w:pPr>
        <w:spacing w:after="0"/>
        <w:ind w:left="142"/>
        <w:rPr>
          <w:rFonts w:eastAsia="Times New Roman"/>
          <w:bCs/>
          <w:szCs w:val="17"/>
        </w:rPr>
      </w:pPr>
      <w:r w:rsidRPr="002E189B">
        <w:rPr>
          <w:rFonts w:eastAsia="Times New Roman"/>
          <w:bCs/>
          <w:szCs w:val="17"/>
        </w:rPr>
        <w:t>BRIGHTON &amp; SEACLIFF FISHING CLUB INCORPORATED [A18770]</w:t>
      </w:r>
    </w:p>
    <w:p w14:paraId="78602372" w14:textId="77777777" w:rsidR="002E189B" w:rsidRPr="002E189B" w:rsidRDefault="002E189B" w:rsidP="002E189B">
      <w:pPr>
        <w:spacing w:after="0"/>
        <w:ind w:left="142"/>
        <w:rPr>
          <w:rFonts w:eastAsia="Times New Roman"/>
          <w:bCs/>
          <w:szCs w:val="17"/>
        </w:rPr>
      </w:pPr>
      <w:r w:rsidRPr="002E189B">
        <w:rPr>
          <w:rFonts w:eastAsia="Times New Roman"/>
          <w:bCs/>
          <w:szCs w:val="17"/>
        </w:rPr>
        <w:t>DG DANCE CLUB INCORPORATED [A42376]</w:t>
      </w:r>
    </w:p>
    <w:p w14:paraId="1B3CCFB1" w14:textId="77777777" w:rsidR="002E189B" w:rsidRPr="002E189B" w:rsidRDefault="002E189B" w:rsidP="002E189B">
      <w:pPr>
        <w:spacing w:after="0"/>
        <w:ind w:left="142"/>
        <w:rPr>
          <w:rFonts w:eastAsia="Times New Roman"/>
          <w:bCs/>
          <w:szCs w:val="17"/>
        </w:rPr>
      </w:pPr>
      <w:r w:rsidRPr="002E189B">
        <w:rPr>
          <w:rFonts w:eastAsia="Times New Roman"/>
          <w:bCs/>
          <w:szCs w:val="17"/>
        </w:rPr>
        <w:t>NATIONAL SENIORS AUSTRALIA SA NORTHERN DISTRICTS BRANCH INCORPORATED [A40996]</w:t>
      </w:r>
    </w:p>
    <w:p w14:paraId="06F875C6" w14:textId="77777777" w:rsidR="002E189B" w:rsidRPr="002E189B" w:rsidRDefault="002E189B" w:rsidP="002E189B">
      <w:pPr>
        <w:spacing w:after="0"/>
        <w:ind w:left="142"/>
        <w:rPr>
          <w:rFonts w:eastAsia="Times New Roman"/>
          <w:bCs/>
          <w:szCs w:val="17"/>
        </w:rPr>
      </w:pPr>
      <w:r w:rsidRPr="002E189B">
        <w:rPr>
          <w:rFonts w:eastAsia="Times New Roman"/>
          <w:bCs/>
          <w:szCs w:val="17"/>
        </w:rPr>
        <w:t>LODGE THESPIAN NO. 195 INCORPORATED [A4967]</w:t>
      </w:r>
    </w:p>
    <w:p w14:paraId="04CAD073" w14:textId="77777777" w:rsidR="002E189B" w:rsidRPr="002E189B" w:rsidRDefault="002E189B" w:rsidP="002E189B">
      <w:pPr>
        <w:spacing w:after="0"/>
        <w:ind w:left="142"/>
        <w:rPr>
          <w:rFonts w:eastAsia="Times New Roman"/>
          <w:bCs/>
          <w:szCs w:val="17"/>
        </w:rPr>
      </w:pPr>
      <w:r w:rsidRPr="002E189B">
        <w:rPr>
          <w:rFonts w:eastAsia="Times New Roman"/>
          <w:bCs/>
          <w:szCs w:val="17"/>
        </w:rPr>
        <w:t>EDINBURGH HORNETS 4WD CLUB INCORPORATED [A41270]</w:t>
      </w:r>
    </w:p>
    <w:p w14:paraId="73AB82FF" w14:textId="77777777" w:rsidR="002E189B" w:rsidRPr="002E189B" w:rsidRDefault="002E189B" w:rsidP="002E189B">
      <w:pPr>
        <w:spacing w:after="0"/>
        <w:ind w:left="142"/>
        <w:rPr>
          <w:rFonts w:eastAsia="Times New Roman"/>
          <w:bCs/>
          <w:szCs w:val="17"/>
        </w:rPr>
      </w:pPr>
      <w:r w:rsidRPr="002E189B">
        <w:rPr>
          <w:rFonts w:eastAsia="Times New Roman"/>
          <w:bCs/>
          <w:szCs w:val="17"/>
        </w:rPr>
        <w:t>BAROSSA VILLAGE LADIES AUXILIARY INCORPORATED [A11273]</w:t>
      </w:r>
    </w:p>
    <w:p w14:paraId="15CD6BD2" w14:textId="77777777" w:rsidR="002E189B" w:rsidRPr="002E189B" w:rsidRDefault="002E189B" w:rsidP="002E189B">
      <w:pPr>
        <w:spacing w:after="0"/>
        <w:ind w:left="142"/>
        <w:rPr>
          <w:rFonts w:eastAsia="Times New Roman"/>
          <w:bCs/>
          <w:szCs w:val="17"/>
        </w:rPr>
      </w:pPr>
      <w:r w:rsidRPr="002E189B">
        <w:rPr>
          <w:rFonts w:eastAsia="Times New Roman"/>
          <w:bCs/>
          <w:szCs w:val="17"/>
        </w:rPr>
        <w:t>ALLENDALE EAST TENNIS CLUB INCORPORATED [A10937]</w:t>
      </w:r>
    </w:p>
    <w:p w14:paraId="04AE2272" w14:textId="77777777" w:rsidR="002E189B" w:rsidRPr="002E189B" w:rsidRDefault="002E189B" w:rsidP="002E189B">
      <w:pPr>
        <w:spacing w:after="0"/>
        <w:ind w:left="142"/>
        <w:rPr>
          <w:rFonts w:eastAsia="Times New Roman"/>
          <w:bCs/>
          <w:szCs w:val="17"/>
        </w:rPr>
      </w:pPr>
      <w:r w:rsidRPr="002E189B">
        <w:rPr>
          <w:rFonts w:eastAsia="Times New Roman"/>
          <w:bCs/>
          <w:szCs w:val="17"/>
        </w:rPr>
        <w:t>MARION CROQUET CLUB INCORPORATED [A8487]</w:t>
      </w:r>
    </w:p>
    <w:p w14:paraId="276C2A03" w14:textId="77777777" w:rsidR="002E189B" w:rsidRPr="002E189B" w:rsidRDefault="002E189B" w:rsidP="002E189B">
      <w:pPr>
        <w:ind w:left="142"/>
        <w:rPr>
          <w:rFonts w:eastAsia="Times New Roman"/>
          <w:szCs w:val="17"/>
        </w:rPr>
      </w:pPr>
      <w:r w:rsidRPr="002E189B">
        <w:rPr>
          <w:rFonts w:eastAsia="Times New Roman"/>
          <w:bCs/>
          <w:szCs w:val="17"/>
        </w:rPr>
        <w:t>THE PEOPLES CHURCH INCORPORATED [A18782]</w:t>
      </w:r>
    </w:p>
    <w:p w14:paraId="7B946A36" w14:textId="77777777" w:rsidR="002E189B" w:rsidRPr="002E189B" w:rsidRDefault="002E189B" w:rsidP="002E189B">
      <w:pPr>
        <w:rPr>
          <w:rFonts w:eastAsia="Times New Roman"/>
          <w:szCs w:val="17"/>
        </w:rPr>
      </w:pPr>
      <w:r w:rsidRPr="002E189B">
        <w:rPr>
          <w:rFonts w:eastAsia="Times New Roman"/>
          <w:szCs w:val="17"/>
        </w:rPr>
        <w:t xml:space="preserve">Given under the seal of the Commission at Adelaide this </w:t>
      </w:r>
      <w:r w:rsidRPr="002E189B">
        <w:rPr>
          <w:rFonts w:eastAsia="Times New Roman"/>
          <w:b/>
          <w:bCs/>
          <w:szCs w:val="17"/>
        </w:rPr>
        <w:t>17</w:t>
      </w:r>
      <w:r w:rsidRPr="002E189B">
        <w:rPr>
          <w:rFonts w:eastAsia="Times New Roman"/>
          <w:b/>
          <w:bCs/>
          <w:szCs w:val="17"/>
          <w:vertAlign w:val="superscript"/>
        </w:rPr>
        <w:t>th</w:t>
      </w:r>
      <w:r w:rsidRPr="002E189B">
        <w:rPr>
          <w:rFonts w:eastAsia="Times New Roman"/>
          <w:szCs w:val="17"/>
        </w:rPr>
        <w:t xml:space="preserve"> day of </w:t>
      </w:r>
      <w:r w:rsidRPr="002E189B">
        <w:rPr>
          <w:rFonts w:eastAsia="Times New Roman"/>
          <w:b/>
          <w:bCs/>
          <w:szCs w:val="17"/>
        </w:rPr>
        <w:t>November 2023.</w:t>
      </w:r>
    </w:p>
    <w:p w14:paraId="07BB9182" w14:textId="77777777" w:rsidR="002E189B" w:rsidRPr="002E189B" w:rsidRDefault="002E189B" w:rsidP="002E189B">
      <w:pPr>
        <w:spacing w:after="0"/>
        <w:jc w:val="right"/>
        <w:rPr>
          <w:rFonts w:eastAsia="Times New Roman"/>
          <w:smallCaps/>
          <w:szCs w:val="20"/>
        </w:rPr>
      </w:pPr>
      <w:r w:rsidRPr="002E189B">
        <w:rPr>
          <w:rFonts w:eastAsia="Times New Roman"/>
          <w:smallCaps/>
          <w:szCs w:val="20"/>
        </w:rPr>
        <w:t>Lisa Berry</w:t>
      </w:r>
    </w:p>
    <w:p w14:paraId="41C9CD51" w14:textId="77777777" w:rsidR="002E189B" w:rsidRPr="002E189B" w:rsidRDefault="002E189B" w:rsidP="002E189B">
      <w:pPr>
        <w:spacing w:after="0"/>
        <w:jc w:val="right"/>
        <w:rPr>
          <w:rFonts w:eastAsia="Times New Roman"/>
          <w:szCs w:val="17"/>
        </w:rPr>
      </w:pPr>
      <w:r w:rsidRPr="002E189B">
        <w:rPr>
          <w:rFonts w:eastAsia="Times New Roman"/>
          <w:szCs w:val="17"/>
        </w:rPr>
        <w:t>Team Leader, Lotteries &amp; Associations</w:t>
      </w:r>
    </w:p>
    <w:p w14:paraId="75D672E4" w14:textId="77777777" w:rsidR="002E189B" w:rsidRPr="002E189B" w:rsidRDefault="002E189B" w:rsidP="002E189B">
      <w:pPr>
        <w:spacing w:after="0"/>
        <w:jc w:val="right"/>
        <w:rPr>
          <w:rFonts w:eastAsia="Times New Roman"/>
          <w:szCs w:val="17"/>
        </w:rPr>
      </w:pPr>
      <w:r w:rsidRPr="002E189B">
        <w:rPr>
          <w:rFonts w:eastAsia="Times New Roman"/>
          <w:szCs w:val="17"/>
        </w:rPr>
        <w:t>A delegate of the Corporate Affairs Commission</w:t>
      </w:r>
    </w:p>
    <w:p w14:paraId="3F028632" w14:textId="77777777" w:rsidR="002E189B" w:rsidRPr="002E189B" w:rsidRDefault="002E189B" w:rsidP="002E189B">
      <w:pPr>
        <w:pBdr>
          <w:bottom w:val="single" w:sz="4" w:space="1" w:color="auto"/>
        </w:pBdr>
        <w:spacing w:after="0" w:line="52" w:lineRule="exact"/>
        <w:jc w:val="center"/>
        <w:rPr>
          <w:rFonts w:eastAsia="Times New Roman"/>
          <w:szCs w:val="17"/>
        </w:rPr>
      </w:pPr>
    </w:p>
    <w:p w14:paraId="5EE2FF42" w14:textId="77777777" w:rsidR="002E189B" w:rsidRPr="002E189B" w:rsidRDefault="002E189B" w:rsidP="002E189B">
      <w:pPr>
        <w:pBdr>
          <w:top w:val="single" w:sz="4" w:space="1" w:color="auto"/>
        </w:pBdr>
        <w:spacing w:before="34" w:after="0" w:line="14" w:lineRule="exact"/>
        <w:jc w:val="center"/>
        <w:rPr>
          <w:rFonts w:eastAsia="Times New Roman"/>
          <w:szCs w:val="17"/>
        </w:rPr>
      </w:pPr>
    </w:p>
    <w:p w14:paraId="456771AD"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DF58DDE" w14:textId="77777777" w:rsidR="002E189B" w:rsidRPr="002E189B" w:rsidRDefault="002E189B" w:rsidP="001406BC">
      <w:pPr>
        <w:pStyle w:val="Heading2"/>
      </w:pPr>
      <w:bookmarkStart w:id="18" w:name="_Toc151635800"/>
      <w:r w:rsidRPr="002E189B">
        <w:t>CROWN LAND MANAGEMENT ACT 2009</w:t>
      </w:r>
      <w:bookmarkEnd w:id="18"/>
    </w:p>
    <w:p w14:paraId="1050492E" w14:textId="77777777" w:rsidR="002E189B" w:rsidRPr="002E189B" w:rsidRDefault="002E189B" w:rsidP="002E189B">
      <w:pPr>
        <w:spacing w:after="120"/>
        <w:ind w:right="374"/>
        <w:jc w:val="center"/>
        <w:rPr>
          <w:i/>
          <w:szCs w:val="17"/>
        </w:rPr>
      </w:pPr>
      <w:r w:rsidRPr="002E189B">
        <w:rPr>
          <w:i/>
          <w:szCs w:val="17"/>
        </w:rPr>
        <w:t xml:space="preserve">Section 55—Minister may make declaration in relation to </w:t>
      </w:r>
      <w:proofErr w:type="gramStart"/>
      <w:r w:rsidRPr="002E189B">
        <w:rPr>
          <w:i/>
          <w:szCs w:val="17"/>
        </w:rPr>
        <w:t>land</w:t>
      </w:r>
      <w:proofErr w:type="gramEnd"/>
    </w:p>
    <w:p w14:paraId="731420C8" w14:textId="77777777" w:rsidR="002E189B" w:rsidRPr="002E189B" w:rsidRDefault="002E189B" w:rsidP="002E189B">
      <w:pPr>
        <w:ind w:right="374"/>
        <w:rPr>
          <w:szCs w:val="17"/>
        </w:rPr>
      </w:pPr>
      <w:r w:rsidRPr="002E189B">
        <w:rPr>
          <w:szCs w:val="17"/>
        </w:rPr>
        <w:t xml:space="preserve">I, Michael Joseph Williams, Director of National Parks and Wildlife and authorised delegate of the Minister for Climate, Environment and Water, being the Minister responsible for the </w:t>
      </w:r>
      <w:r w:rsidRPr="002E189B">
        <w:rPr>
          <w:i/>
          <w:szCs w:val="17"/>
        </w:rPr>
        <w:t xml:space="preserve">Crown Land Management Act </w:t>
      </w:r>
      <w:r w:rsidRPr="002E189B">
        <w:rPr>
          <w:i/>
          <w:iCs/>
          <w:szCs w:val="17"/>
        </w:rPr>
        <w:t>2009</w:t>
      </w:r>
      <w:r w:rsidRPr="002E189B">
        <w:rPr>
          <w:szCs w:val="17"/>
        </w:rPr>
        <w:t xml:space="preserve">, hereby declare under Section 55 of the </w:t>
      </w:r>
      <w:r w:rsidRPr="002E189B">
        <w:rPr>
          <w:i/>
          <w:szCs w:val="17"/>
        </w:rPr>
        <w:t>Crown Land Management Act 2009</w:t>
      </w:r>
      <w:r w:rsidRPr="002E189B">
        <w:rPr>
          <w:szCs w:val="17"/>
        </w:rPr>
        <w:t xml:space="preserve"> that—</w:t>
      </w:r>
    </w:p>
    <w:p w14:paraId="663A85E6" w14:textId="77777777" w:rsidR="002E189B" w:rsidRPr="002E189B" w:rsidRDefault="002E189B" w:rsidP="002E189B">
      <w:pPr>
        <w:ind w:left="426" w:right="374" w:hanging="426"/>
        <w:rPr>
          <w:szCs w:val="17"/>
        </w:rPr>
      </w:pPr>
      <w:r w:rsidRPr="002E189B">
        <w:rPr>
          <w:szCs w:val="17"/>
        </w:rPr>
        <w:t>(a)</w:t>
      </w:r>
      <w:r w:rsidRPr="002E189B">
        <w:rPr>
          <w:szCs w:val="17"/>
        </w:rPr>
        <w:tab/>
        <w:t xml:space="preserve">Sections 61, 62, 63 and 64 of the </w:t>
      </w:r>
      <w:r w:rsidRPr="002E189B">
        <w:rPr>
          <w:i/>
          <w:szCs w:val="17"/>
        </w:rPr>
        <w:t>Crown Land Management Act 2009</w:t>
      </w:r>
      <w:r w:rsidRPr="002E189B">
        <w:rPr>
          <w:szCs w:val="17"/>
        </w:rPr>
        <w:t xml:space="preserve"> will not apply to the land defined in The Schedule for a period of 24 months from the date of this notice, and</w:t>
      </w:r>
    </w:p>
    <w:p w14:paraId="6E2FC276" w14:textId="77777777" w:rsidR="002E189B" w:rsidRPr="002E189B" w:rsidRDefault="002E189B" w:rsidP="002E189B">
      <w:pPr>
        <w:ind w:left="426" w:right="374" w:hanging="426"/>
        <w:rPr>
          <w:szCs w:val="17"/>
        </w:rPr>
      </w:pPr>
      <w:r w:rsidRPr="002E189B">
        <w:rPr>
          <w:szCs w:val="17"/>
        </w:rPr>
        <w:t>(b)</w:t>
      </w:r>
      <w:r w:rsidRPr="002E189B">
        <w:rPr>
          <w:szCs w:val="17"/>
        </w:rPr>
        <w:tab/>
        <w:t xml:space="preserve">the following provisions apply to the land defined in The Schedule, during the period specified above, as if it were a national park constituted under the </w:t>
      </w:r>
      <w:r w:rsidRPr="002E189B">
        <w:rPr>
          <w:i/>
          <w:szCs w:val="17"/>
        </w:rPr>
        <w:t>National Parks and Wildlife Act 1972</w:t>
      </w:r>
      <w:r w:rsidRPr="002E189B">
        <w:rPr>
          <w:szCs w:val="17"/>
        </w:rPr>
        <w:t>:</w:t>
      </w:r>
    </w:p>
    <w:p w14:paraId="39441703" w14:textId="77777777" w:rsidR="002E189B" w:rsidRPr="002E189B" w:rsidRDefault="002E189B" w:rsidP="00825B3C">
      <w:pPr>
        <w:numPr>
          <w:ilvl w:val="0"/>
          <w:numId w:val="4"/>
        </w:numPr>
        <w:ind w:left="851" w:right="374"/>
        <w:rPr>
          <w:szCs w:val="17"/>
        </w:rPr>
      </w:pPr>
      <w:r w:rsidRPr="002E189B">
        <w:rPr>
          <w:i/>
          <w:szCs w:val="17"/>
        </w:rPr>
        <w:t>National Parks and Wildlife Act 1972</w:t>
      </w:r>
      <w:r w:rsidRPr="002E189B">
        <w:rPr>
          <w:szCs w:val="17"/>
        </w:rPr>
        <w:t xml:space="preserve">, sections 20 – 26, 43C, 45M and 69 – 80 </w:t>
      </w:r>
    </w:p>
    <w:p w14:paraId="0433A888" w14:textId="77777777" w:rsidR="002E189B" w:rsidRPr="002E189B" w:rsidRDefault="002E189B" w:rsidP="00825B3C">
      <w:pPr>
        <w:numPr>
          <w:ilvl w:val="0"/>
          <w:numId w:val="4"/>
        </w:numPr>
        <w:ind w:left="851" w:right="374"/>
        <w:rPr>
          <w:szCs w:val="17"/>
        </w:rPr>
      </w:pPr>
      <w:r w:rsidRPr="002E189B">
        <w:rPr>
          <w:i/>
          <w:szCs w:val="17"/>
        </w:rPr>
        <w:t>National Parks and Wildlife (National Parks) Regulations 2016</w:t>
      </w:r>
      <w:r w:rsidRPr="002E189B">
        <w:rPr>
          <w:szCs w:val="17"/>
        </w:rPr>
        <w:t>, regulations 6 – 42</w:t>
      </w:r>
    </w:p>
    <w:p w14:paraId="4CD52619" w14:textId="77777777" w:rsidR="002E189B" w:rsidRPr="002E189B" w:rsidRDefault="002E189B" w:rsidP="002E189B">
      <w:pPr>
        <w:spacing w:after="0"/>
        <w:rPr>
          <w:rFonts w:eastAsia="Times New Roman"/>
          <w:szCs w:val="17"/>
        </w:rPr>
      </w:pPr>
      <w:r w:rsidRPr="002E189B">
        <w:rPr>
          <w:rFonts w:eastAsia="Times New Roman"/>
          <w:szCs w:val="17"/>
        </w:rPr>
        <w:t>Dated: 16 November 2023</w:t>
      </w:r>
    </w:p>
    <w:p w14:paraId="28236BDE" w14:textId="77777777" w:rsidR="002E189B" w:rsidRPr="002E189B" w:rsidRDefault="002E189B" w:rsidP="002E189B">
      <w:pPr>
        <w:spacing w:after="0"/>
        <w:jc w:val="right"/>
        <w:rPr>
          <w:rFonts w:eastAsia="Times New Roman"/>
          <w:smallCaps/>
          <w:szCs w:val="20"/>
        </w:rPr>
      </w:pPr>
      <w:r w:rsidRPr="002E189B">
        <w:rPr>
          <w:rFonts w:eastAsia="Times New Roman"/>
          <w:smallCaps/>
          <w:szCs w:val="20"/>
        </w:rPr>
        <w:t>M. J. Williams</w:t>
      </w:r>
    </w:p>
    <w:p w14:paraId="71EDF4DE" w14:textId="77777777" w:rsidR="002E189B" w:rsidRPr="002E189B" w:rsidRDefault="002E189B" w:rsidP="002E189B">
      <w:pPr>
        <w:spacing w:after="0" w:line="240" w:lineRule="auto"/>
        <w:jc w:val="right"/>
        <w:rPr>
          <w:rFonts w:eastAsia="Times New Roman"/>
          <w:szCs w:val="17"/>
        </w:rPr>
      </w:pPr>
      <w:r w:rsidRPr="002E189B">
        <w:rPr>
          <w:rFonts w:eastAsia="Times New Roman"/>
          <w:szCs w:val="17"/>
        </w:rPr>
        <w:t>Director of National Parks and Wildlife</w:t>
      </w:r>
    </w:p>
    <w:p w14:paraId="50D7E4F4" w14:textId="77777777" w:rsidR="002E189B" w:rsidRPr="002E189B" w:rsidRDefault="002E189B" w:rsidP="002E189B">
      <w:pPr>
        <w:spacing w:after="0" w:line="240" w:lineRule="auto"/>
        <w:jc w:val="right"/>
        <w:rPr>
          <w:rFonts w:eastAsia="Times New Roman"/>
          <w:szCs w:val="17"/>
        </w:rPr>
      </w:pPr>
      <w:r w:rsidRPr="002E189B">
        <w:rPr>
          <w:rFonts w:eastAsia="Times New Roman"/>
          <w:szCs w:val="17"/>
        </w:rPr>
        <w:t>Delegate of the Minister for Climate, Environment and Water</w:t>
      </w:r>
    </w:p>
    <w:p w14:paraId="05774BAC" w14:textId="77777777" w:rsidR="002E189B" w:rsidRPr="002E189B" w:rsidRDefault="002E189B" w:rsidP="002E189B">
      <w:pPr>
        <w:pBdr>
          <w:top w:val="single" w:sz="4" w:space="1" w:color="auto"/>
        </w:pBdr>
        <w:spacing w:before="100" w:line="14" w:lineRule="exact"/>
        <w:ind w:left="1080" w:right="1080"/>
        <w:jc w:val="center"/>
        <w:rPr>
          <w:rFonts w:eastAsia="Times New Roman"/>
          <w:szCs w:val="17"/>
        </w:rPr>
      </w:pPr>
    </w:p>
    <w:p w14:paraId="4C9EAF98" w14:textId="77777777" w:rsidR="002E189B" w:rsidRPr="002E189B" w:rsidRDefault="002E189B" w:rsidP="002E189B">
      <w:pPr>
        <w:jc w:val="center"/>
        <w:rPr>
          <w:smallCaps/>
          <w:szCs w:val="17"/>
        </w:rPr>
      </w:pPr>
      <w:r w:rsidRPr="002E189B">
        <w:rPr>
          <w:smallCaps/>
          <w:szCs w:val="17"/>
        </w:rPr>
        <w:t>The Schedule</w:t>
      </w:r>
    </w:p>
    <w:p w14:paraId="7EC33734" w14:textId="77777777" w:rsidR="002E189B" w:rsidRPr="002E189B" w:rsidRDefault="002E189B" w:rsidP="002E189B">
      <w:pPr>
        <w:rPr>
          <w:rFonts w:eastAsia="Times New Roman"/>
          <w:szCs w:val="17"/>
        </w:rPr>
      </w:pPr>
      <w:r w:rsidRPr="002E189B">
        <w:rPr>
          <w:rFonts w:eastAsia="Times New Roman"/>
          <w:szCs w:val="17"/>
        </w:rPr>
        <w:t xml:space="preserve">The whole of Allotments 10 and 11 in Deposited Plan 130398, </w:t>
      </w:r>
      <w:proofErr w:type="spellStart"/>
      <w:r w:rsidRPr="002E189B">
        <w:rPr>
          <w:rFonts w:eastAsia="Times New Roman"/>
          <w:szCs w:val="17"/>
        </w:rPr>
        <w:t>Hundred</w:t>
      </w:r>
      <w:proofErr w:type="spellEnd"/>
      <w:r w:rsidRPr="002E189B">
        <w:rPr>
          <w:rFonts w:eastAsia="Times New Roman"/>
          <w:szCs w:val="17"/>
        </w:rPr>
        <w:t xml:space="preserve"> of </w:t>
      </w:r>
      <w:proofErr w:type="spellStart"/>
      <w:r w:rsidRPr="002E189B">
        <w:rPr>
          <w:rFonts w:eastAsia="Times New Roman"/>
          <w:szCs w:val="17"/>
        </w:rPr>
        <w:t>Apoinga</w:t>
      </w:r>
      <w:proofErr w:type="spellEnd"/>
      <w:r w:rsidRPr="002E189B">
        <w:rPr>
          <w:rFonts w:eastAsia="Times New Roman"/>
          <w:szCs w:val="17"/>
        </w:rPr>
        <w:t>, other than land that is occupied by a person other than the Minister.</w:t>
      </w:r>
    </w:p>
    <w:p w14:paraId="2229AFB1" w14:textId="77777777" w:rsidR="002E189B" w:rsidRPr="002E189B" w:rsidRDefault="002E189B" w:rsidP="002E189B">
      <w:pPr>
        <w:pBdr>
          <w:bottom w:val="single" w:sz="4" w:space="1" w:color="auto"/>
        </w:pBdr>
        <w:spacing w:after="0" w:line="52" w:lineRule="exact"/>
        <w:jc w:val="center"/>
        <w:rPr>
          <w:rFonts w:eastAsia="Times New Roman"/>
          <w:szCs w:val="17"/>
        </w:rPr>
      </w:pPr>
    </w:p>
    <w:p w14:paraId="3445DF0F" w14:textId="77777777" w:rsidR="002E189B" w:rsidRPr="002E189B" w:rsidRDefault="002E189B" w:rsidP="002E189B">
      <w:pPr>
        <w:pBdr>
          <w:top w:val="single" w:sz="4" w:space="1" w:color="auto"/>
        </w:pBdr>
        <w:spacing w:before="34" w:after="0" w:line="14" w:lineRule="exact"/>
        <w:jc w:val="center"/>
        <w:rPr>
          <w:rFonts w:eastAsia="Times New Roman"/>
          <w:szCs w:val="17"/>
        </w:rPr>
      </w:pPr>
    </w:p>
    <w:p w14:paraId="644B9DB1" w14:textId="77777777" w:rsidR="009D1E2E" w:rsidRDefault="009D1E2E" w:rsidP="002E189B">
      <w:pPr>
        <w:pStyle w:val="GG-body"/>
        <w:spacing w:after="0"/>
        <w:rPr>
          <w:lang w:val="en-US"/>
        </w:rPr>
      </w:pPr>
    </w:p>
    <w:p w14:paraId="2D2A5082" w14:textId="77777777" w:rsidR="002E189B" w:rsidRPr="002E189B" w:rsidRDefault="002E189B" w:rsidP="001406BC">
      <w:pPr>
        <w:pStyle w:val="Heading2"/>
      </w:pPr>
      <w:bookmarkStart w:id="19" w:name="_Toc151635801"/>
      <w:r w:rsidRPr="002E189B">
        <w:t>Environment Protection Act 1993</w:t>
      </w:r>
      <w:bookmarkEnd w:id="19"/>
    </w:p>
    <w:p w14:paraId="4B5F5089" w14:textId="77777777" w:rsidR="002E189B" w:rsidRPr="002E189B" w:rsidRDefault="002E189B" w:rsidP="002E189B">
      <w:pPr>
        <w:jc w:val="center"/>
        <w:rPr>
          <w:smallCaps/>
          <w:szCs w:val="17"/>
        </w:rPr>
      </w:pPr>
      <w:r w:rsidRPr="002E189B">
        <w:rPr>
          <w:smallCaps/>
          <w:szCs w:val="17"/>
        </w:rPr>
        <w:t>Section 68</w:t>
      </w:r>
    </w:p>
    <w:p w14:paraId="22A17249" w14:textId="77777777" w:rsidR="002E189B" w:rsidRPr="002E189B" w:rsidRDefault="002E189B" w:rsidP="002E189B">
      <w:pPr>
        <w:jc w:val="center"/>
        <w:rPr>
          <w:i/>
          <w:szCs w:val="17"/>
        </w:rPr>
      </w:pPr>
      <w:r w:rsidRPr="002E189B">
        <w:rPr>
          <w:i/>
          <w:szCs w:val="17"/>
        </w:rPr>
        <w:t>Revocation of Approval of Category B Containers</w:t>
      </w:r>
    </w:p>
    <w:p w14:paraId="26AA1E2F" w14:textId="77777777" w:rsidR="002E189B" w:rsidRPr="002E189B" w:rsidRDefault="002E189B" w:rsidP="002E189B">
      <w:pPr>
        <w:rPr>
          <w:rFonts w:eastAsia="Times New Roman"/>
          <w:szCs w:val="17"/>
        </w:rPr>
      </w:pPr>
      <w:r w:rsidRPr="002E189B">
        <w:rPr>
          <w:rFonts w:eastAsia="Times New Roman"/>
          <w:szCs w:val="17"/>
        </w:rPr>
        <w:t xml:space="preserve">I, Nicholas Stewart, Team Leader, Container Deposit Legislation and Delegate of the Environment Protection Authority (the Authority), pursuant to section 68 of the </w:t>
      </w:r>
      <w:r w:rsidRPr="002E189B">
        <w:rPr>
          <w:rFonts w:eastAsia="Times New Roman"/>
          <w:i/>
          <w:szCs w:val="17"/>
        </w:rPr>
        <w:t>Environment Protection Act 1993</w:t>
      </w:r>
      <w:r w:rsidRPr="002E189B">
        <w:rPr>
          <w:rFonts w:eastAsia="Times New Roman"/>
          <w:szCs w:val="17"/>
        </w:rPr>
        <w:t xml:space="preserve"> (SA) (the Act) hereby:</w:t>
      </w:r>
    </w:p>
    <w:p w14:paraId="6754A55F" w14:textId="77777777" w:rsidR="002E189B" w:rsidRPr="002E189B" w:rsidRDefault="002E189B" w:rsidP="002E189B">
      <w:pPr>
        <w:rPr>
          <w:rFonts w:eastAsia="Times New Roman"/>
          <w:b/>
          <w:bCs/>
          <w:szCs w:val="17"/>
        </w:rPr>
      </w:pPr>
      <w:r w:rsidRPr="002E189B">
        <w:rPr>
          <w:rFonts w:eastAsia="Times New Roman"/>
          <w:b/>
          <w:bCs/>
          <w:szCs w:val="17"/>
        </w:rPr>
        <w:t>Approval of Category B Containers:</w:t>
      </w:r>
    </w:p>
    <w:p w14:paraId="35592579" w14:textId="77777777" w:rsidR="002E189B" w:rsidRPr="002E189B" w:rsidRDefault="002E189B" w:rsidP="002E189B">
      <w:pPr>
        <w:ind w:left="142"/>
        <w:rPr>
          <w:rFonts w:eastAsia="Times New Roman"/>
          <w:szCs w:val="17"/>
        </w:rPr>
      </w:pPr>
      <w:r w:rsidRPr="002E189B">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37FF6561" w14:textId="77777777" w:rsidR="002E189B" w:rsidRPr="002E189B" w:rsidRDefault="002E189B" w:rsidP="002E189B">
      <w:pPr>
        <w:spacing w:after="0"/>
        <w:ind w:left="567" w:hanging="284"/>
        <w:rPr>
          <w:rFonts w:eastAsia="Times New Roman"/>
          <w:szCs w:val="17"/>
        </w:rPr>
      </w:pPr>
      <w:r w:rsidRPr="002E189B">
        <w:rPr>
          <w:rFonts w:eastAsia="Times New Roman"/>
          <w:szCs w:val="17"/>
        </w:rPr>
        <w:t xml:space="preserve">(a) the product which each class of containers shall </w:t>
      </w:r>
      <w:proofErr w:type="gramStart"/>
      <w:r w:rsidRPr="002E189B">
        <w:rPr>
          <w:rFonts w:eastAsia="Times New Roman"/>
          <w:szCs w:val="17"/>
        </w:rPr>
        <w:t>contain;</w:t>
      </w:r>
      <w:proofErr w:type="gramEnd"/>
    </w:p>
    <w:p w14:paraId="5BE10C95" w14:textId="77777777" w:rsidR="002E189B" w:rsidRPr="002E189B" w:rsidRDefault="002E189B" w:rsidP="002E189B">
      <w:pPr>
        <w:spacing w:after="0"/>
        <w:ind w:left="567" w:hanging="284"/>
        <w:rPr>
          <w:rFonts w:eastAsia="Times New Roman"/>
          <w:szCs w:val="17"/>
        </w:rPr>
      </w:pPr>
      <w:r w:rsidRPr="002E189B">
        <w:rPr>
          <w:rFonts w:eastAsia="Times New Roman"/>
          <w:szCs w:val="17"/>
        </w:rPr>
        <w:t xml:space="preserve">(b) the size of the </w:t>
      </w:r>
      <w:proofErr w:type="gramStart"/>
      <w:r w:rsidRPr="002E189B">
        <w:rPr>
          <w:rFonts w:eastAsia="Times New Roman"/>
          <w:szCs w:val="17"/>
        </w:rPr>
        <w:t>containers;</w:t>
      </w:r>
      <w:proofErr w:type="gramEnd"/>
    </w:p>
    <w:p w14:paraId="63ACA1DE" w14:textId="77777777" w:rsidR="002E189B" w:rsidRPr="002E189B" w:rsidRDefault="002E189B" w:rsidP="002E189B">
      <w:pPr>
        <w:spacing w:after="0"/>
        <w:ind w:left="567" w:hanging="284"/>
        <w:rPr>
          <w:rFonts w:eastAsia="Times New Roman"/>
          <w:szCs w:val="17"/>
        </w:rPr>
      </w:pPr>
      <w:r w:rsidRPr="002E189B">
        <w:rPr>
          <w:rFonts w:eastAsia="Times New Roman"/>
          <w:szCs w:val="17"/>
        </w:rPr>
        <w:t xml:space="preserve">(c) the type of </w:t>
      </w:r>
      <w:proofErr w:type="gramStart"/>
      <w:r w:rsidRPr="002E189B">
        <w:rPr>
          <w:rFonts w:eastAsia="Times New Roman"/>
          <w:szCs w:val="17"/>
        </w:rPr>
        <w:t>containers;</w:t>
      </w:r>
      <w:proofErr w:type="gramEnd"/>
    </w:p>
    <w:p w14:paraId="70CAB782" w14:textId="77777777" w:rsidR="002E189B" w:rsidRPr="002E189B" w:rsidRDefault="002E189B" w:rsidP="002E189B">
      <w:pPr>
        <w:ind w:left="567" w:hanging="284"/>
        <w:rPr>
          <w:rFonts w:eastAsia="Times New Roman"/>
          <w:szCs w:val="17"/>
        </w:rPr>
      </w:pPr>
      <w:r w:rsidRPr="002E189B">
        <w:rPr>
          <w:rFonts w:eastAsia="Times New Roman"/>
          <w:szCs w:val="17"/>
        </w:rPr>
        <w:t>(d) the name of the holders of these approvals.</w:t>
      </w:r>
    </w:p>
    <w:p w14:paraId="2BEEEBB7" w14:textId="77777777" w:rsidR="002E189B" w:rsidRPr="002E189B" w:rsidRDefault="002E189B" w:rsidP="002E189B">
      <w:pPr>
        <w:ind w:left="284" w:hanging="284"/>
        <w:rPr>
          <w:rFonts w:eastAsia="Times New Roman"/>
          <w:szCs w:val="17"/>
        </w:rPr>
      </w:pPr>
      <w:r w:rsidRPr="002E189B">
        <w:rPr>
          <w:rFonts w:eastAsia="Times New Roman"/>
          <w:b/>
          <w:bCs/>
          <w:szCs w:val="17"/>
        </w:rPr>
        <w:t>1.</w:t>
      </w:r>
      <w:r w:rsidRPr="002E189B">
        <w:rPr>
          <w:rFonts w:eastAsia="Times New Roman"/>
          <w:szCs w:val="17"/>
        </w:rPr>
        <w:tab/>
        <w:t>That containers of the class to which the approval relates must bear the refund marking specified by the Authority for containers of that class. The Authority specifies the following refund markings for Category B containers:</w:t>
      </w:r>
    </w:p>
    <w:p w14:paraId="07D59E21" w14:textId="77777777" w:rsidR="002E189B" w:rsidRPr="002E189B" w:rsidRDefault="002E189B" w:rsidP="002E189B">
      <w:pPr>
        <w:spacing w:after="0"/>
        <w:ind w:left="426"/>
        <w:rPr>
          <w:rFonts w:eastAsia="Times New Roman"/>
          <w:szCs w:val="17"/>
        </w:rPr>
      </w:pPr>
      <w:r w:rsidRPr="002E189B">
        <w:rPr>
          <w:rFonts w:eastAsia="Times New Roman"/>
          <w:szCs w:val="17"/>
        </w:rPr>
        <w:t>(1) "10c refund at collection depots when sold in SA",</w:t>
      </w:r>
    </w:p>
    <w:p w14:paraId="292018E1" w14:textId="77777777" w:rsidR="002E189B" w:rsidRPr="002E189B" w:rsidRDefault="002E189B" w:rsidP="002E189B">
      <w:pPr>
        <w:spacing w:after="0"/>
        <w:ind w:left="426"/>
        <w:rPr>
          <w:rFonts w:eastAsia="Times New Roman"/>
          <w:szCs w:val="17"/>
        </w:rPr>
      </w:pPr>
      <w:r w:rsidRPr="002E189B">
        <w:rPr>
          <w:rFonts w:eastAsia="Times New Roman"/>
          <w:szCs w:val="17"/>
        </w:rPr>
        <w:t>Or</w:t>
      </w:r>
    </w:p>
    <w:p w14:paraId="4F672EC1" w14:textId="77777777" w:rsidR="002E189B" w:rsidRPr="002E189B" w:rsidRDefault="002E189B" w:rsidP="002E189B">
      <w:pPr>
        <w:spacing w:after="0"/>
        <w:ind w:left="426"/>
        <w:rPr>
          <w:rFonts w:eastAsia="Times New Roman"/>
          <w:szCs w:val="17"/>
        </w:rPr>
      </w:pPr>
      <w:r w:rsidRPr="002E189B">
        <w:rPr>
          <w:rFonts w:eastAsia="Times New Roman"/>
          <w:szCs w:val="17"/>
        </w:rPr>
        <w:t>(2) "10c refund at SA/NT collection depots in State/Territory of purchase"</w:t>
      </w:r>
    </w:p>
    <w:p w14:paraId="447972BC" w14:textId="77777777" w:rsidR="002E189B" w:rsidRPr="002E189B" w:rsidRDefault="002E189B" w:rsidP="002E189B">
      <w:pPr>
        <w:spacing w:after="0"/>
        <w:ind w:left="426"/>
        <w:rPr>
          <w:rFonts w:eastAsia="Times New Roman"/>
          <w:szCs w:val="17"/>
        </w:rPr>
      </w:pPr>
      <w:r w:rsidRPr="002E189B">
        <w:rPr>
          <w:rFonts w:eastAsia="Times New Roman"/>
          <w:szCs w:val="17"/>
        </w:rPr>
        <w:t>Or</w:t>
      </w:r>
    </w:p>
    <w:p w14:paraId="02338139" w14:textId="77777777" w:rsidR="002E189B" w:rsidRPr="002E189B" w:rsidRDefault="002E189B" w:rsidP="002E189B">
      <w:pPr>
        <w:ind w:left="426"/>
        <w:rPr>
          <w:rFonts w:eastAsia="Times New Roman"/>
          <w:szCs w:val="17"/>
        </w:rPr>
      </w:pPr>
      <w:r w:rsidRPr="002E189B">
        <w:rPr>
          <w:rFonts w:eastAsia="Times New Roman"/>
          <w:szCs w:val="17"/>
        </w:rPr>
        <w:t>(3) "10c refund at collection depots/points in participating state/territory of purchase"</w:t>
      </w:r>
    </w:p>
    <w:p w14:paraId="0CF122E7" w14:textId="77777777" w:rsidR="002E189B" w:rsidRPr="002E189B" w:rsidRDefault="002E189B" w:rsidP="002E189B">
      <w:pPr>
        <w:ind w:left="284" w:hanging="284"/>
        <w:rPr>
          <w:rFonts w:eastAsia="Times New Roman"/>
          <w:szCs w:val="17"/>
        </w:rPr>
      </w:pPr>
      <w:r w:rsidRPr="002E189B">
        <w:rPr>
          <w:rFonts w:eastAsia="Times New Roman"/>
          <w:b/>
          <w:bCs/>
          <w:szCs w:val="17"/>
        </w:rPr>
        <w:lastRenderedPageBreak/>
        <w:t>2.</w:t>
      </w:r>
      <w:r w:rsidRPr="002E189B">
        <w:rPr>
          <w:rFonts w:eastAsia="Times New Roman"/>
          <w:b/>
          <w:bCs/>
          <w:szCs w:val="17"/>
        </w:rPr>
        <w:tab/>
      </w:r>
      <w:r w:rsidRPr="002E189B">
        <w:rPr>
          <w:rFonts w:eastAsia="Times New Roman"/>
          <w:szCs w:val="17"/>
        </w:rPr>
        <w:t xml:space="preserve">The holder of the approval must have in place an effective and appropriate waste management arrangement in relation to containers of that class. </w:t>
      </w:r>
      <w:proofErr w:type="gramStart"/>
      <w:r w:rsidRPr="002E189B">
        <w:rPr>
          <w:rFonts w:eastAsia="Times New Roman"/>
          <w:szCs w:val="17"/>
        </w:rPr>
        <w:t>For the purpose of</w:t>
      </w:r>
      <w:proofErr w:type="gramEnd"/>
      <w:r w:rsidRPr="002E189B">
        <w:rPr>
          <w:rFonts w:eastAsia="Times New Roman"/>
          <w:szCs w:val="17"/>
        </w:rPr>
        <w:t xml:space="preserve"> this approval notice the company named in column 5 of Schedule 1 of this Notice is the nominated super collector.</w:t>
      </w:r>
    </w:p>
    <w:p w14:paraId="19D4BE6E" w14:textId="77777777" w:rsidR="002E189B" w:rsidRPr="002E189B" w:rsidRDefault="002E189B" w:rsidP="002E189B">
      <w:pPr>
        <w:ind w:left="284" w:hanging="284"/>
        <w:rPr>
          <w:rFonts w:eastAsia="Times New Roman"/>
          <w:szCs w:val="17"/>
        </w:rPr>
      </w:pPr>
      <w:r w:rsidRPr="002E189B">
        <w:rPr>
          <w:rFonts w:eastAsia="Times New Roman"/>
          <w:b/>
          <w:bCs/>
          <w:szCs w:val="17"/>
        </w:rPr>
        <w:t>3.</w:t>
      </w:r>
      <w:r w:rsidRPr="002E189B">
        <w:rPr>
          <w:rFonts w:eastAsia="Times New Roman"/>
          <w:b/>
          <w:bCs/>
          <w:szCs w:val="17"/>
        </w:rPr>
        <w:tab/>
      </w:r>
      <w:r w:rsidRPr="002E189B">
        <w:rPr>
          <w:rFonts w:eastAsia="Times New Roman"/>
          <w:szCs w:val="17"/>
        </w:rPr>
        <w:t xml:space="preserve">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w:t>
      </w:r>
      <w:proofErr w:type="gramStart"/>
      <w:r w:rsidRPr="002E189B">
        <w:rPr>
          <w:rFonts w:eastAsia="Times New Roman"/>
          <w:szCs w:val="17"/>
        </w:rPr>
        <w:t>sale;</w:t>
      </w:r>
      <w:proofErr w:type="gramEnd"/>
    </w:p>
    <w:p w14:paraId="119A4983" w14:textId="77777777" w:rsidR="002E189B" w:rsidRPr="002E189B" w:rsidRDefault="002E189B" w:rsidP="002E189B">
      <w:pPr>
        <w:ind w:left="284" w:hanging="284"/>
        <w:rPr>
          <w:rFonts w:eastAsia="Times New Roman"/>
          <w:szCs w:val="17"/>
        </w:rPr>
      </w:pPr>
      <w:r w:rsidRPr="002E189B">
        <w:rPr>
          <w:rFonts w:eastAsia="Times New Roman"/>
          <w:b/>
          <w:bCs/>
          <w:szCs w:val="17"/>
        </w:rPr>
        <w:t>4.</w:t>
      </w:r>
      <w:r w:rsidRPr="002E189B">
        <w:rPr>
          <w:rFonts w:eastAsia="Times New Roman"/>
          <w:b/>
          <w:bCs/>
          <w:szCs w:val="17"/>
        </w:rPr>
        <w:tab/>
      </w:r>
      <w:r w:rsidRPr="002E189B">
        <w:rPr>
          <w:rFonts w:eastAsia="Times New Roman"/>
          <w:szCs w:val="17"/>
        </w:rPr>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6702DCB9" w14:textId="77777777" w:rsidR="002E189B" w:rsidRPr="002E189B" w:rsidRDefault="002E189B" w:rsidP="002E189B">
      <w:pPr>
        <w:spacing w:after="0"/>
        <w:rPr>
          <w:rFonts w:eastAsia="Times New Roman"/>
          <w:szCs w:val="17"/>
        </w:rPr>
      </w:pPr>
      <w:r w:rsidRPr="002E189B">
        <w:rPr>
          <w:rFonts w:eastAsia="Times New Roman"/>
          <w:szCs w:val="17"/>
        </w:rPr>
        <w:t>Dated: 23 November 2023</w:t>
      </w:r>
    </w:p>
    <w:p w14:paraId="73DA9B41" w14:textId="77777777" w:rsidR="002E189B" w:rsidRPr="002E189B" w:rsidRDefault="002E189B" w:rsidP="002E189B">
      <w:pPr>
        <w:spacing w:after="0"/>
        <w:jc w:val="right"/>
        <w:rPr>
          <w:rFonts w:eastAsia="Times New Roman"/>
          <w:smallCaps/>
          <w:szCs w:val="20"/>
        </w:rPr>
      </w:pPr>
      <w:r w:rsidRPr="002E189B">
        <w:rPr>
          <w:rFonts w:eastAsia="Times New Roman"/>
          <w:smallCaps/>
          <w:szCs w:val="20"/>
        </w:rPr>
        <w:t>Nicholas Stewart</w:t>
      </w:r>
    </w:p>
    <w:p w14:paraId="2483004E" w14:textId="77777777" w:rsidR="002E189B" w:rsidRPr="002E189B" w:rsidRDefault="002E189B" w:rsidP="002E189B">
      <w:pPr>
        <w:spacing w:after="0"/>
        <w:jc w:val="right"/>
        <w:rPr>
          <w:rFonts w:eastAsia="Times New Roman"/>
          <w:szCs w:val="17"/>
        </w:rPr>
      </w:pPr>
      <w:r w:rsidRPr="002E189B">
        <w:rPr>
          <w:rFonts w:eastAsia="Times New Roman"/>
          <w:szCs w:val="17"/>
        </w:rPr>
        <w:t>Delegate of the Environment Protection Authority</w:t>
      </w:r>
    </w:p>
    <w:p w14:paraId="50AF7532" w14:textId="77777777" w:rsidR="002E189B" w:rsidRPr="002E189B" w:rsidRDefault="002E189B" w:rsidP="002E189B">
      <w:pPr>
        <w:pBdr>
          <w:top w:val="single" w:sz="4" w:space="1" w:color="auto"/>
        </w:pBdr>
        <w:spacing w:before="100" w:line="14" w:lineRule="exact"/>
        <w:ind w:left="1080" w:right="1080"/>
        <w:jc w:val="center"/>
        <w:rPr>
          <w:rFonts w:eastAsia="Times New Roman"/>
          <w:szCs w:val="17"/>
        </w:rPr>
      </w:pPr>
    </w:p>
    <w:p w14:paraId="762FD63A" w14:textId="77777777" w:rsidR="002E189B" w:rsidRPr="002E189B" w:rsidRDefault="002E189B" w:rsidP="002E189B">
      <w:pPr>
        <w:jc w:val="center"/>
        <w:rPr>
          <w:smallCaps/>
          <w:szCs w:val="17"/>
        </w:rPr>
      </w:pPr>
      <w:r w:rsidRPr="002E189B">
        <w:rPr>
          <w:smallCaps/>
          <w:szCs w:val="17"/>
        </w:rPr>
        <w:t>Schedule</w:t>
      </w:r>
    </w:p>
    <w:tbl>
      <w:tblPr>
        <w:tblW w:w="5000" w:type="pct"/>
        <w:tblLayout w:type="fixed"/>
        <w:tblCellMar>
          <w:left w:w="0" w:type="dxa"/>
          <w:right w:w="0" w:type="dxa"/>
        </w:tblCellMar>
        <w:tblLook w:val="04A0" w:firstRow="1" w:lastRow="0" w:firstColumn="1" w:lastColumn="0" w:noHBand="0" w:noVBand="1"/>
      </w:tblPr>
      <w:tblGrid>
        <w:gridCol w:w="3399"/>
        <w:gridCol w:w="851"/>
        <w:gridCol w:w="1134"/>
        <w:gridCol w:w="2408"/>
        <w:gridCol w:w="1562"/>
      </w:tblGrid>
      <w:tr w:rsidR="002E189B" w:rsidRPr="002E189B" w14:paraId="5CF8FADE" w14:textId="77777777" w:rsidTr="00806FA6">
        <w:trPr>
          <w:tblHeader/>
        </w:trPr>
        <w:tc>
          <w:tcPr>
            <w:tcW w:w="1817" w:type="pct"/>
            <w:tcBorders>
              <w:top w:val="single" w:sz="4" w:space="0" w:color="auto"/>
              <w:bottom w:val="single" w:sz="4" w:space="0" w:color="auto"/>
            </w:tcBorders>
            <w:shd w:val="clear" w:color="auto" w:fill="auto"/>
            <w:noWrap/>
            <w:tcMar>
              <w:left w:w="28" w:type="dxa"/>
              <w:right w:w="28" w:type="dxa"/>
            </w:tcMar>
            <w:vAlign w:val="center"/>
            <w:hideMark/>
          </w:tcPr>
          <w:p w14:paraId="243A71D2"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4"/>
                <w:szCs w:val="17"/>
              </w:rPr>
            </w:pPr>
            <w:r w:rsidRPr="002E189B">
              <w:rPr>
                <w:rFonts w:eastAsia="Times New Roman"/>
                <w:b/>
                <w:bCs/>
                <w:spacing w:val="-4"/>
                <w:szCs w:val="17"/>
              </w:rPr>
              <w:t xml:space="preserve">Product </w:t>
            </w:r>
            <w:r w:rsidRPr="002E189B">
              <w:rPr>
                <w:rFonts w:eastAsia="Times New Roman"/>
                <w:b/>
                <w:bCs/>
                <w:spacing w:val="-4"/>
                <w:szCs w:val="17"/>
              </w:rPr>
              <w:br/>
              <w:t>Name</w:t>
            </w:r>
          </w:p>
        </w:tc>
        <w:tc>
          <w:tcPr>
            <w:tcW w:w="455" w:type="pct"/>
            <w:tcBorders>
              <w:top w:val="single" w:sz="4" w:space="0" w:color="auto"/>
              <w:bottom w:val="single" w:sz="4" w:space="0" w:color="auto"/>
            </w:tcBorders>
            <w:shd w:val="clear" w:color="auto" w:fill="auto"/>
            <w:noWrap/>
            <w:tcMar>
              <w:left w:w="28" w:type="dxa"/>
              <w:right w:w="28" w:type="dxa"/>
            </w:tcMar>
            <w:vAlign w:val="center"/>
            <w:hideMark/>
          </w:tcPr>
          <w:p w14:paraId="712D5DC7"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2E189B">
              <w:rPr>
                <w:rFonts w:eastAsia="Times New Roman"/>
                <w:b/>
                <w:bCs/>
                <w:spacing w:val="-2"/>
                <w:szCs w:val="17"/>
              </w:rPr>
              <w:t>Container Size</w:t>
            </w:r>
          </w:p>
        </w:tc>
        <w:tc>
          <w:tcPr>
            <w:tcW w:w="606" w:type="pct"/>
            <w:tcBorders>
              <w:top w:val="single" w:sz="4" w:space="0" w:color="auto"/>
              <w:bottom w:val="single" w:sz="4" w:space="0" w:color="auto"/>
            </w:tcBorders>
            <w:shd w:val="clear" w:color="auto" w:fill="auto"/>
            <w:noWrap/>
            <w:tcMar>
              <w:left w:w="28" w:type="dxa"/>
              <w:right w:w="28" w:type="dxa"/>
            </w:tcMar>
            <w:vAlign w:val="center"/>
            <w:hideMark/>
          </w:tcPr>
          <w:p w14:paraId="747388FC"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2E189B">
              <w:rPr>
                <w:rFonts w:eastAsia="Times New Roman"/>
                <w:b/>
                <w:bCs/>
                <w:spacing w:val="-2"/>
                <w:szCs w:val="17"/>
              </w:rPr>
              <w:t xml:space="preserve">Container </w:t>
            </w:r>
            <w:r w:rsidRPr="002E189B">
              <w:rPr>
                <w:rFonts w:eastAsia="Times New Roman"/>
                <w:b/>
                <w:bCs/>
                <w:spacing w:val="-2"/>
                <w:szCs w:val="17"/>
              </w:rPr>
              <w:br/>
              <w:t>Type</w:t>
            </w:r>
          </w:p>
        </w:tc>
        <w:tc>
          <w:tcPr>
            <w:tcW w:w="1287" w:type="pct"/>
            <w:tcBorders>
              <w:top w:val="single" w:sz="4" w:space="0" w:color="auto"/>
              <w:bottom w:val="single" w:sz="4" w:space="0" w:color="auto"/>
            </w:tcBorders>
            <w:shd w:val="clear" w:color="auto" w:fill="auto"/>
            <w:noWrap/>
            <w:tcMar>
              <w:left w:w="28" w:type="dxa"/>
              <w:right w:w="28" w:type="dxa"/>
            </w:tcMar>
            <w:vAlign w:val="center"/>
            <w:hideMark/>
          </w:tcPr>
          <w:p w14:paraId="0F5B28C1"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hanging="108"/>
              <w:jc w:val="center"/>
              <w:rPr>
                <w:rFonts w:eastAsia="Times New Roman"/>
                <w:b/>
                <w:bCs/>
                <w:spacing w:val="-2"/>
                <w:szCs w:val="17"/>
              </w:rPr>
            </w:pPr>
            <w:r w:rsidRPr="002E189B">
              <w:rPr>
                <w:rFonts w:eastAsia="Times New Roman"/>
                <w:b/>
                <w:bCs/>
                <w:spacing w:val="-2"/>
                <w:szCs w:val="17"/>
              </w:rPr>
              <w:t xml:space="preserve">Approval </w:t>
            </w:r>
            <w:r w:rsidRPr="002E189B">
              <w:rPr>
                <w:rFonts w:eastAsia="Times New Roman"/>
                <w:b/>
                <w:bCs/>
                <w:spacing w:val="-2"/>
                <w:szCs w:val="17"/>
              </w:rPr>
              <w:br/>
              <w:t>Holder</w:t>
            </w:r>
          </w:p>
        </w:tc>
        <w:tc>
          <w:tcPr>
            <w:tcW w:w="835" w:type="pct"/>
            <w:tcBorders>
              <w:top w:val="single" w:sz="4" w:space="0" w:color="auto"/>
              <w:bottom w:val="single" w:sz="4" w:space="0" w:color="auto"/>
            </w:tcBorders>
            <w:shd w:val="clear" w:color="auto" w:fill="auto"/>
            <w:noWrap/>
            <w:tcMar>
              <w:left w:w="28" w:type="dxa"/>
              <w:right w:w="28" w:type="dxa"/>
            </w:tcMar>
            <w:vAlign w:val="center"/>
            <w:hideMark/>
          </w:tcPr>
          <w:p w14:paraId="37373BAC"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08"/>
              <w:jc w:val="center"/>
              <w:rPr>
                <w:rFonts w:eastAsia="Times New Roman"/>
                <w:b/>
                <w:bCs/>
                <w:spacing w:val="-2"/>
                <w:szCs w:val="17"/>
              </w:rPr>
            </w:pPr>
            <w:r w:rsidRPr="002E189B">
              <w:rPr>
                <w:rFonts w:eastAsia="Times New Roman"/>
                <w:b/>
                <w:bCs/>
                <w:spacing w:val="-2"/>
                <w:szCs w:val="17"/>
              </w:rPr>
              <w:t>Collection Arrangements</w:t>
            </w:r>
          </w:p>
        </w:tc>
      </w:tr>
      <w:tr w:rsidR="002E189B" w:rsidRPr="002E189B" w14:paraId="75970D2E" w14:textId="77777777" w:rsidTr="00806FA6">
        <w:trPr>
          <w:tblHeader/>
        </w:trPr>
        <w:tc>
          <w:tcPr>
            <w:tcW w:w="1817" w:type="pct"/>
            <w:tcBorders>
              <w:top w:val="single" w:sz="4" w:space="0" w:color="auto"/>
            </w:tcBorders>
            <w:shd w:val="clear" w:color="auto" w:fill="auto"/>
            <w:noWrap/>
            <w:tcMar>
              <w:left w:w="28" w:type="dxa"/>
              <w:right w:w="28" w:type="dxa"/>
            </w:tcMar>
            <w:vAlign w:val="center"/>
          </w:tcPr>
          <w:p w14:paraId="56BCF821"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4"/>
                <w:szCs w:val="17"/>
              </w:rPr>
            </w:pPr>
          </w:p>
        </w:tc>
        <w:tc>
          <w:tcPr>
            <w:tcW w:w="455" w:type="pct"/>
            <w:tcBorders>
              <w:top w:val="single" w:sz="4" w:space="0" w:color="auto"/>
            </w:tcBorders>
            <w:shd w:val="clear" w:color="auto" w:fill="auto"/>
            <w:noWrap/>
            <w:tcMar>
              <w:left w:w="28" w:type="dxa"/>
              <w:right w:w="28" w:type="dxa"/>
            </w:tcMar>
            <w:vAlign w:val="center"/>
          </w:tcPr>
          <w:p w14:paraId="2A87EFE4"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2"/>
                <w:szCs w:val="17"/>
              </w:rPr>
            </w:pPr>
          </w:p>
        </w:tc>
        <w:tc>
          <w:tcPr>
            <w:tcW w:w="606" w:type="pct"/>
            <w:tcBorders>
              <w:top w:val="single" w:sz="4" w:space="0" w:color="auto"/>
            </w:tcBorders>
            <w:shd w:val="clear" w:color="auto" w:fill="auto"/>
            <w:noWrap/>
            <w:tcMar>
              <w:left w:w="28" w:type="dxa"/>
              <w:right w:w="28" w:type="dxa"/>
            </w:tcMar>
            <w:vAlign w:val="center"/>
          </w:tcPr>
          <w:p w14:paraId="3C0AD8DE"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2"/>
                <w:szCs w:val="17"/>
              </w:rPr>
            </w:pPr>
          </w:p>
        </w:tc>
        <w:tc>
          <w:tcPr>
            <w:tcW w:w="1287" w:type="pct"/>
            <w:tcBorders>
              <w:top w:val="single" w:sz="4" w:space="0" w:color="auto"/>
            </w:tcBorders>
            <w:shd w:val="clear" w:color="auto" w:fill="auto"/>
            <w:noWrap/>
            <w:tcMar>
              <w:left w:w="28" w:type="dxa"/>
              <w:right w:w="28" w:type="dxa"/>
            </w:tcMar>
            <w:vAlign w:val="center"/>
          </w:tcPr>
          <w:p w14:paraId="072E8ABA"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ind w:hanging="108"/>
              <w:jc w:val="center"/>
              <w:rPr>
                <w:rFonts w:eastAsia="Times New Roman"/>
                <w:b/>
                <w:bCs/>
                <w:spacing w:val="-2"/>
                <w:szCs w:val="17"/>
              </w:rPr>
            </w:pPr>
          </w:p>
        </w:tc>
        <w:tc>
          <w:tcPr>
            <w:tcW w:w="835" w:type="pct"/>
            <w:tcBorders>
              <w:top w:val="single" w:sz="4" w:space="0" w:color="auto"/>
            </w:tcBorders>
            <w:shd w:val="clear" w:color="auto" w:fill="auto"/>
            <w:noWrap/>
            <w:tcMar>
              <w:left w:w="28" w:type="dxa"/>
              <w:right w:w="28" w:type="dxa"/>
            </w:tcMar>
            <w:vAlign w:val="center"/>
          </w:tcPr>
          <w:p w14:paraId="1F8CBF63" w14:textId="77777777" w:rsidR="002E189B" w:rsidRPr="002E189B" w:rsidRDefault="002E189B" w:rsidP="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ind w:left="-108"/>
              <w:jc w:val="center"/>
              <w:rPr>
                <w:rFonts w:eastAsia="Times New Roman"/>
                <w:b/>
                <w:bCs/>
                <w:spacing w:val="-2"/>
                <w:szCs w:val="17"/>
              </w:rPr>
            </w:pPr>
          </w:p>
        </w:tc>
      </w:tr>
      <w:tr w:rsidR="002E189B" w:rsidRPr="002E189B" w14:paraId="27FA9E15" w14:textId="77777777" w:rsidTr="00806FA6">
        <w:tblPrEx>
          <w:tblCellMar>
            <w:left w:w="108" w:type="dxa"/>
            <w:right w:w="108" w:type="dxa"/>
          </w:tblCellMar>
        </w:tblPrEx>
        <w:tc>
          <w:tcPr>
            <w:tcW w:w="1817" w:type="pct"/>
            <w:tcBorders>
              <w:left w:val="nil"/>
              <w:bottom w:val="nil"/>
              <w:right w:val="nil"/>
            </w:tcBorders>
            <w:shd w:val="clear" w:color="auto" w:fill="auto"/>
            <w:noWrap/>
            <w:hideMark/>
          </w:tcPr>
          <w:p w14:paraId="3EE1A43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Brookvale Union Vodka Orange 6%</w:t>
            </w:r>
          </w:p>
        </w:tc>
        <w:tc>
          <w:tcPr>
            <w:tcW w:w="455" w:type="pct"/>
            <w:tcBorders>
              <w:left w:val="nil"/>
              <w:bottom w:val="nil"/>
              <w:right w:val="nil"/>
            </w:tcBorders>
            <w:shd w:val="clear" w:color="auto" w:fill="auto"/>
            <w:noWrap/>
            <w:hideMark/>
          </w:tcPr>
          <w:p w14:paraId="716560E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left w:val="nil"/>
              <w:bottom w:val="nil"/>
              <w:right w:val="nil"/>
            </w:tcBorders>
            <w:shd w:val="clear" w:color="auto" w:fill="auto"/>
            <w:noWrap/>
            <w:hideMark/>
          </w:tcPr>
          <w:p w14:paraId="5942EA4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left w:val="nil"/>
              <w:bottom w:val="nil"/>
              <w:right w:val="nil"/>
            </w:tcBorders>
            <w:shd w:val="clear" w:color="auto" w:fill="auto"/>
            <w:noWrap/>
            <w:hideMark/>
          </w:tcPr>
          <w:p w14:paraId="7722DC3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4 Pines Brewing Company Wholesale Pty Ltd</w:t>
            </w:r>
          </w:p>
        </w:tc>
        <w:tc>
          <w:tcPr>
            <w:tcW w:w="835" w:type="pct"/>
            <w:tcBorders>
              <w:left w:val="nil"/>
              <w:bottom w:val="nil"/>
              <w:right w:val="nil"/>
            </w:tcBorders>
            <w:shd w:val="clear" w:color="auto" w:fill="auto"/>
            <w:noWrap/>
            <w:hideMark/>
          </w:tcPr>
          <w:p w14:paraId="0F681BA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A71979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48F442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Orion Okinawa's Craft </w:t>
            </w:r>
            <w:proofErr w:type="gramStart"/>
            <w:r w:rsidRPr="002E189B">
              <w:rPr>
                <w:rFonts w:eastAsia="Times New Roman"/>
                <w:szCs w:val="20"/>
              </w:rPr>
              <w:t>The</w:t>
            </w:r>
            <w:proofErr w:type="gramEnd"/>
            <w:r w:rsidRPr="002E189B">
              <w:rPr>
                <w:rFonts w:eastAsia="Times New Roman"/>
                <w:szCs w:val="20"/>
              </w:rPr>
              <w:t xml:space="preserve"> Dark</w:t>
            </w:r>
          </w:p>
        </w:tc>
        <w:tc>
          <w:tcPr>
            <w:tcW w:w="455" w:type="pct"/>
            <w:tcBorders>
              <w:top w:val="nil"/>
              <w:left w:val="nil"/>
              <w:bottom w:val="nil"/>
              <w:right w:val="nil"/>
            </w:tcBorders>
            <w:shd w:val="clear" w:color="auto" w:fill="auto"/>
            <w:noWrap/>
            <w:hideMark/>
          </w:tcPr>
          <w:p w14:paraId="173557D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7476BEB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808CB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8 Coane Street Trust</w:t>
            </w:r>
          </w:p>
        </w:tc>
        <w:tc>
          <w:tcPr>
            <w:tcW w:w="835" w:type="pct"/>
            <w:tcBorders>
              <w:top w:val="nil"/>
              <w:left w:val="nil"/>
              <w:bottom w:val="nil"/>
              <w:right w:val="nil"/>
            </w:tcBorders>
            <w:shd w:val="clear" w:color="auto" w:fill="auto"/>
            <w:noWrap/>
            <w:hideMark/>
          </w:tcPr>
          <w:p w14:paraId="00A30E8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989F37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2D1D61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Green Time Aloe Vera Mixed Fruits</w:t>
            </w:r>
          </w:p>
        </w:tc>
        <w:tc>
          <w:tcPr>
            <w:tcW w:w="455" w:type="pct"/>
            <w:tcBorders>
              <w:top w:val="nil"/>
              <w:left w:val="nil"/>
              <w:bottom w:val="nil"/>
              <w:right w:val="nil"/>
            </w:tcBorders>
            <w:shd w:val="clear" w:color="auto" w:fill="auto"/>
            <w:noWrap/>
            <w:hideMark/>
          </w:tcPr>
          <w:p w14:paraId="07104D2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490 ml</w:t>
            </w:r>
          </w:p>
        </w:tc>
        <w:tc>
          <w:tcPr>
            <w:tcW w:w="606" w:type="pct"/>
            <w:tcBorders>
              <w:top w:val="nil"/>
              <w:left w:val="nil"/>
              <w:bottom w:val="nil"/>
              <w:right w:val="nil"/>
            </w:tcBorders>
            <w:shd w:val="clear" w:color="auto" w:fill="auto"/>
            <w:noWrap/>
            <w:hideMark/>
          </w:tcPr>
          <w:p w14:paraId="176D745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D1501E6"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AUS GREEN PTY LTD</w:t>
            </w:r>
          </w:p>
        </w:tc>
        <w:tc>
          <w:tcPr>
            <w:tcW w:w="835" w:type="pct"/>
            <w:tcBorders>
              <w:top w:val="nil"/>
              <w:left w:val="nil"/>
              <w:bottom w:val="nil"/>
              <w:right w:val="nil"/>
            </w:tcBorders>
            <w:shd w:val="clear" w:color="auto" w:fill="auto"/>
            <w:noWrap/>
            <w:hideMark/>
          </w:tcPr>
          <w:p w14:paraId="09F6BBA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120D724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C4E41D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Green Time Aloe Vera Pomegranate</w:t>
            </w:r>
          </w:p>
        </w:tc>
        <w:tc>
          <w:tcPr>
            <w:tcW w:w="455" w:type="pct"/>
            <w:tcBorders>
              <w:top w:val="nil"/>
              <w:left w:val="nil"/>
              <w:bottom w:val="nil"/>
              <w:right w:val="nil"/>
            </w:tcBorders>
            <w:shd w:val="clear" w:color="auto" w:fill="auto"/>
            <w:noWrap/>
            <w:hideMark/>
          </w:tcPr>
          <w:p w14:paraId="013FFF7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490 ml</w:t>
            </w:r>
          </w:p>
        </w:tc>
        <w:tc>
          <w:tcPr>
            <w:tcW w:w="606" w:type="pct"/>
            <w:tcBorders>
              <w:top w:val="nil"/>
              <w:left w:val="nil"/>
              <w:bottom w:val="nil"/>
              <w:right w:val="nil"/>
            </w:tcBorders>
            <w:shd w:val="clear" w:color="auto" w:fill="auto"/>
            <w:noWrap/>
            <w:hideMark/>
          </w:tcPr>
          <w:p w14:paraId="0F383A7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B27D6F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AUS GREEN PTY LTD</w:t>
            </w:r>
          </w:p>
        </w:tc>
        <w:tc>
          <w:tcPr>
            <w:tcW w:w="835" w:type="pct"/>
            <w:tcBorders>
              <w:top w:val="nil"/>
              <w:left w:val="nil"/>
              <w:bottom w:val="nil"/>
              <w:right w:val="nil"/>
            </w:tcBorders>
            <w:shd w:val="clear" w:color="auto" w:fill="auto"/>
            <w:noWrap/>
            <w:hideMark/>
          </w:tcPr>
          <w:p w14:paraId="426E06F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39B0D7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8E57A5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Green Time Natural Coconut Water</w:t>
            </w:r>
          </w:p>
        </w:tc>
        <w:tc>
          <w:tcPr>
            <w:tcW w:w="455" w:type="pct"/>
            <w:tcBorders>
              <w:top w:val="nil"/>
              <w:left w:val="nil"/>
              <w:bottom w:val="nil"/>
              <w:right w:val="nil"/>
            </w:tcBorders>
            <w:shd w:val="clear" w:color="auto" w:fill="auto"/>
            <w:noWrap/>
            <w:hideMark/>
          </w:tcPr>
          <w:p w14:paraId="0692203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520 ml</w:t>
            </w:r>
          </w:p>
        </w:tc>
        <w:tc>
          <w:tcPr>
            <w:tcW w:w="606" w:type="pct"/>
            <w:tcBorders>
              <w:top w:val="nil"/>
              <w:left w:val="nil"/>
              <w:bottom w:val="nil"/>
              <w:right w:val="nil"/>
            </w:tcBorders>
            <w:shd w:val="clear" w:color="auto" w:fill="auto"/>
            <w:noWrap/>
            <w:hideMark/>
          </w:tcPr>
          <w:p w14:paraId="2EEA869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Can - Steel</w:t>
            </w:r>
          </w:p>
        </w:tc>
        <w:tc>
          <w:tcPr>
            <w:tcW w:w="1287" w:type="pct"/>
            <w:tcBorders>
              <w:top w:val="nil"/>
              <w:left w:val="nil"/>
              <w:bottom w:val="nil"/>
              <w:right w:val="nil"/>
            </w:tcBorders>
            <w:shd w:val="clear" w:color="auto" w:fill="auto"/>
            <w:noWrap/>
            <w:hideMark/>
          </w:tcPr>
          <w:p w14:paraId="763A39ED"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 GREEN PTY LTD</w:t>
            </w:r>
          </w:p>
        </w:tc>
        <w:tc>
          <w:tcPr>
            <w:tcW w:w="835" w:type="pct"/>
            <w:tcBorders>
              <w:top w:val="nil"/>
              <w:left w:val="nil"/>
              <w:bottom w:val="nil"/>
              <w:right w:val="nil"/>
            </w:tcBorders>
            <w:shd w:val="clear" w:color="auto" w:fill="auto"/>
            <w:noWrap/>
            <w:hideMark/>
          </w:tcPr>
          <w:p w14:paraId="32CD289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7599521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E6125B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Green Time Plum Drink</w:t>
            </w:r>
          </w:p>
        </w:tc>
        <w:tc>
          <w:tcPr>
            <w:tcW w:w="455" w:type="pct"/>
            <w:tcBorders>
              <w:top w:val="nil"/>
              <w:left w:val="nil"/>
              <w:bottom w:val="nil"/>
              <w:right w:val="nil"/>
            </w:tcBorders>
            <w:shd w:val="clear" w:color="auto" w:fill="auto"/>
            <w:noWrap/>
            <w:hideMark/>
          </w:tcPr>
          <w:p w14:paraId="1FF0A4E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1490 ml</w:t>
            </w:r>
          </w:p>
        </w:tc>
        <w:tc>
          <w:tcPr>
            <w:tcW w:w="606" w:type="pct"/>
            <w:tcBorders>
              <w:top w:val="nil"/>
              <w:left w:val="nil"/>
              <w:bottom w:val="nil"/>
              <w:right w:val="nil"/>
            </w:tcBorders>
            <w:shd w:val="clear" w:color="auto" w:fill="auto"/>
            <w:noWrap/>
            <w:hideMark/>
          </w:tcPr>
          <w:p w14:paraId="6DF2765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9B32507"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 GREEN PTY LTD</w:t>
            </w:r>
          </w:p>
        </w:tc>
        <w:tc>
          <w:tcPr>
            <w:tcW w:w="835" w:type="pct"/>
            <w:tcBorders>
              <w:top w:val="nil"/>
              <w:left w:val="nil"/>
              <w:bottom w:val="nil"/>
              <w:right w:val="nil"/>
            </w:tcBorders>
            <w:shd w:val="clear" w:color="auto" w:fill="auto"/>
            <w:noWrap/>
            <w:hideMark/>
          </w:tcPr>
          <w:p w14:paraId="38A0383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6A366DC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EE704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B4U Activate Sparkling Energy Juice Apple + Raspberry</w:t>
            </w:r>
          </w:p>
        </w:tc>
        <w:tc>
          <w:tcPr>
            <w:tcW w:w="455" w:type="pct"/>
            <w:tcBorders>
              <w:top w:val="nil"/>
              <w:left w:val="nil"/>
              <w:bottom w:val="nil"/>
              <w:right w:val="nil"/>
            </w:tcBorders>
            <w:shd w:val="clear" w:color="auto" w:fill="auto"/>
            <w:noWrap/>
            <w:hideMark/>
          </w:tcPr>
          <w:p w14:paraId="77572C3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648FA1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8AE838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79F940C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E72760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51F402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B4U Activate Sparkling Energy Juice Blood Orange + Ginger</w:t>
            </w:r>
          </w:p>
        </w:tc>
        <w:tc>
          <w:tcPr>
            <w:tcW w:w="455" w:type="pct"/>
            <w:tcBorders>
              <w:top w:val="nil"/>
              <w:left w:val="nil"/>
              <w:bottom w:val="nil"/>
              <w:right w:val="nil"/>
            </w:tcBorders>
            <w:shd w:val="clear" w:color="auto" w:fill="auto"/>
            <w:noWrap/>
            <w:hideMark/>
          </w:tcPr>
          <w:p w14:paraId="5AEC89C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F6E9C4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16EAC89"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5DDDBB9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0B9D41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827EE0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B4U Activate Sparkling Energy Juice Pineapple + Orange</w:t>
            </w:r>
          </w:p>
        </w:tc>
        <w:tc>
          <w:tcPr>
            <w:tcW w:w="455" w:type="pct"/>
            <w:tcBorders>
              <w:top w:val="nil"/>
              <w:left w:val="nil"/>
              <w:bottom w:val="nil"/>
              <w:right w:val="nil"/>
            </w:tcBorders>
            <w:shd w:val="clear" w:color="auto" w:fill="auto"/>
            <w:noWrap/>
            <w:hideMark/>
          </w:tcPr>
          <w:p w14:paraId="1EE2339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6E20D8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92E06E8"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45CBA65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7490BB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40B3B5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B4U Activate Sparkling Energy Juice Watermelon + Lemon</w:t>
            </w:r>
          </w:p>
        </w:tc>
        <w:tc>
          <w:tcPr>
            <w:tcW w:w="455" w:type="pct"/>
            <w:tcBorders>
              <w:top w:val="nil"/>
              <w:left w:val="nil"/>
              <w:bottom w:val="nil"/>
              <w:right w:val="nil"/>
            </w:tcBorders>
            <w:shd w:val="clear" w:color="auto" w:fill="auto"/>
            <w:noWrap/>
            <w:hideMark/>
          </w:tcPr>
          <w:p w14:paraId="1DEF8A0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098E6B0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7ACF8D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01D3D96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97E8C7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52E1D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B4U Balance Sparkling </w:t>
            </w:r>
            <w:proofErr w:type="gramStart"/>
            <w:r w:rsidRPr="002E189B">
              <w:rPr>
                <w:rFonts w:eastAsia="Times New Roman"/>
                <w:szCs w:val="20"/>
              </w:rPr>
              <w:t>Juice  Watermelon</w:t>
            </w:r>
            <w:proofErr w:type="gramEnd"/>
            <w:r w:rsidRPr="002E189B">
              <w:rPr>
                <w:rFonts w:eastAsia="Times New Roman"/>
                <w:szCs w:val="20"/>
              </w:rPr>
              <w:t xml:space="preserve"> + Ginger</w:t>
            </w:r>
          </w:p>
        </w:tc>
        <w:tc>
          <w:tcPr>
            <w:tcW w:w="455" w:type="pct"/>
            <w:tcBorders>
              <w:top w:val="nil"/>
              <w:left w:val="nil"/>
              <w:bottom w:val="nil"/>
              <w:right w:val="nil"/>
            </w:tcBorders>
            <w:shd w:val="clear" w:color="auto" w:fill="auto"/>
            <w:noWrap/>
            <w:hideMark/>
          </w:tcPr>
          <w:p w14:paraId="6EADEF3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21BEADC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B1C955D"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029AD8D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25B430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6DEDC6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B4U Boost Sparkling </w:t>
            </w:r>
            <w:proofErr w:type="gramStart"/>
            <w:r w:rsidRPr="002E189B">
              <w:rPr>
                <w:rFonts w:eastAsia="Times New Roman"/>
                <w:szCs w:val="20"/>
              </w:rPr>
              <w:t>Juice  Apple</w:t>
            </w:r>
            <w:proofErr w:type="gramEnd"/>
            <w:r w:rsidRPr="002E189B">
              <w:rPr>
                <w:rFonts w:eastAsia="Times New Roman"/>
                <w:szCs w:val="20"/>
              </w:rPr>
              <w:t xml:space="preserve"> + Kiwi</w:t>
            </w:r>
          </w:p>
        </w:tc>
        <w:tc>
          <w:tcPr>
            <w:tcW w:w="455" w:type="pct"/>
            <w:tcBorders>
              <w:top w:val="nil"/>
              <w:left w:val="nil"/>
              <w:bottom w:val="nil"/>
              <w:right w:val="nil"/>
            </w:tcBorders>
            <w:shd w:val="clear" w:color="auto" w:fill="auto"/>
            <w:noWrap/>
            <w:hideMark/>
          </w:tcPr>
          <w:p w14:paraId="3EBAA7A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19BEF52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DCFD58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394049C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C5390B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227B81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B4U Detox Sparkling </w:t>
            </w:r>
            <w:proofErr w:type="gramStart"/>
            <w:r w:rsidRPr="002E189B">
              <w:rPr>
                <w:rFonts w:eastAsia="Times New Roman"/>
                <w:szCs w:val="20"/>
              </w:rPr>
              <w:t>Juice  Pomegranate</w:t>
            </w:r>
            <w:proofErr w:type="gramEnd"/>
            <w:r w:rsidRPr="002E189B">
              <w:rPr>
                <w:rFonts w:eastAsia="Times New Roman"/>
                <w:szCs w:val="20"/>
              </w:rPr>
              <w:t xml:space="preserve"> + Acai</w:t>
            </w:r>
          </w:p>
        </w:tc>
        <w:tc>
          <w:tcPr>
            <w:tcW w:w="455" w:type="pct"/>
            <w:tcBorders>
              <w:top w:val="nil"/>
              <w:left w:val="nil"/>
              <w:bottom w:val="nil"/>
              <w:right w:val="nil"/>
            </w:tcBorders>
            <w:shd w:val="clear" w:color="auto" w:fill="auto"/>
            <w:noWrap/>
            <w:hideMark/>
          </w:tcPr>
          <w:p w14:paraId="38CF168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7B9F819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13B948A"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55BE306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999635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CE3D09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B4U </w:t>
            </w:r>
            <w:proofErr w:type="gramStart"/>
            <w:r w:rsidRPr="002E189B">
              <w:rPr>
                <w:rFonts w:eastAsia="Times New Roman"/>
                <w:szCs w:val="20"/>
              </w:rPr>
              <w:t>Immunity  Sparkling</w:t>
            </w:r>
            <w:proofErr w:type="gramEnd"/>
            <w:r w:rsidRPr="002E189B">
              <w:rPr>
                <w:rFonts w:eastAsia="Times New Roman"/>
                <w:szCs w:val="20"/>
              </w:rPr>
              <w:t xml:space="preserve"> Juice  Orange + Ginger</w:t>
            </w:r>
          </w:p>
        </w:tc>
        <w:tc>
          <w:tcPr>
            <w:tcW w:w="455" w:type="pct"/>
            <w:tcBorders>
              <w:top w:val="nil"/>
              <w:left w:val="nil"/>
              <w:bottom w:val="nil"/>
              <w:right w:val="nil"/>
            </w:tcBorders>
            <w:shd w:val="clear" w:color="auto" w:fill="auto"/>
            <w:noWrap/>
            <w:hideMark/>
          </w:tcPr>
          <w:p w14:paraId="3AC6F4E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7DAECC0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5D762D8"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22F7DB0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3C529F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C85FB3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Brew Collective Cappuccino</w:t>
            </w:r>
          </w:p>
        </w:tc>
        <w:tc>
          <w:tcPr>
            <w:tcW w:w="455" w:type="pct"/>
            <w:tcBorders>
              <w:top w:val="nil"/>
              <w:left w:val="nil"/>
              <w:bottom w:val="nil"/>
              <w:right w:val="nil"/>
            </w:tcBorders>
            <w:shd w:val="clear" w:color="auto" w:fill="auto"/>
            <w:noWrap/>
            <w:hideMark/>
          </w:tcPr>
          <w:p w14:paraId="2B0366A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3C8660F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43FD4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6D58D3E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DDCACC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DE7D0A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Brew Collective Espresso</w:t>
            </w:r>
          </w:p>
        </w:tc>
        <w:tc>
          <w:tcPr>
            <w:tcW w:w="455" w:type="pct"/>
            <w:tcBorders>
              <w:top w:val="nil"/>
              <w:left w:val="nil"/>
              <w:bottom w:val="nil"/>
              <w:right w:val="nil"/>
            </w:tcBorders>
            <w:shd w:val="clear" w:color="auto" w:fill="auto"/>
            <w:noWrap/>
            <w:hideMark/>
          </w:tcPr>
          <w:p w14:paraId="013C946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0C15DEF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E16FE93"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13311AC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0ECEFD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5DCB3B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Brew Collective Hibiscus Iced Tea</w:t>
            </w:r>
          </w:p>
        </w:tc>
        <w:tc>
          <w:tcPr>
            <w:tcW w:w="455" w:type="pct"/>
            <w:tcBorders>
              <w:top w:val="nil"/>
              <w:left w:val="nil"/>
              <w:bottom w:val="nil"/>
              <w:right w:val="nil"/>
            </w:tcBorders>
            <w:shd w:val="clear" w:color="auto" w:fill="auto"/>
            <w:noWrap/>
            <w:hideMark/>
          </w:tcPr>
          <w:p w14:paraId="2EE67AF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5B095F7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1A0B92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5DEC650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A91E73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CBB238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Brew Collective Latte</w:t>
            </w:r>
          </w:p>
        </w:tc>
        <w:tc>
          <w:tcPr>
            <w:tcW w:w="455" w:type="pct"/>
            <w:tcBorders>
              <w:top w:val="nil"/>
              <w:left w:val="nil"/>
              <w:bottom w:val="nil"/>
              <w:right w:val="nil"/>
            </w:tcBorders>
            <w:shd w:val="clear" w:color="auto" w:fill="auto"/>
            <w:noWrap/>
            <w:hideMark/>
          </w:tcPr>
          <w:p w14:paraId="224F43B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55E4BFF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3A5E27D"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4DEEBB3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06B211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A6094A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Brew Collective Lemon Iced Tea</w:t>
            </w:r>
          </w:p>
        </w:tc>
        <w:tc>
          <w:tcPr>
            <w:tcW w:w="455" w:type="pct"/>
            <w:tcBorders>
              <w:top w:val="nil"/>
              <w:left w:val="nil"/>
              <w:bottom w:val="nil"/>
              <w:right w:val="nil"/>
            </w:tcBorders>
            <w:shd w:val="clear" w:color="auto" w:fill="auto"/>
            <w:noWrap/>
            <w:hideMark/>
          </w:tcPr>
          <w:p w14:paraId="5632C84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753ABCF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9710448"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2FBE3E5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3C9AEF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8E16F1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Brew Collective Mocha</w:t>
            </w:r>
          </w:p>
        </w:tc>
        <w:tc>
          <w:tcPr>
            <w:tcW w:w="455" w:type="pct"/>
            <w:tcBorders>
              <w:top w:val="nil"/>
              <w:left w:val="nil"/>
              <w:bottom w:val="nil"/>
              <w:right w:val="nil"/>
            </w:tcBorders>
            <w:shd w:val="clear" w:color="auto" w:fill="auto"/>
            <w:noWrap/>
            <w:hideMark/>
          </w:tcPr>
          <w:p w14:paraId="1B70536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3F3C3BC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4CF402E"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1DDDDF3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A9B381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B499C4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Brew Collective Peach </w:t>
            </w:r>
            <w:proofErr w:type="gramStart"/>
            <w:r w:rsidRPr="002E189B">
              <w:rPr>
                <w:rFonts w:eastAsia="Times New Roman"/>
                <w:szCs w:val="20"/>
              </w:rPr>
              <w:t>Ice Tea</w:t>
            </w:r>
            <w:proofErr w:type="gramEnd"/>
          </w:p>
        </w:tc>
        <w:tc>
          <w:tcPr>
            <w:tcW w:w="455" w:type="pct"/>
            <w:tcBorders>
              <w:top w:val="nil"/>
              <w:left w:val="nil"/>
              <w:bottom w:val="nil"/>
              <w:right w:val="nil"/>
            </w:tcBorders>
            <w:shd w:val="clear" w:color="auto" w:fill="auto"/>
            <w:noWrap/>
            <w:hideMark/>
          </w:tcPr>
          <w:p w14:paraId="61FD679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517C329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4ACEAA6"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18B2B37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50EAC7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FC49B9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SUPA NOVA Energy Drink Taurine &amp; Caffeine</w:t>
            </w:r>
          </w:p>
        </w:tc>
        <w:tc>
          <w:tcPr>
            <w:tcW w:w="455" w:type="pct"/>
            <w:tcBorders>
              <w:top w:val="nil"/>
              <w:left w:val="nil"/>
              <w:bottom w:val="nil"/>
              <w:right w:val="nil"/>
            </w:tcBorders>
            <w:shd w:val="clear" w:color="auto" w:fill="auto"/>
            <w:noWrap/>
            <w:hideMark/>
          </w:tcPr>
          <w:p w14:paraId="449278C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4231351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4CEFE1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43F765F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1F4162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FA0F0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SUPA NOVA Energy Drink Taurine &amp; Caffeine</w:t>
            </w:r>
          </w:p>
        </w:tc>
        <w:tc>
          <w:tcPr>
            <w:tcW w:w="455" w:type="pct"/>
            <w:tcBorders>
              <w:top w:val="nil"/>
              <w:left w:val="nil"/>
              <w:bottom w:val="nil"/>
              <w:right w:val="nil"/>
            </w:tcBorders>
            <w:shd w:val="clear" w:color="auto" w:fill="auto"/>
            <w:noWrap/>
            <w:hideMark/>
          </w:tcPr>
          <w:p w14:paraId="7A1EED7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0F89908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B79726A"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Akum Pty Ltd</w:t>
            </w:r>
          </w:p>
        </w:tc>
        <w:tc>
          <w:tcPr>
            <w:tcW w:w="835" w:type="pct"/>
            <w:tcBorders>
              <w:top w:val="nil"/>
              <w:left w:val="nil"/>
              <w:bottom w:val="nil"/>
              <w:right w:val="nil"/>
            </w:tcBorders>
            <w:shd w:val="clear" w:color="auto" w:fill="auto"/>
            <w:noWrap/>
            <w:hideMark/>
          </w:tcPr>
          <w:p w14:paraId="6D27264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DD25FB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C01F3F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Aqualove</w:t>
            </w:r>
            <w:proofErr w:type="spellEnd"/>
            <w:r w:rsidRPr="002E189B">
              <w:rPr>
                <w:rFonts w:eastAsia="Times New Roman"/>
                <w:szCs w:val="20"/>
              </w:rPr>
              <w:t xml:space="preserve"> Still Spring Water 9-10 Ph Alkaline</w:t>
            </w:r>
          </w:p>
        </w:tc>
        <w:tc>
          <w:tcPr>
            <w:tcW w:w="455" w:type="pct"/>
            <w:tcBorders>
              <w:top w:val="nil"/>
              <w:left w:val="nil"/>
              <w:bottom w:val="nil"/>
              <w:right w:val="nil"/>
            </w:tcBorders>
            <w:shd w:val="clear" w:color="auto" w:fill="auto"/>
            <w:noWrap/>
            <w:hideMark/>
          </w:tcPr>
          <w:p w14:paraId="51F8130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4FDFEE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F27DEB3"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proofErr w:type="spellStart"/>
            <w:r w:rsidRPr="002E189B">
              <w:rPr>
                <w:rFonts w:eastAsia="Times New Roman"/>
                <w:szCs w:val="20"/>
              </w:rPr>
              <w:t>Aqualove</w:t>
            </w:r>
            <w:proofErr w:type="spellEnd"/>
            <w:r w:rsidRPr="002E189B">
              <w:rPr>
                <w:rFonts w:eastAsia="Times New Roman"/>
                <w:szCs w:val="20"/>
              </w:rPr>
              <w:t xml:space="preserve"> Water Pty Ltd</w:t>
            </w:r>
          </w:p>
        </w:tc>
        <w:tc>
          <w:tcPr>
            <w:tcW w:w="835" w:type="pct"/>
            <w:tcBorders>
              <w:top w:val="nil"/>
              <w:left w:val="nil"/>
              <w:bottom w:val="nil"/>
              <w:right w:val="nil"/>
            </w:tcBorders>
            <w:shd w:val="clear" w:color="auto" w:fill="auto"/>
            <w:noWrap/>
            <w:hideMark/>
          </w:tcPr>
          <w:p w14:paraId="07972E2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CEB7F4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AADD4C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Aqualove</w:t>
            </w:r>
            <w:proofErr w:type="spellEnd"/>
            <w:r w:rsidRPr="002E189B">
              <w:rPr>
                <w:rFonts w:eastAsia="Times New Roman"/>
                <w:szCs w:val="20"/>
              </w:rPr>
              <w:t xml:space="preserve"> Water Sparkling Spring Water </w:t>
            </w:r>
            <w:proofErr w:type="spellStart"/>
            <w:r w:rsidRPr="002E189B">
              <w:rPr>
                <w:rFonts w:eastAsia="Times New Roman"/>
                <w:szCs w:val="20"/>
              </w:rPr>
              <w:t>Antioxidising</w:t>
            </w:r>
            <w:proofErr w:type="spellEnd"/>
          </w:p>
        </w:tc>
        <w:tc>
          <w:tcPr>
            <w:tcW w:w="455" w:type="pct"/>
            <w:tcBorders>
              <w:top w:val="nil"/>
              <w:left w:val="nil"/>
              <w:bottom w:val="nil"/>
              <w:right w:val="nil"/>
            </w:tcBorders>
            <w:shd w:val="clear" w:color="auto" w:fill="auto"/>
            <w:noWrap/>
            <w:hideMark/>
          </w:tcPr>
          <w:p w14:paraId="19C7C69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01A0D2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276A460"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proofErr w:type="spellStart"/>
            <w:r w:rsidRPr="002E189B">
              <w:rPr>
                <w:rFonts w:eastAsia="Times New Roman"/>
                <w:szCs w:val="20"/>
              </w:rPr>
              <w:t>Aqualove</w:t>
            </w:r>
            <w:proofErr w:type="spellEnd"/>
            <w:r w:rsidRPr="002E189B">
              <w:rPr>
                <w:rFonts w:eastAsia="Times New Roman"/>
                <w:szCs w:val="20"/>
              </w:rPr>
              <w:t xml:space="preserve"> Water Pty Ltd</w:t>
            </w:r>
          </w:p>
        </w:tc>
        <w:tc>
          <w:tcPr>
            <w:tcW w:w="835" w:type="pct"/>
            <w:tcBorders>
              <w:top w:val="nil"/>
              <w:left w:val="nil"/>
              <w:bottom w:val="nil"/>
              <w:right w:val="nil"/>
            </w:tcBorders>
            <w:shd w:val="clear" w:color="auto" w:fill="auto"/>
            <w:noWrap/>
            <w:hideMark/>
          </w:tcPr>
          <w:p w14:paraId="3C8CB43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F0E3E3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17F591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7UP Zero Sugar Lemonade</w:t>
            </w:r>
          </w:p>
        </w:tc>
        <w:tc>
          <w:tcPr>
            <w:tcW w:w="455" w:type="pct"/>
            <w:tcBorders>
              <w:top w:val="nil"/>
              <w:left w:val="nil"/>
              <w:bottom w:val="nil"/>
              <w:right w:val="nil"/>
            </w:tcBorders>
            <w:shd w:val="clear" w:color="auto" w:fill="auto"/>
            <w:noWrap/>
            <w:hideMark/>
          </w:tcPr>
          <w:p w14:paraId="3D8A3A3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AE784D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EDF8BBD"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0100998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EA9C48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756E9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7UP Zero Sugar Lemonade</w:t>
            </w:r>
          </w:p>
        </w:tc>
        <w:tc>
          <w:tcPr>
            <w:tcW w:w="455" w:type="pct"/>
            <w:tcBorders>
              <w:top w:val="nil"/>
              <w:left w:val="nil"/>
              <w:bottom w:val="nil"/>
              <w:right w:val="nil"/>
            </w:tcBorders>
            <w:shd w:val="clear" w:color="auto" w:fill="auto"/>
            <w:noWrap/>
            <w:hideMark/>
          </w:tcPr>
          <w:p w14:paraId="24216FF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600 ml</w:t>
            </w:r>
          </w:p>
        </w:tc>
        <w:tc>
          <w:tcPr>
            <w:tcW w:w="606" w:type="pct"/>
            <w:tcBorders>
              <w:top w:val="nil"/>
              <w:left w:val="nil"/>
              <w:bottom w:val="nil"/>
              <w:right w:val="nil"/>
            </w:tcBorders>
            <w:shd w:val="clear" w:color="auto" w:fill="auto"/>
            <w:noWrap/>
            <w:hideMark/>
          </w:tcPr>
          <w:p w14:paraId="31D025C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9467F2E"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4089B9C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A6CE68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1E44E8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7UP Zero Sugar Lemonade</w:t>
            </w:r>
          </w:p>
        </w:tc>
        <w:tc>
          <w:tcPr>
            <w:tcW w:w="455" w:type="pct"/>
            <w:tcBorders>
              <w:top w:val="nil"/>
              <w:left w:val="nil"/>
              <w:bottom w:val="nil"/>
              <w:right w:val="nil"/>
            </w:tcBorders>
            <w:shd w:val="clear" w:color="auto" w:fill="auto"/>
            <w:noWrap/>
            <w:hideMark/>
          </w:tcPr>
          <w:p w14:paraId="3EA6280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1250 ml</w:t>
            </w:r>
          </w:p>
        </w:tc>
        <w:tc>
          <w:tcPr>
            <w:tcW w:w="606" w:type="pct"/>
            <w:tcBorders>
              <w:top w:val="nil"/>
              <w:left w:val="nil"/>
              <w:bottom w:val="nil"/>
              <w:right w:val="nil"/>
            </w:tcBorders>
            <w:shd w:val="clear" w:color="auto" w:fill="auto"/>
            <w:noWrap/>
            <w:hideMark/>
          </w:tcPr>
          <w:p w14:paraId="07596B5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C78565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7F95A1C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DC875F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ED5882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Bubly</w:t>
            </w:r>
            <w:proofErr w:type="spellEnd"/>
            <w:r w:rsidRPr="002E189B">
              <w:rPr>
                <w:rFonts w:eastAsia="Times New Roman"/>
                <w:szCs w:val="20"/>
              </w:rPr>
              <w:t xml:space="preserve"> Sparkling Water Watermelon </w:t>
            </w:r>
            <w:proofErr w:type="spellStart"/>
            <w:r w:rsidRPr="002E189B">
              <w:rPr>
                <w:rFonts w:eastAsia="Times New Roman"/>
                <w:szCs w:val="20"/>
              </w:rPr>
              <w:t>Bubly</w:t>
            </w:r>
            <w:proofErr w:type="spellEnd"/>
            <w:r w:rsidRPr="002E189B">
              <w:rPr>
                <w:rFonts w:eastAsia="Times New Roman"/>
                <w:szCs w:val="20"/>
              </w:rPr>
              <w:t xml:space="preserve"> No Sugar</w:t>
            </w:r>
          </w:p>
        </w:tc>
        <w:tc>
          <w:tcPr>
            <w:tcW w:w="455" w:type="pct"/>
            <w:tcBorders>
              <w:top w:val="nil"/>
              <w:left w:val="nil"/>
              <w:bottom w:val="nil"/>
              <w:right w:val="nil"/>
            </w:tcBorders>
            <w:shd w:val="clear" w:color="auto" w:fill="auto"/>
            <w:noWrap/>
            <w:hideMark/>
          </w:tcPr>
          <w:p w14:paraId="50D57E0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95103C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409A67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21448C5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7B0113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E6168F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Lipton No Sugar Lemon Flavour </w:t>
            </w:r>
            <w:proofErr w:type="gramStart"/>
            <w:r w:rsidRPr="002E189B">
              <w:rPr>
                <w:rFonts w:eastAsia="Times New Roman"/>
                <w:szCs w:val="20"/>
              </w:rPr>
              <w:t>Ice Tea</w:t>
            </w:r>
            <w:proofErr w:type="gramEnd"/>
          </w:p>
        </w:tc>
        <w:tc>
          <w:tcPr>
            <w:tcW w:w="455" w:type="pct"/>
            <w:tcBorders>
              <w:top w:val="nil"/>
              <w:left w:val="nil"/>
              <w:bottom w:val="nil"/>
              <w:right w:val="nil"/>
            </w:tcBorders>
            <w:shd w:val="clear" w:color="auto" w:fill="auto"/>
            <w:noWrap/>
            <w:hideMark/>
          </w:tcPr>
          <w:p w14:paraId="2A0440A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240 ml</w:t>
            </w:r>
          </w:p>
        </w:tc>
        <w:tc>
          <w:tcPr>
            <w:tcW w:w="606" w:type="pct"/>
            <w:tcBorders>
              <w:top w:val="nil"/>
              <w:left w:val="nil"/>
              <w:bottom w:val="nil"/>
              <w:right w:val="nil"/>
            </w:tcBorders>
            <w:shd w:val="clear" w:color="auto" w:fill="auto"/>
            <w:noWrap/>
            <w:hideMark/>
          </w:tcPr>
          <w:p w14:paraId="0030B1E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7262BC8"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3E6A865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CEF7B4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892515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Lipton No Sugar Peach Flavour </w:t>
            </w:r>
            <w:proofErr w:type="gramStart"/>
            <w:r w:rsidRPr="002E189B">
              <w:rPr>
                <w:rFonts w:eastAsia="Times New Roman"/>
                <w:szCs w:val="20"/>
              </w:rPr>
              <w:t>Ice Tea</w:t>
            </w:r>
            <w:proofErr w:type="gramEnd"/>
          </w:p>
        </w:tc>
        <w:tc>
          <w:tcPr>
            <w:tcW w:w="455" w:type="pct"/>
            <w:tcBorders>
              <w:top w:val="nil"/>
              <w:left w:val="nil"/>
              <w:bottom w:val="nil"/>
              <w:right w:val="nil"/>
            </w:tcBorders>
            <w:shd w:val="clear" w:color="auto" w:fill="auto"/>
            <w:noWrap/>
            <w:hideMark/>
          </w:tcPr>
          <w:p w14:paraId="00482E7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240 ml</w:t>
            </w:r>
          </w:p>
        </w:tc>
        <w:tc>
          <w:tcPr>
            <w:tcW w:w="606" w:type="pct"/>
            <w:tcBorders>
              <w:top w:val="nil"/>
              <w:left w:val="nil"/>
              <w:bottom w:val="nil"/>
              <w:right w:val="nil"/>
            </w:tcBorders>
            <w:shd w:val="clear" w:color="auto" w:fill="auto"/>
            <w:noWrap/>
            <w:hideMark/>
          </w:tcPr>
          <w:p w14:paraId="6C2B17E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C407A6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60A5350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0005E0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A58F55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Matilda Bay Beez </w:t>
            </w:r>
            <w:proofErr w:type="spellStart"/>
            <w:r w:rsidRPr="002E189B">
              <w:rPr>
                <w:rFonts w:eastAsia="Times New Roman"/>
                <w:szCs w:val="20"/>
              </w:rPr>
              <w:t>Neez</w:t>
            </w:r>
            <w:proofErr w:type="spellEnd"/>
            <w:r w:rsidRPr="002E189B">
              <w:rPr>
                <w:rFonts w:eastAsia="Times New Roman"/>
                <w:szCs w:val="20"/>
              </w:rPr>
              <w:t xml:space="preserve"> Honey Wheat Beer</w:t>
            </w:r>
          </w:p>
        </w:tc>
        <w:tc>
          <w:tcPr>
            <w:tcW w:w="455" w:type="pct"/>
            <w:tcBorders>
              <w:top w:val="nil"/>
              <w:left w:val="nil"/>
              <w:bottom w:val="nil"/>
              <w:right w:val="nil"/>
            </w:tcBorders>
            <w:shd w:val="clear" w:color="auto" w:fill="auto"/>
            <w:noWrap/>
            <w:hideMark/>
          </w:tcPr>
          <w:p w14:paraId="51C8B3F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1BACEEC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450751F"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2DAA0EA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2E6C17F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24121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Matilda Bay Owl English Pale Ale</w:t>
            </w:r>
          </w:p>
        </w:tc>
        <w:tc>
          <w:tcPr>
            <w:tcW w:w="455" w:type="pct"/>
            <w:tcBorders>
              <w:top w:val="nil"/>
              <w:left w:val="nil"/>
              <w:bottom w:val="nil"/>
              <w:right w:val="nil"/>
            </w:tcBorders>
            <w:shd w:val="clear" w:color="auto" w:fill="auto"/>
            <w:noWrap/>
            <w:hideMark/>
          </w:tcPr>
          <w:p w14:paraId="57D6538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44EEF6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34242D0"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500A18F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2EF440C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E12C7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Mountain Dew Energised Passionfruit Frenzy</w:t>
            </w:r>
          </w:p>
        </w:tc>
        <w:tc>
          <w:tcPr>
            <w:tcW w:w="455" w:type="pct"/>
            <w:tcBorders>
              <w:top w:val="nil"/>
              <w:left w:val="nil"/>
              <w:bottom w:val="nil"/>
              <w:right w:val="nil"/>
            </w:tcBorders>
            <w:shd w:val="clear" w:color="auto" w:fill="auto"/>
            <w:noWrap/>
            <w:hideMark/>
          </w:tcPr>
          <w:p w14:paraId="707385C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1250 ml</w:t>
            </w:r>
          </w:p>
        </w:tc>
        <w:tc>
          <w:tcPr>
            <w:tcW w:w="606" w:type="pct"/>
            <w:tcBorders>
              <w:top w:val="nil"/>
              <w:left w:val="nil"/>
              <w:bottom w:val="nil"/>
              <w:right w:val="nil"/>
            </w:tcBorders>
            <w:shd w:val="clear" w:color="auto" w:fill="auto"/>
            <w:noWrap/>
            <w:hideMark/>
          </w:tcPr>
          <w:p w14:paraId="1ADF239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D662A74"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53779DF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FB936A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B66250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Mountain Dew Energised Passionfruit Frenzy</w:t>
            </w:r>
          </w:p>
        </w:tc>
        <w:tc>
          <w:tcPr>
            <w:tcW w:w="455" w:type="pct"/>
            <w:tcBorders>
              <w:top w:val="nil"/>
              <w:left w:val="nil"/>
              <w:bottom w:val="nil"/>
              <w:right w:val="nil"/>
            </w:tcBorders>
            <w:shd w:val="clear" w:color="auto" w:fill="auto"/>
            <w:noWrap/>
            <w:hideMark/>
          </w:tcPr>
          <w:p w14:paraId="48A663D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25200A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EF0120A"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2AF0B76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204D61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F73442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Mountain Dew Energised Passionfruit Frenzy</w:t>
            </w:r>
          </w:p>
        </w:tc>
        <w:tc>
          <w:tcPr>
            <w:tcW w:w="455" w:type="pct"/>
            <w:tcBorders>
              <w:top w:val="nil"/>
              <w:left w:val="nil"/>
              <w:bottom w:val="nil"/>
              <w:right w:val="nil"/>
            </w:tcBorders>
            <w:shd w:val="clear" w:color="auto" w:fill="auto"/>
            <w:noWrap/>
            <w:hideMark/>
          </w:tcPr>
          <w:p w14:paraId="740AFDC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600 ml</w:t>
            </w:r>
          </w:p>
        </w:tc>
        <w:tc>
          <w:tcPr>
            <w:tcW w:w="606" w:type="pct"/>
            <w:tcBorders>
              <w:top w:val="nil"/>
              <w:left w:val="nil"/>
              <w:bottom w:val="nil"/>
              <w:right w:val="nil"/>
            </w:tcBorders>
            <w:shd w:val="clear" w:color="auto" w:fill="auto"/>
            <w:noWrap/>
            <w:hideMark/>
          </w:tcPr>
          <w:p w14:paraId="64B7E66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E0E24ED"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7FAB847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106DC7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E951D1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Peroni Nastro Azzurro Capri</w:t>
            </w:r>
          </w:p>
        </w:tc>
        <w:tc>
          <w:tcPr>
            <w:tcW w:w="455" w:type="pct"/>
            <w:tcBorders>
              <w:top w:val="nil"/>
              <w:left w:val="nil"/>
              <w:bottom w:val="nil"/>
              <w:right w:val="nil"/>
            </w:tcBorders>
            <w:shd w:val="clear" w:color="auto" w:fill="auto"/>
            <w:noWrap/>
            <w:hideMark/>
          </w:tcPr>
          <w:p w14:paraId="798B0B1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663599F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15FA711"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3D98FBF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68D64F8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F44A1B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Schweppes Infused Mineral Water Dragon Fruit &amp; Guava Zero Sugar</w:t>
            </w:r>
          </w:p>
        </w:tc>
        <w:tc>
          <w:tcPr>
            <w:tcW w:w="455" w:type="pct"/>
            <w:tcBorders>
              <w:top w:val="nil"/>
              <w:left w:val="nil"/>
              <w:bottom w:val="nil"/>
              <w:right w:val="nil"/>
            </w:tcBorders>
            <w:shd w:val="clear" w:color="auto" w:fill="auto"/>
            <w:noWrap/>
            <w:hideMark/>
          </w:tcPr>
          <w:p w14:paraId="36FDA7B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3C17685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90B14DE"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692C701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23FE1D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0B6722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Schweppes Infused Mineral Water Strawberry &amp; Watermelon Zero Sugar</w:t>
            </w:r>
          </w:p>
        </w:tc>
        <w:tc>
          <w:tcPr>
            <w:tcW w:w="455" w:type="pct"/>
            <w:tcBorders>
              <w:top w:val="nil"/>
              <w:left w:val="nil"/>
              <w:bottom w:val="nil"/>
              <w:right w:val="nil"/>
            </w:tcBorders>
            <w:shd w:val="clear" w:color="auto" w:fill="auto"/>
            <w:noWrap/>
            <w:hideMark/>
          </w:tcPr>
          <w:p w14:paraId="7244D4F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55AA1EE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A708B4F"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4A9D5E8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70EB0D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C8DB6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Schweppes Infused Mineral Water Yuzu &amp; Finger Lime Zero Sugar</w:t>
            </w:r>
          </w:p>
        </w:tc>
        <w:tc>
          <w:tcPr>
            <w:tcW w:w="455" w:type="pct"/>
            <w:tcBorders>
              <w:top w:val="nil"/>
              <w:left w:val="nil"/>
              <w:bottom w:val="nil"/>
              <w:right w:val="nil"/>
            </w:tcBorders>
            <w:shd w:val="clear" w:color="auto" w:fill="auto"/>
            <w:noWrap/>
            <w:hideMark/>
          </w:tcPr>
          <w:p w14:paraId="2F963C3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3190C12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94DDCD7"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5B1DF36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B6DC26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9A2474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Solo Lemon Mango Flavour Zero Sugar</w:t>
            </w:r>
          </w:p>
        </w:tc>
        <w:tc>
          <w:tcPr>
            <w:tcW w:w="455" w:type="pct"/>
            <w:tcBorders>
              <w:top w:val="nil"/>
              <w:left w:val="nil"/>
              <w:bottom w:val="nil"/>
              <w:right w:val="nil"/>
            </w:tcBorders>
            <w:shd w:val="clear" w:color="auto" w:fill="auto"/>
            <w:noWrap/>
            <w:hideMark/>
          </w:tcPr>
          <w:p w14:paraId="619614B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1250 ml</w:t>
            </w:r>
          </w:p>
        </w:tc>
        <w:tc>
          <w:tcPr>
            <w:tcW w:w="606" w:type="pct"/>
            <w:tcBorders>
              <w:top w:val="nil"/>
              <w:left w:val="nil"/>
              <w:bottom w:val="nil"/>
              <w:right w:val="nil"/>
            </w:tcBorders>
            <w:shd w:val="clear" w:color="auto" w:fill="auto"/>
            <w:noWrap/>
            <w:hideMark/>
          </w:tcPr>
          <w:p w14:paraId="55A6605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AC9CC1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5AA808F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24F7CA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C6CF5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Solo Lemon Mango Flavour Zero Sugar</w:t>
            </w:r>
          </w:p>
        </w:tc>
        <w:tc>
          <w:tcPr>
            <w:tcW w:w="455" w:type="pct"/>
            <w:tcBorders>
              <w:top w:val="nil"/>
              <w:left w:val="nil"/>
              <w:bottom w:val="nil"/>
              <w:right w:val="nil"/>
            </w:tcBorders>
            <w:shd w:val="clear" w:color="auto" w:fill="auto"/>
            <w:noWrap/>
            <w:hideMark/>
          </w:tcPr>
          <w:p w14:paraId="320E119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600 ml</w:t>
            </w:r>
          </w:p>
        </w:tc>
        <w:tc>
          <w:tcPr>
            <w:tcW w:w="606" w:type="pct"/>
            <w:tcBorders>
              <w:top w:val="nil"/>
              <w:left w:val="nil"/>
              <w:bottom w:val="nil"/>
              <w:right w:val="nil"/>
            </w:tcBorders>
            <w:shd w:val="clear" w:color="auto" w:fill="auto"/>
            <w:noWrap/>
            <w:hideMark/>
          </w:tcPr>
          <w:p w14:paraId="60C6339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EB5D7E3"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1127E38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DA1726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E6D82E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Solo Lemon Mango Flavour Zero Sugar</w:t>
            </w:r>
          </w:p>
        </w:tc>
        <w:tc>
          <w:tcPr>
            <w:tcW w:w="455" w:type="pct"/>
            <w:tcBorders>
              <w:top w:val="nil"/>
              <w:left w:val="nil"/>
              <w:bottom w:val="nil"/>
              <w:right w:val="nil"/>
            </w:tcBorders>
            <w:shd w:val="clear" w:color="auto" w:fill="auto"/>
            <w:noWrap/>
            <w:hideMark/>
          </w:tcPr>
          <w:p w14:paraId="4A44DF1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F30691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F3BDC51"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067FBDC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8875BF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5ADFEA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T2 Iced Very Berry Blossom Iced Green Tea Low Sugar</w:t>
            </w:r>
          </w:p>
        </w:tc>
        <w:tc>
          <w:tcPr>
            <w:tcW w:w="455" w:type="pct"/>
            <w:tcBorders>
              <w:top w:val="nil"/>
              <w:left w:val="nil"/>
              <w:bottom w:val="nil"/>
              <w:right w:val="nil"/>
            </w:tcBorders>
            <w:shd w:val="clear" w:color="auto" w:fill="auto"/>
            <w:noWrap/>
            <w:hideMark/>
          </w:tcPr>
          <w:p w14:paraId="5F10346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240 ml</w:t>
            </w:r>
          </w:p>
        </w:tc>
        <w:tc>
          <w:tcPr>
            <w:tcW w:w="606" w:type="pct"/>
            <w:tcBorders>
              <w:top w:val="nil"/>
              <w:left w:val="nil"/>
              <w:bottom w:val="nil"/>
              <w:right w:val="nil"/>
            </w:tcBorders>
            <w:shd w:val="clear" w:color="auto" w:fill="auto"/>
            <w:noWrap/>
            <w:hideMark/>
          </w:tcPr>
          <w:p w14:paraId="0BB7091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7E3AD1E"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Asahi Beverages Pty Ltd</w:t>
            </w:r>
          </w:p>
        </w:tc>
        <w:tc>
          <w:tcPr>
            <w:tcW w:w="835" w:type="pct"/>
            <w:tcBorders>
              <w:top w:val="nil"/>
              <w:left w:val="nil"/>
              <w:bottom w:val="nil"/>
              <w:right w:val="nil"/>
            </w:tcBorders>
            <w:shd w:val="clear" w:color="auto" w:fill="auto"/>
            <w:noWrap/>
            <w:hideMark/>
          </w:tcPr>
          <w:p w14:paraId="4475068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711D44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BDF785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Hard Solo Alcoholic Lemon Zero Sugar</w:t>
            </w:r>
          </w:p>
        </w:tc>
        <w:tc>
          <w:tcPr>
            <w:tcW w:w="455" w:type="pct"/>
            <w:tcBorders>
              <w:top w:val="nil"/>
              <w:left w:val="nil"/>
              <w:bottom w:val="nil"/>
              <w:right w:val="nil"/>
            </w:tcBorders>
            <w:shd w:val="clear" w:color="auto" w:fill="auto"/>
            <w:noWrap/>
            <w:hideMark/>
          </w:tcPr>
          <w:p w14:paraId="2719174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89F891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B5AFFF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1D1A5A9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6DC12F3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20992F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Long White Apple &amp; Pear Flavour Vodka</w:t>
            </w:r>
          </w:p>
        </w:tc>
        <w:tc>
          <w:tcPr>
            <w:tcW w:w="455" w:type="pct"/>
            <w:tcBorders>
              <w:top w:val="nil"/>
              <w:left w:val="nil"/>
              <w:bottom w:val="nil"/>
              <w:right w:val="nil"/>
            </w:tcBorders>
            <w:shd w:val="clear" w:color="auto" w:fill="auto"/>
            <w:noWrap/>
            <w:hideMark/>
          </w:tcPr>
          <w:p w14:paraId="6456F7A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240 ml</w:t>
            </w:r>
          </w:p>
        </w:tc>
        <w:tc>
          <w:tcPr>
            <w:tcW w:w="606" w:type="pct"/>
            <w:tcBorders>
              <w:top w:val="nil"/>
              <w:left w:val="nil"/>
              <w:bottom w:val="nil"/>
              <w:right w:val="nil"/>
            </w:tcBorders>
            <w:shd w:val="clear" w:color="auto" w:fill="auto"/>
            <w:noWrap/>
            <w:hideMark/>
          </w:tcPr>
          <w:p w14:paraId="77677BC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805B29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6DA1A84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646EA02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73E1EC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Long White Boysenberry &amp; Blueberry Flavour Vodka</w:t>
            </w:r>
          </w:p>
        </w:tc>
        <w:tc>
          <w:tcPr>
            <w:tcW w:w="455" w:type="pct"/>
            <w:tcBorders>
              <w:top w:val="nil"/>
              <w:left w:val="nil"/>
              <w:bottom w:val="nil"/>
              <w:right w:val="nil"/>
            </w:tcBorders>
            <w:shd w:val="clear" w:color="auto" w:fill="auto"/>
            <w:noWrap/>
            <w:hideMark/>
          </w:tcPr>
          <w:p w14:paraId="152FE6F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240 ml</w:t>
            </w:r>
          </w:p>
        </w:tc>
        <w:tc>
          <w:tcPr>
            <w:tcW w:w="606" w:type="pct"/>
            <w:tcBorders>
              <w:top w:val="nil"/>
              <w:left w:val="nil"/>
              <w:bottom w:val="nil"/>
              <w:right w:val="nil"/>
            </w:tcBorders>
            <w:shd w:val="clear" w:color="auto" w:fill="auto"/>
            <w:noWrap/>
            <w:hideMark/>
          </w:tcPr>
          <w:p w14:paraId="69BBE1A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7CB9FC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09BE4BC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5C8B102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03109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Long White Lemon &amp; Lime Flavour Vodka</w:t>
            </w:r>
          </w:p>
        </w:tc>
        <w:tc>
          <w:tcPr>
            <w:tcW w:w="455" w:type="pct"/>
            <w:tcBorders>
              <w:top w:val="nil"/>
              <w:left w:val="nil"/>
              <w:bottom w:val="nil"/>
              <w:right w:val="nil"/>
            </w:tcBorders>
            <w:shd w:val="clear" w:color="auto" w:fill="auto"/>
            <w:noWrap/>
            <w:hideMark/>
          </w:tcPr>
          <w:p w14:paraId="279F9C6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240 ml</w:t>
            </w:r>
          </w:p>
        </w:tc>
        <w:tc>
          <w:tcPr>
            <w:tcW w:w="606" w:type="pct"/>
            <w:tcBorders>
              <w:top w:val="nil"/>
              <w:left w:val="nil"/>
              <w:bottom w:val="nil"/>
              <w:right w:val="nil"/>
            </w:tcBorders>
            <w:shd w:val="clear" w:color="auto" w:fill="auto"/>
            <w:noWrap/>
            <w:hideMark/>
          </w:tcPr>
          <w:p w14:paraId="31404D2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DC95F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4B7181B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66D5C37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DF819A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Long White Peach &amp; Pineapple Flavour Vodka</w:t>
            </w:r>
          </w:p>
        </w:tc>
        <w:tc>
          <w:tcPr>
            <w:tcW w:w="455" w:type="pct"/>
            <w:tcBorders>
              <w:top w:val="nil"/>
              <w:left w:val="nil"/>
              <w:bottom w:val="nil"/>
              <w:right w:val="nil"/>
            </w:tcBorders>
            <w:shd w:val="clear" w:color="auto" w:fill="auto"/>
            <w:noWrap/>
            <w:hideMark/>
          </w:tcPr>
          <w:p w14:paraId="11FD52A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240 ml</w:t>
            </w:r>
          </w:p>
        </w:tc>
        <w:tc>
          <w:tcPr>
            <w:tcW w:w="606" w:type="pct"/>
            <w:tcBorders>
              <w:top w:val="nil"/>
              <w:left w:val="nil"/>
              <w:bottom w:val="nil"/>
              <w:right w:val="nil"/>
            </w:tcBorders>
            <w:shd w:val="clear" w:color="auto" w:fill="auto"/>
            <w:noWrap/>
            <w:hideMark/>
          </w:tcPr>
          <w:p w14:paraId="3E584D2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C947009"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459B032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63F54D8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B9931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lastRenderedPageBreak/>
              <w:t xml:space="preserve">Major </w:t>
            </w:r>
            <w:proofErr w:type="spellStart"/>
            <w:r w:rsidRPr="002E189B">
              <w:rPr>
                <w:rFonts w:eastAsia="Times New Roman"/>
                <w:szCs w:val="20"/>
              </w:rPr>
              <w:t>Major</w:t>
            </w:r>
            <w:proofErr w:type="spellEnd"/>
            <w:r w:rsidRPr="002E189B">
              <w:rPr>
                <w:rFonts w:eastAsia="Times New Roman"/>
                <w:szCs w:val="20"/>
              </w:rPr>
              <w:t xml:space="preserve"> Sparkling Tequila Margarita &amp; Citrus Twist</w:t>
            </w:r>
          </w:p>
        </w:tc>
        <w:tc>
          <w:tcPr>
            <w:tcW w:w="455" w:type="pct"/>
            <w:tcBorders>
              <w:top w:val="nil"/>
              <w:left w:val="nil"/>
              <w:bottom w:val="nil"/>
              <w:right w:val="nil"/>
            </w:tcBorders>
            <w:shd w:val="clear" w:color="auto" w:fill="auto"/>
            <w:noWrap/>
            <w:hideMark/>
          </w:tcPr>
          <w:p w14:paraId="374BA1E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6B900E7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088A1E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64B7383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CC606B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4AC3E4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Somersby Super Crisp Apple Semi Sweet Cider</w:t>
            </w:r>
          </w:p>
        </w:tc>
        <w:tc>
          <w:tcPr>
            <w:tcW w:w="455" w:type="pct"/>
            <w:tcBorders>
              <w:top w:val="nil"/>
              <w:left w:val="nil"/>
              <w:bottom w:val="nil"/>
              <w:right w:val="nil"/>
            </w:tcBorders>
            <w:shd w:val="clear" w:color="auto" w:fill="auto"/>
            <w:noWrap/>
            <w:hideMark/>
          </w:tcPr>
          <w:p w14:paraId="6EDE553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27882B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43A741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1183EA7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3FACE7B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3FB374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Vodka Cruiser Black Cherry Cola</w:t>
            </w:r>
          </w:p>
        </w:tc>
        <w:tc>
          <w:tcPr>
            <w:tcW w:w="455" w:type="pct"/>
            <w:tcBorders>
              <w:top w:val="nil"/>
              <w:left w:val="nil"/>
              <w:bottom w:val="nil"/>
              <w:right w:val="nil"/>
            </w:tcBorders>
            <w:shd w:val="clear" w:color="auto" w:fill="auto"/>
            <w:noWrap/>
            <w:hideMark/>
          </w:tcPr>
          <w:p w14:paraId="778542A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4E5A53D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A50077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6B3A892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52B572A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74196F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Vodka Cruiser Double Green Apple Flavour 6.8%</w:t>
            </w:r>
          </w:p>
        </w:tc>
        <w:tc>
          <w:tcPr>
            <w:tcW w:w="455" w:type="pct"/>
            <w:tcBorders>
              <w:top w:val="nil"/>
              <w:left w:val="nil"/>
              <w:bottom w:val="nil"/>
              <w:right w:val="nil"/>
            </w:tcBorders>
            <w:shd w:val="clear" w:color="auto" w:fill="auto"/>
            <w:noWrap/>
            <w:hideMark/>
          </w:tcPr>
          <w:p w14:paraId="5A4972D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EC8B97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580E08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3C31848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62B690A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FC3B1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Vodka Cruiser Double Low Sugar Blackcurrant 6.8 %</w:t>
            </w:r>
          </w:p>
        </w:tc>
        <w:tc>
          <w:tcPr>
            <w:tcW w:w="455" w:type="pct"/>
            <w:tcBorders>
              <w:top w:val="nil"/>
              <w:left w:val="nil"/>
              <w:bottom w:val="nil"/>
              <w:right w:val="nil"/>
            </w:tcBorders>
            <w:shd w:val="clear" w:color="auto" w:fill="auto"/>
            <w:noWrap/>
            <w:hideMark/>
          </w:tcPr>
          <w:p w14:paraId="0873098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041D17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80DB65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011A22D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780AE63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0D74F2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Vodka Cruiser Sour Blue Raspberry</w:t>
            </w:r>
          </w:p>
        </w:tc>
        <w:tc>
          <w:tcPr>
            <w:tcW w:w="455" w:type="pct"/>
            <w:tcBorders>
              <w:top w:val="nil"/>
              <w:left w:val="nil"/>
              <w:bottom w:val="nil"/>
              <w:right w:val="nil"/>
            </w:tcBorders>
            <w:shd w:val="clear" w:color="auto" w:fill="auto"/>
            <w:noWrap/>
            <w:hideMark/>
          </w:tcPr>
          <w:p w14:paraId="2F034D6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2CBC320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AD8A57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74518FE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EFB2E0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2F911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Vodka Cruiser Vanilla Cola</w:t>
            </w:r>
          </w:p>
        </w:tc>
        <w:tc>
          <w:tcPr>
            <w:tcW w:w="455" w:type="pct"/>
            <w:tcBorders>
              <w:top w:val="nil"/>
              <w:left w:val="nil"/>
              <w:bottom w:val="nil"/>
              <w:right w:val="nil"/>
            </w:tcBorders>
            <w:shd w:val="clear" w:color="auto" w:fill="auto"/>
            <w:noWrap/>
            <w:hideMark/>
          </w:tcPr>
          <w:p w14:paraId="1CDE24F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113C795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806AF4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pacing w:val="-2"/>
                <w:szCs w:val="20"/>
              </w:rPr>
              <w:t>Asahi Premium Beverages Pty Ltd</w:t>
            </w:r>
          </w:p>
        </w:tc>
        <w:tc>
          <w:tcPr>
            <w:tcW w:w="835" w:type="pct"/>
            <w:tcBorders>
              <w:top w:val="nil"/>
              <w:left w:val="nil"/>
              <w:bottom w:val="nil"/>
              <w:right w:val="nil"/>
            </w:tcBorders>
            <w:shd w:val="clear" w:color="auto" w:fill="auto"/>
            <w:noWrap/>
            <w:hideMark/>
          </w:tcPr>
          <w:p w14:paraId="137F1FF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80C01E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2101A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Sparkly Sugar Free Ginger Beer</w:t>
            </w:r>
          </w:p>
        </w:tc>
        <w:tc>
          <w:tcPr>
            <w:tcW w:w="455" w:type="pct"/>
            <w:tcBorders>
              <w:top w:val="nil"/>
              <w:left w:val="nil"/>
              <w:bottom w:val="nil"/>
              <w:right w:val="nil"/>
            </w:tcBorders>
            <w:shd w:val="clear" w:color="auto" w:fill="auto"/>
            <w:noWrap/>
            <w:hideMark/>
          </w:tcPr>
          <w:p w14:paraId="6E49585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0ECE879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434E6C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Ausbev</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1C8727B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30E635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FB2EED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Sparkly Sugar Free Lime</w:t>
            </w:r>
          </w:p>
        </w:tc>
        <w:tc>
          <w:tcPr>
            <w:tcW w:w="455" w:type="pct"/>
            <w:tcBorders>
              <w:top w:val="nil"/>
              <w:left w:val="nil"/>
              <w:bottom w:val="nil"/>
              <w:right w:val="nil"/>
            </w:tcBorders>
            <w:shd w:val="clear" w:color="auto" w:fill="auto"/>
            <w:noWrap/>
            <w:hideMark/>
          </w:tcPr>
          <w:p w14:paraId="1E82613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0AD9298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81B7EC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Ausbev</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1DC7F5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B2B090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A0674B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Sparkly Sugar Free Orange Mango</w:t>
            </w:r>
          </w:p>
        </w:tc>
        <w:tc>
          <w:tcPr>
            <w:tcW w:w="455" w:type="pct"/>
            <w:tcBorders>
              <w:top w:val="nil"/>
              <w:left w:val="nil"/>
              <w:bottom w:val="nil"/>
              <w:right w:val="nil"/>
            </w:tcBorders>
            <w:shd w:val="clear" w:color="auto" w:fill="auto"/>
            <w:noWrap/>
            <w:hideMark/>
          </w:tcPr>
          <w:p w14:paraId="24B8AEC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5C16E74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5B2A15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Ausbev</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0E3B88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360046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D073B2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Sparkly Sugar Free Pina Colada</w:t>
            </w:r>
          </w:p>
        </w:tc>
        <w:tc>
          <w:tcPr>
            <w:tcW w:w="455" w:type="pct"/>
            <w:tcBorders>
              <w:top w:val="nil"/>
              <w:left w:val="nil"/>
              <w:bottom w:val="nil"/>
              <w:right w:val="nil"/>
            </w:tcBorders>
            <w:shd w:val="clear" w:color="auto" w:fill="auto"/>
            <w:noWrap/>
            <w:hideMark/>
          </w:tcPr>
          <w:p w14:paraId="7974EB3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1570384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D2AF3F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Ausbev</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43DD7F0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12F183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595550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Sparkly Sugar Free Pink Lemonade</w:t>
            </w:r>
          </w:p>
        </w:tc>
        <w:tc>
          <w:tcPr>
            <w:tcW w:w="455" w:type="pct"/>
            <w:tcBorders>
              <w:top w:val="nil"/>
              <w:left w:val="nil"/>
              <w:bottom w:val="nil"/>
              <w:right w:val="nil"/>
            </w:tcBorders>
            <w:shd w:val="clear" w:color="auto" w:fill="auto"/>
            <w:noWrap/>
            <w:hideMark/>
          </w:tcPr>
          <w:p w14:paraId="3CEBF28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42C481C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7B3B3D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Ausbev</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1407255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8940A4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6C20CD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Cor De Coco Caramel Coconut Milkshake</w:t>
            </w:r>
          </w:p>
        </w:tc>
        <w:tc>
          <w:tcPr>
            <w:tcW w:w="455" w:type="pct"/>
            <w:tcBorders>
              <w:top w:val="nil"/>
              <w:left w:val="nil"/>
              <w:bottom w:val="nil"/>
              <w:right w:val="nil"/>
            </w:tcBorders>
            <w:shd w:val="clear" w:color="auto" w:fill="auto"/>
            <w:noWrap/>
            <w:hideMark/>
          </w:tcPr>
          <w:p w14:paraId="4D7379E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621999E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B31B86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Australian Beverage Holdings T/As Noble Beverages</w:t>
            </w:r>
          </w:p>
        </w:tc>
        <w:tc>
          <w:tcPr>
            <w:tcW w:w="835" w:type="pct"/>
            <w:tcBorders>
              <w:top w:val="nil"/>
              <w:left w:val="nil"/>
              <w:bottom w:val="nil"/>
              <w:right w:val="nil"/>
            </w:tcBorders>
            <w:shd w:val="clear" w:color="auto" w:fill="auto"/>
            <w:noWrap/>
            <w:hideMark/>
          </w:tcPr>
          <w:p w14:paraId="0D7B91C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82299F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25C471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Cor De Coco Chocolate Coconut Milkshake</w:t>
            </w:r>
          </w:p>
        </w:tc>
        <w:tc>
          <w:tcPr>
            <w:tcW w:w="455" w:type="pct"/>
            <w:tcBorders>
              <w:top w:val="nil"/>
              <w:left w:val="nil"/>
              <w:bottom w:val="nil"/>
              <w:right w:val="nil"/>
            </w:tcBorders>
            <w:shd w:val="clear" w:color="auto" w:fill="auto"/>
            <w:noWrap/>
            <w:hideMark/>
          </w:tcPr>
          <w:p w14:paraId="691F7D9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7821F3F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998B946"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Australian Beverage Holdings T/As Noble Beverages</w:t>
            </w:r>
          </w:p>
        </w:tc>
        <w:tc>
          <w:tcPr>
            <w:tcW w:w="835" w:type="pct"/>
            <w:tcBorders>
              <w:top w:val="nil"/>
              <w:left w:val="nil"/>
              <w:bottom w:val="nil"/>
              <w:right w:val="nil"/>
            </w:tcBorders>
            <w:shd w:val="clear" w:color="auto" w:fill="auto"/>
            <w:noWrap/>
            <w:hideMark/>
          </w:tcPr>
          <w:p w14:paraId="03087FF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94758D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278C9F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Daily Good Organic Blackcurrant Immunity Shots</w:t>
            </w:r>
          </w:p>
        </w:tc>
        <w:tc>
          <w:tcPr>
            <w:tcW w:w="455" w:type="pct"/>
            <w:tcBorders>
              <w:top w:val="nil"/>
              <w:left w:val="nil"/>
              <w:bottom w:val="nil"/>
              <w:right w:val="nil"/>
            </w:tcBorders>
            <w:shd w:val="clear" w:color="auto" w:fill="auto"/>
            <w:noWrap/>
            <w:hideMark/>
          </w:tcPr>
          <w:p w14:paraId="4EE996B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724715C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C1C9CA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Australian Beverage Holdings T/As Noble Beverages</w:t>
            </w:r>
          </w:p>
        </w:tc>
        <w:tc>
          <w:tcPr>
            <w:tcW w:w="835" w:type="pct"/>
            <w:tcBorders>
              <w:top w:val="nil"/>
              <w:left w:val="nil"/>
              <w:bottom w:val="nil"/>
              <w:right w:val="nil"/>
            </w:tcBorders>
            <w:shd w:val="clear" w:color="auto" w:fill="auto"/>
            <w:noWrap/>
            <w:hideMark/>
          </w:tcPr>
          <w:p w14:paraId="60B2DFF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56EB84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127A32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Daily Good Organic Fiji Ginger </w:t>
            </w:r>
            <w:proofErr w:type="spellStart"/>
            <w:r w:rsidRPr="002E189B">
              <w:rPr>
                <w:rFonts w:eastAsia="Times New Roman"/>
                <w:szCs w:val="20"/>
              </w:rPr>
              <w:t>Immuity</w:t>
            </w:r>
            <w:proofErr w:type="spellEnd"/>
            <w:r w:rsidRPr="002E189B">
              <w:rPr>
                <w:rFonts w:eastAsia="Times New Roman"/>
                <w:szCs w:val="20"/>
              </w:rPr>
              <w:t xml:space="preserve"> Shots</w:t>
            </w:r>
          </w:p>
        </w:tc>
        <w:tc>
          <w:tcPr>
            <w:tcW w:w="455" w:type="pct"/>
            <w:tcBorders>
              <w:top w:val="nil"/>
              <w:left w:val="nil"/>
              <w:bottom w:val="nil"/>
              <w:right w:val="nil"/>
            </w:tcBorders>
            <w:shd w:val="clear" w:color="auto" w:fill="auto"/>
            <w:noWrap/>
            <w:hideMark/>
          </w:tcPr>
          <w:p w14:paraId="78AA8C0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41CA83E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132A736"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Beverage Holdings T/As Noble Beverages</w:t>
            </w:r>
          </w:p>
        </w:tc>
        <w:tc>
          <w:tcPr>
            <w:tcW w:w="835" w:type="pct"/>
            <w:tcBorders>
              <w:top w:val="nil"/>
              <w:left w:val="nil"/>
              <w:bottom w:val="nil"/>
              <w:right w:val="nil"/>
            </w:tcBorders>
            <w:shd w:val="clear" w:color="auto" w:fill="auto"/>
            <w:noWrap/>
            <w:hideMark/>
          </w:tcPr>
          <w:p w14:paraId="5F456CE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D8C2FD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A11D2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Daily Good Organic Fiji Turmeric Immunity Shots</w:t>
            </w:r>
          </w:p>
        </w:tc>
        <w:tc>
          <w:tcPr>
            <w:tcW w:w="455" w:type="pct"/>
            <w:tcBorders>
              <w:top w:val="nil"/>
              <w:left w:val="nil"/>
              <w:bottom w:val="nil"/>
              <w:right w:val="nil"/>
            </w:tcBorders>
            <w:shd w:val="clear" w:color="auto" w:fill="auto"/>
            <w:noWrap/>
            <w:hideMark/>
          </w:tcPr>
          <w:p w14:paraId="56E8C12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3A45E5E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691C3B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Beverage Holdings T/As Noble Beverages</w:t>
            </w:r>
          </w:p>
        </w:tc>
        <w:tc>
          <w:tcPr>
            <w:tcW w:w="835" w:type="pct"/>
            <w:tcBorders>
              <w:top w:val="nil"/>
              <w:left w:val="nil"/>
              <w:bottom w:val="nil"/>
              <w:right w:val="nil"/>
            </w:tcBorders>
            <w:shd w:val="clear" w:color="auto" w:fill="auto"/>
            <w:noWrap/>
            <w:hideMark/>
          </w:tcPr>
          <w:p w14:paraId="410EBD9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21EBDA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613E06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Ice Mony Sparkling Fruit Juice Watermelon</w:t>
            </w:r>
          </w:p>
        </w:tc>
        <w:tc>
          <w:tcPr>
            <w:tcW w:w="455" w:type="pct"/>
            <w:tcBorders>
              <w:top w:val="nil"/>
              <w:left w:val="nil"/>
              <w:bottom w:val="nil"/>
              <w:right w:val="nil"/>
            </w:tcBorders>
            <w:shd w:val="clear" w:color="auto" w:fill="auto"/>
            <w:noWrap/>
            <w:hideMark/>
          </w:tcPr>
          <w:p w14:paraId="3393FFE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4FCDBEE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3225AC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International Traders Pty Ltd</w:t>
            </w:r>
          </w:p>
        </w:tc>
        <w:tc>
          <w:tcPr>
            <w:tcW w:w="835" w:type="pct"/>
            <w:tcBorders>
              <w:top w:val="nil"/>
              <w:left w:val="nil"/>
              <w:bottom w:val="nil"/>
              <w:right w:val="nil"/>
            </w:tcBorders>
            <w:shd w:val="clear" w:color="auto" w:fill="auto"/>
            <w:noWrap/>
            <w:hideMark/>
          </w:tcPr>
          <w:p w14:paraId="78020FA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BA8A62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05E769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TNT Sour Fizz Blue Raspberry Flavoured Sparkling Drink</w:t>
            </w:r>
          </w:p>
        </w:tc>
        <w:tc>
          <w:tcPr>
            <w:tcW w:w="455" w:type="pct"/>
            <w:tcBorders>
              <w:top w:val="nil"/>
              <w:left w:val="nil"/>
              <w:bottom w:val="nil"/>
              <w:right w:val="nil"/>
            </w:tcBorders>
            <w:shd w:val="clear" w:color="auto" w:fill="auto"/>
            <w:noWrap/>
            <w:hideMark/>
          </w:tcPr>
          <w:p w14:paraId="72F9B27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7041589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5EFE04A"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International Traders Pty Ltd</w:t>
            </w:r>
          </w:p>
        </w:tc>
        <w:tc>
          <w:tcPr>
            <w:tcW w:w="835" w:type="pct"/>
            <w:tcBorders>
              <w:top w:val="nil"/>
              <w:left w:val="nil"/>
              <w:bottom w:val="nil"/>
              <w:right w:val="nil"/>
            </w:tcBorders>
            <w:shd w:val="clear" w:color="auto" w:fill="auto"/>
            <w:noWrap/>
            <w:hideMark/>
          </w:tcPr>
          <w:p w14:paraId="2E7C251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58999B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FAC6C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TNT Sour Fizz Strawberry Flavoured Sparkling Drink</w:t>
            </w:r>
          </w:p>
        </w:tc>
        <w:tc>
          <w:tcPr>
            <w:tcW w:w="455" w:type="pct"/>
            <w:tcBorders>
              <w:top w:val="nil"/>
              <w:left w:val="nil"/>
              <w:bottom w:val="nil"/>
              <w:right w:val="nil"/>
            </w:tcBorders>
            <w:shd w:val="clear" w:color="auto" w:fill="auto"/>
            <w:noWrap/>
            <w:hideMark/>
          </w:tcPr>
          <w:p w14:paraId="12A8014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5245E3D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E42DA9D"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International Traders Pty Ltd</w:t>
            </w:r>
          </w:p>
        </w:tc>
        <w:tc>
          <w:tcPr>
            <w:tcW w:w="835" w:type="pct"/>
            <w:tcBorders>
              <w:top w:val="nil"/>
              <w:left w:val="nil"/>
              <w:bottom w:val="nil"/>
              <w:right w:val="nil"/>
            </w:tcBorders>
            <w:shd w:val="clear" w:color="auto" w:fill="auto"/>
            <w:noWrap/>
            <w:hideMark/>
          </w:tcPr>
          <w:p w14:paraId="45C9B09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267D48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ADA755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TNT Sour Fizz Watermelon Flavoured Sparkling Drink</w:t>
            </w:r>
          </w:p>
        </w:tc>
        <w:tc>
          <w:tcPr>
            <w:tcW w:w="455" w:type="pct"/>
            <w:tcBorders>
              <w:top w:val="nil"/>
              <w:left w:val="nil"/>
              <w:bottom w:val="nil"/>
              <w:right w:val="nil"/>
            </w:tcBorders>
            <w:shd w:val="clear" w:color="auto" w:fill="auto"/>
            <w:noWrap/>
            <w:hideMark/>
          </w:tcPr>
          <w:p w14:paraId="59D47A7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476B552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BAE101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International Traders Pty Ltd</w:t>
            </w:r>
          </w:p>
        </w:tc>
        <w:tc>
          <w:tcPr>
            <w:tcW w:w="835" w:type="pct"/>
            <w:tcBorders>
              <w:top w:val="nil"/>
              <w:left w:val="nil"/>
              <w:bottom w:val="nil"/>
              <w:right w:val="nil"/>
            </w:tcBorders>
            <w:shd w:val="clear" w:color="auto" w:fill="auto"/>
            <w:noWrap/>
            <w:hideMark/>
          </w:tcPr>
          <w:p w14:paraId="5FACC75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A3B660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451384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Mr Stubbs Cosmo</w:t>
            </w:r>
          </w:p>
        </w:tc>
        <w:tc>
          <w:tcPr>
            <w:tcW w:w="455" w:type="pct"/>
            <w:tcBorders>
              <w:top w:val="nil"/>
              <w:left w:val="nil"/>
              <w:bottom w:val="nil"/>
              <w:right w:val="nil"/>
            </w:tcBorders>
            <w:shd w:val="clear" w:color="auto" w:fill="auto"/>
            <w:noWrap/>
            <w:hideMark/>
          </w:tcPr>
          <w:p w14:paraId="1AE8D19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70BD578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AD30546"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7C7E096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00F697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3C5B14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Mr Stubbs Espresso</w:t>
            </w:r>
          </w:p>
        </w:tc>
        <w:tc>
          <w:tcPr>
            <w:tcW w:w="455" w:type="pct"/>
            <w:tcBorders>
              <w:top w:val="nil"/>
              <w:left w:val="nil"/>
              <w:bottom w:val="nil"/>
              <w:right w:val="nil"/>
            </w:tcBorders>
            <w:shd w:val="clear" w:color="auto" w:fill="auto"/>
            <w:noWrap/>
            <w:hideMark/>
          </w:tcPr>
          <w:p w14:paraId="722D992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5A5929C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9A4DBE9"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349555F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5F8950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A4D4BA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Mr Stubbs Margi</w:t>
            </w:r>
          </w:p>
        </w:tc>
        <w:tc>
          <w:tcPr>
            <w:tcW w:w="455" w:type="pct"/>
            <w:tcBorders>
              <w:top w:val="nil"/>
              <w:left w:val="nil"/>
              <w:bottom w:val="nil"/>
              <w:right w:val="nil"/>
            </w:tcBorders>
            <w:shd w:val="clear" w:color="auto" w:fill="auto"/>
            <w:noWrap/>
            <w:hideMark/>
          </w:tcPr>
          <w:p w14:paraId="125B13B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4B101E1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45FEEB7"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2F55B47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F37B4D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C7A84B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Not Guilty Wine Spritz Lime &amp; Elderflower Flavour Zero Alcohol</w:t>
            </w:r>
          </w:p>
        </w:tc>
        <w:tc>
          <w:tcPr>
            <w:tcW w:w="455" w:type="pct"/>
            <w:tcBorders>
              <w:top w:val="nil"/>
              <w:left w:val="nil"/>
              <w:bottom w:val="nil"/>
              <w:right w:val="nil"/>
            </w:tcBorders>
            <w:shd w:val="clear" w:color="auto" w:fill="auto"/>
            <w:noWrap/>
            <w:hideMark/>
          </w:tcPr>
          <w:p w14:paraId="734313E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6F5FB5E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5D213E4"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2751FBD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91C2ED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7222D8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Not Guilty Wine Spritz Passionfruit Flavour Zero Alcohol</w:t>
            </w:r>
          </w:p>
        </w:tc>
        <w:tc>
          <w:tcPr>
            <w:tcW w:w="455" w:type="pct"/>
            <w:tcBorders>
              <w:top w:val="nil"/>
              <w:left w:val="nil"/>
              <w:bottom w:val="nil"/>
              <w:right w:val="nil"/>
            </w:tcBorders>
            <w:shd w:val="clear" w:color="auto" w:fill="auto"/>
            <w:noWrap/>
            <w:hideMark/>
          </w:tcPr>
          <w:p w14:paraId="253919B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1A9D3A0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CC72A1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1FA71D4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10DD0D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93D274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Not Guilty Wine Spritz Rose Zero Alcohol</w:t>
            </w:r>
          </w:p>
        </w:tc>
        <w:tc>
          <w:tcPr>
            <w:tcW w:w="455" w:type="pct"/>
            <w:tcBorders>
              <w:top w:val="nil"/>
              <w:left w:val="nil"/>
              <w:bottom w:val="nil"/>
              <w:right w:val="nil"/>
            </w:tcBorders>
            <w:shd w:val="clear" w:color="auto" w:fill="auto"/>
            <w:noWrap/>
            <w:hideMark/>
          </w:tcPr>
          <w:p w14:paraId="3A1975D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7DCB5E7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DF34055"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77F8061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26132E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A12463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Not Guilty Wine Spritz Watermelon Flavour Zero Alcohol</w:t>
            </w:r>
          </w:p>
        </w:tc>
        <w:tc>
          <w:tcPr>
            <w:tcW w:w="455" w:type="pct"/>
            <w:tcBorders>
              <w:top w:val="nil"/>
              <w:left w:val="nil"/>
              <w:bottom w:val="nil"/>
              <w:right w:val="nil"/>
            </w:tcBorders>
            <w:shd w:val="clear" w:color="auto" w:fill="auto"/>
            <w:noWrap/>
            <w:hideMark/>
          </w:tcPr>
          <w:p w14:paraId="7A1B771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AB519B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0A86E0D"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3892CA2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DE7F37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EB66E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Tempus One Berry Prosecco Soda Flavour</w:t>
            </w:r>
          </w:p>
        </w:tc>
        <w:tc>
          <w:tcPr>
            <w:tcW w:w="455" w:type="pct"/>
            <w:tcBorders>
              <w:top w:val="nil"/>
              <w:left w:val="nil"/>
              <w:bottom w:val="nil"/>
              <w:right w:val="nil"/>
            </w:tcBorders>
            <w:shd w:val="clear" w:color="auto" w:fill="auto"/>
            <w:noWrap/>
            <w:hideMark/>
          </w:tcPr>
          <w:p w14:paraId="02D72D0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13E7CE4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EE10DA7"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5AD58F5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A81058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674CCD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Tempus One Passionfruit Prosecco Soda Flavour</w:t>
            </w:r>
          </w:p>
        </w:tc>
        <w:tc>
          <w:tcPr>
            <w:tcW w:w="455" w:type="pct"/>
            <w:tcBorders>
              <w:top w:val="nil"/>
              <w:left w:val="nil"/>
              <w:bottom w:val="nil"/>
              <w:right w:val="nil"/>
            </w:tcBorders>
            <w:shd w:val="clear" w:color="auto" w:fill="auto"/>
            <w:noWrap/>
            <w:hideMark/>
          </w:tcPr>
          <w:p w14:paraId="59E22F9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54785A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3DEFF15"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0CEC90F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C07838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2BDEAA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Tempus One Watermelon Prosecco Soda Flavour</w:t>
            </w:r>
          </w:p>
        </w:tc>
        <w:tc>
          <w:tcPr>
            <w:tcW w:w="455" w:type="pct"/>
            <w:tcBorders>
              <w:top w:val="nil"/>
              <w:left w:val="nil"/>
              <w:bottom w:val="nil"/>
              <w:right w:val="nil"/>
            </w:tcBorders>
            <w:shd w:val="clear" w:color="auto" w:fill="auto"/>
            <w:noWrap/>
            <w:hideMark/>
          </w:tcPr>
          <w:p w14:paraId="7AE0D87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1EDE5E7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3DB15CF"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Australian Vintage Limited</w:t>
            </w:r>
          </w:p>
        </w:tc>
        <w:tc>
          <w:tcPr>
            <w:tcW w:w="835" w:type="pct"/>
            <w:tcBorders>
              <w:top w:val="nil"/>
              <w:left w:val="nil"/>
              <w:bottom w:val="nil"/>
              <w:right w:val="nil"/>
            </w:tcBorders>
            <w:shd w:val="clear" w:color="auto" w:fill="auto"/>
            <w:noWrap/>
            <w:hideMark/>
          </w:tcPr>
          <w:p w14:paraId="16E0757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93E65F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74E242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Artisans of Barossa Small Batch Pilsner Barossa Valley</w:t>
            </w:r>
          </w:p>
        </w:tc>
        <w:tc>
          <w:tcPr>
            <w:tcW w:w="455" w:type="pct"/>
            <w:tcBorders>
              <w:top w:val="nil"/>
              <w:left w:val="nil"/>
              <w:bottom w:val="nil"/>
              <w:right w:val="nil"/>
            </w:tcBorders>
            <w:shd w:val="clear" w:color="auto" w:fill="auto"/>
            <w:noWrap/>
            <w:hideMark/>
          </w:tcPr>
          <w:p w14:paraId="5BCD5F3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0CA3DD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9B2FC75"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BC Reimann Pty Ltd T/As Ministry of Beer</w:t>
            </w:r>
          </w:p>
        </w:tc>
        <w:tc>
          <w:tcPr>
            <w:tcW w:w="835" w:type="pct"/>
            <w:tcBorders>
              <w:top w:val="nil"/>
              <w:left w:val="nil"/>
              <w:bottom w:val="nil"/>
              <w:right w:val="nil"/>
            </w:tcBorders>
            <w:shd w:val="clear" w:color="auto" w:fill="auto"/>
            <w:noWrap/>
            <w:hideMark/>
          </w:tcPr>
          <w:p w14:paraId="028BD38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03AA6A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9D9931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Ministry of Beer Barrel Aged Blonde Sour Dry Hopped with Motueka</w:t>
            </w:r>
          </w:p>
        </w:tc>
        <w:tc>
          <w:tcPr>
            <w:tcW w:w="455" w:type="pct"/>
            <w:tcBorders>
              <w:top w:val="nil"/>
              <w:left w:val="nil"/>
              <w:bottom w:val="nil"/>
              <w:right w:val="nil"/>
            </w:tcBorders>
            <w:shd w:val="clear" w:color="auto" w:fill="auto"/>
            <w:noWrap/>
            <w:hideMark/>
          </w:tcPr>
          <w:p w14:paraId="2AED91B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76FC96C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3328845"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BC Reimann Pty Ltd T/As Ministry of Beer</w:t>
            </w:r>
          </w:p>
        </w:tc>
        <w:tc>
          <w:tcPr>
            <w:tcW w:w="835" w:type="pct"/>
            <w:tcBorders>
              <w:top w:val="nil"/>
              <w:left w:val="nil"/>
              <w:bottom w:val="nil"/>
              <w:right w:val="nil"/>
            </w:tcBorders>
            <w:shd w:val="clear" w:color="auto" w:fill="auto"/>
            <w:noWrap/>
            <w:hideMark/>
          </w:tcPr>
          <w:p w14:paraId="54A2AFA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304FD01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517A1C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Ministry of Beer Golden Sour Aged in Chardonnay Barrels</w:t>
            </w:r>
          </w:p>
        </w:tc>
        <w:tc>
          <w:tcPr>
            <w:tcW w:w="455" w:type="pct"/>
            <w:tcBorders>
              <w:top w:val="nil"/>
              <w:left w:val="nil"/>
              <w:bottom w:val="nil"/>
              <w:right w:val="nil"/>
            </w:tcBorders>
            <w:shd w:val="clear" w:color="auto" w:fill="auto"/>
            <w:noWrap/>
            <w:hideMark/>
          </w:tcPr>
          <w:p w14:paraId="56A6B5C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54984AA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1753E83"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BC Reimann Pty Ltd T/As Ministry of Beer</w:t>
            </w:r>
          </w:p>
        </w:tc>
        <w:tc>
          <w:tcPr>
            <w:tcW w:w="835" w:type="pct"/>
            <w:tcBorders>
              <w:top w:val="nil"/>
              <w:left w:val="nil"/>
              <w:bottom w:val="nil"/>
              <w:right w:val="nil"/>
            </w:tcBorders>
            <w:shd w:val="clear" w:color="auto" w:fill="auto"/>
            <w:noWrap/>
            <w:hideMark/>
          </w:tcPr>
          <w:p w14:paraId="39EC10D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D8A2CD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0EDF79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Ministry of Beer Hazy IIPA</w:t>
            </w:r>
          </w:p>
        </w:tc>
        <w:tc>
          <w:tcPr>
            <w:tcW w:w="455" w:type="pct"/>
            <w:tcBorders>
              <w:top w:val="nil"/>
              <w:left w:val="nil"/>
              <w:bottom w:val="nil"/>
              <w:right w:val="nil"/>
            </w:tcBorders>
            <w:shd w:val="clear" w:color="auto" w:fill="auto"/>
            <w:noWrap/>
            <w:hideMark/>
          </w:tcPr>
          <w:p w14:paraId="4440266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C0E59B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D94C966"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BC Reimann Pty Ltd T/As Ministry of Beer</w:t>
            </w:r>
          </w:p>
        </w:tc>
        <w:tc>
          <w:tcPr>
            <w:tcW w:w="835" w:type="pct"/>
            <w:tcBorders>
              <w:top w:val="nil"/>
              <w:left w:val="nil"/>
              <w:bottom w:val="nil"/>
              <w:right w:val="nil"/>
            </w:tcBorders>
            <w:shd w:val="clear" w:color="auto" w:fill="auto"/>
            <w:noWrap/>
            <w:hideMark/>
          </w:tcPr>
          <w:p w14:paraId="4FFF3B1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516FCAC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E6B48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Ministry of Beer Wild Rosenthal</w:t>
            </w:r>
          </w:p>
        </w:tc>
        <w:tc>
          <w:tcPr>
            <w:tcW w:w="455" w:type="pct"/>
            <w:tcBorders>
              <w:top w:val="nil"/>
              <w:left w:val="nil"/>
              <w:bottom w:val="nil"/>
              <w:right w:val="nil"/>
            </w:tcBorders>
            <w:shd w:val="clear" w:color="auto" w:fill="auto"/>
            <w:noWrap/>
            <w:hideMark/>
          </w:tcPr>
          <w:p w14:paraId="15A988E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23F4B25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D69CF6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BC Reimann Pty Ltd T/As Ministry of Beer</w:t>
            </w:r>
          </w:p>
        </w:tc>
        <w:tc>
          <w:tcPr>
            <w:tcW w:w="835" w:type="pct"/>
            <w:tcBorders>
              <w:top w:val="nil"/>
              <w:left w:val="nil"/>
              <w:bottom w:val="nil"/>
              <w:right w:val="nil"/>
            </w:tcBorders>
            <w:shd w:val="clear" w:color="auto" w:fill="auto"/>
            <w:noWrap/>
            <w:hideMark/>
          </w:tcPr>
          <w:p w14:paraId="5F47680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4DECFA2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8C44C5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Beanstalk Iced Chocolate </w:t>
            </w:r>
            <w:proofErr w:type="gramStart"/>
            <w:r w:rsidRPr="002E189B">
              <w:rPr>
                <w:rFonts w:eastAsia="Times New Roman"/>
                <w:szCs w:val="20"/>
              </w:rPr>
              <w:t>With</w:t>
            </w:r>
            <w:proofErr w:type="gramEnd"/>
            <w:r w:rsidRPr="002E189B">
              <w:rPr>
                <w:rFonts w:eastAsia="Times New Roman"/>
                <w:szCs w:val="20"/>
              </w:rPr>
              <w:t xml:space="preserve"> Real Cocoa</w:t>
            </w:r>
          </w:p>
        </w:tc>
        <w:tc>
          <w:tcPr>
            <w:tcW w:w="455" w:type="pct"/>
            <w:tcBorders>
              <w:top w:val="nil"/>
              <w:left w:val="nil"/>
              <w:bottom w:val="nil"/>
              <w:right w:val="nil"/>
            </w:tcBorders>
            <w:shd w:val="clear" w:color="auto" w:fill="auto"/>
            <w:noWrap/>
            <w:hideMark/>
          </w:tcPr>
          <w:p w14:paraId="2DB1FAC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490 ml</w:t>
            </w:r>
          </w:p>
        </w:tc>
        <w:tc>
          <w:tcPr>
            <w:tcW w:w="606" w:type="pct"/>
            <w:tcBorders>
              <w:top w:val="nil"/>
              <w:left w:val="nil"/>
              <w:bottom w:val="nil"/>
              <w:right w:val="nil"/>
            </w:tcBorders>
            <w:shd w:val="clear" w:color="auto" w:fill="auto"/>
            <w:noWrap/>
            <w:hideMark/>
          </w:tcPr>
          <w:p w14:paraId="1FEE753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A139F6A"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BH Fine Foods Pty Ltd</w:t>
            </w:r>
          </w:p>
        </w:tc>
        <w:tc>
          <w:tcPr>
            <w:tcW w:w="835" w:type="pct"/>
            <w:tcBorders>
              <w:top w:val="nil"/>
              <w:left w:val="nil"/>
              <w:bottom w:val="nil"/>
              <w:right w:val="nil"/>
            </w:tcBorders>
            <w:shd w:val="clear" w:color="auto" w:fill="auto"/>
            <w:noWrap/>
            <w:hideMark/>
          </w:tcPr>
          <w:p w14:paraId="7DD7769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14A6519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744D99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Beanstalk Iced Coffee Latte Arabica &amp; Robusta Coffee Blend</w:t>
            </w:r>
          </w:p>
        </w:tc>
        <w:tc>
          <w:tcPr>
            <w:tcW w:w="455" w:type="pct"/>
            <w:tcBorders>
              <w:top w:val="nil"/>
              <w:left w:val="nil"/>
              <w:bottom w:val="nil"/>
              <w:right w:val="nil"/>
            </w:tcBorders>
            <w:shd w:val="clear" w:color="auto" w:fill="auto"/>
            <w:noWrap/>
            <w:hideMark/>
          </w:tcPr>
          <w:p w14:paraId="475D787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490 ml</w:t>
            </w:r>
          </w:p>
        </w:tc>
        <w:tc>
          <w:tcPr>
            <w:tcW w:w="606" w:type="pct"/>
            <w:tcBorders>
              <w:top w:val="nil"/>
              <w:left w:val="nil"/>
              <w:bottom w:val="nil"/>
              <w:right w:val="nil"/>
            </w:tcBorders>
            <w:shd w:val="clear" w:color="auto" w:fill="auto"/>
            <w:noWrap/>
            <w:hideMark/>
          </w:tcPr>
          <w:p w14:paraId="67E4111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36FF28D"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BH Fine Foods Pty Ltd</w:t>
            </w:r>
          </w:p>
        </w:tc>
        <w:tc>
          <w:tcPr>
            <w:tcW w:w="835" w:type="pct"/>
            <w:tcBorders>
              <w:top w:val="nil"/>
              <w:left w:val="nil"/>
              <w:bottom w:val="nil"/>
              <w:right w:val="nil"/>
            </w:tcBorders>
            <w:shd w:val="clear" w:color="auto" w:fill="auto"/>
            <w:noWrap/>
            <w:hideMark/>
          </w:tcPr>
          <w:p w14:paraId="68B8CD3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5A521A2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B95AD3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Cafe Peak Iced Coffee Latte </w:t>
            </w:r>
            <w:proofErr w:type="gramStart"/>
            <w:r w:rsidRPr="002E189B">
              <w:rPr>
                <w:rFonts w:eastAsia="Times New Roman"/>
                <w:szCs w:val="20"/>
              </w:rPr>
              <w:t>With</w:t>
            </w:r>
            <w:proofErr w:type="gramEnd"/>
            <w:r w:rsidRPr="002E189B">
              <w:rPr>
                <w:rFonts w:eastAsia="Times New Roman"/>
                <w:szCs w:val="20"/>
              </w:rPr>
              <w:t xml:space="preserve"> Green Coffee Bean Powder</w:t>
            </w:r>
          </w:p>
        </w:tc>
        <w:tc>
          <w:tcPr>
            <w:tcW w:w="455" w:type="pct"/>
            <w:tcBorders>
              <w:top w:val="nil"/>
              <w:left w:val="nil"/>
              <w:bottom w:val="nil"/>
              <w:right w:val="nil"/>
            </w:tcBorders>
            <w:shd w:val="clear" w:color="auto" w:fill="auto"/>
            <w:noWrap/>
            <w:hideMark/>
          </w:tcPr>
          <w:p w14:paraId="4822946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240 ml</w:t>
            </w:r>
          </w:p>
        </w:tc>
        <w:tc>
          <w:tcPr>
            <w:tcW w:w="606" w:type="pct"/>
            <w:tcBorders>
              <w:top w:val="nil"/>
              <w:left w:val="nil"/>
              <w:bottom w:val="nil"/>
              <w:right w:val="nil"/>
            </w:tcBorders>
            <w:shd w:val="clear" w:color="auto" w:fill="auto"/>
            <w:noWrap/>
            <w:hideMark/>
          </w:tcPr>
          <w:p w14:paraId="71A5396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A98A891"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BH Fine Foods Pty Ltd</w:t>
            </w:r>
          </w:p>
        </w:tc>
        <w:tc>
          <w:tcPr>
            <w:tcW w:w="835" w:type="pct"/>
            <w:tcBorders>
              <w:top w:val="nil"/>
              <w:left w:val="nil"/>
              <w:bottom w:val="nil"/>
              <w:right w:val="nil"/>
            </w:tcBorders>
            <w:shd w:val="clear" w:color="auto" w:fill="auto"/>
            <w:noWrap/>
            <w:hideMark/>
          </w:tcPr>
          <w:p w14:paraId="7D87B5B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7ABC3C3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AC2DFE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Lotus Peak Bubble Coffee Tapioca Pearls Inside</w:t>
            </w:r>
          </w:p>
        </w:tc>
        <w:tc>
          <w:tcPr>
            <w:tcW w:w="455" w:type="pct"/>
            <w:tcBorders>
              <w:top w:val="nil"/>
              <w:left w:val="nil"/>
              <w:bottom w:val="nil"/>
              <w:right w:val="nil"/>
            </w:tcBorders>
            <w:shd w:val="clear" w:color="auto" w:fill="auto"/>
            <w:noWrap/>
            <w:hideMark/>
          </w:tcPr>
          <w:p w14:paraId="41156E0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490 ml</w:t>
            </w:r>
          </w:p>
        </w:tc>
        <w:tc>
          <w:tcPr>
            <w:tcW w:w="606" w:type="pct"/>
            <w:tcBorders>
              <w:top w:val="nil"/>
              <w:left w:val="nil"/>
              <w:bottom w:val="nil"/>
              <w:right w:val="nil"/>
            </w:tcBorders>
            <w:shd w:val="clear" w:color="auto" w:fill="auto"/>
            <w:noWrap/>
            <w:hideMark/>
          </w:tcPr>
          <w:p w14:paraId="6E2BB23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D613C2E"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BH Fine Foods Pty Ltd</w:t>
            </w:r>
          </w:p>
        </w:tc>
        <w:tc>
          <w:tcPr>
            <w:tcW w:w="835" w:type="pct"/>
            <w:tcBorders>
              <w:top w:val="nil"/>
              <w:left w:val="nil"/>
              <w:bottom w:val="nil"/>
              <w:right w:val="nil"/>
            </w:tcBorders>
            <w:shd w:val="clear" w:color="auto" w:fill="auto"/>
            <w:noWrap/>
            <w:hideMark/>
          </w:tcPr>
          <w:p w14:paraId="364E73C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4AA6982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25EAFD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Halls Bubbly Soda</w:t>
            </w:r>
          </w:p>
        </w:tc>
        <w:tc>
          <w:tcPr>
            <w:tcW w:w="455" w:type="pct"/>
            <w:tcBorders>
              <w:top w:val="nil"/>
              <w:left w:val="nil"/>
              <w:bottom w:val="nil"/>
              <w:right w:val="nil"/>
            </w:tcBorders>
            <w:shd w:val="clear" w:color="auto" w:fill="auto"/>
            <w:noWrap/>
            <w:hideMark/>
          </w:tcPr>
          <w:p w14:paraId="258BDAC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0155468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F7EBBDF"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7BFA414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5389B6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290BD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Halls Bubbly Soda</w:t>
            </w:r>
          </w:p>
        </w:tc>
        <w:tc>
          <w:tcPr>
            <w:tcW w:w="455" w:type="pct"/>
            <w:tcBorders>
              <w:top w:val="nil"/>
              <w:left w:val="nil"/>
              <w:bottom w:val="nil"/>
              <w:right w:val="nil"/>
            </w:tcBorders>
            <w:shd w:val="clear" w:color="auto" w:fill="auto"/>
            <w:noWrap/>
            <w:hideMark/>
          </w:tcPr>
          <w:p w14:paraId="65B7AC2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1000 ml</w:t>
            </w:r>
          </w:p>
        </w:tc>
        <w:tc>
          <w:tcPr>
            <w:tcW w:w="606" w:type="pct"/>
            <w:tcBorders>
              <w:top w:val="nil"/>
              <w:left w:val="nil"/>
              <w:bottom w:val="nil"/>
              <w:right w:val="nil"/>
            </w:tcBorders>
            <w:shd w:val="clear" w:color="auto" w:fill="auto"/>
            <w:noWrap/>
            <w:hideMark/>
          </w:tcPr>
          <w:p w14:paraId="5254B3A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67DEDAF"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7814136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DD8EBD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7AD869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Halls Classic Cola</w:t>
            </w:r>
          </w:p>
        </w:tc>
        <w:tc>
          <w:tcPr>
            <w:tcW w:w="455" w:type="pct"/>
            <w:tcBorders>
              <w:top w:val="nil"/>
              <w:left w:val="nil"/>
              <w:bottom w:val="nil"/>
              <w:right w:val="nil"/>
            </w:tcBorders>
            <w:shd w:val="clear" w:color="auto" w:fill="auto"/>
            <w:noWrap/>
            <w:hideMark/>
          </w:tcPr>
          <w:p w14:paraId="371245F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31239F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D47A06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3FE0CB0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6F7A09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5DD327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Halls Classic Cola</w:t>
            </w:r>
          </w:p>
        </w:tc>
        <w:tc>
          <w:tcPr>
            <w:tcW w:w="455" w:type="pct"/>
            <w:tcBorders>
              <w:top w:val="nil"/>
              <w:left w:val="nil"/>
              <w:bottom w:val="nil"/>
              <w:right w:val="nil"/>
            </w:tcBorders>
            <w:shd w:val="clear" w:color="auto" w:fill="auto"/>
            <w:noWrap/>
            <w:hideMark/>
          </w:tcPr>
          <w:p w14:paraId="41E6978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1000 ml</w:t>
            </w:r>
          </w:p>
        </w:tc>
        <w:tc>
          <w:tcPr>
            <w:tcW w:w="606" w:type="pct"/>
            <w:tcBorders>
              <w:top w:val="nil"/>
              <w:left w:val="nil"/>
              <w:bottom w:val="nil"/>
              <w:right w:val="nil"/>
            </w:tcBorders>
            <w:shd w:val="clear" w:color="auto" w:fill="auto"/>
            <w:noWrap/>
            <w:hideMark/>
          </w:tcPr>
          <w:p w14:paraId="4650508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22E9BF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2121564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564C30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D8563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Halls </w:t>
            </w:r>
            <w:proofErr w:type="spellStart"/>
            <w:r w:rsidRPr="002E189B">
              <w:rPr>
                <w:rFonts w:eastAsia="Times New Roman"/>
                <w:szCs w:val="20"/>
              </w:rPr>
              <w:t>Fruita</w:t>
            </w:r>
            <w:proofErr w:type="spellEnd"/>
          </w:p>
        </w:tc>
        <w:tc>
          <w:tcPr>
            <w:tcW w:w="455" w:type="pct"/>
            <w:tcBorders>
              <w:top w:val="nil"/>
              <w:left w:val="nil"/>
              <w:bottom w:val="nil"/>
              <w:right w:val="nil"/>
            </w:tcBorders>
            <w:shd w:val="clear" w:color="auto" w:fill="auto"/>
            <w:noWrap/>
            <w:hideMark/>
          </w:tcPr>
          <w:p w14:paraId="6A70268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1000 ml</w:t>
            </w:r>
          </w:p>
        </w:tc>
        <w:tc>
          <w:tcPr>
            <w:tcW w:w="606" w:type="pct"/>
            <w:tcBorders>
              <w:top w:val="nil"/>
              <w:left w:val="nil"/>
              <w:bottom w:val="nil"/>
              <w:right w:val="nil"/>
            </w:tcBorders>
            <w:shd w:val="clear" w:color="auto" w:fill="auto"/>
            <w:noWrap/>
            <w:hideMark/>
          </w:tcPr>
          <w:p w14:paraId="6B835C9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982F7C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206748E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DB234F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59B8A3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Halls Lemon Twist</w:t>
            </w:r>
          </w:p>
        </w:tc>
        <w:tc>
          <w:tcPr>
            <w:tcW w:w="455" w:type="pct"/>
            <w:tcBorders>
              <w:top w:val="nil"/>
              <w:left w:val="nil"/>
              <w:bottom w:val="nil"/>
              <w:right w:val="nil"/>
            </w:tcBorders>
            <w:shd w:val="clear" w:color="auto" w:fill="auto"/>
            <w:noWrap/>
            <w:hideMark/>
          </w:tcPr>
          <w:p w14:paraId="6B1308B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1000 ml</w:t>
            </w:r>
          </w:p>
        </w:tc>
        <w:tc>
          <w:tcPr>
            <w:tcW w:w="606" w:type="pct"/>
            <w:tcBorders>
              <w:top w:val="nil"/>
              <w:left w:val="nil"/>
              <w:bottom w:val="nil"/>
              <w:right w:val="nil"/>
            </w:tcBorders>
            <w:shd w:val="clear" w:color="auto" w:fill="auto"/>
            <w:noWrap/>
            <w:hideMark/>
          </w:tcPr>
          <w:p w14:paraId="544179E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EEE08F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3CDA4C6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E00B02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8A75D0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Halls Lemonade</w:t>
            </w:r>
          </w:p>
        </w:tc>
        <w:tc>
          <w:tcPr>
            <w:tcW w:w="455" w:type="pct"/>
            <w:tcBorders>
              <w:top w:val="nil"/>
              <w:left w:val="nil"/>
              <w:bottom w:val="nil"/>
              <w:right w:val="nil"/>
            </w:tcBorders>
            <w:shd w:val="clear" w:color="auto" w:fill="auto"/>
            <w:noWrap/>
            <w:hideMark/>
          </w:tcPr>
          <w:p w14:paraId="27A9635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1000 ml</w:t>
            </w:r>
          </w:p>
        </w:tc>
        <w:tc>
          <w:tcPr>
            <w:tcW w:w="606" w:type="pct"/>
            <w:tcBorders>
              <w:top w:val="nil"/>
              <w:left w:val="nil"/>
              <w:bottom w:val="nil"/>
              <w:right w:val="nil"/>
            </w:tcBorders>
            <w:shd w:val="clear" w:color="auto" w:fill="auto"/>
            <w:noWrap/>
            <w:hideMark/>
          </w:tcPr>
          <w:p w14:paraId="28559DA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78D283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7D4BBF8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DD623F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B73CFD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Jolt Black Cherry</w:t>
            </w:r>
          </w:p>
        </w:tc>
        <w:tc>
          <w:tcPr>
            <w:tcW w:w="455" w:type="pct"/>
            <w:tcBorders>
              <w:top w:val="nil"/>
              <w:left w:val="nil"/>
              <w:bottom w:val="nil"/>
              <w:right w:val="nil"/>
            </w:tcBorders>
            <w:shd w:val="clear" w:color="auto" w:fill="auto"/>
            <w:noWrap/>
            <w:hideMark/>
          </w:tcPr>
          <w:p w14:paraId="04F86F7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49D95A0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25FE66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241612A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531951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2FE89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Jolt Cola</w:t>
            </w:r>
          </w:p>
        </w:tc>
        <w:tc>
          <w:tcPr>
            <w:tcW w:w="455" w:type="pct"/>
            <w:tcBorders>
              <w:top w:val="nil"/>
              <w:left w:val="nil"/>
              <w:bottom w:val="nil"/>
              <w:right w:val="nil"/>
            </w:tcBorders>
            <w:shd w:val="clear" w:color="auto" w:fill="auto"/>
            <w:noWrap/>
            <w:hideMark/>
          </w:tcPr>
          <w:p w14:paraId="17FAEBE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1038F13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38A547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1CD8689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F76D58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A326A1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Jolt Orange &amp; Cream</w:t>
            </w:r>
          </w:p>
        </w:tc>
        <w:tc>
          <w:tcPr>
            <w:tcW w:w="455" w:type="pct"/>
            <w:tcBorders>
              <w:top w:val="nil"/>
              <w:left w:val="nil"/>
              <w:bottom w:val="nil"/>
              <w:right w:val="nil"/>
            </w:tcBorders>
            <w:shd w:val="clear" w:color="auto" w:fill="auto"/>
            <w:noWrap/>
            <w:hideMark/>
          </w:tcPr>
          <w:p w14:paraId="0B1C545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8DD381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9BEC9E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6754E8E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2BA0DB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CEA9B6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Jolt Root Beer</w:t>
            </w:r>
          </w:p>
        </w:tc>
        <w:tc>
          <w:tcPr>
            <w:tcW w:w="455" w:type="pct"/>
            <w:tcBorders>
              <w:top w:val="nil"/>
              <w:left w:val="nil"/>
              <w:bottom w:val="nil"/>
              <w:right w:val="nil"/>
            </w:tcBorders>
            <w:shd w:val="clear" w:color="auto" w:fill="auto"/>
            <w:noWrap/>
            <w:hideMark/>
          </w:tcPr>
          <w:p w14:paraId="5F594FF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005E308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8790E9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1731F61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A52B35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6AE1FD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Jolt Vanilla Cream Soda</w:t>
            </w:r>
          </w:p>
        </w:tc>
        <w:tc>
          <w:tcPr>
            <w:tcW w:w="455" w:type="pct"/>
            <w:tcBorders>
              <w:top w:val="nil"/>
              <w:left w:val="nil"/>
              <w:bottom w:val="nil"/>
              <w:right w:val="nil"/>
            </w:tcBorders>
            <w:shd w:val="clear" w:color="auto" w:fill="auto"/>
            <w:noWrap/>
            <w:hideMark/>
          </w:tcPr>
          <w:p w14:paraId="41096C9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219736F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12398D6"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Ballard Brands Pty Ltd</w:t>
            </w:r>
          </w:p>
        </w:tc>
        <w:tc>
          <w:tcPr>
            <w:tcW w:w="835" w:type="pct"/>
            <w:tcBorders>
              <w:top w:val="nil"/>
              <w:left w:val="nil"/>
              <w:bottom w:val="nil"/>
              <w:right w:val="nil"/>
            </w:tcBorders>
            <w:shd w:val="clear" w:color="auto" w:fill="auto"/>
            <w:noWrap/>
            <w:hideMark/>
          </w:tcPr>
          <w:p w14:paraId="0DAB290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52F11C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1B7AFE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Beer No Evil </w:t>
            </w:r>
            <w:proofErr w:type="spellStart"/>
            <w:r w:rsidRPr="002E189B">
              <w:rPr>
                <w:rFonts w:eastAsia="Times New Roman"/>
                <w:szCs w:val="20"/>
              </w:rPr>
              <w:t>Hypa</w:t>
            </w:r>
            <w:proofErr w:type="spellEnd"/>
            <w:r w:rsidRPr="002E189B">
              <w:rPr>
                <w:rFonts w:eastAsia="Times New Roman"/>
                <w:szCs w:val="20"/>
              </w:rPr>
              <w:t xml:space="preserve"> </w:t>
            </w:r>
            <w:proofErr w:type="spellStart"/>
            <w:r w:rsidRPr="002E189B">
              <w:rPr>
                <w:rFonts w:eastAsia="Times New Roman"/>
                <w:szCs w:val="20"/>
              </w:rPr>
              <w:t>Hypale</w:t>
            </w:r>
            <w:proofErr w:type="spellEnd"/>
            <w:r w:rsidRPr="002E189B">
              <w:rPr>
                <w:rFonts w:eastAsia="Times New Roman"/>
                <w:szCs w:val="20"/>
              </w:rPr>
              <w:t xml:space="preserve"> Pale Ale</w:t>
            </w:r>
          </w:p>
        </w:tc>
        <w:tc>
          <w:tcPr>
            <w:tcW w:w="455" w:type="pct"/>
            <w:tcBorders>
              <w:top w:val="nil"/>
              <w:left w:val="nil"/>
              <w:bottom w:val="nil"/>
              <w:right w:val="nil"/>
            </w:tcBorders>
            <w:shd w:val="clear" w:color="auto" w:fill="auto"/>
            <w:noWrap/>
            <w:hideMark/>
          </w:tcPr>
          <w:p w14:paraId="0EE3347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D60780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8E939E6"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Beernoevil</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65EFD7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DEB7CD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C8EA2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Beer No Evil Racing Towards Oblivion West Coast IPA</w:t>
            </w:r>
          </w:p>
        </w:tc>
        <w:tc>
          <w:tcPr>
            <w:tcW w:w="455" w:type="pct"/>
            <w:tcBorders>
              <w:top w:val="nil"/>
              <w:left w:val="nil"/>
              <w:bottom w:val="nil"/>
              <w:right w:val="nil"/>
            </w:tcBorders>
            <w:shd w:val="clear" w:color="auto" w:fill="auto"/>
            <w:noWrap/>
            <w:hideMark/>
          </w:tcPr>
          <w:p w14:paraId="0BCCFB7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1D70D3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223F2A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Beernoevil</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82065B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3F700F7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21301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Beer No Evil </w:t>
            </w:r>
            <w:proofErr w:type="gramStart"/>
            <w:r w:rsidRPr="002E189B">
              <w:rPr>
                <w:rFonts w:eastAsia="Times New Roman"/>
                <w:szCs w:val="20"/>
              </w:rPr>
              <w:t>The</w:t>
            </w:r>
            <w:proofErr w:type="gramEnd"/>
            <w:r w:rsidRPr="002E189B">
              <w:rPr>
                <w:rFonts w:eastAsia="Times New Roman"/>
                <w:szCs w:val="20"/>
              </w:rPr>
              <w:t xml:space="preserve"> Monstrance Clock Black Pilsner</w:t>
            </w:r>
          </w:p>
        </w:tc>
        <w:tc>
          <w:tcPr>
            <w:tcW w:w="455" w:type="pct"/>
            <w:tcBorders>
              <w:top w:val="nil"/>
              <w:left w:val="nil"/>
              <w:bottom w:val="nil"/>
              <w:right w:val="nil"/>
            </w:tcBorders>
            <w:shd w:val="clear" w:color="auto" w:fill="auto"/>
            <w:noWrap/>
            <w:hideMark/>
          </w:tcPr>
          <w:p w14:paraId="7A3E3F4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10ED36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0D1B27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Beernoevil</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37B8967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53DBC23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90D4A3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Beer No Evil </w:t>
            </w:r>
            <w:proofErr w:type="gramStart"/>
            <w:r w:rsidRPr="002E189B">
              <w:rPr>
                <w:rFonts w:eastAsia="Times New Roman"/>
                <w:szCs w:val="20"/>
              </w:rPr>
              <w:t>The</w:t>
            </w:r>
            <w:proofErr w:type="gramEnd"/>
            <w:r w:rsidRPr="002E189B">
              <w:rPr>
                <w:rFonts w:eastAsia="Times New Roman"/>
                <w:szCs w:val="20"/>
              </w:rPr>
              <w:t xml:space="preserve"> Seven Seas West Coast IPA</w:t>
            </w:r>
          </w:p>
        </w:tc>
        <w:tc>
          <w:tcPr>
            <w:tcW w:w="455" w:type="pct"/>
            <w:tcBorders>
              <w:top w:val="nil"/>
              <w:left w:val="nil"/>
              <w:bottom w:val="nil"/>
              <w:right w:val="nil"/>
            </w:tcBorders>
            <w:shd w:val="clear" w:color="auto" w:fill="auto"/>
            <w:noWrap/>
            <w:hideMark/>
          </w:tcPr>
          <w:p w14:paraId="1DE472C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014E80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D155DC9"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Beernoevil</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57BB9F5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7BEF92E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B67F0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lastRenderedPageBreak/>
              <w:t>Jumpship</w:t>
            </w:r>
            <w:proofErr w:type="spellEnd"/>
            <w:r w:rsidRPr="002E189B">
              <w:rPr>
                <w:rFonts w:eastAsia="Times New Roman"/>
                <w:szCs w:val="20"/>
              </w:rPr>
              <w:t xml:space="preserve"> Brewing Fish 'n' Ships Modern IPA</w:t>
            </w:r>
          </w:p>
        </w:tc>
        <w:tc>
          <w:tcPr>
            <w:tcW w:w="455" w:type="pct"/>
            <w:tcBorders>
              <w:top w:val="nil"/>
              <w:left w:val="nil"/>
              <w:bottom w:val="nil"/>
              <w:right w:val="nil"/>
            </w:tcBorders>
            <w:shd w:val="clear" w:color="auto" w:fill="auto"/>
            <w:noWrap/>
            <w:hideMark/>
          </w:tcPr>
          <w:p w14:paraId="6433776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579423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7ED81C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2D99AF8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D9B90C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E37EF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Great Southern Draught</w:t>
            </w:r>
          </w:p>
        </w:tc>
        <w:tc>
          <w:tcPr>
            <w:tcW w:w="455" w:type="pct"/>
            <w:tcBorders>
              <w:top w:val="nil"/>
              <w:left w:val="nil"/>
              <w:bottom w:val="nil"/>
              <w:right w:val="nil"/>
            </w:tcBorders>
            <w:shd w:val="clear" w:color="auto" w:fill="auto"/>
            <w:noWrap/>
            <w:hideMark/>
          </w:tcPr>
          <w:p w14:paraId="228B661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8D819F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56990A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6DDFCBD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A8CCE9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40F145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Lincoln Lime Seltzer</w:t>
            </w:r>
          </w:p>
        </w:tc>
        <w:tc>
          <w:tcPr>
            <w:tcW w:w="455" w:type="pct"/>
            <w:tcBorders>
              <w:top w:val="nil"/>
              <w:left w:val="nil"/>
              <w:bottom w:val="nil"/>
              <w:right w:val="nil"/>
            </w:tcBorders>
            <w:shd w:val="clear" w:color="auto" w:fill="auto"/>
            <w:noWrap/>
            <w:hideMark/>
          </w:tcPr>
          <w:p w14:paraId="218D125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C059CA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E576E9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3B3B3C8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E5612B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6DD893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Longnose Stout</w:t>
            </w:r>
          </w:p>
        </w:tc>
        <w:tc>
          <w:tcPr>
            <w:tcW w:w="455" w:type="pct"/>
            <w:tcBorders>
              <w:top w:val="nil"/>
              <w:left w:val="nil"/>
              <w:bottom w:val="nil"/>
              <w:right w:val="nil"/>
            </w:tcBorders>
            <w:shd w:val="clear" w:color="auto" w:fill="auto"/>
            <w:noWrap/>
            <w:hideMark/>
          </w:tcPr>
          <w:p w14:paraId="6BE6A69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A9239B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BBE36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110F2DA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0BA665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719BEA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w:t>
            </w:r>
            <w:proofErr w:type="spellStart"/>
            <w:r w:rsidRPr="002E189B">
              <w:rPr>
                <w:rFonts w:eastAsia="Times New Roman"/>
                <w:szCs w:val="20"/>
              </w:rPr>
              <w:t>Moonwind</w:t>
            </w:r>
            <w:proofErr w:type="spellEnd"/>
            <w:r w:rsidRPr="002E189B">
              <w:rPr>
                <w:rFonts w:eastAsia="Times New Roman"/>
                <w:szCs w:val="20"/>
              </w:rPr>
              <w:t xml:space="preserve"> Hazy</w:t>
            </w:r>
          </w:p>
        </w:tc>
        <w:tc>
          <w:tcPr>
            <w:tcW w:w="455" w:type="pct"/>
            <w:tcBorders>
              <w:top w:val="nil"/>
              <w:left w:val="nil"/>
              <w:bottom w:val="nil"/>
              <w:right w:val="nil"/>
            </w:tcBorders>
            <w:shd w:val="clear" w:color="auto" w:fill="auto"/>
            <w:noWrap/>
            <w:hideMark/>
          </w:tcPr>
          <w:p w14:paraId="51B4701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123C6D7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33FF23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373B806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5D1355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9F3AB9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w:t>
            </w:r>
            <w:proofErr w:type="spellStart"/>
            <w:r w:rsidRPr="002E189B">
              <w:rPr>
                <w:rFonts w:eastAsia="Times New Roman"/>
                <w:szCs w:val="20"/>
              </w:rPr>
              <w:t>Pearlah</w:t>
            </w:r>
            <w:proofErr w:type="spellEnd"/>
            <w:r w:rsidRPr="002E189B">
              <w:rPr>
                <w:rFonts w:eastAsia="Times New Roman"/>
                <w:szCs w:val="20"/>
              </w:rPr>
              <w:t xml:space="preserve"> Session Ale</w:t>
            </w:r>
          </w:p>
        </w:tc>
        <w:tc>
          <w:tcPr>
            <w:tcW w:w="455" w:type="pct"/>
            <w:tcBorders>
              <w:top w:val="nil"/>
              <w:left w:val="nil"/>
              <w:bottom w:val="nil"/>
              <w:right w:val="nil"/>
            </w:tcBorders>
            <w:shd w:val="clear" w:color="auto" w:fill="auto"/>
            <w:noWrap/>
            <w:hideMark/>
          </w:tcPr>
          <w:p w14:paraId="640A468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9406E6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7D7BD1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6A7E996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471A9B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F8AB7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Port Lincoln High School Centenary Session Ale</w:t>
            </w:r>
          </w:p>
        </w:tc>
        <w:tc>
          <w:tcPr>
            <w:tcW w:w="455" w:type="pct"/>
            <w:tcBorders>
              <w:top w:val="nil"/>
              <w:left w:val="nil"/>
              <w:bottom w:val="nil"/>
              <w:right w:val="nil"/>
            </w:tcBorders>
            <w:shd w:val="clear" w:color="auto" w:fill="auto"/>
            <w:noWrap/>
            <w:hideMark/>
          </w:tcPr>
          <w:p w14:paraId="7FD6D20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F44B35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9A18F4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0602CCA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B16E64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78887C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Proper Brown Ale</w:t>
            </w:r>
          </w:p>
        </w:tc>
        <w:tc>
          <w:tcPr>
            <w:tcW w:w="455" w:type="pct"/>
            <w:tcBorders>
              <w:top w:val="nil"/>
              <w:left w:val="nil"/>
              <w:bottom w:val="nil"/>
              <w:right w:val="nil"/>
            </w:tcBorders>
            <w:shd w:val="clear" w:color="auto" w:fill="auto"/>
            <w:noWrap/>
            <w:hideMark/>
          </w:tcPr>
          <w:p w14:paraId="1BCEB7C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46C8A1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2FA241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414765B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C3026F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88C9A0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Rustler's Red Ale</w:t>
            </w:r>
          </w:p>
        </w:tc>
        <w:tc>
          <w:tcPr>
            <w:tcW w:w="455" w:type="pct"/>
            <w:tcBorders>
              <w:top w:val="nil"/>
              <w:left w:val="nil"/>
              <w:bottom w:val="nil"/>
              <w:right w:val="nil"/>
            </w:tcBorders>
            <w:shd w:val="clear" w:color="auto" w:fill="auto"/>
            <w:noWrap/>
            <w:hideMark/>
          </w:tcPr>
          <w:p w14:paraId="74FE5BA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D0F16B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E67C6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733FA88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C8019D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E53C44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Jumpship</w:t>
            </w:r>
            <w:proofErr w:type="spellEnd"/>
            <w:r w:rsidRPr="002E189B">
              <w:rPr>
                <w:rFonts w:eastAsia="Times New Roman"/>
                <w:szCs w:val="20"/>
              </w:rPr>
              <w:t xml:space="preserve"> Brewing Wanna Pale</w:t>
            </w:r>
          </w:p>
        </w:tc>
        <w:tc>
          <w:tcPr>
            <w:tcW w:w="455" w:type="pct"/>
            <w:tcBorders>
              <w:top w:val="nil"/>
              <w:left w:val="nil"/>
              <w:bottom w:val="nil"/>
              <w:right w:val="nil"/>
            </w:tcBorders>
            <w:shd w:val="clear" w:color="auto" w:fill="auto"/>
            <w:noWrap/>
            <w:hideMark/>
          </w:tcPr>
          <w:p w14:paraId="3E9E671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DE66C4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BD57241"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Bellands</w:t>
            </w:r>
            <w:proofErr w:type="spellEnd"/>
            <w:r w:rsidRPr="002E189B">
              <w:rPr>
                <w:rFonts w:eastAsia="Times New Roman"/>
                <w:szCs w:val="20"/>
              </w:rPr>
              <w:t xml:space="preserve"> Odyssey Pty Ltd</w:t>
            </w:r>
          </w:p>
        </w:tc>
        <w:tc>
          <w:tcPr>
            <w:tcW w:w="835" w:type="pct"/>
            <w:tcBorders>
              <w:top w:val="nil"/>
              <w:left w:val="nil"/>
              <w:bottom w:val="nil"/>
              <w:right w:val="nil"/>
            </w:tcBorders>
            <w:shd w:val="clear" w:color="auto" w:fill="auto"/>
            <w:noWrap/>
            <w:hideMark/>
          </w:tcPr>
          <w:p w14:paraId="768D0ED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61264C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96B1F3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Bellevue </w:t>
            </w:r>
            <w:proofErr w:type="gramStart"/>
            <w:r w:rsidRPr="002E189B">
              <w:rPr>
                <w:rFonts w:eastAsia="Times New Roman"/>
                <w:szCs w:val="20"/>
              </w:rPr>
              <w:t>Orchard  Sparkling</w:t>
            </w:r>
            <w:proofErr w:type="gramEnd"/>
            <w:r w:rsidRPr="002E189B">
              <w:rPr>
                <w:rFonts w:eastAsia="Times New Roman"/>
                <w:szCs w:val="20"/>
              </w:rPr>
              <w:t xml:space="preserve"> Royal Gala &amp; Lemon</w:t>
            </w:r>
          </w:p>
        </w:tc>
        <w:tc>
          <w:tcPr>
            <w:tcW w:w="455" w:type="pct"/>
            <w:tcBorders>
              <w:top w:val="nil"/>
              <w:left w:val="nil"/>
              <w:bottom w:val="nil"/>
              <w:right w:val="nil"/>
            </w:tcBorders>
            <w:shd w:val="clear" w:color="auto" w:fill="auto"/>
            <w:noWrap/>
            <w:hideMark/>
          </w:tcPr>
          <w:p w14:paraId="1D98AAD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04DDCBE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BE4045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Bellevue Orchard</w:t>
            </w:r>
          </w:p>
        </w:tc>
        <w:tc>
          <w:tcPr>
            <w:tcW w:w="835" w:type="pct"/>
            <w:tcBorders>
              <w:top w:val="nil"/>
              <w:left w:val="nil"/>
              <w:bottom w:val="nil"/>
              <w:right w:val="nil"/>
            </w:tcBorders>
            <w:shd w:val="clear" w:color="auto" w:fill="auto"/>
            <w:noWrap/>
            <w:hideMark/>
          </w:tcPr>
          <w:p w14:paraId="0586F93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1FEC69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AB104E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Bellevue Orchard Sparkling Royal Gala &amp; Lemon</w:t>
            </w:r>
          </w:p>
        </w:tc>
        <w:tc>
          <w:tcPr>
            <w:tcW w:w="455" w:type="pct"/>
            <w:tcBorders>
              <w:top w:val="nil"/>
              <w:left w:val="nil"/>
              <w:bottom w:val="nil"/>
              <w:right w:val="nil"/>
            </w:tcBorders>
            <w:shd w:val="clear" w:color="auto" w:fill="auto"/>
            <w:noWrap/>
            <w:hideMark/>
          </w:tcPr>
          <w:p w14:paraId="6416E1B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5CDF3A9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AD6D93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Bellevue Orchard</w:t>
            </w:r>
          </w:p>
        </w:tc>
        <w:tc>
          <w:tcPr>
            <w:tcW w:w="835" w:type="pct"/>
            <w:tcBorders>
              <w:top w:val="nil"/>
              <w:left w:val="nil"/>
              <w:bottom w:val="nil"/>
              <w:right w:val="nil"/>
            </w:tcBorders>
            <w:shd w:val="clear" w:color="auto" w:fill="auto"/>
            <w:noWrap/>
            <w:hideMark/>
          </w:tcPr>
          <w:p w14:paraId="1F58F01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42D52B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614955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Trattore</w:t>
            </w:r>
            <w:proofErr w:type="spellEnd"/>
            <w:r w:rsidRPr="002E189B">
              <w:rPr>
                <w:rFonts w:eastAsia="Times New Roman"/>
                <w:szCs w:val="20"/>
              </w:rPr>
              <w:t xml:space="preserve"> Earthen Pear Cider</w:t>
            </w:r>
          </w:p>
        </w:tc>
        <w:tc>
          <w:tcPr>
            <w:tcW w:w="455" w:type="pct"/>
            <w:tcBorders>
              <w:top w:val="nil"/>
              <w:left w:val="nil"/>
              <w:bottom w:val="nil"/>
              <w:right w:val="nil"/>
            </w:tcBorders>
            <w:shd w:val="clear" w:color="auto" w:fill="auto"/>
            <w:noWrap/>
            <w:hideMark/>
          </w:tcPr>
          <w:p w14:paraId="2EB1532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63D04D1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9298B1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Bellevue Orchard</w:t>
            </w:r>
          </w:p>
        </w:tc>
        <w:tc>
          <w:tcPr>
            <w:tcW w:w="835" w:type="pct"/>
            <w:tcBorders>
              <w:top w:val="nil"/>
              <w:left w:val="nil"/>
              <w:bottom w:val="nil"/>
              <w:right w:val="nil"/>
            </w:tcBorders>
            <w:shd w:val="clear" w:color="auto" w:fill="auto"/>
            <w:noWrap/>
            <w:hideMark/>
          </w:tcPr>
          <w:p w14:paraId="59C9221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F8B8AD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9CB6DE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Trattore</w:t>
            </w:r>
            <w:proofErr w:type="spellEnd"/>
            <w:r w:rsidRPr="002E189B">
              <w:rPr>
                <w:rFonts w:eastAsia="Times New Roman"/>
                <w:szCs w:val="20"/>
              </w:rPr>
              <w:t xml:space="preserve"> New World Cider</w:t>
            </w:r>
          </w:p>
        </w:tc>
        <w:tc>
          <w:tcPr>
            <w:tcW w:w="455" w:type="pct"/>
            <w:tcBorders>
              <w:top w:val="nil"/>
              <w:left w:val="nil"/>
              <w:bottom w:val="nil"/>
              <w:right w:val="nil"/>
            </w:tcBorders>
            <w:shd w:val="clear" w:color="auto" w:fill="auto"/>
            <w:noWrap/>
            <w:hideMark/>
          </w:tcPr>
          <w:p w14:paraId="7C4429E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E0988B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ECDEA9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Bellevue Orchard</w:t>
            </w:r>
          </w:p>
        </w:tc>
        <w:tc>
          <w:tcPr>
            <w:tcW w:w="835" w:type="pct"/>
            <w:tcBorders>
              <w:top w:val="nil"/>
              <w:left w:val="nil"/>
              <w:bottom w:val="nil"/>
              <w:right w:val="nil"/>
            </w:tcBorders>
            <w:shd w:val="clear" w:color="auto" w:fill="auto"/>
            <w:noWrap/>
            <w:hideMark/>
          </w:tcPr>
          <w:p w14:paraId="2CAE234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77E2A2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75A619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Trattore</w:t>
            </w:r>
            <w:proofErr w:type="spellEnd"/>
            <w:r w:rsidRPr="002E189B">
              <w:rPr>
                <w:rFonts w:eastAsia="Times New Roman"/>
                <w:szCs w:val="20"/>
              </w:rPr>
              <w:t xml:space="preserve"> West Country Style Cider</w:t>
            </w:r>
          </w:p>
        </w:tc>
        <w:tc>
          <w:tcPr>
            <w:tcW w:w="455" w:type="pct"/>
            <w:tcBorders>
              <w:top w:val="nil"/>
              <w:left w:val="nil"/>
              <w:bottom w:val="nil"/>
              <w:right w:val="nil"/>
            </w:tcBorders>
            <w:shd w:val="clear" w:color="auto" w:fill="auto"/>
            <w:noWrap/>
            <w:hideMark/>
          </w:tcPr>
          <w:p w14:paraId="015E2DD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1510E74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4861AD0"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Bellevue Orchard</w:t>
            </w:r>
          </w:p>
        </w:tc>
        <w:tc>
          <w:tcPr>
            <w:tcW w:w="835" w:type="pct"/>
            <w:tcBorders>
              <w:top w:val="nil"/>
              <w:left w:val="nil"/>
              <w:bottom w:val="nil"/>
              <w:right w:val="nil"/>
            </w:tcBorders>
            <w:shd w:val="clear" w:color="auto" w:fill="auto"/>
            <w:noWrap/>
            <w:hideMark/>
          </w:tcPr>
          <w:p w14:paraId="67BF787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7D6AD3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E24E73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Trattore</w:t>
            </w:r>
            <w:proofErr w:type="spellEnd"/>
            <w:r w:rsidRPr="002E189B">
              <w:rPr>
                <w:rFonts w:eastAsia="Times New Roman"/>
                <w:szCs w:val="20"/>
              </w:rPr>
              <w:t xml:space="preserve"> Zero </w:t>
            </w:r>
            <w:proofErr w:type="gramStart"/>
            <w:r w:rsidRPr="002E189B">
              <w:rPr>
                <w:rFonts w:eastAsia="Times New Roman"/>
                <w:szCs w:val="20"/>
              </w:rPr>
              <w:t>Non Alcoholic</w:t>
            </w:r>
            <w:proofErr w:type="gramEnd"/>
            <w:r w:rsidRPr="002E189B">
              <w:rPr>
                <w:rFonts w:eastAsia="Times New Roman"/>
                <w:szCs w:val="20"/>
              </w:rPr>
              <w:t xml:space="preserve"> Cider</w:t>
            </w:r>
          </w:p>
        </w:tc>
        <w:tc>
          <w:tcPr>
            <w:tcW w:w="455" w:type="pct"/>
            <w:tcBorders>
              <w:top w:val="nil"/>
              <w:left w:val="nil"/>
              <w:bottom w:val="nil"/>
              <w:right w:val="nil"/>
            </w:tcBorders>
            <w:shd w:val="clear" w:color="auto" w:fill="auto"/>
            <w:noWrap/>
            <w:hideMark/>
          </w:tcPr>
          <w:p w14:paraId="68C75E9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4385458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AC981D1"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Bellevue Orchard</w:t>
            </w:r>
          </w:p>
        </w:tc>
        <w:tc>
          <w:tcPr>
            <w:tcW w:w="835" w:type="pct"/>
            <w:tcBorders>
              <w:top w:val="nil"/>
              <w:left w:val="nil"/>
              <w:bottom w:val="nil"/>
              <w:right w:val="nil"/>
            </w:tcBorders>
            <w:shd w:val="clear" w:color="auto" w:fill="auto"/>
            <w:noWrap/>
            <w:hideMark/>
          </w:tcPr>
          <w:p w14:paraId="4F86221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86A71A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C0D1A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Betterment Beverages Collagen Spring Blood Orange &amp; Yuze Flavour</w:t>
            </w:r>
          </w:p>
        </w:tc>
        <w:tc>
          <w:tcPr>
            <w:tcW w:w="455" w:type="pct"/>
            <w:tcBorders>
              <w:top w:val="nil"/>
              <w:left w:val="nil"/>
              <w:bottom w:val="nil"/>
              <w:right w:val="nil"/>
            </w:tcBorders>
            <w:shd w:val="clear" w:color="auto" w:fill="auto"/>
            <w:noWrap/>
            <w:hideMark/>
          </w:tcPr>
          <w:p w14:paraId="4D38D5D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870FDA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1BF3034"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Betterment Beverages Pty Ltd</w:t>
            </w:r>
          </w:p>
        </w:tc>
        <w:tc>
          <w:tcPr>
            <w:tcW w:w="835" w:type="pct"/>
            <w:tcBorders>
              <w:top w:val="nil"/>
              <w:left w:val="nil"/>
              <w:bottom w:val="nil"/>
              <w:right w:val="nil"/>
            </w:tcBorders>
            <w:shd w:val="clear" w:color="auto" w:fill="auto"/>
            <w:noWrap/>
            <w:hideMark/>
          </w:tcPr>
          <w:p w14:paraId="5EA91A7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F6E78B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696BC4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Betterment Beverages Collagen Spring Cranberry &amp; Wild Lime Flavour</w:t>
            </w:r>
          </w:p>
        </w:tc>
        <w:tc>
          <w:tcPr>
            <w:tcW w:w="455" w:type="pct"/>
            <w:tcBorders>
              <w:top w:val="nil"/>
              <w:left w:val="nil"/>
              <w:bottom w:val="nil"/>
              <w:right w:val="nil"/>
            </w:tcBorders>
            <w:shd w:val="clear" w:color="auto" w:fill="auto"/>
            <w:noWrap/>
            <w:hideMark/>
          </w:tcPr>
          <w:p w14:paraId="1FC1DAD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AF63FC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3F999ED"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r w:rsidRPr="002E189B">
              <w:rPr>
                <w:rFonts w:eastAsia="Times New Roman"/>
                <w:szCs w:val="20"/>
              </w:rPr>
              <w:t>Betterment Beverages Pty Ltd</w:t>
            </w:r>
          </w:p>
        </w:tc>
        <w:tc>
          <w:tcPr>
            <w:tcW w:w="835" w:type="pct"/>
            <w:tcBorders>
              <w:top w:val="nil"/>
              <w:left w:val="nil"/>
              <w:bottom w:val="nil"/>
              <w:right w:val="nil"/>
            </w:tcBorders>
            <w:shd w:val="clear" w:color="auto" w:fill="auto"/>
            <w:noWrap/>
            <w:hideMark/>
          </w:tcPr>
          <w:p w14:paraId="1992CA7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EEB285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191E5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Betterment Beverages Collagen Spring Cucumber &amp; Lemon Myrtle Flavour</w:t>
            </w:r>
          </w:p>
        </w:tc>
        <w:tc>
          <w:tcPr>
            <w:tcW w:w="455" w:type="pct"/>
            <w:tcBorders>
              <w:top w:val="nil"/>
              <w:left w:val="nil"/>
              <w:bottom w:val="nil"/>
              <w:right w:val="nil"/>
            </w:tcBorders>
            <w:shd w:val="clear" w:color="auto" w:fill="auto"/>
            <w:noWrap/>
            <w:hideMark/>
          </w:tcPr>
          <w:p w14:paraId="2AAE4CC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7BC4E96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C39FBB7"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r w:rsidRPr="002E189B">
              <w:rPr>
                <w:rFonts w:eastAsia="Times New Roman"/>
                <w:szCs w:val="20"/>
              </w:rPr>
              <w:t>Betterment Beverages Pty Ltd</w:t>
            </w:r>
          </w:p>
        </w:tc>
        <w:tc>
          <w:tcPr>
            <w:tcW w:w="835" w:type="pct"/>
            <w:tcBorders>
              <w:top w:val="nil"/>
              <w:left w:val="nil"/>
              <w:bottom w:val="nil"/>
              <w:right w:val="nil"/>
            </w:tcBorders>
            <w:shd w:val="clear" w:color="auto" w:fill="auto"/>
            <w:noWrap/>
            <w:hideMark/>
          </w:tcPr>
          <w:p w14:paraId="677A6E6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28E0D3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E78265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Spritz Sparkling Passionfruit</w:t>
            </w:r>
          </w:p>
        </w:tc>
        <w:tc>
          <w:tcPr>
            <w:tcW w:w="455" w:type="pct"/>
            <w:tcBorders>
              <w:top w:val="nil"/>
              <w:left w:val="nil"/>
              <w:bottom w:val="nil"/>
              <w:right w:val="nil"/>
            </w:tcBorders>
            <w:shd w:val="clear" w:color="auto" w:fill="auto"/>
            <w:noWrap/>
            <w:hideMark/>
          </w:tcPr>
          <w:p w14:paraId="6262C38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01F4AEB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2DEBE87"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r w:rsidRPr="002E189B">
              <w:rPr>
                <w:rFonts w:eastAsia="Times New Roman"/>
                <w:szCs w:val="20"/>
              </w:rPr>
              <w:t>Bickford's Australia Pty Ltd</w:t>
            </w:r>
          </w:p>
        </w:tc>
        <w:tc>
          <w:tcPr>
            <w:tcW w:w="835" w:type="pct"/>
            <w:tcBorders>
              <w:top w:val="nil"/>
              <w:left w:val="nil"/>
              <w:bottom w:val="nil"/>
              <w:right w:val="nil"/>
            </w:tcBorders>
            <w:shd w:val="clear" w:color="auto" w:fill="auto"/>
            <w:noWrap/>
            <w:hideMark/>
          </w:tcPr>
          <w:p w14:paraId="56400F0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BF5844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E9D9FE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Spritz Sparkling Strawberry</w:t>
            </w:r>
          </w:p>
        </w:tc>
        <w:tc>
          <w:tcPr>
            <w:tcW w:w="455" w:type="pct"/>
            <w:tcBorders>
              <w:top w:val="nil"/>
              <w:left w:val="nil"/>
              <w:bottom w:val="nil"/>
              <w:right w:val="nil"/>
            </w:tcBorders>
            <w:shd w:val="clear" w:color="auto" w:fill="auto"/>
            <w:noWrap/>
            <w:hideMark/>
          </w:tcPr>
          <w:p w14:paraId="100BCE9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300030E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2609F14"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Bickford's Australia Pty Ltd</w:t>
            </w:r>
          </w:p>
        </w:tc>
        <w:tc>
          <w:tcPr>
            <w:tcW w:w="835" w:type="pct"/>
            <w:tcBorders>
              <w:top w:val="nil"/>
              <w:left w:val="nil"/>
              <w:bottom w:val="nil"/>
              <w:right w:val="nil"/>
            </w:tcBorders>
            <w:shd w:val="clear" w:color="auto" w:fill="auto"/>
            <w:noWrap/>
            <w:hideMark/>
          </w:tcPr>
          <w:p w14:paraId="1FC38C9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0FE5D6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DF6DB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Big Shed Brewing Big Twist Alcoholic Ginger Beer</w:t>
            </w:r>
          </w:p>
        </w:tc>
        <w:tc>
          <w:tcPr>
            <w:tcW w:w="455" w:type="pct"/>
            <w:tcBorders>
              <w:top w:val="nil"/>
              <w:left w:val="nil"/>
              <w:bottom w:val="nil"/>
              <w:right w:val="nil"/>
            </w:tcBorders>
            <w:shd w:val="clear" w:color="auto" w:fill="auto"/>
            <w:noWrap/>
            <w:hideMark/>
          </w:tcPr>
          <w:p w14:paraId="0A80862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FA7785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6C1345E"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4D02D6F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4125981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952532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Big Shed Brewing Big Twist Alcoholic Orange &amp; Passionfruit</w:t>
            </w:r>
          </w:p>
        </w:tc>
        <w:tc>
          <w:tcPr>
            <w:tcW w:w="455" w:type="pct"/>
            <w:tcBorders>
              <w:top w:val="nil"/>
              <w:left w:val="nil"/>
              <w:bottom w:val="nil"/>
              <w:right w:val="nil"/>
            </w:tcBorders>
            <w:shd w:val="clear" w:color="auto" w:fill="auto"/>
            <w:noWrap/>
            <w:hideMark/>
          </w:tcPr>
          <w:p w14:paraId="264C8FA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22FDD7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15042B2"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5F1B9B6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5055066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A492DE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Big Shed Brewing Big Twist Alcoholic Raspberry Lemonade</w:t>
            </w:r>
          </w:p>
        </w:tc>
        <w:tc>
          <w:tcPr>
            <w:tcW w:w="455" w:type="pct"/>
            <w:tcBorders>
              <w:top w:val="nil"/>
              <w:left w:val="nil"/>
              <w:bottom w:val="nil"/>
              <w:right w:val="nil"/>
            </w:tcBorders>
            <w:shd w:val="clear" w:color="auto" w:fill="auto"/>
            <w:noWrap/>
            <w:hideMark/>
          </w:tcPr>
          <w:p w14:paraId="4472FEE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AAA247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C467BD8"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7709DC4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29077F1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8E2AF0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Big Shed Brewing Big Twist Refreshing Hard Lemonade</w:t>
            </w:r>
          </w:p>
        </w:tc>
        <w:tc>
          <w:tcPr>
            <w:tcW w:w="455" w:type="pct"/>
            <w:tcBorders>
              <w:top w:val="nil"/>
              <w:left w:val="nil"/>
              <w:bottom w:val="nil"/>
              <w:right w:val="nil"/>
            </w:tcBorders>
            <w:shd w:val="clear" w:color="auto" w:fill="auto"/>
            <w:noWrap/>
            <w:hideMark/>
          </w:tcPr>
          <w:p w14:paraId="5B624A3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4C5ADD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EAB021A"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517C4FA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420DD5F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FA3B0F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Big Shed Brewing Celebration Lager </w:t>
            </w:r>
            <w:proofErr w:type="spellStart"/>
            <w:r w:rsidRPr="002E189B">
              <w:rPr>
                <w:rFonts w:eastAsia="Times New Roman"/>
                <w:szCs w:val="20"/>
              </w:rPr>
              <w:t>FestBier</w:t>
            </w:r>
            <w:proofErr w:type="spellEnd"/>
          </w:p>
        </w:tc>
        <w:tc>
          <w:tcPr>
            <w:tcW w:w="455" w:type="pct"/>
            <w:tcBorders>
              <w:top w:val="nil"/>
              <w:left w:val="nil"/>
              <w:bottom w:val="nil"/>
              <w:right w:val="nil"/>
            </w:tcBorders>
            <w:shd w:val="clear" w:color="auto" w:fill="auto"/>
            <w:noWrap/>
            <w:hideMark/>
          </w:tcPr>
          <w:p w14:paraId="65C9714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C0BF12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12E899A"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2161DAA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4A47FA2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7D63F6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Big Shed Brewing Mega Golden Stout Time Imperial Dessert Stout</w:t>
            </w:r>
          </w:p>
        </w:tc>
        <w:tc>
          <w:tcPr>
            <w:tcW w:w="455" w:type="pct"/>
            <w:tcBorders>
              <w:top w:val="nil"/>
              <w:left w:val="nil"/>
              <w:bottom w:val="nil"/>
              <w:right w:val="nil"/>
            </w:tcBorders>
            <w:shd w:val="clear" w:color="auto" w:fill="auto"/>
            <w:noWrap/>
            <w:hideMark/>
          </w:tcPr>
          <w:p w14:paraId="614AD74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F32044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CDBF6B0"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6D9362F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379D15D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654064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Big Shed Brewing Oat's A Knockout Oat Cream IPA</w:t>
            </w:r>
          </w:p>
        </w:tc>
        <w:tc>
          <w:tcPr>
            <w:tcW w:w="455" w:type="pct"/>
            <w:tcBorders>
              <w:top w:val="nil"/>
              <w:left w:val="nil"/>
              <w:bottom w:val="nil"/>
              <w:right w:val="nil"/>
            </w:tcBorders>
            <w:shd w:val="clear" w:color="auto" w:fill="auto"/>
            <w:noWrap/>
            <w:hideMark/>
          </w:tcPr>
          <w:p w14:paraId="2081AB6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99997E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465AB67"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4B6D352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08536B4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05C094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Big Shed Brewing People's Brew Hazy NZ IPA</w:t>
            </w:r>
          </w:p>
        </w:tc>
        <w:tc>
          <w:tcPr>
            <w:tcW w:w="455" w:type="pct"/>
            <w:tcBorders>
              <w:top w:val="nil"/>
              <w:left w:val="nil"/>
              <w:bottom w:val="nil"/>
              <w:right w:val="nil"/>
            </w:tcBorders>
            <w:shd w:val="clear" w:color="auto" w:fill="auto"/>
            <w:noWrap/>
            <w:hideMark/>
          </w:tcPr>
          <w:p w14:paraId="05DC2A9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A5B38E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8A3B3EA"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4B39ED5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3B97704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46D3D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Load 28 Loaded Mid Strength Pale Ale</w:t>
            </w:r>
          </w:p>
        </w:tc>
        <w:tc>
          <w:tcPr>
            <w:tcW w:w="455" w:type="pct"/>
            <w:tcBorders>
              <w:top w:val="nil"/>
              <w:left w:val="nil"/>
              <w:bottom w:val="nil"/>
              <w:right w:val="nil"/>
            </w:tcBorders>
            <w:shd w:val="clear" w:color="auto" w:fill="auto"/>
            <w:noWrap/>
            <w:hideMark/>
          </w:tcPr>
          <w:p w14:paraId="4F38B0A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CDE95B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2229F85"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pacing w:val="-4"/>
                <w:szCs w:val="20"/>
              </w:rPr>
              <w:t>Big Shed Brewing Concern Pty Ltd</w:t>
            </w:r>
          </w:p>
        </w:tc>
        <w:tc>
          <w:tcPr>
            <w:tcW w:w="835" w:type="pct"/>
            <w:tcBorders>
              <w:top w:val="nil"/>
              <w:left w:val="nil"/>
              <w:bottom w:val="nil"/>
              <w:right w:val="nil"/>
            </w:tcBorders>
            <w:shd w:val="clear" w:color="auto" w:fill="auto"/>
            <w:noWrap/>
            <w:hideMark/>
          </w:tcPr>
          <w:p w14:paraId="554E657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16862B5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BBA484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Alcoholic Yuzu &amp; Orange Ginger Beer Original Recipe</w:t>
            </w:r>
          </w:p>
        </w:tc>
        <w:tc>
          <w:tcPr>
            <w:tcW w:w="455" w:type="pct"/>
            <w:tcBorders>
              <w:top w:val="nil"/>
              <w:left w:val="nil"/>
              <w:bottom w:val="nil"/>
              <w:right w:val="nil"/>
            </w:tcBorders>
            <w:shd w:val="clear" w:color="auto" w:fill="auto"/>
            <w:noWrap/>
            <w:hideMark/>
          </w:tcPr>
          <w:p w14:paraId="74739D6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269D7C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186B31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2791917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698AAC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3A8FC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Billson's Beechworth Apple Pie </w:t>
            </w:r>
            <w:proofErr w:type="gramStart"/>
            <w:r w:rsidRPr="002E189B">
              <w:rPr>
                <w:rFonts w:eastAsia="Times New Roman"/>
                <w:szCs w:val="20"/>
              </w:rPr>
              <w:t>With</w:t>
            </w:r>
            <w:proofErr w:type="gramEnd"/>
            <w:r w:rsidRPr="002E189B">
              <w:rPr>
                <w:rFonts w:eastAsia="Times New Roman"/>
                <w:szCs w:val="20"/>
              </w:rPr>
              <w:t xml:space="preserve"> Whisky Limited Edition</w:t>
            </w:r>
          </w:p>
        </w:tc>
        <w:tc>
          <w:tcPr>
            <w:tcW w:w="455" w:type="pct"/>
            <w:tcBorders>
              <w:top w:val="nil"/>
              <w:left w:val="nil"/>
              <w:bottom w:val="nil"/>
              <w:right w:val="nil"/>
            </w:tcBorders>
            <w:shd w:val="clear" w:color="auto" w:fill="auto"/>
            <w:noWrap/>
            <w:hideMark/>
          </w:tcPr>
          <w:p w14:paraId="45AA803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905F25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42FF8A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2F623BB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87077D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9DD487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Blood Orange Double Vodka</w:t>
            </w:r>
          </w:p>
        </w:tc>
        <w:tc>
          <w:tcPr>
            <w:tcW w:w="455" w:type="pct"/>
            <w:tcBorders>
              <w:top w:val="nil"/>
              <w:left w:val="nil"/>
              <w:bottom w:val="nil"/>
              <w:right w:val="nil"/>
            </w:tcBorders>
            <w:shd w:val="clear" w:color="auto" w:fill="auto"/>
            <w:noWrap/>
            <w:hideMark/>
          </w:tcPr>
          <w:p w14:paraId="0932272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641574F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34E121"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55AD67B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9F61A2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B2ABA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Billson's Beechworth Butter Beer </w:t>
            </w:r>
            <w:proofErr w:type="gramStart"/>
            <w:r w:rsidRPr="002E189B">
              <w:rPr>
                <w:rFonts w:eastAsia="Times New Roman"/>
                <w:szCs w:val="20"/>
              </w:rPr>
              <w:t>With</w:t>
            </w:r>
            <w:proofErr w:type="gramEnd"/>
            <w:r w:rsidRPr="002E189B">
              <w:rPr>
                <w:rFonts w:eastAsia="Times New Roman"/>
                <w:szCs w:val="20"/>
              </w:rPr>
              <w:t xml:space="preserve"> Whisky Limited Edition</w:t>
            </w:r>
          </w:p>
        </w:tc>
        <w:tc>
          <w:tcPr>
            <w:tcW w:w="455" w:type="pct"/>
            <w:tcBorders>
              <w:top w:val="nil"/>
              <w:left w:val="nil"/>
              <w:bottom w:val="nil"/>
              <w:right w:val="nil"/>
            </w:tcBorders>
            <w:shd w:val="clear" w:color="auto" w:fill="auto"/>
            <w:noWrap/>
            <w:hideMark/>
          </w:tcPr>
          <w:p w14:paraId="1A700E3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7DD568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14E368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108E30E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A9BA25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56320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Cranberry Cosmo Stylish Cocktail</w:t>
            </w:r>
          </w:p>
        </w:tc>
        <w:tc>
          <w:tcPr>
            <w:tcW w:w="455" w:type="pct"/>
            <w:tcBorders>
              <w:top w:val="nil"/>
              <w:left w:val="nil"/>
              <w:bottom w:val="nil"/>
              <w:right w:val="nil"/>
            </w:tcBorders>
            <w:shd w:val="clear" w:color="auto" w:fill="auto"/>
            <w:noWrap/>
            <w:hideMark/>
          </w:tcPr>
          <w:p w14:paraId="52C9BA3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FF9A60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762158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18E1D45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E9733F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FB0895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Gin &amp; Lemon Myrtle &amp; Ginger</w:t>
            </w:r>
          </w:p>
        </w:tc>
        <w:tc>
          <w:tcPr>
            <w:tcW w:w="455" w:type="pct"/>
            <w:tcBorders>
              <w:top w:val="nil"/>
              <w:left w:val="nil"/>
              <w:bottom w:val="nil"/>
              <w:right w:val="nil"/>
            </w:tcBorders>
            <w:shd w:val="clear" w:color="auto" w:fill="auto"/>
            <w:noWrap/>
            <w:hideMark/>
          </w:tcPr>
          <w:p w14:paraId="2291103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226F5E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BB3768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4ED7F9C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7631B1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9B18CA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Hazy Limited Brew</w:t>
            </w:r>
          </w:p>
        </w:tc>
        <w:tc>
          <w:tcPr>
            <w:tcW w:w="455" w:type="pct"/>
            <w:tcBorders>
              <w:top w:val="nil"/>
              <w:left w:val="nil"/>
              <w:bottom w:val="nil"/>
              <w:right w:val="nil"/>
            </w:tcBorders>
            <w:shd w:val="clear" w:color="auto" w:fill="auto"/>
            <w:noWrap/>
            <w:hideMark/>
          </w:tcPr>
          <w:p w14:paraId="4B6DE18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171990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E07DEE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5F003E4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6DAC33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0140D2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Lemonade Popsicle Classic Soda</w:t>
            </w:r>
          </w:p>
        </w:tc>
        <w:tc>
          <w:tcPr>
            <w:tcW w:w="455" w:type="pct"/>
            <w:tcBorders>
              <w:top w:val="nil"/>
              <w:left w:val="nil"/>
              <w:bottom w:val="nil"/>
              <w:right w:val="nil"/>
            </w:tcBorders>
            <w:shd w:val="clear" w:color="auto" w:fill="auto"/>
            <w:noWrap/>
            <w:hideMark/>
          </w:tcPr>
          <w:p w14:paraId="3C48DD3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25C721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F91724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49DB230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446F3C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17F02D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Pilsner Limited Brew</w:t>
            </w:r>
          </w:p>
        </w:tc>
        <w:tc>
          <w:tcPr>
            <w:tcW w:w="455" w:type="pct"/>
            <w:tcBorders>
              <w:top w:val="nil"/>
              <w:left w:val="nil"/>
              <w:bottom w:val="nil"/>
              <w:right w:val="nil"/>
            </w:tcBorders>
            <w:shd w:val="clear" w:color="auto" w:fill="auto"/>
            <w:noWrap/>
            <w:hideMark/>
          </w:tcPr>
          <w:p w14:paraId="409DF75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7274FC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2D3AF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043C319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5D044E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102DA2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Pineberry Splash Triple Distilled Vodka</w:t>
            </w:r>
          </w:p>
        </w:tc>
        <w:tc>
          <w:tcPr>
            <w:tcW w:w="455" w:type="pct"/>
            <w:tcBorders>
              <w:top w:val="nil"/>
              <w:left w:val="nil"/>
              <w:bottom w:val="nil"/>
              <w:right w:val="nil"/>
            </w:tcBorders>
            <w:shd w:val="clear" w:color="auto" w:fill="auto"/>
            <w:noWrap/>
            <w:hideMark/>
          </w:tcPr>
          <w:p w14:paraId="6578FC1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D6BCEF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BF0433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2B4F21C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AB4ADB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1F0622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Sour Peach Triple Distilled Vodka</w:t>
            </w:r>
          </w:p>
        </w:tc>
        <w:tc>
          <w:tcPr>
            <w:tcW w:w="455" w:type="pct"/>
            <w:tcBorders>
              <w:top w:val="nil"/>
              <w:left w:val="nil"/>
              <w:bottom w:val="nil"/>
              <w:right w:val="nil"/>
            </w:tcBorders>
            <w:shd w:val="clear" w:color="auto" w:fill="auto"/>
            <w:noWrap/>
            <w:hideMark/>
          </w:tcPr>
          <w:p w14:paraId="2DF2654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7236ED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55F1999"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1C65DBF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CF288B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077DE5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Strawberry Watermelon Double Vodka</w:t>
            </w:r>
          </w:p>
        </w:tc>
        <w:tc>
          <w:tcPr>
            <w:tcW w:w="455" w:type="pct"/>
            <w:tcBorders>
              <w:top w:val="nil"/>
              <w:left w:val="nil"/>
              <w:bottom w:val="nil"/>
              <w:right w:val="nil"/>
            </w:tcBorders>
            <w:shd w:val="clear" w:color="auto" w:fill="auto"/>
            <w:noWrap/>
            <w:hideMark/>
          </w:tcPr>
          <w:p w14:paraId="2199087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6E7AAA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08AC38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667CCDD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8B081B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F742D0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Summer Sunset Paradise Cocktail</w:t>
            </w:r>
          </w:p>
        </w:tc>
        <w:tc>
          <w:tcPr>
            <w:tcW w:w="455" w:type="pct"/>
            <w:tcBorders>
              <w:top w:val="nil"/>
              <w:left w:val="nil"/>
              <w:bottom w:val="nil"/>
              <w:right w:val="nil"/>
            </w:tcBorders>
            <w:shd w:val="clear" w:color="auto" w:fill="auto"/>
            <w:noWrap/>
            <w:hideMark/>
          </w:tcPr>
          <w:p w14:paraId="06F016C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3A66A5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24B7A1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04973A9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F5DB27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66CF37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Tangle Double Vodka</w:t>
            </w:r>
          </w:p>
        </w:tc>
        <w:tc>
          <w:tcPr>
            <w:tcW w:w="455" w:type="pct"/>
            <w:tcBorders>
              <w:top w:val="nil"/>
              <w:left w:val="nil"/>
              <w:bottom w:val="nil"/>
              <w:right w:val="nil"/>
            </w:tcBorders>
            <w:shd w:val="clear" w:color="auto" w:fill="auto"/>
            <w:noWrap/>
            <w:hideMark/>
          </w:tcPr>
          <w:p w14:paraId="7CC4051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704822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300CAC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60704D9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FE7C9D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89518F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Billson's Beechworth Yellow Watermelon Beer Original Recipe</w:t>
            </w:r>
          </w:p>
        </w:tc>
        <w:tc>
          <w:tcPr>
            <w:tcW w:w="455" w:type="pct"/>
            <w:tcBorders>
              <w:top w:val="nil"/>
              <w:left w:val="nil"/>
              <w:bottom w:val="nil"/>
              <w:right w:val="nil"/>
            </w:tcBorders>
            <w:shd w:val="clear" w:color="auto" w:fill="auto"/>
            <w:noWrap/>
            <w:hideMark/>
          </w:tcPr>
          <w:p w14:paraId="6AEB6E0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4E817F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6ED606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Billson's Beverages Pty Ltd</w:t>
            </w:r>
          </w:p>
        </w:tc>
        <w:tc>
          <w:tcPr>
            <w:tcW w:w="835" w:type="pct"/>
            <w:tcBorders>
              <w:top w:val="nil"/>
              <w:left w:val="nil"/>
              <w:bottom w:val="nil"/>
              <w:right w:val="nil"/>
            </w:tcBorders>
            <w:shd w:val="clear" w:color="auto" w:fill="auto"/>
            <w:noWrap/>
            <w:hideMark/>
          </w:tcPr>
          <w:p w14:paraId="4B978C2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9BF721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A3746F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 </w:t>
            </w:r>
            <w:proofErr w:type="spellStart"/>
            <w:r w:rsidRPr="002E189B">
              <w:rPr>
                <w:rFonts w:eastAsia="Times New Roman"/>
                <w:szCs w:val="20"/>
              </w:rPr>
              <w:t>Bodriggy</w:t>
            </w:r>
            <w:proofErr w:type="spellEnd"/>
            <w:r w:rsidRPr="002E189B">
              <w:rPr>
                <w:rFonts w:eastAsia="Times New Roman"/>
                <w:szCs w:val="20"/>
              </w:rPr>
              <w:t xml:space="preserve"> Cosmic Microwave NEIPA</w:t>
            </w:r>
          </w:p>
        </w:tc>
        <w:tc>
          <w:tcPr>
            <w:tcW w:w="455" w:type="pct"/>
            <w:tcBorders>
              <w:top w:val="nil"/>
              <w:left w:val="nil"/>
              <w:bottom w:val="nil"/>
              <w:right w:val="nil"/>
            </w:tcBorders>
            <w:shd w:val="clear" w:color="auto" w:fill="auto"/>
            <w:noWrap/>
            <w:hideMark/>
          </w:tcPr>
          <w:p w14:paraId="45AAA0B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DE35EC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6B8904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0184ABC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BE38E2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08808E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 </w:t>
            </w:r>
            <w:proofErr w:type="spellStart"/>
            <w:r w:rsidRPr="002E189B">
              <w:rPr>
                <w:rFonts w:eastAsia="Times New Roman"/>
                <w:szCs w:val="20"/>
              </w:rPr>
              <w:t>Bodriggy</w:t>
            </w:r>
            <w:proofErr w:type="spellEnd"/>
            <w:r w:rsidRPr="002E189B">
              <w:rPr>
                <w:rFonts w:eastAsia="Times New Roman"/>
                <w:szCs w:val="20"/>
              </w:rPr>
              <w:t xml:space="preserve"> Fuzzy Dance Explosion Hazy Tropical Sour</w:t>
            </w:r>
          </w:p>
        </w:tc>
        <w:tc>
          <w:tcPr>
            <w:tcW w:w="455" w:type="pct"/>
            <w:tcBorders>
              <w:top w:val="nil"/>
              <w:left w:val="nil"/>
              <w:bottom w:val="nil"/>
              <w:right w:val="nil"/>
            </w:tcBorders>
            <w:shd w:val="clear" w:color="auto" w:fill="auto"/>
            <w:noWrap/>
            <w:hideMark/>
          </w:tcPr>
          <w:p w14:paraId="1DC9C46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081933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5FA7ED9"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55E1360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7EDF9C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3D14A8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 </w:t>
            </w:r>
            <w:proofErr w:type="spellStart"/>
            <w:r w:rsidRPr="002E189B">
              <w:rPr>
                <w:rFonts w:eastAsia="Times New Roman"/>
                <w:szCs w:val="20"/>
              </w:rPr>
              <w:t>Bodriggy</w:t>
            </w:r>
            <w:proofErr w:type="spellEnd"/>
            <w:r w:rsidRPr="002E189B">
              <w:rPr>
                <w:rFonts w:eastAsia="Times New Roman"/>
                <w:szCs w:val="20"/>
              </w:rPr>
              <w:t xml:space="preserve"> HAZY SIPA </w:t>
            </w:r>
            <w:proofErr w:type="spellStart"/>
            <w:r w:rsidRPr="002E189B">
              <w:rPr>
                <w:rFonts w:eastAsia="Times New Roman"/>
                <w:szCs w:val="20"/>
              </w:rPr>
              <w:t>Speccy</w:t>
            </w:r>
            <w:proofErr w:type="spellEnd"/>
            <w:r w:rsidRPr="002E189B">
              <w:rPr>
                <w:rFonts w:eastAsia="Times New Roman"/>
                <w:szCs w:val="20"/>
              </w:rPr>
              <w:t xml:space="preserve"> Juice</w:t>
            </w:r>
          </w:p>
        </w:tc>
        <w:tc>
          <w:tcPr>
            <w:tcW w:w="455" w:type="pct"/>
            <w:tcBorders>
              <w:top w:val="nil"/>
              <w:left w:val="nil"/>
              <w:bottom w:val="nil"/>
              <w:right w:val="nil"/>
            </w:tcBorders>
            <w:shd w:val="clear" w:color="auto" w:fill="auto"/>
            <w:noWrap/>
            <w:hideMark/>
          </w:tcPr>
          <w:p w14:paraId="2F26020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027A0B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B4DDA8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24C580E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E784E9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F93159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 </w:t>
            </w:r>
            <w:proofErr w:type="spellStart"/>
            <w:r w:rsidRPr="002E189B">
              <w:rPr>
                <w:rFonts w:eastAsia="Times New Roman"/>
                <w:szCs w:val="20"/>
              </w:rPr>
              <w:t>Bodriggy</w:t>
            </w:r>
            <w:proofErr w:type="spellEnd"/>
            <w:r w:rsidRPr="002E189B">
              <w:rPr>
                <w:rFonts w:eastAsia="Times New Roman"/>
                <w:szCs w:val="20"/>
              </w:rPr>
              <w:t xml:space="preserve"> </w:t>
            </w:r>
            <w:proofErr w:type="spellStart"/>
            <w:r w:rsidRPr="002E189B">
              <w:rPr>
                <w:rFonts w:eastAsia="Times New Roman"/>
                <w:szCs w:val="20"/>
              </w:rPr>
              <w:t>Utropia</w:t>
            </w:r>
            <w:proofErr w:type="spellEnd"/>
            <w:r w:rsidRPr="002E189B">
              <w:rPr>
                <w:rFonts w:eastAsia="Times New Roman"/>
                <w:szCs w:val="20"/>
              </w:rPr>
              <w:t xml:space="preserve"> Pale Ale</w:t>
            </w:r>
          </w:p>
        </w:tc>
        <w:tc>
          <w:tcPr>
            <w:tcW w:w="455" w:type="pct"/>
            <w:tcBorders>
              <w:top w:val="nil"/>
              <w:left w:val="nil"/>
              <w:bottom w:val="nil"/>
              <w:right w:val="nil"/>
            </w:tcBorders>
            <w:shd w:val="clear" w:color="auto" w:fill="auto"/>
            <w:noWrap/>
            <w:hideMark/>
          </w:tcPr>
          <w:p w14:paraId="18AF14D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FBF930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377AD2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613BCEC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E854EF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86B7CF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 Lager</w:t>
            </w:r>
          </w:p>
        </w:tc>
        <w:tc>
          <w:tcPr>
            <w:tcW w:w="455" w:type="pct"/>
            <w:tcBorders>
              <w:top w:val="nil"/>
              <w:left w:val="nil"/>
              <w:bottom w:val="nil"/>
              <w:right w:val="nil"/>
            </w:tcBorders>
            <w:shd w:val="clear" w:color="auto" w:fill="auto"/>
            <w:noWrap/>
            <w:hideMark/>
          </w:tcPr>
          <w:p w14:paraId="4EA73EC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120CAD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2124C7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730C00B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B2BEAC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B3340C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 Stout</w:t>
            </w:r>
          </w:p>
        </w:tc>
        <w:tc>
          <w:tcPr>
            <w:tcW w:w="455" w:type="pct"/>
            <w:tcBorders>
              <w:top w:val="nil"/>
              <w:left w:val="nil"/>
              <w:bottom w:val="nil"/>
              <w:right w:val="nil"/>
            </w:tcBorders>
            <w:shd w:val="clear" w:color="auto" w:fill="auto"/>
            <w:noWrap/>
            <w:hideMark/>
          </w:tcPr>
          <w:p w14:paraId="084822F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271A14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C44712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18B537D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FAA542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EDAAC8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Iggy Seltzer Passionfruit Pineapple &amp; Mango</w:t>
            </w:r>
          </w:p>
        </w:tc>
        <w:tc>
          <w:tcPr>
            <w:tcW w:w="455" w:type="pct"/>
            <w:tcBorders>
              <w:top w:val="nil"/>
              <w:left w:val="nil"/>
              <w:bottom w:val="nil"/>
              <w:right w:val="nil"/>
            </w:tcBorders>
            <w:shd w:val="clear" w:color="auto" w:fill="auto"/>
            <w:noWrap/>
            <w:hideMark/>
          </w:tcPr>
          <w:p w14:paraId="061AC2E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BB36F9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DCD71C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0D931C1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4FE2A9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46C6C2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Iggy Seltzer White Peach &amp; Cherry</w:t>
            </w:r>
          </w:p>
        </w:tc>
        <w:tc>
          <w:tcPr>
            <w:tcW w:w="455" w:type="pct"/>
            <w:tcBorders>
              <w:top w:val="nil"/>
              <w:left w:val="nil"/>
              <w:bottom w:val="nil"/>
              <w:right w:val="nil"/>
            </w:tcBorders>
            <w:shd w:val="clear" w:color="auto" w:fill="auto"/>
            <w:noWrap/>
            <w:hideMark/>
          </w:tcPr>
          <w:p w14:paraId="6E7D451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6D177E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CF190E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1A50489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398740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5B5ADB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Stingrays Finest Draught</w:t>
            </w:r>
          </w:p>
        </w:tc>
        <w:tc>
          <w:tcPr>
            <w:tcW w:w="455" w:type="pct"/>
            <w:tcBorders>
              <w:top w:val="nil"/>
              <w:left w:val="nil"/>
              <w:bottom w:val="nil"/>
              <w:right w:val="nil"/>
            </w:tcBorders>
            <w:shd w:val="clear" w:color="auto" w:fill="auto"/>
            <w:noWrap/>
            <w:hideMark/>
          </w:tcPr>
          <w:p w14:paraId="55D70A4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5B2C8F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D4B74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4986CDF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0BF193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AA79DE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Stingrays Finest XPA</w:t>
            </w:r>
          </w:p>
        </w:tc>
        <w:tc>
          <w:tcPr>
            <w:tcW w:w="455" w:type="pct"/>
            <w:tcBorders>
              <w:top w:val="nil"/>
              <w:left w:val="nil"/>
              <w:bottom w:val="nil"/>
              <w:right w:val="nil"/>
            </w:tcBorders>
            <w:shd w:val="clear" w:color="auto" w:fill="auto"/>
            <w:noWrap/>
            <w:hideMark/>
          </w:tcPr>
          <w:p w14:paraId="2B60DE8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E461C2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2B259E9"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Bodriggy</w:t>
            </w:r>
            <w:proofErr w:type="spellEnd"/>
            <w:r w:rsidRPr="002E189B">
              <w:rPr>
                <w:rFonts w:eastAsia="Times New Roman"/>
                <w:szCs w:val="20"/>
              </w:rPr>
              <w:t xml:space="preserve"> Brewing Co</w:t>
            </w:r>
          </w:p>
        </w:tc>
        <w:tc>
          <w:tcPr>
            <w:tcW w:w="835" w:type="pct"/>
            <w:tcBorders>
              <w:top w:val="nil"/>
              <w:left w:val="nil"/>
              <w:bottom w:val="nil"/>
              <w:right w:val="nil"/>
            </w:tcBorders>
            <w:shd w:val="clear" w:color="auto" w:fill="auto"/>
            <w:noWrap/>
            <w:hideMark/>
          </w:tcPr>
          <w:p w14:paraId="2F30086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0C9861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36CC2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lastRenderedPageBreak/>
              <w:t>BrewDog</w:t>
            </w:r>
            <w:proofErr w:type="spellEnd"/>
            <w:r w:rsidRPr="002E189B">
              <w:rPr>
                <w:rFonts w:eastAsia="Times New Roman"/>
                <w:szCs w:val="20"/>
              </w:rPr>
              <w:t xml:space="preserve"> ALD IPA Session IPA</w:t>
            </w:r>
          </w:p>
        </w:tc>
        <w:tc>
          <w:tcPr>
            <w:tcW w:w="455" w:type="pct"/>
            <w:tcBorders>
              <w:top w:val="nil"/>
              <w:left w:val="nil"/>
              <w:bottom w:val="nil"/>
              <w:right w:val="nil"/>
            </w:tcBorders>
            <w:shd w:val="clear" w:color="auto" w:fill="auto"/>
            <w:noWrap/>
            <w:hideMark/>
          </w:tcPr>
          <w:p w14:paraId="37432CC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71A30C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2CF062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BrewDog</w:t>
            </w:r>
            <w:proofErr w:type="spellEnd"/>
            <w:r w:rsidRPr="002E189B">
              <w:rPr>
                <w:rFonts w:eastAsia="Times New Roman"/>
                <w:szCs w:val="20"/>
              </w:rPr>
              <w:t xml:space="preserve"> Brewing Australia Pty Ltd</w:t>
            </w:r>
          </w:p>
        </w:tc>
        <w:tc>
          <w:tcPr>
            <w:tcW w:w="835" w:type="pct"/>
            <w:tcBorders>
              <w:top w:val="nil"/>
              <w:left w:val="nil"/>
              <w:bottom w:val="nil"/>
              <w:right w:val="nil"/>
            </w:tcBorders>
            <w:shd w:val="clear" w:color="auto" w:fill="auto"/>
            <w:noWrap/>
            <w:hideMark/>
          </w:tcPr>
          <w:p w14:paraId="4B2B222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480806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E2AC18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BrewDog</w:t>
            </w:r>
            <w:proofErr w:type="spellEnd"/>
            <w:r w:rsidRPr="002E189B">
              <w:rPr>
                <w:rFonts w:eastAsia="Times New Roman"/>
                <w:szCs w:val="20"/>
              </w:rPr>
              <w:t xml:space="preserve"> Cold Beer Crisp Cold Pale</w:t>
            </w:r>
          </w:p>
        </w:tc>
        <w:tc>
          <w:tcPr>
            <w:tcW w:w="455" w:type="pct"/>
            <w:tcBorders>
              <w:top w:val="nil"/>
              <w:left w:val="nil"/>
              <w:bottom w:val="nil"/>
              <w:right w:val="nil"/>
            </w:tcBorders>
            <w:shd w:val="clear" w:color="auto" w:fill="auto"/>
            <w:noWrap/>
            <w:hideMark/>
          </w:tcPr>
          <w:p w14:paraId="294E49D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B732D4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C9D89E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BrewDog</w:t>
            </w:r>
            <w:proofErr w:type="spellEnd"/>
            <w:r w:rsidRPr="002E189B">
              <w:rPr>
                <w:rFonts w:eastAsia="Times New Roman"/>
                <w:szCs w:val="20"/>
              </w:rPr>
              <w:t xml:space="preserve"> Brewing Australia Pty Ltd</w:t>
            </w:r>
          </w:p>
        </w:tc>
        <w:tc>
          <w:tcPr>
            <w:tcW w:w="835" w:type="pct"/>
            <w:tcBorders>
              <w:top w:val="nil"/>
              <w:left w:val="nil"/>
              <w:bottom w:val="nil"/>
              <w:right w:val="nil"/>
            </w:tcBorders>
            <w:shd w:val="clear" w:color="auto" w:fill="auto"/>
            <w:noWrap/>
            <w:hideMark/>
          </w:tcPr>
          <w:p w14:paraId="52C1810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A78828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CBB1F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BrewDog</w:t>
            </w:r>
            <w:proofErr w:type="spellEnd"/>
            <w:r w:rsidRPr="002E189B">
              <w:rPr>
                <w:rFonts w:eastAsia="Times New Roman"/>
                <w:szCs w:val="20"/>
              </w:rPr>
              <w:t xml:space="preserve"> Hop Fiction Hazy Pale Ale</w:t>
            </w:r>
          </w:p>
        </w:tc>
        <w:tc>
          <w:tcPr>
            <w:tcW w:w="455" w:type="pct"/>
            <w:tcBorders>
              <w:top w:val="nil"/>
              <w:left w:val="nil"/>
              <w:bottom w:val="nil"/>
              <w:right w:val="nil"/>
            </w:tcBorders>
            <w:shd w:val="clear" w:color="auto" w:fill="auto"/>
            <w:noWrap/>
            <w:hideMark/>
          </w:tcPr>
          <w:p w14:paraId="1177E8F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0310C1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4A9CFA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BrewDog</w:t>
            </w:r>
            <w:proofErr w:type="spellEnd"/>
            <w:r w:rsidRPr="002E189B">
              <w:rPr>
                <w:rFonts w:eastAsia="Times New Roman"/>
                <w:szCs w:val="20"/>
              </w:rPr>
              <w:t xml:space="preserve"> Brewing Australia Pty Ltd</w:t>
            </w:r>
          </w:p>
        </w:tc>
        <w:tc>
          <w:tcPr>
            <w:tcW w:w="835" w:type="pct"/>
            <w:tcBorders>
              <w:top w:val="nil"/>
              <w:left w:val="nil"/>
              <w:bottom w:val="nil"/>
              <w:right w:val="nil"/>
            </w:tcBorders>
            <w:shd w:val="clear" w:color="auto" w:fill="auto"/>
            <w:noWrap/>
            <w:hideMark/>
          </w:tcPr>
          <w:p w14:paraId="719133A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146CB5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C33AF7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Hunt And Brew Ethiopia Coffee </w:t>
            </w:r>
            <w:proofErr w:type="spellStart"/>
            <w:r w:rsidRPr="002E189B">
              <w:rPr>
                <w:rFonts w:eastAsia="Times New Roman"/>
                <w:szCs w:val="20"/>
              </w:rPr>
              <w:t>Yirgacheffe</w:t>
            </w:r>
            <w:proofErr w:type="spellEnd"/>
          </w:p>
        </w:tc>
        <w:tc>
          <w:tcPr>
            <w:tcW w:w="455" w:type="pct"/>
            <w:tcBorders>
              <w:top w:val="nil"/>
              <w:left w:val="nil"/>
              <w:bottom w:val="nil"/>
              <w:right w:val="nil"/>
            </w:tcBorders>
            <w:shd w:val="clear" w:color="auto" w:fill="auto"/>
            <w:noWrap/>
            <w:hideMark/>
          </w:tcPr>
          <w:p w14:paraId="55DE18F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400 ml</w:t>
            </w:r>
          </w:p>
        </w:tc>
        <w:tc>
          <w:tcPr>
            <w:tcW w:w="606" w:type="pct"/>
            <w:tcBorders>
              <w:top w:val="nil"/>
              <w:left w:val="nil"/>
              <w:bottom w:val="nil"/>
              <w:right w:val="nil"/>
            </w:tcBorders>
            <w:shd w:val="clear" w:color="auto" w:fill="auto"/>
            <w:noWrap/>
            <w:hideMark/>
          </w:tcPr>
          <w:p w14:paraId="44711EF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2BEA68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Brownes</w:t>
            </w:r>
            <w:proofErr w:type="spellEnd"/>
            <w:r w:rsidRPr="002E189B">
              <w:rPr>
                <w:rFonts w:eastAsia="Times New Roman"/>
                <w:szCs w:val="20"/>
              </w:rPr>
              <w:t xml:space="preserve"> Foods Operations Pty Limited</w:t>
            </w:r>
          </w:p>
        </w:tc>
        <w:tc>
          <w:tcPr>
            <w:tcW w:w="835" w:type="pct"/>
            <w:tcBorders>
              <w:top w:val="nil"/>
              <w:left w:val="nil"/>
              <w:bottom w:val="nil"/>
              <w:right w:val="nil"/>
            </w:tcBorders>
            <w:shd w:val="clear" w:color="auto" w:fill="auto"/>
            <w:noWrap/>
            <w:hideMark/>
          </w:tcPr>
          <w:p w14:paraId="270761F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352ECD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3F313A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Howler Head &amp; Cola Straight Bourbon Whiskey </w:t>
            </w:r>
            <w:proofErr w:type="gramStart"/>
            <w:r w:rsidRPr="002E189B">
              <w:rPr>
                <w:rFonts w:eastAsia="Times New Roman"/>
                <w:szCs w:val="20"/>
              </w:rPr>
              <w:t>With</w:t>
            </w:r>
            <w:proofErr w:type="gramEnd"/>
            <w:r w:rsidRPr="002E189B">
              <w:rPr>
                <w:rFonts w:eastAsia="Times New Roman"/>
                <w:szCs w:val="20"/>
              </w:rPr>
              <w:t xml:space="preserve"> Natural Banana Flavour &amp; Cola</w:t>
            </w:r>
          </w:p>
        </w:tc>
        <w:tc>
          <w:tcPr>
            <w:tcW w:w="455" w:type="pct"/>
            <w:tcBorders>
              <w:top w:val="nil"/>
              <w:left w:val="nil"/>
              <w:bottom w:val="nil"/>
              <w:right w:val="nil"/>
            </w:tcBorders>
            <w:shd w:val="clear" w:color="auto" w:fill="auto"/>
            <w:noWrap/>
            <w:hideMark/>
          </w:tcPr>
          <w:p w14:paraId="4F44F79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23DADEC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EA1555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Campari Australia Pty Ltd</w:t>
            </w:r>
          </w:p>
        </w:tc>
        <w:tc>
          <w:tcPr>
            <w:tcW w:w="835" w:type="pct"/>
            <w:tcBorders>
              <w:top w:val="nil"/>
              <w:left w:val="nil"/>
              <w:bottom w:val="nil"/>
              <w:right w:val="nil"/>
            </w:tcBorders>
            <w:shd w:val="clear" w:color="auto" w:fill="auto"/>
            <w:noWrap/>
            <w:hideMark/>
          </w:tcPr>
          <w:p w14:paraId="2E544E7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8D98C7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F55DEF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Asahi Super Dry </w:t>
            </w:r>
            <w:proofErr w:type="spellStart"/>
            <w:r w:rsidRPr="002E189B">
              <w:rPr>
                <w:rFonts w:eastAsia="Times New Roman"/>
                <w:szCs w:val="20"/>
              </w:rPr>
              <w:t>Karakuchi</w:t>
            </w:r>
            <w:proofErr w:type="spellEnd"/>
          </w:p>
        </w:tc>
        <w:tc>
          <w:tcPr>
            <w:tcW w:w="455" w:type="pct"/>
            <w:tcBorders>
              <w:top w:val="nil"/>
              <w:left w:val="nil"/>
              <w:bottom w:val="nil"/>
              <w:right w:val="nil"/>
            </w:tcBorders>
            <w:shd w:val="clear" w:color="auto" w:fill="auto"/>
            <w:noWrap/>
            <w:hideMark/>
          </w:tcPr>
          <w:p w14:paraId="2C58376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4F52135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ABC5E1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Carlton &amp; United Breweries Pty Ltd</w:t>
            </w:r>
          </w:p>
        </w:tc>
        <w:tc>
          <w:tcPr>
            <w:tcW w:w="835" w:type="pct"/>
            <w:tcBorders>
              <w:top w:val="nil"/>
              <w:left w:val="nil"/>
              <w:bottom w:val="nil"/>
              <w:right w:val="nil"/>
            </w:tcBorders>
            <w:shd w:val="clear" w:color="auto" w:fill="auto"/>
            <w:noWrap/>
            <w:hideMark/>
          </w:tcPr>
          <w:p w14:paraId="4772C41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1FCA96B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CEF3AA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0arvel Super LXR Hero Hydration Blueberry</w:t>
            </w:r>
          </w:p>
        </w:tc>
        <w:tc>
          <w:tcPr>
            <w:tcW w:w="455" w:type="pct"/>
            <w:tcBorders>
              <w:top w:val="nil"/>
              <w:left w:val="nil"/>
              <w:bottom w:val="nil"/>
              <w:right w:val="nil"/>
            </w:tcBorders>
            <w:shd w:val="clear" w:color="auto" w:fill="auto"/>
            <w:noWrap/>
            <w:hideMark/>
          </w:tcPr>
          <w:p w14:paraId="30A8F43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CAD2DE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AC6EDE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CA1A1D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6E7ADF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A059E2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7 UP Lemon Lime Soda Zero Sugar</w:t>
            </w:r>
          </w:p>
        </w:tc>
        <w:tc>
          <w:tcPr>
            <w:tcW w:w="455" w:type="pct"/>
            <w:tcBorders>
              <w:top w:val="nil"/>
              <w:left w:val="nil"/>
              <w:bottom w:val="nil"/>
              <w:right w:val="nil"/>
            </w:tcBorders>
            <w:shd w:val="clear" w:color="auto" w:fill="auto"/>
            <w:noWrap/>
            <w:hideMark/>
          </w:tcPr>
          <w:p w14:paraId="0490778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545AB6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CCDDEA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0E3315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57D4E8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08D54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7 </w:t>
            </w:r>
            <w:proofErr w:type="spellStart"/>
            <w:r w:rsidRPr="002E189B">
              <w:rPr>
                <w:rFonts w:eastAsia="Times New Roman"/>
                <w:szCs w:val="20"/>
              </w:rPr>
              <w:t>Up</w:t>
            </w:r>
            <w:proofErr w:type="spellEnd"/>
            <w:r w:rsidRPr="002E189B">
              <w:rPr>
                <w:rFonts w:eastAsia="Times New Roman"/>
                <w:szCs w:val="20"/>
              </w:rPr>
              <w:t xml:space="preserve"> Lemon Lime Flavoured Soda</w:t>
            </w:r>
          </w:p>
        </w:tc>
        <w:tc>
          <w:tcPr>
            <w:tcW w:w="455" w:type="pct"/>
            <w:tcBorders>
              <w:top w:val="nil"/>
              <w:left w:val="nil"/>
              <w:bottom w:val="nil"/>
              <w:right w:val="nil"/>
            </w:tcBorders>
            <w:shd w:val="clear" w:color="auto" w:fill="auto"/>
            <w:noWrap/>
            <w:hideMark/>
          </w:tcPr>
          <w:p w14:paraId="3AEA359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616E24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6F3CAB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1B55B5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4E4097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3396C0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A&amp;W Root Beer</w:t>
            </w:r>
          </w:p>
        </w:tc>
        <w:tc>
          <w:tcPr>
            <w:tcW w:w="455" w:type="pct"/>
            <w:tcBorders>
              <w:top w:val="nil"/>
              <w:left w:val="nil"/>
              <w:bottom w:val="nil"/>
              <w:right w:val="nil"/>
            </w:tcBorders>
            <w:shd w:val="clear" w:color="auto" w:fill="auto"/>
            <w:noWrap/>
            <w:hideMark/>
          </w:tcPr>
          <w:p w14:paraId="5CF3209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637047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7B35CD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6FD77A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B2E202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B4B5B3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A&amp;W Root Beer Zero Sugar</w:t>
            </w:r>
          </w:p>
        </w:tc>
        <w:tc>
          <w:tcPr>
            <w:tcW w:w="455" w:type="pct"/>
            <w:tcBorders>
              <w:top w:val="nil"/>
              <w:left w:val="nil"/>
              <w:bottom w:val="nil"/>
              <w:right w:val="nil"/>
            </w:tcBorders>
            <w:shd w:val="clear" w:color="auto" w:fill="auto"/>
            <w:noWrap/>
            <w:hideMark/>
          </w:tcPr>
          <w:p w14:paraId="44F7301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9FD880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E573C11"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3A850B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65B365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953D1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Arizona </w:t>
            </w:r>
            <w:proofErr w:type="spellStart"/>
            <w:r w:rsidRPr="002E189B">
              <w:rPr>
                <w:rFonts w:eastAsia="Times New Roman"/>
                <w:szCs w:val="20"/>
              </w:rPr>
              <w:t>Grapeade</w:t>
            </w:r>
            <w:proofErr w:type="spellEnd"/>
            <w:r w:rsidRPr="002E189B">
              <w:rPr>
                <w:rFonts w:eastAsia="Times New Roman"/>
                <w:szCs w:val="20"/>
              </w:rPr>
              <w:t xml:space="preserve"> Fruit Juice Cocktail</w:t>
            </w:r>
          </w:p>
        </w:tc>
        <w:tc>
          <w:tcPr>
            <w:tcW w:w="455" w:type="pct"/>
            <w:tcBorders>
              <w:top w:val="nil"/>
              <w:left w:val="nil"/>
              <w:bottom w:val="nil"/>
              <w:right w:val="nil"/>
            </w:tcBorders>
            <w:shd w:val="clear" w:color="auto" w:fill="auto"/>
            <w:noWrap/>
            <w:hideMark/>
          </w:tcPr>
          <w:p w14:paraId="0F5432B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650 ml</w:t>
            </w:r>
          </w:p>
        </w:tc>
        <w:tc>
          <w:tcPr>
            <w:tcW w:w="606" w:type="pct"/>
            <w:tcBorders>
              <w:top w:val="nil"/>
              <w:left w:val="nil"/>
              <w:bottom w:val="nil"/>
              <w:right w:val="nil"/>
            </w:tcBorders>
            <w:shd w:val="clear" w:color="auto" w:fill="auto"/>
            <w:noWrap/>
            <w:hideMark/>
          </w:tcPr>
          <w:p w14:paraId="2C29FD7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1ED31B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3992CD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CA2B81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414EF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Arizona Green Tea </w:t>
            </w:r>
            <w:proofErr w:type="gramStart"/>
            <w:r w:rsidRPr="002E189B">
              <w:rPr>
                <w:rFonts w:eastAsia="Times New Roman"/>
                <w:szCs w:val="20"/>
              </w:rPr>
              <w:t>With</w:t>
            </w:r>
            <w:proofErr w:type="gramEnd"/>
            <w:r w:rsidRPr="002E189B">
              <w:rPr>
                <w:rFonts w:eastAsia="Times New Roman"/>
                <w:szCs w:val="20"/>
              </w:rPr>
              <w:t xml:space="preserve"> Ginseng And Honey</w:t>
            </w:r>
          </w:p>
        </w:tc>
        <w:tc>
          <w:tcPr>
            <w:tcW w:w="455" w:type="pct"/>
            <w:tcBorders>
              <w:top w:val="nil"/>
              <w:left w:val="nil"/>
              <w:bottom w:val="nil"/>
              <w:right w:val="nil"/>
            </w:tcBorders>
            <w:shd w:val="clear" w:color="auto" w:fill="auto"/>
            <w:noWrap/>
            <w:hideMark/>
          </w:tcPr>
          <w:p w14:paraId="087F815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680 ml</w:t>
            </w:r>
          </w:p>
        </w:tc>
        <w:tc>
          <w:tcPr>
            <w:tcW w:w="606" w:type="pct"/>
            <w:tcBorders>
              <w:top w:val="nil"/>
              <w:left w:val="nil"/>
              <w:bottom w:val="nil"/>
              <w:right w:val="nil"/>
            </w:tcBorders>
            <w:shd w:val="clear" w:color="auto" w:fill="auto"/>
            <w:noWrap/>
            <w:hideMark/>
          </w:tcPr>
          <w:p w14:paraId="1E91F38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0390EE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7FCE9D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981B89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7E0B6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Arizona Kiwi Strawberry Fruit Juice Cocktail</w:t>
            </w:r>
          </w:p>
        </w:tc>
        <w:tc>
          <w:tcPr>
            <w:tcW w:w="455" w:type="pct"/>
            <w:tcBorders>
              <w:top w:val="nil"/>
              <w:left w:val="nil"/>
              <w:bottom w:val="nil"/>
              <w:right w:val="nil"/>
            </w:tcBorders>
            <w:shd w:val="clear" w:color="auto" w:fill="auto"/>
            <w:noWrap/>
            <w:hideMark/>
          </w:tcPr>
          <w:p w14:paraId="538914B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680 ml</w:t>
            </w:r>
          </w:p>
        </w:tc>
        <w:tc>
          <w:tcPr>
            <w:tcW w:w="606" w:type="pct"/>
            <w:tcBorders>
              <w:top w:val="nil"/>
              <w:left w:val="nil"/>
              <w:bottom w:val="nil"/>
              <w:right w:val="nil"/>
            </w:tcBorders>
            <w:shd w:val="clear" w:color="auto" w:fill="auto"/>
            <w:noWrap/>
            <w:hideMark/>
          </w:tcPr>
          <w:p w14:paraId="4CED5CB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90AD25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F332E3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A48061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0928DC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Arizona Marvel Super LXR Hero Hydration Citrus Lemon Lime</w:t>
            </w:r>
          </w:p>
        </w:tc>
        <w:tc>
          <w:tcPr>
            <w:tcW w:w="455" w:type="pct"/>
            <w:tcBorders>
              <w:top w:val="nil"/>
              <w:left w:val="nil"/>
              <w:bottom w:val="nil"/>
              <w:right w:val="nil"/>
            </w:tcBorders>
            <w:shd w:val="clear" w:color="auto" w:fill="auto"/>
            <w:noWrap/>
            <w:hideMark/>
          </w:tcPr>
          <w:p w14:paraId="41561C3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1F84DC1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6FD53F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F8A5E1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2DF5B6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81DD47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Arizona Marvel Super LXR Hero Hydration Dragon Fuit Watermelon</w:t>
            </w:r>
          </w:p>
        </w:tc>
        <w:tc>
          <w:tcPr>
            <w:tcW w:w="455" w:type="pct"/>
            <w:tcBorders>
              <w:top w:val="nil"/>
              <w:left w:val="nil"/>
              <w:bottom w:val="nil"/>
              <w:right w:val="nil"/>
            </w:tcBorders>
            <w:shd w:val="clear" w:color="auto" w:fill="auto"/>
            <w:noWrap/>
            <w:hideMark/>
          </w:tcPr>
          <w:p w14:paraId="6B6C3FF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2DF51D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C541819"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12D533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BEDB6B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C224C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Arizona Marvel Super LXR Hero Hydration Peach Mango</w:t>
            </w:r>
          </w:p>
        </w:tc>
        <w:tc>
          <w:tcPr>
            <w:tcW w:w="455" w:type="pct"/>
            <w:tcBorders>
              <w:top w:val="nil"/>
              <w:left w:val="nil"/>
              <w:bottom w:val="nil"/>
              <w:right w:val="nil"/>
            </w:tcBorders>
            <w:shd w:val="clear" w:color="auto" w:fill="auto"/>
            <w:noWrap/>
            <w:hideMark/>
          </w:tcPr>
          <w:p w14:paraId="6C09F1F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494340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49C92E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5BDC2F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CF2880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87E97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Arizona Mucho Mango Fruit </w:t>
            </w:r>
            <w:proofErr w:type="spellStart"/>
            <w:r w:rsidRPr="002E189B">
              <w:rPr>
                <w:rFonts w:eastAsia="Times New Roman"/>
                <w:szCs w:val="20"/>
              </w:rPr>
              <w:t>JUice</w:t>
            </w:r>
            <w:proofErr w:type="spellEnd"/>
            <w:r w:rsidRPr="002E189B">
              <w:rPr>
                <w:rFonts w:eastAsia="Times New Roman"/>
                <w:szCs w:val="20"/>
              </w:rPr>
              <w:t xml:space="preserve"> Cocktail</w:t>
            </w:r>
          </w:p>
        </w:tc>
        <w:tc>
          <w:tcPr>
            <w:tcW w:w="455" w:type="pct"/>
            <w:tcBorders>
              <w:top w:val="nil"/>
              <w:left w:val="nil"/>
              <w:bottom w:val="nil"/>
              <w:right w:val="nil"/>
            </w:tcBorders>
            <w:shd w:val="clear" w:color="auto" w:fill="auto"/>
            <w:noWrap/>
            <w:hideMark/>
          </w:tcPr>
          <w:p w14:paraId="4E1469A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680 ml</w:t>
            </w:r>
          </w:p>
        </w:tc>
        <w:tc>
          <w:tcPr>
            <w:tcW w:w="606" w:type="pct"/>
            <w:tcBorders>
              <w:top w:val="nil"/>
              <w:left w:val="nil"/>
              <w:bottom w:val="nil"/>
              <w:right w:val="nil"/>
            </w:tcBorders>
            <w:shd w:val="clear" w:color="auto" w:fill="auto"/>
            <w:noWrap/>
            <w:hideMark/>
          </w:tcPr>
          <w:p w14:paraId="0025E2F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880F98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6F12A5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282E7E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5A2DE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Arizona Watermelon Fruit Juice Cocktail</w:t>
            </w:r>
          </w:p>
        </w:tc>
        <w:tc>
          <w:tcPr>
            <w:tcW w:w="455" w:type="pct"/>
            <w:tcBorders>
              <w:top w:val="nil"/>
              <w:left w:val="nil"/>
              <w:bottom w:val="nil"/>
              <w:right w:val="nil"/>
            </w:tcBorders>
            <w:shd w:val="clear" w:color="auto" w:fill="auto"/>
            <w:noWrap/>
            <w:hideMark/>
          </w:tcPr>
          <w:p w14:paraId="019F758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650 ml</w:t>
            </w:r>
          </w:p>
        </w:tc>
        <w:tc>
          <w:tcPr>
            <w:tcW w:w="606" w:type="pct"/>
            <w:tcBorders>
              <w:top w:val="nil"/>
              <w:left w:val="nil"/>
              <w:bottom w:val="nil"/>
              <w:right w:val="nil"/>
            </w:tcBorders>
            <w:shd w:val="clear" w:color="auto" w:fill="auto"/>
            <w:noWrap/>
            <w:hideMark/>
          </w:tcPr>
          <w:p w14:paraId="5D6B51A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928E05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03453E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0ADB05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30885B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Bang Cotton Candy</w:t>
            </w:r>
          </w:p>
        </w:tc>
        <w:tc>
          <w:tcPr>
            <w:tcW w:w="455" w:type="pct"/>
            <w:tcBorders>
              <w:top w:val="nil"/>
              <w:left w:val="nil"/>
              <w:bottom w:val="nil"/>
              <w:right w:val="nil"/>
            </w:tcBorders>
            <w:shd w:val="clear" w:color="auto" w:fill="auto"/>
            <w:noWrap/>
            <w:hideMark/>
          </w:tcPr>
          <w:p w14:paraId="08FE27F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195076A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EE43CB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4FAB2E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DE05E1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251E4F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C4 Energy Original Skittles Zero Sugar</w:t>
            </w:r>
          </w:p>
        </w:tc>
        <w:tc>
          <w:tcPr>
            <w:tcW w:w="455" w:type="pct"/>
            <w:tcBorders>
              <w:top w:val="nil"/>
              <w:left w:val="nil"/>
              <w:bottom w:val="nil"/>
              <w:right w:val="nil"/>
            </w:tcBorders>
            <w:shd w:val="clear" w:color="auto" w:fill="auto"/>
            <w:noWrap/>
            <w:hideMark/>
          </w:tcPr>
          <w:p w14:paraId="6AC909B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D87216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419379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675BCF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909B38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387C32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C4 Energy Peach Mango Nectar Zero Sugar</w:t>
            </w:r>
          </w:p>
        </w:tc>
        <w:tc>
          <w:tcPr>
            <w:tcW w:w="455" w:type="pct"/>
            <w:tcBorders>
              <w:top w:val="nil"/>
              <w:left w:val="nil"/>
              <w:bottom w:val="nil"/>
              <w:right w:val="nil"/>
            </w:tcBorders>
            <w:shd w:val="clear" w:color="auto" w:fill="auto"/>
            <w:noWrap/>
            <w:hideMark/>
          </w:tcPr>
          <w:p w14:paraId="2A56544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4CEB3E7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7C7666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7B0E9E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82C7E4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43A45B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C4 Energy Starburst Cherry Zero Sugar</w:t>
            </w:r>
          </w:p>
        </w:tc>
        <w:tc>
          <w:tcPr>
            <w:tcW w:w="455" w:type="pct"/>
            <w:tcBorders>
              <w:top w:val="nil"/>
              <w:left w:val="nil"/>
              <w:bottom w:val="nil"/>
              <w:right w:val="nil"/>
            </w:tcBorders>
            <w:shd w:val="clear" w:color="auto" w:fill="auto"/>
            <w:noWrap/>
            <w:hideMark/>
          </w:tcPr>
          <w:p w14:paraId="6A919CB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F357EB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24AAD0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5DC1C0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0B3523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DF5510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C4 Energy Starburst Cherry Zero Sugar</w:t>
            </w:r>
          </w:p>
        </w:tc>
        <w:tc>
          <w:tcPr>
            <w:tcW w:w="455" w:type="pct"/>
            <w:tcBorders>
              <w:top w:val="nil"/>
              <w:left w:val="nil"/>
              <w:bottom w:val="nil"/>
              <w:right w:val="nil"/>
            </w:tcBorders>
            <w:shd w:val="clear" w:color="auto" w:fill="auto"/>
            <w:noWrap/>
            <w:hideMark/>
          </w:tcPr>
          <w:p w14:paraId="0732F86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496F4B7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DB0320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B7D4B0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DB51E3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A669EC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C4 Energy Starburst Strawberry Zero Sugar</w:t>
            </w:r>
          </w:p>
        </w:tc>
        <w:tc>
          <w:tcPr>
            <w:tcW w:w="455" w:type="pct"/>
            <w:tcBorders>
              <w:top w:val="nil"/>
              <w:left w:val="nil"/>
              <w:bottom w:val="nil"/>
              <w:right w:val="nil"/>
            </w:tcBorders>
            <w:shd w:val="clear" w:color="auto" w:fill="auto"/>
            <w:noWrap/>
            <w:hideMark/>
          </w:tcPr>
          <w:p w14:paraId="5DE680C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EE8150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87AD41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B26E1E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5D9D06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8548F3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C4 Explosive Energy Icy Blue Razz Zero Sugar</w:t>
            </w:r>
          </w:p>
        </w:tc>
        <w:tc>
          <w:tcPr>
            <w:tcW w:w="455" w:type="pct"/>
            <w:tcBorders>
              <w:top w:val="nil"/>
              <w:left w:val="nil"/>
              <w:bottom w:val="nil"/>
              <w:right w:val="nil"/>
            </w:tcBorders>
            <w:shd w:val="clear" w:color="auto" w:fill="auto"/>
            <w:noWrap/>
            <w:hideMark/>
          </w:tcPr>
          <w:p w14:paraId="6F0771D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BA75A2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E39D57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BC0285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E0A491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01CDE0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C4 Explosive Watermelon Burst Zero Sugar</w:t>
            </w:r>
          </w:p>
        </w:tc>
        <w:tc>
          <w:tcPr>
            <w:tcW w:w="455" w:type="pct"/>
            <w:tcBorders>
              <w:top w:val="nil"/>
              <w:left w:val="nil"/>
              <w:bottom w:val="nil"/>
              <w:right w:val="nil"/>
            </w:tcBorders>
            <w:shd w:val="clear" w:color="auto" w:fill="auto"/>
            <w:noWrap/>
            <w:hideMark/>
          </w:tcPr>
          <w:p w14:paraId="4E7F825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CB954B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CF316D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4C1133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D7A543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BA3E99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Calypso Kiwi Lemonade</w:t>
            </w:r>
          </w:p>
        </w:tc>
        <w:tc>
          <w:tcPr>
            <w:tcW w:w="455" w:type="pct"/>
            <w:tcBorders>
              <w:top w:val="nil"/>
              <w:left w:val="nil"/>
              <w:bottom w:val="nil"/>
              <w:right w:val="nil"/>
            </w:tcBorders>
            <w:shd w:val="clear" w:color="auto" w:fill="auto"/>
            <w:noWrap/>
            <w:hideMark/>
          </w:tcPr>
          <w:p w14:paraId="1A4498E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4AA89F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D7CB85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4B84D4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5ECC6C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8FCD81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Calypso Ocean Blue Lemonade</w:t>
            </w:r>
          </w:p>
        </w:tc>
        <w:tc>
          <w:tcPr>
            <w:tcW w:w="455" w:type="pct"/>
            <w:tcBorders>
              <w:top w:val="nil"/>
              <w:left w:val="nil"/>
              <w:bottom w:val="nil"/>
              <w:right w:val="nil"/>
            </w:tcBorders>
            <w:shd w:val="clear" w:color="auto" w:fill="auto"/>
            <w:noWrap/>
            <w:hideMark/>
          </w:tcPr>
          <w:p w14:paraId="46FB6AC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63B845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451051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33C935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450DDD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7934C4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Calypso Original Lemonade</w:t>
            </w:r>
          </w:p>
        </w:tc>
        <w:tc>
          <w:tcPr>
            <w:tcW w:w="455" w:type="pct"/>
            <w:tcBorders>
              <w:top w:val="nil"/>
              <w:left w:val="nil"/>
              <w:bottom w:val="nil"/>
              <w:right w:val="nil"/>
            </w:tcBorders>
            <w:shd w:val="clear" w:color="auto" w:fill="auto"/>
            <w:noWrap/>
            <w:hideMark/>
          </w:tcPr>
          <w:p w14:paraId="68E3687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72C4B9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95BD071"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258661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A7976B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D5A588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Calypso Pineapple Peach Limeade</w:t>
            </w:r>
          </w:p>
        </w:tc>
        <w:tc>
          <w:tcPr>
            <w:tcW w:w="455" w:type="pct"/>
            <w:tcBorders>
              <w:top w:val="nil"/>
              <w:left w:val="nil"/>
              <w:bottom w:val="nil"/>
              <w:right w:val="nil"/>
            </w:tcBorders>
            <w:shd w:val="clear" w:color="auto" w:fill="auto"/>
            <w:noWrap/>
            <w:hideMark/>
          </w:tcPr>
          <w:p w14:paraId="1E02A5A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698FDF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65486F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43CB549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2E8FF1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0CCB52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Calypso Southern Peach Lemonade</w:t>
            </w:r>
          </w:p>
        </w:tc>
        <w:tc>
          <w:tcPr>
            <w:tcW w:w="455" w:type="pct"/>
            <w:tcBorders>
              <w:top w:val="nil"/>
              <w:left w:val="nil"/>
              <w:bottom w:val="nil"/>
              <w:right w:val="nil"/>
            </w:tcBorders>
            <w:shd w:val="clear" w:color="auto" w:fill="auto"/>
            <w:noWrap/>
            <w:hideMark/>
          </w:tcPr>
          <w:p w14:paraId="584E957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9C929E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5599927"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95527E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6BBA73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F8E1ED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Calypso Strawberry Lemonade</w:t>
            </w:r>
          </w:p>
        </w:tc>
        <w:tc>
          <w:tcPr>
            <w:tcW w:w="455" w:type="pct"/>
            <w:tcBorders>
              <w:top w:val="nil"/>
              <w:left w:val="nil"/>
              <w:bottom w:val="nil"/>
              <w:right w:val="nil"/>
            </w:tcBorders>
            <w:shd w:val="clear" w:color="auto" w:fill="auto"/>
            <w:noWrap/>
            <w:hideMark/>
          </w:tcPr>
          <w:p w14:paraId="0A412A7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107F34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90C938E"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285813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25B3EF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809AA1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Calypso Triple Melon Lemonade</w:t>
            </w:r>
          </w:p>
        </w:tc>
        <w:tc>
          <w:tcPr>
            <w:tcW w:w="455" w:type="pct"/>
            <w:tcBorders>
              <w:top w:val="nil"/>
              <w:left w:val="nil"/>
              <w:bottom w:val="nil"/>
              <w:right w:val="nil"/>
            </w:tcBorders>
            <w:shd w:val="clear" w:color="auto" w:fill="auto"/>
            <w:noWrap/>
            <w:hideMark/>
          </w:tcPr>
          <w:p w14:paraId="05CE088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4C2AA97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BB331F0"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448F8E8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C5259D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18C2C0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Chupa </w:t>
            </w:r>
            <w:proofErr w:type="spellStart"/>
            <w:r w:rsidRPr="002E189B">
              <w:rPr>
                <w:rFonts w:eastAsia="Times New Roman"/>
                <w:szCs w:val="20"/>
              </w:rPr>
              <w:t>Chups</w:t>
            </w:r>
            <w:proofErr w:type="spellEnd"/>
            <w:r w:rsidRPr="002E189B">
              <w:rPr>
                <w:rFonts w:eastAsia="Times New Roman"/>
                <w:szCs w:val="20"/>
              </w:rPr>
              <w:t xml:space="preserve"> Sparkling Grape</w:t>
            </w:r>
          </w:p>
        </w:tc>
        <w:tc>
          <w:tcPr>
            <w:tcW w:w="455" w:type="pct"/>
            <w:tcBorders>
              <w:top w:val="nil"/>
              <w:left w:val="nil"/>
              <w:bottom w:val="nil"/>
              <w:right w:val="nil"/>
            </w:tcBorders>
            <w:shd w:val="clear" w:color="auto" w:fill="auto"/>
            <w:noWrap/>
            <w:hideMark/>
          </w:tcPr>
          <w:p w14:paraId="4980EFC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345 ml</w:t>
            </w:r>
          </w:p>
        </w:tc>
        <w:tc>
          <w:tcPr>
            <w:tcW w:w="606" w:type="pct"/>
            <w:tcBorders>
              <w:top w:val="nil"/>
              <w:left w:val="nil"/>
              <w:bottom w:val="nil"/>
              <w:right w:val="nil"/>
            </w:tcBorders>
            <w:shd w:val="clear" w:color="auto" w:fill="auto"/>
            <w:noWrap/>
            <w:hideMark/>
          </w:tcPr>
          <w:p w14:paraId="727AFE0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3704BD9"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61AC70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7ABAE2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E4D887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Chupa </w:t>
            </w:r>
            <w:proofErr w:type="spellStart"/>
            <w:r w:rsidRPr="002E189B">
              <w:rPr>
                <w:rFonts w:eastAsia="Times New Roman"/>
                <w:szCs w:val="20"/>
              </w:rPr>
              <w:t>Chups</w:t>
            </w:r>
            <w:proofErr w:type="spellEnd"/>
            <w:r w:rsidRPr="002E189B">
              <w:rPr>
                <w:rFonts w:eastAsia="Times New Roman"/>
                <w:szCs w:val="20"/>
              </w:rPr>
              <w:t xml:space="preserve"> Sparkling Strawberry</w:t>
            </w:r>
          </w:p>
        </w:tc>
        <w:tc>
          <w:tcPr>
            <w:tcW w:w="455" w:type="pct"/>
            <w:tcBorders>
              <w:top w:val="nil"/>
              <w:left w:val="nil"/>
              <w:bottom w:val="nil"/>
              <w:right w:val="nil"/>
            </w:tcBorders>
            <w:shd w:val="clear" w:color="auto" w:fill="auto"/>
            <w:noWrap/>
            <w:hideMark/>
          </w:tcPr>
          <w:p w14:paraId="3F7809C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B1BF00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9D358F6"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C08C64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628B45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04584A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Coca Cola Cherry</w:t>
            </w:r>
          </w:p>
        </w:tc>
        <w:tc>
          <w:tcPr>
            <w:tcW w:w="455" w:type="pct"/>
            <w:tcBorders>
              <w:top w:val="nil"/>
              <w:left w:val="nil"/>
              <w:bottom w:val="nil"/>
              <w:right w:val="nil"/>
            </w:tcBorders>
            <w:shd w:val="clear" w:color="auto" w:fill="auto"/>
            <w:noWrap/>
            <w:hideMark/>
          </w:tcPr>
          <w:p w14:paraId="15FFF7F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7D919D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EC06B9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6EDA6E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30D6E5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29C932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Dr Pepper</w:t>
            </w:r>
          </w:p>
        </w:tc>
        <w:tc>
          <w:tcPr>
            <w:tcW w:w="455" w:type="pct"/>
            <w:tcBorders>
              <w:top w:val="nil"/>
              <w:left w:val="nil"/>
              <w:bottom w:val="nil"/>
              <w:right w:val="nil"/>
            </w:tcBorders>
            <w:shd w:val="clear" w:color="auto" w:fill="auto"/>
            <w:noWrap/>
            <w:hideMark/>
          </w:tcPr>
          <w:p w14:paraId="7BC6158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935F96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AE826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FCE292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637773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54E1F9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Dr Pepper &amp; Cream Soda</w:t>
            </w:r>
          </w:p>
        </w:tc>
        <w:tc>
          <w:tcPr>
            <w:tcW w:w="455" w:type="pct"/>
            <w:tcBorders>
              <w:top w:val="nil"/>
              <w:left w:val="nil"/>
              <w:bottom w:val="nil"/>
              <w:right w:val="nil"/>
            </w:tcBorders>
            <w:shd w:val="clear" w:color="auto" w:fill="auto"/>
            <w:noWrap/>
            <w:hideMark/>
          </w:tcPr>
          <w:p w14:paraId="011FFCE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335806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68BFDD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396AB5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8EE60A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8E5D17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Dr Pepper Cherry</w:t>
            </w:r>
          </w:p>
        </w:tc>
        <w:tc>
          <w:tcPr>
            <w:tcW w:w="455" w:type="pct"/>
            <w:tcBorders>
              <w:top w:val="nil"/>
              <w:left w:val="nil"/>
              <w:bottom w:val="nil"/>
              <w:right w:val="nil"/>
            </w:tcBorders>
            <w:shd w:val="clear" w:color="auto" w:fill="auto"/>
            <w:noWrap/>
            <w:hideMark/>
          </w:tcPr>
          <w:p w14:paraId="33A0F97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18F88D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A81CA4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0397FF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080ECE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BFF86B1" w14:textId="77777777" w:rsidR="002E189B" w:rsidRPr="002E189B" w:rsidRDefault="002E189B" w:rsidP="002E189B">
            <w:pPr>
              <w:spacing w:after="0" w:line="160" w:lineRule="exact"/>
              <w:ind w:left="34" w:hanging="142"/>
              <w:jc w:val="left"/>
              <w:rPr>
                <w:rFonts w:eastAsia="Times New Roman"/>
                <w:color w:val="000000"/>
                <w:spacing w:val="-2"/>
                <w:sz w:val="16"/>
                <w:szCs w:val="16"/>
                <w:lang w:eastAsia="en-AU"/>
              </w:rPr>
            </w:pPr>
            <w:r w:rsidRPr="002E189B">
              <w:rPr>
                <w:rFonts w:eastAsia="Times New Roman"/>
                <w:szCs w:val="20"/>
              </w:rPr>
              <w:t>Dr Pepper Cherry Vanilla</w:t>
            </w:r>
          </w:p>
        </w:tc>
        <w:tc>
          <w:tcPr>
            <w:tcW w:w="455" w:type="pct"/>
            <w:tcBorders>
              <w:top w:val="nil"/>
              <w:left w:val="nil"/>
              <w:bottom w:val="nil"/>
              <w:right w:val="nil"/>
            </w:tcBorders>
            <w:shd w:val="clear" w:color="auto" w:fill="auto"/>
            <w:noWrap/>
            <w:hideMark/>
          </w:tcPr>
          <w:p w14:paraId="24DF16D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D7BBDC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F2B367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7D4F9D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B30985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D0CCD7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Dr Pepper Dark Berry</w:t>
            </w:r>
          </w:p>
        </w:tc>
        <w:tc>
          <w:tcPr>
            <w:tcW w:w="455" w:type="pct"/>
            <w:tcBorders>
              <w:top w:val="nil"/>
              <w:left w:val="nil"/>
              <w:bottom w:val="nil"/>
              <w:right w:val="nil"/>
            </w:tcBorders>
            <w:shd w:val="clear" w:color="auto" w:fill="auto"/>
            <w:noWrap/>
            <w:hideMark/>
          </w:tcPr>
          <w:p w14:paraId="4F33BBA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EB3CD7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2DD299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992436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97ABE5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250235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Dr Pepper Diet</w:t>
            </w:r>
          </w:p>
        </w:tc>
        <w:tc>
          <w:tcPr>
            <w:tcW w:w="455" w:type="pct"/>
            <w:tcBorders>
              <w:top w:val="nil"/>
              <w:left w:val="nil"/>
              <w:bottom w:val="nil"/>
              <w:right w:val="nil"/>
            </w:tcBorders>
            <w:shd w:val="clear" w:color="auto" w:fill="auto"/>
            <w:noWrap/>
            <w:hideMark/>
          </w:tcPr>
          <w:p w14:paraId="4769424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C20B76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E28857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395160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C85EA4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E4170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Dr Pepper Strawberries &amp; Cream</w:t>
            </w:r>
          </w:p>
        </w:tc>
        <w:tc>
          <w:tcPr>
            <w:tcW w:w="455" w:type="pct"/>
            <w:tcBorders>
              <w:top w:val="nil"/>
              <w:left w:val="nil"/>
              <w:bottom w:val="nil"/>
              <w:right w:val="nil"/>
            </w:tcBorders>
            <w:shd w:val="clear" w:color="auto" w:fill="auto"/>
            <w:noWrap/>
            <w:hideMark/>
          </w:tcPr>
          <w:p w14:paraId="2D54F73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F9D846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8ED217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4C296EA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8DFCB4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878C2A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Dr Pepper Vanilla Float</w:t>
            </w:r>
          </w:p>
        </w:tc>
        <w:tc>
          <w:tcPr>
            <w:tcW w:w="455" w:type="pct"/>
            <w:tcBorders>
              <w:top w:val="nil"/>
              <w:left w:val="nil"/>
              <w:bottom w:val="nil"/>
              <w:right w:val="nil"/>
            </w:tcBorders>
            <w:shd w:val="clear" w:color="auto" w:fill="auto"/>
            <w:noWrap/>
            <w:hideMark/>
          </w:tcPr>
          <w:p w14:paraId="7BD0C1C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2A60CB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741944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9E2478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79E04E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875C8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Dragonball</w:t>
            </w:r>
            <w:proofErr w:type="spellEnd"/>
            <w:r w:rsidRPr="002E189B">
              <w:rPr>
                <w:rFonts w:eastAsia="Times New Roman"/>
                <w:szCs w:val="20"/>
              </w:rPr>
              <w:t xml:space="preserve"> Z Energy Drink Warrior Power</w:t>
            </w:r>
          </w:p>
        </w:tc>
        <w:tc>
          <w:tcPr>
            <w:tcW w:w="455" w:type="pct"/>
            <w:tcBorders>
              <w:top w:val="nil"/>
              <w:left w:val="nil"/>
              <w:bottom w:val="nil"/>
              <w:right w:val="nil"/>
            </w:tcBorders>
            <w:shd w:val="clear" w:color="auto" w:fill="auto"/>
            <w:noWrap/>
            <w:hideMark/>
          </w:tcPr>
          <w:p w14:paraId="2FF4B3B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99FD1D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3430FA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EBD84D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F3A8E7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2EA86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Dragonball</w:t>
            </w:r>
            <w:proofErr w:type="spellEnd"/>
            <w:r w:rsidRPr="002E189B">
              <w:rPr>
                <w:rFonts w:eastAsia="Times New Roman"/>
                <w:szCs w:val="20"/>
              </w:rPr>
              <w:t xml:space="preserve"> Z Flying Nimbus Energy Drink</w:t>
            </w:r>
          </w:p>
        </w:tc>
        <w:tc>
          <w:tcPr>
            <w:tcW w:w="455" w:type="pct"/>
            <w:tcBorders>
              <w:top w:val="nil"/>
              <w:left w:val="nil"/>
              <w:bottom w:val="nil"/>
              <w:right w:val="nil"/>
            </w:tcBorders>
            <w:shd w:val="clear" w:color="auto" w:fill="auto"/>
            <w:noWrap/>
            <w:hideMark/>
          </w:tcPr>
          <w:p w14:paraId="7CFF176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132067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72FC04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DEF451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28EA7C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47983B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Dragonball</w:t>
            </w:r>
            <w:proofErr w:type="spellEnd"/>
            <w:r w:rsidRPr="002E189B">
              <w:rPr>
                <w:rFonts w:eastAsia="Times New Roman"/>
                <w:szCs w:val="20"/>
              </w:rPr>
              <w:t xml:space="preserve"> Z Flying Spirit Bomb Energy Drink</w:t>
            </w:r>
          </w:p>
        </w:tc>
        <w:tc>
          <w:tcPr>
            <w:tcW w:w="455" w:type="pct"/>
            <w:tcBorders>
              <w:top w:val="nil"/>
              <w:left w:val="nil"/>
              <w:bottom w:val="nil"/>
              <w:right w:val="nil"/>
            </w:tcBorders>
            <w:shd w:val="clear" w:color="auto" w:fill="auto"/>
            <w:noWrap/>
            <w:hideMark/>
          </w:tcPr>
          <w:p w14:paraId="04BFCF3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D7C42F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323135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3A8ECB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D27374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C6B7E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Dragonball</w:t>
            </w:r>
            <w:proofErr w:type="spellEnd"/>
            <w:r w:rsidRPr="002E189B">
              <w:rPr>
                <w:rFonts w:eastAsia="Times New Roman"/>
                <w:szCs w:val="20"/>
              </w:rPr>
              <w:t xml:space="preserve"> Z Power Boost Energy Drink</w:t>
            </w:r>
          </w:p>
        </w:tc>
        <w:tc>
          <w:tcPr>
            <w:tcW w:w="455" w:type="pct"/>
            <w:tcBorders>
              <w:top w:val="nil"/>
              <w:left w:val="nil"/>
              <w:bottom w:val="nil"/>
              <w:right w:val="nil"/>
            </w:tcBorders>
            <w:shd w:val="clear" w:color="auto" w:fill="auto"/>
            <w:noWrap/>
            <w:hideMark/>
          </w:tcPr>
          <w:p w14:paraId="038A37D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88D16E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7B4C06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C45645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516A20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81225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Fanta Berry</w:t>
            </w:r>
          </w:p>
        </w:tc>
        <w:tc>
          <w:tcPr>
            <w:tcW w:w="455" w:type="pct"/>
            <w:tcBorders>
              <w:top w:val="nil"/>
              <w:left w:val="nil"/>
              <w:bottom w:val="nil"/>
              <w:right w:val="nil"/>
            </w:tcBorders>
            <w:shd w:val="clear" w:color="auto" w:fill="auto"/>
            <w:noWrap/>
            <w:hideMark/>
          </w:tcPr>
          <w:p w14:paraId="190F6B9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F9FC07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EA8A1E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657E5C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27006B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052391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Fanta Grape</w:t>
            </w:r>
          </w:p>
        </w:tc>
        <w:tc>
          <w:tcPr>
            <w:tcW w:w="455" w:type="pct"/>
            <w:tcBorders>
              <w:top w:val="nil"/>
              <w:left w:val="nil"/>
              <w:bottom w:val="nil"/>
              <w:right w:val="nil"/>
            </w:tcBorders>
            <w:shd w:val="clear" w:color="auto" w:fill="auto"/>
            <w:noWrap/>
            <w:hideMark/>
          </w:tcPr>
          <w:p w14:paraId="3D63EAD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D34ED4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27FBF5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9DB704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0BE9C8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EBDDAD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Fanta Peach</w:t>
            </w:r>
          </w:p>
        </w:tc>
        <w:tc>
          <w:tcPr>
            <w:tcW w:w="455" w:type="pct"/>
            <w:tcBorders>
              <w:top w:val="nil"/>
              <w:left w:val="nil"/>
              <w:bottom w:val="nil"/>
              <w:right w:val="nil"/>
            </w:tcBorders>
            <w:shd w:val="clear" w:color="auto" w:fill="auto"/>
            <w:noWrap/>
            <w:hideMark/>
          </w:tcPr>
          <w:p w14:paraId="1482485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51D4B2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FD9F1F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7234FF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71A269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B87C7E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Fanta Pineapple</w:t>
            </w:r>
          </w:p>
        </w:tc>
        <w:tc>
          <w:tcPr>
            <w:tcW w:w="455" w:type="pct"/>
            <w:tcBorders>
              <w:top w:val="nil"/>
              <w:left w:val="nil"/>
              <w:bottom w:val="nil"/>
              <w:right w:val="nil"/>
            </w:tcBorders>
            <w:shd w:val="clear" w:color="auto" w:fill="auto"/>
            <w:noWrap/>
            <w:hideMark/>
          </w:tcPr>
          <w:p w14:paraId="130DA39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D4AC58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8893F3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44B481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9906FA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462FF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Fanta Strawberry</w:t>
            </w:r>
          </w:p>
        </w:tc>
        <w:tc>
          <w:tcPr>
            <w:tcW w:w="455" w:type="pct"/>
            <w:tcBorders>
              <w:top w:val="nil"/>
              <w:left w:val="nil"/>
              <w:bottom w:val="nil"/>
              <w:right w:val="nil"/>
            </w:tcBorders>
            <w:shd w:val="clear" w:color="auto" w:fill="auto"/>
            <w:noWrap/>
            <w:hideMark/>
          </w:tcPr>
          <w:p w14:paraId="6CAB5AD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4C95B4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BBEF786"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82AB5E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05A94A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518174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Faygo</w:t>
            </w:r>
            <w:proofErr w:type="spellEnd"/>
            <w:r w:rsidRPr="002E189B">
              <w:rPr>
                <w:rFonts w:eastAsia="Times New Roman"/>
                <w:szCs w:val="20"/>
              </w:rPr>
              <w:t xml:space="preserve"> </w:t>
            </w:r>
            <w:proofErr w:type="spellStart"/>
            <w:r w:rsidRPr="002E189B">
              <w:rPr>
                <w:rFonts w:eastAsia="Times New Roman"/>
                <w:szCs w:val="20"/>
              </w:rPr>
              <w:t>Deelicious</w:t>
            </w:r>
            <w:proofErr w:type="spellEnd"/>
            <w:r w:rsidRPr="002E189B">
              <w:rPr>
                <w:rFonts w:eastAsia="Times New Roman"/>
                <w:szCs w:val="20"/>
              </w:rPr>
              <w:t xml:space="preserve"> Cotton Candy</w:t>
            </w:r>
          </w:p>
        </w:tc>
        <w:tc>
          <w:tcPr>
            <w:tcW w:w="455" w:type="pct"/>
            <w:tcBorders>
              <w:top w:val="nil"/>
              <w:left w:val="nil"/>
              <w:bottom w:val="nil"/>
              <w:right w:val="nil"/>
            </w:tcBorders>
            <w:shd w:val="clear" w:color="auto" w:fill="auto"/>
            <w:noWrap/>
            <w:hideMark/>
          </w:tcPr>
          <w:p w14:paraId="084124A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4628072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8A7B0B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4327FB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1FA1AB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E04B5B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Faygo</w:t>
            </w:r>
            <w:proofErr w:type="spellEnd"/>
            <w:r w:rsidRPr="002E189B">
              <w:rPr>
                <w:rFonts w:eastAsia="Times New Roman"/>
                <w:szCs w:val="20"/>
              </w:rPr>
              <w:t xml:space="preserve"> </w:t>
            </w:r>
            <w:proofErr w:type="spellStart"/>
            <w:r w:rsidRPr="002E189B">
              <w:rPr>
                <w:rFonts w:eastAsia="Times New Roman"/>
                <w:szCs w:val="20"/>
              </w:rPr>
              <w:t>Deelicious</w:t>
            </w:r>
            <w:proofErr w:type="spellEnd"/>
            <w:r w:rsidRPr="002E189B">
              <w:rPr>
                <w:rFonts w:eastAsia="Times New Roman"/>
                <w:szCs w:val="20"/>
              </w:rPr>
              <w:t xml:space="preserve"> Grape</w:t>
            </w:r>
          </w:p>
        </w:tc>
        <w:tc>
          <w:tcPr>
            <w:tcW w:w="455" w:type="pct"/>
            <w:tcBorders>
              <w:top w:val="nil"/>
              <w:left w:val="nil"/>
              <w:bottom w:val="nil"/>
              <w:right w:val="nil"/>
            </w:tcBorders>
            <w:shd w:val="clear" w:color="auto" w:fill="auto"/>
            <w:noWrap/>
            <w:hideMark/>
          </w:tcPr>
          <w:p w14:paraId="45BBDD0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531C6F7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4ED6BC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34D27B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F20E4D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2E0640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Faygo</w:t>
            </w:r>
            <w:proofErr w:type="spellEnd"/>
            <w:r w:rsidRPr="002E189B">
              <w:rPr>
                <w:rFonts w:eastAsia="Times New Roman"/>
                <w:szCs w:val="20"/>
              </w:rPr>
              <w:t xml:space="preserve"> </w:t>
            </w:r>
            <w:proofErr w:type="spellStart"/>
            <w:r w:rsidRPr="002E189B">
              <w:rPr>
                <w:rFonts w:eastAsia="Times New Roman"/>
                <w:szCs w:val="20"/>
              </w:rPr>
              <w:t>Deelicious</w:t>
            </w:r>
            <w:proofErr w:type="spellEnd"/>
            <w:r w:rsidRPr="002E189B">
              <w:rPr>
                <w:rFonts w:eastAsia="Times New Roman"/>
                <w:szCs w:val="20"/>
              </w:rPr>
              <w:t xml:space="preserve"> Peach</w:t>
            </w:r>
          </w:p>
        </w:tc>
        <w:tc>
          <w:tcPr>
            <w:tcW w:w="455" w:type="pct"/>
            <w:tcBorders>
              <w:top w:val="nil"/>
              <w:left w:val="nil"/>
              <w:bottom w:val="nil"/>
              <w:right w:val="nil"/>
            </w:tcBorders>
            <w:shd w:val="clear" w:color="auto" w:fill="auto"/>
            <w:noWrap/>
            <w:hideMark/>
          </w:tcPr>
          <w:p w14:paraId="056B4B0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591 ml</w:t>
            </w:r>
          </w:p>
        </w:tc>
        <w:tc>
          <w:tcPr>
            <w:tcW w:w="606" w:type="pct"/>
            <w:tcBorders>
              <w:top w:val="nil"/>
              <w:left w:val="nil"/>
              <w:bottom w:val="nil"/>
              <w:right w:val="nil"/>
            </w:tcBorders>
            <w:shd w:val="clear" w:color="auto" w:fill="auto"/>
            <w:noWrap/>
            <w:hideMark/>
          </w:tcPr>
          <w:p w14:paraId="002ADCA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75FF5F2"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76B016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EB818F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F8957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Faygo</w:t>
            </w:r>
            <w:proofErr w:type="spellEnd"/>
            <w:r w:rsidRPr="002E189B">
              <w:rPr>
                <w:rFonts w:eastAsia="Times New Roman"/>
                <w:szCs w:val="20"/>
              </w:rPr>
              <w:t xml:space="preserve"> </w:t>
            </w:r>
            <w:proofErr w:type="spellStart"/>
            <w:r w:rsidRPr="002E189B">
              <w:rPr>
                <w:rFonts w:eastAsia="Times New Roman"/>
                <w:szCs w:val="20"/>
              </w:rPr>
              <w:t>Deelicious</w:t>
            </w:r>
            <w:proofErr w:type="spellEnd"/>
            <w:r w:rsidRPr="002E189B">
              <w:rPr>
                <w:rFonts w:eastAsia="Times New Roman"/>
                <w:szCs w:val="20"/>
              </w:rPr>
              <w:t xml:space="preserve"> Raspberry Blueberry</w:t>
            </w:r>
          </w:p>
        </w:tc>
        <w:tc>
          <w:tcPr>
            <w:tcW w:w="455" w:type="pct"/>
            <w:tcBorders>
              <w:top w:val="nil"/>
              <w:left w:val="nil"/>
              <w:bottom w:val="nil"/>
              <w:right w:val="nil"/>
            </w:tcBorders>
            <w:shd w:val="clear" w:color="auto" w:fill="auto"/>
            <w:noWrap/>
            <w:hideMark/>
          </w:tcPr>
          <w:p w14:paraId="2A8A6BA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1B51418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74AEF8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0D38C3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AFDD3F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A1970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Faygo</w:t>
            </w:r>
            <w:proofErr w:type="spellEnd"/>
            <w:r w:rsidRPr="002E189B">
              <w:rPr>
                <w:rFonts w:eastAsia="Times New Roman"/>
                <w:szCs w:val="20"/>
              </w:rPr>
              <w:t xml:space="preserve"> Pineapple Watermelon</w:t>
            </w:r>
          </w:p>
        </w:tc>
        <w:tc>
          <w:tcPr>
            <w:tcW w:w="455" w:type="pct"/>
            <w:tcBorders>
              <w:top w:val="nil"/>
              <w:left w:val="nil"/>
              <w:bottom w:val="nil"/>
              <w:right w:val="nil"/>
            </w:tcBorders>
            <w:shd w:val="clear" w:color="auto" w:fill="auto"/>
            <w:noWrap/>
            <w:hideMark/>
          </w:tcPr>
          <w:p w14:paraId="4D2C2B0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327BA7E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CE5F6A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D34506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528BC9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6BA76D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 FUEL Energy Drink Tetris Blast</w:t>
            </w:r>
          </w:p>
        </w:tc>
        <w:tc>
          <w:tcPr>
            <w:tcW w:w="455" w:type="pct"/>
            <w:tcBorders>
              <w:top w:val="nil"/>
              <w:left w:val="nil"/>
              <w:bottom w:val="nil"/>
              <w:right w:val="nil"/>
            </w:tcBorders>
            <w:shd w:val="clear" w:color="auto" w:fill="auto"/>
            <w:noWrap/>
            <w:hideMark/>
          </w:tcPr>
          <w:p w14:paraId="3A6CE49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E8AB60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A75C1F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2A027E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676D86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6D6B7C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 FUEL-Energy Drink Crash Bandicoot Wumpa Fruit Zero Sugar</w:t>
            </w:r>
          </w:p>
        </w:tc>
        <w:tc>
          <w:tcPr>
            <w:tcW w:w="455" w:type="pct"/>
            <w:tcBorders>
              <w:top w:val="nil"/>
              <w:left w:val="nil"/>
              <w:bottom w:val="nil"/>
              <w:right w:val="nil"/>
            </w:tcBorders>
            <w:shd w:val="clear" w:color="auto" w:fill="auto"/>
            <w:noWrap/>
            <w:hideMark/>
          </w:tcPr>
          <w:p w14:paraId="465456F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C99BC4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0D94C4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4B513BF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0B1C2B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8581D6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 FUEL-Energy Drink Extreme Focus Strawberry Slushie Zero Sugar</w:t>
            </w:r>
          </w:p>
        </w:tc>
        <w:tc>
          <w:tcPr>
            <w:tcW w:w="455" w:type="pct"/>
            <w:tcBorders>
              <w:top w:val="nil"/>
              <w:left w:val="nil"/>
              <w:bottom w:val="nil"/>
              <w:right w:val="nil"/>
            </w:tcBorders>
            <w:shd w:val="clear" w:color="auto" w:fill="auto"/>
            <w:noWrap/>
            <w:hideMark/>
          </w:tcPr>
          <w:p w14:paraId="076C4D7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0E564D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B59667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FBBBF9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19E170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E87F5E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 FUEL-Energy Drink Lingonberry Berry Diet</w:t>
            </w:r>
          </w:p>
        </w:tc>
        <w:tc>
          <w:tcPr>
            <w:tcW w:w="455" w:type="pct"/>
            <w:tcBorders>
              <w:top w:val="nil"/>
              <w:left w:val="nil"/>
              <w:bottom w:val="nil"/>
              <w:right w:val="nil"/>
            </w:tcBorders>
            <w:shd w:val="clear" w:color="auto" w:fill="auto"/>
            <w:noWrap/>
            <w:hideMark/>
          </w:tcPr>
          <w:p w14:paraId="30F11EF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D3ED71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ECE0E2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202D47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0C046D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E61EB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G FUEL-Energy Drink </w:t>
            </w:r>
            <w:proofErr w:type="spellStart"/>
            <w:r w:rsidRPr="002E189B">
              <w:rPr>
                <w:rFonts w:eastAsia="Times New Roman"/>
                <w:szCs w:val="20"/>
              </w:rPr>
              <w:t>Megaman</w:t>
            </w:r>
            <w:proofErr w:type="spellEnd"/>
            <w:r w:rsidRPr="002E189B">
              <w:rPr>
                <w:rFonts w:eastAsia="Times New Roman"/>
                <w:szCs w:val="20"/>
              </w:rPr>
              <w:t xml:space="preserve"> Blue Bomber </w:t>
            </w:r>
            <w:proofErr w:type="spellStart"/>
            <w:r w:rsidRPr="002E189B">
              <w:rPr>
                <w:rFonts w:eastAsia="Times New Roman"/>
                <w:szCs w:val="20"/>
              </w:rPr>
              <w:t>Slushee</w:t>
            </w:r>
            <w:proofErr w:type="spellEnd"/>
            <w:r w:rsidRPr="002E189B">
              <w:rPr>
                <w:rFonts w:eastAsia="Times New Roman"/>
                <w:szCs w:val="20"/>
              </w:rPr>
              <w:t xml:space="preserve"> Zero Sugar</w:t>
            </w:r>
          </w:p>
        </w:tc>
        <w:tc>
          <w:tcPr>
            <w:tcW w:w="455" w:type="pct"/>
            <w:tcBorders>
              <w:top w:val="nil"/>
              <w:left w:val="nil"/>
              <w:bottom w:val="nil"/>
              <w:right w:val="nil"/>
            </w:tcBorders>
            <w:shd w:val="clear" w:color="auto" w:fill="auto"/>
            <w:noWrap/>
            <w:hideMark/>
          </w:tcPr>
          <w:p w14:paraId="7F343A2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11A7B97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A8204C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8FE599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9AA663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6A23B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 FUEL-Energy Drink Naruto Shippuden</w:t>
            </w:r>
          </w:p>
        </w:tc>
        <w:tc>
          <w:tcPr>
            <w:tcW w:w="455" w:type="pct"/>
            <w:tcBorders>
              <w:top w:val="nil"/>
              <w:left w:val="nil"/>
              <w:bottom w:val="nil"/>
              <w:right w:val="nil"/>
            </w:tcBorders>
            <w:shd w:val="clear" w:color="auto" w:fill="auto"/>
            <w:noWrap/>
            <w:hideMark/>
          </w:tcPr>
          <w:p w14:paraId="51E8B7C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7DF7C7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3B721B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395820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A3561C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2028B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G FUEL-Energy Drink </w:t>
            </w:r>
            <w:proofErr w:type="spellStart"/>
            <w:r w:rsidRPr="002E189B">
              <w:rPr>
                <w:rFonts w:eastAsia="Times New Roman"/>
                <w:szCs w:val="20"/>
              </w:rPr>
              <w:t>Pewdiepie</w:t>
            </w:r>
            <w:proofErr w:type="spellEnd"/>
            <w:r w:rsidRPr="002E189B">
              <w:rPr>
                <w:rFonts w:eastAsia="Times New Roman"/>
                <w:szCs w:val="20"/>
              </w:rPr>
              <w:t xml:space="preserve"> Zero Sugar</w:t>
            </w:r>
          </w:p>
        </w:tc>
        <w:tc>
          <w:tcPr>
            <w:tcW w:w="455" w:type="pct"/>
            <w:tcBorders>
              <w:top w:val="nil"/>
              <w:left w:val="nil"/>
              <w:bottom w:val="nil"/>
              <w:right w:val="nil"/>
            </w:tcBorders>
            <w:shd w:val="clear" w:color="auto" w:fill="auto"/>
            <w:noWrap/>
            <w:hideMark/>
          </w:tcPr>
          <w:p w14:paraId="41C7D5E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A666A7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610409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88B7C8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F56E41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F49FC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G FUEL-Energy Drink Sonic </w:t>
            </w:r>
            <w:proofErr w:type="gramStart"/>
            <w:r w:rsidRPr="002E189B">
              <w:rPr>
                <w:rFonts w:eastAsia="Times New Roman"/>
                <w:szCs w:val="20"/>
              </w:rPr>
              <w:t>The</w:t>
            </w:r>
            <w:proofErr w:type="gramEnd"/>
            <w:r w:rsidRPr="002E189B">
              <w:rPr>
                <w:rFonts w:eastAsia="Times New Roman"/>
                <w:szCs w:val="20"/>
              </w:rPr>
              <w:t xml:space="preserve"> Hedgehog Peach Rings Zero Sugar</w:t>
            </w:r>
          </w:p>
        </w:tc>
        <w:tc>
          <w:tcPr>
            <w:tcW w:w="455" w:type="pct"/>
            <w:tcBorders>
              <w:top w:val="nil"/>
              <w:left w:val="nil"/>
              <w:bottom w:val="nil"/>
              <w:right w:val="nil"/>
            </w:tcBorders>
            <w:shd w:val="clear" w:color="auto" w:fill="auto"/>
            <w:noWrap/>
            <w:hideMark/>
          </w:tcPr>
          <w:p w14:paraId="0FA26DA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554BF9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F47A2C1"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A3BB33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853749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378956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 FUEL-Energy Drink Sour Chug Rug Zero Sugar</w:t>
            </w:r>
          </w:p>
        </w:tc>
        <w:tc>
          <w:tcPr>
            <w:tcW w:w="455" w:type="pct"/>
            <w:tcBorders>
              <w:top w:val="nil"/>
              <w:left w:val="nil"/>
              <w:bottom w:val="nil"/>
              <w:right w:val="nil"/>
            </w:tcBorders>
            <w:shd w:val="clear" w:color="auto" w:fill="auto"/>
            <w:noWrap/>
            <w:hideMark/>
          </w:tcPr>
          <w:p w14:paraId="64095F5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69BB09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DD3B50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DD5A62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DDD803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ABAF1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lastRenderedPageBreak/>
              <w:t>G FUEL-Energy Drink Spyro Dragon Fruit</w:t>
            </w:r>
          </w:p>
        </w:tc>
        <w:tc>
          <w:tcPr>
            <w:tcW w:w="455" w:type="pct"/>
            <w:tcBorders>
              <w:top w:val="nil"/>
              <w:left w:val="nil"/>
              <w:bottom w:val="nil"/>
              <w:right w:val="nil"/>
            </w:tcBorders>
            <w:shd w:val="clear" w:color="auto" w:fill="auto"/>
            <w:noWrap/>
            <w:hideMark/>
          </w:tcPr>
          <w:p w14:paraId="396841F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FB8A22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931E686"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A655E4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0738A6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58D667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 FUEL-Energy Drink Zero Sugar Strawberry Slushie Zero Sugar</w:t>
            </w:r>
          </w:p>
        </w:tc>
        <w:tc>
          <w:tcPr>
            <w:tcW w:w="455" w:type="pct"/>
            <w:tcBorders>
              <w:top w:val="nil"/>
              <w:left w:val="nil"/>
              <w:bottom w:val="nil"/>
              <w:right w:val="nil"/>
            </w:tcBorders>
            <w:shd w:val="clear" w:color="auto" w:fill="auto"/>
            <w:noWrap/>
            <w:hideMark/>
          </w:tcPr>
          <w:p w14:paraId="1CA1004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794993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AC651E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54202D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9A3CBB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B90A5B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Ghost Energy Blue Raspberry Sour Patch Kids Zero Sugar</w:t>
            </w:r>
          </w:p>
        </w:tc>
        <w:tc>
          <w:tcPr>
            <w:tcW w:w="455" w:type="pct"/>
            <w:tcBorders>
              <w:top w:val="nil"/>
              <w:left w:val="nil"/>
              <w:bottom w:val="nil"/>
              <w:right w:val="nil"/>
            </w:tcBorders>
            <w:shd w:val="clear" w:color="auto" w:fill="auto"/>
            <w:noWrap/>
            <w:hideMark/>
          </w:tcPr>
          <w:p w14:paraId="6733698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A6525E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56C0D65"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D4ACCE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636895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BCB8A8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Ghost Energy Cherry Limeade Zero Sugar</w:t>
            </w:r>
          </w:p>
        </w:tc>
        <w:tc>
          <w:tcPr>
            <w:tcW w:w="455" w:type="pct"/>
            <w:tcBorders>
              <w:top w:val="nil"/>
              <w:left w:val="nil"/>
              <w:bottom w:val="nil"/>
              <w:right w:val="nil"/>
            </w:tcBorders>
            <w:shd w:val="clear" w:color="auto" w:fill="auto"/>
            <w:noWrap/>
            <w:hideMark/>
          </w:tcPr>
          <w:p w14:paraId="1A8EC68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262B5D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FE76EB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C8F72D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5ADB3F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3E93D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Ghost Energy Redberry Sour Patch Kids Zero Sugar</w:t>
            </w:r>
          </w:p>
        </w:tc>
        <w:tc>
          <w:tcPr>
            <w:tcW w:w="455" w:type="pct"/>
            <w:tcBorders>
              <w:top w:val="nil"/>
              <w:left w:val="nil"/>
              <w:bottom w:val="nil"/>
              <w:right w:val="nil"/>
            </w:tcBorders>
            <w:shd w:val="clear" w:color="auto" w:fill="auto"/>
            <w:noWrap/>
            <w:hideMark/>
          </w:tcPr>
          <w:p w14:paraId="1CB94C8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BBAD40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965E93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5B0AB6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14C484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3DDE14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Ghost Energy Warheads Sour Watermelon Zero Sugar</w:t>
            </w:r>
          </w:p>
        </w:tc>
        <w:tc>
          <w:tcPr>
            <w:tcW w:w="455" w:type="pct"/>
            <w:tcBorders>
              <w:top w:val="nil"/>
              <w:left w:val="nil"/>
              <w:bottom w:val="nil"/>
              <w:right w:val="nil"/>
            </w:tcBorders>
            <w:shd w:val="clear" w:color="auto" w:fill="auto"/>
            <w:noWrap/>
            <w:hideMark/>
          </w:tcPr>
          <w:p w14:paraId="32180C6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FA09A5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F4CF98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70DA3A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BA9987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67DF3B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JoJo's Bizarre Adventure Stardust Crusaders Stand Power Energy Drink</w:t>
            </w:r>
          </w:p>
        </w:tc>
        <w:tc>
          <w:tcPr>
            <w:tcW w:w="455" w:type="pct"/>
            <w:tcBorders>
              <w:top w:val="nil"/>
              <w:left w:val="nil"/>
              <w:bottom w:val="nil"/>
              <w:right w:val="nil"/>
            </w:tcBorders>
            <w:shd w:val="clear" w:color="auto" w:fill="auto"/>
            <w:noWrap/>
            <w:hideMark/>
          </w:tcPr>
          <w:p w14:paraId="28FB42C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A3D352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92C7B0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A79547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B58904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4BF60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Liquid Death Convicted Melon Flavoured Sparkling Water</w:t>
            </w:r>
          </w:p>
        </w:tc>
        <w:tc>
          <w:tcPr>
            <w:tcW w:w="455" w:type="pct"/>
            <w:tcBorders>
              <w:top w:val="nil"/>
              <w:left w:val="nil"/>
              <w:bottom w:val="nil"/>
              <w:right w:val="nil"/>
            </w:tcBorders>
            <w:shd w:val="clear" w:color="auto" w:fill="auto"/>
            <w:noWrap/>
            <w:hideMark/>
          </w:tcPr>
          <w:p w14:paraId="71299B9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441F8A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1ECAC3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F98288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1A86F2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FA2B7C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Liquid Death Mango Chainsaw Naturally Flavoured Sparkling Water</w:t>
            </w:r>
          </w:p>
        </w:tc>
        <w:tc>
          <w:tcPr>
            <w:tcW w:w="455" w:type="pct"/>
            <w:tcBorders>
              <w:top w:val="nil"/>
              <w:left w:val="nil"/>
              <w:bottom w:val="nil"/>
              <w:right w:val="nil"/>
            </w:tcBorders>
            <w:shd w:val="clear" w:color="auto" w:fill="auto"/>
            <w:noWrap/>
            <w:hideMark/>
          </w:tcPr>
          <w:p w14:paraId="0071F11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E39D87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C331FE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05BED3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2B69C0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5BD4E5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Liquid Death Mountain Water</w:t>
            </w:r>
          </w:p>
        </w:tc>
        <w:tc>
          <w:tcPr>
            <w:tcW w:w="455" w:type="pct"/>
            <w:tcBorders>
              <w:top w:val="nil"/>
              <w:left w:val="nil"/>
              <w:bottom w:val="nil"/>
              <w:right w:val="nil"/>
            </w:tcBorders>
            <w:shd w:val="clear" w:color="auto" w:fill="auto"/>
            <w:noWrap/>
            <w:hideMark/>
          </w:tcPr>
          <w:p w14:paraId="2A7410F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41BAA82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0D16EE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D9971F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C5F412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28B828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Liquid Death Severed Lime Naturally Flavoured Sparkling Water</w:t>
            </w:r>
          </w:p>
        </w:tc>
        <w:tc>
          <w:tcPr>
            <w:tcW w:w="455" w:type="pct"/>
            <w:tcBorders>
              <w:top w:val="nil"/>
              <w:left w:val="nil"/>
              <w:bottom w:val="nil"/>
              <w:right w:val="nil"/>
            </w:tcBorders>
            <w:shd w:val="clear" w:color="auto" w:fill="auto"/>
            <w:noWrap/>
            <w:hideMark/>
          </w:tcPr>
          <w:p w14:paraId="5D1BE07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17F2A7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68E07E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1D10FF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A408DD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D53C37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Liquid Death Sparkling Water</w:t>
            </w:r>
          </w:p>
        </w:tc>
        <w:tc>
          <w:tcPr>
            <w:tcW w:w="455" w:type="pct"/>
            <w:tcBorders>
              <w:top w:val="nil"/>
              <w:left w:val="nil"/>
              <w:bottom w:val="nil"/>
              <w:right w:val="nil"/>
            </w:tcBorders>
            <w:shd w:val="clear" w:color="auto" w:fill="auto"/>
            <w:noWrap/>
            <w:hideMark/>
          </w:tcPr>
          <w:p w14:paraId="317DC88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4181B96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8B29BA1"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70948F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205BCA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98E126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Mtn Dew Baja Blast</w:t>
            </w:r>
          </w:p>
        </w:tc>
        <w:tc>
          <w:tcPr>
            <w:tcW w:w="455" w:type="pct"/>
            <w:tcBorders>
              <w:top w:val="nil"/>
              <w:left w:val="nil"/>
              <w:bottom w:val="nil"/>
              <w:right w:val="nil"/>
            </w:tcBorders>
            <w:shd w:val="clear" w:color="auto" w:fill="auto"/>
            <w:noWrap/>
            <w:hideMark/>
          </w:tcPr>
          <w:p w14:paraId="6A63B93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EC5C36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3E7393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88BB0A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2BCEBC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124454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Mtn Dew Baja </w:t>
            </w:r>
            <w:proofErr w:type="spellStart"/>
            <w:r w:rsidRPr="002E189B">
              <w:rPr>
                <w:rFonts w:eastAsia="Times New Roman"/>
                <w:szCs w:val="20"/>
              </w:rPr>
              <w:t>Carribean</w:t>
            </w:r>
            <w:proofErr w:type="spellEnd"/>
            <w:r w:rsidRPr="002E189B">
              <w:rPr>
                <w:rFonts w:eastAsia="Times New Roman"/>
                <w:szCs w:val="20"/>
              </w:rPr>
              <w:t xml:space="preserve"> Splash</w:t>
            </w:r>
          </w:p>
        </w:tc>
        <w:tc>
          <w:tcPr>
            <w:tcW w:w="455" w:type="pct"/>
            <w:tcBorders>
              <w:top w:val="nil"/>
              <w:left w:val="nil"/>
              <w:bottom w:val="nil"/>
              <w:right w:val="nil"/>
            </w:tcBorders>
            <w:shd w:val="clear" w:color="auto" w:fill="auto"/>
            <w:noWrap/>
            <w:hideMark/>
          </w:tcPr>
          <w:p w14:paraId="2782045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1EC5D4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3C291E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A643E7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F86DA3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4AE83C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Mtn Dew Baja Passion Fruit Punch</w:t>
            </w:r>
          </w:p>
        </w:tc>
        <w:tc>
          <w:tcPr>
            <w:tcW w:w="455" w:type="pct"/>
            <w:tcBorders>
              <w:top w:val="nil"/>
              <w:left w:val="nil"/>
              <w:bottom w:val="nil"/>
              <w:right w:val="nil"/>
            </w:tcBorders>
            <w:shd w:val="clear" w:color="auto" w:fill="auto"/>
            <w:noWrap/>
            <w:hideMark/>
          </w:tcPr>
          <w:p w14:paraId="4601D8E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FEA386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782D39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0FCDBB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10F171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36E7A2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Mtn Dew Frost Bite</w:t>
            </w:r>
          </w:p>
        </w:tc>
        <w:tc>
          <w:tcPr>
            <w:tcW w:w="455" w:type="pct"/>
            <w:tcBorders>
              <w:top w:val="nil"/>
              <w:left w:val="nil"/>
              <w:bottom w:val="nil"/>
              <w:right w:val="nil"/>
            </w:tcBorders>
            <w:shd w:val="clear" w:color="auto" w:fill="auto"/>
            <w:noWrap/>
            <w:hideMark/>
          </w:tcPr>
          <w:p w14:paraId="1050DB8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903583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05CCF7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390B22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6D8668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AF5016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Mtn Dew Major Melon</w:t>
            </w:r>
          </w:p>
        </w:tc>
        <w:tc>
          <w:tcPr>
            <w:tcW w:w="455" w:type="pct"/>
            <w:tcBorders>
              <w:top w:val="nil"/>
              <w:left w:val="nil"/>
              <w:bottom w:val="nil"/>
              <w:right w:val="nil"/>
            </w:tcBorders>
            <w:shd w:val="clear" w:color="auto" w:fill="auto"/>
            <w:noWrap/>
            <w:hideMark/>
          </w:tcPr>
          <w:p w14:paraId="2442B90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EC15D2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B201EB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A4792D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F382CF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6E2BDB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Mtn Dew Spark Raspberry </w:t>
            </w:r>
            <w:proofErr w:type="spellStart"/>
            <w:r w:rsidRPr="002E189B">
              <w:rPr>
                <w:rFonts w:eastAsia="Times New Roman"/>
                <w:szCs w:val="20"/>
              </w:rPr>
              <w:t>Leomade</w:t>
            </w:r>
            <w:proofErr w:type="spellEnd"/>
          </w:p>
        </w:tc>
        <w:tc>
          <w:tcPr>
            <w:tcW w:w="455" w:type="pct"/>
            <w:tcBorders>
              <w:top w:val="nil"/>
              <w:left w:val="nil"/>
              <w:bottom w:val="nil"/>
              <w:right w:val="nil"/>
            </w:tcBorders>
            <w:shd w:val="clear" w:color="auto" w:fill="auto"/>
            <w:noWrap/>
            <w:hideMark/>
          </w:tcPr>
          <w:p w14:paraId="4393BE9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6035C6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9FDBCE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3645CF8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5D5457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920CF6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Mtn Dew Voltage </w:t>
            </w:r>
            <w:proofErr w:type="gramStart"/>
            <w:r w:rsidRPr="002E189B">
              <w:rPr>
                <w:rFonts w:eastAsia="Times New Roman"/>
                <w:szCs w:val="20"/>
              </w:rPr>
              <w:t>With</w:t>
            </w:r>
            <w:proofErr w:type="gramEnd"/>
            <w:r w:rsidRPr="002E189B">
              <w:rPr>
                <w:rFonts w:eastAsia="Times New Roman"/>
                <w:szCs w:val="20"/>
              </w:rPr>
              <w:t xml:space="preserve"> Raspberry Citrus And Ginseng</w:t>
            </w:r>
          </w:p>
        </w:tc>
        <w:tc>
          <w:tcPr>
            <w:tcW w:w="455" w:type="pct"/>
            <w:tcBorders>
              <w:top w:val="nil"/>
              <w:left w:val="nil"/>
              <w:bottom w:val="nil"/>
              <w:right w:val="nil"/>
            </w:tcBorders>
            <w:shd w:val="clear" w:color="auto" w:fill="auto"/>
            <w:noWrap/>
            <w:hideMark/>
          </w:tcPr>
          <w:p w14:paraId="1AC2531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BF9EED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E4DBB3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7146E3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8FC3A5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1D7C30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Pac-Man Level Up Energy Drink</w:t>
            </w:r>
          </w:p>
        </w:tc>
        <w:tc>
          <w:tcPr>
            <w:tcW w:w="455" w:type="pct"/>
            <w:tcBorders>
              <w:top w:val="nil"/>
              <w:left w:val="nil"/>
              <w:bottom w:val="nil"/>
              <w:right w:val="nil"/>
            </w:tcBorders>
            <w:shd w:val="clear" w:color="auto" w:fill="auto"/>
            <w:noWrap/>
            <w:hideMark/>
          </w:tcPr>
          <w:p w14:paraId="0D61854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1422B2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27DC8B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7E89D6A3"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03F1A4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F567FF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Power </w:t>
            </w:r>
            <w:proofErr w:type="spellStart"/>
            <w:r w:rsidRPr="002E189B">
              <w:rPr>
                <w:rFonts w:eastAsia="Times New Roman"/>
                <w:szCs w:val="20"/>
              </w:rPr>
              <w:t>Pac'ed</w:t>
            </w:r>
            <w:proofErr w:type="spellEnd"/>
            <w:r w:rsidRPr="002E189B">
              <w:rPr>
                <w:rFonts w:eastAsia="Times New Roman"/>
                <w:szCs w:val="20"/>
              </w:rPr>
              <w:t xml:space="preserve"> Pac Man Energy Drink</w:t>
            </w:r>
          </w:p>
        </w:tc>
        <w:tc>
          <w:tcPr>
            <w:tcW w:w="455" w:type="pct"/>
            <w:tcBorders>
              <w:top w:val="nil"/>
              <w:left w:val="nil"/>
              <w:bottom w:val="nil"/>
              <w:right w:val="nil"/>
            </w:tcBorders>
            <w:shd w:val="clear" w:color="auto" w:fill="auto"/>
            <w:noWrap/>
            <w:hideMark/>
          </w:tcPr>
          <w:p w14:paraId="4477B2D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F15D8D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42BD8E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12C6C2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8113ED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FDEAE3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Sonic The Hedgehog Speed Energy Drink</w:t>
            </w:r>
          </w:p>
        </w:tc>
        <w:tc>
          <w:tcPr>
            <w:tcW w:w="455" w:type="pct"/>
            <w:tcBorders>
              <w:top w:val="nil"/>
              <w:left w:val="nil"/>
              <w:bottom w:val="nil"/>
              <w:right w:val="nil"/>
            </w:tcBorders>
            <w:shd w:val="clear" w:color="auto" w:fill="auto"/>
            <w:noWrap/>
            <w:hideMark/>
          </w:tcPr>
          <w:p w14:paraId="6CCD565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C75DC7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098A31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2AB68B78"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4714A9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A51D3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Sunkist Berry Lemonade</w:t>
            </w:r>
          </w:p>
        </w:tc>
        <w:tc>
          <w:tcPr>
            <w:tcW w:w="455" w:type="pct"/>
            <w:tcBorders>
              <w:top w:val="nil"/>
              <w:left w:val="nil"/>
              <w:bottom w:val="nil"/>
              <w:right w:val="nil"/>
            </w:tcBorders>
            <w:shd w:val="clear" w:color="auto" w:fill="auto"/>
            <w:noWrap/>
            <w:hideMark/>
          </w:tcPr>
          <w:p w14:paraId="415FAA8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E1D5F6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7E09C0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ECF5EB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70976C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47D1A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Sunkist Cherry Limeade</w:t>
            </w:r>
          </w:p>
        </w:tc>
        <w:tc>
          <w:tcPr>
            <w:tcW w:w="455" w:type="pct"/>
            <w:tcBorders>
              <w:top w:val="nil"/>
              <w:left w:val="nil"/>
              <w:bottom w:val="nil"/>
              <w:right w:val="nil"/>
            </w:tcBorders>
            <w:shd w:val="clear" w:color="auto" w:fill="auto"/>
            <w:noWrap/>
            <w:hideMark/>
          </w:tcPr>
          <w:p w14:paraId="3343007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C756DF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0082799"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43E3D90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FB0677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11D66B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Sunkist Grape</w:t>
            </w:r>
          </w:p>
        </w:tc>
        <w:tc>
          <w:tcPr>
            <w:tcW w:w="455" w:type="pct"/>
            <w:tcBorders>
              <w:top w:val="nil"/>
              <w:left w:val="nil"/>
              <w:bottom w:val="nil"/>
              <w:right w:val="nil"/>
            </w:tcBorders>
            <w:shd w:val="clear" w:color="auto" w:fill="auto"/>
            <w:noWrap/>
            <w:hideMark/>
          </w:tcPr>
          <w:p w14:paraId="3FFB22F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0797AC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F6819B4"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7AF006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30641DB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7ECCA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Sunkist Mango Orange Soda</w:t>
            </w:r>
          </w:p>
        </w:tc>
        <w:tc>
          <w:tcPr>
            <w:tcW w:w="455" w:type="pct"/>
            <w:tcBorders>
              <w:top w:val="nil"/>
              <w:left w:val="nil"/>
              <w:bottom w:val="nil"/>
              <w:right w:val="nil"/>
            </w:tcBorders>
            <w:shd w:val="clear" w:color="auto" w:fill="auto"/>
            <w:noWrap/>
            <w:hideMark/>
          </w:tcPr>
          <w:p w14:paraId="547CE20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5F8007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366125"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F399DB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DBA4D3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BD4E414"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Sunkist Strawberry Lemonade</w:t>
            </w:r>
          </w:p>
        </w:tc>
        <w:tc>
          <w:tcPr>
            <w:tcW w:w="455" w:type="pct"/>
            <w:tcBorders>
              <w:top w:val="nil"/>
              <w:left w:val="nil"/>
              <w:bottom w:val="nil"/>
              <w:right w:val="nil"/>
            </w:tcBorders>
            <w:shd w:val="clear" w:color="auto" w:fill="auto"/>
            <w:noWrap/>
            <w:hideMark/>
          </w:tcPr>
          <w:p w14:paraId="013E8AA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75971F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D76205F"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7C4A35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D11C03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F311B4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Sunkist Strawberry Lemonade</w:t>
            </w:r>
          </w:p>
        </w:tc>
        <w:tc>
          <w:tcPr>
            <w:tcW w:w="455" w:type="pct"/>
            <w:tcBorders>
              <w:top w:val="nil"/>
              <w:left w:val="nil"/>
              <w:bottom w:val="nil"/>
              <w:right w:val="nil"/>
            </w:tcBorders>
            <w:shd w:val="clear" w:color="auto" w:fill="auto"/>
            <w:noWrap/>
            <w:hideMark/>
          </w:tcPr>
          <w:p w14:paraId="79F187D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1F5B47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187C2B"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8602FA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451161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D07B29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Sunkist Watermelon Lemonade Soda</w:t>
            </w:r>
          </w:p>
        </w:tc>
        <w:tc>
          <w:tcPr>
            <w:tcW w:w="455" w:type="pct"/>
            <w:tcBorders>
              <w:top w:val="nil"/>
              <w:left w:val="nil"/>
              <w:bottom w:val="nil"/>
              <w:right w:val="nil"/>
            </w:tcBorders>
            <w:shd w:val="clear" w:color="auto" w:fill="auto"/>
            <w:noWrap/>
            <w:hideMark/>
          </w:tcPr>
          <w:p w14:paraId="6B5AC53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44D771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ADECDE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508EE0C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12ADC7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5C86EB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Toxic Rick Cherry Wasteland Energy Drink</w:t>
            </w:r>
          </w:p>
        </w:tc>
        <w:tc>
          <w:tcPr>
            <w:tcW w:w="455" w:type="pct"/>
            <w:tcBorders>
              <w:top w:val="nil"/>
              <w:left w:val="nil"/>
              <w:bottom w:val="nil"/>
              <w:right w:val="nil"/>
            </w:tcBorders>
            <w:shd w:val="clear" w:color="auto" w:fill="auto"/>
            <w:noWrap/>
            <w:hideMark/>
          </w:tcPr>
          <w:p w14:paraId="754CCCA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E532E6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8271CAC"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0F83DFB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A9F50D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592276"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Warheads Black Cherry Soda</w:t>
            </w:r>
          </w:p>
        </w:tc>
        <w:tc>
          <w:tcPr>
            <w:tcW w:w="455" w:type="pct"/>
            <w:tcBorders>
              <w:top w:val="nil"/>
              <w:left w:val="nil"/>
              <w:bottom w:val="nil"/>
              <w:right w:val="nil"/>
            </w:tcBorders>
            <w:shd w:val="clear" w:color="auto" w:fill="auto"/>
            <w:noWrap/>
            <w:hideMark/>
          </w:tcPr>
          <w:p w14:paraId="1A8C098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956088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4915139" w14:textId="77777777" w:rsidR="002E189B" w:rsidRPr="002E189B" w:rsidRDefault="002E189B" w:rsidP="002E189B">
            <w:pPr>
              <w:spacing w:after="0" w:line="160" w:lineRule="exact"/>
              <w:ind w:hanging="108"/>
              <w:jc w:val="left"/>
              <w:rPr>
                <w:rFonts w:eastAsia="Times New Roman"/>
                <w:color w:val="000000"/>
                <w:spacing w:val="-4"/>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5E5C41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7C6EFBC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EBFB7A"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Warheads Sour Blue Raspberry Soda</w:t>
            </w:r>
          </w:p>
        </w:tc>
        <w:tc>
          <w:tcPr>
            <w:tcW w:w="455" w:type="pct"/>
            <w:tcBorders>
              <w:top w:val="nil"/>
              <w:left w:val="nil"/>
              <w:bottom w:val="nil"/>
              <w:right w:val="nil"/>
            </w:tcBorders>
            <w:shd w:val="clear" w:color="auto" w:fill="auto"/>
            <w:noWrap/>
            <w:hideMark/>
          </w:tcPr>
          <w:p w14:paraId="441B4ED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6AC479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A42B87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6CAB231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41D92E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8BEF9C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Warheads Sour Green Apple Soda</w:t>
            </w:r>
          </w:p>
        </w:tc>
        <w:tc>
          <w:tcPr>
            <w:tcW w:w="455" w:type="pct"/>
            <w:tcBorders>
              <w:top w:val="nil"/>
              <w:left w:val="nil"/>
              <w:bottom w:val="nil"/>
              <w:right w:val="nil"/>
            </w:tcBorders>
            <w:shd w:val="clear" w:color="auto" w:fill="auto"/>
            <w:noWrap/>
            <w:hideMark/>
          </w:tcPr>
          <w:p w14:paraId="61824A4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E69261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2E824F1"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1EDDF57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75C4A6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D99376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Warheads Sour Watermelon Soda</w:t>
            </w:r>
          </w:p>
        </w:tc>
        <w:tc>
          <w:tcPr>
            <w:tcW w:w="455" w:type="pct"/>
            <w:tcBorders>
              <w:top w:val="nil"/>
              <w:left w:val="nil"/>
              <w:bottom w:val="nil"/>
              <w:right w:val="nil"/>
            </w:tcBorders>
            <w:shd w:val="clear" w:color="auto" w:fill="auto"/>
            <w:noWrap/>
            <w:hideMark/>
          </w:tcPr>
          <w:p w14:paraId="39F0417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10B54A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ABB8B3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 xml:space="preserve">Ccs Rundle </w:t>
            </w:r>
            <w:proofErr w:type="spellStart"/>
            <w:r w:rsidRPr="002E189B">
              <w:rPr>
                <w:rFonts w:eastAsia="Times New Roman"/>
                <w:szCs w:val="20"/>
              </w:rPr>
              <w:t>pty</w:t>
            </w:r>
            <w:proofErr w:type="spellEnd"/>
            <w:r w:rsidRPr="002E189B">
              <w:rPr>
                <w:rFonts w:eastAsia="Times New Roman"/>
                <w:szCs w:val="20"/>
              </w:rPr>
              <w:t xml:space="preserve"> ltd</w:t>
            </w:r>
          </w:p>
        </w:tc>
        <w:tc>
          <w:tcPr>
            <w:tcW w:w="835" w:type="pct"/>
            <w:tcBorders>
              <w:top w:val="nil"/>
              <w:left w:val="nil"/>
              <w:bottom w:val="nil"/>
              <w:right w:val="nil"/>
            </w:tcBorders>
            <w:shd w:val="clear" w:color="auto" w:fill="auto"/>
            <w:noWrap/>
            <w:hideMark/>
          </w:tcPr>
          <w:p w14:paraId="47D9BE0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D80BFA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A9FBAF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Alani </w:t>
            </w:r>
            <w:proofErr w:type="spellStart"/>
            <w:r w:rsidRPr="002E189B">
              <w:rPr>
                <w:rFonts w:eastAsia="Times New Roman"/>
                <w:szCs w:val="20"/>
              </w:rPr>
              <w:t>Kimade</w:t>
            </w:r>
            <w:proofErr w:type="spellEnd"/>
            <w:r w:rsidRPr="002E189B">
              <w:rPr>
                <w:rFonts w:eastAsia="Times New Roman"/>
                <w:szCs w:val="20"/>
              </w:rPr>
              <w:t xml:space="preserve"> Flavour</w:t>
            </w:r>
          </w:p>
        </w:tc>
        <w:tc>
          <w:tcPr>
            <w:tcW w:w="455" w:type="pct"/>
            <w:tcBorders>
              <w:top w:val="nil"/>
              <w:left w:val="nil"/>
              <w:bottom w:val="nil"/>
              <w:right w:val="nil"/>
            </w:tcBorders>
            <w:shd w:val="clear" w:color="auto" w:fill="auto"/>
            <w:noWrap/>
            <w:hideMark/>
          </w:tcPr>
          <w:p w14:paraId="5CD49C9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38897F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3B88CC"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Congo Brands Australia Pty Ltd</w:t>
            </w:r>
          </w:p>
        </w:tc>
        <w:tc>
          <w:tcPr>
            <w:tcW w:w="835" w:type="pct"/>
            <w:tcBorders>
              <w:top w:val="nil"/>
              <w:left w:val="nil"/>
              <w:bottom w:val="nil"/>
              <w:right w:val="nil"/>
            </w:tcBorders>
            <w:shd w:val="clear" w:color="auto" w:fill="auto"/>
            <w:noWrap/>
            <w:hideMark/>
          </w:tcPr>
          <w:p w14:paraId="28FBC35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39E8986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F4589F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Prime Hydration Drink </w:t>
            </w:r>
            <w:proofErr w:type="spellStart"/>
            <w:r w:rsidRPr="002E189B">
              <w:rPr>
                <w:rFonts w:eastAsia="Times New Roman"/>
                <w:szCs w:val="20"/>
              </w:rPr>
              <w:t>Glowberry</w:t>
            </w:r>
            <w:proofErr w:type="spellEnd"/>
            <w:r w:rsidRPr="002E189B">
              <w:rPr>
                <w:rFonts w:eastAsia="Times New Roman"/>
                <w:szCs w:val="20"/>
              </w:rPr>
              <w:t xml:space="preserve"> Flavour</w:t>
            </w:r>
          </w:p>
        </w:tc>
        <w:tc>
          <w:tcPr>
            <w:tcW w:w="455" w:type="pct"/>
            <w:tcBorders>
              <w:top w:val="nil"/>
              <w:left w:val="nil"/>
              <w:bottom w:val="nil"/>
              <w:right w:val="nil"/>
            </w:tcBorders>
            <w:shd w:val="clear" w:color="auto" w:fill="auto"/>
            <w:noWrap/>
            <w:hideMark/>
          </w:tcPr>
          <w:p w14:paraId="19C9AA5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898592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7A19BB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Congo Brands Australia Pty Ltd</w:t>
            </w:r>
          </w:p>
        </w:tc>
        <w:tc>
          <w:tcPr>
            <w:tcW w:w="835" w:type="pct"/>
            <w:tcBorders>
              <w:top w:val="nil"/>
              <w:left w:val="nil"/>
              <w:bottom w:val="nil"/>
              <w:right w:val="nil"/>
            </w:tcBorders>
            <w:shd w:val="clear" w:color="auto" w:fill="auto"/>
            <w:noWrap/>
            <w:hideMark/>
          </w:tcPr>
          <w:p w14:paraId="4DE088B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5E3DB15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B2BD12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Prime Hydration Freeze Flavour</w:t>
            </w:r>
          </w:p>
        </w:tc>
        <w:tc>
          <w:tcPr>
            <w:tcW w:w="455" w:type="pct"/>
            <w:tcBorders>
              <w:top w:val="nil"/>
              <w:left w:val="nil"/>
              <w:bottom w:val="nil"/>
              <w:right w:val="nil"/>
            </w:tcBorders>
            <w:shd w:val="clear" w:color="auto" w:fill="auto"/>
            <w:noWrap/>
            <w:hideMark/>
          </w:tcPr>
          <w:p w14:paraId="4B02C8C9"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44DDB32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82E4A0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Congo Brands Australia Pty Ltd</w:t>
            </w:r>
          </w:p>
        </w:tc>
        <w:tc>
          <w:tcPr>
            <w:tcW w:w="835" w:type="pct"/>
            <w:tcBorders>
              <w:top w:val="nil"/>
              <w:left w:val="nil"/>
              <w:bottom w:val="nil"/>
              <w:right w:val="nil"/>
            </w:tcBorders>
            <w:shd w:val="clear" w:color="auto" w:fill="auto"/>
            <w:noWrap/>
            <w:hideMark/>
          </w:tcPr>
          <w:p w14:paraId="72DB32E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2464048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FCA6C5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Prime Hydration Lemonade Flavour</w:t>
            </w:r>
          </w:p>
        </w:tc>
        <w:tc>
          <w:tcPr>
            <w:tcW w:w="455" w:type="pct"/>
            <w:tcBorders>
              <w:top w:val="nil"/>
              <w:left w:val="nil"/>
              <w:bottom w:val="nil"/>
              <w:right w:val="nil"/>
            </w:tcBorders>
            <w:shd w:val="clear" w:color="auto" w:fill="auto"/>
            <w:noWrap/>
            <w:hideMark/>
          </w:tcPr>
          <w:p w14:paraId="13AB35D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A3DA39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9B8D46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Congo Brands Australia Pty Ltd</w:t>
            </w:r>
          </w:p>
        </w:tc>
        <w:tc>
          <w:tcPr>
            <w:tcW w:w="835" w:type="pct"/>
            <w:tcBorders>
              <w:top w:val="nil"/>
              <w:left w:val="nil"/>
              <w:bottom w:val="nil"/>
              <w:right w:val="nil"/>
            </w:tcBorders>
            <w:shd w:val="clear" w:color="auto" w:fill="auto"/>
            <w:noWrap/>
            <w:hideMark/>
          </w:tcPr>
          <w:p w14:paraId="62BA693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Marine Stores Ltd</w:t>
            </w:r>
          </w:p>
        </w:tc>
      </w:tr>
      <w:tr w:rsidR="002E189B" w:rsidRPr="002E189B" w14:paraId="170CF47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C0D9D4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A Dark, Dark Lager</w:t>
            </w:r>
          </w:p>
        </w:tc>
        <w:tc>
          <w:tcPr>
            <w:tcW w:w="455" w:type="pct"/>
            <w:tcBorders>
              <w:top w:val="nil"/>
              <w:left w:val="nil"/>
              <w:bottom w:val="nil"/>
              <w:right w:val="nil"/>
            </w:tcBorders>
            <w:shd w:val="clear" w:color="auto" w:fill="auto"/>
            <w:noWrap/>
            <w:hideMark/>
          </w:tcPr>
          <w:p w14:paraId="2158AE6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226681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6737A8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472FFD1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C4754A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70B009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Bayside Easy Lager</w:t>
            </w:r>
          </w:p>
        </w:tc>
        <w:tc>
          <w:tcPr>
            <w:tcW w:w="455" w:type="pct"/>
            <w:tcBorders>
              <w:top w:val="nil"/>
              <w:left w:val="nil"/>
              <w:bottom w:val="nil"/>
              <w:right w:val="nil"/>
            </w:tcBorders>
            <w:shd w:val="clear" w:color="auto" w:fill="auto"/>
            <w:noWrap/>
            <w:hideMark/>
          </w:tcPr>
          <w:p w14:paraId="2C21D99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9A5A66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2ECFBB4"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68811D20"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FB110A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7885AF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Blackwork Double Black IPA</w:t>
            </w:r>
          </w:p>
        </w:tc>
        <w:tc>
          <w:tcPr>
            <w:tcW w:w="455" w:type="pct"/>
            <w:tcBorders>
              <w:top w:val="nil"/>
              <w:left w:val="nil"/>
              <w:bottom w:val="nil"/>
              <w:right w:val="nil"/>
            </w:tcBorders>
            <w:shd w:val="clear" w:color="auto" w:fill="auto"/>
            <w:noWrap/>
            <w:hideMark/>
          </w:tcPr>
          <w:p w14:paraId="6515D78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1FAE35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0F02D09"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78FCA774"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BEA896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6D8350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Blood Orange Juicy IPA</w:t>
            </w:r>
          </w:p>
        </w:tc>
        <w:tc>
          <w:tcPr>
            <w:tcW w:w="455" w:type="pct"/>
            <w:tcBorders>
              <w:top w:val="nil"/>
              <w:left w:val="nil"/>
              <w:bottom w:val="nil"/>
              <w:right w:val="nil"/>
            </w:tcBorders>
            <w:shd w:val="clear" w:color="auto" w:fill="auto"/>
            <w:noWrap/>
            <w:hideMark/>
          </w:tcPr>
          <w:p w14:paraId="7F77120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15FB712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A2FF00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4C19269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21BAFE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FA7369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Dainton Beer </w:t>
            </w:r>
            <w:proofErr w:type="spellStart"/>
            <w:r w:rsidRPr="002E189B">
              <w:rPr>
                <w:rFonts w:eastAsia="Times New Roman"/>
                <w:szCs w:val="20"/>
              </w:rPr>
              <w:t>Bloodzilla</w:t>
            </w:r>
            <w:proofErr w:type="spellEnd"/>
            <w:r w:rsidRPr="002E189B">
              <w:rPr>
                <w:rFonts w:eastAsia="Times New Roman"/>
                <w:szCs w:val="20"/>
              </w:rPr>
              <w:t xml:space="preserve"> Double Blood Orange NEIPA</w:t>
            </w:r>
          </w:p>
        </w:tc>
        <w:tc>
          <w:tcPr>
            <w:tcW w:w="455" w:type="pct"/>
            <w:tcBorders>
              <w:top w:val="nil"/>
              <w:left w:val="nil"/>
              <w:bottom w:val="nil"/>
              <w:right w:val="nil"/>
            </w:tcBorders>
            <w:shd w:val="clear" w:color="auto" w:fill="auto"/>
            <w:noWrap/>
            <w:hideMark/>
          </w:tcPr>
          <w:p w14:paraId="7CE66C5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ED6261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87FD88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0BA3B32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837F6D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385CF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Equalizer Pale Ale</w:t>
            </w:r>
          </w:p>
        </w:tc>
        <w:tc>
          <w:tcPr>
            <w:tcW w:w="455" w:type="pct"/>
            <w:tcBorders>
              <w:top w:val="nil"/>
              <w:left w:val="nil"/>
              <w:bottom w:val="nil"/>
              <w:right w:val="nil"/>
            </w:tcBorders>
            <w:shd w:val="clear" w:color="auto" w:fill="auto"/>
            <w:noWrap/>
            <w:hideMark/>
          </w:tcPr>
          <w:p w14:paraId="5C52D84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13FFB4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E96AFD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35E408F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865531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605888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Flamingo Pink Lemonade Sour</w:t>
            </w:r>
          </w:p>
        </w:tc>
        <w:tc>
          <w:tcPr>
            <w:tcW w:w="455" w:type="pct"/>
            <w:tcBorders>
              <w:top w:val="nil"/>
              <w:left w:val="nil"/>
              <w:bottom w:val="nil"/>
              <w:right w:val="nil"/>
            </w:tcBorders>
            <w:shd w:val="clear" w:color="auto" w:fill="auto"/>
            <w:noWrap/>
            <w:hideMark/>
          </w:tcPr>
          <w:p w14:paraId="7D533E2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D84C80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9FA3DE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4025E23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0269A1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23283A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Golden Slumbers Barrel-Aged Golden Sour</w:t>
            </w:r>
          </w:p>
        </w:tc>
        <w:tc>
          <w:tcPr>
            <w:tcW w:w="455" w:type="pct"/>
            <w:tcBorders>
              <w:top w:val="nil"/>
              <w:left w:val="nil"/>
              <w:bottom w:val="nil"/>
              <w:right w:val="nil"/>
            </w:tcBorders>
            <w:shd w:val="clear" w:color="auto" w:fill="auto"/>
            <w:noWrap/>
            <w:hideMark/>
          </w:tcPr>
          <w:p w14:paraId="56F0C09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6D19E39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53CACD7"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53BF622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B52DC8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3F319B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Insane Uncle IPA</w:t>
            </w:r>
          </w:p>
        </w:tc>
        <w:tc>
          <w:tcPr>
            <w:tcW w:w="455" w:type="pct"/>
            <w:tcBorders>
              <w:top w:val="nil"/>
              <w:left w:val="nil"/>
              <w:bottom w:val="nil"/>
              <w:right w:val="nil"/>
            </w:tcBorders>
            <w:shd w:val="clear" w:color="auto" w:fill="auto"/>
            <w:noWrap/>
            <w:hideMark/>
          </w:tcPr>
          <w:p w14:paraId="702F1AF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A2B1FA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369DE9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4F8C7AE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6A5C6F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4E3429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Jungle Juice Hazy IPA</w:t>
            </w:r>
          </w:p>
        </w:tc>
        <w:tc>
          <w:tcPr>
            <w:tcW w:w="455" w:type="pct"/>
            <w:tcBorders>
              <w:top w:val="nil"/>
              <w:left w:val="nil"/>
              <w:bottom w:val="nil"/>
              <w:right w:val="nil"/>
            </w:tcBorders>
            <w:shd w:val="clear" w:color="auto" w:fill="auto"/>
            <w:noWrap/>
            <w:hideMark/>
          </w:tcPr>
          <w:p w14:paraId="6D7E9E5A"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D8DDA6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60191FE"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754A838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0E1E5A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0CEA641"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Kong Juice Double Hazy IPA</w:t>
            </w:r>
          </w:p>
        </w:tc>
        <w:tc>
          <w:tcPr>
            <w:tcW w:w="455" w:type="pct"/>
            <w:tcBorders>
              <w:top w:val="nil"/>
              <w:left w:val="nil"/>
              <w:bottom w:val="nil"/>
              <w:right w:val="nil"/>
            </w:tcBorders>
            <w:shd w:val="clear" w:color="auto" w:fill="auto"/>
            <w:noWrap/>
            <w:hideMark/>
          </w:tcPr>
          <w:p w14:paraId="72CCF21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B712EF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023408E"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6370290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F4F594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341B2C"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Whisky Barrel-Aged Imperial Stout</w:t>
            </w:r>
          </w:p>
        </w:tc>
        <w:tc>
          <w:tcPr>
            <w:tcW w:w="455" w:type="pct"/>
            <w:tcBorders>
              <w:top w:val="nil"/>
              <w:left w:val="nil"/>
              <w:bottom w:val="nil"/>
              <w:right w:val="nil"/>
            </w:tcBorders>
            <w:shd w:val="clear" w:color="auto" w:fill="auto"/>
            <w:noWrap/>
            <w:hideMark/>
          </w:tcPr>
          <w:p w14:paraId="4B03493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81CA1D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D798D4B"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1B2E6E6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EB1178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22131D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Dainton Beer X Ten Hop NEIPA</w:t>
            </w:r>
          </w:p>
        </w:tc>
        <w:tc>
          <w:tcPr>
            <w:tcW w:w="455" w:type="pct"/>
            <w:tcBorders>
              <w:top w:val="nil"/>
              <w:left w:val="nil"/>
              <w:bottom w:val="nil"/>
              <w:right w:val="nil"/>
            </w:tcBorders>
            <w:shd w:val="clear" w:color="auto" w:fill="auto"/>
            <w:noWrap/>
            <w:hideMark/>
          </w:tcPr>
          <w:p w14:paraId="4E82DE2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D91431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8C8317C"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proofErr w:type="spellStart"/>
            <w:r w:rsidRPr="002E189B">
              <w:rPr>
                <w:rFonts w:eastAsia="Times New Roman"/>
                <w:szCs w:val="20"/>
              </w:rPr>
              <w:t>Daicom</w:t>
            </w:r>
            <w:proofErr w:type="spellEnd"/>
            <w:r w:rsidRPr="002E189B">
              <w:rPr>
                <w:rFonts w:eastAsia="Times New Roman"/>
                <w:szCs w:val="20"/>
              </w:rPr>
              <w:t xml:space="preserve"> Australia Pty Ltd t/a Dainton Brewery</w:t>
            </w:r>
          </w:p>
        </w:tc>
        <w:tc>
          <w:tcPr>
            <w:tcW w:w="835" w:type="pct"/>
            <w:tcBorders>
              <w:top w:val="nil"/>
              <w:left w:val="nil"/>
              <w:bottom w:val="nil"/>
              <w:right w:val="nil"/>
            </w:tcBorders>
            <w:shd w:val="clear" w:color="auto" w:fill="auto"/>
            <w:noWrap/>
            <w:hideMark/>
          </w:tcPr>
          <w:p w14:paraId="531F313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F6A105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ADF6CA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Fujiya Nectar MIX</w:t>
            </w:r>
          </w:p>
        </w:tc>
        <w:tc>
          <w:tcPr>
            <w:tcW w:w="455" w:type="pct"/>
            <w:tcBorders>
              <w:top w:val="nil"/>
              <w:left w:val="nil"/>
              <w:bottom w:val="nil"/>
              <w:right w:val="nil"/>
            </w:tcBorders>
            <w:shd w:val="clear" w:color="auto" w:fill="auto"/>
            <w:noWrap/>
            <w:hideMark/>
          </w:tcPr>
          <w:p w14:paraId="0857425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1697F18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E186755"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69410BA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8C352A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300C1C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Hitachino</w:t>
            </w:r>
            <w:proofErr w:type="spellEnd"/>
            <w:r w:rsidRPr="002E189B">
              <w:rPr>
                <w:rFonts w:eastAsia="Times New Roman"/>
                <w:szCs w:val="20"/>
              </w:rPr>
              <w:t xml:space="preserve"> Japanese Craft High Ball</w:t>
            </w:r>
          </w:p>
        </w:tc>
        <w:tc>
          <w:tcPr>
            <w:tcW w:w="455" w:type="pct"/>
            <w:tcBorders>
              <w:top w:val="nil"/>
              <w:left w:val="nil"/>
              <w:bottom w:val="nil"/>
              <w:right w:val="nil"/>
            </w:tcBorders>
            <w:shd w:val="clear" w:color="auto" w:fill="auto"/>
            <w:noWrap/>
            <w:hideMark/>
          </w:tcPr>
          <w:p w14:paraId="6F17AF4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AAD61BB"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88B42D6"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418FE7FB"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C0C9B2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470C5E"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proofErr w:type="spellStart"/>
            <w:r w:rsidRPr="002E189B">
              <w:rPr>
                <w:rFonts w:eastAsia="Times New Roman"/>
                <w:szCs w:val="20"/>
              </w:rPr>
              <w:t>Itoen</w:t>
            </w:r>
            <w:proofErr w:type="spellEnd"/>
            <w:r w:rsidRPr="002E189B">
              <w:rPr>
                <w:rFonts w:eastAsia="Times New Roman"/>
                <w:szCs w:val="20"/>
              </w:rPr>
              <w:t xml:space="preserve"> FUJIYA NECTAR </w:t>
            </w:r>
            <w:proofErr w:type="spellStart"/>
            <w:r w:rsidRPr="002E189B">
              <w:rPr>
                <w:rFonts w:eastAsia="Times New Roman"/>
                <w:szCs w:val="20"/>
              </w:rPr>
              <w:t>Pichi</w:t>
            </w:r>
            <w:proofErr w:type="spellEnd"/>
          </w:p>
        </w:tc>
        <w:tc>
          <w:tcPr>
            <w:tcW w:w="455" w:type="pct"/>
            <w:tcBorders>
              <w:top w:val="nil"/>
              <w:left w:val="nil"/>
              <w:bottom w:val="nil"/>
              <w:right w:val="nil"/>
            </w:tcBorders>
            <w:shd w:val="clear" w:color="auto" w:fill="auto"/>
            <w:noWrap/>
            <w:hideMark/>
          </w:tcPr>
          <w:p w14:paraId="28B2260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55689C2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93B48F4"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626A88BD"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904F6E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AA998A9"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KIRIN Gogo No KOCHA Lemon Tea</w:t>
            </w:r>
          </w:p>
        </w:tc>
        <w:tc>
          <w:tcPr>
            <w:tcW w:w="455" w:type="pct"/>
            <w:tcBorders>
              <w:top w:val="nil"/>
              <w:left w:val="nil"/>
              <w:bottom w:val="nil"/>
              <w:right w:val="nil"/>
            </w:tcBorders>
            <w:shd w:val="clear" w:color="auto" w:fill="auto"/>
            <w:noWrap/>
            <w:hideMark/>
          </w:tcPr>
          <w:p w14:paraId="575275A4"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178044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449AAC8" w14:textId="77777777" w:rsidR="002E189B" w:rsidRPr="002E189B" w:rsidRDefault="002E189B" w:rsidP="002E189B">
            <w:pPr>
              <w:spacing w:after="0" w:line="160" w:lineRule="exact"/>
              <w:ind w:hanging="108"/>
              <w:jc w:val="left"/>
              <w:rPr>
                <w:rFonts w:eastAsia="Times New Roman"/>
                <w:color w:val="000000"/>
                <w:spacing w:val="-6"/>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592985F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3CB81B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E80A8C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KIRIN Gogo No KOCHA Milk Tea</w:t>
            </w:r>
          </w:p>
        </w:tc>
        <w:tc>
          <w:tcPr>
            <w:tcW w:w="455" w:type="pct"/>
            <w:tcBorders>
              <w:top w:val="nil"/>
              <w:left w:val="nil"/>
              <w:bottom w:val="nil"/>
              <w:right w:val="nil"/>
            </w:tcBorders>
            <w:shd w:val="clear" w:color="auto" w:fill="auto"/>
            <w:noWrap/>
            <w:hideMark/>
          </w:tcPr>
          <w:p w14:paraId="68D892B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57826DC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1BAFEBB"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3DCB1AAF"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032680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13D2B8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Kikusui Shuzo </w:t>
            </w:r>
            <w:proofErr w:type="spellStart"/>
            <w:r w:rsidRPr="002E189B">
              <w:rPr>
                <w:rFonts w:eastAsia="Times New Roman"/>
                <w:szCs w:val="20"/>
              </w:rPr>
              <w:t>Aragoshi</w:t>
            </w:r>
            <w:proofErr w:type="spellEnd"/>
            <w:r w:rsidRPr="002E189B">
              <w:rPr>
                <w:rFonts w:eastAsia="Times New Roman"/>
                <w:szCs w:val="20"/>
              </w:rPr>
              <w:t xml:space="preserve"> MIKAN</w:t>
            </w:r>
          </w:p>
        </w:tc>
        <w:tc>
          <w:tcPr>
            <w:tcW w:w="455" w:type="pct"/>
            <w:tcBorders>
              <w:top w:val="nil"/>
              <w:left w:val="nil"/>
              <w:bottom w:val="nil"/>
              <w:right w:val="nil"/>
            </w:tcBorders>
            <w:shd w:val="clear" w:color="auto" w:fill="auto"/>
            <w:noWrap/>
            <w:hideMark/>
          </w:tcPr>
          <w:p w14:paraId="42BB4A7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720 ml</w:t>
            </w:r>
          </w:p>
        </w:tc>
        <w:tc>
          <w:tcPr>
            <w:tcW w:w="606" w:type="pct"/>
            <w:tcBorders>
              <w:top w:val="nil"/>
              <w:left w:val="nil"/>
              <w:bottom w:val="nil"/>
              <w:right w:val="nil"/>
            </w:tcBorders>
            <w:shd w:val="clear" w:color="auto" w:fill="auto"/>
            <w:noWrap/>
            <w:hideMark/>
          </w:tcPr>
          <w:p w14:paraId="26244CB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9A0A72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033981BA"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433BAF2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8CDBBDF"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Kikusui Shuzo </w:t>
            </w:r>
            <w:proofErr w:type="spellStart"/>
            <w:r w:rsidRPr="002E189B">
              <w:rPr>
                <w:rFonts w:eastAsia="Times New Roman"/>
                <w:szCs w:val="20"/>
              </w:rPr>
              <w:t>Aragoshi</w:t>
            </w:r>
            <w:proofErr w:type="spellEnd"/>
            <w:r w:rsidRPr="002E189B">
              <w:rPr>
                <w:rFonts w:eastAsia="Times New Roman"/>
                <w:szCs w:val="20"/>
              </w:rPr>
              <w:t xml:space="preserve"> Momo</w:t>
            </w:r>
          </w:p>
        </w:tc>
        <w:tc>
          <w:tcPr>
            <w:tcW w:w="455" w:type="pct"/>
            <w:tcBorders>
              <w:top w:val="nil"/>
              <w:left w:val="nil"/>
              <w:bottom w:val="nil"/>
              <w:right w:val="nil"/>
            </w:tcBorders>
            <w:shd w:val="clear" w:color="auto" w:fill="auto"/>
            <w:noWrap/>
            <w:hideMark/>
          </w:tcPr>
          <w:p w14:paraId="47AD36F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720 ml</w:t>
            </w:r>
          </w:p>
        </w:tc>
        <w:tc>
          <w:tcPr>
            <w:tcW w:w="606" w:type="pct"/>
            <w:tcBorders>
              <w:top w:val="nil"/>
              <w:left w:val="nil"/>
              <w:bottom w:val="nil"/>
              <w:right w:val="nil"/>
            </w:tcBorders>
            <w:shd w:val="clear" w:color="auto" w:fill="auto"/>
            <w:noWrap/>
            <w:hideMark/>
          </w:tcPr>
          <w:p w14:paraId="5B23BE6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54D947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0C44B761"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38C2178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3BC07E5"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Kikusui Shuzo </w:t>
            </w:r>
            <w:proofErr w:type="spellStart"/>
            <w:r w:rsidRPr="002E189B">
              <w:rPr>
                <w:rFonts w:eastAsia="Times New Roman"/>
                <w:szCs w:val="20"/>
              </w:rPr>
              <w:t>Aragoshi</w:t>
            </w:r>
            <w:proofErr w:type="spellEnd"/>
            <w:r w:rsidRPr="002E189B">
              <w:rPr>
                <w:rFonts w:eastAsia="Times New Roman"/>
                <w:szCs w:val="20"/>
              </w:rPr>
              <w:t xml:space="preserve"> Ringo</w:t>
            </w:r>
          </w:p>
        </w:tc>
        <w:tc>
          <w:tcPr>
            <w:tcW w:w="455" w:type="pct"/>
            <w:tcBorders>
              <w:top w:val="nil"/>
              <w:left w:val="nil"/>
              <w:bottom w:val="nil"/>
              <w:right w:val="nil"/>
            </w:tcBorders>
            <w:shd w:val="clear" w:color="auto" w:fill="auto"/>
            <w:noWrap/>
            <w:hideMark/>
          </w:tcPr>
          <w:p w14:paraId="3F87BF06"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720 ml</w:t>
            </w:r>
          </w:p>
        </w:tc>
        <w:tc>
          <w:tcPr>
            <w:tcW w:w="606" w:type="pct"/>
            <w:tcBorders>
              <w:top w:val="nil"/>
              <w:left w:val="nil"/>
              <w:bottom w:val="nil"/>
              <w:right w:val="nil"/>
            </w:tcBorders>
            <w:shd w:val="clear" w:color="auto" w:fill="auto"/>
            <w:noWrap/>
            <w:hideMark/>
          </w:tcPr>
          <w:p w14:paraId="55B8130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1C0040A"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0E67A217"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9EB24B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90CB730"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Kikusui Shuzo </w:t>
            </w:r>
            <w:proofErr w:type="spellStart"/>
            <w:r w:rsidRPr="002E189B">
              <w:rPr>
                <w:rFonts w:eastAsia="Times New Roman"/>
                <w:szCs w:val="20"/>
              </w:rPr>
              <w:t>Aragoshi</w:t>
            </w:r>
            <w:proofErr w:type="spellEnd"/>
            <w:r w:rsidRPr="002E189B">
              <w:rPr>
                <w:rFonts w:eastAsia="Times New Roman"/>
                <w:szCs w:val="20"/>
              </w:rPr>
              <w:t xml:space="preserve"> UMESHU</w:t>
            </w:r>
          </w:p>
        </w:tc>
        <w:tc>
          <w:tcPr>
            <w:tcW w:w="455" w:type="pct"/>
            <w:tcBorders>
              <w:top w:val="nil"/>
              <w:left w:val="nil"/>
              <w:bottom w:val="nil"/>
              <w:right w:val="nil"/>
            </w:tcBorders>
            <w:shd w:val="clear" w:color="auto" w:fill="auto"/>
            <w:noWrap/>
            <w:hideMark/>
          </w:tcPr>
          <w:p w14:paraId="47DC6190"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720 ml</w:t>
            </w:r>
          </w:p>
        </w:tc>
        <w:tc>
          <w:tcPr>
            <w:tcW w:w="606" w:type="pct"/>
            <w:tcBorders>
              <w:top w:val="nil"/>
              <w:left w:val="nil"/>
              <w:bottom w:val="nil"/>
              <w:right w:val="nil"/>
            </w:tcBorders>
            <w:shd w:val="clear" w:color="auto" w:fill="auto"/>
            <w:noWrap/>
            <w:hideMark/>
          </w:tcPr>
          <w:p w14:paraId="6C97A2D5"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04EB733"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36D6CFB5"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677B12D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ECC277"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Kikusui Shuzo </w:t>
            </w:r>
            <w:proofErr w:type="spellStart"/>
            <w:r w:rsidRPr="002E189B">
              <w:rPr>
                <w:rFonts w:eastAsia="Times New Roman"/>
                <w:szCs w:val="20"/>
              </w:rPr>
              <w:t>Aragoshi</w:t>
            </w:r>
            <w:proofErr w:type="spellEnd"/>
            <w:r w:rsidRPr="002E189B">
              <w:rPr>
                <w:rFonts w:eastAsia="Times New Roman"/>
                <w:szCs w:val="20"/>
              </w:rPr>
              <w:t xml:space="preserve"> YUZU</w:t>
            </w:r>
          </w:p>
        </w:tc>
        <w:tc>
          <w:tcPr>
            <w:tcW w:w="455" w:type="pct"/>
            <w:tcBorders>
              <w:top w:val="nil"/>
              <w:left w:val="nil"/>
              <w:bottom w:val="nil"/>
              <w:right w:val="nil"/>
            </w:tcBorders>
            <w:shd w:val="clear" w:color="auto" w:fill="auto"/>
            <w:noWrap/>
            <w:hideMark/>
          </w:tcPr>
          <w:p w14:paraId="21ED59B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720 ml</w:t>
            </w:r>
          </w:p>
        </w:tc>
        <w:tc>
          <w:tcPr>
            <w:tcW w:w="606" w:type="pct"/>
            <w:tcBorders>
              <w:top w:val="nil"/>
              <w:left w:val="nil"/>
              <w:bottom w:val="nil"/>
              <w:right w:val="nil"/>
            </w:tcBorders>
            <w:shd w:val="clear" w:color="auto" w:fill="auto"/>
            <w:noWrap/>
            <w:hideMark/>
          </w:tcPr>
          <w:p w14:paraId="2996F548"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F4C890D"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56326C8C"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0D5A7E9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78FD0F2"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Kiuchi Brewery </w:t>
            </w:r>
            <w:proofErr w:type="spellStart"/>
            <w:r w:rsidRPr="002E189B">
              <w:rPr>
                <w:rFonts w:eastAsia="Times New Roman"/>
                <w:szCs w:val="20"/>
              </w:rPr>
              <w:t>Hinomaru</w:t>
            </w:r>
            <w:proofErr w:type="spellEnd"/>
            <w:r w:rsidRPr="002E189B">
              <w:rPr>
                <w:rFonts w:eastAsia="Times New Roman"/>
                <w:szCs w:val="20"/>
              </w:rPr>
              <w:t xml:space="preserve"> Craft Gin and Soda</w:t>
            </w:r>
          </w:p>
        </w:tc>
        <w:tc>
          <w:tcPr>
            <w:tcW w:w="455" w:type="pct"/>
            <w:tcBorders>
              <w:top w:val="nil"/>
              <w:left w:val="nil"/>
              <w:bottom w:val="nil"/>
              <w:right w:val="nil"/>
            </w:tcBorders>
            <w:shd w:val="clear" w:color="auto" w:fill="auto"/>
            <w:noWrap/>
            <w:hideMark/>
          </w:tcPr>
          <w:p w14:paraId="634FCF3F"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7CE7D21"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7A31B4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675A46C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1637C4B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3B80E98"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lastRenderedPageBreak/>
              <w:t xml:space="preserve">Kiuchi Brewery White Ale </w:t>
            </w:r>
            <w:proofErr w:type="spellStart"/>
            <w:r w:rsidRPr="002E189B">
              <w:rPr>
                <w:rFonts w:eastAsia="Times New Roman"/>
                <w:szCs w:val="20"/>
              </w:rPr>
              <w:t>Hitachino</w:t>
            </w:r>
            <w:proofErr w:type="spellEnd"/>
            <w:r w:rsidRPr="002E189B">
              <w:rPr>
                <w:rFonts w:eastAsia="Times New Roman"/>
                <w:szCs w:val="20"/>
              </w:rPr>
              <w:t xml:space="preserve"> Nest Beer</w:t>
            </w:r>
          </w:p>
        </w:tc>
        <w:tc>
          <w:tcPr>
            <w:tcW w:w="455" w:type="pct"/>
            <w:tcBorders>
              <w:top w:val="nil"/>
              <w:left w:val="nil"/>
              <w:bottom w:val="nil"/>
              <w:right w:val="nil"/>
            </w:tcBorders>
            <w:shd w:val="clear" w:color="auto" w:fill="auto"/>
            <w:noWrap/>
            <w:hideMark/>
          </w:tcPr>
          <w:p w14:paraId="2714DAF3"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66206E2C"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52F7C48"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09BF9806"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50E126E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81A213"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 xml:space="preserve">MEIRI </w:t>
            </w:r>
            <w:proofErr w:type="gramStart"/>
            <w:r w:rsidRPr="002E189B">
              <w:rPr>
                <w:rFonts w:eastAsia="Times New Roman"/>
                <w:szCs w:val="20"/>
              </w:rPr>
              <w:t>SHURUI  Sono</w:t>
            </w:r>
            <w:proofErr w:type="gramEnd"/>
            <w:r w:rsidRPr="002E189B">
              <w:rPr>
                <w:rFonts w:eastAsia="Times New Roman"/>
                <w:szCs w:val="20"/>
              </w:rPr>
              <w:t xml:space="preserve"> </w:t>
            </w:r>
            <w:proofErr w:type="spellStart"/>
            <w:r w:rsidRPr="002E189B">
              <w:rPr>
                <w:rFonts w:eastAsia="Times New Roman"/>
                <w:szCs w:val="20"/>
              </w:rPr>
              <w:t>Manma</w:t>
            </w:r>
            <w:proofErr w:type="spellEnd"/>
            <w:r w:rsidRPr="002E189B">
              <w:rPr>
                <w:rFonts w:eastAsia="Times New Roman"/>
                <w:szCs w:val="20"/>
              </w:rPr>
              <w:t xml:space="preserve"> PINKU GREPUFURUTSU No </w:t>
            </w:r>
            <w:proofErr w:type="spellStart"/>
            <w:r w:rsidRPr="002E189B">
              <w:rPr>
                <w:rFonts w:eastAsia="Times New Roman"/>
                <w:szCs w:val="20"/>
              </w:rPr>
              <w:t>Osake</w:t>
            </w:r>
            <w:proofErr w:type="spellEnd"/>
          </w:p>
        </w:tc>
        <w:tc>
          <w:tcPr>
            <w:tcW w:w="455" w:type="pct"/>
            <w:tcBorders>
              <w:top w:val="nil"/>
              <w:left w:val="nil"/>
              <w:bottom w:val="nil"/>
              <w:right w:val="nil"/>
            </w:tcBorders>
            <w:shd w:val="clear" w:color="auto" w:fill="auto"/>
            <w:noWrap/>
            <w:hideMark/>
          </w:tcPr>
          <w:p w14:paraId="2C33A2B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720 ml</w:t>
            </w:r>
          </w:p>
        </w:tc>
        <w:tc>
          <w:tcPr>
            <w:tcW w:w="606" w:type="pct"/>
            <w:tcBorders>
              <w:top w:val="nil"/>
              <w:left w:val="nil"/>
              <w:bottom w:val="nil"/>
              <w:right w:val="nil"/>
            </w:tcBorders>
            <w:shd w:val="clear" w:color="auto" w:fill="auto"/>
            <w:noWrap/>
            <w:hideMark/>
          </w:tcPr>
          <w:p w14:paraId="53F560CD"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78F8606"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281536B9"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CF53D9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89F5C7D"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MEIRI SHURUI Melon Real Fruit Liquor</w:t>
            </w:r>
          </w:p>
        </w:tc>
        <w:tc>
          <w:tcPr>
            <w:tcW w:w="455" w:type="pct"/>
            <w:tcBorders>
              <w:top w:val="nil"/>
              <w:left w:val="nil"/>
              <w:bottom w:val="nil"/>
              <w:right w:val="nil"/>
            </w:tcBorders>
            <w:shd w:val="clear" w:color="auto" w:fill="auto"/>
            <w:noWrap/>
            <w:hideMark/>
          </w:tcPr>
          <w:p w14:paraId="44AC140E"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720 ml</w:t>
            </w:r>
          </w:p>
        </w:tc>
        <w:tc>
          <w:tcPr>
            <w:tcW w:w="606" w:type="pct"/>
            <w:tcBorders>
              <w:top w:val="nil"/>
              <w:left w:val="nil"/>
              <w:bottom w:val="nil"/>
              <w:right w:val="nil"/>
            </w:tcBorders>
            <w:shd w:val="clear" w:color="auto" w:fill="auto"/>
            <w:noWrap/>
            <w:hideMark/>
          </w:tcPr>
          <w:p w14:paraId="188A457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B979AAF"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hideMark/>
          </w:tcPr>
          <w:p w14:paraId="5215E4BE"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27FE3C8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747B6C5" w14:textId="77777777" w:rsidR="002E189B" w:rsidRPr="002E189B" w:rsidRDefault="002E189B" w:rsidP="002E189B">
            <w:pPr>
              <w:spacing w:after="0" w:line="160" w:lineRule="exact"/>
              <w:ind w:left="34" w:hanging="142"/>
              <w:jc w:val="left"/>
              <w:rPr>
                <w:rFonts w:eastAsia="Times New Roman"/>
                <w:szCs w:val="20"/>
              </w:rPr>
            </w:pPr>
            <w:bookmarkStart w:id="20" w:name="_Hlk151479307"/>
            <w:r w:rsidRPr="002E189B">
              <w:rPr>
                <w:rFonts w:eastAsia="Times New Roman"/>
                <w:szCs w:val="20"/>
              </w:rPr>
              <w:t>MEIRI SHURUI Mikan Real Fruit Liqueur</w:t>
            </w:r>
          </w:p>
        </w:tc>
        <w:tc>
          <w:tcPr>
            <w:tcW w:w="455" w:type="pct"/>
            <w:tcBorders>
              <w:top w:val="nil"/>
              <w:left w:val="nil"/>
              <w:bottom w:val="nil"/>
              <w:right w:val="nil"/>
            </w:tcBorders>
            <w:shd w:val="clear" w:color="auto" w:fill="auto"/>
            <w:noWrap/>
          </w:tcPr>
          <w:p w14:paraId="753B8E4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720 ml</w:t>
            </w:r>
          </w:p>
        </w:tc>
        <w:tc>
          <w:tcPr>
            <w:tcW w:w="606" w:type="pct"/>
            <w:tcBorders>
              <w:top w:val="nil"/>
              <w:left w:val="nil"/>
              <w:bottom w:val="nil"/>
              <w:right w:val="nil"/>
            </w:tcBorders>
            <w:shd w:val="clear" w:color="auto" w:fill="auto"/>
            <w:noWrap/>
          </w:tcPr>
          <w:p w14:paraId="08CD93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519ADD0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tcPr>
          <w:p w14:paraId="3D1D4C2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454729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F648C7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MEIRI SHURUI Sono </w:t>
            </w:r>
            <w:proofErr w:type="spellStart"/>
            <w:r w:rsidRPr="002E189B">
              <w:rPr>
                <w:rFonts w:eastAsia="Times New Roman"/>
                <w:szCs w:val="20"/>
              </w:rPr>
              <w:t>Manma</w:t>
            </w:r>
            <w:proofErr w:type="spellEnd"/>
            <w:r w:rsidRPr="002E189B">
              <w:rPr>
                <w:rFonts w:eastAsia="Times New Roman"/>
                <w:szCs w:val="20"/>
              </w:rPr>
              <w:t xml:space="preserve"> ANZU No </w:t>
            </w:r>
            <w:proofErr w:type="spellStart"/>
            <w:r w:rsidRPr="002E189B">
              <w:rPr>
                <w:rFonts w:eastAsia="Times New Roman"/>
                <w:szCs w:val="20"/>
              </w:rPr>
              <w:t>Osake</w:t>
            </w:r>
            <w:proofErr w:type="spellEnd"/>
          </w:p>
        </w:tc>
        <w:tc>
          <w:tcPr>
            <w:tcW w:w="455" w:type="pct"/>
            <w:tcBorders>
              <w:top w:val="nil"/>
              <w:left w:val="nil"/>
              <w:bottom w:val="nil"/>
              <w:right w:val="nil"/>
            </w:tcBorders>
            <w:shd w:val="clear" w:color="auto" w:fill="auto"/>
            <w:noWrap/>
          </w:tcPr>
          <w:p w14:paraId="2F6C818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720 ml</w:t>
            </w:r>
          </w:p>
        </w:tc>
        <w:tc>
          <w:tcPr>
            <w:tcW w:w="606" w:type="pct"/>
            <w:tcBorders>
              <w:top w:val="nil"/>
              <w:left w:val="nil"/>
              <w:bottom w:val="nil"/>
              <w:right w:val="nil"/>
            </w:tcBorders>
            <w:shd w:val="clear" w:color="auto" w:fill="auto"/>
            <w:noWrap/>
          </w:tcPr>
          <w:p w14:paraId="70B1CD8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70271B7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tcPr>
          <w:p w14:paraId="2756B46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52264A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6BDFA0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MEIRI SHURUI Sono </w:t>
            </w:r>
            <w:proofErr w:type="spellStart"/>
            <w:r w:rsidRPr="002E189B">
              <w:rPr>
                <w:rFonts w:eastAsia="Times New Roman"/>
                <w:szCs w:val="20"/>
              </w:rPr>
              <w:t>Manma</w:t>
            </w:r>
            <w:proofErr w:type="spellEnd"/>
            <w:r w:rsidRPr="002E189B">
              <w:rPr>
                <w:rFonts w:eastAsia="Times New Roman"/>
                <w:szCs w:val="20"/>
              </w:rPr>
              <w:t xml:space="preserve"> Mango No </w:t>
            </w:r>
            <w:proofErr w:type="spellStart"/>
            <w:r w:rsidRPr="002E189B">
              <w:rPr>
                <w:rFonts w:eastAsia="Times New Roman"/>
                <w:szCs w:val="20"/>
              </w:rPr>
              <w:t>Osake</w:t>
            </w:r>
            <w:proofErr w:type="spellEnd"/>
          </w:p>
        </w:tc>
        <w:tc>
          <w:tcPr>
            <w:tcW w:w="455" w:type="pct"/>
            <w:tcBorders>
              <w:top w:val="nil"/>
              <w:left w:val="nil"/>
              <w:bottom w:val="nil"/>
              <w:right w:val="nil"/>
            </w:tcBorders>
            <w:shd w:val="clear" w:color="auto" w:fill="auto"/>
            <w:noWrap/>
          </w:tcPr>
          <w:p w14:paraId="712CD3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720 ml</w:t>
            </w:r>
          </w:p>
        </w:tc>
        <w:tc>
          <w:tcPr>
            <w:tcW w:w="606" w:type="pct"/>
            <w:tcBorders>
              <w:top w:val="nil"/>
              <w:left w:val="nil"/>
              <w:bottom w:val="nil"/>
              <w:right w:val="nil"/>
            </w:tcBorders>
            <w:shd w:val="clear" w:color="auto" w:fill="auto"/>
            <w:noWrap/>
          </w:tcPr>
          <w:p w14:paraId="5FC264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F85217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tcPr>
          <w:p w14:paraId="7161846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314874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37B20EB"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Ogatama</w:t>
            </w:r>
            <w:proofErr w:type="spellEnd"/>
            <w:r w:rsidRPr="002E189B">
              <w:rPr>
                <w:rFonts w:eastAsia="Times New Roman"/>
                <w:szCs w:val="20"/>
              </w:rPr>
              <w:t xml:space="preserve"> Imo Shochu Kuro </w:t>
            </w:r>
            <w:proofErr w:type="spellStart"/>
            <w:r w:rsidRPr="002E189B">
              <w:rPr>
                <w:rFonts w:eastAsia="Times New Roman"/>
                <w:szCs w:val="20"/>
              </w:rPr>
              <w:t>Tekkan</w:t>
            </w:r>
            <w:proofErr w:type="spellEnd"/>
          </w:p>
        </w:tc>
        <w:tc>
          <w:tcPr>
            <w:tcW w:w="455" w:type="pct"/>
            <w:tcBorders>
              <w:top w:val="nil"/>
              <w:left w:val="nil"/>
              <w:bottom w:val="nil"/>
              <w:right w:val="nil"/>
            </w:tcBorders>
            <w:shd w:val="clear" w:color="auto" w:fill="auto"/>
            <w:noWrap/>
          </w:tcPr>
          <w:p w14:paraId="35AACC8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720 ml</w:t>
            </w:r>
          </w:p>
        </w:tc>
        <w:tc>
          <w:tcPr>
            <w:tcW w:w="606" w:type="pct"/>
            <w:tcBorders>
              <w:top w:val="nil"/>
              <w:left w:val="nil"/>
              <w:bottom w:val="nil"/>
              <w:right w:val="nil"/>
            </w:tcBorders>
            <w:shd w:val="clear" w:color="auto" w:fill="auto"/>
            <w:noWrap/>
          </w:tcPr>
          <w:p w14:paraId="7476671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7D5D885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tcPr>
          <w:p w14:paraId="08453BD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D563D3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596C480"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Oimatsu</w:t>
            </w:r>
            <w:proofErr w:type="spellEnd"/>
            <w:r w:rsidRPr="002E189B">
              <w:rPr>
                <w:rFonts w:eastAsia="Times New Roman"/>
                <w:szCs w:val="20"/>
              </w:rPr>
              <w:t xml:space="preserve"> </w:t>
            </w:r>
            <w:proofErr w:type="spellStart"/>
            <w:r w:rsidRPr="002E189B">
              <w:rPr>
                <w:rFonts w:eastAsia="Times New Roman"/>
                <w:szCs w:val="20"/>
              </w:rPr>
              <w:t>Suppai</w:t>
            </w:r>
            <w:proofErr w:type="spellEnd"/>
            <w:r w:rsidRPr="002E189B">
              <w:rPr>
                <w:rFonts w:eastAsia="Times New Roman"/>
                <w:szCs w:val="20"/>
              </w:rPr>
              <w:t xml:space="preserve"> </w:t>
            </w:r>
            <w:proofErr w:type="spellStart"/>
            <w:r w:rsidRPr="002E189B">
              <w:rPr>
                <w:rFonts w:eastAsia="Times New Roman"/>
                <w:szCs w:val="20"/>
              </w:rPr>
              <w:t>Kabosu</w:t>
            </w:r>
            <w:proofErr w:type="spellEnd"/>
          </w:p>
        </w:tc>
        <w:tc>
          <w:tcPr>
            <w:tcW w:w="455" w:type="pct"/>
            <w:tcBorders>
              <w:top w:val="nil"/>
              <w:left w:val="nil"/>
              <w:bottom w:val="nil"/>
              <w:right w:val="nil"/>
            </w:tcBorders>
            <w:shd w:val="clear" w:color="auto" w:fill="auto"/>
            <w:noWrap/>
          </w:tcPr>
          <w:p w14:paraId="23FD393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4487ECB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2D90C8C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tcPr>
          <w:p w14:paraId="267338C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28FD90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077BB7A"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Yuzushu</w:t>
            </w:r>
            <w:proofErr w:type="spellEnd"/>
            <w:r w:rsidRPr="002E189B">
              <w:rPr>
                <w:rFonts w:eastAsia="Times New Roman"/>
                <w:szCs w:val="20"/>
              </w:rPr>
              <w:t xml:space="preserve"> High Ball</w:t>
            </w:r>
          </w:p>
        </w:tc>
        <w:tc>
          <w:tcPr>
            <w:tcW w:w="455" w:type="pct"/>
            <w:tcBorders>
              <w:top w:val="nil"/>
              <w:left w:val="nil"/>
              <w:bottom w:val="nil"/>
              <w:right w:val="nil"/>
            </w:tcBorders>
            <w:shd w:val="clear" w:color="auto" w:fill="auto"/>
            <w:noWrap/>
          </w:tcPr>
          <w:p w14:paraId="6C60164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3D429AC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F386BC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Daiwa Food Corporation Pty Ltd</w:t>
            </w:r>
          </w:p>
        </w:tc>
        <w:tc>
          <w:tcPr>
            <w:tcW w:w="835" w:type="pct"/>
            <w:tcBorders>
              <w:top w:val="nil"/>
              <w:left w:val="nil"/>
              <w:bottom w:val="nil"/>
              <w:right w:val="nil"/>
            </w:tcBorders>
            <w:shd w:val="clear" w:color="auto" w:fill="auto"/>
            <w:noWrap/>
          </w:tcPr>
          <w:p w14:paraId="728BA6E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913A9E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3865A1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Dash Water Sparkling Water Infused </w:t>
            </w:r>
            <w:proofErr w:type="gramStart"/>
            <w:r w:rsidRPr="002E189B">
              <w:rPr>
                <w:rFonts w:eastAsia="Times New Roman"/>
                <w:szCs w:val="20"/>
              </w:rPr>
              <w:t>With</w:t>
            </w:r>
            <w:proofErr w:type="gramEnd"/>
            <w:r w:rsidRPr="002E189B">
              <w:rPr>
                <w:rFonts w:eastAsia="Times New Roman"/>
                <w:szCs w:val="20"/>
              </w:rPr>
              <w:t xml:space="preserve"> Wonky Cucumbers</w:t>
            </w:r>
          </w:p>
        </w:tc>
        <w:tc>
          <w:tcPr>
            <w:tcW w:w="455" w:type="pct"/>
            <w:tcBorders>
              <w:top w:val="nil"/>
              <w:left w:val="nil"/>
              <w:bottom w:val="nil"/>
              <w:right w:val="nil"/>
            </w:tcBorders>
            <w:shd w:val="clear" w:color="auto" w:fill="auto"/>
            <w:noWrap/>
          </w:tcPr>
          <w:p w14:paraId="243A9E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77DCFB1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39A6BD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Dash Brands Pacific Pty Ltd</w:t>
            </w:r>
          </w:p>
        </w:tc>
        <w:tc>
          <w:tcPr>
            <w:tcW w:w="835" w:type="pct"/>
            <w:tcBorders>
              <w:top w:val="nil"/>
              <w:left w:val="nil"/>
              <w:bottom w:val="nil"/>
              <w:right w:val="nil"/>
            </w:tcBorders>
            <w:shd w:val="clear" w:color="auto" w:fill="auto"/>
            <w:noWrap/>
          </w:tcPr>
          <w:p w14:paraId="0628DF8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79FFA7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26948A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Dash Water Sparkling Water Infused </w:t>
            </w:r>
            <w:proofErr w:type="gramStart"/>
            <w:r w:rsidRPr="002E189B">
              <w:rPr>
                <w:rFonts w:eastAsia="Times New Roman"/>
                <w:szCs w:val="20"/>
              </w:rPr>
              <w:t>With</w:t>
            </w:r>
            <w:proofErr w:type="gramEnd"/>
            <w:r w:rsidRPr="002E189B">
              <w:rPr>
                <w:rFonts w:eastAsia="Times New Roman"/>
                <w:szCs w:val="20"/>
              </w:rPr>
              <w:t xml:space="preserve"> Wonky Lemons</w:t>
            </w:r>
          </w:p>
        </w:tc>
        <w:tc>
          <w:tcPr>
            <w:tcW w:w="455" w:type="pct"/>
            <w:tcBorders>
              <w:top w:val="nil"/>
              <w:left w:val="nil"/>
              <w:bottom w:val="nil"/>
              <w:right w:val="nil"/>
            </w:tcBorders>
            <w:shd w:val="clear" w:color="auto" w:fill="auto"/>
            <w:noWrap/>
          </w:tcPr>
          <w:p w14:paraId="0C13EF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73E4595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A44BA8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Dash Brands Pacific Pty Ltd</w:t>
            </w:r>
          </w:p>
        </w:tc>
        <w:tc>
          <w:tcPr>
            <w:tcW w:w="835" w:type="pct"/>
            <w:tcBorders>
              <w:top w:val="nil"/>
              <w:left w:val="nil"/>
              <w:bottom w:val="nil"/>
              <w:right w:val="nil"/>
            </w:tcBorders>
            <w:shd w:val="clear" w:color="auto" w:fill="auto"/>
            <w:noWrap/>
          </w:tcPr>
          <w:p w14:paraId="59B45EA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7DB497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F57AFB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Dash Water Sparkling Water Infused </w:t>
            </w:r>
            <w:proofErr w:type="gramStart"/>
            <w:r w:rsidRPr="002E189B">
              <w:rPr>
                <w:rFonts w:eastAsia="Times New Roman"/>
                <w:szCs w:val="20"/>
              </w:rPr>
              <w:t>With</w:t>
            </w:r>
            <w:proofErr w:type="gramEnd"/>
            <w:r w:rsidRPr="002E189B">
              <w:rPr>
                <w:rFonts w:eastAsia="Times New Roman"/>
                <w:szCs w:val="20"/>
              </w:rPr>
              <w:t xml:space="preserve"> Wonky Peaches</w:t>
            </w:r>
          </w:p>
        </w:tc>
        <w:tc>
          <w:tcPr>
            <w:tcW w:w="455" w:type="pct"/>
            <w:tcBorders>
              <w:top w:val="nil"/>
              <w:left w:val="nil"/>
              <w:bottom w:val="nil"/>
              <w:right w:val="nil"/>
            </w:tcBorders>
            <w:shd w:val="clear" w:color="auto" w:fill="auto"/>
            <w:noWrap/>
          </w:tcPr>
          <w:p w14:paraId="71FD0A9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138D5B5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0F6E45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Dash Brands Pacific Pty Ltd</w:t>
            </w:r>
          </w:p>
        </w:tc>
        <w:tc>
          <w:tcPr>
            <w:tcW w:w="835" w:type="pct"/>
            <w:tcBorders>
              <w:top w:val="nil"/>
              <w:left w:val="nil"/>
              <w:bottom w:val="nil"/>
              <w:right w:val="nil"/>
            </w:tcBorders>
            <w:shd w:val="clear" w:color="auto" w:fill="auto"/>
            <w:noWrap/>
          </w:tcPr>
          <w:p w14:paraId="0AA1AFA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84EE96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29D565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Dash Water Sparkling Water Infused </w:t>
            </w:r>
            <w:proofErr w:type="gramStart"/>
            <w:r w:rsidRPr="002E189B">
              <w:rPr>
                <w:rFonts w:eastAsia="Times New Roman"/>
                <w:szCs w:val="20"/>
              </w:rPr>
              <w:t>With</w:t>
            </w:r>
            <w:proofErr w:type="gramEnd"/>
            <w:r w:rsidRPr="002E189B">
              <w:rPr>
                <w:rFonts w:eastAsia="Times New Roman"/>
                <w:szCs w:val="20"/>
              </w:rPr>
              <w:t xml:space="preserve"> Wonky Raspberries</w:t>
            </w:r>
          </w:p>
        </w:tc>
        <w:tc>
          <w:tcPr>
            <w:tcW w:w="455" w:type="pct"/>
            <w:tcBorders>
              <w:top w:val="nil"/>
              <w:left w:val="nil"/>
              <w:bottom w:val="nil"/>
              <w:right w:val="nil"/>
            </w:tcBorders>
            <w:shd w:val="clear" w:color="auto" w:fill="auto"/>
            <w:noWrap/>
          </w:tcPr>
          <w:p w14:paraId="5906C6E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7408C6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FB547F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Dash Brands Pacific Pty Ltd</w:t>
            </w:r>
          </w:p>
        </w:tc>
        <w:tc>
          <w:tcPr>
            <w:tcW w:w="835" w:type="pct"/>
            <w:tcBorders>
              <w:top w:val="nil"/>
              <w:left w:val="nil"/>
              <w:bottom w:val="nil"/>
              <w:right w:val="nil"/>
            </w:tcBorders>
            <w:shd w:val="clear" w:color="auto" w:fill="auto"/>
            <w:noWrap/>
          </w:tcPr>
          <w:p w14:paraId="3896B29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185932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65C1ED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Dash Water Sparkling Water infused With Wonky Limes</w:t>
            </w:r>
          </w:p>
        </w:tc>
        <w:tc>
          <w:tcPr>
            <w:tcW w:w="455" w:type="pct"/>
            <w:tcBorders>
              <w:top w:val="nil"/>
              <w:left w:val="nil"/>
              <w:bottom w:val="nil"/>
              <w:right w:val="nil"/>
            </w:tcBorders>
            <w:shd w:val="clear" w:color="auto" w:fill="auto"/>
            <w:noWrap/>
          </w:tcPr>
          <w:p w14:paraId="271891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7497675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F6441A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Dash Brands Pacific Pty Ltd</w:t>
            </w:r>
          </w:p>
        </w:tc>
        <w:tc>
          <w:tcPr>
            <w:tcW w:w="835" w:type="pct"/>
            <w:tcBorders>
              <w:top w:val="nil"/>
              <w:left w:val="nil"/>
              <w:bottom w:val="nil"/>
              <w:right w:val="nil"/>
            </w:tcBorders>
            <w:shd w:val="clear" w:color="auto" w:fill="auto"/>
            <w:noWrap/>
          </w:tcPr>
          <w:p w14:paraId="7436B33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60384F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C6B211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Dash Water Sparkling Water infused With Wonky Limes</w:t>
            </w:r>
          </w:p>
        </w:tc>
        <w:tc>
          <w:tcPr>
            <w:tcW w:w="455" w:type="pct"/>
            <w:tcBorders>
              <w:top w:val="nil"/>
              <w:left w:val="nil"/>
              <w:bottom w:val="nil"/>
              <w:right w:val="nil"/>
            </w:tcBorders>
            <w:shd w:val="clear" w:color="auto" w:fill="auto"/>
            <w:noWrap/>
          </w:tcPr>
          <w:p w14:paraId="24E1A58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7F9735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6EC886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Dash Brands Pacific Pty Ltd</w:t>
            </w:r>
          </w:p>
        </w:tc>
        <w:tc>
          <w:tcPr>
            <w:tcW w:w="835" w:type="pct"/>
            <w:tcBorders>
              <w:top w:val="nil"/>
              <w:left w:val="nil"/>
              <w:bottom w:val="nil"/>
              <w:right w:val="nil"/>
            </w:tcBorders>
            <w:shd w:val="clear" w:color="auto" w:fill="auto"/>
            <w:noWrap/>
          </w:tcPr>
          <w:p w14:paraId="1B3AB37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B60CAD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011D6E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Kick Back Anchor Steady IPA</w:t>
            </w:r>
          </w:p>
        </w:tc>
        <w:tc>
          <w:tcPr>
            <w:tcW w:w="455" w:type="pct"/>
            <w:tcBorders>
              <w:top w:val="nil"/>
              <w:left w:val="nil"/>
              <w:bottom w:val="nil"/>
              <w:right w:val="nil"/>
            </w:tcBorders>
            <w:shd w:val="clear" w:color="auto" w:fill="auto"/>
            <w:noWrap/>
          </w:tcPr>
          <w:p w14:paraId="076EDC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tcPr>
          <w:p w14:paraId="4312A52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D5626B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Deadset</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tcPr>
          <w:p w14:paraId="2D178BF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295E9D7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B523A4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Kick Back Off Leash XPA</w:t>
            </w:r>
          </w:p>
        </w:tc>
        <w:tc>
          <w:tcPr>
            <w:tcW w:w="455" w:type="pct"/>
            <w:tcBorders>
              <w:top w:val="nil"/>
              <w:left w:val="nil"/>
              <w:bottom w:val="nil"/>
              <w:right w:val="nil"/>
            </w:tcBorders>
            <w:shd w:val="clear" w:color="auto" w:fill="auto"/>
            <w:noWrap/>
          </w:tcPr>
          <w:p w14:paraId="2C91803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tcPr>
          <w:p w14:paraId="64F19FF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491BD1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Deadset</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tcPr>
          <w:p w14:paraId="060FDB5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8CC8DF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DCB46D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Kick Back Peaches </w:t>
            </w:r>
            <w:proofErr w:type="gramStart"/>
            <w:r w:rsidRPr="002E189B">
              <w:rPr>
                <w:rFonts w:eastAsia="Times New Roman"/>
                <w:szCs w:val="20"/>
              </w:rPr>
              <w:t>And</w:t>
            </w:r>
            <w:proofErr w:type="gramEnd"/>
            <w:r w:rsidRPr="002E189B">
              <w:rPr>
                <w:rFonts w:eastAsia="Times New Roman"/>
                <w:szCs w:val="20"/>
              </w:rPr>
              <w:t xml:space="preserve"> Cream Oat Cream IPA</w:t>
            </w:r>
          </w:p>
        </w:tc>
        <w:tc>
          <w:tcPr>
            <w:tcW w:w="455" w:type="pct"/>
            <w:tcBorders>
              <w:top w:val="nil"/>
              <w:left w:val="nil"/>
              <w:bottom w:val="nil"/>
              <w:right w:val="nil"/>
            </w:tcBorders>
            <w:shd w:val="clear" w:color="auto" w:fill="auto"/>
            <w:noWrap/>
          </w:tcPr>
          <w:p w14:paraId="6A69FF9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7F805C3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A5E8192"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Deadset</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tcPr>
          <w:p w14:paraId="169DA4E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FF85AA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A6FC26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Kick Back Wakey </w:t>
            </w:r>
            <w:proofErr w:type="spellStart"/>
            <w:r w:rsidRPr="002E189B">
              <w:rPr>
                <w:rFonts w:eastAsia="Times New Roman"/>
                <w:szCs w:val="20"/>
              </w:rPr>
              <w:t>Wakey</w:t>
            </w:r>
            <w:proofErr w:type="spellEnd"/>
            <w:r w:rsidRPr="002E189B">
              <w:rPr>
                <w:rFonts w:eastAsia="Times New Roman"/>
                <w:szCs w:val="20"/>
              </w:rPr>
              <w:t xml:space="preserve"> Mocha Imperial Pastry Stout</w:t>
            </w:r>
          </w:p>
        </w:tc>
        <w:tc>
          <w:tcPr>
            <w:tcW w:w="455" w:type="pct"/>
            <w:tcBorders>
              <w:top w:val="nil"/>
              <w:left w:val="nil"/>
              <w:bottom w:val="nil"/>
              <w:right w:val="nil"/>
            </w:tcBorders>
            <w:shd w:val="clear" w:color="auto" w:fill="auto"/>
            <w:noWrap/>
          </w:tcPr>
          <w:p w14:paraId="4C80E82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085786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0DB1D66"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Deadset</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tcPr>
          <w:p w14:paraId="11038B0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8E768F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5B9FEA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w:t>
            </w:r>
            <w:proofErr w:type="gramStart"/>
            <w:r w:rsidRPr="002E189B">
              <w:rPr>
                <w:rFonts w:eastAsia="Times New Roman"/>
                <w:szCs w:val="20"/>
              </w:rPr>
              <w:t>A</w:t>
            </w:r>
            <w:proofErr w:type="gramEnd"/>
            <w:r w:rsidRPr="002E189B">
              <w:rPr>
                <w:rFonts w:eastAsia="Times New Roman"/>
                <w:szCs w:val="20"/>
              </w:rPr>
              <w:t xml:space="preserve"> Quiet Deed Black Forest Gateau Blended Imperial Pastry Stout</w:t>
            </w:r>
          </w:p>
        </w:tc>
        <w:tc>
          <w:tcPr>
            <w:tcW w:w="455" w:type="pct"/>
            <w:tcBorders>
              <w:top w:val="nil"/>
              <w:left w:val="nil"/>
              <w:bottom w:val="nil"/>
              <w:right w:val="nil"/>
            </w:tcBorders>
            <w:shd w:val="clear" w:color="auto" w:fill="auto"/>
            <w:noWrap/>
          </w:tcPr>
          <w:p w14:paraId="4B6BF60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07CB74A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347881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0A3C5DC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677F494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0B206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Amphora White Sangria Sour</w:t>
            </w:r>
          </w:p>
        </w:tc>
        <w:tc>
          <w:tcPr>
            <w:tcW w:w="455" w:type="pct"/>
            <w:tcBorders>
              <w:top w:val="nil"/>
              <w:left w:val="nil"/>
              <w:bottom w:val="nil"/>
              <w:right w:val="nil"/>
            </w:tcBorders>
            <w:shd w:val="clear" w:color="auto" w:fill="auto"/>
            <w:noWrap/>
          </w:tcPr>
          <w:p w14:paraId="78A496C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5D39892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34F081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09F718C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B28EB0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92A898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Castle </w:t>
            </w:r>
            <w:proofErr w:type="gramStart"/>
            <w:r w:rsidRPr="002E189B">
              <w:rPr>
                <w:rFonts w:eastAsia="Times New Roman"/>
                <w:szCs w:val="20"/>
              </w:rPr>
              <w:t>In</w:t>
            </w:r>
            <w:proofErr w:type="gramEnd"/>
            <w:r w:rsidRPr="002E189B">
              <w:rPr>
                <w:rFonts w:eastAsia="Times New Roman"/>
                <w:szCs w:val="20"/>
              </w:rPr>
              <w:t xml:space="preserve"> The Sky Hazy Pale</w:t>
            </w:r>
          </w:p>
        </w:tc>
        <w:tc>
          <w:tcPr>
            <w:tcW w:w="455" w:type="pct"/>
            <w:tcBorders>
              <w:top w:val="nil"/>
              <w:left w:val="nil"/>
              <w:bottom w:val="nil"/>
              <w:right w:val="nil"/>
            </w:tcBorders>
            <w:shd w:val="clear" w:color="auto" w:fill="auto"/>
            <w:noWrap/>
          </w:tcPr>
          <w:p w14:paraId="0FEB47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5022E79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61A9F5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266065A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369D69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BCDFF5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w:t>
            </w:r>
            <w:proofErr w:type="spellStart"/>
            <w:r w:rsidRPr="002E189B">
              <w:rPr>
                <w:rFonts w:eastAsia="Times New Roman"/>
                <w:szCs w:val="20"/>
              </w:rPr>
              <w:t>Cryozone</w:t>
            </w:r>
            <w:proofErr w:type="spellEnd"/>
            <w:r w:rsidRPr="002E189B">
              <w:rPr>
                <w:rFonts w:eastAsia="Times New Roman"/>
                <w:szCs w:val="20"/>
              </w:rPr>
              <w:t xml:space="preserve"> Frozen Fresh Hop IPA</w:t>
            </w:r>
          </w:p>
        </w:tc>
        <w:tc>
          <w:tcPr>
            <w:tcW w:w="455" w:type="pct"/>
            <w:tcBorders>
              <w:top w:val="nil"/>
              <w:left w:val="nil"/>
              <w:bottom w:val="nil"/>
              <w:right w:val="nil"/>
            </w:tcBorders>
            <w:shd w:val="clear" w:color="auto" w:fill="auto"/>
            <w:noWrap/>
          </w:tcPr>
          <w:p w14:paraId="38CA114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3B06057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10BBDC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6A7C738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9E690E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E5A4E0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Day Tripping Juicy IPA</w:t>
            </w:r>
          </w:p>
        </w:tc>
        <w:tc>
          <w:tcPr>
            <w:tcW w:w="455" w:type="pct"/>
            <w:tcBorders>
              <w:top w:val="nil"/>
              <w:left w:val="nil"/>
              <w:bottom w:val="nil"/>
              <w:right w:val="nil"/>
            </w:tcBorders>
            <w:shd w:val="clear" w:color="auto" w:fill="auto"/>
            <w:noWrap/>
          </w:tcPr>
          <w:p w14:paraId="797111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01B85D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8E6B10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6521B9E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6CD2BDF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D52365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Don't Dream Its Over NZ Pilsner</w:t>
            </w:r>
          </w:p>
        </w:tc>
        <w:tc>
          <w:tcPr>
            <w:tcW w:w="455" w:type="pct"/>
            <w:tcBorders>
              <w:top w:val="nil"/>
              <w:left w:val="nil"/>
              <w:bottom w:val="nil"/>
              <w:right w:val="nil"/>
            </w:tcBorders>
            <w:shd w:val="clear" w:color="auto" w:fill="auto"/>
            <w:noWrap/>
          </w:tcPr>
          <w:p w14:paraId="55FBF04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3D3D24F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DBFDD6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749E027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521944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BCF9CD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Eight Maids A Milking Oat Cream IPA</w:t>
            </w:r>
          </w:p>
        </w:tc>
        <w:tc>
          <w:tcPr>
            <w:tcW w:w="455" w:type="pct"/>
            <w:tcBorders>
              <w:top w:val="nil"/>
              <w:left w:val="nil"/>
              <w:bottom w:val="nil"/>
              <w:right w:val="nil"/>
            </w:tcBorders>
            <w:shd w:val="clear" w:color="auto" w:fill="auto"/>
            <w:noWrap/>
          </w:tcPr>
          <w:p w14:paraId="16C1407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0ED31D6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41AC74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225C2C7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EF15E4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441A46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Elementary English IPA</w:t>
            </w:r>
          </w:p>
        </w:tc>
        <w:tc>
          <w:tcPr>
            <w:tcW w:w="455" w:type="pct"/>
            <w:tcBorders>
              <w:top w:val="nil"/>
              <w:left w:val="nil"/>
              <w:bottom w:val="nil"/>
              <w:right w:val="nil"/>
            </w:tcBorders>
            <w:shd w:val="clear" w:color="auto" w:fill="auto"/>
            <w:noWrap/>
          </w:tcPr>
          <w:p w14:paraId="554E04D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2D1CE07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7DBCA5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55EF0DC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2A64A2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CBA4D0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Fade </w:t>
            </w:r>
            <w:proofErr w:type="gramStart"/>
            <w:r w:rsidRPr="002E189B">
              <w:rPr>
                <w:rFonts w:eastAsia="Times New Roman"/>
                <w:szCs w:val="20"/>
              </w:rPr>
              <w:t>Into</w:t>
            </w:r>
            <w:proofErr w:type="gramEnd"/>
            <w:r w:rsidRPr="002E189B">
              <w:rPr>
                <w:rFonts w:eastAsia="Times New Roman"/>
                <w:szCs w:val="20"/>
              </w:rPr>
              <w:t xml:space="preserve"> Darkness BBA Imperial Stout With Roasted Walnuts Coffee And Vanilla</w:t>
            </w:r>
          </w:p>
        </w:tc>
        <w:tc>
          <w:tcPr>
            <w:tcW w:w="455" w:type="pct"/>
            <w:tcBorders>
              <w:top w:val="nil"/>
              <w:left w:val="nil"/>
              <w:bottom w:val="nil"/>
              <w:right w:val="nil"/>
            </w:tcBorders>
            <w:shd w:val="clear" w:color="auto" w:fill="auto"/>
            <w:noWrap/>
          </w:tcPr>
          <w:p w14:paraId="3229650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7915777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794D35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337D8D6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A6C549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076F08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Fetch Pink Hazy Pale</w:t>
            </w:r>
          </w:p>
        </w:tc>
        <w:tc>
          <w:tcPr>
            <w:tcW w:w="455" w:type="pct"/>
            <w:tcBorders>
              <w:top w:val="nil"/>
              <w:left w:val="nil"/>
              <w:bottom w:val="nil"/>
              <w:right w:val="nil"/>
            </w:tcBorders>
            <w:shd w:val="clear" w:color="auto" w:fill="auto"/>
            <w:noWrap/>
          </w:tcPr>
          <w:p w14:paraId="1DF5BCA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77538EF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BA05EF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3267FD4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F6DC8D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8F565B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w:t>
            </w:r>
            <w:proofErr w:type="spellStart"/>
            <w:r w:rsidRPr="002E189B">
              <w:rPr>
                <w:rFonts w:eastAsia="Times New Roman"/>
                <w:szCs w:val="20"/>
              </w:rPr>
              <w:t>Frotheh</w:t>
            </w:r>
            <w:proofErr w:type="spellEnd"/>
            <w:r w:rsidRPr="002E189B">
              <w:rPr>
                <w:rFonts w:eastAsia="Times New Roman"/>
                <w:szCs w:val="20"/>
              </w:rPr>
              <w:t xml:space="preserve"> Kolsch</w:t>
            </w:r>
          </w:p>
        </w:tc>
        <w:tc>
          <w:tcPr>
            <w:tcW w:w="455" w:type="pct"/>
            <w:tcBorders>
              <w:top w:val="nil"/>
              <w:left w:val="nil"/>
              <w:bottom w:val="nil"/>
              <w:right w:val="nil"/>
            </w:tcBorders>
            <w:shd w:val="clear" w:color="auto" w:fill="auto"/>
            <w:noWrap/>
          </w:tcPr>
          <w:p w14:paraId="494B0C6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5F284B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7F4870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6AECF48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16F973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1BECC3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Galactic Encounter</w:t>
            </w:r>
          </w:p>
        </w:tc>
        <w:tc>
          <w:tcPr>
            <w:tcW w:w="455" w:type="pct"/>
            <w:tcBorders>
              <w:top w:val="nil"/>
              <w:left w:val="nil"/>
              <w:bottom w:val="nil"/>
              <w:right w:val="nil"/>
            </w:tcBorders>
            <w:shd w:val="clear" w:color="auto" w:fill="auto"/>
            <w:noWrap/>
          </w:tcPr>
          <w:p w14:paraId="1FADAB0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6487233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F5E5EC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5267C14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C4FC1F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108F69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Hey </w:t>
            </w:r>
            <w:proofErr w:type="spellStart"/>
            <w:r w:rsidRPr="002E189B">
              <w:rPr>
                <w:rFonts w:eastAsia="Times New Roman"/>
                <w:szCs w:val="20"/>
              </w:rPr>
              <w:t>Budd'eh</w:t>
            </w:r>
            <w:proofErr w:type="spellEnd"/>
            <w:r w:rsidRPr="002E189B">
              <w:rPr>
                <w:rFonts w:eastAsia="Times New Roman"/>
                <w:szCs w:val="20"/>
              </w:rPr>
              <w:t xml:space="preserve"> West Coast IPA</w:t>
            </w:r>
          </w:p>
        </w:tc>
        <w:tc>
          <w:tcPr>
            <w:tcW w:w="455" w:type="pct"/>
            <w:tcBorders>
              <w:top w:val="nil"/>
              <w:left w:val="nil"/>
              <w:bottom w:val="nil"/>
              <w:right w:val="nil"/>
            </w:tcBorders>
            <w:shd w:val="clear" w:color="auto" w:fill="auto"/>
            <w:noWrap/>
          </w:tcPr>
          <w:p w14:paraId="2FE7ED9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6F91CC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7521DB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344B6AD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831893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AD1934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Lost </w:t>
            </w:r>
            <w:proofErr w:type="gramStart"/>
            <w:r w:rsidRPr="002E189B">
              <w:rPr>
                <w:rFonts w:eastAsia="Times New Roman"/>
                <w:szCs w:val="20"/>
              </w:rPr>
              <w:t>In</w:t>
            </w:r>
            <w:proofErr w:type="gramEnd"/>
            <w:r w:rsidRPr="002E189B">
              <w:rPr>
                <w:rFonts w:eastAsia="Times New Roman"/>
                <w:szCs w:val="20"/>
              </w:rPr>
              <w:t xml:space="preserve"> Translation Japanese Quad</w:t>
            </w:r>
          </w:p>
        </w:tc>
        <w:tc>
          <w:tcPr>
            <w:tcW w:w="455" w:type="pct"/>
            <w:tcBorders>
              <w:top w:val="nil"/>
              <w:left w:val="nil"/>
              <w:bottom w:val="nil"/>
              <w:right w:val="nil"/>
            </w:tcBorders>
            <w:shd w:val="clear" w:color="auto" w:fill="auto"/>
            <w:noWrap/>
          </w:tcPr>
          <w:p w14:paraId="450BBD2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6E6410A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FE0ADB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3974280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6A2AB6A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F6AAF1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Mango Double Juice Train NEIPA</w:t>
            </w:r>
          </w:p>
        </w:tc>
        <w:tc>
          <w:tcPr>
            <w:tcW w:w="455" w:type="pct"/>
            <w:tcBorders>
              <w:top w:val="nil"/>
              <w:left w:val="nil"/>
              <w:bottom w:val="nil"/>
              <w:right w:val="nil"/>
            </w:tcBorders>
            <w:shd w:val="clear" w:color="auto" w:fill="auto"/>
            <w:noWrap/>
          </w:tcPr>
          <w:p w14:paraId="1ACB0B1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7A74A0F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74FB4A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77D2B9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8E4E39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3AD3E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Maverick Sour Passionfruit Sour</w:t>
            </w:r>
          </w:p>
        </w:tc>
        <w:tc>
          <w:tcPr>
            <w:tcW w:w="455" w:type="pct"/>
            <w:tcBorders>
              <w:top w:val="nil"/>
              <w:left w:val="nil"/>
              <w:bottom w:val="nil"/>
              <w:right w:val="nil"/>
            </w:tcBorders>
            <w:shd w:val="clear" w:color="auto" w:fill="auto"/>
            <w:noWrap/>
          </w:tcPr>
          <w:p w14:paraId="2833DF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68FF23B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F0A3B7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6696F93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3ACD54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FFCF64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Once More </w:t>
            </w:r>
            <w:proofErr w:type="gramStart"/>
            <w:r w:rsidRPr="002E189B">
              <w:rPr>
                <w:rFonts w:eastAsia="Times New Roman"/>
                <w:szCs w:val="20"/>
              </w:rPr>
              <w:t>Into</w:t>
            </w:r>
            <w:proofErr w:type="gramEnd"/>
            <w:r w:rsidRPr="002E189B">
              <w:rPr>
                <w:rFonts w:eastAsia="Times New Roman"/>
                <w:szCs w:val="20"/>
              </w:rPr>
              <w:t xml:space="preserve"> The Fray Bourbon Barrel Aged Imperial Stout</w:t>
            </w:r>
          </w:p>
        </w:tc>
        <w:tc>
          <w:tcPr>
            <w:tcW w:w="455" w:type="pct"/>
            <w:tcBorders>
              <w:top w:val="nil"/>
              <w:left w:val="nil"/>
              <w:bottom w:val="nil"/>
              <w:right w:val="nil"/>
            </w:tcBorders>
            <w:shd w:val="clear" w:color="auto" w:fill="auto"/>
            <w:noWrap/>
          </w:tcPr>
          <w:p w14:paraId="7681898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62865B5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76BA55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57B41C4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F11E33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87F2C0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Over </w:t>
            </w:r>
            <w:proofErr w:type="gramStart"/>
            <w:r w:rsidRPr="002E189B">
              <w:rPr>
                <w:rFonts w:eastAsia="Times New Roman"/>
                <w:szCs w:val="20"/>
              </w:rPr>
              <w:t>The</w:t>
            </w:r>
            <w:proofErr w:type="gramEnd"/>
            <w:r w:rsidRPr="002E189B">
              <w:rPr>
                <w:rFonts w:eastAsia="Times New Roman"/>
                <w:szCs w:val="20"/>
              </w:rPr>
              <w:t xml:space="preserve"> Line White Stout With Hazelnut Coffee And Vanilla</w:t>
            </w:r>
          </w:p>
        </w:tc>
        <w:tc>
          <w:tcPr>
            <w:tcW w:w="455" w:type="pct"/>
            <w:tcBorders>
              <w:top w:val="nil"/>
              <w:left w:val="nil"/>
              <w:bottom w:val="nil"/>
              <w:right w:val="nil"/>
            </w:tcBorders>
            <w:shd w:val="clear" w:color="auto" w:fill="auto"/>
            <w:noWrap/>
          </w:tcPr>
          <w:p w14:paraId="11C918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6ACE3D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50BC63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2FC04B3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E1D1C0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C462F8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Paradise Lost Imperial Stout</w:t>
            </w:r>
          </w:p>
        </w:tc>
        <w:tc>
          <w:tcPr>
            <w:tcW w:w="455" w:type="pct"/>
            <w:tcBorders>
              <w:top w:val="nil"/>
              <w:left w:val="nil"/>
              <w:bottom w:val="nil"/>
              <w:right w:val="nil"/>
            </w:tcBorders>
            <w:shd w:val="clear" w:color="auto" w:fill="auto"/>
            <w:noWrap/>
          </w:tcPr>
          <w:p w14:paraId="5B99848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2B7E74C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D52DD8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5F0A02D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183079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DC7F08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Ruinous Arches BBA Belgian Quad </w:t>
            </w:r>
            <w:proofErr w:type="gramStart"/>
            <w:r w:rsidRPr="002E189B">
              <w:rPr>
                <w:rFonts w:eastAsia="Times New Roman"/>
                <w:szCs w:val="20"/>
              </w:rPr>
              <w:t>And</w:t>
            </w:r>
            <w:proofErr w:type="gramEnd"/>
            <w:r w:rsidRPr="002E189B">
              <w:rPr>
                <w:rFonts w:eastAsia="Times New Roman"/>
                <w:szCs w:val="20"/>
              </w:rPr>
              <w:t xml:space="preserve"> Imperial Stout Blend</w:t>
            </w:r>
          </w:p>
        </w:tc>
        <w:tc>
          <w:tcPr>
            <w:tcW w:w="455" w:type="pct"/>
            <w:tcBorders>
              <w:top w:val="nil"/>
              <w:left w:val="nil"/>
              <w:bottom w:val="nil"/>
              <w:right w:val="nil"/>
            </w:tcBorders>
            <w:shd w:val="clear" w:color="auto" w:fill="auto"/>
            <w:noWrap/>
          </w:tcPr>
          <w:p w14:paraId="5A647F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5C7C64B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B31573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1EEBA76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925FA6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AC81E6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Schadenfreude Dark Wheat</w:t>
            </w:r>
          </w:p>
        </w:tc>
        <w:tc>
          <w:tcPr>
            <w:tcW w:w="455" w:type="pct"/>
            <w:tcBorders>
              <w:top w:val="nil"/>
              <w:left w:val="nil"/>
              <w:bottom w:val="nil"/>
              <w:right w:val="nil"/>
            </w:tcBorders>
            <w:shd w:val="clear" w:color="auto" w:fill="auto"/>
            <w:noWrap/>
          </w:tcPr>
          <w:p w14:paraId="5A422AE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3773EA0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4E6FFA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5CEA074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EDDB68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103D9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Seven Southern Seas South Coast IPA</w:t>
            </w:r>
          </w:p>
        </w:tc>
        <w:tc>
          <w:tcPr>
            <w:tcW w:w="455" w:type="pct"/>
            <w:tcBorders>
              <w:top w:val="nil"/>
              <w:left w:val="nil"/>
              <w:bottom w:val="nil"/>
              <w:right w:val="nil"/>
            </w:tcBorders>
            <w:shd w:val="clear" w:color="auto" w:fill="auto"/>
            <w:noWrap/>
          </w:tcPr>
          <w:p w14:paraId="6BAC56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4D8C703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FBAB10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5825027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E52EE1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AAF29B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Something So Strong NZ DIPA</w:t>
            </w:r>
          </w:p>
        </w:tc>
        <w:tc>
          <w:tcPr>
            <w:tcW w:w="455" w:type="pct"/>
            <w:tcBorders>
              <w:top w:val="nil"/>
              <w:left w:val="nil"/>
              <w:bottom w:val="nil"/>
              <w:right w:val="nil"/>
            </w:tcBorders>
            <w:shd w:val="clear" w:color="auto" w:fill="auto"/>
            <w:noWrap/>
          </w:tcPr>
          <w:p w14:paraId="6CE0037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68F17F4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3AC0C9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4A6B381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E68B9C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E85DE1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Deeds Brewing Sticky Toff Pastry Stout</w:t>
            </w:r>
          </w:p>
        </w:tc>
        <w:tc>
          <w:tcPr>
            <w:tcW w:w="455" w:type="pct"/>
            <w:tcBorders>
              <w:top w:val="nil"/>
              <w:left w:val="nil"/>
              <w:bottom w:val="nil"/>
              <w:right w:val="nil"/>
            </w:tcBorders>
            <w:shd w:val="clear" w:color="auto" w:fill="auto"/>
            <w:noWrap/>
          </w:tcPr>
          <w:p w14:paraId="10A63FD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54EB33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E3126D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1EAC98A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686199E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2ACA85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Deeds Brewing There </w:t>
            </w:r>
            <w:proofErr w:type="gramStart"/>
            <w:r w:rsidRPr="002E189B">
              <w:rPr>
                <w:rFonts w:eastAsia="Times New Roman"/>
                <w:szCs w:val="20"/>
              </w:rPr>
              <w:t>And</w:t>
            </w:r>
            <w:proofErr w:type="gramEnd"/>
            <w:r w:rsidRPr="002E189B">
              <w:rPr>
                <w:rFonts w:eastAsia="Times New Roman"/>
                <w:szCs w:val="20"/>
              </w:rPr>
              <w:t xml:space="preserve"> Bract Again Triple Dry Hopped IPA</w:t>
            </w:r>
          </w:p>
        </w:tc>
        <w:tc>
          <w:tcPr>
            <w:tcW w:w="455" w:type="pct"/>
            <w:tcBorders>
              <w:top w:val="nil"/>
              <w:left w:val="nil"/>
              <w:bottom w:val="nil"/>
              <w:right w:val="nil"/>
            </w:tcBorders>
            <w:shd w:val="clear" w:color="auto" w:fill="auto"/>
            <w:noWrap/>
          </w:tcPr>
          <w:p w14:paraId="64C3EF2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tcPr>
          <w:p w14:paraId="4BBA45E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4191C4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Deeds Group Pty Ltd</w:t>
            </w:r>
          </w:p>
        </w:tc>
        <w:tc>
          <w:tcPr>
            <w:tcW w:w="835" w:type="pct"/>
            <w:tcBorders>
              <w:top w:val="nil"/>
              <w:left w:val="nil"/>
              <w:bottom w:val="nil"/>
              <w:right w:val="nil"/>
            </w:tcBorders>
            <w:shd w:val="clear" w:color="auto" w:fill="auto"/>
            <w:noWrap/>
          </w:tcPr>
          <w:p w14:paraId="125F2D8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60D7AE1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35A56A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Bundaberg Campfire Bourbon Barrel Finished Rum &amp; Cola</w:t>
            </w:r>
          </w:p>
        </w:tc>
        <w:tc>
          <w:tcPr>
            <w:tcW w:w="455" w:type="pct"/>
            <w:tcBorders>
              <w:top w:val="nil"/>
              <w:left w:val="nil"/>
              <w:bottom w:val="nil"/>
              <w:right w:val="nil"/>
            </w:tcBorders>
            <w:shd w:val="clear" w:color="auto" w:fill="auto"/>
            <w:noWrap/>
          </w:tcPr>
          <w:p w14:paraId="3BBA80A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tcPr>
          <w:p w14:paraId="7CE5A36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0B9F35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Diageo Australia Ltd</w:t>
            </w:r>
          </w:p>
        </w:tc>
        <w:tc>
          <w:tcPr>
            <w:tcW w:w="835" w:type="pct"/>
            <w:tcBorders>
              <w:top w:val="nil"/>
              <w:left w:val="nil"/>
              <w:bottom w:val="nil"/>
              <w:right w:val="nil"/>
            </w:tcBorders>
            <w:shd w:val="clear" w:color="auto" w:fill="auto"/>
            <w:noWrap/>
          </w:tcPr>
          <w:p w14:paraId="48B8490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65067F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D3ED34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Gordon's </w:t>
            </w:r>
            <w:proofErr w:type="gramStart"/>
            <w:r w:rsidRPr="002E189B">
              <w:rPr>
                <w:rFonts w:eastAsia="Times New Roman"/>
                <w:szCs w:val="20"/>
              </w:rPr>
              <w:t>Alcohol Free</w:t>
            </w:r>
            <w:proofErr w:type="gramEnd"/>
            <w:r w:rsidRPr="002E189B">
              <w:rPr>
                <w:rFonts w:eastAsia="Times New Roman"/>
                <w:szCs w:val="20"/>
              </w:rPr>
              <w:t xml:space="preserve"> Premium Pink With Soda</w:t>
            </w:r>
          </w:p>
        </w:tc>
        <w:tc>
          <w:tcPr>
            <w:tcW w:w="455" w:type="pct"/>
            <w:tcBorders>
              <w:top w:val="nil"/>
              <w:left w:val="nil"/>
              <w:bottom w:val="nil"/>
              <w:right w:val="nil"/>
            </w:tcBorders>
            <w:shd w:val="clear" w:color="auto" w:fill="auto"/>
            <w:noWrap/>
          </w:tcPr>
          <w:p w14:paraId="7E3BBDE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54F13D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5DDD20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Diageo Australia Ltd</w:t>
            </w:r>
          </w:p>
        </w:tc>
        <w:tc>
          <w:tcPr>
            <w:tcW w:w="835" w:type="pct"/>
            <w:tcBorders>
              <w:top w:val="nil"/>
              <w:left w:val="nil"/>
              <w:bottom w:val="nil"/>
              <w:right w:val="nil"/>
            </w:tcBorders>
            <w:shd w:val="clear" w:color="auto" w:fill="auto"/>
            <w:noWrap/>
          </w:tcPr>
          <w:p w14:paraId="69CFDCA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0A351A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5B0D67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Smirnoff Ice Lavender Lemonade</w:t>
            </w:r>
          </w:p>
        </w:tc>
        <w:tc>
          <w:tcPr>
            <w:tcW w:w="455" w:type="pct"/>
            <w:tcBorders>
              <w:top w:val="nil"/>
              <w:left w:val="nil"/>
              <w:bottom w:val="nil"/>
              <w:right w:val="nil"/>
            </w:tcBorders>
            <w:shd w:val="clear" w:color="auto" w:fill="auto"/>
            <w:noWrap/>
          </w:tcPr>
          <w:p w14:paraId="5C1FFFA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52A05A0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CAA91A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Diageo Australia Ltd</w:t>
            </w:r>
          </w:p>
        </w:tc>
        <w:tc>
          <w:tcPr>
            <w:tcW w:w="835" w:type="pct"/>
            <w:tcBorders>
              <w:top w:val="nil"/>
              <w:left w:val="nil"/>
              <w:bottom w:val="nil"/>
              <w:right w:val="nil"/>
            </w:tcBorders>
            <w:shd w:val="clear" w:color="auto" w:fill="auto"/>
            <w:noWrap/>
          </w:tcPr>
          <w:p w14:paraId="66A204E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922EF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480934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Tanqueray Alcohol Free </w:t>
            </w:r>
            <w:proofErr w:type="gramStart"/>
            <w:r w:rsidRPr="002E189B">
              <w:rPr>
                <w:rFonts w:eastAsia="Times New Roman"/>
                <w:szCs w:val="20"/>
              </w:rPr>
              <w:t>With</w:t>
            </w:r>
            <w:proofErr w:type="gramEnd"/>
            <w:r w:rsidRPr="002E189B">
              <w:rPr>
                <w:rFonts w:eastAsia="Times New Roman"/>
                <w:szCs w:val="20"/>
              </w:rPr>
              <w:t xml:space="preserve"> Tonic 0.0</w:t>
            </w:r>
          </w:p>
        </w:tc>
        <w:tc>
          <w:tcPr>
            <w:tcW w:w="455" w:type="pct"/>
            <w:tcBorders>
              <w:top w:val="nil"/>
              <w:left w:val="nil"/>
              <w:bottom w:val="nil"/>
              <w:right w:val="nil"/>
            </w:tcBorders>
            <w:shd w:val="clear" w:color="auto" w:fill="auto"/>
            <w:noWrap/>
          </w:tcPr>
          <w:p w14:paraId="139E6DA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3FE139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E76CFB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Diageo Australia Ltd</w:t>
            </w:r>
          </w:p>
        </w:tc>
        <w:tc>
          <w:tcPr>
            <w:tcW w:w="835" w:type="pct"/>
            <w:tcBorders>
              <w:top w:val="nil"/>
              <w:left w:val="nil"/>
              <w:bottom w:val="nil"/>
              <w:right w:val="nil"/>
            </w:tcBorders>
            <w:shd w:val="clear" w:color="auto" w:fill="auto"/>
            <w:noWrap/>
          </w:tcPr>
          <w:p w14:paraId="6F0AC0C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7E6FC6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5218FA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Dirty Clean Eats Turmeric Ginger Jamu Shot </w:t>
            </w:r>
            <w:proofErr w:type="gramStart"/>
            <w:r w:rsidRPr="002E189B">
              <w:rPr>
                <w:rFonts w:eastAsia="Times New Roman"/>
                <w:szCs w:val="20"/>
              </w:rPr>
              <w:t>With</w:t>
            </w:r>
            <w:proofErr w:type="gramEnd"/>
            <w:r w:rsidRPr="002E189B">
              <w:rPr>
                <w:rFonts w:eastAsia="Times New Roman"/>
                <w:szCs w:val="20"/>
              </w:rPr>
              <w:t xml:space="preserve"> Pineapple, Lime And Australian Honey</w:t>
            </w:r>
          </w:p>
        </w:tc>
        <w:tc>
          <w:tcPr>
            <w:tcW w:w="455" w:type="pct"/>
            <w:tcBorders>
              <w:top w:val="nil"/>
              <w:left w:val="nil"/>
              <w:bottom w:val="nil"/>
              <w:right w:val="nil"/>
            </w:tcBorders>
            <w:shd w:val="clear" w:color="auto" w:fill="auto"/>
            <w:noWrap/>
          </w:tcPr>
          <w:p w14:paraId="138FE6A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 ml</w:t>
            </w:r>
          </w:p>
        </w:tc>
        <w:tc>
          <w:tcPr>
            <w:tcW w:w="606" w:type="pct"/>
            <w:tcBorders>
              <w:top w:val="nil"/>
              <w:left w:val="nil"/>
              <w:bottom w:val="nil"/>
              <w:right w:val="nil"/>
            </w:tcBorders>
            <w:shd w:val="clear" w:color="auto" w:fill="auto"/>
            <w:noWrap/>
          </w:tcPr>
          <w:p w14:paraId="1290AC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533E178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Dirty Clean Eats</w:t>
            </w:r>
          </w:p>
        </w:tc>
        <w:tc>
          <w:tcPr>
            <w:tcW w:w="835" w:type="pct"/>
            <w:tcBorders>
              <w:top w:val="nil"/>
              <w:left w:val="nil"/>
              <w:bottom w:val="nil"/>
              <w:right w:val="nil"/>
            </w:tcBorders>
            <w:shd w:val="clear" w:color="auto" w:fill="auto"/>
            <w:noWrap/>
          </w:tcPr>
          <w:p w14:paraId="101A9C3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43ED6A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36F191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Dirty Clean Eats Turmeric Ginger Sparkling Soda </w:t>
            </w:r>
            <w:proofErr w:type="gramStart"/>
            <w:r w:rsidRPr="002E189B">
              <w:rPr>
                <w:rFonts w:eastAsia="Times New Roman"/>
                <w:szCs w:val="20"/>
              </w:rPr>
              <w:t>With</w:t>
            </w:r>
            <w:proofErr w:type="gramEnd"/>
            <w:r w:rsidRPr="002E189B">
              <w:rPr>
                <w:rFonts w:eastAsia="Times New Roman"/>
                <w:szCs w:val="20"/>
              </w:rPr>
              <w:t xml:space="preserve"> Pineapple, Lime And Australian Honey</w:t>
            </w:r>
          </w:p>
        </w:tc>
        <w:tc>
          <w:tcPr>
            <w:tcW w:w="455" w:type="pct"/>
            <w:tcBorders>
              <w:top w:val="nil"/>
              <w:left w:val="nil"/>
              <w:bottom w:val="nil"/>
              <w:right w:val="nil"/>
            </w:tcBorders>
            <w:shd w:val="clear" w:color="auto" w:fill="auto"/>
            <w:noWrap/>
          </w:tcPr>
          <w:p w14:paraId="7822A7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6488732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1B6025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Dirty Clean Eats</w:t>
            </w:r>
          </w:p>
        </w:tc>
        <w:tc>
          <w:tcPr>
            <w:tcW w:w="835" w:type="pct"/>
            <w:tcBorders>
              <w:top w:val="nil"/>
              <w:left w:val="nil"/>
              <w:bottom w:val="nil"/>
              <w:right w:val="nil"/>
            </w:tcBorders>
            <w:shd w:val="clear" w:color="auto" w:fill="auto"/>
            <w:noWrap/>
          </w:tcPr>
          <w:p w14:paraId="1E83E04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8CAAEE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9BCE77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Dirty Clean Food Mocha Oat Milk Filament Coffee</w:t>
            </w:r>
          </w:p>
        </w:tc>
        <w:tc>
          <w:tcPr>
            <w:tcW w:w="455" w:type="pct"/>
            <w:tcBorders>
              <w:top w:val="nil"/>
              <w:left w:val="nil"/>
              <w:bottom w:val="nil"/>
              <w:right w:val="nil"/>
            </w:tcBorders>
            <w:shd w:val="clear" w:color="auto" w:fill="auto"/>
            <w:noWrap/>
          </w:tcPr>
          <w:p w14:paraId="1F084ED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1CC5780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E9B84C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Dirty Clean Food Pty Ltd</w:t>
            </w:r>
          </w:p>
        </w:tc>
        <w:tc>
          <w:tcPr>
            <w:tcW w:w="835" w:type="pct"/>
            <w:tcBorders>
              <w:top w:val="nil"/>
              <w:left w:val="nil"/>
              <w:bottom w:val="nil"/>
              <w:right w:val="nil"/>
            </w:tcBorders>
            <w:shd w:val="clear" w:color="auto" w:fill="auto"/>
            <w:noWrap/>
          </w:tcPr>
          <w:p w14:paraId="0F41C26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CB8800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2A5699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Blume Lemon Yuzu Ginger Sparkling Prebiotic Tonic</w:t>
            </w:r>
          </w:p>
        </w:tc>
        <w:tc>
          <w:tcPr>
            <w:tcW w:w="455" w:type="pct"/>
            <w:tcBorders>
              <w:top w:val="nil"/>
              <w:left w:val="nil"/>
              <w:bottom w:val="nil"/>
              <w:right w:val="nil"/>
            </w:tcBorders>
            <w:shd w:val="clear" w:color="auto" w:fill="auto"/>
            <w:noWrap/>
          </w:tcPr>
          <w:p w14:paraId="5ED118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tcPr>
          <w:p w14:paraId="16B6301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65F9CB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Drip Drinks Pty Ltd</w:t>
            </w:r>
          </w:p>
        </w:tc>
        <w:tc>
          <w:tcPr>
            <w:tcW w:w="835" w:type="pct"/>
            <w:tcBorders>
              <w:top w:val="nil"/>
              <w:left w:val="nil"/>
              <w:bottom w:val="nil"/>
              <w:right w:val="nil"/>
            </w:tcBorders>
            <w:shd w:val="clear" w:color="auto" w:fill="auto"/>
            <w:noWrap/>
          </w:tcPr>
          <w:p w14:paraId="7D0C5226"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2698FB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D15637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Blume Mango Sparkling Prebiotic Tonic</w:t>
            </w:r>
          </w:p>
        </w:tc>
        <w:tc>
          <w:tcPr>
            <w:tcW w:w="455" w:type="pct"/>
            <w:tcBorders>
              <w:top w:val="nil"/>
              <w:left w:val="nil"/>
              <w:bottom w:val="nil"/>
              <w:right w:val="nil"/>
            </w:tcBorders>
            <w:shd w:val="clear" w:color="auto" w:fill="auto"/>
            <w:noWrap/>
          </w:tcPr>
          <w:p w14:paraId="28969A6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tcPr>
          <w:p w14:paraId="34AE8C7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750187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Drip Drinks Pty Ltd</w:t>
            </w:r>
          </w:p>
        </w:tc>
        <w:tc>
          <w:tcPr>
            <w:tcW w:w="835" w:type="pct"/>
            <w:tcBorders>
              <w:top w:val="nil"/>
              <w:left w:val="nil"/>
              <w:bottom w:val="nil"/>
              <w:right w:val="nil"/>
            </w:tcBorders>
            <w:shd w:val="clear" w:color="auto" w:fill="auto"/>
            <w:noWrap/>
          </w:tcPr>
          <w:p w14:paraId="46C72F2C"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06C475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6BA319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Blume Raspberry Lime Sparkling Prebiotic Tonic</w:t>
            </w:r>
          </w:p>
        </w:tc>
        <w:tc>
          <w:tcPr>
            <w:tcW w:w="455" w:type="pct"/>
            <w:tcBorders>
              <w:top w:val="nil"/>
              <w:left w:val="nil"/>
              <w:bottom w:val="nil"/>
              <w:right w:val="nil"/>
            </w:tcBorders>
            <w:shd w:val="clear" w:color="auto" w:fill="auto"/>
            <w:noWrap/>
          </w:tcPr>
          <w:p w14:paraId="300C97B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tcPr>
          <w:p w14:paraId="6E2419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9E4A07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Drip Drinks Pty Ltd</w:t>
            </w:r>
          </w:p>
        </w:tc>
        <w:tc>
          <w:tcPr>
            <w:tcW w:w="835" w:type="pct"/>
            <w:tcBorders>
              <w:top w:val="nil"/>
              <w:left w:val="nil"/>
              <w:bottom w:val="nil"/>
              <w:right w:val="nil"/>
            </w:tcBorders>
            <w:shd w:val="clear" w:color="auto" w:fill="auto"/>
            <w:noWrap/>
          </w:tcPr>
          <w:p w14:paraId="52ECC5C7"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45C0B59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4F9017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EPSA Blood Orange Sparkling Soda</w:t>
            </w:r>
          </w:p>
        </w:tc>
        <w:tc>
          <w:tcPr>
            <w:tcW w:w="455" w:type="pct"/>
            <w:tcBorders>
              <w:top w:val="nil"/>
              <w:left w:val="nil"/>
              <w:bottom w:val="nil"/>
              <w:right w:val="nil"/>
            </w:tcBorders>
            <w:shd w:val="clear" w:color="auto" w:fill="auto"/>
            <w:noWrap/>
          </w:tcPr>
          <w:p w14:paraId="4FB8E7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232 ml</w:t>
            </w:r>
          </w:p>
        </w:tc>
        <w:tc>
          <w:tcPr>
            <w:tcW w:w="606" w:type="pct"/>
            <w:tcBorders>
              <w:top w:val="nil"/>
              <w:left w:val="nil"/>
              <w:bottom w:val="nil"/>
              <w:right w:val="nil"/>
            </w:tcBorders>
            <w:shd w:val="clear" w:color="auto" w:fill="auto"/>
            <w:noWrap/>
          </w:tcPr>
          <w:p w14:paraId="039D98D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4FFD4FA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EPSA GLOBAL PTY LTD</w:t>
            </w:r>
          </w:p>
        </w:tc>
        <w:tc>
          <w:tcPr>
            <w:tcW w:w="835" w:type="pct"/>
            <w:tcBorders>
              <w:top w:val="nil"/>
              <w:left w:val="nil"/>
              <w:bottom w:val="nil"/>
              <w:right w:val="nil"/>
            </w:tcBorders>
            <w:shd w:val="clear" w:color="auto" w:fill="auto"/>
            <w:noWrap/>
          </w:tcPr>
          <w:p w14:paraId="43E510C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170AE4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D028CB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EPSA Cherry Sparkling Soda</w:t>
            </w:r>
          </w:p>
        </w:tc>
        <w:tc>
          <w:tcPr>
            <w:tcW w:w="455" w:type="pct"/>
            <w:tcBorders>
              <w:top w:val="nil"/>
              <w:left w:val="nil"/>
              <w:bottom w:val="nil"/>
              <w:right w:val="nil"/>
            </w:tcBorders>
            <w:shd w:val="clear" w:color="auto" w:fill="auto"/>
            <w:noWrap/>
          </w:tcPr>
          <w:p w14:paraId="35DDFB5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232 ml</w:t>
            </w:r>
          </w:p>
        </w:tc>
        <w:tc>
          <w:tcPr>
            <w:tcW w:w="606" w:type="pct"/>
            <w:tcBorders>
              <w:top w:val="nil"/>
              <w:left w:val="nil"/>
              <w:bottom w:val="nil"/>
              <w:right w:val="nil"/>
            </w:tcBorders>
            <w:shd w:val="clear" w:color="auto" w:fill="auto"/>
            <w:noWrap/>
          </w:tcPr>
          <w:p w14:paraId="1FFEFE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1486EC9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EPSA GLOBAL PTY LTD</w:t>
            </w:r>
          </w:p>
        </w:tc>
        <w:tc>
          <w:tcPr>
            <w:tcW w:w="835" w:type="pct"/>
            <w:tcBorders>
              <w:top w:val="nil"/>
              <w:left w:val="nil"/>
              <w:bottom w:val="nil"/>
              <w:right w:val="nil"/>
            </w:tcBorders>
            <w:shd w:val="clear" w:color="auto" w:fill="auto"/>
            <w:noWrap/>
          </w:tcPr>
          <w:p w14:paraId="1730426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7BF62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AD9D3F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EPSA Cola Sparkling Soda</w:t>
            </w:r>
          </w:p>
        </w:tc>
        <w:tc>
          <w:tcPr>
            <w:tcW w:w="455" w:type="pct"/>
            <w:tcBorders>
              <w:top w:val="nil"/>
              <w:left w:val="nil"/>
              <w:bottom w:val="nil"/>
              <w:right w:val="nil"/>
            </w:tcBorders>
            <w:shd w:val="clear" w:color="auto" w:fill="auto"/>
            <w:noWrap/>
          </w:tcPr>
          <w:p w14:paraId="21A5C19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232 ml</w:t>
            </w:r>
          </w:p>
        </w:tc>
        <w:tc>
          <w:tcPr>
            <w:tcW w:w="606" w:type="pct"/>
            <w:tcBorders>
              <w:top w:val="nil"/>
              <w:left w:val="nil"/>
              <w:bottom w:val="nil"/>
              <w:right w:val="nil"/>
            </w:tcBorders>
            <w:shd w:val="clear" w:color="auto" w:fill="auto"/>
            <w:noWrap/>
          </w:tcPr>
          <w:p w14:paraId="6EFF7D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5A7C208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EPSA GLOBAL PTY LTD</w:t>
            </w:r>
          </w:p>
        </w:tc>
        <w:tc>
          <w:tcPr>
            <w:tcW w:w="835" w:type="pct"/>
            <w:tcBorders>
              <w:top w:val="nil"/>
              <w:left w:val="nil"/>
              <w:bottom w:val="nil"/>
              <w:right w:val="nil"/>
            </w:tcBorders>
            <w:shd w:val="clear" w:color="auto" w:fill="auto"/>
            <w:noWrap/>
          </w:tcPr>
          <w:p w14:paraId="66F7E79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B61F0A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19E0FE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EPSA Lemon Sparkling Soda</w:t>
            </w:r>
          </w:p>
        </w:tc>
        <w:tc>
          <w:tcPr>
            <w:tcW w:w="455" w:type="pct"/>
            <w:tcBorders>
              <w:top w:val="nil"/>
              <w:left w:val="nil"/>
              <w:bottom w:val="nil"/>
              <w:right w:val="nil"/>
            </w:tcBorders>
            <w:shd w:val="clear" w:color="auto" w:fill="auto"/>
            <w:noWrap/>
          </w:tcPr>
          <w:p w14:paraId="07D4E8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232 ml</w:t>
            </w:r>
          </w:p>
        </w:tc>
        <w:tc>
          <w:tcPr>
            <w:tcW w:w="606" w:type="pct"/>
            <w:tcBorders>
              <w:top w:val="nil"/>
              <w:left w:val="nil"/>
              <w:bottom w:val="nil"/>
              <w:right w:val="nil"/>
            </w:tcBorders>
            <w:shd w:val="clear" w:color="auto" w:fill="auto"/>
            <w:noWrap/>
          </w:tcPr>
          <w:p w14:paraId="0DE5CA2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4389469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EPSA GLOBAL PTY LTD</w:t>
            </w:r>
          </w:p>
        </w:tc>
        <w:tc>
          <w:tcPr>
            <w:tcW w:w="835" w:type="pct"/>
            <w:tcBorders>
              <w:top w:val="nil"/>
              <w:left w:val="nil"/>
              <w:bottom w:val="nil"/>
              <w:right w:val="nil"/>
            </w:tcBorders>
            <w:shd w:val="clear" w:color="auto" w:fill="auto"/>
            <w:noWrap/>
          </w:tcPr>
          <w:p w14:paraId="0465AB1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FC5F33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759A88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EPSA Lemonade Sparkling Soda</w:t>
            </w:r>
          </w:p>
        </w:tc>
        <w:tc>
          <w:tcPr>
            <w:tcW w:w="455" w:type="pct"/>
            <w:tcBorders>
              <w:top w:val="nil"/>
              <w:left w:val="nil"/>
              <w:bottom w:val="nil"/>
              <w:right w:val="nil"/>
            </w:tcBorders>
            <w:shd w:val="clear" w:color="auto" w:fill="auto"/>
            <w:noWrap/>
          </w:tcPr>
          <w:p w14:paraId="15A2506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232 ml</w:t>
            </w:r>
          </w:p>
        </w:tc>
        <w:tc>
          <w:tcPr>
            <w:tcW w:w="606" w:type="pct"/>
            <w:tcBorders>
              <w:top w:val="nil"/>
              <w:left w:val="nil"/>
              <w:bottom w:val="nil"/>
              <w:right w:val="nil"/>
            </w:tcBorders>
            <w:shd w:val="clear" w:color="auto" w:fill="auto"/>
            <w:noWrap/>
          </w:tcPr>
          <w:p w14:paraId="0EF35CB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293844B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EPSA GLOBAL PTY LTD</w:t>
            </w:r>
          </w:p>
        </w:tc>
        <w:tc>
          <w:tcPr>
            <w:tcW w:w="835" w:type="pct"/>
            <w:tcBorders>
              <w:top w:val="nil"/>
              <w:left w:val="nil"/>
              <w:bottom w:val="nil"/>
              <w:right w:val="nil"/>
            </w:tcBorders>
            <w:shd w:val="clear" w:color="auto" w:fill="auto"/>
            <w:noWrap/>
          </w:tcPr>
          <w:p w14:paraId="6EB062A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A3234F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8106EB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EPSA Soda Water</w:t>
            </w:r>
          </w:p>
        </w:tc>
        <w:tc>
          <w:tcPr>
            <w:tcW w:w="455" w:type="pct"/>
            <w:tcBorders>
              <w:top w:val="nil"/>
              <w:left w:val="nil"/>
              <w:bottom w:val="nil"/>
              <w:right w:val="nil"/>
            </w:tcBorders>
            <w:shd w:val="clear" w:color="auto" w:fill="auto"/>
            <w:noWrap/>
          </w:tcPr>
          <w:p w14:paraId="5973D49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232 ml</w:t>
            </w:r>
          </w:p>
        </w:tc>
        <w:tc>
          <w:tcPr>
            <w:tcW w:w="606" w:type="pct"/>
            <w:tcBorders>
              <w:top w:val="nil"/>
              <w:left w:val="nil"/>
              <w:bottom w:val="nil"/>
              <w:right w:val="nil"/>
            </w:tcBorders>
            <w:shd w:val="clear" w:color="auto" w:fill="auto"/>
            <w:noWrap/>
          </w:tcPr>
          <w:p w14:paraId="4BB09A7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5121FA9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EPSA GLOBAL PTY LTD</w:t>
            </w:r>
          </w:p>
        </w:tc>
        <w:tc>
          <w:tcPr>
            <w:tcW w:w="835" w:type="pct"/>
            <w:tcBorders>
              <w:top w:val="nil"/>
              <w:left w:val="nil"/>
              <w:bottom w:val="nil"/>
              <w:right w:val="nil"/>
            </w:tcBorders>
            <w:shd w:val="clear" w:color="auto" w:fill="auto"/>
            <w:noWrap/>
          </w:tcPr>
          <w:p w14:paraId="1F96E09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436ACE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3264E6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Balter &amp; Figueroa Mountain West Coast Pilsner</w:t>
            </w:r>
          </w:p>
        </w:tc>
        <w:tc>
          <w:tcPr>
            <w:tcW w:w="455" w:type="pct"/>
            <w:tcBorders>
              <w:top w:val="nil"/>
              <w:left w:val="nil"/>
              <w:bottom w:val="nil"/>
              <w:right w:val="nil"/>
            </w:tcBorders>
            <w:shd w:val="clear" w:color="auto" w:fill="auto"/>
            <w:noWrap/>
          </w:tcPr>
          <w:p w14:paraId="1F9AB6A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tcPr>
          <w:p w14:paraId="0D5D506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FE13F73"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Emencee</w:t>
            </w:r>
            <w:proofErr w:type="spellEnd"/>
            <w:r w:rsidRPr="002E189B">
              <w:rPr>
                <w:rFonts w:eastAsia="Times New Roman"/>
                <w:szCs w:val="20"/>
              </w:rPr>
              <w:t xml:space="preserve"> Pty Ltd t/as Balter Brewing</w:t>
            </w:r>
          </w:p>
        </w:tc>
        <w:tc>
          <w:tcPr>
            <w:tcW w:w="835" w:type="pct"/>
            <w:tcBorders>
              <w:top w:val="nil"/>
              <w:left w:val="nil"/>
              <w:bottom w:val="nil"/>
              <w:right w:val="nil"/>
            </w:tcBorders>
            <w:shd w:val="clear" w:color="auto" w:fill="auto"/>
            <w:noWrap/>
          </w:tcPr>
          <w:p w14:paraId="0F4C110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D3A292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0943F4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Emma &amp; Toms Glow + Apple Mango Mint Prebiotics</w:t>
            </w:r>
          </w:p>
        </w:tc>
        <w:tc>
          <w:tcPr>
            <w:tcW w:w="455" w:type="pct"/>
            <w:tcBorders>
              <w:top w:val="nil"/>
              <w:left w:val="nil"/>
              <w:bottom w:val="nil"/>
              <w:right w:val="nil"/>
            </w:tcBorders>
            <w:shd w:val="clear" w:color="auto" w:fill="auto"/>
            <w:noWrap/>
          </w:tcPr>
          <w:p w14:paraId="024CA8D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tcPr>
          <w:p w14:paraId="51F6FB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0B2BA48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Emma &amp; Tom Foods Pty Ltd</w:t>
            </w:r>
          </w:p>
        </w:tc>
        <w:tc>
          <w:tcPr>
            <w:tcW w:w="835" w:type="pct"/>
            <w:tcBorders>
              <w:top w:val="nil"/>
              <w:left w:val="nil"/>
              <w:bottom w:val="nil"/>
              <w:right w:val="nil"/>
            </w:tcBorders>
            <w:shd w:val="clear" w:color="auto" w:fill="auto"/>
            <w:noWrap/>
          </w:tcPr>
          <w:p w14:paraId="2454332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0E6E8F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B4A289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Emma &amp; Toms Immunity + Kick Starter Apple Orange Passionfruit </w:t>
            </w:r>
            <w:proofErr w:type="spellStart"/>
            <w:r w:rsidRPr="002E189B">
              <w:rPr>
                <w:rFonts w:eastAsia="Times New Roman"/>
                <w:szCs w:val="20"/>
              </w:rPr>
              <w:t>BlueBerry</w:t>
            </w:r>
            <w:proofErr w:type="spellEnd"/>
            <w:r w:rsidRPr="002E189B">
              <w:rPr>
                <w:rFonts w:eastAsia="Times New Roman"/>
                <w:szCs w:val="20"/>
              </w:rPr>
              <w:t xml:space="preserve"> &amp; Banana</w:t>
            </w:r>
          </w:p>
        </w:tc>
        <w:tc>
          <w:tcPr>
            <w:tcW w:w="455" w:type="pct"/>
            <w:tcBorders>
              <w:top w:val="nil"/>
              <w:left w:val="nil"/>
              <w:bottom w:val="nil"/>
              <w:right w:val="nil"/>
            </w:tcBorders>
            <w:shd w:val="clear" w:color="auto" w:fill="auto"/>
            <w:noWrap/>
          </w:tcPr>
          <w:p w14:paraId="77041E1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tcPr>
          <w:p w14:paraId="7404490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6371789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Emma &amp; Tom Foods Pty Ltd</w:t>
            </w:r>
          </w:p>
        </w:tc>
        <w:tc>
          <w:tcPr>
            <w:tcW w:w="835" w:type="pct"/>
            <w:tcBorders>
              <w:top w:val="nil"/>
              <w:left w:val="nil"/>
              <w:bottom w:val="nil"/>
              <w:right w:val="nil"/>
            </w:tcBorders>
            <w:shd w:val="clear" w:color="auto" w:fill="auto"/>
            <w:noWrap/>
          </w:tcPr>
          <w:p w14:paraId="132D035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A00490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5833D70"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Binggrae</w:t>
            </w:r>
            <w:proofErr w:type="spellEnd"/>
            <w:r w:rsidRPr="002E189B">
              <w:rPr>
                <w:rFonts w:eastAsia="Times New Roman"/>
                <w:szCs w:val="20"/>
              </w:rPr>
              <w:t xml:space="preserve"> Coffee </w:t>
            </w:r>
            <w:proofErr w:type="spellStart"/>
            <w:r w:rsidRPr="002E189B">
              <w:rPr>
                <w:rFonts w:eastAsia="Times New Roman"/>
                <w:szCs w:val="20"/>
              </w:rPr>
              <w:t>Flavored</w:t>
            </w:r>
            <w:proofErr w:type="spellEnd"/>
            <w:r w:rsidRPr="002E189B">
              <w:rPr>
                <w:rFonts w:eastAsia="Times New Roman"/>
                <w:szCs w:val="20"/>
              </w:rPr>
              <w:t xml:space="preserve"> Milk Drink</w:t>
            </w:r>
          </w:p>
        </w:tc>
        <w:tc>
          <w:tcPr>
            <w:tcW w:w="455" w:type="pct"/>
            <w:tcBorders>
              <w:top w:val="nil"/>
              <w:left w:val="nil"/>
              <w:bottom w:val="nil"/>
              <w:right w:val="nil"/>
            </w:tcBorders>
            <w:shd w:val="clear" w:color="auto" w:fill="auto"/>
            <w:noWrap/>
          </w:tcPr>
          <w:p w14:paraId="46D8F45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 ml</w:t>
            </w:r>
          </w:p>
        </w:tc>
        <w:tc>
          <w:tcPr>
            <w:tcW w:w="606" w:type="pct"/>
            <w:tcBorders>
              <w:top w:val="nil"/>
              <w:left w:val="nil"/>
              <w:bottom w:val="nil"/>
              <w:right w:val="nil"/>
            </w:tcBorders>
            <w:shd w:val="clear" w:color="auto" w:fill="auto"/>
            <w:noWrap/>
          </w:tcPr>
          <w:p w14:paraId="0C23653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44EF7348"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1266BB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238668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7FDF4FE"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Binggrae</w:t>
            </w:r>
            <w:proofErr w:type="spellEnd"/>
            <w:r w:rsidRPr="002E189B">
              <w:rPr>
                <w:rFonts w:eastAsia="Times New Roman"/>
                <w:szCs w:val="20"/>
              </w:rPr>
              <w:t xml:space="preserve"> Taro </w:t>
            </w:r>
            <w:proofErr w:type="spellStart"/>
            <w:r w:rsidRPr="002E189B">
              <w:rPr>
                <w:rFonts w:eastAsia="Times New Roman"/>
                <w:szCs w:val="20"/>
              </w:rPr>
              <w:t>Flavored</w:t>
            </w:r>
            <w:proofErr w:type="spellEnd"/>
            <w:r w:rsidRPr="002E189B">
              <w:rPr>
                <w:rFonts w:eastAsia="Times New Roman"/>
                <w:szCs w:val="20"/>
              </w:rPr>
              <w:t xml:space="preserve"> Milk Drink</w:t>
            </w:r>
          </w:p>
        </w:tc>
        <w:tc>
          <w:tcPr>
            <w:tcW w:w="455" w:type="pct"/>
            <w:tcBorders>
              <w:top w:val="nil"/>
              <w:left w:val="nil"/>
              <w:bottom w:val="nil"/>
              <w:right w:val="nil"/>
            </w:tcBorders>
            <w:shd w:val="clear" w:color="auto" w:fill="auto"/>
            <w:noWrap/>
          </w:tcPr>
          <w:p w14:paraId="14ACAC9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 ml</w:t>
            </w:r>
          </w:p>
        </w:tc>
        <w:tc>
          <w:tcPr>
            <w:tcW w:w="606" w:type="pct"/>
            <w:tcBorders>
              <w:top w:val="nil"/>
              <w:left w:val="nil"/>
              <w:bottom w:val="nil"/>
              <w:right w:val="nil"/>
            </w:tcBorders>
            <w:shd w:val="clear" w:color="auto" w:fill="auto"/>
            <w:noWrap/>
          </w:tcPr>
          <w:p w14:paraId="3F66AB9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60D0E42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8CD2C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92043C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8C330C6"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Cocomax</w:t>
            </w:r>
            <w:proofErr w:type="spellEnd"/>
            <w:r w:rsidRPr="002E189B">
              <w:rPr>
                <w:rFonts w:eastAsia="Times New Roman"/>
                <w:szCs w:val="20"/>
              </w:rPr>
              <w:t xml:space="preserve"> 100% Coconut Water</w:t>
            </w:r>
          </w:p>
        </w:tc>
        <w:tc>
          <w:tcPr>
            <w:tcW w:w="455" w:type="pct"/>
            <w:tcBorders>
              <w:top w:val="nil"/>
              <w:left w:val="nil"/>
              <w:bottom w:val="nil"/>
              <w:right w:val="nil"/>
            </w:tcBorders>
            <w:shd w:val="clear" w:color="auto" w:fill="auto"/>
            <w:noWrap/>
          </w:tcPr>
          <w:p w14:paraId="0332F7F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555ECB7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30B16CAE"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1A319C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0FFC22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5D4FF6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I-MEI Plum Drink Boisson De Prune</w:t>
            </w:r>
          </w:p>
        </w:tc>
        <w:tc>
          <w:tcPr>
            <w:tcW w:w="455" w:type="pct"/>
            <w:tcBorders>
              <w:top w:val="nil"/>
              <w:left w:val="nil"/>
              <w:bottom w:val="nil"/>
              <w:right w:val="nil"/>
            </w:tcBorders>
            <w:shd w:val="clear" w:color="auto" w:fill="auto"/>
            <w:noWrap/>
          </w:tcPr>
          <w:p w14:paraId="4756477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1500 ml</w:t>
            </w:r>
          </w:p>
        </w:tc>
        <w:tc>
          <w:tcPr>
            <w:tcW w:w="606" w:type="pct"/>
            <w:tcBorders>
              <w:top w:val="nil"/>
              <w:left w:val="nil"/>
              <w:bottom w:val="nil"/>
              <w:right w:val="nil"/>
            </w:tcBorders>
            <w:shd w:val="clear" w:color="auto" w:fill="auto"/>
            <w:noWrap/>
          </w:tcPr>
          <w:p w14:paraId="54016E0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55E73120"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1547B0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CAB4B7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EC86ED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JINRO Makgeolli Korean Rice Wine</w:t>
            </w:r>
          </w:p>
        </w:tc>
        <w:tc>
          <w:tcPr>
            <w:tcW w:w="455" w:type="pct"/>
            <w:tcBorders>
              <w:top w:val="nil"/>
              <w:left w:val="nil"/>
              <w:bottom w:val="nil"/>
              <w:right w:val="nil"/>
            </w:tcBorders>
            <w:shd w:val="clear" w:color="auto" w:fill="auto"/>
            <w:noWrap/>
          </w:tcPr>
          <w:p w14:paraId="5A51270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tcPr>
          <w:p w14:paraId="76538AE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7E051C8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523777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F6C4CC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27B5E1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JINRO Soju</w:t>
            </w:r>
          </w:p>
        </w:tc>
        <w:tc>
          <w:tcPr>
            <w:tcW w:w="455" w:type="pct"/>
            <w:tcBorders>
              <w:top w:val="nil"/>
              <w:left w:val="nil"/>
              <w:bottom w:val="nil"/>
              <w:right w:val="nil"/>
            </w:tcBorders>
            <w:shd w:val="clear" w:color="auto" w:fill="auto"/>
            <w:noWrap/>
          </w:tcPr>
          <w:p w14:paraId="41D558D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360 ml</w:t>
            </w:r>
          </w:p>
        </w:tc>
        <w:tc>
          <w:tcPr>
            <w:tcW w:w="606" w:type="pct"/>
            <w:tcBorders>
              <w:top w:val="nil"/>
              <w:left w:val="nil"/>
              <w:bottom w:val="nil"/>
              <w:right w:val="nil"/>
            </w:tcBorders>
            <w:shd w:val="clear" w:color="auto" w:fill="auto"/>
            <w:noWrap/>
          </w:tcPr>
          <w:p w14:paraId="30BF258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010511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7D03A20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DF562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8CB0EF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Jelly Joy Slurpy Lychee Jelly Drink</w:t>
            </w:r>
          </w:p>
        </w:tc>
        <w:tc>
          <w:tcPr>
            <w:tcW w:w="455" w:type="pct"/>
            <w:tcBorders>
              <w:top w:val="nil"/>
              <w:left w:val="nil"/>
              <w:bottom w:val="nil"/>
              <w:right w:val="nil"/>
            </w:tcBorders>
            <w:shd w:val="clear" w:color="auto" w:fill="auto"/>
            <w:noWrap/>
          </w:tcPr>
          <w:p w14:paraId="310AFAC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 g</w:t>
            </w:r>
          </w:p>
        </w:tc>
        <w:tc>
          <w:tcPr>
            <w:tcW w:w="606" w:type="pct"/>
            <w:tcBorders>
              <w:top w:val="nil"/>
              <w:left w:val="nil"/>
              <w:bottom w:val="nil"/>
              <w:right w:val="nil"/>
            </w:tcBorders>
            <w:shd w:val="clear" w:color="auto" w:fill="auto"/>
            <w:noWrap/>
          </w:tcPr>
          <w:p w14:paraId="0D44136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Flexible Pouch - PE/PET</w:t>
            </w:r>
          </w:p>
        </w:tc>
        <w:tc>
          <w:tcPr>
            <w:tcW w:w="1287" w:type="pct"/>
            <w:tcBorders>
              <w:top w:val="nil"/>
              <w:left w:val="nil"/>
              <w:bottom w:val="nil"/>
              <w:right w:val="nil"/>
            </w:tcBorders>
            <w:shd w:val="clear" w:color="auto" w:fill="auto"/>
            <w:noWrap/>
          </w:tcPr>
          <w:p w14:paraId="07A8AE69"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D37A5C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682983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4F9CD7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Jelly Joy Slurpy Mango Jelly Drink</w:t>
            </w:r>
          </w:p>
        </w:tc>
        <w:tc>
          <w:tcPr>
            <w:tcW w:w="455" w:type="pct"/>
            <w:tcBorders>
              <w:top w:val="nil"/>
              <w:left w:val="nil"/>
              <w:bottom w:val="nil"/>
              <w:right w:val="nil"/>
            </w:tcBorders>
            <w:shd w:val="clear" w:color="auto" w:fill="auto"/>
            <w:noWrap/>
          </w:tcPr>
          <w:p w14:paraId="6E4D501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 g</w:t>
            </w:r>
          </w:p>
        </w:tc>
        <w:tc>
          <w:tcPr>
            <w:tcW w:w="606" w:type="pct"/>
            <w:tcBorders>
              <w:top w:val="nil"/>
              <w:left w:val="nil"/>
              <w:bottom w:val="nil"/>
              <w:right w:val="nil"/>
            </w:tcBorders>
            <w:shd w:val="clear" w:color="auto" w:fill="auto"/>
            <w:noWrap/>
          </w:tcPr>
          <w:p w14:paraId="27072D3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Flexible Pouch - PE/PET</w:t>
            </w:r>
          </w:p>
        </w:tc>
        <w:tc>
          <w:tcPr>
            <w:tcW w:w="1287" w:type="pct"/>
            <w:tcBorders>
              <w:top w:val="nil"/>
              <w:left w:val="nil"/>
              <w:bottom w:val="nil"/>
              <w:right w:val="nil"/>
            </w:tcBorders>
            <w:shd w:val="clear" w:color="auto" w:fill="auto"/>
            <w:noWrap/>
          </w:tcPr>
          <w:p w14:paraId="595F931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29AC4F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670654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B15313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Jelly Joy Slurpy Orange Jelly Drink</w:t>
            </w:r>
          </w:p>
        </w:tc>
        <w:tc>
          <w:tcPr>
            <w:tcW w:w="455" w:type="pct"/>
            <w:tcBorders>
              <w:top w:val="nil"/>
              <w:left w:val="nil"/>
              <w:bottom w:val="nil"/>
              <w:right w:val="nil"/>
            </w:tcBorders>
            <w:shd w:val="clear" w:color="auto" w:fill="auto"/>
            <w:noWrap/>
          </w:tcPr>
          <w:p w14:paraId="170E0BA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 g</w:t>
            </w:r>
          </w:p>
        </w:tc>
        <w:tc>
          <w:tcPr>
            <w:tcW w:w="606" w:type="pct"/>
            <w:tcBorders>
              <w:top w:val="nil"/>
              <w:left w:val="nil"/>
              <w:bottom w:val="nil"/>
              <w:right w:val="nil"/>
            </w:tcBorders>
            <w:shd w:val="clear" w:color="auto" w:fill="auto"/>
            <w:noWrap/>
          </w:tcPr>
          <w:p w14:paraId="10E11AF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Flexible Pouch - PE/PET</w:t>
            </w:r>
          </w:p>
        </w:tc>
        <w:tc>
          <w:tcPr>
            <w:tcW w:w="1287" w:type="pct"/>
            <w:tcBorders>
              <w:top w:val="nil"/>
              <w:left w:val="nil"/>
              <w:bottom w:val="nil"/>
              <w:right w:val="nil"/>
            </w:tcBorders>
            <w:shd w:val="clear" w:color="auto" w:fill="auto"/>
            <w:noWrap/>
          </w:tcPr>
          <w:p w14:paraId="26D4831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1B70CB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AAF47E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0EA64F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Jelly Joy Slurpy Peach Jelly Drink</w:t>
            </w:r>
          </w:p>
        </w:tc>
        <w:tc>
          <w:tcPr>
            <w:tcW w:w="455" w:type="pct"/>
            <w:tcBorders>
              <w:top w:val="nil"/>
              <w:left w:val="nil"/>
              <w:bottom w:val="nil"/>
              <w:right w:val="nil"/>
            </w:tcBorders>
            <w:shd w:val="clear" w:color="auto" w:fill="auto"/>
            <w:noWrap/>
          </w:tcPr>
          <w:p w14:paraId="7B2FD0C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 g</w:t>
            </w:r>
          </w:p>
        </w:tc>
        <w:tc>
          <w:tcPr>
            <w:tcW w:w="606" w:type="pct"/>
            <w:tcBorders>
              <w:top w:val="nil"/>
              <w:left w:val="nil"/>
              <w:bottom w:val="nil"/>
              <w:right w:val="nil"/>
            </w:tcBorders>
            <w:shd w:val="clear" w:color="auto" w:fill="auto"/>
            <w:noWrap/>
          </w:tcPr>
          <w:p w14:paraId="7468A6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Flexible Pouch - PE/PET</w:t>
            </w:r>
          </w:p>
        </w:tc>
        <w:tc>
          <w:tcPr>
            <w:tcW w:w="1287" w:type="pct"/>
            <w:tcBorders>
              <w:top w:val="nil"/>
              <w:left w:val="nil"/>
              <w:bottom w:val="nil"/>
              <w:right w:val="nil"/>
            </w:tcBorders>
            <w:shd w:val="clear" w:color="auto" w:fill="auto"/>
            <w:noWrap/>
          </w:tcPr>
          <w:p w14:paraId="6DD3D7EB"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730F3D4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7447D5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165504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Jelly Joy Slurpy Pineapple Jelly Drink</w:t>
            </w:r>
          </w:p>
        </w:tc>
        <w:tc>
          <w:tcPr>
            <w:tcW w:w="455" w:type="pct"/>
            <w:tcBorders>
              <w:top w:val="nil"/>
              <w:left w:val="nil"/>
              <w:bottom w:val="nil"/>
              <w:right w:val="nil"/>
            </w:tcBorders>
            <w:shd w:val="clear" w:color="auto" w:fill="auto"/>
            <w:noWrap/>
          </w:tcPr>
          <w:p w14:paraId="46C600A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 g</w:t>
            </w:r>
          </w:p>
        </w:tc>
        <w:tc>
          <w:tcPr>
            <w:tcW w:w="606" w:type="pct"/>
            <w:tcBorders>
              <w:top w:val="nil"/>
              <w:left w:val="nil"/>
              <w:bottom w:val="nil"/>
              <w:right w:val="nil"/>
            </w:tcBorders>
            <w:shd w:val="clear" w:color="auto" w:fill="auto"/>
            <w:noWrap/>
          </w:tcPr>
          <w:p w14:paraId="3513AB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Flexible Pouch - PE/PET</w:t>
            </w:r>
          </w:p>
        </w:tc>
        <w:tc>
          <w:tcPr>
            <w:tcW w:w="1287" w:type="pct"/>
            <w:tcBorders>
              <w:top w:val="nil"/>
              <w:left w:val="nil"/>
              <w:bottom w:val="nil"/>
              <w:right w:val="nil"/>
            </w:tcBorders>
            <w:shd w:val="clear" w:color="auto" w:fill="auto"/>
            <w:noWrap/>
          </w:tcPr>
          <w:p w14:paraId="4E94493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9CA770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C33987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98A395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Jelly Joy Slurpy Strawberry Jelly Drink</w:t>
            </w:r>
          </w:p>
        </w:tc>
        <w:tc>
          <w:tcPr>
            <w:tcW w:w="455" w:type="pct"/>
            <w:tcBorders>
              <w:top w:val="nil"/>
              <w:left w:val="nil"/>
              <w:bottom w:val="nil"/>
              <w:right w:val="nil"/>
            </w:tcBorders>
            <w:shd w:val="clear" w:color="auto" w:fill="auto"/>
            <w:noWrap/>
          </w:tcPr>
          <w:p w14:paraId="46C7AA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 g</w:t>
            </w:r>
          </w:p>
        </w:tc>
        <w:tc>
          <w:tcPr>
            <w:tcW w:w="606" w:type="pct"/>
            <w:tcBorders>
              <w:top w:val="nil"/>
              <w:left w:val="nil"/>
              <w:bottom w:val="nil"/>
              <w:right w:val="nil"/>
            </w:tcBorders>
            <w:shd w:val="clear" w:color="auto" w:fill="auto"/>
            <w:noWrap/>
          </w:tcPr>
          <w:p w14:paraId="74D7A6A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Flexible Pouch - PE/PET</w:t>
            </w:r>
          </w:p>
        </w:tc>
        <w:tc>
          <w:tcPr>
            <w:tcW w:w="1287" w:type="pct"/>
            <w:tcBorders>
              <w:top w:val="nil"/>
              <w:left w:val="nil"/>
              <w:bottom w:val="nil"/>
              <w:right w:val="nil"/>
            </w:tcBorders>
            <w:shd w:val="clear" w:color="auto" w:fill="auto"/>
            <w:noWrap/>
          </w:tcPr>
          <w:p w14:paraId="10216AFA"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D11BAA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F1CFAB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26C5BB4"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LiXiaoJi</w:t>
            </w:r>
            <w:proofErr w:type="spellEnd"/>
            <w:r w:rsidRPr="002E189B">
              <w:rPr>
                <w:rFonts w:eastAsia="Times New Roman"/>
                <w:szCs w:val="20"/>
              </w:rPr>
              <w:t xml:space="preserve"> Sea Salt Lychee Beverage</w:t>
            </w:r>
          </w:p>
        </w:tc>
        <w:tc>
          <w:tcPr>
            <w:tcW w:w="455" w:type="pct"/>
            <w:tcBorders>
              <w:top w:val="nil"/>
              <w:left w:val="nil"/>
              <w:bottom w:val="nil"/>
              <w:right w:val="nil"/>
            </w:tcBorders>
            <w:shd w:val="clear" w:color="auto" w:fill="auto"/>
            <w:noWrap/>
          </w:tcPr>
          <w:p w14:paraId="5206DFC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310 ml</w:t>
            </w:r>
          </w:p>
        </w:tc>
        <w:tc>
          <w:tcPr>
            <w:tcW w:w="606" w:type="pct"/>
            <w:tcBorders>
              <w:top w:val="nil"/>
              <w:left w:val="nil"/>
              <w:bottom w:val="nil"/>
              <w:right w:val="nil"/>
            </w:tcBorders>
            <w:shd w:val="clear" w:color="auto" w:fill="auto"/>
            <w:noWrap/>
          </w:tcPr>
          <w:p w14:paraId="6CC2E75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C3315C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1ED8681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33E743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5CA19B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MEIJIAN Green Plum Fruit Wine</w:t>
            </w:r>
          </w:p>
        </w:tc>
        <w:tc>
          <w:tcPr>
            <w:tcW w:w="455" w:type="pct"/>
            <w:tcBorders>
              <w:top w:val="nil"/>
              <w:left w:val="nil"/>
              <w:bottom w:val="nil"/>
              <w:right w:val="nil"/>
            </w:tcBorders>
            <w:shd w:val="clear" w:color="auto" w:fill="auto"/>
            <w:noWrap/>
          </w:tcPr>
          <w:p w14:paraId="75494AF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tcPr>
          <w:p w14:paraId="17CE86A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9109E1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D8DC80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2E2F86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DFCBE51"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Mesona</w:t>
            </w:r>
            <w:proofErr w:type="spellEnd"/>
            <w:r w:rsidRPr="002E189B">
              <w:rPr>
                <w:rFonts w:eastAsia="Times New Roman"/>
                <w:szCs w:val="20"/>
              </w:rPr>
              <w:t xml:space="preserve"> Grass Jelly Herbal Tea</w:t>
            </w:r>
          </w:p>
        </w:tc>
        <w:tc>
          <w:tcPr>
            <w:tcW w:w="455" w:type="pct"/>
            <w:tcBorders>
              <w:top w:val="nil"/>
              <w:left w:val="nil"/>
              <w:bottom w:val="nil"/>
              <w:right w:val="nil"/>
            </w:tcBorders>
            <w:shd w:val="clear" w:color="auto" w:fill="auto"/>
            <w:noWrap/>
          </w:tcPr>
          <w:p w14:paraId="341DF1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320 ml</w:t>
            </w:r>
          </w:p>
        </w:tc>
        <w:tc>
          <w:tcPr>
            <w:tcW w:w="606" w:type="pct"/>
            <w:tcBorders>
              <w:top w:val="nil"/>
              <w:left w:val="nil"/>
              <w:bottom w:val="nil"/>
              <w:right w:val="nil"/>
            </w:tcBorders>
            <w:shd w:val="clear" w:color="auto" w:fill="auto"/>
            <w:noWrap/>
          </w:tcPr>
          <w:p w14:paraId="7BC9CE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w:t>
            </w:r>
          </w:p>
        </w:tc>
        <w:tc>
          <w:tcPr>
            <w:tcW w:w="1287" w:type="pct"/>
            <w:tcBorders>
              <w:top w:val="nil"/>
              <w:left w:val="nil"/>
              <w:bottom w:val="nil"/>
              <w:right w:val="nil"/>
            </w:tcBorders>
            <w:shd w:val="clear" w:color="auto" w:fill="auto"/>
            <w:noWrap/>
          </w:tcPr>
          <w:p w14:paraId="08132B5E"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273788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830847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85F8351"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Osha</w:t>
            </w:r>
            <w:proofErr w:type="spellEnd"/>
            <w:r w:rsidRPr="002E189B">
              <w:rPr>
                <w:rFonts w:eastAsia="Times New Roman"/>
                <w:szCs w:val="20"/>
              </w:rPr>
              <w:t xml:space="preserve"> Bird's Nest Beverage </w:t>
            </w:r>
            <w:proofErr w:type="gramStart"/>
            <w:r w:rsidRPr="002E189B">
              <w:rPr>
                <w:rFonts w:eastAsia="Times New Roman"/>
                <w:szCs w:val="20"/>
              </w:rPr>
              <w:t>With</w:t>
            </w:r>
            <w:proofErr w:type="gramEnd"/>
            <w:r w:rsidRPr="002E189B">
              <w:rPr>
                <w:rFonts w:eastAsia="Times New Roman"/>
                <w:szCs w:val="20"/>
              </w:rPr>
              <w:t xml:space="preserve"> Longan</w:t>
            </w:r>
          </w:p>
        </w:tc>
        <w:tc>
          <w:tcPr>
            <w:tcW w:w="455" w:type="pct"/>
            <w:tcBorders>
              <w:top w:val="nil"/>
              <w:left w:val="nil"/>
              <w:bottom w:val="nil"/>
              <w:right w:val="nil"/>
            </w:tcBorders>
            <w:shd w:val="clear" w:color="auto" w:fill="auto"/>
            <w:noWrap/>
          </w:tcPr>
          <w:p w14:paraId="633DB1B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180 ml</w:t>
            </w:r>
          </w:p>
        </w:tc>
        <w:tc>
          <w:tcPr>
            <w:tcW w:w="606" w:type="pct"/>
            <w:tcBorders>
              <w:top w:val="nil"/>
              <w:left w:val="nil"/>
              <w:bottom w:val="nil"/>
              <w:right w:val="nil"/>
            </w:tcBorders>
            <w:shd w:val="clear" w:color="auto" w:fill="auto"/>
            <w:noWrap/>
          </w:tcPr>
          <w:p w14:paraId="50D78A8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77EB319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14DA5D0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76B803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8572479"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Osha</w:t>
            </w:r>
            <w:proofErr w:type="spellEnd"/>
            <w:r w:rsidRPr="002E189B">
              <w:rPr>
                <w:rFonts w:eastAsia="Times New Roman"/>
                <w:szCs w:val="20"/>
              </w:rPr>
              <w:t xml:space="preserve"> Bird's Nest Beverage </w:t>
            </w:r>
            <w:proofErr w:type="gramStart"/>
            <w:r w:rsidRPr="002E189B">
              <w:rPr>
                <w:rFonts w:eastAsia="Times New Roman"/>
                <w:szCs w:val="20"/>
              </w:rPr>
              <w:t>With</w:t>
            </w:r>
            <w:proofErr w:type="gramEnd"/>
            <w:r w:rsidRPr="002E189B">
              <w:rPr>
                <w:rFonts w:eastAsia="Times New Roman"/>
                <w:szCs w:val="20"/>
              </w:rPr>
              <w:t xml:space="preserve"> Rock Sugar</w:t>
            </w:r>
          </w:p>
        </w:tc>
        <w:tc>
          <w:tcPr>
            <w:tcW w:w="455" w:type="pct"/>
            <w:tcBorders>
              <w:top w:val="nil"/>
              <w:left w:val="nil"/>
              <w:bottom w:val="nil"/>
              <w:right w:val="nil"/>
            </w:tcBorders>
            <w:shd w:val="clear" w:color="auto" w:fill="auto"/>
            <w:noWrap/>
          </w:tcPr>
          <w:p w14:paraId="621EFBD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180 ml</w:t>
            </w:r>
          </w:p>
        </w:tc>
        <w:tc>
          <w:tcPr>
            <w:tcW w:w="606" w:type="pct"/>
            <w:tcBorders>
              <w:top w:val="nil"/>
              <w:left w:val="nil"/>
              <w:bottom w:val="nil"/>
              <w:right w:val="nil"/>
            </w:tcBorders>
            <w:shd w:val="clear" w:color="auto" w:fill="auto"/>
            <w:noWrap/>
          </w:tcPr>
          <w:p w14:paraId="59B139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7EEB8920"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CF894A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74E6E3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2239F7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120 Years Anniversary Imported Premium Lager</w:t>
            </w:r>
          </w:p>
        </w:tc>
        <w:tc>
          <w:tcPr>
            <w:tcW w:w="455" w:type="pct"/>
            <w:tcBorders>
              <w:top w:val="nil"/>
              <w:left w:val="nil"/>
              <w:bottom w:val="nil"/>
              <w:right w:val="nil"/>
            </w:tcBorders>
            <w:shd w:val="clear" w:color="auto" w:fill="auto"/>
            <w:noWrap/>
          </w:tcPr>
          <w:p w14:paraId="3BAA7DD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16AB600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78EBC3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9D83AA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BF6C62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6E5DB4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70</w:t>
            </w:r>
          </w:p>
        </w:tc>
        <w:tc>
          <w:tcPr>
            <w:tcW w:w="455" w:type="pct"/>
            <w:tcBorders>
              <w:top w:val="nil"/>
              <w:left w:val="nil"/>
              <w:bottom w:val="nil"/>
              <w:right w:val="nil"/>
            </w:tcBorders>
            <w:shd w:val="clear" w:color="auto" w:fill="auto"/>
            <w:noWrap/>
          </w:tcPr>
          <w:p w14:paraId="1B1A740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60E242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30CE32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0074629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CBD45D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51D49E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Beer</w:t>
            </w:r>
          </w:p>
        </w:tc>
        <w:tc>
          <w:tcPr>
            <w:tcW w:w="455" w:type="pct"/>
            <w:tcBorders>
              <w:top w:val="nil"/>
              <w:left w:val="nil"/>
              <w:bottom w:val="nil"/>
              <w:right w:val="nil"/>
            </w:tcBorders>
            <w:shd w:val="clear" w:color="auto" w:fill="auto"/>
            <w:noWrap/>
          </w:tcPr>
          <w:p w14:paraId="1FA7C4B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640 ml</w:t>
            </w:r>
          </w:p>
        </w:tc>
        <w:tc>
          <w:tcPr>
            <w:tcW w:w="606" w:type="pct"/>
            <w:tcBorders>
              <w:top w:val="nil"/>
              <w:left w:val="nil"/>
              <w:bottom w:val="nil"/>
              <w:right w:val="nil"/>
            </w:tcBorders>
            <w:shd w:val="clear" w:color="auto" w:fill="auto"/>
            <w:noWrap/>
          </w:tcPr>
          <w:p w14:paraId="02329AB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A66A586"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7EE906F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400049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42E0D2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Beer</w:t>
            </w:r>
          </w:p>
        </w:tc>
        <w:tc>
          <w:tcPr>
            <w:tcW w:w="455" w:type="pct"/>
            <w:tcBorders>
              <w:top w:val="nil"/>
              <w:left w:val="nil"/>
              <w:bottom w:val="nil"/>
              <w:right w:val="nil"/>
            </w:tcBorders>
            <w:shd w:val="clear" w:color="auto" w:fill="auto"/>
            <w:noWrap/>
          </w:tcPr>
          <w:p w14:paraId="45BC1B5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5C70AD1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9AD542C"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9830FC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9DB037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FBC74B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Beer</w:t>
            </w:r>
          </w:p>
        </w:tc>
        <w:tc>
          <w:tcPr>
            <w:tcW w:w="455" w:type="pct"/>
            <w:tcBorders>
              <w:top w:val="nil"/>
              <w:left w:val="nil"/>
              <w:bottom w:val="nil"/>
              <w:right w:val="nil"/>
            </w:tcBorders>
            <w:shd w:val="clear" w:color="auto" w:fill="auto"/>
            <w:noWrap/>
          </w:tcPr>
          <w:p w14:paraId="3BD646F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66CDA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90754D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94F7F7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684A1B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2213F1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Beer 0.0%</w:t>
            </w:r>
          </w:p>
        </w:tc>
        <w:tc>
          <w:tcPr>
            <w:tcW w:w="455" w:type="pct"/>
            <w:tcBorders>
              <w:top w:val="nil"/>
              <w:left w:val="nil"/>
              <w:bottom w:val="nil"/>
              <w:right w:val="nil"/>
            </w:tcBorders>
            <w:shd w:val="clear" w:color="auto" w:fill="auto"/>
            <w:noWrap/>
          </w:tcPr>
          <w:p w14:paraId="607DC15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536F606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2D3216B"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8B5EE5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87161F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93CF9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Beer 1903 Imported Premium Lager</w:t>
            </w:r>
          </w:p>
        </w:tc>
        <w:tc>
          <w:tcPr>
            <w:tcW w:w="455" w:type="pct"/>
            <w:tcBorders>
              <w:top w:val="nil"/>
              <w:left w:val="nil"/>
              <w:bottom w:val="nil"/>
              <w:right w:val="nil"/>
            </w:tcBorders>
            <w:shd w:val="clear" w:color="auto" w:fill="auto"/>
            <w:noWrap/>
          </w:tcPr>
          <w:p w14:paraId="0330B57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7EAED9A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4E05DF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7E82BBF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FD631D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0C766B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Entering Year of the Tiger</w:t>
            </w:r>
          </w:p>
        </w:tc>
        <w:tc>
          <w:tcPr>
            <w:tcW w:w="455" w:type="pct"/>
            <w:tcBorders>
              <w:top w:val="nil"/>
              <w:left w:val="nil"/>
              <w:bottom w:val="nil"/>
              <w:right w:val="nil"/>
            </w:tcBorders>
            <w:shd w:val="clear" w:color="auto" w:fill="auto"/>
            <w:noWrap/>
          </w:tcPr>
          <w:p w14:paraId="6CBD5B2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375F59C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00453DA"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111B84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4F52B9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743B11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IPA</w:t>
            </w:r>
          </w:p>
        </w:tc>
        <w:tc>
          <w:tcPr>
            <w:tcW w:w="455" w:type="pct"/>
            <w:tcBorders>
              <w:top w:val="nil"/>
              <w:left w:val="nil"/>
              <w:bottom w:val="nil"/>
              <w:right w:val="nil"/>
            </w:tcBorders>
            <w:shd w:val="clear" w:color="auto" w:fill="auto"/>
            <w:noWrap/>
          </w:tcPr>
          <w:p w14:paraId="1AEEB0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5202823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45496F16"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D377E4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CBF214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C96DF2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Imported Premium Lager</w:t>
            </w:r>
          </w:p>
        </w:tc>
        <w:tc>
          <w:tcPr>
            <w:tcW w:w="455" w:type="pct"/>
            <w:tcBorders>
              <w:top w:val="nil"/>
              <w:left w:val="nil"/>
              <w:bottom w:val="nil"/>
              <w:right w:val="nil"/>
            </w:tcBorders>
            <w:shd w:val="clear" w:color="auto" w:fill="auto"/>
            <w:noWrap/>
          </w:tcPr>
          <w:p w14:paraId="12FADE9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3D3911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5162525E"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3FEB05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20AF4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B6C019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Light</w:t>
            </w:r>
          </w:p>
        </w:tc>
        <w:tc>
          <w:tcPr>
            <w:tcW w:w="455" w:type="pct"/>
            <w:tcBorders>
              <w:top w:val="nil"/>
              <w:left w:val="nil"/>
              <w:bottom w:val="nil"/>
              <w:right w:val="nil"/>
            </w:tcBorders>
            <w:shd w:val="clear" w:color="auto" w:fill="auto"/>
            <w:noWrap/>
          </w:tcPr>
          <w:p w14:paraId="29871B6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3F326AB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0C35192C"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C1357E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6507FE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9F13FF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Premium Beer</w:t>
            </w:r>
          </w:p>
        </w:tc>
        <w:tc>
          <w:tcPr>
            <w:tcW w:w="455" w:type="pct"/>
            <w:tcBorders>
              <w:top w:val="nil"/>
              <w:left w:val="nil"/>
              <w:bottom w:val="nil"/>
              <w:right w:val="nil"/>
            </w:tcBorders>
            <w:shd w:val="clear" w:color="auto" w:fill="auto"/>
            <w:noWrap/>
          </w:tcPr>
          <w:p w14:paraId="273096C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0E15A0F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ECD1EE9"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E27C22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3BA16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948898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Tsingtao Premium Beer Zodiac Year </w:t>
            </w:r>
            <w:proofErr w:type="gramStart"/>
            <w:r w:rsidRPr="002E189B">
              <w:rPr>
                <w:rFonts w:eastAsia="Times New Roman"/>
                <w:szCs w:val="20"/>
              </w:rPr>
              <w:t>Of</w:t>
            </w:r>
            <w:proofErr w:type="gramEnd"/>
            <w:r w:rsidRPr="002E189B">
              <w:rPr>
                <w:rFonts w:eastAsia="Times New Roman"/>
                <w:szCs w:val="20"/>
              </w:rPr>
              <w:t xml:space="preserve"> The Dog</w:t>
            </w:r>
          </w:p>
        </w:tc>
        <w:tc>
          <w:tcPr>
            <w:tcW w:w="455" w:type="pct"/>
            <w:tcBorders>
              <w:top w:val="nil"/>
              <w:left w:val="nil"/>
              <w:bottom w:val="nil"/>
              <w:right w:val="nil"/>
            </w:tcBorders>
            <w:shd w:val="clear" w:color="auto" w:fill="auto"/>
            <w:noWrap/>
          </w:tcPr>
          <w:p w14:paraId="2ED1D9F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43A48AB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tcPr>
          <w:p w14:paraId="1A6B479C"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0A6E21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EE36D7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3ACF17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Premium Stout Dark &amp; Intense</w:t>
            </w:r>
          </w:p>
        </w:tc>
        <w:tc>
          <w:tcPr>
            <w:tcW w:w="455" w:type="pct"/>
            <w:tcBorders>
              <w:top w:val="nil"/>
              <w:left w:val="nil"/>
              <w:bottom w:val="nil"/>
              <w:right w:val="nil"/>
            </w:tcBorders>
            <w:shd w:val="clear" w:color="auto" w:fill="auto"/>
            <w:noWrap/>
          </w:tcPr>
          <w:p w14:paraId="0CB77F4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7699961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D20A488"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854F90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29949D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5EB773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Premium Stout Dark &amp; Intense</w:t>
            </w:r>
          </w:p>
        </w:tc>
        <w:tc>
          <w:tcPr>
            <w:tcW w:w="455" w:type="pct"/>
            <w:tcBorders>
              <w:top w:val="nil"/>
              <w:left w:val="nil"/>
              <w:bottom w:val="nil"/>
              <w:right w:val="nil"/>
            </w:tcBorders>
            <w:shd w:val="clear" w:color="auto" w:fill="auto"/>
            <w:noWrap/>
          </w:tcPr>
          <w:p w14:paraId="0548BAD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52359A3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D6AC37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3DA8E7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13E808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DB1D32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Pure Draft Smooth &amp; Crisp</w:t>
            </w:r>
          </w:p>
        </w:tc>
        <w:tc>
          <w:tcPr>
            <w:tcW w:w="455" w:type="pct"/>
            <w:tcBorders>
              <w:top w:val="nil"/>
              <w:left w:val="nil"/>
              <w:bottom w:val="nil"/>
              <w:right w:val="nil"/>
            </w:tcBorders>
            <w:shd w:val="clear" w:color="auto" w:fill="auto"/>
            <w:noWrap/>
          </w:tcPr>
          <w:p w14:paraId="19FE858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316 ml</w:t>
            </w:r>
          </w:p>
        </w:tc>
        <w:tc>
          <w:tcPr>
            <w:tcW w:w="606" w:type="pct"/>
            <w:tcBorders>
              <w:top w:val="nil"/>
              <w:left w:val="nil"/>
              <w:bottom w:val="nil"/>
              <w:right w:val="nil"/>
            </w:tcBorders>
            <w:shd w:val="clear" w:color="auto" w:fill="auto"/>
            <w:noWrap/>
          </w:tcPr>
          <w:p w14:paraId="5454E69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581E9C7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966A11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0CA182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5D5124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Seaweed Soda Water</w:t>
            </w:r>
          </w:p>
        </w:tc>
        <w:tc>
          <w:tcPr>
            <w:tcW w:w="455" w:type="pct"/>
            <w:tcBorders>
              <w:top w:val="nil"/>
              <w:left w:val="nil"/>
              <w:bottom w:val="nil"/>
              <w:right w:val="nil"/>
            </w:tcBorders>
            <w:shd w:val="clear" w:color="auto" w:fill="auto"/>
            <w:noWrap/>
          </w:tcPr>
          <w:p w14:paraId="4A2B353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76A454E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959A298"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1EBF6D2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BBB42F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40E4EF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Strong Beer</w:t>
            </w:r>
          </w:p>
        </w:tc>
        <w:tc>
          <w:tcPr>
            <w:tcW w:w="455" w:type="pct"/>
            <w:tcBorders>
              <w:top w:val="nil"/>
              <w:left w:val="nil"/>
              <w:bottom w:val="nil"/>
              <w:right w:val="nil"/>
            </w:tcBorders>
            <w:shd w:val="clear" w:color="auto" w:fill="auto"/>
            <w:noWrap/>
          </w:tcPr>
          <w:p w14:paraId="43F915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45AE545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4BE5494B"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6399FF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403E53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A03DA7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Strong Beer</w:t>
            </w:r>
          </w:p>
        </w:tc>
        <w:tc>
          <w:tcPr>
            <w:tcW w:w="455" w:type="pct"/>
            <w:tcBorders>
              <w:top w:val="nil"/>
              <w:left w:val="nil"/>
              <w:bottom w:val="nil"/>
              <w:right w:val="nil"/>
            </w:tcBorders>
            <w:shd w:val="clear" w:color="auto" w:fill="auto"/>
            <w:noWrap/>
          </w:tcPr>
          <w:p w14:paraId="40E0C29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099555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10B3482"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5EA2E6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C912FB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47D2BC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Wheat Beer</w:t>
            </w:r>
          </w:p>
        </w:tc>
        <w:tc>
          <w:tcPr>
            <w:tcW w:w="455" w:type="pct"/>
            <w:tcBorders>
              <w:top w:val="nil"/>
              <w:left w:val="nil"/>
              <w:bottom w:val="nil"/>
              <w:right w:val="nil"/>
            </w:tcBorders>
            <w:shd w:val="clear" w:color="auto" w:fill="auto"/>
            <w:noWrap/>
          </w:tcPr>
          <w:p w14:paraId="5104242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26EB46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AF02908"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5A62D4F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BA4909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8E088D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Wheat Beer</w:t>
            </w:r>
          </w:p>
        </w:tc>
        <w:tc>
          <w:tcPr>
            <w:tcW w:w="455" w:type="pct"/>
            <w:tcBorders>
              <w:top w:val="nil"/>
              <w:left w:val="nil"/>
              <w:bottom w:val="nil"/>
              <w:right w:val="nil"/>
            </w:tcBorders>
            <w:shd w:val="clear" w:color="auto" w:fill="auto"/>
            <w:noWrap/>
          </w:tcPr>
          <w:p w14:paraId="28EDDE7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487C76F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9EBAAC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1102989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AF7FF3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34C432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Zero Alcohol Lager 0.0%</w:t>
            </w:r>
          </w:p>
        </w:tc>
        <w:tc>
          <w:tcPr>
            <w:tcW w:w="455" w:type="pct"/>
            <w:tcBorders>
              <w:top w:val="nil"/>
              <w:left w:val="nil"/>
              <w:bottom w:val="nil"/>
              <w:right w:val="nil"/>
            </w:tcBorders>
            <w:shd w:val="clear" w:color="auto" w:fill="auto"/>
            <w:noWrap/>
          </w:tcPr>
          <w:p w14:paraId="7FBA106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0133C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1D11073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14E113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0A8E10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707BC3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Tsingtao Zero Alcohol Lager 0.0%</w:t>
            </w:r>
          </w:p>
        </w:tc>
        <w:tc>
          <w:tcPr>
            <w:tcW w:w="455" w:type="pct"/>
            <w:tcBorders>
              <w:top w:val="nil"/>
              <w:left w:val="nil"/>
              <w:bottom w:val="nil"/>
              <w:right w:val="nil"/>
            </w:tcBorders>
            <w:shd w:val="clear" w:color="auto" w:fill="auto"/>
            <w:noWrap/>
          </w:tcPr>
          <w:p w14:paraId="3ECBBFB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9871C3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F511A3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56722A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346D54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9CE395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Jasmine Tea Cold Brew No Sugar</w:t>
            </w:r>
          </w:p>
        </w:tc>
        <w:tc>
          <w:tcPr>
            <w:tcW w:w="455" w:type="pct"/>
            <w:tcBorders>
              <w:top w:val="nil"/>
              <w:left w:val="nil"/>
              <w:bottom w:val="nil"/>
              <w:right w:val="nil"/>
            </w:tcBorders>
            <w:shd w:val="clear" w:color="auto" w:fill="auto"/>
            <w:noWrap/>
          </w:tcPr>
          <w:p w14:paraId="2779957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7E68E97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19D2AE7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27BD27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9B00F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F711D1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Ceylon Lemon Tea Cold Brew No Sugar</w:t>
            </w:r>
          </w:p>
        </w:tc>
        <w:tc>
          <w:tcPr>
            <w:tcW w:w="455" w:type="pct"/>
            <w:tcBorders>
              <w:top w:val="nil"/>
              <w:left w:val="nil"/>
              <w:bottom w:val="nil"/>
              <w:right w:val="nil"/>
            </w:tcBorders>
            <w:shd w:val="clear" w:color="auto" w:fill="auto"/>
            <w:noWrap/>
          </w:tcPr>
          <w:p w14:paraId="617712A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3013ECE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07736DE0"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724AE0B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676F1C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E8066E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Ceylon Lemon Tea Drink</w:t>
            </w:r>
          </w:p>
        </w:tc>
        <w:tc>
          <w:tcPr>
            <w:tcW w:w="455" w:type="pct"/>
            <w:tcBorders>
              <w:top w:val="nil"/>
              <w:left w:val="nil"/>
              <w:bottom w:val="nil"/>
              <w:right w:val="nil"/>
            </w:tcBorders>
            <w:shd w:val="clear" w:color="auto" w:fill="auto"/>
            <w:noWrap/>
          </w:tcPr>
          <w:p w14:paraId="1EF7C89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22D61BD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0AF71E0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5472C2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2FC01D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C26059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Ceylon Lemon Tea Drink</w:t>
            </w:r>
          </w:p>
        </w:tc>
        <w:tc>
          <w:tcPr>
            <w:tcW w:w="455" w:type="pct"/>
            <w:tcBorders>
              <w:top w:val="nil"/>
              <w:left w:val="nil"/>
              <w:bottom w:val="nil"/>
              <w:right w:val="nil"/>
            </w:tcBorders>
            <w:shd w:val="clear" w:color="auto" w:fill="auto"/>
            <w:noWrap/>
          </w:tcPr>
          <w:p w14:paraId="49B0F80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2526EDC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617D5DC2"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182D39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5DFB0C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8DFD24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Chrysanthemum Cold Brew Tea No Sugar</w:t>
            </w:r>
          </w:p>
        </w:tc>
        <w:tc>
          <w:tcPr>
            <w:tcW w:w="455" w:type="pct"/>
            <w:tcBorders>
              <w:top w:val="nil"/>
              <w:left w:val="nil"/>
              <w:bottom w:val="nil"/>
              <w:right w:val="nil"/>
            </w:tcBorders>
            <w:shd w:val="clear" w:color="auto" w:fill="auto"/>
            <w:noWrap/>
          </w:tcPr>
          <w:p w14:paraId="0D93A01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7371CDE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6FF4E33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0BCCBB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1F0478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18E7E5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Vita Chrysanthemum Tea</w:t>
            </w:r>
          </w:p>
        </w:tc>
        <w:tc>
          <w:tcPr>
            <w:tcW w:w="455" w:type="pct"/>
            <w:tcBorders>
              <w:top w:val="nil"/>
              <w:left w:val="nil"/>
              <w:bottom w:val="nil"/>
              <w:right w:val="nil"/>
            </w:tcBorders>
            <w:shd w:val="clear" w:color="auto" w:fill="auto"/>
            <w:noWrap/>
          </w:tcPr>
          <w:p w14:paraId="0291AF9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2A0A018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5CEA8C4A"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D14CC5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E068ED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9F4CDA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Chrysanthemum Tea Drink</w:t>
            </w:r>
          </w:p>
        </w:tc>
        <w:tc>
          <w:tcPr>
            <w:tcW w:w="455" w:type="pct"/>
            <w:tcBorders>
              <w:top w:val="nil"/>
              <w:left w:val="nil"/>
              <w:bottom w:val="nil"/>
              <w:right w:val="nil"/>
            </w:tcBorders>
            <w:shd w:val="clear" w:color="auto" w:fill="auto"/>
            <w:noWrap/>
          </w:tcPr>
          <w:p w14:paraId="4F83323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7729ABE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14B409B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59E6959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102693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CA289A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Chrysanthemum Tea Drink</w:t>
            </w:r>
          </w:p>
        </w:tc>
        <w:tc>
          <w:tcPr>
            <w:tcW w:w="455" w:type="pct"/>
            <w:tcBorders>
              <w:top w:val="nil"/>
              <w:left w:val="nil"/>
              <w:bottom w:val="nil"/>
              <w:right w:val="nil"/>
            </w:tcBorders>
            <w:shd w:val="clear" w:color="auto" w:fill="auto"/>
            <w:noWrap/>
          </w:tcPr>
          <w:p w14:paraId="628874E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27F9D7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36DD6B4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76A386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40782C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48B136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Cold Brew No Sugar Ceylon Lemon Tea Drink</w:t>
            </w:r>
          </w:p>
        </w:tc>
        <w:tc>
          <w:tcPr>
            <w:tcW w:w="455" w:type="pct"/>
            <w:tcBorders>
              <w:top w:val="nil"/>
              <w:left w:val="nil"/>
              <w:bottom w:val="nil"/>
              <w:right w:val="nil"/>
            </w:tcBorders>
            <w:shd w:val="clear" w:color="auto" w:fill="auto"/>
            <w:noWrap/>
          </w:tcPr>
          <w:p w14:paraId="66737D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77A759F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6A330F5A"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3E0D99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E2C8A3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F30730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Cold Brew No Sugar Dong Ding Oolong Tea Drink</w:t>
            </w:r>
          </w:p>
        </w:tc>
        <w:tc>
          <w:tcPr>
            <w:tcW w:w="455" w:type="pct"/>
            <w:tcBorders>
              <w:top w:val="nil"/>
              <w:left w:val="nil"/>
              <w:bottom w:val="nil"/>
              <w:right w:val="nil"/>
            </w:tcBorders>
            <w:shd w:val="clear" w:color="auto" w:fill="auto"/>
            <w:noWrap/>
          </w:tcPr>
          <w:p w14:paraId="10BA3EA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5402FF8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121112D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40BA7A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28054A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DBE345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Cold Brew No Sugar Jasmine Tea Drink</w:t>
            </w:r>
          </w:p>
        </w:tc>
        <w:tc>
          <w:tcPr>
            <w:tcW w:w="455" w:type="pct"/>
            <w:tcBorders>
              <w:top w:val="nil"/>
              <w:left w:val="nil"/>
              <w:bottom w:val="nil"/>
              <w:right w:val="nil"/>
            </w:tcBorders>
            <w:shd w:val="clear" w:color="auto" w:fill="auto"/>
            <w:noWrap/>
          </w:tcPr>
          <w:p w14:paraId="14EA025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7067665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49CE090C"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003DEB8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3F9702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03D867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Cold Brew No Sugar Jasmine Tea Drink</w:t>
            </w:r>
          </w:p>
        </w:tc>
        <w:tc>
          <w:tcPr>
            <w:tcW w:w="455" w:type="pct"/>
            <w:tcBorders>
              <w:top w:val="nil"/>
              <w:left w:val="nil"/>
              <w:bottom w:val="nil"/>
              <w:right w:val="nil"/>
            </w:tcBorders>
            <w:shd w:val="clear" w:color="auto" w:fill="auto"/>
            <w:noWrap/>
          </w:tcPr>
          <w:p w14:paraId="035CFA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210E1CF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357A9DDB"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C0697C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65D0B8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34F7CB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Earl Grey Tea Cold Brew No Sugar</w:t>
            </w:r>
          </w:p>
        </w:tc>
        <w:tc>
          <w:tcPr>
            <w:tcW w:w="455" w:type="pct"/>
            <w:tcBorders>
              <w:top w:val="nil"/>
              <w:left w:val="nil"/>
              <w:bottom w:val="nil"/>
              <w:right w:val="nil"/>
            </w:tcBorders>
            <w:shd w:val="clear" w:color="auto" w:fill="auto"/>
            <w:noWrap/>
          </w:tcPr>
          <w:p w14:paraId="4B70C42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4021412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56CDC8EA"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FA19EF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BED9DC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A91108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Honey Chrysanthemum Tea</w:t>
            </w:r>
          </w:p>
        </w:tc>
        <w:tc>
          <w:tcPr>
            <w:tcW w:w="455" w:type="pct"/>
            <w:tcBorders>
              <w:top w:val="nil"/>
              <w:left w:val="nil"/>
              <w:bottom w:val="nil"/>
              <w:right w:val="nil"/>
            </w:tcBorders>
            <w:shd w:val="clear" w:color="auto" w:fill="auto"/>
            <w:noWrap/>
          </w:tcPr>
          <w:p w14:paraId="4A3462B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56BACAA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56FC9ABE"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3C9487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C2372D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5C9A22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Honey Lemon Tea Drink</w:t>
            </w:r>
          </w:p>
        </w:tc>
        <w:tc>
          <w:tcPr>
            <w:tcW w:w="455" w:type="pct"/>
            <w:tcBorders>
              <w:top w:val="nil"/>
              <w:left w:val="nil"/>
              <w:bottom w:val="nil"/>
              <w:right w:val="nil"/>
            </w:tcBorders>
            <w:shd w:val="clear" w:color="auto" w:fill="auto"/>
            <w:noWrap/>
          </w:tcPr>
          <w:p w14:paraId="535E45A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62A2D3D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1BA58D1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923593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69B9D3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6F9A1B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Japanese Style Peach Tea</w:t>
            </w:r>
          </w:p>
        </w:tc>
        <w:tc>
          <w:tcPr>
            <w:tcW w:w="455" w:type="pct"/>
            <w:tcBorders>
              <w:top w:val="nil"/>
              <w:left w:val="nil"/>
              <w:bottom w:val="nil"/>
              <w:right w:val="nil"/>
            </w:tcBorders>
            <w:shd w:val="clear" w:color="auto" w:fill="auto"/>
            <w:noWrap/>
          </w:tcPr>
          <w:p w14:paraId="01BD836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5E6700C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30959D86"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76C8F63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8AA4D8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AEA0D3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Lemon Tea Drink</w:t>
            </w:r>
          </w:p>
        </w:tc>
        <w:tc>
          <w:tcPr>
            <w:tcW w:w="455" w:type="pct"/>
            <w:tcBorders>
              <w:top w:val="nil"/>
              <w:left w:val="nil"/>
              <w:bottom w:val="nil"/>
              <w:right w:val="nil"/>
            </w:tcBorders>
            <w:shd w:val="clear" w:color="auto" w:fill="auto"/>
            <w:noWrap/>
          </w:tcPr>
          <w:p w14:paraId="300A859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1EB501E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2116A5EE"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7CE858F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230122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86D24A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Less Sugar Chrysanthemum Tea Drink</w:t>
            </w:r>
          </w:p>
        </w:tc>
        <w:tc>
          <w:tcPr>
            <w:tcW w:w="455" w:type="pct"/>
            <w:tcBorders>
              <w:top w:val="nil"/>
              <w:left w:val="nil"/>
              <w:bottom w:val="nil"/>
              <w:right w:val="nil"/>
            </w:tcBorders>
            <w:shd w:val="clear" w:color="auto" w:fill="auto"/>
            <w:noWrap/>
          </w:tcPr>
          <w:p w14:paraId="4E2441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5FF2EBF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0552B88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517EA29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9BA0F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935752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Lime Lemon Tea Drink</w:t>
            </w:r>
          </w:p>
        </w:tc>
        <w:tc>
          <w:tcPr>
            <w:tcW w:w="455" w:type="pct"/>
            <w:tcBorders>
              <w:top w:val="nil"/>
              <w:left w:val="nil"/>
              <w:bottom w:val="nil"/>
              <w:right w:val="nil"/>
            </w:tcBorders>
            <w:shd w:val="clear" w:color="auto" w:fill="auto"/>
            <w:noWrap/>
          </w:tcPr>
          <w:p w14:paraId="62DD27B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5949D60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00A41EA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3381C1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DEC372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F7BD31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Lychee Juice Drink</w:t>
            </w:r>
          </w:p>
        </w:tc>
        <w:tc>
          <w:tcPr>
            <w:tcW w:w="455" w:type="pct"/>
            <w:tcBorders>
              <w:top w:val="nil"/>
              <w:left w:val="nil"/>
              <w:bottom w:val="nil"/>
              <w:right w:val="nil"/>
            </w:tcBorders>
            <w:shd w:val="clear" w:color="auto" w:fill="auto"/>
            <w:noWrap/>
          </w:tcPr>
          <w:p w14:paraId="1C5D7B3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494C15F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06F2F93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2504EC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2BFAAC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A0C0EA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Sugarcane Juice Drink</w:t>
            </w:r>
          </w:p>
        </w:tc>
        <w:tc>
          <w:tcPr>
            <w:tcW w:w="455" w:type="pct"/>
            <w:tcBorders>
              <w:top w:val="nil"/>
              <w:left w:val="nil"/>
              <w:bottom w:val="nil"/>
              <w:right w:val="nil"/>
            </w:tcBorders>
            <w:shd w:val="clear" w:color="auto" w:fill="auto"/>
            <w:noWrap/>
          </w:tcPr>
          <w:p w14:paraId="3B9C28A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70D0DA8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175D101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83E228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3CA37B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E065E7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 Tie Guan Yin Tea Drink Cold Brew No Sugar</w:t>
            </w:r>
          </w:p>
        </w:tc>
        <w:tc>
          <w:tcPr>
            <w:tcW w:w="455" w:type="pct"/>
            <w:tcBorders>
              <w:top w:val="nil"/>
              <w:left w:val="nil"/>
              <w:bottom w:val="nil"/>
              <w:right w:val="nil"/>
            </w:tcBorders>
            <w:shd w:val="clear" w:color="auto" w:fill="auto"/>
            <w:noWrap/>
          </w:tcPr>
          <w:p w14:paraId="5561F4F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29FF480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417AF309"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24CA667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8C87C4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FC8B98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Vitasoy Chocolate </w:t>
            </w:r>
            <w:proofErr w:type="spellStart"/>
            <w:r w:rsidRPr="002E189B">
              <w:rPr>
                <w:rFonts w:eastAsia="Times New Roman"/>
                <w:szCs w:val="20"/>
              </w:rPr>
              <w:t>Flavored</w:t>
            </w:r>
            <w:proofErr w:type="spellEnd"/>
            <w:r w:rsidRPr="002E189B">
              <w:rPr>
                <w:rFonts w:eastAsia="Times New Roman"/>
                <w:szCs w:val="20"/>
              </w:rPr>
              <w:t xml:space="preserve"> Soy Drink</w:t>
            </w:r>
          </w:p>
        </w:tc>
        <w:tc>
          <w:tcPr>
            <w:tcW w:w="455" w:type="pct"/>
            <w:tcBorders>
              <w:top w:val="nil"/>
              <w:left w:val="nil"/>
              <w:bottom w:val="nil"/>
              <w:right w:val="nil"/>
            </w:tcBorders>
            <w:shd w:val="clear" w:color="auto" w:fill="auto"/>
            <w:noWrap/>
          </w:tcPr>
          <w:p w14:paraId="5281690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49A6D90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20E0D72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CABE04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B2E6B0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E53AFB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Vitasoy Malt Soy Drink</w:t>
            </w:r>
          </w:p>
        </w:tc>
        <w:tc>
          <w:tcPr>
            <w:tcW w:w="455" w:type="pct"/>
            <w:tcBorders>
              <w:top w:val="nil"/>
              <w:left w:val="nil"/>
              <w:bottom w:val="nil"/>
              <w:right w:val="nil"/>
            </w:tcBorders>
            <w:shd w:val="clear" w:color="auto" w:fill="auto"/>
            <w:noWrap/>
          </w:tcPr>
          <w:p w14:paraId="4B89D5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01D45D0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4B016E1E"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10EA64E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F7569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ECDD03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Vitasoy Melon </w:t>
            </w:r>
            <w:proofErr w:type="spellStart"/>
            <w:r w:rsidRPr="002E189B">
              <w:rPr>
                <w:rFonts w:eastAsia="Times New Roman"/>
                <w:szCs w:val="20"/>
              </w:rPr>
              <w:t>Flavored</w:t>
            </w:r>
            <w:proofErr w:type="spellEnd"/>
            <w:r w:rsidRPr="002E189B">
              <w:rPr>
                <w:rFonts w:eastAsia="Times New Roman"/>
                <w:szCs w:val="20"/>
              </w:rPr>
              <w:t xml:space="preserve"> Soy Drink</w:t>
            </w:r>
          </w:p>
        </w:tc>
        <w:tc>
          <w:tcPr>
            <w:tcW w:w="455" w:type="pct"/>
            <w:tcBorders>
              <w:top w:val="nil"/>
              <w:left w:val="nil"/>
              <w:bottom w:val="nil"/>
              <w:right w:val="nil"/>
            </w:tcBorders>
            <w:shd w:val="clear" w:color="auto" w:fill="auto"/>
            <w:noWrap/>
          </w:tcPr>
          <w:p w14:paraId="08B925B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41E9D57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42AF489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597FB2B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991E34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5C0D4D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Wang Lao </w:t>
            </w:r>
            <w:proofErr w:type="spellStart"/>
            <w:r w:rsidRPr="002E189B">
              <w:rPr>
                <w:rFonts w:eastAsia="Times New Roman"/>
                <w:szCs w:val="20"/>
              </w:rPr>
              <w:t>CiNing</w:t>
            </w:r>
            <w:proofErr w:type="spellEnd"/>
            <w:r w:rsidRPr="002E189B">
              <w:rPr>
                <w:rFonts w:eastAsia="Times New Roman"/>
                <w:szCs w:val="20"/>
              </w:rPr>
              <w:t xml:space="preserve"> Ji Compound Juice Beverage</w:t>
            </w:r>
          </w:p>
        </w:tc>
        <w:tc>
          <w:tcPr>
            <w:tcW w:w="455" w:type="pct"/>
            <w:tcBorders>
              <w:top w:val="nil"/>
              <w:left w:val="nil"/>
              <w:bottom w:val="nil"/>
              <w:right w:val="nil"/>
            </w:tcBorders>
            <w:shd w:val="clear" w:color="auto" w:fill="auto"/>
            <w:noWrap/>
          </w:tcPr>
          <w:p w14:paraId="41B1FF9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230 ml</w:t>
            </w:r>
          </w:p>
        </w:tc>
        <w:tc>
          <w:tcPr>
            <w:tcW w:w="606" w:type="pct"/>
            <w:tcBorders>
              <w:top w:val="nil"/>
              <w:left w:val="nil"/>
              <w:bottom w:val="nil"/>
              <w:right w:val="nil"/>
            </w:tcBorders>
            <w:shd w:val="clear" w:color="auto" w:fill="auto"/>
            <w:noWrap/>
          </w:tcPr>
          <w:p w14:paraId="64A81D2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0722E7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576D5CE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6D654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CCA1BE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Wang Lao Ji </w:t>
            </w:r>
            <w:proofErr w:type="spellStart"/>
            <w:r w:rsidRPr="002E189B">
              <w:rPr>
                <w:rFonts w:eastAsia="Times New Roman"/>
                <w:szCs w:val="20"/>
              </w:rPr>
              <w:t>CiNing</w:t>
            </w:r>
            <w:proofErr w:type="spellEnd"/>
            <w:r w:rsidRPr="002E189B">
              <w:rPr>
                <w:rFonts w:eastAsia="Times New Roman"/>
                <w:szCs w:val="20"/>
              </w:rPr>
              <w:t xml:space="preserve"> Ji Compound Juice Beverage</w:t>
            </w:r>
          </w:p>
        </w:tc>
        <w:tc>
          <w:tcPr>
            <w:tcW w:w="455" w:type="pct"/>
            <w:tcBorders>
              <w:top w:val="nil"/>
              <w:left w:val="nil"/>
              <w:bottom w:val="nil"/>
              <w:right w:val="nil"/>
            </w:tcBorders>
            <w:shd w:val="clear" w:color="auto" w:fill="auto"/>
            <w:noWrap/>
          </w:tcPr>
          <w:p w14:paraId="409E1E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230 ml</w:t>
            </w:r>
          </w:p>
        </w:tc>
        <w:tc>
          <w:tcPr>
            <w:tcW w:w="606" w:type="pct"/>
            <w:tcBorders>
              <w:top w:val="nil"/>
              <w:left w:val="nil"/>
              <w:bottom w:val="nil"/>
              <w:right w:val="nil"/>
            </w:tcBorders>
            <w:shd w:val="clear" w:color="auto" w:fill="auto"/>
            <w:noWrap/>
          </w:tcPr>
          <w:p w14:paraId="0D125D2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48D41D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0A24B62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6F62C1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8D2ACC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Wang Lao Ji Herbal Beverage</w:t>
            </w:r>
          </w:p>
        </w:tc>
        <w:tc>
          <w:tcPr>
            <w:tcW w:w="455" w:type="pct"/>
            <w:tcBorders>
              <w:top w:val="nil"/>
              <w:left w:val="nil"/>
              <w:bottom w:val="nil"/>
              <w:right w:val="nil"/>
            </w:tcBorders>
            <w:shd w:val="clear" w:color="auto" w:fill="auto"/>
            <w:noWrap/>
          </w:tcPr>
          <w:p w14:paraId="353B4EA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3F44EF8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52A6C55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62EE9C7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200F80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D076A6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Wang Lao Ji Herbal Beverage</w:t>
            </w:r>
          </w:p>
        </w:tc>
        <w:tc>
          <w:tcPr>
            <w:tcW w:w="455" w:type="pct"/>
            <w:tcBorders>
              <w:top w:val="nil"/>
              <w:left w:val="nil"/>
              <w:bottom w:val="nil"/>
              <w:right w:val="nil"/>
            </w:tcBorders>
            <w:shd w:val="clear" w:color="auto" w:fill="auto"/>
            <w:noWrap/>
          </w:tcPr>
          <w:p w14:paraId="008962F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1500 ml</w:t>
            </w:r>
          </w:p>
        </w:tc>
        <w:tc>
          <w:tcPr>
            <w:tcW w:w="606" w:type="pct"/>
            <w:tcBorders>
              <w:top w:val="nil"/>
              <w:left w:val="nil"/>
              <w:bottom w:val="nil"/>
              <w:right w:val="nil"/>
            </w:tcBorders>
            <w:shd w:val="clear" w:color="auto" w:fill="auto"/>
            <w:noWrap/>
          </w:tcPr>
          <w:p w14:paraId="31A628A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4E7315E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01BB52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B6F25F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A38D99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Wang Lao Ji Herbal Beverage</w:t>
            </w:r>
          </w:p>
        </w:tc>
        <w:tc>
          <w:tcPr>
            <w:tcW w:w="455" w:type="pct"/>
            <w:tcBorders>
              <w:top w:val="nil"/>
              <w:left w:val="nil"/>
              <w:bottom w:val="nil"/>
              <w:right w:val="nil"/>
            </w:tcBorders>
            <w:shd w:val="clear" w:color="auto" w:fill="auto"/>
            <w:noWrap/>
          </w:tcPr>
          <w:p w14:paraId="22018CD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310 ml</w:t>
            </w:r>
          </w:p>
        </w:tc>
        <w:tc>
          <w:tcPr>
            <w:tcW w:w="606" w:type="pct"/>
            <w:tcBorders>
              <w:top w:val="nil"/>
              <w:left w:val="nil"/>
              <w:bottom w:val="nil"/>
              <w:right w:val="nil"/>
            </w:tcBorders>
            <w:shd w:val="clear" w:color="auto" w:fill="auto"/>
            <w:noWrap/>
          </w:tcPr>
          <w:p w14:paraId="3085EDE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D0474D0"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4F02046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A24ABD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210C3C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Wang Lao Ji Herbal Beverage</w:t>
            </w:r>
          </w:p>
        </w:tc>
        <w:tc>
          <w:tcPr>
            <w:tcW w:w="455" w:type="pct"/>
            <w:tcBorders>
              <w:top w:val="nil"/>
              <w:left w:val="nil"/>
              <w:bottom w:val="nil"/>
              <w:right w:val="nil"/>
            </w:tcBorders>
            <w:shd w:val="clear" w:color="auto" w:fill="auto"/>
            <w:noWrap/>
          </w:tcPr>
          <w:p w14:paraId="2832BE7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310 ml</w:t>
            </w:r>
          </w:p>
        </w:tc>
        <w:tc>
          <w:tcPr>
            <w:tcW w:w="606" w:type="pct"/>
            <w:tcBorders>
              <w:top w:val="nil"/>
              <w:left w:val="nil"/>
              <w:bottom w:val="nil"/>
              <w:right w:val="nil"/>
            </w:tcBorders>
            <w:shd w:val="clear" w:color="auto" w:fill="auto"/>
            <w:noWrap/>
          </w:tcPr>
          <w:p w14:paraId="3DC0F4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E70D19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Ettason</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tcPr>
          <w:p w14:paraId="3924F70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3E9B0A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BE1461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Forage Brew Co Ocean Ale Strawberry Gum</w:t>
            </w:r>
          </w:p>
        </w:tc>
        <w:tc>
          <w:tcPr>
            <w:tcW w:w="455" w:type="pct"/>
            <w:tcBorders>
              <w:top w:val="nil"/>
              <w:left w:val="nil"/>
              <w:bottom w:val="nil"/>
              <w:right w:val="nil"/>
            </w:tcBorders>
            <w:shd w:val="clear" w:color="auto" w:fill="auto"/>
            <w:noWrap/>
          </w:tcPr>
          <w:p w14:paraId="1C4A211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tcPr>
          <w:p w14:paraId="62E54A0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156998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Forage Brew Co Pty Ltd</w:t>
            </w:r>
          </w:p>
        </w:tc>
        <w:tc>
          <w:tcPr>
            <w:tcW w:w="835" w:type="pct"/>
            <w:tcBorders>
              <w:top w:val="nil"/>
              <w:left w:val="nil"/>
              <w:bottom w:val="nil"/>
              <w:right w:val="nil"/>
            </w:tcBorders>
            <w:shd w:val="clear" w:color="auto" w:fill="auto"/>
            <w:noWrap/>
          </w:tcPr>
          <w:p w14:paraId="424BE05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E1D7AF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72B1B6F" w14:textId="77777777" w:rsidR="002E189B" w:rsidRPr="002E189B" w:rsidRDefault="002E189B" w:rsidP="002E189B">
            <w:pPr>
              <w:spacing w:after="0" w:line="160" w:lineRule="exact"/>
              <w:ind w:left="34" w:hanging="142"/>
              <w:jc w:val="left"/>
              <w:rPr>
                <w:rFonts w:eastAsia="Times New Roman"/>
                <w:szCs w:val="20"/>
              </w:rPr>
            </w:pPr>
            <w:proofErr w:type="gramStart"/>
            <w:r w:rsidRPr="002E189B">
              <w:rPr>
                <w:rFonts w:eastAsia="Times New Roman"/>
                <w:szCs w:val="20"/>
              </w:rPr>
              <w:t>Freed  Tea</w:t>
            </w:r>
            <w:proofErr w:type="gramEnd"/>
            <w:r w:rsidRPr="002E189B">
              <w:rPr>
                <w:rFonts w:eastAsia="Times New Roman"/>
                <w:szCs w:val="20"/>
              </w:rPr>
              <w:t xml:space="preserve"> Soda Sparkling Blueberry &amp; Lemon Unsweetened</w:t>
            </w:r>
          </w:p>
        </w:tc>
        <w:tc>
          <w:tcPr>
            <w:tcW w:w="455" w:type="pct"/>
            <w:tcBorders>
              <w:top w:val="nil"/>
              <w:left w:val="nil"/>
              <w:bottom w:val="nil"/>
              <w:right w:val="nil"/>
            </w:tcBorders>
            <w:shd w:val="clear" w:color="auto" w:fill="auto"/>
            <w:noWrap/>
          </w:tcPr>
          <w:p w14:paraId="7BC85BA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5070BF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06E92F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Freed Beverages</w:t>
            </w:r>
          </w:p>
        </w:tc>
        <w:tc>
          <w:tcPr>
            <w:tcW w:w="835" w:type="pct"/>
            <w:tcBorders>
              <w:top w:val="nil"/>
              <w:left w:val="nil"/>
              <w:bottom w:val="nil"/>
              <w:right w:val="nil"/>
            </w:tcBorders>
            <w:shd w:val="clear" w:color="auto" w:fill="auto"/>
            <w:noWrap/>
          </w:tcPr>
          <w:p w14:paraId="7D082FC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15388E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C0282C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Freed Citrus Iced Tea</w:t>
            </w:r>
          </w:p>
        </w:tc>
        <w:tc>
          <w:tcPr>
            <w:tcW w:w="455" w:type="pct"/>
            <w:tcBorders>
              <w:top w:val="nil"/>
              <w:left w:val="nil"/>
              <w:bottom w:val="nil"/>
              <w:right w:val="nil"/>
            </w:tcBorders>
            <w:shd w:val="clear" w:color="auto" w:fill="auto"/>
            <w:noWrap/>
          </w:tcPr>
          <w:p w14:paraId="57602F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201BD8A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752C5D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Freed Beverages</w:t>
            </w:r>
          </w:p>
        </w:tc>
        <w:tc>
          <w:tcPr>
            <w:tcW w:w="835" w:type="pct"/>
            <w:tcBorders>
              <w:top w:val="nil"/>
              <w:left w:val="nil"/>
              <w:bottom w:val="nil"/>
              <w:right w:val="nil"/>
            </w:tcBorders>
            <w:shd w:val="clear" w:color="auto" w:fill="auto"/>
            <w:noWrap/>
          </w:tcPr>
          <w:p w14:paraId="6D7DE1F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12C6BD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CB8695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Freed Peach Iced Tea</w:t>
            </w:r>
          </w:p>
        </w:tc>
        <w:tc>
          <w:tcPr>
            <w:tcW w:w="455" w:type="pct"/>
            <w:tcBorders>
              <w:top w:val="nil"/>
              <w:left w:val="nil"/>
              <w:bottom w:val="nil"/>
              <w:right w:val="nil"/>
            </w:tcBorders>
            <w:shd w:val="clear" w:color="auto" w:fill="auto"/>
            <w:noWrap/>
          </w:tcPr>
          <w:p w14:paraId="59AD79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6F22E57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8C95EA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Freed Beverages</w:t>
            </w:r>
          </w:p>
        </w:tc>
        <w:tc>
          <w:tcPr>
            <w:tcW w:w="835" w:type="pct"/>
            <w:tcBorders>
              <w:top w:val="nil"/>
              <w:left w:val="nil"/>
              <w:bottom w:val="nil"/>
              <w:right w:val="nil"/>
            </w:tcBorders>
            <w:shd w:val="clear" w:color="auto" w:fill="auto"/>
            <w:noWrap/>
          </w:tcPr>
          <w:p w14:paraId="5041A38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DE04A1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0319DC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Freed Raspberry + Hibiscus Iced Tea</w:t>
            </w:r>
          </w:p>
        </w:tc>
        <w:tc>
          <w:tcPr>
            <w:tcW w:w="455" w:type="pct"/>
            <w:tcBorders>
              <w:top w:val="nil"/>
              <w:left w:val="nil"/>
              <w:bottom w:val="nil"/>
              <w:right w:val="nil"/>
            </w:tcBorders>
            <w:shd w:val="clear" w:color="auto" w:fill="auto"/>
            <w:noWrap/>
          </w:tcPr>
          <w:p w14:paraId="2A7E952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tcPr>
          <w:p w14:paraId="552C4DB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FAF7B6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Freed Beverages</w:t>
            </w:r>
          </w:p>
        </w:tc>
        <w:tc>
          <w:tcPr>
            <w:tcW w:w="835" w:type="pct"/>
            <w:tcBorders>
              <w:top w:val="nil"/>
              <w:left w:val="nil"/>
              <w:bottom w:val="nil"/>
              <w:right w:val="nil"/>
            </w:tcBorders>
            <w:shd w:val="clear" w:color="auto" w:fill="auto"/>
            <w:noWrap/>
          </w:tcPr>
          <w:p w14:paraId="2A1E0CD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AEDF3F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086F2A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Freed Tea Soda Sparkling Apple &amp; Ginger Unsweetened</w:t>
            </w:r>
          </w:p>
        </w:tc>
        <w:tc>
          <w:tcPr>
            <w:tcW w:w="455" w:type="pct"/>
            <w:tcBorders>
              <w:top w:val="nil"/>
              <w:left w:val="nil"/>
              <w:bottom w:val="nil"/>
              <w:right w:val="nil"/>
            </w:tcBorders>
            <w:shd w:val="clear" w:color="auto" w:fill="auto"/>
            <w:noWrap/>
          </w:tcPr>
          <w:p w14:paraId="5416CCA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09B5E50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2212CD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Freed Beverages</w:t>
            </w:r>
          </w:p>
        </w:tc>
        <w:tc>
          <w:tcPr>
            <w:tcW w:w="835" w:type="pct"/>
            <w:tcBorders>
              <w:top w:val="nil"/>
              <w:left w:val="nil"/>
              <w:bottom w:val="nil"/>
              <w:right w:val="nil"/>
            </w:tcBorders>
            <w:shd w:val="clear" w:color="auto" w:fill="auto"/>
            <w:noWrap/>
          </w:tcPr>
          <w:p w14:paraId="6DC21D6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EC6266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5B45F5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Freed Tea Soda Sparkling Orange + Passionfruit Unsweetened</w:t>
            </w:r>
          </w:p>
        </w:tc>
        <w:tc>
          <w:tcPr>
            <w:tcW w:w="455" w:type="pct"/>
            <w:tcBorders>
              <w:top w:val="nil"/>
              <w:left w:val="nil"/>
              <w:bottom w:val="nil"/>
              <w:right w:val="nil"/>
            </w:tcBorders>
            <w:shd w:val="clear" w:color="auto" w:fill="auto"/>
            <w:noWrap/>
          </w:tcPr>
          <w:p w14:paraId="13BB1B1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0C0B5D4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B066CC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Freed Beverages</w:t>
            </w:r>
          </w:p>
        </w:tc>
        <w:tc>
          <w:tcPr>
            <w:tcW w:w="835" w:type="pct"/>
            <w:tcBorders>
              <w:top w:val="nil"/>
              <w:left w:val="nil"/>
              <w:bottom w:val="nil"/>
              <w:right w:val="nil"/>
            </w:tcBorders>
            <w:shd w:val="clear" w:color="auto" w:fill="auto"/>
            <w:noWrap/>
          </w:tcPr>
          <w:p w14:paraId="3087A4B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59CC77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2BCA3F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Freed Tea Soda Sparkling Peach &amp; Vanilla Unsweetened</w:t>
            </w:r>
          </w:p>
        </w:tc>
        <w:tc>
          <w:tcPr>
            <w:tcW w:w="455" w:type="pct"/>
            <w:tcBorders>
              <w:top w:val="nil"/>
              <w:left w:val="nil"/>
              <w:bottom w:val="nil"/>
              <w:right w:val="nil"/>
            </w:tcBorders>
            <w:shd w:val="clear" w:color="auto" w:fill="auto"/>
            <w:noWrap/>
          </w:tcPr>
          <w:p w14:paraId="49EB5DC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657958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B3F9CA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Freed Beverages</w:t>
            </w:r>
          </w:p>
        </w:tc>
        <w:tc>
          <w:tcPr>
            <w:tcW w:w="835" w:type="pct"/>
            <w:tcBorders>
              <w:top w:val="nil"/>
              <w:left w:val="nil"/>
              <w:bottom w:val="nil"/>
              <w:right w:val="nil"/>
            </w:tcBorders>
            <w:shd w:val="clear" w:color="auto" w:fill="auto"/>
            <w:noWrap/>
          </w:tcPr>
          <w:p w14:paraId="526AC88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D50BFD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A9D6FA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Freed Tea Soda Sparkling Pineapple &amp; Coconut Unsweetened</w:t>
            </w:r>
          </w:p>
        </w:tc>
        <w:tc>
          <w:tcPr>
            <w:tcW w:w="455" w:type="pct"/>
            <w:tcBorders>
              <w:top w:val="nil"/>
              <w:left w:val="nil"/>
              <w:bottom w:val="nil"/>
              <w:right w:val="nil"/>
            </w:tcBorders>
            <w:shd w:val="clear" w:color="auto" w:fill="auto"/>
            <w:noWrap/>
          </w:tcPr>
          <w:p w14:paraId="14D06B4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1AB12D7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A29BC1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Freed Beverages</w:t>
            </w:r>
          </w:p>
        </w:tc>
        <w:tc>
          <w:tcPr>
            <w:tcW w:w="835" w:type="pct"/>
            <w:tcBorders>
              <w:top w:val="nil"/>
              <w:left w:val="nil"/>
              <w:bottom w:val="nil"/>
              <w:right w:val="nil"/>
            </w:tcBorders>
            <w:shd w:val="clear" w:color="auto" w:fill="auto"/>
            <w:noWrap/>
          </w:tcPr>
          <w:p w14:paraId="4E21AF5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2D67F7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DDDC65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Capi Australian Blood Orange Sparkling Water Naturally Sugar Free</w:t>
            </w:r>
          </w:p>
        </w:tc>
        <w:tc>
          <w:tcPr>
            <w:tcW w:w="455" w:type="pct"/>
            <w:tcBorders>
              <w:top w:val="nil"/>
              <w:left w:val="nil"/>
              <w:bottom w:val="nil"/>
              <w:right w:val="nil"/>
            </w:tcBorders>
            <w:shd w:val="clear" w:color="auto" w:fill="auto"/>
            <w:noWrap/>
          </w:tcPr>
          <w:p w14:paraId="600F136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tcPr>
          <w:p w14:paraId="3D67624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4232292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Fresh Local Pty Ltd</w:t>
            </w:r>
          </w:p>
        </w:tc>
        <w:tc>
          <w:tcPr>
            <w:tcW w:w="835" w:type="pct"/>
            <w:tcBorders>
              <w:top w:val="nil"/>
              <w:left w:val="nil"/>
              <w:bottom w:val="nil"/>
              <w:right w:val="nil"/>
            </w:tcBorders>
            <w:shd w:val="clear" w:color="auto" w:fill="auto"/>
            <w:noWrap/>
          </w:tcPr>
          <w:p w14:paraId="1962154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DB85DF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9E5913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Capi Australian Passionfruit Sparkling Water</w:t>
            </w:r>
          </w:p>
        </w:tc>
        <w:tc>
          <w:tcPr>
            <w:tcW w:w="455" w:type="pct"/>
            <w:tcBorders>
              <w:top w:val="nil"/>
              <w:left w:val="nil"/>
              <w:bottom w:val="nil"/>
              <w:right w:val="nil"/>
            </w:tcBorders>
            <w:shd w:val="clear" w:color="auto" w:fill="auto"/>
            <w:noWrap/>
          </w:tcPr>
          <w:p w14:paraId="5700A44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4EABF61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60C9B3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Fresh Local Pty Ltd</w:t>
            </w:r>
          </w:p>
        </w:tc>
        <w:tc>
          <w:tcPr>
            <w:tcW w:w="835" w:type="pct"/>
            <w:tcBorders>
              <w:top w:val="nil"/>
              <w:left w:val="nil"/>
              <w:bottom w:val="nil"/>
              <w:right w:val="nil"/>
            </w:tcBorders>
            <w:shd w:val="clear" w:color="auto" w:fill="auto"/>
            <w:noWrap/>
          </w:tcPr>
          <w:p w14:paraId="1CAB2BB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C6A764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4FAF60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Capi Charred Pineapple Fruit Soda </w:t>
            </w:r>
            <w:proofErr w:type="gramStart"/>
            <w:r w:rsidRPr="002E189B">
              <w:rPr>
                <w:rFonts w:eastAsia="Times New Roman"/>
                <w:szCs w:val="20"/>
              </w:rPr>
              <w:t>With</w:t>
            </w:r>
            <w:proofErr w:type="gramEnd"/>
            <w:r w:rsidRPr="002E189B">
              <w:rPr>
                <w:rFonts w:eastAsia="Times New Roman"/>
                <w:szCs w:val="20"/>
              </w:rPr>
              <w:t xml:space="preserve"> A Hint Of Lime</w:t>
            </w:r>
          </w:p>
        </w:tc>
        <w:tc>
          <w:tcPr>
            <w:tcW w:w="455" w:type="pct"/>
            <w:tcBorders>
              <w:top w:val="nil"/>
              <w:left w:val="nil"/>
              <w:bottom w:val="nil"/>
              <w:right w:val="nil"/>
            </w:tcBorders>
            <w:shd w:val="clear" w:color="auto" w:fill="auto"/>
            <w:noWrap/>
          </w:tcPr>
          <w:p w14:paraId="3ABD1DB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tcPr>
          <w:p w14:paraId="0429F8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591C283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Fresh Local Pty Ltd</w:t>
            </w:r>
          </w:p>
        </w:tc>
        <w:tc>
          <w:tcPr>
            <w:tcW w:w="835" w:type="pct"/>
            <w:tcBorders>
              <w:top w:val="nil"/>
              <w:left w:val="nil"/>
              <w:bottom w:val="nil"/>
              <w:right w:val="nil"/>
            </w:tcBorders>
            <w:shd w:val="clear" w:color="auto" w:fill="auto"/>
            <w:noWrap/>
          </w:tcPr>
          <w:p w14:paraId="284078E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0DDF5D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B49600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Capi Low Sugar Lime </w:t>
            </w:r>
            <w:proofErr w:type="gramStart"/>
            <w:r w:rsidRPr="002E189B">
              <w:rPr>
                <w:rFonts w:eastAsia="Times New Roman"/>
                <w:szCs w:val="20"/>
              </w:rPr>
              <w:t>With</w:t>
            </w:r>
            <w:proofErr w:type="gramEnd"/>
            <w:r w:rsidRPr="002E189B">
              <w:rPr>
                <w:rFonts w:eastAsia="Times New Roman"/>
                <w:szCs w:val="20"/>
              </w:rPr>
              <w:t xml:space="preserve"> A Hint Of Lake Salt</w:t>
            </w:r>
          </w:p>
        </w:tc>
        <w:tc>
          <w:tcPr>
            <w:tcW w:w="455" w:type="pct"/>
            <w:tcBorders>
              <w:top w:val="nil"/>
              <w:left w:val="nil"/>
              <w:bottom w:val="nil"/>
              <w:right w:val="nil"/>
            </w:tcBorders>
            <w:shd w:val="clear" w:color="auto" w:fill="auto"/>
            <w:noWrap/>
          </w:tcPr>
          <w:p w14:paraId="38F5061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tcPr>
          <w:p w14:paraId="2AF87B2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1998466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Fresh Local Pty Ltd</w:t>
            </w:r>
          </w:p>
        </w:tc>
        <w:tc>
          <w:tcPr>
            <w:tcW w:w="835" w:type="pct"/>
            <w:tcBorders>
              <w:top w:val="nil"/>
              <w:left w:val="nil"/>
              <w:bottom w:val="nil"/>
              <w:right w:val="nil"/>
            </w:tcBorders>
            <w:shd w:val="clear" w:color="auto" w:fill="auto"/>
            <w:noWrap/>
          </w:tcPr>
          <w:p w14:paraId="01D0C33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324CF8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E2DF3C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Free Form Zero </w:t>
            </w:r>
            <w:proofErr w:type="spellStart"/>
            <w:r w:rsidRPr="002E189B">
              <w:rPr>
                <w:rFonts w:eastAsia="Times New Roman"/>
                <w:szCs w:val="20"/>
              </w:rPr>
              <w:t>Alc</w:t>
            </w:r>
            <w:proofErr w:type="spellEnd"/>
            <w:r w:rsidRPr="002E189B">
              <w:rPr>
                <w:rFonts w:eastAsia="Times New Roman"/>
                <w:szCs w:val="20"/>
              </w:rPr>
              <w:t xml:space="preserve"> Australian Rye &amp; Dry Sparkling</w:t>
            </w:r>
          </w:p>
        </w:tc>
        <w:tc>
          <w:tcPr>
            <w:tcW w:w="455" w:type="pct"/>
            <w:tcBorders>
              <w:top w:val="nil"/>
              <w:left w:val="nil"/>
              <w:bottom w:val="nil"/>
              <w:right w:val="nil"/>
            </w:tcBorders>
            <w:shd w:val="clear" w:color="auto" w:fill="auto"/>
            <w:noWrap/>
          </w:tcPr>
          <w:p w14:paraId="63EF127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65A4E10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15AD74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Fresh Local Pty Ltd</w:t>
            </w:r>
          </w:p>
        </w:tc>
        <w:tc>
          <w:tcPr>
            <w:tcW w:w="835" w:type="pct"/>
            <w:tcBorders>
              <w:top w:val="nil"/>
              <w:left w:val="nil"/>
              <w:bottom w:val="nil"/>
              <w:right w:val="nil"/>
            </w:tcBorders>
            <w:shd w:val="clear" w:color="auto" w:fill="auto"/>
            <w:noWrap/>
          </w:tcPr>
          <w:p w14:paraId="150104E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A53980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63B593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Free Form Zero </w:t>
            </w:r>
            <w:proofErr w:type="spellStart"/>
            <w:r w:rsidRPr="002E189B">
              <w:rPr>
                <w:rFonts w:eastAsia="Times New Roman"/>
                <w:szCs w:val="20"/>
              </w:rPr>
              <w:t>Alc</w:t>
            </w:r>
            <w:proofErr w:type="spellEnd"/>
            <w:r w:rsidRPr="002E189B">
              <w:rPr>
                <w:rFonts w:eastAsia="Times New Roman"/>
                <w:szCs w:val="20"/>
              </w:rPr>
              <w:t xml:space="preserve"> Australian Spritz Sparkling</w:t>
            </w:r>
          </w:p>
        </w:tc>
        <w:tc>
          <w:tcPr>
            <w:tcW w:w="455" w:type="pct"/>
            <w:tcBorders>
              <w:top w:val="nil"/>
              <w:left w:val="nil"/>
              <w:bottom w:val="nil"/>
              <w:right w:val="nil"/>
            </w:tcBorders>
            <w:shd w:val="clear" w:color="auto" w:fill="auto"/>
            <w:noWrap/>
          </w:tcPr>
          <w:p w14:paraId="7DD9331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108A037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9B323A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Fresh Local Pty Ltd</w:t>
            </w:r>
          </w:p>
        </w:tc>
        <w:tc>
          <w:tcPr>
            <w:tcW w:w="835" w:type="pct"/>
            <w:tcBorders>
              <w:top w:val="nil"/>
              <w:left w:val="nil"/>
              <w:bottom w:val="nil"/>
              <w:right w:val="nil"/>
            </w:tcBorders>
            <w:shd w:val="clear" w:color="auto" w:fill="auto"/>
            <w:noWrap/>
          </w:tcPr>
          <w:p w14:paraId="086A8A9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20DBC4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3FCF25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Free Form Zero </w:t>
            </w:r>
            <w:proofErr w:type="spellStart"/>
            <w:r w:rsidRPr="002E189B">
              <w:rPr>
                <w:rFonts w:eastAsia="Times New Roman"/>
                <w:szCs w:val="20"/>
              </w:rPr>
              <w:t>Alc</w:t>
            </w:r>
            <w:proofErr w:type="spellEnd"/>
            <w:r w:rsidRPr="002E189B">
              <w:rPr>
                <w:rFonts w:eastAsia="Times New Roman"/>
                <w:szCs w:val="20"/>
              </w:rPr>
              <w:t xml:space="preserve"> Craft G&amp;T Sparkling</w:t>
            </w:r>
          </w:p>
        </w:tc>
        <w:tc>
          <w:tcPr>
            <w:tcW w:w="455" w:type="pct"/>
            <w:tcBorders>
              <w:top w:val="nil"/>
              <w:left w:val="nil"/>
              <w:bottom w:val="nil"/>
              <w:right w:val="nil"/>
            </w:tcBorders>
            <w:shd w:val="clear" w:color="auto" w:fill="auto"/>
            <w:noWrap/>
          </w:tcPr>
          <w:p w14:paraId="49EA596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3E74EE9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6F1910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Fresh Local Pty Ltd</w:t>
            </w:r>
          </w:p>
        </w:tc>
        <w:tc>
          <w:tcPr>
            <w:tcW w:w="835" w:type="pct"/>
            <w:tcBorders>
              <w:top w:val="nil"/>
              <w:left w:val="nil"/>
              <w:bottom w:val="nil"/>
              <w:right w:val="nil"/>
            </w:tcBorders>
            <w:shd w:val="clear" w:color="auto" w:fill="auto"/>
            <w:noWrap/>
          </w:tcPr>
          <w:p w14:paraId="1C54F37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84936F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3FBEC2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Free Form Zero </w:t>
            </w:r>
            <w:proofErr w:type="spellStart"/>
            <w:r w:rsidRPr="002E189B">
              <w:rPr>
                <w:rFonts w:eastAsia="Times New Roman"/>
                <w:szCs w:val="20"/>
              </w:rPr>
              <w:t>Alc</w:t>
            </w:r>
            <w:proofErr w:type="spellEnd"/>
            <w:r w:rsidRPr="002E189B">
              <w:rPr>
                <w:rFonts w:eastAsia="Times New Roman"/>
                <w:szCs w:val="20"/>
              </w:rPr>
              <w:t xml:space="preserve"> Low Sugar Margarita Sparkling</w:t>
            </w:r>
          </w:p>
        </w:tc>
        <w:tc>
          <w:tcPr>
            <w:tcW w:w="455" w:type="pct"/>
            <w:tcBorders>
              <w:top w:val="nil"/>
              <w:left w:val="nil"/>
              <w:bottom w:val="nil"/>
              <w:right w:val="nil"/>
            </w:tcBorders>
            <w:shd w:val="clear" w:color="auto" w:fill="auto"/>
            <w:noWrap/>
          </w:tcPr>
          <w:p w14:paraId="529F1BD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3CFAD94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E6E1CA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Fresh Local Pty Ltd</w:t>
            </w:r>
          </w:p>
        </w:tc>
        <w:tc>
          <w:tcPr>
            <w:tcW w:w="835" w:type="pct"/>
            <w:tcBorders>
              <w:top w:val="nil"/>
              <w:left w:val="nil"/>
              <w:bottom w:val="nil"/>
              <w:right w:val="nil"/>
            </w:tcBorders>
            <w:shd w:val="clear" w:color="auto" w:fill="auto"/>
            <w:noWrap/>
          </w:tcPr>
          <w:p w14:paraId="614F3FA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3A6EE6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BCD968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Gage Roads </w:t>
            </w:r>
            <w:proofErr w:type="gramStart"/>
            <w:r w:rsidRPr="002E189B">
              <w:rPr>
                <w:rFonts w:eastAsia="Times New Roman"/>
                <w:szCs w:val="20"/>
              </w:rPr>
              <w:t>Air Time</w:t>
            </w:r>
            <w:proofErr w:type="gramEnd"/>
            <w:r w:rsidRPr="002E189B">
              <w:rPr>
                <w:rFonts w:eastAsia="Times New Roman"/>
                <w:szCs w:val="20"/>
              </w:rPr>
              <w:t xml:space="preserve"> Low Carb Lager</w:t>
            </w:r>
          </w:p>
        </w:tc>
        <w:tc>
          <w:tcPr>
            <w:tcW w:w="455" w:type="pct"/>
            <w:tcBorders>
              <w:top w:val="nil"/>
              <w:left w:val="nil"/>
              <w:bottom w:val="nil"/>
              <w:right w:val="nil"/>
            </w:tcBorders>
            <w:shd w:val="clear" w:color="auto" w:fill="auto"/>
            <w:noWrap/>
          </w:tcPr>
          <w:p w14:paraId="49140D0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145E0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0CED97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Gage Roads Brewing Co</w:t>
            </w:r>
          </w:p>
        </w:tc>
        <w:tc>
          <w:tcPr>
            <w:tcW w:w="835" w:type="pct"/>
            <w:tcBorders>
              <w:top w:val="nil"/>
              <w:left w:val="nil"/>
              <w:bottom w:val="nil"/>
              <w:right w:val="nil"/>
            </w:tcBorders>
            <w:shd w:val="clear" w:color="auto" w:fill="auto"/>
            <w:noWrap/>
          </w:tcPr>
          <w:p w14:paraId="6A7989C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950E70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613F8B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C2 APPLE TEA</w:t>
            </w:r>
          </w:p>
        </w:tc>
        <w:tc>
          <w:tcPr>
            <w:tcW w:w="455" w:type="pct"/>
            <w:tcBorders>
              <w:top w:val="nil"/>
              <w:left w:val="nil"/>
              <w:bottom w:val="nil"/>
              <w:right w:val="nil"/>
            </w:tcBorders>
            <w:shd w:val="clear" w:color="auto" w:fill="auto"/>
            <w:noWrap/>
          </w:tcPr>
          <w:p w14:paraId="0738AF5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24AC4F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Plastic</w:t>
            </w:r>
          </w:p>
        </w:tc>
        <w:tc>
          <w:tcPr>
            <w:tcW w:w="1287" w:type="pct"/>
            <w:tcBorders>
              <w:top w:val="nil"/>
              <w:left w:val="nil"/>
              <w:bottom w:val="nil"/>
              <w:right w:val="nil"/>
            </w:tcBorders>
            <w:shd w:val="clear" w:color="auto" w:fill="auto"/>
            <w:noWrap/>
          </w:tcPr>
          <w:p w14:paraId="01704E9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Golden Star Alliance Pty Ltd</w:t>
            </w:r>
          </w:p>
        </w:tc>
        <w:tc>
          <w:tcPr>
            <w:tcW w:w="835" w:type="pct"/>
            <w:tcBorders>
              <w:top w:val="nil"/>
              <w:left w:val="nil"/>
              <w:bottom w:val="nil"/>
              <w:right w:val="nil"/>
            </w:tcBorders>
            <w:shd w:val="clear" w:color="auto" w:fill="auto"/>
            <w:noWrap/>
          </w:tcPr>
          <w:p w14:paraId="4C8299B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E27F7D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FBC47D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C2 LEMON TEA</w:t>
            </w:r>
          </w:p>
        </w:tc>
        <w:tc>
          <w:tcPr>
            <w:tcW w:w="455" w:type="pct"/>
            <w:tcBorders>
              <w:top w:val="nil"/>
              <w:left w:val="nil"/>
              <w:bottom w:val="nil"/>
              <w:right w:val="nil"/>
            </w:tcBorders>
            <w:shd w:val="clear" w:color="auto" w:fill="auto"/>
            <w:noWrap/>
          </w:tcPr>
          <w:p w14:paraId="351D01C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455 ml</w:t>
            </w:r>
          </w:p>
        </w:tc>
        <w:tc>
          <w:tcPr>
            <w:tcW w:w="606" w:type="pct"/>
            <w:tcBorders>
              <w:top w:val="nil"/>
              <w:left w:val="nil"/>
              <w:bottom w:val="nil"/>
              <w:right w:val="nil"/>
            </w:tcBorders>
            <w:shd w:val="clear" w:color="auto" w:fill="auto"/>
            <w:noWrap/>
          </w:tcPr>
          <w:p w14:paraId="34DB41F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Plastic</w:t>
            </w:r>
          </w:p>
        </w:tc>
        <w:tc>
          <w:tcPr>
            <w:tcW w:w="1287" w:type="pct"/>
            <w:tcBorders>
              <w:top w:val="nil"/>
              <w:left w:val="nil"/>
              <w:bottom w:val="nil"/>
              <w:right w:val="nil"/>
            </w:tcBorders>
            <w:shd w:val="clear" w:color="auto" w:fill="auto"/>
            <w:noWrap/>
          </w:tcPr>
          <w:p w14:paraId="5A7E331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Golden Star Alliance Pty Ltd</w:t>
            </w:r>
          </w:p>
        </w:tc>
        <w:tc>
          <w:tcPr>
            <w:tcW w:w="835" w:type="pct"/>
            <w:tcBorders>
              <w:top w:val="nil"/>
              <w:left w:val="nil"/>
              <w:bottom w:val="nil"/>
              <w:right w:val="nil"/>
            </w:tcBorders>
            <w:shd w:val="clear" w:color="auto" w:fill="auto"/>
            <w:noWrap/>
          </w:tcPr>
          <w:p w14:paraId="367AC01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125693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E5ACF0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C2 PEACH TEA</w:t>
            </w:r>
          </w:p>
        </w:tc>
        <w:tc>
          <w:tcPr>
            <w:tcW w:w="455" w:type="pct"/>
            <w:tcBorders>
              <w:top w:val="nil"/>
              <w:left w:val="nil"/>
              <w:bottom w:val="nil"/>
              <w:right w:val="nil"/>
            </w:tcBorders>
            <w:shd w:val="clear" w:color="auto" w:fill="auto"/>
            <w:noWrap/>
          </w:tcPr>
          <w:p w14:paraId="7CC487D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455 ml</w:t>
            </w:r>
          </w:p>
        </w:tc>
        <w:tc>
          <w:tcPr>
            <w:tcW w:w="606" w:type="pct"/>
            <w:tcBorders>
              <w:top w:val="nil"/>
              <w:left w:val="nil"/>
              <w:bottom w:val="nil"/>
              <w:right w:val="nil"/>
            </w:tcBorders>
            <w:shd w:val="clear" w:color="auto" w:fill="auto"/>
            <w:noWrap/>
          </w:tcPr>
          <w:p w14:paraId="1A9D518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Plastic</w:t>
            </w:r>
          </w:p>
        </w:tc>
        <w:tc>
          <w:tcPr>
            <w:tcW w:w="1287" w:type="pct"/>
            <w:tcBorders>
              <w:top w:val="nil"/>
              <w:left w:val="nil"/>
              <w:bottom w:val="nil"/>
              <w:right w:val="nil"/>
            </w:tcBorders>
            <w:shd w:val="clear" w:color="auto" w:fill="auto"/>
            <w:noWrap/>
          </w:tcPr>
          <w:p w14:paraId="204C6D1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Golden Star Alliance Pty Ltd</w:t>
            </w:r>
          </w:p>
        </w:tc>
        <w:tc>
          <w:tcPr>
            <w:tcW w:w="835" w:type="pct"/>
            <w:tcBorders>
              <w:top w:val="nil"/>
              <w:left w:val="nil"/>
              <w:bottom w:val="nil"/>
              <w:right w:val="nil"/>
            </w:tcBorders>
            <w:shd w:val="clear" w:color="auto" w:fill="auto"/>
            <w:noWrap/>
          </w:tcPr>
          <w:p w14:paraId="2F022A8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0951C8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342080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GREEN TEA KHONG DO</w:t>
            </w:r>
          </w:p>
        </w:tc>
        <w:tc>
          <w:tcPr>
            <w:tcW w:w="455" w:type="pct"/>
            <w:tcBorders>
              <w:top w:val="nil"/>
              <w:left w:val="nil"/>
              <w:bottom w:val="nil"/>
              <w:right w:val="nil"/>
            </w:tcBorders>
            <w:shd w:val="clear" w:color="auto" w:fill="auto"/>
            <w:noWrap/>
          </w:tcPr>
          <w:p w14:paraId="6739912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455 ml</w:t>
            </w:r>
          </w:p>
        </w:tc>
        <w:tc>
          <w:tcPr>
            <w:tcW w:w="606" w:type="pct"/>
            <w:tcBorders>
              <w:top w:val="nil"/>
              <w:left w:val="nil"/>
              <w:bottom w:val="nil"/>
              <w:right w:val="nil"/>
            </w:tcBorders>
            <w:shd w:val="clear" w:color="auto" w:fill="auto"/>
            <w:noWrap/>
          </w:tcPr>
          <w:p w14:paraId="2681C65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Plastic</w:t>
            </w:r>
          </w:p>
        </w:tc>
        <w:tc>
          <w:tcPr>
            <w:tcW w:w="1287" w:type="pct"/>
            <w:tcBorders>
              <w:top w:val="nil"/>
              <w:left w:val="nil"/>
              <w:bottom w:val="nil"/>
              <w:right w:val="nil"/>
            </w:tcBorders>
            <w:shd w:val="clear" w:color="auto" w:fill="auto"/>
            <w:noWrap/>
          </w:tcPr>
          <w:p w14:paraId="5BA2D8D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Golden Star Alliance Pty Ltd</w:t>
            </w:r>
          </w:p>
        </w:tc>
        <w:tc>
          <w:tcPr>
            <w:tcW w:w="835" w:type="pct"/>
            <w:tcBorders>
              <w:top w:val="nil"/>
              <w:left w:val="nil"/>
              <w:bottom w:val="nil"/>
              <w:right w:val="nil"/>
            </w:tcBorders>
            <w:shd w:val="clear" w:color="auto" w:fill="auto"/>
            <w:noWrap/>
          </w:tcPr>
          <w:p w14:paraId="1166674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AB78B1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37566E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SAXI SOFT DRINK</w:t>
            </w:r>
          </w:p>
        </w:tc>
        <w:tc>
          <w:tcPr>
            <w:tcW w:w="455" w:type="pct"/>
            <w:tcBorders>
              <w:top w:val="nil"/>
              <w:left w:val="nil"/>
              <w:bottom w:val="nil"/>
              <w:right w:val="nil"/>
            </w:tcBorders>
            <w:shd w:val="clear" w:color="auto" w:fill="auto"/>
            <w:noWrap/>
          </w:tcPr>
          <w:p w14:paraId="19F9744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11EF734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A266BA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Golden Star Alliance Pty Ltd</w:t>
            </w:r>
          </w:p>
        </w:tc>
        <w:tc>
          <w:tcPr>
            <w:tcW w:w="835" w:type="pct"/>
            <w:tcBorders>
              <w:top w:val="nil"/>
              <w:left w:val="nil"/>
              <w:bottom w:val="nil"/>
              <w:right w:val="nil"/>
            </w:tcBorders>
            <w:shd w:val="clear" w:color="auto" w:fill="auto"/>
            <w:noWrap/>
          </w:tcPr>
          <w:p w14:paraId="1EFD692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6C5EAD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E605C6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STING ENERGY DRINK RED</w:t>
            </w:r>
          </w:p>
        </w:tc>
        <w:tc>
          <w:tcPr>
            <w:tcW w:w="455" w:type="pct"/>
            <w:tcBorders>
              <w:top w:val="nil"/>
              <w:left w:val="nil"/>
              <w:bottom w:val="nil"/>
              <w:right w:val="nil"/>
            </w:tcBorders>
            <w:shd w:val="clear" w:color="auto" w:fill="auto"/>
            <w:noWrap/>
          </w:tcPr>
          <w:p w14:paraId="01C5D44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320 ml</w:t>
            </w:r>
          </w:p>
        </w:tc>
        <w:tc>
          <w:tcPr>
            <w:tcW w:w="606" w:type="pct"/>
            <w:tcBorders>
              <w:top w:val="nil"/>
              <w:left w:val="nil"/>
              <w:bottom w:val="nil"/>
              <w:right w:val="nil"/>
            </w:tcBorders>
            <w:shd w:val="clear" w:color="auto" w:fill="auto"/>
            <w:noWrap/>
          </w:tcPr>
          <w:p w14:paraId="1D6D812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D01B64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Golden Star Alliance Pty Ltd</w:t>
            </w:r>
          </w:p>
        </w:tc>
        <w:tc>
          <w:tcPr>
            <w:tcW w:w="835" w:type="pct"/>
            <w:tcBorders>
              <w:top w:val="nil"/>
              <w:left w:val="nil"/>
              <w:bottom w:val="nil"/>
              <w:right w:val="nil"/>
            </w:tcBorders>
            <w:shd w:val="clear" w:color="auto" w:fill="auto"/>
            <w:noWrap/>
          </w:tcPr>
          <w:p w14:paraId="15BB8AB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C52948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1CF422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STING ENERGY DRINK YELLOW</w:t>
            </w:r>
          </w:p>
        </w:tc>
        <w:tc>
          <w:tcPr>
            <w:tcW w:w="455" w:type="pct"/>
            <w:tcBorders>
              <w:top w:val="nil"/>
              <w:left w:val="nil"/>
              <w:bottom w:val="nil"/>
              <w:right w:val="nil"/>
            </w:tcBorders>
            <w:shd w:val="clear" w:color="auto" w:fill="auto"/>
            <w:noWrap/>
          </w:tcPr>
          <w:p w14:paraId="072A8C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320 ml</w:t>
            </w:r>
          </w:p>
        </w:tc>
        <w:tc>
          <w:tcPr>
            <w:tcW w:w="606" w:type="pct"/>
            <w:tcBorders>
              <w:top w:val="nil"/>
              <w:left w:val="nil"/>
              <w:bottom w:val="nil"/>
              <w:right w:val="nil"/>
            </w:tcBorders>
            <w:shd w:val="clear" w:color="auto" w:fill="auto"/>
            <w:noWrap/>
          </w:tcPr>
          <w:p w14:paraId="0668166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231136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Golden Star Alliance Pty Ltd</w:t>
            </w:r>
          </w:p>
        </w:tc>
        <w:tc>
          <w:tcPr>
            <w:tcW w:w="835" w:type="pct"/>
            <w:tcBorders>
              <w:top w:val="nil"/>
              <w:left w:val="nil"/>
              <w:bottom w:val="nil"/>
              <w:right w:val="nil"/>
            </w:tcBorders>
            <w:shd w:val="clear" w:color="auto" w:fill="auto"/>
            <w:noWrap/>
          </w:tcPr>
          <w:p w14:paraId="0FC3244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FAA575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718BA6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TEA PLUS OOLONG TEA</w:t>
            </w:r>
          </w:p>
        </w:tc>
        <w:tc>
          <w:tcPr>
            <w:tcW w:w="455" w:type="pct"/>
            <w:tcBorders>
              <w:top w:val="nil"/>
              <w:left w:val="nil"/>
              <w:bottom w:val="nil"/>
              <w:right w:val="nil"/>
            </w:tcBorders>
            <w:shd w:val="clear" w:color="auto" w:fill="auto"/>
            <w:noWrap/>
          </w:tcPr>
          <w:p w14:paraId="2AB33C6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450 ml</w:t>
            </w:r>
          </w:p>
        </w:tc>
        <w:tc>
          <w:tcPr>
            <w:tcW w:w="606" w:type="pct"/>
            <w:tcBorders>
              <w:top w:val="nil"/>
              <w:left w:val="nil"/>
              <w:bottom w:val="nil"/>
              <w:right w:val="nil"/>
            </w:tcBorders>
            <w:shd w:val="clear" w:color="auto" w:fill="auto"/>
            <w:noWrap/>
          </w:tcPr>
          <w:p w14:paraId="392156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Plastic</w:t>
            </w:r>
          </w:p>
        </w:tc>
        <w:tc>
          <w:tcPr>
            <w:tcW w:w="1287" w:type="pct"/>
            <w:tcBorders>
              <w:top w:val="nil"/>
              <w:left w:val="nil"/>
              <w:bottom w:val="nil"/>
              <w:right w:val="nil"/>
            </w:tcBorders>
            <w:shd w:val="clear" w:color="auto" w:fill="auto"/>
            <w:noWrap/>
          </w:tcPr>
          <w:p w14:paraId="4F0C857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Golden Star Alliance Pty Ltd</w:t>
            </w:r>
          </w:p>
        </w:tc>
        <w:tc>
          <w:tcPr>
            <w:tcW w:w="835" w:type="pct"/>
            <w:tcBorders>
              <w:top w:val="nil"/>
              <w:left w:val="nil"/>
              <w:bottom w:val="nil"/>
              <w:right w:val="nil"/>
            </w:tcBorders>
            <w:shd w:val="clear" w:color="auto" w:fill="auto"/>
            <w:noWrap/>
          </w:tcPr>
          <w:p w14:paraId="2E69E60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581A9C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4E4577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OMG Oat Milk Goodness Choc Oat</w:t>
            </w:r>
          </w:p>
        </w:tc>
        <w:tc>
          <w:tcPr>
            <w:tcW w:w="455" w:type="pct"/>
            <w:tcBorders>
              <w:top w:val="nil"/>
              <w:left w:val="nil"/>
              <w:bottom w:val="nil"/>
              <w:right w:val="nil"/>
            </w:tcBorders>
            <w:shd w:val="clear" w:color="auto" w:fill="auto"/>
            <w:noWrap/>
          </w:tcPr>
          <w:p w14:paraId="36FBCA3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tcPr>
          <w:p w14:paraId="748A82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tcPr>
          <w:p w14:paraId="00CA558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Good Oats Pty Ltd T/as Oat Milk Goodness</w:t>
            </w:r>
          </w:p>
        </w:tc>
        <w:tc>
          <w:tcPr>
            <w:tcW w:w="835" w:type="pct"/>
            <w:tcBorders>
              <w:top w:val="nil"/>
              <w:left w:val="nil"/>
              <w:bottom w:val="nil"/>
              <w:right w:val="nil"/>
            </w:tcBorders>
            <w:shd w:val="clear" w:color="auto" w:fill="auto"/>
            <w:noWrap/>
          </w:tcPr>
          <w:p w14:paraId="6D40441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9818A4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A5A56B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Boost Apple Jnr Fruit Juice</w:t>
            </w:r>
          </w:p>
        </w:tc>
        <w:tc>
          <w:tcPr>
            <w:tcW w:w="455" w:type="pct"/>
            <w:tcBorders>
              <w:top w:val="nil"/>
              <w:left w:val="nil"/>
              <w:bottom w:val="nil"/>
              <w:right w:val="nil"/>
            </w:tcBorders>
            <w:shd w:val="clear" w:color="auto" w:fill="auto"/>
            <w:noWrap/>
          </w:tcPr>
          <w:p w14:paraId="26BD58C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190 ml</w:t>
            </w:r>
          </w:p>
        </w:tc>
        <w:tc>
          <w:tcPr>
            <w:tcW w:w="606" w:type="pct"/>
            <w:tcBorders>
              <w:top w:val="nil"/>
              <w:left w:val="nil"/>
              <w:bottom w:val="nil"/>
              <w:right w:val="nil"/>
            </w:tcBorders>
            <w:shd w:val="clear" w:color="auto" w:fill="auto"/>
            <w:noWrap/>
          </w:tcPr>
          <w:p w14:paraId="4903FA9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38B1A8C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Grove Fruit Juice Pty Ltd</w:t>
            </w:r>
          </w:p>
        </w:tc>
        <w:tc>
          <w:tcPr>
            <w:tcW w:w="835" w:type="pct"/>
            <w:tcBorders>
              <w:top w:val="nil"/>
              <w:left w:val="nil"/>
              <w:bottom w:val="nil"/>
              <w:right w:val="nil"/>
            </w:tcBorders>
            <w:shd w:val="clear" w:color="auto" w:fill="auto"/>
            <w:noWrap/>
          </w:tcPr>
          <w:p w14:paraId="12A4DB6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C2525A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9A1D44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Boost Tropical Jnr Fruit Juice</w:t>
            </w:r>
          </w:p>
        </w:tc>
        <w:tc>
          <w:tcPr>
            <w:tcW w:w="455" w:type="pct"/>
            <w:tcBorders>
              <w:top w:val="nil"/>
              <w:left w:val="nil"/>
              <w:bottom w:val="nil"/>
              <w:right w:val="nil"/>
            </w:tcBorders>
            <w:shd w:val="clear" w:color="auto" w:fill="auto"/>
            <w:noWrap/>
          </w:tcPr>
          <w:p w14:paraId="30597A8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190 ml</w:t>
            </w:r>
          </w:p>
        </w:tc>
        <w:tc>
          <w:tcPr>
            <w:tcW w:w="606" w:type="pct"/>
            <w:tcBorders>
              <w:top w:val="nil"/>
              <w:left w:val="nil"/>
              <w:bottom w:val="nil"/>
              <w:right w:val="nil"/>
            </w:tcBorders>
            <w:shd w:val="clear" w:color="auto" w:fill="auto"/>
            <w:noWrap/>
          </w:tcPr>
          <w:p w14:paraId="73BDE1C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568CA37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Grove Fruit Juice Pty Ltd</w:t>
            </w:r>
          </w:p>
        </w:tc>
        <w:tc>
          <w:tcPr>
            <w:tcW w:w="835" w:type="pct"/>
            <w:tcBorders>
              <w:top w:val="nil"/>
              <w:left w:val="nil"/>
              <w:bottom w:val="nil"/>
              <w:right w:val="nil"/>
            </w:tcBorders>
            <w:shd w:val="clear" w:color="auto" w:fill="auto"/>
            <w:noWrap/>
          </w:tcPr>
          <w:p w14:paraId="6C6790A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874145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821EFC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Thirst Trap Sparkling Australian Spring Water</w:t>
            </w:r>
          </w:p>
        </w:tc>
        <w:tc>
          <w:tcPr>
            <w:tcW w:w="455" w:type="pct"/>
            <w:tcBorders>
              <w:top w:val="nil"/>
              <w:left w:val="nil"/>
              <w:bottom w:val="nil"/>
              <w:right w:val="nil"/>
            </w:tcBorders>
            <w:shd w:val="clear" w:color="auto" w:fill="auto"/>
            <w:noWrap/>
          </w:tcPr>
          <w:p w14:paraId="68F9628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4246248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7F3DAB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H2coco Pty Ltd</w:t>
            </w:r>
          </w:p>
        </w:tc>
        <w:tc>
          <w:tcPr>
            <w:tcW w:w="835" w:type="pct"/>
            <w:tcBorders>
              <w:top w:val="nil"/>
              <w:left w:val="nil"/>
              <w:bottom w:val="nil"/>
              <w:right w:val="nil"/>
            </w:tcBorders>
            <w:shd w:val="clear" w:color="auto" w:fill="auto"/>
            <w:noWrap/>
          </w:tcPr>
          <w:p w14:paraId="011B1EA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F7E67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83DD48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Xtreme Shot Defence Zesty Ginger Lemon Honey Turmeric Echinacea Vitamin C</w:t>
            </w:r>
          </w:p>
        </w:tc>
        <w:tc>
          <w:tcPr>
            <w:tcW w:w="455" w:type="pct"/>
            <w:tcBorders>
              <w:top w:val="nil"/>
              <w:left w:val="nil"/>
              <w:bottom w:val="nil"/>
              <w:right w:val="nil"/>
            </w:tcBorders>
            <w:shd w:val="clear" w:color="auto" w:fill="auto"/>
            <w:noWrap/>
          </w:tcPr>
          <w:p w14:paraId="270F32D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100 ml</w:t>
            </w:r>
          </w:p>
        </w:tc>
        <w:tc>
          <w:tcPr>
            <w:tcW w:w="606" w:type="pct"/>
            <w:tcBorders>
              <w:top w:val="nil"/>
              <w:left w:val="nil"/>
              <w:bottom w:val="nil"/>
              <w:right w:val="nil"/>
            </w:tcBorders>
            <w:shd w:val="clear" w:color="auto" w:fill="auto"/>
            <w:noWrap/>
          </w:tcPr>
          <w:p w14:paraId="0D1E6AE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2F8D37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Jiva Products Pty Ltd</w:t>
            </w:r>
          </w:p>
        </w:tc>
        <w:tc>
          <w:tcPr>
            <w:tcW w:w="835" w:type="pct"/>
            <w:tcBorders>
              <w:top w:val="nil"/>
              <w:left w:val="nil"/>
              <w:bottom w:val="nil"/>
              <w:right w:val="nil"/>
            </w:tcBorders>
            <w:shd w:val="clear" w:color="auto" w:fill="auto"/>
            <w:noWrap/>
          </w:tcPr>
          <w:p w14:paraId="7ED6A15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01B5AD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35119B4" w14:textId="77777777" w:rsidR="002E189B" w:rsidRPr="002E189B" w:rsidRDefault="002E189B" w:rsidP="002E189B">
            <w:pPr>
              <w:spacing w:after="0" w:line="160" w:lineRule="exact"/>
              <w:ind w:left="34" w:hanging="142"/>
              <w:jc w:val="left"/>
              <w:rPr>
                <w:rFonts w:eastAsia="Times New Roman"/>
                <w:szCs w:val="20"/>
              </w:rPr>
            </w:pPr>
            <w:proofErr w:type="gramStart"/>
            <w:r w:rsidRPr="002E189B">
              <w:rPr>
                <w:rFonts w:eastAsia="Times New Roman"/>
                <w:szCs w:val="20"/>
              </w:rPr>
              <w:t>NON Wine</w:t>
            </w:r>
            <w:proofErr w:type="gramEnd"/>
            <w:r w:rsidRPr="002E189B">
              <w:rPr>
                <w:rFonts w:eastAsia="Times New Roman"/>
                <w:szCs w:val="20"/>
              </w:rPr>
              <w:t xml:space="preserve"> 8 Torched Apple &amp; Oolong</w:t>
            </w:r>
          </w:p>
        </w:tc>
        <w:tc>
          <w:tcPr>
            <w:tcW w:w="455" w:type="pct"/>
            <w:tcBorders>
              <w:top w:val="nil"/>
              <w:left w:val="nil"/>
              <w:bottom w:val="nil"/>
              <w:right w:val="nil"/>
            </w:tcBorders>
            <w:shd w:val="clear" w:color="auto" w:fill="auto"/>
            <w:noWrap/>
          </w:tcPr>
          <w:p w14:paraId="3953EA4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tcPr>
          <w:p w14:paraId="634E8D9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579B9D3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Joval</w:t>
            </w:r>
            <w:proofErr w:type="spellEnd"/>
            <w:r w:rsidRPr="002E189B">
              <w:rPr>
                <w:rFonts w:eastAsia="Times New Roman"/>
                <w:szCs w:val="20"/>
              </w:rPr>
              <w:t xml:space="preserve"> Wines Pty Ltd</w:t>
            </w:r>
          </w:p>
        </w:tc>
        <w:tc>
          <w:tcPr>
            <w:tcW w:w="835" w:type="pct"/>
            <w:tcBorders>
              <w:top w:val="nil"/>
              <w:left w:val="nil"/>
              <w:bottom w:val="nil"/>
              <w:right w:val="nil"/>
            </w:tcBorders>
            <w:shd w:val="clear" w:color="auto" w:fill="auto"/>
            <w:noWrap/>
          </w:tcPr>
          <w:p w14:paraId="07EC523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7F5AEF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478561B"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Biotica</w:t>
            </w:r>
            <w:proofErr w:type="spellEnd"/>
            <w:r w:rsidRPr="002E189B">
              <w:rPr>
                <w:rFonts w:eastAsia="Times New Roman"/>
                <w:szCs w:val="20"/>
              </w:rPr>
              <w:t xml:space="preserve"> </w:t>
            </w:r>
            <w:proofErr w:type="spellStart"/>
            <w:r w:rsidRPr="002E189B">
              <w:rPr>
                <w:rFonts w:eastAsia="Times New Roman"/>
                <w:szCs w:val="20"/>
              </w:rPr>
              <w:t>Synbiotic</w:t>
            </w:r>
            <w:proofErr w:type="spellEnd"/>
            <w:r w:rsidRPr="002E189B">
              <w:rPr>
                <w:rFonts w:eastAsia="Times New Roman"/>
                <w:szCs w:val="20"/>
              </w:rPr>
              <w:t xml:space="preserve"> Sparkling Water</w:t>
            </w:r>
          </w:p>
        </w:tc>
        <w:tc>
          <w:tcPr>
            <w:tcW w:w="455" w:type="pct"/>
            <w:tcBorders>
              <w:top w:val="nil"/>
              <w:left w:val="nil"/>
              <w:bottom w:val="nil"/>
              <w:right w:val="nil"/>
            </w:tcBorders>
            <w:shd w:val="clear" w:color="auto" w:fill="auto"/>
            <w:noWrap/>
          </w:tcPr>
          <w:p w14:paraId="178BEA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tcPr>
          <w:p w14:paraId="6DA3AC2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B10D61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Juicy Isle Pty Ltd</w:t>
            </w:r>
          </w:p>
        </w:tc>
        <w:tc>
          <w:tcPr>
            <w:tcW w:w="835" w:type="pct"/>
            <w:tcBorders>
              <w:top w:val="nil"/>
              <w:left w:val="nil"/>
              <w:bottom w:val="nil"/>
              <w:right w:val="nil"/>
            </w:tcBorders>
            <w:shd w:val="clear" w:color="auto" w:fill="auto"/>
            <w:noWrap/>
          </w:tcPr>
          <w:p w14:paraId="0FF1527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2CC2A1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7453C39"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Biotica</w:t>
            </w:r>
            <w:proofErr w:type="spellEnd"/>
            <w:r w:rsidRPr="002E189B">
              <w:rPr>
                <w:rFonts w:eastAsia="Times New Roman"/>
                <w:szCs w:val="20"/>
              </w:rPr>
              <w:t xml:space="preserve"> </w:t>
            </w:r>
            <w:proofErr w:type="spellStart"/>
            <w:r w:rsidRPr="002E189B">
              <w:rPr>
                <w:rFonts w:eastAsia="Times New Roman"/>
                <w:szCs w:val="20"/>
              </w:rPr>
              <w:t>Synbiotic</w:t>
            </w:r>
            <w:proofErr w:type="spellEnd"/>
            <w:r w:rsidRPr="002E189B">
              <w:rPr>
                <w:rFonts w:eastAsia="Times New Roman"/>
                <w:szCs w:val="20"/>
              </w:rPr>
              <w:t xml:space="preserve"> Sparkling Water Cucumber &amp; Mint</w:t>
            </w:r>
          </w:p>
        </w:tc>
        <w:tc>
          <w:tcPr>
            <w:tcW w:w="455" w:type="pct"/>
            <w:tcBorders>
              <w:top w:val="nil"/>
              <w:left w:val="nil"/>
              <w:bottom w:val="nil"/>
              <w:right w:val="nil"/>
            </w:tcBorders>
            <w:shd w:val="clear" w:color="auto" w:fill="auto"/>
            <w:noWrap/>
          </w:tcPr>
          <w:p w14:paraId="66244D6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tcPr>
          <w:p w14:paraId="19B9EAB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0C6F46B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Juicy Isle Pty Ltd</w:t>
            </w:r>
          </w:p>
        </w:tc>
        <w:tc>
          <w:tcPr>
            <w:tcW w:w="835" w:type="pct"/>
            <w:tcBorders>
              <w:top w:val="nil"/>
              <w:left w:val="nil"/>
              <w:bottom w:val="nil"/>
              <w:right w:val="nil"/>
            </w:tcBorders>
            <w:shd w:val="clear" w:color="auto" w:fill="auto"/>
            <w:noWrap/>
          </w:tcPr>
          <w:p w14:paraId="23F82C6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D02BBD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D765597"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Biotica</w:t>
            </w:r>
            <w:proofErr w:type="spellEnd"/>
            <w:r w:rsidRPr="002E189B">
              <w:rPr>
                <w:rFonts w:eastAsia="Times New Roman"/>
                <w:szCs w:val="20"/>
              </w:rPr>
              <w:t xml:space="preserve"> </w:t>
            </w:r>
            <w:proofErr w:type="spellStart"/>
            <w:r w:rsidRPr="002E189B">
              <w:rPr>
                <w:rFonts w:eastAsia="Times New Roman"/>
                <w:szCs w:val="20"/>
              </w:rPr>
              <w:t>Synbiotic</w:t>
            </w:r>
            <w:proofErr w:type="spellEnd"/>
            <w:r w:rsidRPr="002E189B">
              <w:rPr>
                <w:rFonts w:eastAsia="Times New Roman"/>
                <w:szCs w:val="20"/>
              </w:rPr>
              <w:t xml:space="preserve"> Sparkling Water Lemon Myrtle &amp; Yuzu</w:t>
            </w:r>
          </w:p>
        </w:tc>
        <w:tc>
          <w:tcPr>
            <w:tcW w:w="455" w:type="pct"/>
            <w:tcBorders>
              <w:top w:val="nil"/>
              <w:left w:val="nil"/>
              <w:bottom w:val="nil"/>
              <w:right w:val="nil"/>
            </w:tcBorders>
            <w:shd w:val="clear" w:color="auto" w:fill="auto"/>
            <w:noWrap/>
          </w:tcPr>
          <w:p w14:paraId="6FBE816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tcPr>
          <w:p w14:paraId="7A7683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2F9A5CE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Juicy Isle Pty Ltd</w:t>
            </w:r>
          </w:p>
        </w:tc>
        <w:tc>
          <w:tcPr>
            <w:tcW w:w="835" w:type="pct"/>
            <w:tcBorders>
              <w:top w:val="nil"/>
              <w:left w:val="nil"/>
              <w:bottom w:val="nil"/>
              <w:right w:val="nil"/>
            </w:tcBorders>
            <w:shd w:val="clear" w:color="auto" w:fill="auto"/>
            <w:noWrap/>
          </w:tcPr>
          <w:p w14:paraId="4FE9F25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033541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CECDE7A"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Biotica</w:t>
            </w:r>
            <w:proofErr w:type="spellEnd"/>
            <w:r w:rsidRPr="002E189B">
              <w:rPr>
                <w:rFonts w:eastAsia="Times New Roman"/>
                <w:szCs w:val="20"/>
              </w:rPr>
              <w:t xml:space="preserve"> </w:t>
            </w:r>
            <w:proofErr w:type="spellStart"/>
            <w:r w:rsidRPr="002E189B">
              <w:rPr>
                <w:rFonts w:eastAsia="Times New Roman"/>
                <w:szCs w:val="20"/>
              </w:rPr>
              <w:t>Synbiotic</w:t>
            </w:r>
            <w:proofErr w:type="spellEnd"/>
            <w:r w:rsidRPr="002E189B">
              <w:rPr>
                <w:rFonts w:eastAsia="Times New Roman"/>
                <w:szCs w:val="20"/>
              </w:rPr>
              <w:t xml:space="preserve"> Sparkling Water Pomegranate</w:t>
            </w:r>
          </w:p>
        </w:tc>
        <w:tc>
          <w:tcPr>
            <w:tcW w:w="455" w:type="pct"/>
            <w:tcBorders>
              <w:top w:val="nil"/>
              <w:left w:val="nil"/>
              <w:bottom w:val="nil"/>
              <w:right w:val="nil"/>
            </w:tcBorders>
            <w:shd w:val="clear" w:color="auto" w:fill="auto"/>
            <w:noWrap/>
          </w:tcPr>
          <w:p w14:paraId="361FD11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tcPr>
          <w:p w14:paraId="7DA4AF2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1E1330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Juicy Isle Pty Ltd</w:t>
            </w:r>
          </w:p>
        </w:tc>
        <w:tc>
          <w:tcPr>
            <w:tcW w:w="835" w:type="pct"/>
            <w:tcBorders>
              <w:top w:val="nil"/>
              <w:left w:val="nil"/>
              <w:bottom w:val="nil"/>
              <w:right w:val="nil"/>
            </w:tcBorders>
            <w:shd w:val="clear" w:color="auto" w:fill="auto"/>
            <w:noWrap/>
          </w:tcPr>
          <w:p w14:paraId="2770748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AE1AE6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C2D78D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7 UP Free </w:t>
            </w:r>
            <w:proofErr w:type="gramStart"/>
            <w:r w:rsidRPr="002E189B">
              <w:rPr>
                <w:rFonts w:eastAsia="Times New Roman"/>
                <w:szCs w:val="20"/>
              </w:rPr>
              <w:t>Of</w:t>
            </w:r>
            <w:proofErr w:type="gramEnd"/>
            <w:r w:rsidRPr="002E189B">
              <w:rPr>
                <w:rFonts w:eastAsia="Times New Roman"/>
                <w:szCs w:val="20"/>
              </w:rPr>
              <w:t xml:space="preserve"> Sugar</w:t>
            </w:r>
          </w:p>
        </w:tc>
        <w:tc>
          <w:tcPr>
            <w:tcW w:w="455" w:type="pct"/>
            <w:tcBorders>
              <w:top w:val="nil"/>
              <w:left w:val="nil"/>
              <w:bottom w:val="nil"/>
              <w:right w:val="nil"/>
            </w:tcBorders>
            <w:shd w:val="clear" w:color="auto" w:fill="auto"/>
            <w:noWrap/>
          </w:tcPr>
          <w:p w14:paraId="278136A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319A19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95A102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F2A754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122A0A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EEBC90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7 UP Lemon Lime Soda Zero Sugar</w:t>
            </w:r>
          </w:p>
        </w:tc>
        <w:tc>
          <w:tcPr>
            <w:tcW w:w="455" w:type="pct"/>
            <w:tcBorders>
              <w:top w:val="nil"/>
              <w:left w:val="nil"/>
              <w:bottom w:val="nil"/>
              <w:right w:val="nil"/>
            </w:tcBorders>
            <w:shd w:val="clear" w:color="auto" w:fill="auto"/>
            <w:noWrap/>
          </w:tcPr>
          <w:p w14:paraId="168C132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16C83B9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AA35AC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7DDC03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C2C3A0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8799E0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7 UP Naturally Flavoured Soda Caffeine Free</w:t>
            </w:r>
          </w:p>
        </w:tc>
        <w:tc>
          <w:tcPr>
            <w:tcW w:w="455" w:type="pct"/>
            <w:tcBorders>
              <w:top w:val="nil"/>
              <w:left w:val="nil"/>
              <w:bottom w:val="nil"/>
              <w:right w:val="nil"/>
            </w:tcBorders>
            <w:shd w:val="clear" w:color="auto" w:fill="auto"/>
            <w:noWrap/>
          </w:tcPr>
          <w:p w14:paraId="3CB136D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7591689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66723B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DD1941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A5DE31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7BB3DC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A&amp;W Cream Soda Aged Vanilla</w:t>
            </w:r>
          </w:p>
        </w:tc>
        <w:tc>
          <w:tcPr>
            <w:tcW w:w="455" w:type="pct"/>
            <w:tcBorders>
              <w:top w:val="nil"/>
              <w:left w:val="nil"/>
              <w:bottom w:val="nil"/>
              <w:right w:val="nil"/>
            </w:tcBorders>
            <w:shd w:val="clear" w:color="auto" w:fill="auto"/>
            <w:noWrap/>
          </w:tcPr>
          <w:p w14:paraId="053D618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591 ml</w:t>
            </w:r>
          </w:p>
        </w:tc>
        <w:tc>
          <w:tcPr>
            <w:tcW w:w="606" w:type="pct"/>
            <w:tcBorders>
              <w:top w:val="nil"/>
              <w:left w:val="nil"/>
              <w:bottom w:val="nil"/>
              <w:right w:val="nil"/>
            </w:tcBorders>
            <w:shd w:val="clear" w:color="auto" w:fill="auto"/>
            <w:noWrap/>
          </w:tcPr>
          <w:p w14:paraId="1ED2F29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1DB0C14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0F38C6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801834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EDDF8D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A&amp;W Diet Root Beer Aged Vanilla</w:t>
            </w:r>
          </w:p>
        </w:tc>
        <w:tc>
          <w:tcPr>
            <w:tcW w:w="455" w:type="pct"/>
            <w:tcBorders>
              <w:top w:val="nil"/>
              <w:left w:val="nil"/>
              <w:bottom w:val="nil"/>
              <w:right w:val="nil"/>
            </w:tcBorders>
            <w:shd w:val="clear" w:color="auto" w:fill="auto"/>
            <w:noWrap/>
          </w:tcPr>
          <w:p w14:paraId="64A04A3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591 ml</w:t>
            </w:r>
          </w:p>
        </w:tc>
        <w:tc>
          <w:tcPr>
            <w:tcW w:w="606" w:type="pct"/>
            <w:tcBorders>
              <w:top w:val="nil"/>
              <w:left w:val="nil"/>
              <w:bottom w:val="nil"/>
              <w:right w:val="nil"/>
            </w:tcBorders>
            <w:shd w:val="clear" w:color="auto" w:fill="auto"/>
            <w:noWrap/>
          </w:tcPr>
          <w:p w14:paraId="744CE2D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4A76CC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60424B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D8E78A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D1726B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A&amp;W Root Beer Aged Vanilla</w:t>
            </w:r>
          </w:p>
        </w:tc>
        <w:tc>
          <w:tcPr>
            <w:tcW w:w="455" w:type="pct"/>
            <w:tcBorders>
              <w:top w:val="nil"/>
              <w:left w:val="nil"/>
              <w:bottom w:val="nil"/>
              <w:right w:val="nil"/>
            </w:tcBorders>
            <w:shd w:val="clear" w:color="auto" w:fill="auto"/>
            <w:noWrap/>
          </w:tcPr>
          <w:p w14:paraId="7C35437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22696E1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1B2388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D30A09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7F0276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DB6B15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A&amp;W Zero Sugar Cream Soda</w:t>
            </w:r>
          </w:p>
        </w:tc>
        <w:tc>
          <w:tcPr>
            <w:tcW w:w="455" w:type="pct"/>
            <w:tcBorders>
              <w:top w:val="nil"/>
              <w:left w:val="nil"/>
              <w:bottom w:val="nil"/>
              <w:right w:val="nil"/>
            </w:tcBorders>
            <w:shd w:val="clear" w:color="auto" w:fill="auto"/>
            <w:noWrap/>
          </w:tcPr>
          <w:p w14:paraId="44BE7CB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AC3936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BFBD51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72A2C3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CDA00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324954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A-TREAT Mike And Ike Cherry Soda</w:t>
            </w:r>
          </w:p>
        </w:tc>
        <w:tc>
          <w:tcPr>
            <w:tcW w:w="455" w:type="pct"/>
            <w:tcBorders>
              <w:top w:val="nil"/>
              <w:left w:val="nil"/>
              <w:bottom w:val="nil"/>
              <w:right w:val="nil"/>
            </w:tcBorders>
            <w:shd w:val="clear" w:color="auto" w:fill="auto"/>
            <w:noWrap/>
          </w:tcPr>
          <w:p w14:paraId="5D80809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590 ml</w:t>
            </w:r>
          </w:p>
        </w:tc>
        <w:tc>
          <w:tcPr>
            <w:tcW w:w="606" w:type="pct"/>
            <w:tcBorders>
              <w:top w:val="nil"/>
              <w:left w:val="nil"/>
              <w:bottom w:val="nil"/>
              <w:right w:val="nil"/>
            </w:tcBorders>
            <w:shd w:val="clear" w:color="auto" w:fill="auto"/>
            <w:noWrap/>
          </w:tcPr>
          <w:p w14:paraId="25D2F88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29961A2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E77323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08B885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481DE2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A-TREAT Mike And Ike Cherry Soda</w:t>
            </w:r>
          </w:p>
        </w:tc>
        <w:tc>
          <w:tcPr>
            <w:tcW w:w="455" w:type="pct"/>
            <w:tcBorders>
              <w:top w:val="nil"/>
              <w:left w:val="nil"/>
              <w:bottom w:val="nil"/>
              <w:right w:val="nil"/>
            </w:tcBorders>
            <w:shd w:val="clear" w:color="auto" w:fill="auto"/>
            <w:noWrap/>
          </w:tcPr>
          <w:p w14:paraId="55353AD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592 ml</w:t>
            </w:r>
          </w:p>
        </w:tc>
        <w:tc>
          <w:tcPr>
            <w:tcW w:w="606" w:type="pct"/>
            <w:tcBorders>
              <w:top w:val="nil"/>
              <w:left w:val="nil"/>
              <w:bottom w:val="nil"/>
              <w:right w:val="nil"/>
            </w:tcBorders>
            <w:shd w:val="clear" w:color="auto" w:fill="auto"/>
            <w:noWrap/>
          </w:tcPr>
          <w:p w14:paraId="761E2E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7EFB337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5F2D96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D0F776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3FAE48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A-TREAT Mike And Ike Strawberry Soda</w:t>
            </w:r>
          </w:p>
        </w:tc>
        <w:tc>
          <w:tcPr>
            <w:tcW w:w="455" w:type="pct"/>
            <w:tcBorders>
              <w:top w:val="nil"/>
              <w:left w:val="nil"/>
              <w:bottom w:val="nil"/>
              <w:right w:val="nil"/>
            </w:tcBorders>
            <w:shd w:val="clear" w:color="auto" w:fill="auto"/>
            <w:noWrap/>
          </w:tcPr>
          <w:p w14:paraId="1B1DBDE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590 ml</w:t>
            </w:r>
          </w:p>
        </w:tc>
        <w:tc>
          <w:tcPr>
            <w:tcW w:w="606" w:type="pct"/>
            <w:tcBorders>
              <w:top w:val="nil"/>
              <w:left w:val="nil"/>
              <w:bottom w:val="nil"/>
              <w:right w:val="nil"/>
            </w:tcBorders>
            <w:shd w:val="clear" w:color="auto" w:fill="auto"/>
            <w:noWrap/>
          </w:tcPr>
          <w:p w14:paraId="5F0A020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1DFBD31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0DD83A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04C40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56481E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AMERICANA HUCKLEBRY</w:t>
            </w:r>
          </w:p>
        </w:tc>
        <w:tc>
          <w:tcPr>
            <w:tcW w:w="455" w:type="pct"/>
            <w:tcBorders>
              <w:top w:val="nil"/>
              <w:left w:val="nil"/>
              <w:bottom w:val="nil"/>
              <w:right w:val="nil"/>
            </w:tcBorders>
            <w:shd w:val="clear" w:color="auto" w:fill="auto"/>
            <w:noWrap/>
          </w:tcPr>
          <w:p w14:paraId="3BD98DA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241C4C1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C9FAA9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460C22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79E1E3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4E04DE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BLACK &amp; WHITE ICED TEA WITH GINSENG &amp; HONEY</w:t>
            </w:r>
          </w:p>
        </w:tc>
        <w:tc>
          <w:tcPr>
            <w:tcW w:w="455" w:type="pct"/>
            <w:tcBorders>
              <w:top w:val="nil"/>
              <w:left w:val="nil"/>
              <w:bottom w:val="nil"/>
              <w:right w:val="nil"/>
            </w:tcBorders>
            <w:shd w:val="clear" w:color="auto" w:fill="auto"/>
            <w:noWrap/>
          </w:tcPr>
          <w:p w14:paraId="2C19743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678BCE3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972562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26068B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BAE2F0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7F9960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FRUIT PUNCH FRUIT JUICE COCKTAIL</w:t>
            </w:r>
          </w:p>
        </w:tc>
        <w:tc>
          <w:tcPr>
            <w:tcW w:w="455" w:type="pct"/>
            <w:tcBorders>
              <w:top w:val="nil"/>
              <w:left w:val="nil"/>
              <w:bottom w:val="nil"/>
              <w:right w:val="nil"/>
            </w:tcBorders>
            <w:shd w:val="clear" w:color="auto" w:fill="auto"/>
            <w:noWrap/>
          </w:tcPr>
          <w:p w14:paraId="4CFE061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483BFE3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09357D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F9ED71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A4ECAE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44DDBE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GEORGIA PEACH GREEN TEA WITH GINSENG &amp; PEACH JUICE</w:t>
            </w:r>
          </w:p>
        </w:tc>
        <w:tc>
          <w:tcPr>
            <w:tcW w:w="455" w:type="pct"/>
            <w:tcBorders>
              <w:top w:val="nil"/>
              <w:left w:val="nil"/>
              <w:bottom w:val="nil"/>
              <w:right w:val="nil"/>
            </w:tcBorders>
            <w:shd w:val="clear" w:color="auto" w:fill="auto"/>
            <w:noWrap/>
          </w:tcPr>
          <w:p w14:paraId="59FA230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6C1DC16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C9105F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29F09F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99A934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BCC0A4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GRAPEADE</w:t>
            </w:r>
          </w:p>
        </w:tc>
        <w:tc>
          <w:tcPr>
            <w:tcW w:w="455" w:type="pct"/>
            <w:tcBorders>
              <w:top w:val="nil"/>
              <w:left w:val="nil"/>
              <w:bottom w:val="nil"/>
              <w:right w:val="nil"/>
            </w:tcBorders>
            <w:shd w:val="clear" w:color="auto" w:fill="auto"/>
            <w:noWrap/>
          </w:tcPr>
          <w:p w14:paraId="7DB2AB9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4A6CC3D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9A2448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12AFF8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763A47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A10B02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GREEN TEA GINSENG &amp; HONEY</w:t>
            </w:r>
          </w:p>
        </w:tc>
        <w:tc>
          <w:tcPr>
            <w:tcW w:w="455" w:type="pct"/>
            <w:tcBorders>
              <w:top w:val="nil"/>
              <w:left w:val="nil"/>
              <w:bottom w:val="nil"/>
              <w:right w:val="nil"/>
            </w:tcBorders>
            <w:shd w:val="clear" w:color="auto" w:fill="auto"/>
            <w:noWrap/>
          </w:tcPr>
          <w:p w14:paraId="4D43C7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340 ml</w:t>
            </w:r>
          </w:p>
        </w:tc>
        <w:tc>
          <w:tcPr>
            <w:tcW w:w="606" w:type="pct"/>
            <w:tcBorders>
              <w:top w:val="nil"/>
              <w:left w:val="nil"/>
              <w:bottom w:val="nil"/>
              <w:right w:val="nil"/>
            </w:tcBorders>
            <w:shd w:val="clear" w:color="auto" w:fill="auto"/>
            <w:noWrap/>
          </w:tcPr>
          <w:p w14:paraId="3C381E9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FFAF4D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98F3EA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BAAD49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4A98FF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GREEN TEA WITH GINSENG &amp; APPLE JUICE</w:t>
            </w:r>
          </w:p>
        </w:tc>
        <w:tc>
          <w:tcPr>
            <w:tcW w:w="455" w:type="pct"/>
            <w:tcBorders>
              <w:top w:val="nil"/>
              <w:left w:val="nil"/>
              <w:bottom w:val="nil"/>
              <w:right w:val="nil"/>
            </w:tcBorders>
            <w:shd w:val="clear" w:color="auto" w:fill="auto"/>
            <w:noWrap/>
          </w:tcPr>
          <w:p w14:paraId="7804168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4FE0E3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1910B1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46256D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49CBAB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3A9AF2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GREEN TEA WITH GINSENG AND HONEY</w:t>
            </w:r>
          </w:p>
        </w:tc>
        <w:tc>
          <w:tcPr>
            <w:tcW w:w="455" w:type="pct"/>
            <w:tcBorders>
              <w:top w:val="nil"/>
              <w:left w:val="nil"/>
              <w:bottom w:val="nil"/>
              <w:right w:val="nil"/>
            </w:tcBorders>
            <w:shd w:val="clear" w:color="auto" w:fill="auto"/>
            <w:noWrap/>
          </w:tcPr>
          <w:p w14:paraId="3FB25A7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384570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AF9E69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00F437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FC5F46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BB41A6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ICED TEA WITH RASPBERRY</w:t>
            </w:r>
          </w:p>
        </w:tc>
        <w:tc>
          <w:tcPr>
            <w:tcW w:w="455" w:type="pct"/>
            <w:tcBorders>
              <w:top w:val="nil"/>
              <w:left w:val="nil"/>
              <w:bottom w:val="nil"/>
              <w:right w:val="nil"/>
            </w:tcBorders>
            <w:shd w:val="clear" w:color="auto" w:fill="auto"/>
            <w:noWrap/>
          </w:tcPr>
          <w:p w14:paraId="3765E16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340 ml</w:t>
            </w:r>
          </w:p>
        </w:tc>
        <w:tc>
          <w:tcPr>
            <w:tcW w:w="606" w:type="pct"/>
            <w:tcBorders>
              <w:top w:val="nil"/>
              <w:left w:val="nil"/>
              <w:bottom w:val="nil"/>
              <w:right w:val="nil"/>
            </w:tcBorders>
            <w:shd w:val="clear" w:color="auto" w:fill="auto"/>
            <w:noWrap/>
          </w:tcPr>
          <w:p w14:paraId="5A84C2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232D80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396EB1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464B70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83DD07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KIWI STRAWBERRY FRUIT JUICE COCKTAIL</w:t>
            </w:r>
          </w:p>
        </w:tc>
        <w:tc>
          <w:tcPr>
            <w:tcW w:w="455" w:type="pct"/>
            <w:tcBorders>
              <w:top w:val="nil"/>
              <w:left w:val="nil"/>
              <w:bottom w:val="nil"/>
              <w:right w:val="nil"/>
            </w:tcBorders>
            <w:shd w:val="clear" w:color="auto" w:fill="auto"/>
            <w:noWrap/>
          </w:tcPr>
          <w:p w14:paraId="5674004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3B3CB9A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3AC200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D5581E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860C16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6CE986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MUCHO MANGO FRUIT JUICE COCKLTAIL</w:t>
            </w:r>
          </w:p>
        </w:tc>
        <w:tc>
          <w:tcPr>
            <w:tcW w:w="455" w:type="pct"/>
            <w:tcBorders>
              <w:top w:val="nil"/>
              <w:left w:val="nil"/>
              <w:bottom w:val="nil"/>
              <w:right w:val="nil"/>
            </w:tcBorders>
            <w:shd w:val="clear" w:color="auto" w:fill="auto"/>
            <w:noWrap/>
          </w:tcPr>
          <w:p w14:paraId="4EB89F6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1BC8D8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324113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9B60EC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C54200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2E9761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RASPBERRY TEA ICED TEA WITH RASPBERRY FLAVOR</w:t>
            </w:r>
          </w:p>
        </w:tc>
        <w:tc>
          <w:tcPr>
            <w:tcW w:w="455" w:type="pct"/>
            <w:tcBorders>
              <w:top w:val="nil"/>
              <w:left w:val="nil"/>
              <w:bottom w:val="nil"/>
              <w:right w:val="nil"/>
            </w:tcBorders>
            <w:shd w:val="clear" w:color="auto" w:fill="auto"/>
            <w:noWrap/>
          </w:tcPr>
          <w:p w14:paraId="41646E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44F11BE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0C7D46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D2CD78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2A4D3A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25E17F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SOUTHERN STYLE SWEET TEA</w:t>
            </w:r>
          </w:p>
        </w:tc>
        <w:tc>
          <w:tcPr>
            <w:tcW w:w="455" w:type="pct"/>
            <w:tcBorders>
              <w:top w:val="nil"/>
              <w:left w:val="nil"/>
              <w:bottom w:val="nil"/>
              <w:right w:val="nil"/>
            </w:tcBorders>
            <w:shd w:val="clear" w:color="auto" w:fill="auto"/>
            <w:noWrap/>
          </w:tcPr>
          <w:p w14:paraId="2ECA542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340 ml</w:t>
            </w:r>
          </w:p>
        </w:tc>
        <w:tc>
          <w:tcPr>
            <w:tcW w:w="606" w:type="pct"/>
            <w:tcBorders>
              <w:top w:val="nil"/>
              <w:left w:val="nil"/>
              <w:bottom w:val="nil"/>
              <w:right w:val="nil"/>
            </w:tcBorders>
            <w:shd w:val="clear" w:color="auto" w:fill="auto"/>
            <w:noWrap/>
          </w:tcPr>
          <w:p w14:paraId="230ADB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284F94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25BB11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82D49E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859B9D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SOUTHERN STYLE SWEET TEA</w:t>
            </w:r>
          </w:p>
        </w:tc>
        <w:tc>
          <w:tcPr>
            <w:tcW w:w="455" w:type="pct"/>
            <w:tcBorders>
              <w:top w:val="nil"/>
              <w:left w:val="nil"/>
              <w:bottom w:val="nil"/>
              <w:right w:val="nil"/>
            </w:tcBorders>
            <w:shd w:val="clear" w:color="auto" w:fill="auto"/>
            <w:noWrap/>
          </w:tcPr>
          <w:p w14:paraId="353A473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17CADC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C8C2E0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8CF6A4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469782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C785B5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TEA ICED TEA WITH CANBERRY JUICE</w:t>
            </w:r>
          </w:p>
        </w:tc>
        <w:tc>
          <w:tcPr>
            <w:tcW w:w="455" w:type="pct"/>
            <w:tcBorders>
              <w:top w:val="nil"/>
              <w:left w:val="nil"/>
              <w:bottom w:val="nil"/>
              <w:right w:val="nil"/>
            </w:tcBorders>
            <w:shd w:val="clear" w:color="auto" w:fill="auto"/>
            <w:noWrap/>
          </w:tcPr>
          <w:p w14:paraId="5055C6B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05B542B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5CCE6A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0B8964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929C35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D328A7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WATERMELON FRUIT JUICE COCKTAIL</w:t>
            </w:r>
          </w:p>
        </w:tc>
        <w:tc>
          <w:tcPr>
            <w:tcW w:w="455" w:type="pct"/>
            <w:tcBorders>
              <w:top w:val="nil"/>
              <w:left w:val="nil"/>
              <w:bottom w:val="nil"/>
              <w:right w:val="nil"/>
            </w:tcBorders>
            <w:shd w:val="clear" w:color="auto" w:fill="auto"/>
            <w:noWrap/>
          </w:tcPr>
          <w:p w14:paraId="66F7CB0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4B34C1C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1FAE14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0A0856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622FDB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2389A8F"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Almdudler</w:t>
            </w:r>
            <w:proofErr w:type="spellEnd"/>
          </w:p>
        </w:tc>
        <w:tc>
          <w:tcPr>
            <w:tcW w:w="455" w:type="pct"/>
            <w:tcBorders>
              <w:top w:val="nil"/>
              <w:left w:val="nil"/>
              <w:bottom w:val="nil"/>
              <w:right w:val="nil"/>
            </w:tcBorders>
            <w:shd w:val="clear" w:color="auto" w:fill="auto"/>
            <w:noWrap/>
          </w:tcPr>
          <w:p w14:paraId="208E164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05F949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77FFE4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44BAC7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F6FB84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76BEB5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BARQ'S RED CREAM SODA</w:t>
            </w:r>
          </w:p>
        </w:tc>
        <w:tc>
          <w:tcPr>
            <w:tcW w:w="455" w:type="pct"/>
            <w:tcBorders>
              <w:top w:val="nil"/>
              <w:left w:val="nil"/>
              <w:bottom w:val="nil"/>
              <w:right w:val="nil"/>
            </w:tcBorders>
            <w:shd w:val="clear" w:color="auto" w:fill="auto"/>
            <w:noWrap/>
          </w:tcPr>
          <w:p w14:paraId="023103C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2D6A138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97AF02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C5C63D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C55F14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BFD4EF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BARQ'S ROOT BEER</w:t>
            </w:r>
          </w:p>
        </w:tc>
        <w:tc>
          <w:tcPr>
            <w:tcW w:w="455" w:type="pct"/>
            <w:tcBorders>
              <w:top w:val="nil"/>
              <w:left w:val="nil"/>
              <w:bottom w:val="nil"/>
              <w:right w:val="nil"/>
            </w:tcBorders>
            <w:shd w:val="clear" w:color="auto" w:fill="auto"/>
            <w:noWrap/>
          </w:tcPr>
          <w:p w14:paraId="1FCB250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4F5892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40495B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EF0861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0B8746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817375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BARR BUBBLEGUM</w:t>
            </w:r>
          </w:p>
        </w:tc>
        <w:tc>
          <w:tcPr>
            <w:tcW w:w="455" w:type="pct"/>
            <w:tcBorders>
              <w:top w:val="nil"/>
              <w:left w:val="nil"/>
              <w:bottom w:val="nil"/>
              <w:right w:val="nil"/>
            </w:tcBorders>
            <w:shd w:val="clear" w:color="auto" w:fill="auto"/>
            <w:noWrap/>
          </w:tcPr>
          <w:p w14:paraId="3DB2138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73A46B4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5B53E7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52A3ED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034FC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F5647C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BARR CHERRYADE</w:t>
            </w:r>
          </w:p>
        </w:tc>
        <w:tc>
          <w:tcPr>
            <w:tcW w:w="455" w:type="pct"/>
            <w:tcBorders>
              <w:top w:val="nil"/>
              <w:left w:val="nil"/>
              <w:bottom w:val="nil"/>
              <w:right w:val="nil"/>
            </w:tcBorders>
            <w:shd w:val="clear" w:color="auto" w:fill="auto"/>
            <w:noWrap/>
          </w:tcPr>
          <w:p w14:paraId="7C0D0F4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1C113E5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C92489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2F74AF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E27B9F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E1856B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BARR LEMONADE</w:t>
            </w:r>
          </w:p>
        </w:tc>
        <w:tc>
          <w:tcPr>
            <w:tcW w:w="455" w:type="pct"/>
            <w:tcBorders>
              <w:top w:val="nil"/>
              <w:left w:val="nil"/>
              <w:bottom w:val="nil"/>
              <w:right w:val="nil"/>
            </w:tcBorders>
            <w:shd w:val="clear" w:color="auto" w:fill="auto"/>
            <w:noWrap/>
          </w:tcPr>
          <w:p w14:paraId="66C47B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1AC304D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69C908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F626E2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3FC2E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515E16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BARR PINEAPPLE</w:t>
            </w:r>
          </w:p>
        </w:tc>
        <w:tc>
          <w:tcPr>
            <w:tcW w:w="455" w:type="pct"/>
            <w:tcBorders>
              <w:top w:val="nil"/>
              <w:left w:val="nil"/>
              <w:bottom w:val="nil"/>
              <w:right w:val="nil"/>
            </w:tcBorders>
            <w:shd w:val="clear" w:color="auto" w:fill="auto"/>
            <w:noWrap/>
          </w:tcPr>
          <w:p w14:paraId="437591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1060731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F2C8D5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B36A40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2D6315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B25561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BARR RASPERRYADE</w:t>
            </w:r>
          </w:p>
        </w:tc>
        <w:tc>
          <w:tcPr>
            <w:tcW w:w="455" w:type="pct"/>
            <w:tcBorders>
              <w:top w:val="nil"/>
              <w:left w:val="nil"/>
              <w:bottom w:val="nil"/>
              <w:right w:val="nil"/>
            </w:tcBorders>
            <w:shd w:val="clear" w:color="auto" w:fill="auto"/>
            <w:noWrap/>
          </w:tcPr>
          <w:p w14:paraId="726463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105C73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5D303E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B49372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C04D84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E2F530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BARR SHANDYADE</w:t>
            </w:r>
          </w:p>
        </w:tc>
        <w:tc>
          <w:tcPr>
            <w:tcW w:w="455" w:type="pct"/>
            <w:tcBorders>
              <w:top w:val="nil"/>
              <w:left w:val="nil"/>
              <w:bottom w:val="nil"/>
              <w:right w:val="nil"/>
            </w:tcBorders>
            <w:shd w:val="clear" w:color="auto" w:fill="auto"/>
            <w:noWrap/>
          </w:tcPr>
          <w:p w14:paraId="7890585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549A72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432F0E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1516E6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00CC46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0EB0A6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BEN SHAWS DANDELION &amp; BURDOCK</w:t>
            </w:r>
          </w:p>
        </w:tc>
        <w:tc>
          <w:tcPr>
            <w:tcW w:w="455" w:type="pct"/>
            <w:tcBorders>
              <w:top w:val="nil"/>
              <w:left w:val="nil"/>
              <w:bottom w:val="nil"/>
              <w:right w:val="nil"/>
            </w:tcBorders>
            <w:shd w:val="clear" w:color="auto" w:fill="auto"/>
            <w:noWrap/>
          </w:tcPr>
          <w:p w14:paraId="13FB7B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31C8FB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658E4C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B4DBB0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AF71BC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4D65FA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BIG COCK ENERGY</w:t>
            </w:r>
          </w:p>
        </w:tc>
        <w:tc>
          <w:tcPr>
            <w:tcW w:w="455" w:type="pct"/>
            <w:tcBorders>
              <w:top w:val="nil"/>
              <w:left w:val="nil"/>
              <w:bottom w:val="nil"/>
              <w:right w:val="nil"/>
            </w:tcBorders>
            <w:shd w:val="clear" w:color="auto" w:fill="auto"/>
            <w:noWrap/>
          </w:tcPr>
          <w:p w14:paraId="3F1F8BA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tcPr>
          <w:p w14:paraId="383CD87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149F8F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DE024F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3A0FE0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4F096E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BIG RED</w:t>
            </w:r>
          </w:p>
        </w:tc>
        <w:tc>
          <w:tcPr>
            <w:tcW w:w="455" w:type="pct"/>
            <w:tcBorders>
              <w:top w:val="nil"/>
              <w:left w:val="nil"/>
              <w:bottom w:val="nil"/>
              <w:right w:val="nil"/>
            </w:tcBorders>
            <w:shd w:val="clear" w:color="auto" w:fill="auto"/>
            <w:noWrap/>
          </w:tcPr>
          <w:p w14:paraId="4CD9E30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DE7458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C64336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B14AF9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C03A42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23E728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BROOKLYN CHERRY JUICE RICKEY SPARKLING CHERRY LIME</w:t>
            </w:r>
          </w:p>
        </w:tc>
        <w:tc>
          <w:tcPr>
            <w:tcW w:w="455" w:type="pct"/>
            <w:tcBorders>
              <w:top w:val="nil"/>
              <w:left w:val="nil"/>
              <w:bottom w:val="nil"/>
              <w:right w:val="nil"/>
            </w:tcBorders>
            <w:shd w:val="clear" w:color="auto" w:fill="auto"/>
            <w:noWrap/>
          </w:tcPr>
          <w:p w14:paraId="20BC043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67FAE9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FDBE74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2456A1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D821E5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2BD8E6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BROWNIE CARAMEL CREAM ROOT BEER</w:t>
            </w:r>
          </w:p>
        </w:tc>
        <w:tc>
          <w:tcPr>
            <w:tcW w:w="455" w:type="pct"/>
            <w:tcBorders>
              <w:top w:val="nil"/>
              <w:left w:val="nil"/>
              <w:bottom w:val="nil"/>
              <w:right w:val="nil"/>
            </w:tcBorders>
            <w:shd w:val="clear" w:color="auto" w:fill="auto"/>
            <w:noWrap/>
          </w:tcPr>
          <w:p w14:paraId="7D0C4F7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C5190D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402DCD9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834D2A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A7B35E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3D3E3D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Barr </w:t>
            </w:r>
            <w:proofErr w:type="spellStart"/>
            <w:r w:rsidRPr="002E189B">
              <w:rPr>
                <w:rFonts w:eastAsia="Times New Roman"/>
                <w:szCs w:val="20"/>
              </w:rPr>
              <w:t>Tizer</w:t>
            </w:r>
            <w:proofErr w:type="spellEnd"/>
          </w:p>
        </w:tc>
        <w:tc>
          <w:tcPr>
            <w:tcW w:w="455" w:type="pct"/>
            <w:tcBorders>
              <w:top w:val="nil"/>
              <w:left w:val="nil"/>
              <w:bottom w:val="nil"/>
              <w:right w:val="nil"/>
            </w:tcBorders>
            <w:shd w:val="clear" w:color="auto" w:fill="auto"/>
            <w:noWrap/>
          </w:tcPr>
          <w:p w14:paraId="52D8E4A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2000 ml</w:t>
            </w:r>
          </w:p>
        </w:tc>
        <w:tc>
          <w:tcPr>
            <w:tcW w:w="606" w:type="pct"/>
            <w:tcBorders>
              <w:top w:val="nil"/>
              <w:left w:val="nil"/>
              <w:bottom w:val="nil"/>
              <w:right w:val="nil"/>
            </w:tcBorders>
            <w:shd w:val="clear" w:color="auto" w:fill="auto"/>
            <w:noWrap/>
          </w:tcPr>
          <w:p w14:paraId="65C8DF4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662B070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BBA708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CA2BB9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3D05A8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C4 ENERGY SKITTLES</w:t>
            </w:r>
          </w:p>
        </w:tc>
        <w:tc>
          <w:tcPr>
            <w:tcW w:w="455" w:type="pct"/>
            <w:tcBorders>
              <w:top w:val="nil"/>
              <w:left w:val="nil"/>
              <w:bottom w:val="nil"/>
              <w:right w:val="nil"/>
            </w:tcBorders>
            <w:shd w:val="clear" w:color="auto" w:fill="auto"/>
            <w:noWrap/>
          </w:tcPr>
          <w:p w14:paraId="2B2DC4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15E8E12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211CD2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FF888B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152E48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A0440A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C4 ENERGY STARBURST STRAWBERRY</w:t>
            </w:r>
          </w:p>
        </w:tc>
        <w:tc>
          <w:tcPr>
            <w:tcW w:w="455" w:type="pct"/>
            <w:tcBorders>
              <w:top w:val="nil"/>
              <w:left w:val="nil"/>
              <w:bottom w:val="nil"/>
              <w:right w:val="nil"/>
            </w:tcBorders>
            <w:shd w:val="clear" w:color="auto" w:fill="auto"/>
            <w:noWrap/>
          </w:tcPr>
          <w:p w14:paraId="0031904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0879ABF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EC631D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471EB0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94FB6E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415FF9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CACTUS COOLER ORANGE PINEAPPLE SODA</w:t>
            </w:r>
          </w:p>
        </w:tc>
        <w:tc>
          <w:tcPr>
            <w:tcW w:w="455" w:type="pct"/>
            <w:tcBorders>
              <w:top w:val="nil"/>
              <w:left w:val="nil"/>
              <w:bottom w:val="nil"/>
              <w:right w:val="nil"/>
            </w:tcBorders>
            <w:shd w:val="clear" w:color="auto" w:fill="auto"/>
            <w:noWrap/>
          </w:tcPr>
          <w:p w14:paraId="6AFAF0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37EC953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A24457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C89460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58BB1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227D51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CALPIS WATER</w:t>
            </w:r>
          </w:p>
        </w:tc>
        <w:tc>
          <w:tcPr>
            <w:tcW w:w="455" w:type="pct"/>
            <w:tcBorders>
              <w:top w:val="nil"/>
              <w:left w:val="nil"/>
              <w:bottom w:val="nil"/>
              <w:right w:val="nil"/>
            </w:tcBorders>
            <w:shd w:val="clear" w:color="auto" w:fill="auto"/>
            <w:noWrap/>
          </w:tcPr>
          <w:p w14:paraId="7D27B1A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335 ml</w:t>
            </w:r>
          </w:p>
        </w:tc>
        <w:tc>
          <w:tcPr>
            <w:tcW w:w="606" w:type="pct"/>
            <w:tcBorders>
              <w:top w:val="nil"/>
              <w:left w:val="nil"/>
              <w:bottom w:val="nil"/>
              <w:right w:val="nil"/>
            </w:tcBorders>
            <w:shd w:val="clear" w:color="auto" w:fill="auto"/>
            <w:noWrap/>
          </w:tcPr>
          <w:p w14:paraId="76D6E75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D771F0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DEDF83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813B2E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00F0C8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CORAL BLAST LEMONADE</w:t>
            </w:r>
          </w:p>
        </w:tc>
        <w:tc>
          <w:tcPr>
            <w:tcW w:w="455" w:type="pct"/>
            <w:tcBorders>
              <w:top w:val="nil"/>
              <w:left w:val="nil"/>
              <w:bottom w:val="nil"/>
              <w:right w:val="nil"/>
            </w:tcBorders>
            <w:shd w:val="clear" w:color="auto" w:fill="auto"/>
            <w:noWrap/>
          </w:tcPr>
          <w:p w14:paraId="2C61158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2382A3A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5CCCA1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C724D7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B32F80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6C29FA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GREEN TEA</w:t>
            </w:r>
          </w:p>
        </w:tc>
        <w:tc>
          <w:tcPr>
            <w:tcW w:w="455" w:type="pct"/>
            <w:tcBorders>
              <w:top w:val="nil"/>
              <w:left w:val="nil"/>
              <w:bottom w:val="nil"/>
              <w:right w:val="nil"/>
            </w:tcBorders>
            <w:shd w:val="clear" w:color="auto" w:fill="auto"/>
            <w:noWrap/>
          </w:tcPr>
          <w:p w14:paraId="6374C1A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113636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7C2946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EC3738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B826C0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D61E80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ISLAND WAVE LEMONADE</w:t>
            </w:r>
          </w:p>
        </w:tc>
        <w:tc>
          <w:tcPr>
            <w:tcW w:w="455" w:type="pct"/>
            <w:tcBorders>
              <w:top w:val="nil"/>
              <w:left w:val="nil"/>
              <w:bottom w:val="nil"/>
              <w:right w:val="nil"/>
            </w:tcBorders>
            <w:shd w:val="clear" w:color="auto" w:fill="auto"/>
            <w:noWrap/>
          </w:tcPr>
          <w:p w14:paraId="00102DD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07BA5E6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13C4671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0B3C46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574654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577B47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KIWI LEMONADE</w:t>
            </w:r>
          </w:p>
        </w:tc>
        <w:tc>
          <w:tcPr>
            <w:tcW w:w="455" w:type="pct"/>
            <w:tcBorders>
              <w:top w:val="nil"/>
              <w:left w:val="nil"/>
              <w:bottom w:val="nil"/>
              <w:right w:val="nil"/>
            </w:tcBorders>
            <w:shd w:val="clear" w:color="auto" w:fill="auto"/>
            <w:noWrap/>
          </w:tcPr>
          <w:p w14:paraId="2C541F1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32397C9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26E62E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FD5503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997B18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D5EB10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OCEAN BLUE LEMONADE</w:t>
            </w:r>
          </w:p>
        </w:tc>
        <w:tc>
          <w:tcPr>
            <w:tcW w:w="455" w:type="pct"/>
            <w:tcBorders>
              <w:top w:val="nil"/>
              <w:left w:val="nil"/>
              <w:bottom w:val="nil"/>
              <w:right w:val="nil"/>
            </w:tcBorders>
            <w:shd w:val="clear" w:color="auto" w:fill="auto"/>
            <w:noWrap/>
          </w:tcPr>
          <w:p w14:paraId="04B96D9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58AD5DB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0DF03F7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4BFB53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A7283F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B8385B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ORIGINAL LEMONADE</w:t>
            </w:r>
          </w:p>
        </w:tc>
        <w:tc>
          <w:tcPr>
            <w:tcW w:w="455" w:type="pct"/>
            <w:tcBorders>
              <w:top w:val="nil"/>
              <w:left w:val="nil"/>
              <w:bottom w:val="nil"/>
              <w:right w:val="nil"/>
            </w:tcBorders>
            <w:shd w:val="clear" w:color="auto" w:fill="auto"/>
            <w:noWrap/>
          </w:tcPr>
          <w:p w14:paraId="6FAE150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046A5D7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7F8FFAC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194F47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4306A4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63D90A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PARADISE PUNCH LEMONADE</w:t>
            </w:r>
          </w:p>
        </w:tc>
        <w:tc>
          <w:tcPr>
            <w:tcW w:w="455" w:type="pct"/>
            <w:tcBorders>
              <w:top w:val="nil"/>
              <w:left w:val="nil"/>
              <w:bottom w:val="nil"/>
              <w:right w:val="nil"/>
            </w:tcBorders>
            <w:shd w:val="clear" w:color="auto" w:fill="auto"/>
            <w:noWrap/>
          </w:tcPr>
          <w:p w14:paraId="32E3C63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6737FA9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6994EE5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1891D2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2F076C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06A5BC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PEACH TEA</w:t>
            </w:r>
          </w:p>
        </w:tc>
        <w:tc>
          <w:tcPr>
            <w:tcW w:w="455" w:type="pct"/>
            <w:tcBorders>
              <w:top w:val="nil"/>
              <w:left w:val="nil"/>
              <w:bottom w:val="nil"/>
              <w:right w:val="nil"/>
            </w:tcBorders>
            <w:shd w:val="clear" w:color="auto" w:fill="auto"/>
            <w:noWrap/>
          </w:tcPr>
          <w:p w14:paraId="6B505C7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04F7A29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2B25233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AC5D7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3A9160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E0A2D3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PINEAPPLE PEACH LIMEADE</w:t>
            </w:r>
          </w:p>
        </w:tc>
        <w:tc>
          <w:tcPr>
            <w:tcW w:w="455" w:type="pct"/>
            <w:tcBorders>
              <w:top w:val="nil"/>
              <w:left w:val="nil"/>
              <w:bottom w:val="nil"/>
              <w:right w:val="nil"/>
            </w:tcBorders>
            <w:shd w:val="clear" w:color="auto" w:fill="auto"/>
            <w:noWrap/>
          </w:tcPr>
          <w:p w14:paraId="6776D27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5475979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E46678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DFFA6A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2AC06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8BE0D3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SOUTHERN PEACH LEMONADE</w:t>
            </w:r>
          </w:p>
        </w:tc>
        <w:tc>
          <w:tcPr>
            <w:tcW w:w="455" w:type="pct"/>
            <w:tcBorders>
              <w:top w:val="nil"/>
              <w:left w:val="nil"/>
              <w:bottom w:val="nil"/>
              <w:right w:val="nil"/>
            </w:tcBorders>
            <w:shd w:val="clear" w:color="auto" w:fill="auto"/>
            <w:noWrap/>
          </w:tcPr>
          <w:p w14:paraId="3E0CC8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0B7C41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8F67B2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2E004F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22CB45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E253A3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STRAWBERRY LEMONADE</w:t>
            </w:r>
          </w:p>
        </w:tc>
        <w:tc>
          <w:tcPr>
            <w:tcW w:w="455" w:type="pct"/>
            <w:tcBorders>
              <w:top w:val="nil"/>
              <w:left w:val="nil"/>
              <w:bottom w:val="nil"/>
              <w:right w:val="nil"/>
            </w:tcBorders>
            <w:shd w:val="clear" w:color="auto" w:fill="auto"/>
            <w:noWrap/>
          </w:tcPr>
          <w:p w14:paraId="05372C4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30AB0AB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2CC6132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5D9736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B8AAB1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80E845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CALYPSO TRIPLE MELON LEMONADE</w:t>
            </w:r>
          </w:p>
        </w:tc>
        <w:tc>
          <w:tcPr>
            <w:tcW w:w="455" w:type="pct"/>
            <w:tcBorders>
              <w:top w:val="nil"/>
              <w:left w:val="nil"/>
              <w:bottom w:val="nil"/>
              <w:right w:val="nil"/>
            </w:tcBorders>
            <w:shd w:val="clear" w:color="auto" w:fill="auto"/>
            <w:noWrap/>
          </w:tcPr>
          <w:p w14:paraId="6FF782D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0563B4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5D00E0E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5C0ABC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B653C7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1D1606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CALYPSO TROPICAL MANGO LEMONADE</w:t>
            </w:r>
          </w:p>
        </w:tc>
        <w:tc>
          <w:tcPr>
            <w:tcW w:w="455" w:type="pct"/>
            <w:tcBorders>
              <w:top w:val="nil"/>
              <w:left w:val="nil"/>
              <w:bottom w:val="nil"/>
              <w:right w:val="nil"/>
            </w:tcBorders>
            <w:shd w:val="clear" w:color="auto" w:fill="auto"/>
            <w:noWrap/>
          </w:tcPr>
          <w:p w14:paraId="786B1B5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4005AC7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34B6C18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22B1F8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8DF84C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5CD3A1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CANADA DRY GINGER ALE</w:t>
            </w:r>
          </w:p>
        </w:tc>
        <w:tc>
          <w:tcPr>
            <w:tcW w:w="455" w:type="pct"/>
            <w:tcBorders>
              <w:top w:val="nil"/>
              <w:left w:val="nil"/>
              <w:bottom w:val="nil"/>
              <w:right w:val="nil"/>
            </w:tcBorders>
            <w:shd w:val="clear" w:color="auto" w:fill="auto"/>
            <w:noWrap/>
          </w:tcPr>
          <w:p w14:paraId="0D3B035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2BFBD8C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7B9132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220A17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930A95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1F5E7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CANADA DRY ZERO SUGAR GINGER ALE</w:t>
            </w:r>
          </w:p>
        </w:tc>
        <w:tc>
          <w:tcPr>
            <w:tcW w:w="455" w:type="pct"/>
            <w:tcBorders>
              <w:top w:val="nil"/>
              <w:left w:val="nil"/>
              <w:bottom w:val="nil"/>
              <w:right w:val="nil"/>
            </w:tcBorders>
            <w:shd w:val="clear" w:color="auto" w:fill="auto"/>
            <w:noWrap/>
          </w:tcPr>
          <w:p w14:paraId="51AF2F8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48C0180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C66B34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AF8E33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0668BF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ADC4C1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CANDY CAN SPARKLING BIRTHDAY CAKE DRINK ZERO SUGAR</w:t>
            </w:r>
          </w:p>
        </w:tc>
        <w:tc>
          <w:tcPr>
            <w:tcW w:w="455" w:type="pct"/>
            <w:tcBorders>
              <w:top w:val="nil"/>
              <w:left w:val="nil"/>
              <w:bottom w:val="nil"/>
              <w:right w:val="nil"/>
            </w:tcBorders>
            <w:shd w:val="clear" w:color="auto" w:fill="auto"/>
            <w:noWrap/>
          </w:tcPr>
          <w:p w14:paraId="705FC2A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4BB78C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7154AB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6E092A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1A84C0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913B21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CANDY CAN SPARKLING BUBBLE GUM ZERO SUGAR</w:t>
            </w:r>
          </w:p>
        </w:tc>
        <w:tc>
          <w:tcPr>
            <w:tcW w:w="455" w:type="pct"/>
            <w:tcBorders>
              <w:top w:val="nil"/>
              <w:left w:val="nil"/>
              <w:bottom w:val="nil"/>
              <w:right w:val="nil"/>
            </w:tcBorders>
            <w:shd w:val="clear" w:color="auto" w:fill="auto"/>
            <w:noWrap/>
          </w:tcPr>
          <w:p w14:paraId="43A4A4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1E58004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10E5D2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F18B36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2963FC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079131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CANDY CAN SPARKLING COTT0N CANDY ZERO SUGAR</w:t>
            </w:r>
          </w:p>
        </w:tc>
        <w:tc>
          <w:tcPr>
            <w:tcW w:w="455" w:type="pct"/>
            <w:tcBorders>
              <w:top w:val="nil"/>
              <w:left w:val="nil"/>
              <w:bottom w:val="nil"/>
              <w:right w:val="nil"/>
            </w:tcBorders>
            <w:shd w:val="clear" w:color="auto" w:fill="auto"/>
            <w:noWrap/>
          </w:tcPr>
          <w:p w14:paraId="6FDF1B5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5D28064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384FA5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F85298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510D28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918E6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CANDY CAN SPARKLING MARSHMALLOW ZERO SUGAR</w:t>
            </w:r>
          </w:p>
        </w:tc>
        <w:tc>
          <w:tcPr>
            <w:tcW w:w="455" w:type="pct"/>
            <w:tcBorders>
              <w:top w:val="nil"/>
              <w:left w:val="nil"/>
              <w:bottom w:val="nil"/>
              <w:right w:val="nil"/>
            </w:tcBorders>
            <w:shd w:val="clear" w:color="auto" w:fill="auto"/>
            <w:noWrap/>
          </w:tcPr>
          <w:p w14:paraId="5B4000C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416ADF3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C02CDD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29EE70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DED4D8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16A461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CANDY CAN SPARKLING ROCKET ICE LOLLY DRINK ZERO SUGAR</w:t>
            </w:r>
          </w:p>
        </w:tc>
        <w:tc>
          <w:tcPr>
            <w:tcW w:w="455" w:type="pct"/>
            <w:tcBorders>
              <w:top w:val="nil"/>
              <w:left w:val="nil"/>
              <w:bottom w:val="nil"/>
              <w:right w:val="nil"/>
            </w:tcBorders>
            <w:shd w:val="clear" w:color="auto" w:fill="auto"/>
            <w:noWrap/>
          </w:tcPr>
          <w:p w14:paraId="451086A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60B60E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D9177C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0ABE7E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BE3F11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3C348F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CANDY CAN SPARKLING SOUR APPLE DRINK ZERO SUGAR</w:t>
            </w:r>
          </w:p>
        </w:tc>
        <w:tc>
          <w:tcPr>
            <w:tcW w:w="455" w:type="pct"/>
            <w:tcBorders>
              <w:top w:val="nil"/>
              <w:left w:val="nil"/>
              <w:bottom w:val="nil"/>
              <w:right w:val="nil"/>
            </w:tcBorders>
            <w:shd w:val="clear" w:color="auto" w:fill="auto"/>
            <w:noWrap/>
          </w:tcPr>
          <w:p w14:paraId="55D33CA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3CA44A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1B8BC2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716AC7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607B1A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2A56D6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CIDONA SPARKLING APPLE DRINK</w:t>
            </w:r>
          </w:p>
        </w:tc>
        <w:tc>
          <w:tcPr>
            <w:tcW w:w="455" w:type="pct"/>
            <w:tcBorders>
              <w:top w:val="nil"/>
              <w:left w:val="nil"/>
              <w:bottom w:val="nil"/>
              <w:right w:val="nil"/>
            </w:tcBorders>
            <w:shd w:val="clear" w:color="auto" w:fill="auto"/>
            <w:noWrap/>
          </w:tcPr>
          <w:p w14:paraId="1F62E50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2FF92AD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4EE51A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5BF46B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4C99A1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037BDE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CLUB LEMON WITH REAL BITS</w:t>
            </w:r>
          </w:p>
        </w:tc>
        <w:tc>
          <w:tcPr>
            <w:tcW w:w="455" w:type="pct"/>
            <w:tcBorders>
              <w:top w:val="nil"/>
              <w:left w:val="nil"/>
              <w:bottom w:val="nil"/>
              <w:right w:val="nil"/>
            </w:tcBorders>
            <w:shd w:val="clear" w:color="auto" w:fill="auto"/>
            <w:noWrap/>
          </w:tcPr>
          <w:p w14:paraId="757CCCA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4FC5554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064744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8CCD30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6AF47B"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528AA8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CLUB ROCK SHANDY WITH REAL BITS</w:t>
            </w:r>
          </w:p>
        </w:tc>
        <w:tc>
          <w:tcPr>
            <w:tcW w:w="455" w:type="pct"/>
            <w:tcBorders>
              <w:top w:val="nil"/>
              <w:left w:val="nil"/>
              <w:bottom w:val="nil"/>
              <w:right w:val="nil"/>
            </w:tcBorders>
            <w:shd w:val="clear" w:color="auto" w:fill="auto"/>
            <w:noWrap/>
          </w:tcPr>
          <w:p w14:paraId="742234B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tcPr>
          <w:p w14:paraId="5F4E05A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F3B031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5F1C6F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B0FAE1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D31EB1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COCA COLA</w:t>
            </w:r>
          </w:p>
        </w:tc>
        <w:tc>
          <w:tcPr>
            <w:tcW w:w="455" w:type="pct"/>
            <w:tcBorders>
              <w:top w:val="nil"/>
              <w:left w:val="nil"/>
              <w:bottom w:val="nil"/>
              <w:right w:val="nil"/>
            </w:tcBorders>
            <w:shd w:val="clear" w:color="auto" w:fill="auto"/>
            <w:noWrap/>
          </w:tcPr>
          <w:p w14:paraId="2F1504C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385 ml</w:t>
            </w:r>
          </w:p>
        </w:tc>
        <w:tc>
          <w:tcPr>
            <w:tcW w:w="606" w:type="pct"/>
            <w:tcBorders>
              <w:top w:val="nil"/>
              <w:left w:val="nil"/>
              <w:bottom w:val="nil"/>
              <w:right w:val="nil"/>
            </w:tcBorders>
            <w:shd w:val="clear" w:color="auto" w:fill="auto"/>
            <w:noWrap/>
          </w:tcPr>
          <w:p w14:paraId="5466543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74BA763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056BFF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46EA88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39775A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COCA COLA CAFFEINE FREE</w:t>
            </w:r>
          </w:p>
        </w:tc>
        <w:tc>
          <w:tcPr>
            <w:tcW w:w="455" w:type="pct"/>
            <w:tcBorders>
              <w:top w:val="nil"/>
              <w:left w:val="nil"/>
              <w:bottom w:val="nil"/>
              <w:right w:val="nil"/>
            </w:tcBorders>
            <w:shd w:val="clear" w:color="auto" w:fill="auto"/>
            <w:noWrap/>
          </w:tcPr>
          <w:p w14:paraId="1488C5A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E1396F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093993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96A774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D04263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443EC5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COCA COLA CHERRY</w:t>
            </w:r>
          </w:p>
        </w:tc>
        <w:tc>
          <w:tcPr>
            <w:tcW w:w="455" w:type="pct"/>
            <w:tcBorders>
              <w:top w:val="nil"/>
              <w:left w:val="nil"/>
              <w:bottom w:val="nil"/>
              <w:right w:val="nil"/>
            </w:tcBorders>
            <w:shd w:val="clear" w:color="auto" w:fill="auto"/>
            <w:noWrap/>
          </w:tcPr>
          <w:p w14:paraId="4CCE2FA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1D06EB0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D73C28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CF9FA4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12C094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33B592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COCA COLA CHERRY VANILLA</w:t>
            </w:r>
          </w:p>
        </w:tc>
        <w:tc>
          <w:tcPr>
            <w:tcW w:w="455" w:type="pct"/>
            <w:tcBorders>
              <w:top w:val="nil"/>
              <w:left w:val="nil"/>
              <w:bottom w:val="nil"/>
              <w:right w:val="nil"/>
            </w:tcBorders>
            <w:shd w:val="clear" w:color="auto" w:fill="auto"/>
            <w:noWrap/>
          </w:tcPr>
          <w:p w14:paraId="66D753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6DBB9E7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1BBF0C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2102A1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AD9122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16DB15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COCA COLA RASPBERRY ZERO SUGAR</w:t>
            </w:r>
          </w:p>
        </w:tc>
        <w:tc>
          <w:tcPr>
            <w:tcW w:w="455" w:type="pct"/>
            <w:tcBorders>
              <w:top w:val="nil"/>
              <w:left w:val="nil"/>
              <w:bottom w:val="nil"/>
              <w:right w:val="nil"/>
            </w:tcBorders>
            <w:shd w:val="clear" w:color="auto" w:fill="auto"/>
            <w:noWrap/>
          </w:tcPr>
          <w:p w14:paraId="6839B67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tcPr>
          <w:p w14:paraId="091ACFB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49FCA3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11E84C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81EB6A7"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49B053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COCA COLA VANILLA</w:t>
            </w:r>
          </w:p>
        </w:tc>
        <w:tc>
          <w:tcPr>
            <w:tcW w:w="455" w:type="pct"/>
            <w:tcBorders>
              <w:top w:val="nil"/>
              <w:left w:val="nil"/>
              <w:bottom w:val="nil"/>
              <w:right w:val="nil"/>
            </w:tcBorders>
            <w:shd w:val="clear" w:color="auto" w:fill="auto"/>
            <w:noWrap/>
          </w:tcPr>
          <w:p w14:paraId="6A22EF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93DC0E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11D281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696F41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DBAA68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D51E32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COCA COLA VANILLA ZERO SUGA</w:t>
            </w:r>
          </w:p>
        </w:tc>
        <w:tc>
          <w:tcPr>
            <w:tcW w:w="455" w:type="pct"/>
            <w:tcBorders>
              <w:top w:val="nil"/>
              <w:left w:val="nil"/>
              <w:bottom w:val="nil"/>
              <w:right w:val="nil"/>
            </w:tcBorders>
            <w:shd w:val="clear" w:color="auto" w:fill="auto"/>
            <w:noWrap/>
          </w:tcPr>
          <w:p w14:paraId="0984621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36B460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0F46A2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B98532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532345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C928AA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CRUSH GRAPE</w:t>
            </w:r>
          </w:p>
        </w:tc>
        <w:tc>
          <w:tcPr>
            <w:tcW w:w="455" w:type="pct"/>
            <w:tcBorders>
              <w:top w:val="nil"/>
              <w:left w:val="nil"/>
              <w:bottom w:val="nil"/>
              <w:right w:val="nil"/>
            </w:tcBorders>
            <w:shd w:val="clear" w:color="auto" w:fill="auto"/>
            <w:noWrap/>
          </w:tcPr>
          <w:p w14:paraId="3CDD7F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185E49D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44490D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575044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9554A8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20DF26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CRUSH ORANGE</w:t>
            </w:r>
          </w:p>
        </w:tc>
        <w:tc>
          <w:tcPr>
            <w:tcW w:w="455" w:type="pct"/>
            <w:tcBorders>
              <w:top w:val="nil"/>
              <w:left w:val="nil"/>
              <w:bottom w:val="nil"/>
              <w:right w:val="nil"/>
            </w:tcBorders>
            <w:shd w:val="clear" w:color="auto" w:fill="auto"/>
            <w:noWrap/>
          </w:tcPr>
          <w:p w14:paraId="0C1A01C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CC2583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6BF805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BAC3AB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09B2BD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8192B4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CRUSH PEACH</w:t>
            </w:r>
          </w:p>
        </w:tc>
        <w:tc>
          <w:tcPr>
            <w:tcW w:w="455" w:type="pct"/>
            <w:tcBorders>
              <w:top w:val="nil"/>
              <w:left w:val="nil"/>
              <w:bottom w:val="nil"/>
              <w:right w:val="nil"/>
            </w:tcBorders>
            <w:shd w:val="clear" w:color="auto" w:fill="auto"/>
            <w:noWrap/>
          </w:tcPr>
          <w:p w14:paraId="189D536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66945FE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52F9BB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E76DA2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48133B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BED705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CRUSH STRAWBERRY</w:t>
            </w:r>
          </w:p>
        </w:tc>
        <w:tc>
          <w:tcPr>
            <w:tcW w:w="455" w:type="pct"/>
            <w:tcBorders>
              <w:top w:val="nil"/>
              <w:left w:val="nil"/>
              <w:bottom w:val="nil"/>
              <w:right w:val="nil"/>
            </w:tcBorders>
            <w:shd w:val="clear" w:color="auto" w:fill="auto"/>
            <w:noWrap/>
          </w:tcPr>
          <w:p w14:paraId="1EFC351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4C8C972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88EB18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53DF23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ABB4CF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BA8EAB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JEKYLLS PEPPER ELIXIR</w:t>
            </w:r>
          </w:p>
        </w:tc>
        <w:tc>
          <w:tcPr>
            <w:tcW w:w="455" w:type="pct"/>
            <w:tcBorders>
              <w:top w:val="nil"/>
              <w:left w:val="nil"/>
              <w:bottom w:val="nil"/>
              <w:right w:val="nil"/>
            </w:tcBorders>
            <w:shd w:val="clear" w:color="auto" w:fill="auto"/>
            <w:noWrap/>
          </w:tcPr>
          <w:p w14:paraId="1A421B8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7527770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060EA8C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B6DB4B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0D05F6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E8564D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w:t>
            </w:r>
          </w:p>
        </w:tc>
        <w:tc>
          <w:tcPr>
            <w:tcW w:w="455" w:type="pct"/>
            <w:tcBorders>
              <w:top w:val="nil"/>
              <w:left w:val="nil"/>
              <w:bottom w:val="nil"/>
              <w:right w:val="nil"/>
            </w:tcBorders>
            <w:shd w:val="clear" w:color="auto" w:fill="auto"/>
            <w:noWrap/>
          </w:tcPr>
          <w:p w14:paraId="1E7A91A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F319B3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tcPr>
          <w:p w14:paraId="0D1B682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F76EF8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808097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4E86CA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w:t>
            </w:r>
          </w:p>
        </w:tc>
        <w:tc>
          <w:tcPr>
            <w:tcW w:w="455" w:type="pct"/>
            <w:tcBorders>
              <w:top w:val="nil"/>
              <w:left w:val="nil"/>
              <w:bottom w:val="nil"/>
              <w:right w:val="nil"/>
            </w:tcBorders>
            <w:shd w:val="clear" w:color="auto" w:fill="auto"/>
            <w:noWrap/>
          </w:tcPr>
          <w:p w14:paraId="339CF6A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27AFDA3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053062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C2023B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F4F37F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760D59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CHERRY</w:t>
            </w:r>
          </w:p>
        </w:tc>
        <w:tc>
          <w:tcPr>
            <w:tcW w:w="455" w:type="pct"/>
            <w:tcBorders>
              <w:top w:val="nil"/>
              <w:left w:val="nil"/>
              <w:bottom w:val="nil"/>
              <w:right w:val="nil"/>
            </w:tcBorders>
            <w:shd w:val="clear" w:color="auto" w:fill="auto"/>
            <w:noWrap/>
          </w:tcPr>
          <w:p w14:paraId="78EF62F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12B383E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BD8125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B44F3F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6A315A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D221F3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CHERRY VANILLA</w:t>
            </w:r>
          </w:p>
        </w:tc>
        <w:tc>
          <w:tcPr>
            <w:tcW w:w="455" w:type="pct"/>
            <w:tcBorders>
              <w:top w:val="nil"/>
              <w:left w:val="nil"/>
              <w:bottom w:val="nil"/>
              <w:right w:val="nil"/>
            </w:tcBorders>
            <w:shd w:val="clear" w:color="auto" w:fill="auto"/>
            <w:noWrap/>
          </w:tcPr>
          <w:p w14:paraId="6113AAA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4A870C0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9E470C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BC8850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537B9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981D06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CHERRY ZERO SUGAR</w:t>
            </w:r>
          </w:p>
        </w:tc>
        <w:tc>
          <w:tcPr>
            <w:tcW w:w="455" w:type="pct"/>
            <w:tcBorders>
              <w:top w:val="nil"/>
              <w:left w:val="nil"/>
              <w:bottom w:val="nil"/>
              <w:right w:val="nil"/>
            </w:tcBorders>
            <w:shd w:val="clear" w:color="auto" w:fill="auto"/>
            <w:noWrap/>
          </w:tcPr>
          <w:p w14:paraId="6423DB9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4EAD606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C58B3C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1F68B8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C4AE74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FB9C0A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CREAM SODA</w:t>
            </w:r>
          </w:p>
        </w:tc>
        <w:tc>
          <w:tcPr>
            <w:tcW w:w="455" w:type="pct"/>
            <w:tcBorders>
              <w:top w:val="nil"/>
              <w:left w:val="nil"/>
              <w:bottom w:val="nil"/>
              <w:right w:val="nil"/>
            </w:tcBorders>
            <w:shd w:val="clear" w:color="auto" w:fill="auto"/>
            <w:noWrap/>
          </w:tcPr>
          <w:p w14:paraId="54217EB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24082D5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8BF64A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185278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E79BE60"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09731D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CREAM SODA ZERO SUGAR</w:t>
            </w:r>
          </w:p>
        </w:tc>
        <w:tc>
          <w:tcPr>
            <w:tcW w:w="455" w:type="pct"/>
            <w:tcBorders>
              <w:top w:val="nil"/>
              <w:left w:val="nil"/>
              <w:bottom w:val="nil"/>
              <w:right w:val="nil"/>
            </w:tcBorders>
            <w:shd w:val="clear" w:color="auto" w:fill="auto"/>
            <w:noWrap/>
          </w:tcPr>
          <w:p w14:paraId="63609F0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0CC2EFF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D7DD28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F02EE3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B8CE5D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F892F2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DARK BERRY SIPDER MAN</w:t>
            </w:r>
          </w:p>
        </w:tc>
        <w:tc>
          <w:tcPr>
            <w:tcW w:w="455" w:type="pct"/>
            <w:tcBorders>
              <w:top w:val="nil"/>
              <w:left w:val="nil"/>
              <w:bottom w:val="nil"/>
              <w:right w:val="nil"/>
            </w:tcBorders>
            <w:shd w:val="clear" w:color="auto" w:fill="auto"/>
            <w:noWrap/>
          </w:tcPr>
          <w:p w14:paraId="2CE2F9E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1A9A14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401BC4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19FD3C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1D8B7F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75A53E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KING CAN</w:t>
            </w:r>
          </w:p>
        </w:tc>
        <w:tc>
          <w:tcPr>
            <w:tcW w:w="455" w:type="pct"/>
            <w:tcBorders>
              <w:top w:val="nil"/>
              <w:left w:val="nil"/>
              <w:bottom w:val="nil"/>
              <w:right w:val="nil"/>
            </w:tcBorders>
            <w:shd w:val="clear" w:color="auto" w:fill="auto"/>
            <w:noWrap/>
          </w:tcPr>
          <w:p w14:paraId="2F50B2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tcPr>
          <w:p w14:paraId="45D7422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E12682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33275A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BB35C9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216B4A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VANILLA FLOAT</w:t>
            </w:r>
          </w:p>
        </w:tc>
        <w:tc>
          <w:tcPr>
            <w:tcW w:w="455" w:type="pct"/>
            <w:tcBorders>
              <w:top w:val="nil"/>
              <w:left w:val="nil"/>
              <w:bottom w:val="nil"/>
              <w:right w:val="nil"/>
            </w:tcBorders>
            <w:shd w:val="clear" w:color="auto" w:fill="auto"/>
            <w:noWrap/>
          </w:tcPr>
          <w:p w14:paraId="3C1D6BC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4FBC3D2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38226A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311C4B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C5D8D6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AF4FA9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ZERO SUGAR</w:t>
            </w:r>
          </w:p>
        </w:tc>
        <w:tc>
          <w:tcPr>
            <w:tcW w:w="455" w:type="pct"/>
            <w:tcBorders>
              <w:top w:val="nil"/>
              <w:left w:val="nil"/>
              <w:bottom w:val="nil"/>
              <w:right w:val="nil"/>
            </w:tcBorders>
            <w:shd w:val="clear" w:color="auto" w:fill="auto"/>
            <w:noWrap/>
          </w:tcPr>
          <w:p w14:paraId="633DF0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A331A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57B57A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7DEE0A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A0EF34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C05C83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DRAGONBALL Z SPIRIT BOMB ENERGY DRINK</w:t>
            </w:r>
          </w:p>
        </w:tc>
        <w:tc>
          <w:tcPr>
            <w:tcW w:w="455" w:type="pct"/>
            <w:tcBorders>
              <w:top w:val="nil"/>
              <w:left w:val="nil"/>
              <w:bottom w:val="nil"/>
              <w:right w:val="nil"/>
            </w:tcBorders>
            <w:shd w:val="clear" w:color="auto" w:fill="auto"/>
            <w:noWrap/>
          </w:tcPr>
          <w:p w14:paraId="54DE90C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79647E2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1F496F6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F444B7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FDDA309"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A980B1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DUFF A L'ORANGE SPARKLING BEVERAGE</w:t>
            </w:r>
          </w:p>
        </w:tc>
        <w:tc>
          <w:tcPr>
            <w:tcW w:w="455" w:type="pct"/>
            <w:tcBorders>
              <w:top w:val="nil"/>
              <w:left w:val="nil"/>
              <w:bottom w:val="nil"/>
              <w:right w:val="nil"/>
            </w:tcBorders>
            <w:shd w:val="clear" w:color="auto" w:fill="auto"/>
            <w:noWrap/>
          </w:tcPr>
          <w:p w14:paraId="05ED52F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7C945B4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27F215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22FD3D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F3424E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4C46D4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DUFF ENERGY DRINK</w:t>
            </w:r>
          </w:p>
        </w:tc>
        <w:tc>
          <w:tcPr>
            <w:tcW w:w="455" w:type="pct"/>
            <w:tcBorders>
              <w:top w:val="nil"/>
              <w:left w:val="nil"/>
              <w:bottom w:val="nil"/>
              <w:right w:val="nil"/>
            </w:tcBorders>
            <w:shd w:val="clear" w:color="auto" w:fill="auto"/>
            <w:noWrap/>
          </w:tcPr>
          <w:p w14:paraId="6EA0406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14D3E84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08256B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34668E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14B3A86"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E77FBA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Diet</w:t>
            </w:r>
          </w:p>
        </w:tc>
        <w:tc>
          <w:tcPr>
            <w:tcW w:w="455" w:type="pct"/>
            <w:tcBorders>
              <w:top w:val="nil"/>
              <w:left w:val="nil"/>
              <w:bottom w:val="nil"/>
              <w:right w:val="nil"/>
            </w:tcBorders>
            <w:shd w:val="clear" w:color="auto" w:fill="auto"/>
            <w:noWrap/>
          </w:tcPr>
          <w:p w14:paraId="2BFEBBD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6679167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4E5F107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007AB8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513B76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E10E52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Dr Pepper Icing </w:t>
            </w:r>
            <w:proofErr w:type="gramStart"/>
            <w:r w:rsidRPr="002E189B">
              <w:rPr>
                <w:rFonts w:eastAsia="Times New Roman"/>
                <w:szCs w:val="20"/>
              </w:rPr>
              <w:t>On</w:t>
            </w:r>
            <w:proofErr w:type="gramEnd"/>
            <w:r w:rsidRPr="002E189B">
              <w:rPr>
                <w:rFonts w:eastAsia="Times New Roman"/>
                <w:szCs w:val="20"/>
              </w:rPr>
              <w:t xml:space="preserve"> The Cake</w:t>
            </w:r>
          </w:p>
        </w:tc>
        <w:tc>
          <w:tcPr>
            <w:tcW w:w="455" w:type="pct"/>
            <w:tcBorders>
              <w:top w:val="nil"/>
              <w:left w:val="nil"/>
              <w:bottom w:val="nil"/>
              <w:right w:val="nil"/>
            </w:tcBorders>
            <w:shd w:val="clear" w:color="auto" w:fill="auto"/>
            <w:noWrap/>
          </w:tcPr>
          <w:p w14:paraId="59348F3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50662C3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7ABACC2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B382C9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C1307F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070ECA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Strawberries &amp; Cream Zero Sugar</w:t>
            </w:r>
          </w:p>
        </w:tc>
        <w:tc>
          <w:tcPr>
            <w:tcW w:w="455" w:type="pct"/>
            <w:tcBorders>
              <w:top w:val="nil"/>
              <w:left w:val="nil"/>
              <w:bottom w:val="nil"/>
              <w:right w:val="nil"/>
            </w:tcBorders>
            <w:shd w:val="clear" w:color="auto" w:fill="auto"/>
            <w:noWrap/>
          </w:tcPr>
          <w:p w14:paraId="47346A0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40D4B6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B5D030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A4A365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18917E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12635D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Dunkin Iced Coffee French Vanilla</w:t>
            </w:r>
          </w:p>
        </w:tc>
        <w:tc>
          <w:tcPr>
            <w:tcW w:w="455" w:type="pct"/>
            <w:tcBorders>
              <w:top w:val="nil"/>
              <w:left w:val="nil"/>
              <w:bottom w:val="nil"/>
              <w:right w:val="nil"/>
            </w:tcBorders>
            <w:shd w:val="clear" w:color="auto" w:fill="auto"/>
            <w:noWrap/>
          </w:tcPr>
          <w:p w14:paraId="41ED98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405 ml</w:t>
            </w:r>
          </w:p>
        </w:tc>
        <w:tc>
          <w:tcPr>
            <w:tcW w:w="606" w:type="pct"/>
            <w:tcBorders>
              <w:top w:val="nil"/>
              <w:left w:val="nil"/>
              <w:bottom w:val="nil"/>
              <w:right w:val="nil"/>
            </w:tcBorders>
            <w:shd w:val="clear" w:color="auto" w:fill="auto"/>
            <w:noWrap/>
          </w:tcPr>
          <w:p w14:paraId="52FACDE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7ABAC20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9B28AF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31F309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366659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Dunkin Iced Coffee Mocha</w:t>
            </w:r>
          </w:p>
        </w:tc>
        <w:tc>
          <w:tcPr>
            <w:tcW w:w="455" w:type="pct"/>
            <w:tcBorders>
              <w:top w:val="nil"/>
              <w:left w:val="nil"/>
              <w:bottom w:val="nil"/>
              <w:right w:val="nil"/>
            </w:tcBorders>
            <w:shd w:val="clear" w:color="auto" w:fill="auto"/>
            <w:noWrap/>
          </w:tcPr>
          <w:p w14:paraId="0A540A9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405 ml</w:t>
            </w:r>
          </w:p>
        </w:tc>
        <w:tc>
          <w:tcPr>
            <w:tcW w:w="606" w:type="pct"/>
            <w:tcBorders>
              <w:top w:val="nil"/>
              <w:left w:val="nil"/>
              <w:bottom w:val="nil"/>
              <w:right w:val="nil"/>
            </w:tcBorders>
            <w:shd w:val="clear" w:color="auto" w:fill="auto"/>
            <w:noWrap/>
          </w:tcPr>
          <w:p w14:paraId="5526A1F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4621801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E3CF21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54747A"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E99114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Dunkin Iced Coffee Original</w:t>
            </w:r>
          </w:p>
        </w:tc>
        <w:tc>
          <w:tcPr>
            <w:tcW w:w="455" w:type="pct"/>
            <w:tcBorders>
              <w:top w:val="nil"/>
              <w:left w:val="nil"/>
              <w:bottom w:val="nil"/>
              <w:right w:val="nil"/>
            </w:tcBorders>
            <w:shd w:val="clear" w:color="auto" w:fill="auto"/>
            <w:noWrap/>
          </w:tcPr>
          <w:p w14:paraId="013A03D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405 ml</w:t>
            </w:r>
          </w:p>
        </w:tc>
        <w:tc>
          <w:tcPr>
            <w:tcW w:w="606" w:type="pct"/>
            <w:tcBorders>
              <w:top w:val="nil"/>
              <w:left w:val="nil"/>
              <w:bottom w:val="nil"/>
              <w:right w:val="nil"/>
            </w:tcBorders>
            <w:shd w:val="clear" w:color="auto" w:fill="auto"/>
            <w:noWrap/>
          </w:tcPr>
          <w:p w14:paraId="29B1A6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1F5B7E1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401563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21250F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D051FE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FANTA BERRY</w:t>
            </w:r>
          </w:p>
        </w:tc>
        <w:tc>
          <w:tcPr>
            <w:tcW w:w="455" w:type="pct"/>
            <w:tcBorders>
              <w:top w:val="nil"/>
              <w:left w:val="nil"/>
              <w:bottom w:val="nil"/>
              <w:right w:val="nil"/>
            </w:tcBorders>
            <w:shd w:val="clear" w:color="auto" w:fill="auto"/>
            <w:noWrap/>
          </w:tcPr>
          <w:p w14:paraId="58A5F6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71F1BE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623342F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39C666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D621EB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13BA019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FANTA GRAPE</w:t>
            </w:r>
          </w:p>
        </w:tc>
        <w:tc>
          <w:tcPr>
            <w:tcW w:w="455" w:type="pct"/>
            <w:tcBorders>
              <w:top w:val="nil"/>
              <w:left w:val="nil"/>
              <w:bottom w:val="nil"/>
              <w:right w:val="nil"/>
            </w:tcBorders>
            <w:shd w:val="clear" w:color="auto" w:fill="auto"/>
            <w:noWrap/>
          </w:tcPr>
          <w:p w14:paraId="61DC6F4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60A5CAB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535E92B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6E3048B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CFD8D21"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8425AE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FANTA PEACH</w:t>
            </w:r>
          </w:p>
        </w:tc>
        <w:tc>
          <w:tcPr>
            <w:tcW w:w="455" w:type="pct"/>
            <w:tcBorders>
              <w:top w:val="nil"/>
              <w:left w:val="nil"/>
              <w:bottom w:val="nil"/>
              <w:right w:val="nil"/>
            </w:tcBorders>
            <w:shd w:val="clear" w:color="auto" w:fill="auto"/>
            <w:noWrap/>
          </w:tcPr>
          <w:p w14:paraId="34A54D3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449125C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0F623BF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6A397A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6EFB87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61BEBF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FANTA PINEAPPLE</w:t>
            </w:r>
          </w:p>
        </w:tc>
        <w:tc>
          <w:tcPr>
            <w:tcW w:w="455" w:type="pct"/>
            <w:tcBorders>
              <w:top w:val="nil"/>
              <w:left w:val="nil"/>
              <w:bottom w:val="nil"/>
              <w:right w:val="nil"/>
            </w:tcBorders>
            <w:shd w:val="clear" w:color="auto" w:fill="auto"/>
            <w:noWrap/>
          </w:tcPr>
          <w:p w14:paraId="2837B5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7C3F87C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2C48B02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7B9B113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849054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585105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FANTA STRAWBERRY</w:t>
            </w:r>
          </w:p>
        </w:tc>
        <w:tc>
          <w:tcPr>
            <w:tcW w:w="455" w:type="pct"/>
            <w:tcBorders>
              <w:top w:val="nil"/>
              <w:left w:val="nil"/>
              <w:bottom w:val="nil"/>
              <w:right w:val="nil"/>
            </w:tcBorders>
            <w:shd w:val="clear" w:color="auto" w:fill="auto"/>
            <w:noWrap/>
          </w:tcPr>
          <w:p w14:paraId="4CD0A24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tcPr>
          <w:p w14:paraId="7AEEAB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tcPr>
          <w:p w14:paraId="313DE26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E240E6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1537C2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45BF3F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BLACK CHERRY</w:t>
            </w:r>
          </w:p>
        </w:tc>
        <w:tc>
          <w:tcPr>
            <w:tcW w:w="455" w:type="pct"/>
            <w:tcBorders>
              <w:top w:val="nil"/>
              <w:left w:val="nil"/>
              <w:bottom w:val="nil"/>
              <w:right w:val="nil"/>
            </w:tcBorders>
            <w:shd w:val="clear" w:color="auto" w:fill="auto"/>
            <w:noWrap/>
          </w:tcPr>
          <w:p w14:paraId="36AB4B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tcPr>
          <w:p w14:paraId="6469645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3A3C3F6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459BA7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5C2143D"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AD01B2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CHERRY COLA</w:t>
            </w:r>
          </w:p>
        </w:tc>
        <w:tc>
          <w:tcPr>
            <w:tcW w:w="455" w:type="pct"/>
            <w:tcBorders>
              <w:top w:val="nil"/>
              <w:left w:val="nil"/>
              <w:bottom w:val="nil"/>
              <w:right w:val="nil"/>
            </w:tcBorders>
            <w:shd w:val="clear" w:color="auto" w:fill="auto"/>
            <w:noWrap/>
          </w:tcPr>
          <w:p w14:paraId="0CAF49D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tcPr>
          <w:p w14:paraId="3BAFA0C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5BB8DC6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5DECF00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D66E31E"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18F491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COTTON CANDY</w:t>
            </w:r>
          </w:p>
        </w:tc>
        <w:tc>
          <w:tcPr>
            <w:tcW w:w="455" w:type="pct"/>
            <w:tcBorders>
              <w:top w:val="nil"/>
              <w:left w:val="nil"/>
              <w:bottom w:val="nil"/>
              <w:right w:val="nil"/>
            </w:tcBorders>
            <w:shd w:val="clear" w:color="auto" w:fill="auto"/>
            <w:noWrap/>
          </w:tcPr>
          <w:p w14:paraId="50F4DF6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5D2AAA7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48DB48D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F871CC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DBB1E4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F23C8E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FIREWORK</w:t>
            </w:r>
          </w:p>
        </w:tc>
        <w:tc>
          <w:tcPr>
            <w:tcW w:w="455" w:type="pct"/>
            <w:tcBorders>
              <w:top w:val="nil"/>
              <w:left w:val="nil"/>
              <w:bottom w:val="nil"/>
              <w:right w:val="nil"/>
            </w:tcBorders>
            <w:shd w:val="clear" w:color="auto" w:fill="auto"/>
            <w:noWrap/>
          </w:tcPr>
          <w:p w14:paraId="6ADFC3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254C8D3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04D26FF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81F242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878346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E85340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ORANGE</w:t>
            </w:r>
          </w:p>
        </w:tc>
        <w:tc>
          <w:tcPr>
            <w:tcW w:w="455" w:type="pct"/>
            <w:tcBorders>
              <w:top w:val="nil"/>
              <w:left w:val="nil"/>
              <w:bottom w:val="nil"/>
              <w:right w:val="nil"/>
            </w:tcBorders>
            <w:shd w:val="clear" w:color="auto" w:fill="auto"/>
            <w:noWrap/>
          </w:tcPr>
          <w:p w14:paraId="272AC1A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2E53B88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5CD9CD0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A9A9CA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1FC8B2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067EC0F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PEACH</w:t>
            </w:r>
          </w:p>
        </w:tc>
        <w:tc>
          <w:tcPr>
            <w:tcW w:w="455" w:type="pct"/>
            <w:tcBorders>
              <w:top w:val="nil"/>
              <w:left w:val="nil"/>
              <w:bottom w:val="nil"/>
              <w:right w:val="nil"/>
            </w:tcBorders>
            <w:shd w:val="clear" w:color="auto" w:fill="auto"/>
            <w:noWrap/>
          </w:tcPr>
          <w:p w14:paraId="47BE698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591 ml</w:t>
            </w:r>
          </w:p>
        </w:tc>
        <w:tc>
          <w:tcPr>
            <w:tcW w:w="606" w:type="pct"/>
            <w:tcBorders>
              <w:top w:val="nil"/>
              <w:left w:val="nil"/>
              <w:bottom w:val="nil"/>
              <w:right w:val="nil"/>
            </w:tcBorders>
            <w:shd w:val="clear" w:color="auto" w:fill="auto"/>
            <w:noWrap/>
          </w:tcPr>
          <w:p w14:paraId="6EE31BA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19A9F8E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8BE277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DB2915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073DE6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PEACH</w:t>
            </w:r>
          </w:p>
        </w:tc>
        <w:tc>
          <w:tcPr>
            <w:tcW w:w="455" w:type="pct"/>
            <w:tcBorders>
              <w:top w:val="nil"/>
              <w:left w:val="nil"/>
              <w:bottom w:val="nil"/>
              <w:right w:val="nil"/>
            </w:tcBorders>
            <w:shd w:val="clear" w:color="auto" w:fill="auto"/>
            <w:noWrap/>
          </w:tcPr>
          <w:p w14:paraId="2827802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0E6BA87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5329B5D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0231DB3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6BDBD14"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567F56D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PINEAPPLE</w:t>
            </w:r>
          </w:p>
        </w:tc>
        <w:tc>
          <w:tcPr>
            <w:tcW w:w="455" w:type="pct"/>
            <w:tcBorders>
              <w:top w:val="nil"/>
              <w:left w:val="nil"/>
              <w:bottom w:val="nil"/>
              <w:right w:val="nil"/>
            </w:tcBorders>
            <w:shd w:val="clear" w:color="auto" w:fill="auto"/>
            <w:noWrap/>
          </w:tcPr>
          <w:p w14:paraId="6E33F7A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tcPr>
          <w:p w14:paraId="5AAFE72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2943B33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53E011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9B2BA9F"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480B98A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PINEAPPLE</w:t>
            </w:r>
          </w:p>
        </w:tc>
        <w:tc>
          <w:tcPr>
            <w:tcW w:w="455" w:type="pct"/>
            <w:tcBorders>
              <w:top w:val="nil"/>
              <w:left w:val="nil"/>
              <w:bottom w:val="nil"/>
              <w:right w:val="nil"/>
            </w:tcBorders>
            <w:shd w:val="clear" w:color="auto" w:fill="auto"/>
            <w:noWrap/>
          </w:tcPr>
          <w:p w14:paraId="7FEC508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27DB242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1D072B5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7155D8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23B6E48"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8AE3BC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PINEAPPLE ORANGE</w:t>
            </w:r>
          </w:p>
        </w:tc>
        <w:tc>
          <w:tcPr>
            <w:tcW w:w="455" w:type="pct"/>
            <w:tcBorders>
              <w:top w:val="nil"/>
              <w:left w:val="nil"/>
              <w:bottom w:val="nil"/>
              <w:right w:val="nil"/>
            </w:tcBorders>
            <w:shd w:val="clear" w:color="auto" w:fill="auto"/>
            <w:noWrap/>
          </w:tcPr>
          <w:p w14:paraId="7F382F3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2978165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7EFECF6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1068095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BC05995"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3D02768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PINEAPPLE WATERMELON</w:t>
            </w:r>
          </w:p>
        </w:tc>
        <w:tc>
          <w:tcPr>
            <w:tcW w:w="455" w:type="pct"/>
            <w:tcBorders>
              <w:top w:val="nil"/>
              <w:left w:val="nil"/>
              <w:bottom w:val="nil"/>
              <w:right w:val="nil"/>
            </w:tcBorders>
            <w:shd w:val="clear" w:color="auto" w:fill="auto"/>
            <w:noWrap/>
          </w:tcPr>
          <w:p w14:paraId="228AFA7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48B829C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5C28BDF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20CAFC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7CA293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7D397F5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PINEAPPLE WATERMELON</w:t>
            </w:r>
          </w:p>
        </w:tc>
        <w:tc>
          <w:tcPr>
            <w:tcW w:w="455" w:type="pct"/>
            <w:tcBorders>
              <w:top w:val="nil"/>
              <w:left w:val="nil"/>
              <w:bottom w:val="nil"/>
              <w:right w:val="nil"/>
            </w:tcBorders>
            <w:shd w:val="clear" w:color="auto" w:fill="auto"/>
            <w:noWrap/>
          </w:tcPr>
          <w:p w14:paraId="21D83B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tcPr>
          <w:p w14:paraId="7F819EF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2ABD407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95E756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0B03422"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19CCD9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RASPBERRY BLUEBERRY</w:t>
            </w:r>
          </w:p>
        </w:tc>
        <w:tc>
          <w:tcPr>
            <w:tcW w:w="455" w:type="pct"/>
            <w:tcBorders>
              <w:top w:val="nil"/>
              <w:left w:val="nil"/>
              <w:bottom w:val="nil"/>
              <w:right w:val="nil"/>
            </w:tcBorders>
            <w:shd w:val="clear" w:color="auto" w:fill="auto"/>
            <w:noWrap/>
          </w:tcPr>
          <w:p w14:paraId="17872DB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37F25B0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679A7A7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2C5A565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F7E827C"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22CCC9F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REDPOP</w:t>
            </w:r>
          </w:p>
        </w:tc>
        <w:tc>
          <w:tcPr>
            <w:tcW w:w="455" w:type="pct"/>
            <w:tcBorders>
              <w:top w:val="nil"/>
              <w:left w:val="nil"/>
              <w:bottom w:val="nil"/>
              <w:right w:val="nil"/>
            </w:tcBorders>
            <w:shd w:val="clear" w:color="auto" w:fill="auto"/>
            <w:noWrap/>
          </w:tcPr>
          <w:p w14:paraId="256D5C8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tcPr>
          <w:p w14:paraId="6F847A2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484FA18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31F3C2A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475903" w14:textId="77777777" w:rsidTr="00806FA6">
        <w:tblPrEx>
          <w:tblCellMar>
            <w:left w:w="108" w:type="dxa"/>
            <w:right w:w="108" w:type="dxa"/>
          </w:tblCellMar>
        </w:tblPrEx>
        <w:tc>
          <w:tcPr>
            <w:tcW w:w="1817" w:type="pct"/>
            <w:tcBorders>
              <w:top w:val="nil"/>
              <w:left w:val="nil"/>
              <w:bottom w:val="nil"/>
              <w:right w:val="nil"/>
            </w:tcBorders>
            <w:shd w:val="clear" w:color="auto" w:fill="auto"/>
            <w:noWrap/>
          </w:tcPr>
          <w:p w14:paraId="6360D3B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DEELICIOUS REDPOP</w:t>
            </w:r>
          </w:p>
        </w:tc>
        <w:tc>
          <w:tcPr>
            <w:tcW w:w="455" w:type="pct"/>
            <w:tcBorders>
              <w:top w:val="nil"/>
              <w:left w:val="nil"/>
              <w:bottom w:val="nil"/>
              <w:right w:val="nil"/>
            </w:tcBorders>
            <w:shd w:val="clear" w:color="auto" w:fill="auto"/>
            <w:noWrap/>
          </w:tcPr>
          <w:p w14:paraId="14A8143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tcPr>
          <w:p w14:paraId="0F1D37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tcPr>
          <w:p w14:paraId="6EE47DE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tcPr>
          <w:p w14:paraId="4EBF0C4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bookmarkEnd w:id="20"/>
      <w:tr w:rsidR="002E189B" w:rsidRPr="002E189B" w14:paraId="048ACF8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62E91AB" w14:textId="77777777" w:rsidR="002E189B" w:rsidRPr="002E189B" w:rsidRDefault="002E189B" w:rsidP="002E189B">
            <w:pPr>
              <w:spacing w:after="0" w:line="160" w:lineRule="exact"/>
              <w:ind w:left="34" w:hanging="142"/>
              <w:jc w:val="left"/>
              <w:rPr>
                <w:rFonts w:eastAsia="Times New Roman"/>
                <w:color w:val="000000"/>
                <w:spacing w:val="-4"/>
                <w:sz w:val="16"/>
                <w:szCs w:val="16"/>
                <w:lang w:eastAsia="en-AU"/>
              </w:rPr>
            </w:pPr>
            <w:r w:rsidRPr="002E189B">
              <w:rPr>
                <w:rFonts w:eastAsia="Times New Roman"/>
                <w:szCs w:val="20"/>
              </w:rPr>
              <w:t>FAYGO DR</w:t>
            </w:r>
          </w:p>
        </w:tc>
        <w:tc>
          <w:tcPr>
            <w:tcW w:w="455" w:type="pct"/>
            <w:tcBorders>
              <w:top w:val="nil"/>
              <w:left w:val="nil"/>
              <w:bottom w:val="nil"/>
              <w:right w:val="nil"/>
            </w:tcBorders>
            <w:shd w:val="clear" w:color="auto" w:fill="auto"/>
            <w:noWrap/>
            <w:hideMark/>
          </w:tcPr>
          <w:p w14:paraId="53973532"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6AE0A477" w14:textId="77777777" w:rsidR="002E189B" w:rsidRPr="002E189B" w:rsidRDefault="002E189B" w:rsidP="002E189B">
            <w:pPr>
              <w:spacing w:after="0" w:line="160" w:lineRule="exact"/>
              <w:jc w:val="left"/>
              <w:rPr>
                <w:rFonts w:eastAsia="Times New Roman"/>
                <w:color w:val="000000"/>
                <w:spacing w:val="-2"/>
                <w:sz w:val="16"/>
                <w:szCs w:val="16"/>
                <w:lang w:eastAsia="en-AU"/>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7125940" w14:textId="77777777" w:rsidR="002E189B" w:rsidRPr="002E189B" w:rsidRDefault="002E189B" w:rsidP="002E189B">
            <w:pPr>
              <w:spacing w:after="0" w:line="160" w:lineRule="exact"/>
              <w:ind w:hanging="108"/>
              <w:jc w:val="left"/>
              <w:rPr>
                <w:rFonts w:eastAsia="Times New Roman"/>
                <w:color w:val="000000"/>
                <w:spacing w:val="-2"/>
                <w:sz w:val="16"/>
                <w:szCs w:val="16"/>
                <w:lang w:eastAsia="en-AU"/>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5F6B502" w14:textId="77777777" w:rsidR="002E189B" w:rsidRPr="002E189B" w:rsidRDefault="002E189B" w:rsidP="002E189B">
            <w:pPr>
              <w:spacing w:after="0" w:line="160" w:lineRule="exact"/>
              <w:ind w:left="-108"/>
              <w:jc w:val="left"/>
              <w:rPr>
                <w:rFonts w:eastAsia="Times New Roman"/>
                <w:color w:val="000000"/>
                <w:spacing w:val="-2"/>
                <w:sz w:val="16"/>
                <w:szCs w:val="16"/>
                <w:lang w:eastAsia="en-AU"/>
              </w:rPr>
            </w:pPr>
            <w:r w:rsidRPr="002E189B">
              <w:rPr>
                <w:rFonts w:eastAsia="Times New Roman"/>
                <w:szCs w:val="20"/>
              </w:rPr>
              <w:t>Statewide Recycling</w:t>
            </w:r>
          </w:p>
        </w:tc>
      </w:tr>
      <w:tr w:rsidR="002E189B" w:rsidRPr="002E189B" w14:paraId="7EDF439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C47C0D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GRAPE</w:t>
            </w:r>
          </w:p>
        </w:tc>
        <w:tc>
          <w:tcPr>
            <w:tcW w:w="455" w:type="pct"/>
            <w:tcBorders>
              <w:top w:val="nil"/>
              <w:left w:val="nil"/>
              <w:bottom w:val="nil"/>
              <w:right w:val="nil"/>
            </w:tcBorders>
            <w:shd w:val="clear" w:color="auto" w:fill="auto"/>
            <w:noWrap/>
            <w:hideMark/>
          </w:tcPr>
          <w:p w14:paraId="47BEA3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779F785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BD8A5A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156ED6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FC9B75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62FEAC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MOON MIST BLUE</w:t>
            </w:r>
          </w:p>
        </w:tc>
        <w:tc>
          <w:tcPr>
            <w:tcW w:w="455" w:type="pct"/>
            <w:tcBorders>
              <w:top w:val="nil"/>
              <w:left w:val="nil"/>
              <w:bottom w:val="nil"/>
              <w:right w:val="nil"/>
            </w:tcBorders>
            <w:shd w:val="clear" w:color="auto" w:fill="auto"/>
            <w:noWrap/>
            <w:hideMark/>
          </w:tcPr>
          <w:p w14:paraId="074E458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60CE549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68EF03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4A1D73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964801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88B49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FAYGO ROOT BEER</w:t>
            </w:r>
          </w:p>
        </w:tc>
        <w:tc>
          <w:tcPr>
            <w:tcW w:w="455" w:type="pct"/>
            <w:tcBorders>
              <w:top w:val="nil"/>
              <w:left w:val="nil"/>
              <w:bottom w:val="nil"/>
              <w:right w:val="nil"/>
            </w:tcBorders>
            <w:shd w:val="clear" w:color="auto" w:fill="auto"/>
            <w:noWrap/>
            <w:hideMark/>
          </w:tcPr>
          <w:p w14:paraId="327FD1F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6CA5FB8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6AFDA0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34C83A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4049B1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F925F4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FLEEB JUICE ENERGY DRINK</w:t>
            </w:r>
          </w:p>
        </w:tc>
        <w:tc>
          <w:tcPr>
            <w:tcW w:w="455" w:type="pct"/>
            <w:tcBorders>
              <w:top w:val="nil"/>
              <w:left w:val="nil"/>
              <w:bottom w:val="nil"/>
              <w:right w:val="nil"/>
            </w:tcBorders>
            <w:shd w:val="clear" w:color="auto" w:fill="auto"/>
            <w:noWrap/>
            <w:hideMark/>
          </w:tcPr>
          <w:p w14:paraId="4D5CE7F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03B3CF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B9F2BA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45A373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32F07E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FBE62A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 xml:space="preserve">FLYING CAULDRON BUTTERSCOTCH BEER </w:t>
            </w:r>
            <w:proofErr w:type="gramStart"/>
            <w:r w:rsidRPr="002E189B">
              <w:rPr>
                <w:rFonts w:eastAsia="Times New Roman"/>
                <w:szCs w:val="20"/>
              </w:rPr>
              <w:t>NON ALCOHOLIC</w:t>
            </w:r>
            <w:proofErr w:type="gramEnd"/>
          </w:p>
        </w:tc>
        <w:tc>
          <w:tcPr>
            <w:tcW w:w="455" w:type="pct"/>
            <w:tcBorders>
              <w:top w:val="nil"/>
              <w:left w:val="nil"/>
              <w:bottom w:val="nil"/>
              <w:right w:val="nil"/>
            </w:tcBorders>
            <w:shd w:val="clear" w:color="auto" w:fill="auto"/>
            <w:noWrap/>
            <w:hideMark/>
          </w:tcPr>
          <w:p w14:paraId="35DA60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5B405A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64ACA7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E46F4E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D8F87F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E501B9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FRESH UP APPLE &amp; NECTARINE</w:t>
            </w:r>
          </w:p>
        </w:tc>
        <w:tc>
          <w:tcPr>
            <w:tcW w:w="455" w:type="pct"/>
            <w:tcBorders>
              <w:top w:val="nil"/>
              <w:left w:val="nil"/>
              <w:bottom w:val="nil"/>
              <w:right w:val="nil"/>
            </w:tcBorders>
            <w:shd w:val="clear" w:color="auto" w:fill="auto"/>
            <w:noWrap/>
            <w:hideMark/>
          </w:tcPr>
          <w:p w14:paraId="523F396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E8B3F6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F0C115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D02C01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EFC726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65F30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FRESH UP APPLE &amp; SUM AHH FRUITS</w:t>
            </w:r>
          </w:p>
        </w:tc>
        <w:tc>
          <w:tcPr>
            <w:tcW w:w="455" w:type="pct"/>
            <w:tcBorders>
              <w:top w:val="nil"/>
              <w:left w:val="nil"/>
              <w:bottom w:val="nil"/>
              <w:right w:val="nil"/>
            </w:tcBorders>
            <w:shd w:val="clear" w:color="auto" w:fill="auto"/>
            <w:noWrap/>
            <w:hideMark/>
          </w:tcPr>
          <w:p w14:paraId="6CC4F91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B9592B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429835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79F8D4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A16812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BDB27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FRESH UP APPLE ORANGE</w:t>
            </w:r>
          </w:p>
        </w:tc>
        <w:tc>
          <w:tcPr>
            <w:tcW w:w="455" w:type="pct"/>
            <w:tcBorders>
              <w:top w:val="nil"/>
              <w:left w:val="nil"/>
              <w:bottom w:val="nil"/>
              <w:right w:val="nil"/>
            </w:tcBorders>
            <w:shd w:val="clear" w:color="auto" w:fill="auto"/>
            <w:noWrap/>
            <w:hideMark/>
          </w:tcPr>
          <w:p w14:paraId="29731E1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05578E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A0BD9A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3A9F48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61234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C64E7F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FRESH UP BIG FIZZ FEIJOA BURST</w:t>
            </w:r>
          </w:p>
        </w:tc>
        <w:tc>
          <w:tcPr>
            <w:tcW w:w="455" w:type="pct"/>
            <w:tcBorders>
              <w:top w:val="nil"/>
              <w:left w:val="nil"/>
              <w:bottom w:val="nil"/>
              <w:right w:val="nil"/>
            </w:tcBorders>
            <w:shd w:val="clear" w:color="auto" w:fill="auto"/>
            <w:noWrap/>
            <w:hideMark/>
          </w:tcPr>
          <w:p w14:paraId="2624D1A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D8C512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B1242A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694A3E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C16E95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C92F10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FRESH UP BIGFIZZ JUICY ORANGE</w:t>
            </w:r>
          </w:p>
        </w:tc>
        <w:tc>
          <w:tcPr>
            <w:tcW w:w="455" w:type="pct"/>
            <w:tcBorders>
              <w:top w:val="nil"/>
              <w:left w:val="nil"/>
              <w:bottom w:val="nil"/>
              <w:right w:val="nil"/>
            </w:tcBorders>
            <w:shd w:val="clear" w:color="auto" w:fill="auto"/>
            <w:noWrap/>
            <w:hideMark/>
          </w:tcPr>
          <w:p w14:paraId="0C3631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60960B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0CF3BE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9389E2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D97B1C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603CC4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FRESH UP HARVEST RED APPLE</w:t>
            </w:r>
          </w:p>
        </w:tc>
        <w:tc>
          <w:tcPr>
            <w:tcW w:w="455" w:type="pct"/>
            <w:tcBorders>
              <w:top w:val="nil"/>
              <w:left w:val="nil"/>
              <w:bottom w:val="nil"/>
              <w:right w:val="nil"/>
            </w:tcBorders>
            <w:shd w:val="clear" w:color="auto" w:fill="auto"/>
            <w:noWrap/>
            <w:hideMark/>
          </w:tcPr>
          <w:p w14:paraId="2ABF705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D44AEB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EEE78E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DA1A73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B91FE6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8C1B3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FROSTIE BLUE CREAM SODA</w:t>
            </w:r>
          </w:p>
        </w:tc>
        <w:tc>
          <w:tcPr>
            <w:tcW w:w="455" w:type="pct"/>
            <w:tcBorders>
              <w:top w:val="nil"/>
              <w:left w:val="nil"/>
              <w:bottom w:val="nil"/>
              <w:right w:val="nil"/>
            </w:tcBorders>
            <w:shd w:val="clear" w:color="auto" w:fill="auto"/>
            <w:noWrap/>
            <w:hideMark/>
          </w:tcPr>
          <w:p w14:paraId="7CFD445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B33369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6C1097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6948A8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87F506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ADAA90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FROSTIE CHERRY LIMEADE SODA</w:t>
            </w:r>
          </w:p>
        </w:tc>
        <w:tc>
          <w:tcPr>
            <w:tcW w:w="455" w:type="pct"/>
            <w:tcBorders>
              <w:top w:val="nil"/>
              <w:left w:val="nil"/>
              <w:bottom w:val="nil"/>
              <w:right w:val="nil"/>
            </w:tcBorders>
            <w:shd w:val="clear" w:color="auto" w:fill="auto"/>
            <w:noWrap/>
            <w:hideMark/>
          </w:tcPr>
          <w:p w14:paraId="3194A24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E21708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3E7C25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D184E4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C7E049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3D81F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FROSTIE CONCORD GRAPE SODA</w:t>
            </w:r>
          </w:p>
        </w:tc>
        <w:tc>
          <w:tcPr>
            <w:tcW w:w="455" w:type="pct"/>
            <w:tcBorders>
              <w:top w:val="nil"/>
              <w:left w:val="nil"/>
              <w:bottom w:val="nil"/>
              <w:right w:val="nil"/>
            </w:tcBorders>
            <w:shd w:val="clear" w:color="auto" w:fill="auto"/>
            <w:noWrap/>
            <w:hideMark/>
          </w:tcPr>
          <w:p w14:paraId="4DB00A8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5905AB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DF52CD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1C638C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5B7B68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983C35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FROSTIE DIET ROOT BEER</w:t>
            </w:r>
          </w:p>
        </w:tc>
        <w:tc>
          <w:tcPr>
            <w:tcW w:w="455" w:type="pct"/>
            <w:tcBorders>
              <w:top w:val="nil"/>
              <w:left w:val="nil"/>
              <w:bottom w:val="nil"/>
              <w:right w:val="nil"/>
            </w:tcBorders>
            <w:shd w:val="clear" w:color="auto" w:fill="auto"/>
            <w:noWrap/>
            <w:hideMark/>
          </w:tcPr>
          <w:p w14:paraId="4EE9DC5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CB5BE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361F0D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F60F58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8D5066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3E1156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FROSTIE ORANGE SODA</w:t>
            </w:r>
          </w:p>
        </w:tc>
        <w:tc>
          <w:tcPr>
            <w:tcW w:w="455" w:type="pct"/>
            <w:tcBorders>
              <w:top w:val="nil"/>
              <w:left w:val="nil"/>
              <w:bottom w:val="nil"/>
              <w:right w:val="nil"/>
            </w:tcBorders>
            <w:shd w:val="clear" w:color="auto" w:fill="auto"/>
            <w:noWrap/>
            <w:hideMark/>
          </w:tcPr>
          <w:p w14:paraId="1CFF068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EA966E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3DD257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5F37B7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7B731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F64A79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FROSTIE ROOT BEER SODA</w:t>
            </w:r>
          </w:p>
        </w:tc>
        <w:tc>
          <w:tcPr>
            <w:tcW w:w="455" w:type="pct"/>
            <w:tcBorders>
              <w:top w:val="nil"/>
              <w:left w:val="nil"/>
              <w:bottom w:val="nil"/>
              <w:right w:val="nil"/>
            </w:tcBorders>
            <w:shd w:val="clear" w:color="auto" w:fill="auto"/>
            <w:noWrap/>
            <w:hideMark/>
          </w:tcPr>
          <w:p w14:paraId="337F235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F7B199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090B78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ADD867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ECC9CA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DFA41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FROSTIE VANILLA ROOT BEAR</w:t>
            </w:r>
          </w:p>
        </w:tc>
        <w:tc>
          <w:tcPr>
            <w:tcW w:w="455" w:type="pct"/>
            <w:tcBorders>
              <w:top w:val="nil"/>
              <w:left w:val="nil"/>
              <w:bottom w:val="nil"/>
              <w:right w:val="nil"/>
            </w:tcBorders>
            <w:shd w:val="clear" w:color="auto" w:fill="auto"/>
            <w:noWrap/>
            <w:hideMark/>
          </w:tcPr>
          <w:p w14:paraId="14A0217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E30B3B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D6B330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49121D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E6820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AA1D70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FRUIT SHOOT APPLE &amp; BLACKCURRANT JUICE DRINK</w:t>
            </w:r>
          </w:p>
        </w:tc>
        <w:tc>
          <w:tcPr>
            <w:tcW w:w="455" w:type="pct"/>
            <w:tcBorders>
              <w:top w:val="nil"/>
              <w:left w:val="nil"/>
              <w:bottom w:val="nil"/>
              <w:right w:val="nil"/>
            </w:tcBorders>
            <w:shd w:val="clear" w:color="auto" w:fill="auto"/>
            <w:noWrap/>
            <w:hideMark/>
          </w:tcPr>
          <w:p w14:paraId="2DC3222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320105C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C46BF0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11BBB1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8873EA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174AC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FRUIT SHOOT ORANGE JUICE DRINK</w:t>
            </w:r>
          </w:p>
        </w:tc>
        <w:tc>
          <w:tcPr>
            <w:tcW w:w="455" w:type="pct"/>
            <w:tcBorders>
              <w:top w:val="nil"/>
              <w:left w:val="nil"/>
              <w:bottom w:val="nil"/>
              <w:right w:val="nil"/>
            </w:tcBorders>
            <w:shd w:val="clear" w:color="auto" w:fill="auto"/>
            <w:noWrap/>
            <w:hideMark/>
          </w:tcPr>
          <w:p w14:paraId="6D9D181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3EB171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86CC05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F1C376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F93D6E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7BF97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FRUIT SHOOT SUMMER FRUITS JUICE DRINK</w:t>
            </w:r>
          </w:p>
        </w:tc>
        <w:tc>
          <w:tcPr>
            <w:tcW w:w="455" w:type="pct"/>
            <w:tcBorders>
              <w:top w:val="nil"/>
              <w:left w:val="nil"/>
              <w:bottom w:val="nil"/>
              <w:right w:val="nil"/>
            </w:tcBorders>
            <w:shd w:val="clear" w:color="auto" w:fill="auto"/>
            <w:noWrap/>
            <w:hideMark/>
          </w:tcPr>
          <w:p w14:paraId="2A1D3D4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275 ml</w:t>
            </w:r>
          </w:p>
        </w:tc>
        <w:tc>
          <w:tcPr>
            <w:tcW w:w="606" w:type="pct"/>
            <w:tcBorders>
              <w:top w:val="nil"/>
              <w:left w:val="nil"/>
              <w:bottom w:val="nil"/>
              <w:right w:val="nil"/>
            </w:tcBorders>
            <w:shd w:val="clear" w:color="auto" w:fill="auto"/>
            <w:noWrap/>
            <w:hideMark/>
          </w:tcPr>
          <w:p w14:paraId="3EC5268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C6429C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9A30F6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629313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5A799D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Fanta Fruit Twist</w:t>
            </w:r>
          </w:p>
        </w:tc>
        <w:tc>
          <w:tcPr>
            <w:tcW w:w="455" w:type="pct"/>
            <w:tcBorders>
              <w:top w:val="nil"/>
              <w:left w:val="nil"/>
              <w:bottom w:val="nil"/>
              <w:right w:val="nil"/>
            </w:tcBorders>
            <w:shd w:val="clear" w:color="auto" w:fill="auto"/>
            <w:noWrap/>
            <w:hideMark/>
          </w:tcPr>
          <w:p w14:paraId="09C5524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71F235B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403E26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412894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75A066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53308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Fanta Lemon</w:t>
            </w:r>
          </w:p>
        </w:tc>
        <w:tc>
          <w:tcPr>
            <w:tcW w:w="455" w:type="pct"/>
            <w:tcBorders>
              <w:top w:val="nil"/>
              <w:left w:val="nil"/>
              <w:bottom w:val="nil"/>
              <w:right w:val="nil"/>
            </w:tcBorders>
            <w:shd w:val="clear" w:color="auto" w:fill="auto"/>
            <w:noWrap/>
            <w:hideMark/>
          </w:tcPr>
          <w:p w14:paraId="7379816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76769B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54FB55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DECFA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1BFB36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3B3AC47"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Faygo</w:t>
            </w:r>
            <w:proofErr w:type="spellEnd"/>
            <w:r w:rsidRPr="002E189B">
              <w:rPr>
                <w:rFonts w:eastAsia="Times New Roman"/>
                <w:szCs w:val="20"/>
              </w:rPr>
              <w:t xml:space="preserve"> </w:t>
            </w:r>
            <w:proofErr w:type="spellStart"/>
            <w:r w:rsidRPr="002E189B">
              <w:rPr>
                <w:rFonts w:eastAsia="Times New Roman"/>
                <w:szCs w:val="20"/>
              </w:rPr>
              <w:t>Deelicious</w:t>
            </w:r>
            <w:proofErr w:type="spellEnd"/>
            <w:r w:rsidRPr="002E189B">
              <w:rPr>
                <w:rFonts w:eastAsia="Times New Roman"/>
                <w:szCs w:val="20"/>
              </w:rPr>
              <w:t xml:space="preserve"> Candy Apple</w:t>
            </w:r>
          </w:p>
        </w:tc>
        <w:tc>
          <w:tcPr>
            <w:tcW w:w="455" w:type="pct"/>
            <w:tcBorders>
              <w:top w:val="nil"/>
              <w:left w:val="nil"/>
              <w:bottom w:val="nil"/>
              <w:right w:val="nil"/>
            </w:tcBorders>
            <w:shd w:val="clear" w:color="auto" w:fill="auto"/>
            <w:noWrap/>
            <w:hideMark/>
          </w:tcPr>
          <w:p w14:paraId="0EE4EEF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7FB15FE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2B86A9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7DE2F0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AE799B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2535528"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Faygo</w:t>
            </w:r>
            <w:proofErr w:type="spellEnd"/>
            <w:r w:rsidRPr="002E189B">
              <w:rPr>
                <w:rFonts w:eastAsia="Times New Roman"/>
                <w:szCs w:val="20"/>
              </w:rPr>
              <w:t xml:space="preserve"> </w:t>
            </w:r>
            <w:proofErr w:type="spellStart"/>
            <w:r w:rsidRPr="002E189B">
              <w:rPr>
                <w:rFonts w:eastAsia="Times New Roman"/>
                <w:szCs w:val="20"/>
              </w:rPr>
              <w:t>Deelicious</w:t>
            </w:r>
            <w:proofErr w:type="spellEnd"/>
            <w:r w:rsidRPr="002E189B">
              <w:rPr>
                <w:rFonts w:eastAsia="Times New Roman"/>
                <w:szCs w:val="20"/>
              </w:rPr>
              <w:t xml:space="preserve"> Vanilla Creme Soda</w:t>
            </w:r>
          </w:p>
        </w:tc>
        <w:tc>
          <w:tcPr>
            <w:tcW w:w="455" w:type="pct"/>
            <w:tcBorders>
              <w:top w:val="nil"/>
              <w:left w:val="nil"/>
              <w:bottom w:val="nil"/>
              <w:right w:val="nil"/>
            </w:tcBorders>
            <w:shd w:val="clear" w:color="auto" w:fill="auto"/>
            <w:noWrap/>
            <w:hideMark/>
          </w:tcPr>
          <w:p w14:paraId="31F6C36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710 ml</w:t>
            </w:r>
          </w:p>
        </w:tc>
        <w:tc>
          <w:tcPr>
            <w:tcW w:w="606" w:type="pct"/>
            <w:tcBorders>
              <w:top w:val="nil"/>
              <w:left w:val="nil"/>
              <w:bottom w:val="nil"/>
              <w:right w:val="nil"/>
            </w:tcBorders>
            <w:shd w:val="clear" w:color="auto" w:fill="auto"/>
            <w:noWrap/>
            <w:hideMark/>
          </w:tcPr>
          <w:p w14:paraId="62B371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923A8D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8100DA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79FEA6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2005B6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Frostie Green Apple Soda</w:t>
            </w:r>
          </w:p>
        </w:tc>
        <w:tc>
          <w:tcPr>
            <w:tcW w:w="455" w:type="pct"/>
            <w:tcBorders>
              <w:top w:val="nil"/>
              <w:left w:val="nil"/>
              <w:bottom w:val="nil"/>
              <w:right w:val="nil"/>
            </w:tcBorders>
            <w:shd w:val="clear" w:color="auto" w:fill="auto"/>
            <w:noWrap/>
            <w:hideMark/>
          </w:tcPr>
          <w:p w14:paraId="72BFE73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331 ml</w:t>
            </w:r>
          </w:p>
        </w:tc>
        <w:tc>
          <w:tcPr>
            <w:tcW w:w="606" w:type="pct"/>
            <w:tcBorders>
              <w:top w:val="nil"/>
              <w:left w:val="nil"/>
              <w:bottom w:val="nil"/>
              <w:right w:val="nil"/>
            </w:tcBorders>
            <w:shd w:val="clear" w:color="auto" w:fill="auto"/>
            <w:noWrap/>
            <w:hideMark/>
          </w:tcPr>
          <w:p w14:paraId="471636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A44CA3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C0F078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6EE51D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F06C1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 FUEL FAZEBERRY ENERGY DRINK ZERO SUGAR</w:t>
            </w:r>
          </w:p>
        </w:tc>
        <w:tc>
          <w:tcPr>
            <w:tcW w:w="455" w:type="pct"/>
            <w:tcBorders>
              <w:top w:val="nil"/>
              <w:left w:val="nil"/>
              <w:bottom w:val="nil"/>
              <w:right w:val="nil"/>
            </w:tcBorders>
            <w:shd w:val="clear" w:color="auto" w:fill="auto"/>
            <w:noWrap/>
            <w:hideMark/>
          </w:tcPr>
          <w:p w14:paraId="2E6EFC0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2C689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5A17CB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F39C95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83174B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C7992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 FUEL HYPE SAUCE ENERGY DRINK ZERO SUGAR</w:t>
            </w:r>
          </w:p>
        </w:tc>
        <w:tc>
          <w:tcPr>
            <w:tcW w:w="455" w:type="pct"/>
            <w:tcBorders>
              <w:top w:val="nil"/>
              <w:left w:val="nil"/>
              <w:bottom w:val="nil"/>
              <w:right w:val="nil"/>
            </w:tcBorders>
            <w:shd w:val="clear" w:color="auto" w:fill="auto"/>
            <w:noWrap/>
            <w:hideMark/>
          </w:tcPr>
          <w:p w14:paraId="674A348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4CEA3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54A1F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7D597E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5049A8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C56D39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 FUEL PEWDIEPIE ENERGY DRINK ZERO SUGAR</w:t>
            </w:r>
          </w:p>
        </w:tc>
        <w:tc>
          <w:tcPr>
            <w:tcW w:w="455" w:type="pct"/>
            <w:tcBorders>
              <w:top w:val="nil"/>
              <w:left w:val="nil"/>
              <w:bottom w:val="nil"/>
              <w:right w:val="nil"/>
            </w:tcBorders>
            <w:shd w:val="clear" w:color="auto" w:fill="auto"/>
            <w:noWrap/>
            <w:hideMark/>
          </w:tcPr>
          <w:p w14:paraId="49FF21B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BBE351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B08712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DE8BF6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E76B31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A9167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 FUEL RADIOACTIVE LEMONADE ENERGY DRINK ZERO SUGAR</w:t>
            </w:r>
          </w:p>
        </w:tc>
        <w:tc>
          <w:tcPr>
            <w:tcW w:w="455" w:type="pct"/>
            <w:tcBorders>
              <w:top w:val="nil"/>
              <w:left w:val="nil"/>
              <w:bottom w:val="nil"/>
              <w:right w:val="nil"/>
            </w:tcBorders>
            <w:shd w:val="clear" w:color="auto" w:fill="auto"/>
            <w:noWrap/>
            <w:hideMark/>
          </w:tcPr>
          <w:p w14:paraId="7DCFC2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673D7B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527D80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4968B9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4C8DC8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AC0736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 FUEL RAINBOW SHERBET ENERGY DRINK ZERO SUGAR</w:t>
            </w:r>
          </w:p>
        </w:tc>
        <w:tc>
          <w:tcPr>
            <w:tcW w:w="455" w:type="pct"/>
            <w:tcBorders>
              <w:top w:val="nil"/>
              <w:left w:val="nil"/>
              <w:bottom w:val="nil"/>
              <w:right w:val="nil"/>
            </w:tcBorders>
            <w:shd w:val="clear" w:color="auto" w:fill="auto"/>
            <w:noWrap/>
            <w:hideMark/>
          </w:tcPr>
          <w:p w14:paraId="7417592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EC341B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3BD1E1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9372D1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9A78C5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8C15B2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 FUEL SNOW CONE ENERGY DRINK ZERO SUGAR</w:t>
            </w:r>
          </w:p>
        </w:tc>
        <w:tc>
          <w:tcPr>
            <w:tcW w:w="455" w:type="pct"/>
            <w:tcBorders>
              <w:top w:val="nil"/>
              <w:left w:val="nil"/>
              <w:bottom w:val="nil"/>
              <w:right w:val="nil"/>
            </w:tcBorders>
            <w:shd w:val="clear" w:color="auto" w:fill="auto"/>
            <w:noWrap/>
            <w:hideMark/>
          </w:tcPr>
          <w:p w14:paraId="1CD373F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713869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31E545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D96B4E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9834A3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BC0A25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 FUEL TETRIS BLAST ENERGY DRINK ZERO SUGAR</w:t>
            </w:r>
          </w:p>
        </w:tc>
        <w:tc>
          <w:tcPr>
            <w:tcW w:w="455" w:type="pct"/>
            <w:tcBorders>
              <w:top w:val="nil"/>
              <w:left w:val="nil"/>
              <w:bottom w:val="nil"/>
              <w:right w:val="nil"/>
            </w:tcBorders>
            <w:shd w:val="clear" w:color="auto" w:fill="auto"/>
            <w:noWrap/>
            <w:hideMark/>
          </w:tcPr>
          <w:p w14:paraId="3820427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48A3844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417AEC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B99E21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76EA98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C42E1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 FUEL WUMPA FRUIT ENERGY DRINK</w:t>
            </w:r>
          </w:p>
        </w:tc>
        <w:tc>
          <w:tcPr>
            <w:tcW w:w="455" w:type="pct"/>
            <w:tcBorders>
              <w:top w:val="nil"/>
              <w:left w:val="nil"/>
              <w:bottom w:val="nil"/>
              <w:right w:val="nil"/>
            </w:tcBorders>
            <w:shd w:val="clear" w:color="auto" w:fill="auto"/>
            <w:noWrap/>
            <w:hideMark/>
          </w:tcPr>
          <w:p w14:paraId="0D286AE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629A6EF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99F0EE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60ACD3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143B00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B6A093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GHOST ENERGY CITRUS ZERO SUGAR</w:t>
            </w:r>
          </w:p>
        </w:tc>
        <w:tc>
          <w:tcPr>
            <w:tcW w:w="455" w:type="pct"/>
            <w:tcBorders>
              <w:top w:val="nil"/>
              <w:left w:val="nil"/>
              <w:bottom w:val="nil"/>
              <w:right w:val="nil"/>
            </w:tcBorders>
            <w:shd w:val="clear" w:color="auto" w:fill="auto"/>
            <w:noWrap/>
            <w:hideMark/>
          </w:tcPr>
          <w:p w14:paraId="0DEF674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459FDC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B68FC0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59A733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91B6A3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CC486E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GHOST ENERGY ORANGE CREAM ZERO SUGAR</w:t>
            </w:r>
          </w:p>
        </w:tc>
        <w:tc>
          <w:tcPr>
            <w:tcW w:w="455" w:type="pct"/>
            <w:tcBorders>
              <w:top w:val="nil"/>
              <w:left w:val="nil"/>
              <w:bottom w:val="nil"/>
              <w:right w:val="nil"/>
            </w:tcBorders>
            <w:shd w:val="clear" w:color="auto" w:fill="auto"/>
            <w:noWrap/>
            <w:hideMark/>
          </w:tcPr>
          <w:p w14:paraId="4A77687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1F05BE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D02744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232921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4257C5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C60B4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GHOST ENERGY REDBERRY SOUR PATCH ZERO SUGAR</w:t>
            </w:r>
          </w:p>
        </w:tc>
        <w:tc>
          <w:tcPr>
            <w:tcW w:w="455" w:type="pct"/>
            <w:tcBorders>
              <w:top w:val="nil"/>
              <w:left w:val="nil"/>
              <w:bottom w:val="nil"/>
              <w:right w:val="nil"/>
            </w:tcBorders>
            <w:shd w:val="clear" w:color="auto" w:fill="auto"/>
            <w:noWrap/>
            <w:hideMark/>
          </w:tcPr>
          <w:p w14:paraId="17AC94F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2DAA0B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8546B0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99B415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0D2DB5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2107F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GHOST ENERGY SOUR PATCH BLUE RASPBERRY ZERO SUGAR</w:t>
            </w:r>
          </w:p>
        </w:tc>
        <w:tc>
          <w:tcPr>
            <w:tcW w:w="455" w:type="pct"/>
            <w:tcBorders>
              <w:top w:val="nil"/>
              <w:left w:val="nil"/>
              <w:bottom w:val="nil"/>
              <w:right w:val="nil"/>
            </w:tcBorders>
            <w:shd w:val="clear" w:color="auto" w:fill="auto"/>
            <w:noWrap/>
            <w:hideMark/>
          </w:tcPr>
          <w:p w14:paraId="473BD5E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D895E0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9E8EFF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84B6E4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9C1A19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352C9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GHOST ENERGY WARHEADS SOUR WATERMELON ZERO SUGAR</w:t>
            </w:r>
          </w:p>
        </w:tc>
        <w:tc>
          <w:tcPr>
            <w:tcW w:w="455" w:type="pct"/>
            <w:tcBorders>
              <w:top w:val="nil"/>
              <w:left w:val="nil"/>
              <w:bottom w:val="nil"/>
              <w:right w:val="nil"/>
            </w:tcBorders>
            <w:shd w:val="clear" w:color="auto" w:fill="auto"/>
            <w:noWrap/>
            <w:hideMark/>
          </w:tcPr>
          <w:p w14:paraId="76FD499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DFE1BC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87CC71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5EF55F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AB1B71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4604AC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GOODY BERRY CREAM</w:t>
            </w:r>
          </w:p>
        </w:tc>
        <w:tc>
          <w:tcPr>
            <w:tcW w:w="455" w:type="pct"/>
            <w:tcBorders>
              <w:top w:val="nil"/>
              <w:left w:val="nil"/>
              <w:bottom w:val="nil"/>
              <w:right w:val="nil"/>
            </w:tcBorders>
            <w:shd w:val="clear" w:color="auto" w:fill="auto"/>
            <w:noWrap/>
            <w:hideMark/>
          </w:tcPr>
          <w:p w14:paraId="4D20E3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1D3A5D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F8E77F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79DC59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AD5E4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CA2F5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HAWAIIAN PUNCH FRUIT JUICY RED</w:t>
            </w:r>
          </w:p>
        </w:tc>
        <w:tc>
          <w:tcPr>
            <w:tcW w:w="455" w:type="pct"/>
            <w:tcBorders>
              <w:top w:val="nil"/>
              <w:left w:val="nil"/>
              <w:bottom w:val="nil"/>
              <w:right w:val="nil"/>
            </w:tcBorders>
            <w:shd w:val="clear" w:color="auto" w:fill="auto"/>
            <w:noWrap/>
            <w:hideMark/>
          </w:tcPr>
          <w:p w14:paraId="4D87271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4F2D12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24EA96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EC66F6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A6B76D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0589D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HEALTHY SODA SPARKLING NATURAL PREBIOTIC SODA PASSIONFRUIT PEACH + BERRY</w:t>
            </w:r>
          </w:p>
        </w:tc>
        <w:tc>
          <w:tcPr>
            <w:tcW w:w="455" w:type="pct"/>
            <w:tcBorders>
              <w:top w:val="nil"/>
              <w:left w:val="nil"/>
              <w:bottom w:val="nil"/>
              <w:right w:val="nil"/>
            </w:tcBorders>
            <w:shd w:val="clear" w:color="auto" w:fill="auto"/>
            <w:noWrap/>
            <w:hideMark/>
          </w:tcPr>
          <w:p w14:paraId="528555E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603DF24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384B32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4DA012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EDB758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7BB9E2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HEMP ABEL BIG BAD BLUE GUARANA</w:t>
            </w:r>
          </w:p>
        </w:tc>
        <w:tc>
          <w:tcPr>
            <w:tcW w:w="455" w:type="pct"/>
            <w:tcBorders>
              <w:top w:val="nil"/>
              <w:left w:val="nil"/>
              <w:bottom w:val="nil"/>
              <w:right w:val="nil"/>
            </w:tcBorders>
            <w:shd w:val="clear" w:color="auto" w:fill="auto"/>
            <w:noWrap/>
            <w:hideMark/>
          </w:tcPr>
          <w:p w14:paraId="13AF1BE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FCE4FA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8D362C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0808E3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8DC1DF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383DF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HEMP BERRY ENERGY</w:t>
            </w:r>
          </w:p>
        </w:tc>
        <w:tc>
          <w:tcPr>
            <w:tcW w:w="455" w:type="pct"/>
            <w:tcBorders>
              <w:top w:val="nil"/>
              <w:left w:val="nil"/>
              <w:bottom w:val="nil"/>
              <w:right w:val="nil"/>
            </w:tcBorders>
            <w:shd w:val="clear" w:color="auto" w:fill="auto"/>
            <w:noWrap/>
            <w:hideMark/>
          </w:tcPr>
          <w:p w14:paraId="6CAF087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1E4E39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4FB3B2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519C66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55349D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76D62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HEMP BLACK LABEL ENERGY</w:t>
            </w:r>
          </w:p>
        </w:tc>
        <w:tc>
          <w:tcPr>
            <w:tcW w:w="455" w:type="pct"/>
            <w:tcBorders>
              <w:top w:val="nil"/>
              <w:left w:val="nil"/>
              <w:bottom w:val="nil"/>
              <w:right w:val="nil"/>
            </w:tcBorders>
            <w:shd w:val="clear" w:color="auto" w:fill="auto"/>
            <w:noWrap/>
            <w:hideMark/>
          </w:tcPr>
          <w:p w14:paraId="4D01E02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5C00C6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4D3CA5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C07765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010B02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745529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HEMP LEMON LIME &amp; BITTERS</w:t>
            </w:r>
          </w:p>
        </w:tc>
        <w:tc>
          <w:tcPr>
            <w:tcW w:w="455" w:type="pct"/>
            <w:tcBorders>
              <w:top w:val="nil"/>
              <w:left w:val="nil"/>
              <w:bottom w:val="nil"/>
              <w:right w:val="nil"/>
            </w:tcBorders>
            <w:shd w:val="clear" w:color="auto" w:fill="auto"/>
            <w:noWrap/>
            <w:hideMark/>
          </w:tcPr>
          <w:p w14:paraId="597D4F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76C58F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29E23F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7D5CC7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1173AA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422B8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HYPE ENERGY ENLITE EXTRA LOW SUGAR ENERGY DRINK</w:t>
            </w:r>
          </w:p>
        </w:tc>
        <w:tc>
          <w:tcPr>
            <w:tcW w:w="455" w:type="pct"/>
            <w:tcBorders>
              <w:top w:val="nil"/>
              <w:left w:val="nil"/>
              <w:bottom w:val="nil"/>
              <w:right w:val="nil"/>
            </w:tcBorders>
            <w:shd w:val="clear" w:color="auto" w:fill="auto"/>
            <w:noWrap/>
            <w:hideMark/>
          </w:tcPr>
          <w:p w14:paraId="548D64D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4F6352F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071CD8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8E6960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34F2F9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332E36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Hawaiian Punch Green Berry Rush</w:t>
            </w:r>
          </w:p>
        </w:tc>
        <w:tc>
          <w:tcPr>
            <w:tcW w:w="455" w:type="pct"/>
            <w:tcBorders>
              <w:top w:val="nil"/>
              <w:left w:val="nil"/>
              <w:bottom w:val="nil"/>
              <w:right w:val="nil"/>
            </w:tcBorders>
            <w:shd w:val="clear" w:color="auto" w:fill="auto"/>
            <w:noWrap/>
            <w:hideMark/>
          </w:tcPr>
          <w:p w14:paraId="624AB71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296 ml</w:t>
            </w:r>
          </w:p>
        </w:tc>
        <w:tc>
          <w:tcPr>
            <w:tcW w:w="606" w:type="pct"/>
            <w:tcBorders>
              <w:top w:val="nil"/>
              <w:left w:val="nil"/>
              <w:bottom w:val="nil"/>
              <w:right w:val="nil"/>
            </w:tcBorders>
            <w:shd w:val="clear" w:color="auto" w:fill="auto"/>
            <w:noWrap/>
            <w:hideMark/>
          </w:tcPr>
          <w:p w14:paraId="675FC56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025C40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3DE542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882612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FE0878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Hawaiian Punch Lemon Berry Squeeze</w:t>
            </w:r>
          </w:p>
        </w:tc>
        <w:tc>
          <w:tcPr>
            <w:tcW w:w="455" w:type="pct"/>
            <w:tcBorders>
              <w:top w:val="nil"/>
              <w:left w:val="nil"/>
              <w:bottom w:val="nil"/>
              <w:right w:val="nil"/>
            </w:tcBorders>
            <w:shd w:val="clear" w:color="auto" w:fill="auto"/>
            <w:noWrap/>
            <w:hideMark/>
          </w:tcPr>
          <w:p w14:paraId="53BBDBD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296 ml</w:t>
            </w:r>
          </w:p>
        </w:tc>
        <w:tc>
          <w:tcPr>
            <w:tcW w:w="606" w:type="pct"/>
            <w:tcBorders>
              <w:top w:val="nil"/>
              <w:left w:val="nil"/>
              <w:bottom w:val="nil"/>
              <w:right w:val="nil"/>
            </w:tcBorders>
            <w:shd w:val="clear" w:color="auto" w:fill="auto"/>
            <w:noWrap/>
            <w:hideMark/>
          </w:tcPr>
          <w:p w14:paraId="68EDE83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9F1DA9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E5BF2E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92032F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CD6222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Hawaiian Punch Polar Blast</w:t>
            </w:r>
          </w:p>
        </w:tc>
        <w:tc>
          <w:tcPr>
            <w:tcW w:w="455" w:type="pct"/>
            <w:tcBorders>
              <w:top w:val="nil"/>
              <w:left w:val="nil"/>
              <w:bottom w:val="nil"/>
              <w:right w:val="nil"/>
            </w:tcBorders>
            <w:shd w:val="clear" w:color="auto" w:fill="auto"/>
            <w:noWrap/>
            <w:hideMark/>
          </w:tcPr>
          <w:p w14:paraId="4DEA391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296 ml</w:t>
            </w:r>
          </w:p>
        </w:tc>
        <w:tc>
          <w:tcPr>
            <w:tcW w:w="606" w:type="pct"/>
            <w:tcBorders>
              <w:top w:val="nil"/>
              <w:left w:val="nil"/>
              <w:bottom w:val="nil"/>
              <w:right w:val="nil"/>
            </w:tcBorders>
            <w:shd w:val="clear" w:color="auto" w:fill="auto"/>
            <w:noWrap/>
            <w:hideMark/>
          </w:tcPr>
          <w:p w14:paraId="2D9C32C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C54712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E84D65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ABA185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34FA8F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Hawaiian Punch White Water Wave</w:t>
            </w:r>
          </w:p>
        </w:tc>
        <w:tc>
          <w:tcPr>
            <w:tcW w:w="455" w:type="pct"/>
            <w:tcBorders>
              <w:top w:val="nil"/>
              <w:left w:val="nil"/>
              <w:bottom w:val="nil"/>
              <w:right w:val="nil"/>
            </w:tcBorders>
            <w:shd w:val="clear" w:color="auto" w:fill="auto"/>
            <w:noWrap/>
            <w:hideMark/>
          </w:tcPr>
          <w:p w14:paraId="4210C1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296 ml</w:t>
            </w:r>
          </w:p>
        </w:tc>
        <w:tc>
          <w:tcPr>
            <w:tcW w:w="606" w:type="pct"/>
            <w:tcBorders>
              <w:top w:val="nil"/>
              <w:left w:val="nil"/>
              <w:bottom w:val="nil"/>
              <w:right w:val="nil"/>
            </w:tcBorders>
            <w:shd w:val="clear" w:color="auto" w:fill="auto"/>
            <w:noWrap/>
            <w:hideMark/>
          </w:tcPr>
          <w:p w14:paraId="17CADC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C7DC15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F6FAFD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086B1B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44626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Hype Energy MFP Maximum Energy Drink</w:t>
            </w:r>
          </w:p>
        </w:tc>
        <w:tc>
          <w:tcPr>
            <w:tcW w:w="455" w:type="pct"/>
            <w:tcBorders>
              <w:top w:val="nil"/>
              <w:left w:val="nil"/>
              <w:bottom w:val="nil"/>
              <w:right w:val="nil"/>
            </w:tcBorders>
            <w:shd w:val="clear" w:color="auto" w:fill="auto"/>
            <w:noWrap/>
            <w:hideMark/>
          </w:tcPr>
          <w:p w14:paraId="4A80B8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4732FC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10EA8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601DCF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9D6A66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A5DA0D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Hype Energy MFP Sugar Free Energy Drink Zero Sugar</w:t>
            </w:r>
          </w:p>
        </w:tc>
        <w:tc>
          <w:tcPr>
            <w:tcW w:w="455" w:type="pct"/>
            <w:tcBorders>
              <w:top w:val="nil"/>
              <w:left w:val="nil"/>
              <w:bottom w:val="nil"/>
              <w:right w:val="nil"/>
            </w:tcBorders>
            <w:shd w:val="clear" w:color="auto" w:fill="auto"/>
            <w:noWrap/>
            <w:hideMark/>
          </w:tcPr>
          <w:p w14:paraId="54F0114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18D39A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8ED158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A60ACE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819369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AB9F6D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IRN BRU</w:t>
            </w:r>
          </w:p>
        </w:tc>
        <w:tc>
          <w:tcPr>
            <w:tcW w:w="455" w:type="pct"/>
            <w:tcBorders>
              <w:top w:val="nil"/>
              <w:left w:val="nil"/>
              <w:bottom w:val="nil"/>
              <w:right w:val="nil"/>
            </w:tcBorders>
            <w:shd w:val="clear" w:color="auto" w:fill="auto"/>
            <w:noWrap/>
            <w:hideMark/>
          </w:tcPr>
          <w:p w14:paraId="4B3F458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55B71D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02BDDA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DE2927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EEFEE2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A513A5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IRN BRU EXTRA</w:t>
            </w:r>
          </w:p>
        </w:tc>
        <w:tc>
          <w:tcPr>
            <w:tcW w:w="455" w:type="pct"/>
            <w:tcBorders>
              <w:top w:val="nil"/>
              <w:left w:val="nil"/>
              <w:bottom w:val="nil"/>
              <w:right w:val="nil"/>
            </w:tcBorders>
            <w:shd w:val="clear" w:color="auto" w:fill="auto"/>
            <w:noWrap/>
            <w:hideMark/>
          </w:tcPr>
          <w:p w14:paraId="3939025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B1C77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E31F6F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DDC7E8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A35BFC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590C6A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IRN BRU SUGAR FREE</w:t>
            </w:r>
          </w:p>
        </w:tc>
        <w:tc>
          <w:tcPr>
            <w:tcW w:w="455" w:type="pct"/>
            <w:tcBorders>
              <w:top w:val="nil"/>
              <w:left w:val="nil"/>
              <w:bottom w:val="nil"/>
              <w:right w:val="nil"/>
            </w:tcBorders>
            <w:shd w:val="clear" w:color="auto" w:fill="auto"/>
            <w:noWrap/>
            <w:hideMark/>
          </w:tcPr>
          <w:p w14:paraId="0E20F49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21551AF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8F8D0E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C72C67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F6F564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B0B976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JULMUST HOLIDAY SODA</w:t>
            </w:r>
          </w:p>
        </w:tc>
        <w:tc>
          <w:tcPr>
            <w:tcW w:w="455" w:type="pct"/>
            <w:tcBorders>
              <w:top w:val="nil"/>
              <w:left w:val="nil"/>
              <w:bottom w:val="nil"/>
              <w:right w:val="nil"/>
            </w:tcBorders>
            <w:shd w:val="clear" w:color="auto" w:fill="auto"/>
            <w:noWrap/>
            <w:hideMark/>
          </w:tcPr>
          <w:p w14:paraId="46BD11C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E5FEFA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17AF81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58CA3A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6CFAF9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D4E7B8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KARMA COLA</w:t>
            </w:r>
          </w:p>
        </w:tc>
        <w:tc>
          <w:tcPr>
            <w:tcW w:w="455" w:type="pct"/>
            <w:tcBorders>
              <w:top w:val="nil"/>
              <w:left w:val="nil"/>
              <w:bottom w:val="nil"/>
              <w:right w:val="nil"/>
            </w:tcBorders>
            <w:shd w:val="clear" w:color="auto" w:fill="auto"/>
            <w:noWrap/>
            <w:hideMark/>
          </w:tcPr>
          <w:p w14:paraId="76E59C5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61AACB2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03FACF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5DC7DB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E7AC7D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8912DF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KARMA DRINKS GINGERELLA GINGER ALE ORGANIC</w:t>
            </w:r>
          </w:p>
        </w:tc>
        <w:tc>
          <w:tcPr>
            <w:tcW w:w="455" w:type="pct"/>
            <w:tcBorders>
              <w:top w:val="nil"/>
              <w:left w:val="nil"/>
              <w:bottom w:val="nil"/>
              <w:right w:val="nil"/>
            </w:tcBorders>
            <w:shd w:val="clear" w:color="auto" w:fill="auto"/>
            <w:noWrap/>
            <w:hideMark/>
          </w:tcPr>
          <w:p w14:paraId="249C65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1EFAF90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D2FCC1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DB6878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18EFD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75290D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KARMA DRINKS KARMA COLA SUGAR FREE</w:t>
            </w:r>
          </w:p>
        </w:tc>
        <w:tc>
          <w:tcPr>
            <w:tcW w:w="455" w:type="pct"/>
            <w:tcBorders>
              <w:top w:val="nil"/>
              <w:left w:val="nil"/>
              <w:bottom w:val="nil"/>
              <w:right w:val="nil"/>
            </w:tcBorders>
            <w:shd w:val="clear" w:color="auto" w:fill="auto"/>
            <w:noWrap/>
            <w:hideMark/>
          </w:tcPr>
          <w:p w14:paraId="358ACE3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2914D1B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EBD4D5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F4DCF5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2C9597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2B4CDE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KARMA DRINKS LEMMY LEMONADE ORGANIC</w:t>
            </w:r>
          </w:p>
        </w:tc>
        <w:tc>
          <w:tcPr>
            <w:tcW w:w="455" w:type="pct"/>
            <w:tcBorders>
              <w:top w:val="nil"/>
              <w:left w:val="nil"/>
              <w:bottom w:val="nil"/>
              <w:right w:val="nil"/>
            </w:tcBorders>
            <w:shd w:val="clear" w:color="auto" w:fill="auto"/>
            <w:noWrap/>
            <w:hideMark/>
          </w:tcPr>
          <w:p w14:paraId="0D4C4B3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42ED98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FEF113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174A42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DFC3D0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79C4A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KARMA DRINKS LEMMY LIME &amp; BITTERS ORGANIC</w:t>
            </w:r>
          </w:p>
        </w:tc>
        <w:tc>
          <w:tcPr>
            <w:tcW w:w="455" w:type="pct"/>
            <w:tcBorders>
              <w:top w:val="nil"/>
              <w:left w:val="nil"/>
              <w:bottom w:val="nil"/>
              <w:right w:val="nil"/>
            </w:tcBorders>
            <w:shd w:val="clear" w:color="auto" w:fill="auto"/>
            <w:noWrap/>
            <w:hideMark/>
          </w:tcPr>
          <w:p w14:paraId="277B313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3C1CA57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204717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F81B4A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33DD62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BD8DE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KARMA DRINKS ORGANIC RAZZA RASPBERRY LEMONADE</w:t>
            </w:r>
          </w:p>
        </w:tc>
        <w:tc>
          <w:tcPr>
            <w:tcW w:w="455" w:type="pct"/>
            <w:tcBorders>
              <w:top w:val="nil"/>
              <w:left w:val="nil"/>
              <w:bottom w:val="nil"/>
              <w:right w:val="nil"/>
            </w:tcBorders>
            <w:shd w:val="clear" w:color="auto" w:fill="auto"/>
            <w:noWrap/>
            <w:hideMark/>
          </w:tcPr>
          <w:p w14:paraId="72F9D3B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753D37C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890BA3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3446E0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F1CE10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64DD80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Kool-Aid Cherry Limeade</w:t>
            </w:r>
          </w:p>
        </w:tc>
        <w:tc>
          <w:tcPr>
            <w:tcW w:w="455" w:type="pct"/>
            <w:tcBorders>
              <w:top w:val="nil"/>
              <w:left w:val="nil"/>
              <w:bottom w:val="nil"/>
              <w:right w:val="nil"/>
            </w:tcBorders>
            <w:shd w:val="clear" w:color="auto" w:fill="auto"/>
            <w:noWrap/>
            <w:hideMark/>
          </w:tcPr>
          <w:p w14:paraId="43649A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59718B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09AD51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EED428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AFEE0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1F06ED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Kool-Aid Grape</w:t>
            </w:r>
          </w:p>
        </w:tc>
        <w:tc>
          <w:tcPr>
            <w:tcW w:w="455" w:type="pct"/>
            <w:tcBorders>
              <w:top w:val="nil"/>
              <w:left w:val="nil"/>
              <w:bottom w:val="nil"/>
              <w:right w:val="nil"/>
            </w:tcBorders>
            <w:shd w:val="clear" w:color="auto" w:fill="auto"/>
            <w:noWrap/>
            <w:hideMark/>
          </w:tcPr>
          <w:p w14:paraId="5FD88CD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119FD51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BBDD98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D4EB62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E56060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B4AA0C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Kool-Aid Tropical Punch</w:t>
            </w:r>
          </w:p>
        </w:tc>
        <w:tc>
          <w:tcPr>
            <w:tcW w:w="455" w:type="pct"/>
            <w:tcBorders>
              <w:top w:val="nil"/>
              <w:left w:val="nil"/>
              <w:bottom w:val="nil"/>
              <w:right w:val="nil"/>
            </w:tcBorders>
            <w:shd w:val="clear" w:color="auto" w:fill="auto"/>
            <w:noWrap/>
            <w:hideMark/>
          </w:tcPr>
          <w:p w14:paraId="6906311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D96B1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9281DC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30B94B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68B0D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312B0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L&amp;P LEMON &amp; PAEROA</w:t>
            </w:r>
          </w:p>
        </w:tc>
        <w:tc>
          <w:tcPr>
            <w:tcW w:w="455" w:type="pct"/>
            <w:tcBorders>
              <w:top w:val="nil"/>
              <w:left w:val="nil"/>
              <w:bottom w:val="nil"/>
              <w:right w:val="nil"/>
            </w:tcBorders>
            <w:shd w:val="clear" w:color="auto" w:fill="auto"/>
            <w:noWrap/>
            <w:hideMark/>
          </w:tcPr>
          <w:p w14:paraId="5A4D97F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6DCCD84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6929A1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12E9DC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5145F2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F54189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L&amp;P Lemon &amp; Paeroa</w:t>
            </w:r>
          </w:p>
        </w:tc>
        <w:tc>
          <w:tcPr>
            <w:tcW w:w="455" w:type="pct"/>
            <w:tcBorders>
              <w:top w:val="nil"/>
              <w:left w:val="nil"/>
              <w:bottom w:val="nil"/>
              <w:right w:val="nil"/>
            </w:tcBorders>
            <w:shd w:val="clear" w:color="auto" w:fill="auto"/>
            <w:noWrap/>
            <w:hideMark/>
          </w:tcPr>
          <w:p w14:paraId="2841454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600 ml</w:t>
            </w:r>
          </w:p>
        </w:tc>
        <w:tc>
          <w:tcPr>
            <w:tcW w:w="606" w:type="pct"/>
            <w:tcBorders>
              <w:top w:val="nil"/>
              <w:left w:val="nil"/>
              <w:bottom w:val="nil"/>
              <w:right w:val="nil"/>
            </w:tcBorders>
            <w:shd w:val="clear" w:color="auto" w:fill="auto"/>
            <w:noWrap/>
            <w:hideMark/>
          </w:tcPr>
          <w:p w14:paraId="6B0CAE5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089BDE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F47805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309650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9924BA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L&amp;P Lemon &amp; Paeroa</w:t>
            </w:r>
          </w:p>
        </w:tc>
        <w:tc>
          <w:tcPr>
            <w:tcW w:w="455" w:type="pct"/>
            <w:tcBorders>
              <w:top w:val="nil"/>
              <w:left w:val="nil"/>
              <w:bottom w:val="nil"/>
              <w:right w:val="nil"/>
            </w:tcBorders>
            <w:shd w:val="clear" w:color="auto" w:fill="auto"/>
            <w:noWrap/>
            <w:hideMark/>
          </w:tcPr>
          <w:p w14:paraId="0C6E32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A8595E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1D53D3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C9AA06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210A56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A75281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L&amp;P Lemon &amp; Paeroa</w:t>
            </w:r>
          </w:p>
        </w:tc>
        <w:tc>
          <w:tcPr>
            <w:tcW w:w="455" w:type="pct"/>
            <w:tcBorders>
              <w:top w:val="nil"/>
              <w:left w:val="nil"/>
              <w:bottom w:val="nil"/>
              <w:right w:val="nil"/>
            </w:tcBorders>
            <w:shd w:val="clear" w:color="auto" w:fill="auto"/>
            <w:noWrap/>
            <w:hideMark/>
          </w:tcPr>
          <w:p w14:paraId="0B90BC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1500 ml</w:t>
            </w:r>
          </w:p>
        </w:tc>
        <w:tc>
          <w:tcPr>
            <w:tcW w:w="606" w:type="pct"/>
            <w:tcBorders>
              <w:top w:val="nil"/>
              <w:left w:val="nil"/>
              <w:bottom w:val="nil"/>
              <w:right w:val="nil"/>
            </w:tcBorders>
            <w:shd w:val="clear" w:color="auto" w:fill="auto"/>
            <w:noWrap/>
            <w:hideMark/>
          </w:tcPr>
          <w:p w14:paraId="4A9B42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163573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B14A52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30AC6A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3A6514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 CROIX HI-BISCUS SPARKLING WATER</w:t>
            </w:r>
          </w:p>
        </w:tc>
        <w:tc>
          <w:tcPr>
            <w:tcW w:w="455" w:type="pct"/>
            <w:tcBorders>
              <w:top w:val="nil"/>
              <w:left w:val="nil"/>
              <w:bottom w:val="nil"/>
              <w:right w:val="nil"/>
            </w:tcBorders>
            <w:shd w:val="clear" w:color="auto" w:fill="auto"/>
            <w:noWrap/>
            <w:hideMark/>
          </w:tcPr>
          <w:p w14:paraId="2E883FF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C0A182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A4C956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70DAF4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9E3AD7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F730E6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 CROIX LIME SPARKLING WATER</w:t>
            </w:r>
          </w:p>
        </w:tc>
        <w:tc>
          <w:tcPr>
            <w:tcW w:w="455" w:type="pct"/>
            <w:tcBorders>
              <w:top w:val="nil"/>
              <w:left w:val="nil"/>
              <w:bottom w:val="nil"/>
              <w:right w:val="nil"/>
            </w:tcBorders>
            <w:shd w:val="clear" w:color="auto" w:fill="auto"/>
            <w:noWrap/>
            <w:hideMark/>
          </w:tcPr>
          <w:p w14:paraId="0BFBEE7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AF9324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50B048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2BA232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E79F69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838D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 CROIX PASSIONFRUIT SPARKLING WATER</w:t>
            </w:r>
          </w:p>
        </w:tc>
        <w:tc>
          <w:tcPr>
            <w:tcW w:w="455" w:type="pct"/>
            <w:tcBorders>
              <w:top w:val="nil"/>
              <w:left w:val="nil"/>
              <w:bottom w:val="nil"/>
              <w:right w:val="nil"/>
            </w:tcBorders>
            <w:shd w:val="clear" w:color="auto" w:fill="auto"/>
            <w:noWrap/>
            <w:hideMark/>
          </w:tcPr>
          <w:p w14:paraId="37CC898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CC431F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DBDC69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478845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CB7F2A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7F6CC4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 CROIX PURE SPARKLING WATER</w:t>
            </w:r>
          </w:p>
        </w:tc>
        <w:tc>
          <w:tcPr>
            <w:tcW w:w="455" w:type="pct"/>
            <w:tcBorders>
              <w:top w:val="nil"/>
              <w:left w:val="nil"/>
              <w:bottom w:val="nil"/>
              <w:right w:val="nil"/>
            </w:tcBorders>
            <w:shd w:val="clear" w:color="auto" w:fill="auto"/>
            <w:noWrap/>
            <w:hideMark/>
          </w:tcPr>
          <w:p w14:paraId="6207F1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5D7D52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41A0A4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608DAA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10DA58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7E407C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 CROIX TANGERINE SPARKLING WATER</w:t>
            </w:r>
          </w:p>
        </w:tc>
        <w:tc>
          <w:tcPr>
            <w:tcW w:w="455" w:type="pct"/>
            <w:tcBorders>
              <w:top w:val="nil"/>
              <w:left w:val="nil"/>
              <w:bottom w:val="nil"/>
              <w:right w:val="nil"/>
            </w:tcBorders>
            <w:shd w:val="clear" w:color="auto" w:fill="auto"/>
            <w:noWrap/>
            <w:hideMark/>
          </w:tcPr>
          <w:p w14:paraId="320ADF0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61A7D1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13E812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5ED70C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996E0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3939D9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LADY BOBA MATCHA LATTE BUBBLE TEA</w:t>
            </w:r>
          </w:p>
        </w:tc>
        <w:tc>
          <w:tcPr>
            <w:tcW w:w="455" w:type="pct"/>
            <w:tcBorders>
              <w:top w:val="nil"/>
              <w:left w:val="nil"/>
              <w:bottom w:val="nil"/>
              <w:right w:val="nil"/>
            </w:tcBorders>
            <w:shd w:val="clear" w:color="auto" w:fill="auto"/>
            <w:noWrap/>
            <w:hideMark/>
          </w:tcPr>
          <w:p w14:paraId="011134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315 ml</w:t>
            </w:r>
          </w:p>
        </w:tc>
        <w:tc>
          <w:tcPr>
            <w:tcW w:w="606" w:type="pct"/>
            <w:tcBorders>
              <w:top w:val="nil"/>
              <w:left w:val="nil"/>
              <w:bottom w:val="nil"/>
              <w:right w:val="nil"/>
            </w:tcBorders>
            <w:shd w:val="clear" w:color="auto" w:fill="auto"/>
            <w:noWrap/>
            <w:hideMark/>
          </w:tcPr>
          <w:p w14:paraId="0C233DA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F018E8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9C4D7D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8E9CA6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C20013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LEMMY DELICIOUS LEMONADE</w:t>
            </w:r>
          </w:p>
        </w:tc>
        <w:tc>
          <w:tcPr>
            <w:tcW w:w="455" w:type="pct"/>
            <w:tcBorders>
              <w:top w:val="nil"/>
              <w:left w:val="nil"/>
              <w:bottom w:val="nil"/>
              <w:right w:val="nil"/>
            </w:tcBorders>
            <w:shd w:val="clear" w:color="auto" w:fill="auto"/>
            <w:noWrap/>
            <w:hideMark/>
          </w:tcPr>
          <w:p w14:paraId="02DAF3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410 ml</w:t>
            </w:r>
          </w:p>
        </w:tc>
        <w:tc>
          <w:tcPr>
            <w:tcW w:w="606" w:type="pct"/>
            <w:tcBorders>
              <w:top w:val="nil"/>
              <w:left w:val="nil"/>
              <w:bottom w:val="nil"/>
              <w:right w:val="nil"/>
            </w:tcBorders>
            <w:shd w:val="clear" w:color="auto" w:fill="auto"/>
            <w:noWrap/>
            <w:hideMark/>
          </w:tcPr>
          <w:p w14:paraId="24CA6C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4B271E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CC97DB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220DF1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C0685D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LEMMY ISLAND BLUE LEMONADE</w:t>
            </w:r>
          </w:p>
        </w:tc>
        <w:tc>
          <w:tcPr>
            <w:tcW w:w="455" w:type="pct"/>
            <w:tcBorders>
              <w:top w:val="nil"/>
              <w:left w:val="nil"/>
              <w:bottom w:val="nil"/>
              <w:right w:val="nil"/>
            </w:tcBorders>
            <w:shd w:val="clear" w:color="auto" w:fill="auto"/>
            <w:noWrap/>
            <w:hideMark/>
          </w:tcPr>
          <w:p w14:paraId="514A75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410 ml</w:t>
            </w:r>
          </w:p>
        </w:tc>
        <w:tc>
          <w:tcPr>
            <w:tcW w:w="606" w:type="pct"/>
            <w:tcBorders>
              <w:top w:val="nil"/>
              <w:left w:val="nil"/>
              <w:bottom w:val="nil"/>
              <w:right w:val="nil"/>
            </w:tcBorders>
            <w:shd w:val="clear" w:color="auto" w:fill="auto"/>
            <w:noWrap/>
            <w:hideMark/>
          </w:tcPr>
          <w:p w14:paraId="307E565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9C2AE9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CB04A5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B65A53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21A8BD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LEMMY STRAWBERRY LEMONADE</w:t>
            </w:r>
          </w:p>
        </w:tc>
        <w:tc>
          <w:tcPr>
            <w:tcW w:w="455" w:type="pct"/>
            <w:tcBorders>
              <w:top w:val="nil"/>
              <w:left w:val="nil"/>
              <w:bottom w:val="nil"/>
              <w:right w:val="nil"/>
            </w:tcBorders>
            <w:shd w:val="clear" w:color="auto" w:fill="auto"/>
            <w:noWrap/>
            <w:hideMark/>
          </w:tcPr>
          <w:p w14:paraId="5F7433F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410 ml</w:t>
            </w:r>
          </w:p>
        </w:tc>
        <w:tc>
          <w:tcPr>
            <w:tcW w:w="606" w:type="pct"/>
            <w:tcBorders>
              <w:top w:val="nil"/>
              <w:left w:val="nil"/>
              <w:bottom w:val="nil"/>
              <w:right w:val="nil"/>
            </w:tcBorders>
            <w:shd w:val="clear" w:color="auto" w:fill="auto"/>
            <w:noWrap/>
            <w:hideMark/>
          </w:tcPr>
          <w:p w14:paraId="07FB4C2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EA616F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4CBD98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B1051A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57F917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LENINADE</w:t>
            </w:r>
          </w:p>
        </w:tc>
        <w:tc>
          <w:tcPr>
            <w:tcW w:w="455" w:type="pct"/>
            <w:tcBorders>
              <w:top w:val="nil"/>
              <w:left w:val="nil"/>
              <w:bottom w:val="nil"/>
              <w:right w:val="nil"/>
            </w:tcBorders>
            <w:shd w:val="clear" w:color="auto" w:fill="auto"/>
            <w:noWrap/>
            <w:hideMark/>
          </w:tcPr>
          <w:p w14:paraId="39FC1F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86398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FCB449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4123F3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5A676F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19A63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LIFT PLUS</w:t>
            </w:r>
          </w:p>
        </w:tc>
        <w:tc>
          <w:tcPr>
            <w:tcW w:w="455" w:type="pct"/>
            <w:tcBorders>
              <w:top w:val="nil"/>
              <w:left w:val="nil"/>
              <w:bottom w:val="nil"/>
              <w:right w:val="nil"/>
            </w:tcBorders>
            <w:shd w:val="clear" w:color="auto" w:fill="auto"/>
            <w:noWrap/>
            <w:hideMark/>
          </w:tcPr>
          <w:p w14:paraId="3F0AAC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796005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098A91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B9C48E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6AF4DF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E2E33B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LILT PINEAPPLE &amp; GRAPEFRUIT</w:t>
            </w:r>
          </w:p>
        </w:tc>
        <w:tc>
          <w:tcPr>
            <w:tcW w:w="455" w:type="pct"/>
            <w:tcBorders>
              <w:top w:val="nil"/>
              <w:left w:val="nil"/>
              <w:bottom w:val="nil"/>
              <w:right w:val="nil"/>
            </w:tcBorders>
            <w:shd w:val="clear" w:color="auto" w:fill="auto"/>
            <w:noWrap/>
            <w:hideMark/>
          </w:tcPr>
          <w:p w14:paraId="4D832C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3C42B0C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585D5B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A6458C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4EEB79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4FF8D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LILT PINEAPPLE &amp; GRAPEFRUIT</w:t>
            </w:r>
          </w:p>
        </w:tc>
        <w:tc>
          <w:tcPr>
            <w:tcW w:w="455" w:type="pct"/>
            <w:tcBorders>
              <w:top w:val="nil"/>
              <w:left w:val="nil"/>
              <w:bottom w:val="nil"/>
              <w:right w:val="nil"/>
            </w:tcBorders>
            <w:shd w:val="clear" w:color="auto" w:fill="auto"/>
            <w:noWrap/>
            <w:hideMark/>
          </w:tcPr>
          <w:p w14:paraId="7D0A3B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0CA13BF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0852E0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0443D4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35815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06C31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MAGICAL ELIXIR</w:t>
            </w:r>
          </w:p>
        </w:tc>
        <w:tc>
          <w:tcPr>
            <w:tcW w:w="455" w:type="pct"/>
            <w:tcBorders>
              <w:top w:val="nil"/>
              <w:left w:val="nil"/>
              <w:bottom w:val="nil"/>
              <w:right w:val="nil"/>
            </w:tcBorders>
            <w:shd w:val="clear" w:color="auto" w:fill="auto"/>
            <w:noWrap/>
            <w:hideMark/>
          </w:tcPr>
          <w:p w14:paraId="3F767CD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FA0A5F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10AD3D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76E796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D51622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3B00DF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MARVEL SUPER LXR </w:t>
            </w:r>
            <w:proofErr w:type="gramStart"/>
            <w:r w:rsidRPr="002E189B">
              <w:rPr>
                <w:rFonts w:eastAsia="Times New Roman"/>
                <w:szCs w:val="20"/>
              </w:rPr>
              <w:t>HERO  HYDRATION</w:t>
            </w:r>
            <w:proofErr w:type="gramEnd"/>
            <w:r w:rsidRPr="002E189B">
              <w:rPr>
                <w:rFonts w:eastAsia="Times New Roman"/>
                <w:szCs w:val="20"/>
              </w:rPr>
              <w:t xml:space="preserve"> DRAGON FRUIT WATERMELON</w:t>
            </w:r>
          </w:p>
        </w:tc>
        <w:tc>
          <w:tcPr>
            <w:tcW w:w="455" w:type="pct"/>
            <w:tcBorders>
              <w:top w:val="nil"/>
              <w:left w:val="nil"/>
              <w:bottom w:val="nil"/>
              <w:right w:val="nil"/>
            </w:tcBorders>
            <w:shd w:val="clear" w:color="auto" w:fill="auto"/>
            <w:noWrap/>
            <w:hideMark/>
          </w:tcPr>
          <w:p w14:paraId="7415C13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1A2ED3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2734FB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CC504A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664DAA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6301F9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MARVEL SUPER LXR HERO HYDRATION BLUEBERRY</w:t>
            </w:r>
          </w:p>
        </w:tc>
        <w:tc>
          <w:tcPr>
            <w:tcW w:w="455" w:type="pct"/>
            <w:tcBorders>
              <w:top w:val="nil"/>
              <w:left w:val="nil"/>
              <w:bottom w:val="nil"/>
              <w:right w:val="nil"/>
            </w:tcBorders>
            <w:shd w:val="clear" w:color="auto" w:fill="auto"/>
            <w:noWrap/>
            <w:hideMark/>
          </w:tcPr>
          <w:p w14:paraId="1F394D2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452CFA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7F6044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40DF46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0A478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624C8A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MARVEL SUPER LXR HERO HYDRATION LEMON LIME</w:t>
            </w:r>
          </w:p>
        </w:tc>
        <w:tc>
          <w:tcPr>
            <w:tcW w:w="455" w:type="pct"/>
            <w:tcBorders>
              <w:top w:val="nil"/>
              <w:left w:val="nil"/>
              <w:bottom w:val="nil"/>
              <w:right w:val="nil"/>
            </w:tcBorders>
            <w:shd w:val="clear" w:color="auto" w:fill="auto"/>
            <w:noWrap/>
            <w:hideMark/>
          </w:tcPr>
          <w:p w14:paraId="6C31966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456436C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095404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8D016D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3FA0CE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F65AED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MARVEL SUPER LXR HYDRATION MANGO</w:t>
            </w:r>
          </w:p>
        </w:tc>
        <w:tc>
          <w:tcPr>
            <w:tcW w:w="455" w:type="pct"/>
            <w:tcBorders>
              <w:top w:val="nil"/>
              <w:left w:val="nil"/>
              <w:bottom w:val="nil"/>
              <w:right w:val="nil"/>
            </w:tcBorders>
            <w:shd w:val="clear" w:color="auto" w:fill="auto"/>
            <w:noWrap/>
            <w:hideMark/>
          </w:tcPr>
          <w:p w14:paraId="6AF1A14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2C4466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ECEC1B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CE9E4C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6CB00F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ACD710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MEXICAN COCA COLA</w:t>
            </w:r>
          </w:p>
        </w:tc>
        <w:tc>
          <w:tcPr>
            <w:tcW w:w="455" w:type="pct"/>
            <w:tcBorders>
              <w:top w:val="nil"/>
              <w:left w:val="nil"/>
              <w:bottom w:val="nil"/>
              <w:right w:val="nil"/>
            </w:tcBorders>
            <w:shd w:val="clear" w:color="auto" w:fill="auto"/>
            <w:noWrap/>
            <w:hideMark/>
          </w:tcPr>
          <w:p w14:paraId="0674F59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335 ml</w:t>
            </w:r>
          </w:p>
        </w:tc>
        <w:tc>
          <w:tcPr>
            <w:tcW w:w="606" w:type="pct"/>
            <w:tcBorders>
              <w:top w:val="nil"/>
              <w:left w:val="nil"/>
              <w:bottom w:val="nil"/>
              <w:right w:val="nil"/>
            </w:tcBorders>
            <w:shd w:val="clear" w:color="auto" w:fill="auto"/>
            <w:noWrap/>
            <w:hideMark/>
          </w:tcPr>
          <w:p w14:paraId="4FFEDE4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FA3032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BBC6DB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FF44C6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4F1EA7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MEXICAN COCA COLA</w:t>
            </w:r>
          </w:p>
        </w:tc>
        <w:tc>
          <w:tcPr>
            <w:tcW w:w="455" w:type="pct"/>
            <w:tcBorders>
              <w:top w:val="nil"/>
              <w:left w:val="nil"/>
              <w:bottom w:val="nil"/>
              <w:right w:val="nil"/>
            </w:tcBorders>
            <w:shd w:val="clear" w:color="auto" w:fill="auto"/>
            <w:noWrap/>
            <w:hideMark/>
          </w:tcPr>
          <w:p w14:paraId="2FBD8B9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59FD8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032072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A4A503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ADD72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A2335D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MEXICAN COCA COLA</w:t>
            </w:r>
          </w:p>
        </w:tc>
        <w:tc>
          <w:tcPr>
            <w:tcW w:w="455" w:type="pct"/>
            <w:tcBorders>
              <w:top w:val="nil"/>
              <w:left w:val="nil"/>
              <w:bottom w:val="nil"/>
              <w:right w:val="nil"/>
            </w:tcBorders>
            <w:shd w:val="clear" w:color="auto" w:fill="auto"/>
            <w:noWrap/>
            <w:hideMark/>
          </w:tcPr>
          <w:p w14:paraId="73D5B56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235 ml</w:t>
            </w:r>
          </w:p>
        </w:tc>
        <w:tc>
          <w:tcPr>
            <w:tcW w:w="606" w:type="pct"/>
            <w:tcBorders>
              <w:top w:val="nil"/>
              <w:left w:val="nil"/>
              <w:bottom w:val="nil"/>
              <w:right w:val="nil"/>
            </w:tcBorders>
            <w:shd w:val="clear" w:color="auto" w:fill="auto"/>
            <w:noWrap/>
            <w:hideMark/>
          </w:tcPr>
          <w:p w14:paraId="689CF5A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888DB3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54E94C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CA9B41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222E21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MONSTER ENERGY MUSCLE BANANA</w:t>
            </w:r>
          </w:p>
        </w:tc>
        <w:tc>
          <w:tcPr>
            <w:tcW w:w="455" w:type="pct"/>
            <w:tcBorders>
              <w:top w:val="nil"/>
              <w:left w:val="nil"/>
              <w:bottom w:val="nil"/>
              <w:right w:val="nil"/>
            </w:tcBorders>
            <w:shd w:val="clear" w:color="auto" w:fill="auto"/>
            <w:noWrap/>
            <w:hideMark/>
          </w:tcPr>
          <w:p w14:paraId="7F490CD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443 ml</w:t>
            </w:r>
          </w:p>
        </w:tc>
        <w:tc>
          <w:tcPr>
            <w:tcW w:w="606" w:type="pct"/>
            <w:tcBorders>
              <w:top w:val="nil"/>
              <w:left w:val="nil"/>
              <w:bottom w:val="nil"/>
              <w:right w:val="nil"/>
            </w:tcBorders>
            <w:shd w:val="clear" w:color="auto" w:fill="auto"/>
            <w:noWrap/>
            <w:hideMark/>
          </w:tcPr>
          <w:p w14:paraId="307E3E3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625A11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CA2CD4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B0214C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56EE95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MONSTER ENERGY ULTRA RED ZERO SUGAR</w:t>
            </w:r>
          </w:p>
        </w:tc>
        <w:tc>
          <w:tcPr>
            <w:tcW w:w="455" w:type="pct"/>
            <w:tcBorders>
              <w:top w:val="nil"/>
              <w:left w:val="nil"/>
              <w:bottom w:val="nil"/>
              <w:right w:val="nil"/>
            </w:tcBorders>
            <w:shd w:val="clear" w:color="auto" w:fill="auto"/>
            <w:noWrap/>
            <w:hideMark/>
          </w:tcPr>
          <w:p w14:paraId="0AFB7D2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443 ml</w:t>
            </w:r>
          </w:p>
        </w:tc>
        <w:tc>
          <w:tcPr>
            <w:tcW w:w="606" w:type="pct"/>
            <w:tcBorders>
              <w:top w:val="nil"/>
              <w:left w:val="nil"/>
              <w:bottom w:val="nil"/>
              <w:right w:val="nil"/>
            </w:tcBorders>
            <w:shd w:val="clear" w:color="auto" w:fill="auto"/>
            <w:noWrap/>
            <w:hideMark/>
          </w:tcPr>
          <w:p w14:paraId="6CFD68B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0A6C74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9382C2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D5F821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9E3FCD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MONSTER ENERGY WHITE PINEAPPLE TAURIN + GINSENG</w:t>
            </w:r>
          </w:p>
        </w:tc>
        <w:tc>
          <w:tcPr>
            <w:tcW w:w="455" w:type="pct"/>
            <w:tcBorders>
              <w:top w:val="nil"/>
              <w:left w:val="nil"/>
              <w:bottom w:val="nil"/>
              <w:right w:val="nil"/>
            </w:tcBorders>
            <w:shd w:val="clear" w:color="auto" w:fill="auto"/>
            <w:noWrap/>
            <w:hideMark/>
          </w:tcPr>
          <w:p w14:paraId="4A68C41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03862D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E35289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8645D6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6F3019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0EB87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MONSTER JUICED AUSSIE LEMONADE STYLE</w:t>
            </w:r>
          </w:p>
        </w:tc>
        <w:tc>
          <w:tcPr>
            <w:tcW w:w="455" w:type="pct"/>
            <w:tcBorders>
              <w:top w:val="nil"/>
              <w:left w:val="nil"/>
              <w:bottom w:val="nil"/>
              <w:right w:val="nil"/>
            </w:tcBorders>
            <w:shd w:val="clear" w:color="auto" w:fill="auto"/>
            <w:noWrap/>
            <w:hideMark/>
          </w:tcPr>
          <w:p w14:paraId="73C7C70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522C60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B8C029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54BC5E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455A39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91925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MONSTER ULTRA ENERGY SUNRISE ZERO SUGAR</w:t>
            </w:r>
          </w:p>
        </w:tc>
        <w:tc>
          <w:tcPr>
            <w:tcW w:w="455" w:type="pct"/>
            <w:tcBorders>
              <w:top w:val="nil"/>
              <w:left w:val="nil"/>
              <w:bottom w:val="nil"/>
              <w:right w:val="nil"/>
            </w:tcBorders>
            <w:shd w:val="clear" w:color="auto" w:fill="auto"/>
            <w:noWrap/>
            <w:hideMark/>
          </w:tcPr>
          <w:p w14:paraId="02A7F73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443 ml</w:t>
            </w:r>
          </w:p>
        </w:tc>
        <w:tc>
          <w:tcPr>
            <w:tcW w:w="606" w:type="pct"/>
            <w:tcBorders>
              <w:top w:val="nil"/>
              <w:left w:val="nil"/>
              <w:bottom w:val="nil"/>
              <w:right w:val="nil"/>
            </w:tcBorders>
            <w:shd w:val="clear" w:color="auto" w:fill="auto"/>
            <w:noWrap/>
            <w:hideMark/>
          </w:tcPr>
          <w:p w14:paraId="00C2AF4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7CAEB2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EACC02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F97109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70B90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MOUNTAIN DEW VIOLET WITH GRAPE FLAVOR</w:t>
            </w:r>
          </w:p>
        </w:tc>
        <w:tc>
          <w:tcPr>
            <w:tcW w:w="455" w:type="pct"/>
            <w:tcBorders>
              <w:top w:val="nil"/>
              <w:left w:val="nil"/>
              <w:bottom w:val="nil"/>
              <w:right w:val="nil"/>
            </w:tcBorders>
            <w:shd w:val="clear" w:color="auto" w:fill="auto"/>
            <w:noWrap/>
            <w:hideMark/>
          </w:tcPr>
          <w:p w14:paraId="2376589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E30A09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A8DD2F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DE32F3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51C20B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164793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MTN </w:t>
            </w:r>
            <w:proofErr w:type="gramStart"/>
            <w:r w:rsidRPr="002E189B">
              <w:rPr>
                <w:rFonts w:eastAsia="Times New Roman"/>
                <w:szCs w:val="20"/>
              </w:rPr>
              <w:t>DEW  RISE</w:t>
            </w:r>
            <w:proofErr w:type="gramEnd"/>
            <w:r w:rsidRPr="002E189B">
              <w:rPr>
                <w:rFonts w:eastAsia="Times New Roman"/>
                <w:szCs w:val="20"/>
              </w:rPr>
              <w:t xml:space="preserve"> STRAWBERRY MELON SPARK</w:t>
            </w:r>
          </w:p>
        </w:tc>
        <w:tc>
          <w:tcPr>
            <w:tcW w:w="455" w:type="pct"/>
            <w:tcBorders>
              <w:top w:val="nil"/>
              <w:left w:val="nil"/>
              <w:bottom w:val="nil"/>
              <w:right w:val="nil"/>
            </w:tcBorders>
            <w:shd w:val="clear" w:color="auto" w:fill="auto"/>
            <w:noWrap/>
            <w:hideMark/>
          </w:tcPr>
          <w:p w14:paraId="668B700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E557AB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0524F0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0AD582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62FA80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31F220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BAJA BLAST TROPICAL LIME FLAVOUR</w:t>
            </w:r>
          </w:p>
        </w:tc>
        <w:tc>
          <w:tcPr>
            <w:tcW w:w="455" w:type="pct"/>
            <w:tcBorders>
              <w:top w:val="nil"/>
              <w:left w:val="nil"/>
              <w:bottom w:val="nil"/>
              <w:right w:val="nil"/>
            </w:tcBorders>
            <w:shd w:val="clear" w:color="auto" w:fill="auto"/>
            <w:noWrap/>
            <w:hideMark/>
          </w:tcPr>
          <w:p w14:paraId="3C687C4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F7533B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E4DF7F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02E2AE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ED3AF5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D4E919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Baja Flash Pineapple Coconut Flavour</w:t>
            </w:r>
          </w:p>
        </w:tc>
        <w:tc>
          <w:tcPr>
            <w:tcW w:w="455" w:type="pct"/>
            <w:tcBorders>
              <w:top w:val="nil"/>
              <w:left w:val="nil"/>
              <w:bottom w:val="nil"/>
              <w:right w:val="nil"/>
            </w:tcBorders>
            <w:shd w:val="clear" w:color="auto" w:fill="auto"/>
            <w:noWrap/>
            <w:hideMark/>
          </w:tcPr>
          <w:p w14:paraId="6A339DA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934D78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B3E370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CD1FC9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6555E6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9FA033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CHERRY LIME LIFT</w:t>
            </w:r>
          </w:p>
        </w:tc>
        <w:tc>
          <w:tcPr>
            <w:tcW w:w="455" w:type="pct"/>
            <w:tcBorders>
              <w:top w:val="nil"/>
              <w:left w:val="nil"/>
              <w:bottom w:val="nil"/>
              <w:right w:val="nil"/>
            </w:tcBorders>
            <w:shd w:val="clear" w:color="auto" w:fill="auto"/>
            <w:noWrap/>
            <w:hideMark/>
          </w:tcPr>
          <w:p w14:paraId="4759CBF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AF38A8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C16C3F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068FA4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F5FE90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414CBD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CODE RED</w:t>
            </w:r>
          </w:p>
        </w:tc>
        <w:tc>
          <w:tcPr>
            <w:tcW w:w="455" w:type="pct"/>
            <w:tcBorders>
              <w:top w:val="nil"/>
              <w:left w:val="nil"/>
              <w:bottom w:val="nil"/>
              <w:right w:val="nil"/>
            </w:tcBorders>
            <w:shd w:val="clear" w:color="auto" w:fill="auto"/>
            <w:noWrap/>
            <w:hideMark/>
          </w:tcPr>
          <w:p w14:paraId="6CDC2F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607BCE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1E7D13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5516A1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3F05F1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D7B4E8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DIET</w:t>
            </w:r>
          </w:p>
        </w:tc>
        <w:tc>
          <w:tcPr>
            <w:tcW w:w="455" w:type="pct"/>
            <w:tcBorders>
              <w:top w:val="nil"/>
              <w:left w:val="nil"/>
              <w:bottom w:val="nil"/>
              <w:right w:val="nil"/>
            </w:tcBorders>
            <w:shd w:val="clear" w:color="auto" w:fill="auto"/>
            <w:noWrap/>
            <w:hideMark/>
          </w:tcPr>
          <w:p w14:paraId="2E80E94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28277C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238DF9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AE73BD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3EEB4D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77D8D2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FLAMIN HOT</w:t>
            </w:r>
          </w:p>
        </w:tc>
        <w:tc>
          <w:tcPr>
            <w:tcW w:w="455" w:type="pct"/>
            <w:tcBorders>
              <w:top w:val="nil"/>
              <w:left w:val="nil"/>
              <w:bottom w:val="nil"/>
              <w:right w:val="nil"/>
            </w:tcBorders>
            <w:shd w:val="clear" w:color="auto" w:fill="auto"/>
            <w:noWrap/>
            <w:hideMark/>
          </w:tcPr>
          <w:p w14:paraId="569C5B2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76175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0ED5D6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D23DD5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227BB5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79D3CF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FROST BITE</w:t>
            </w:r>
          </w:p>
        </w:tc>
        <w:tc>
          <w:tcPr>
            <w:tcW w:w="455" w:type="pct"/>
            <w:tcBorders>
              <w:top w:val="nil"/>
              <w:left w:val="nil"/>
              <w:bottom w:val="nil"/>
              <w:right w:val="nil"/>
            </w:tcBorders>
            <w:shd w:val="clear" w:color="auto" w:fill="auto"/>
            <w:noWrap/>
            <w:hideMark/>
          </w:tcPr>
          <w:p w14:paraId="3639AEF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DFB347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919A70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829AEE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2567C2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94A05B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MAJOR MELON</w:t>
            </w:r>
          </w:p>
        </w:tc>
        <w:tc>
          <w:tcPr>
            <w:tcW w:w="455" w:type="pct"/>
            <w:tcBorders>
              <w:top w:val="nil"/>
              <w:left w:val="nil"/>
              <w:bottom w:val="nil"/>
              <w:right w:val="nil"/>
            </w:tcBorders>
            <w:shd w:val="clear" w:color="auto" w:fill="auto"/>
            <w:noWrap/>
            <w:hideMark/>
          </w:tcPr>
          <w:p w14:paraId="67CB126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48DE51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29A7DD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BDB97A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584443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AE5A67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MAUI BURST PINEAPPLE</w:t>
            </w:r>
          </w:p>
        </w:tc>
        <w:tc>
          <w:tcPr>
            <w:tcW w:w="455" w:type="pct"/>
            <w:tcBorders>
              <w:top w:val="nil"/>
              <w:left w:val="nil"/>
              <w:bottom w:val="nil"/>
              <w:right w:val="nil"/>
            </w:tcBorders>
            <w:shd w:val="clear" w:color="auto" w:fill="auto"/>
            <w:noWrap/>
            <w:hideMark/>
          </w:tcPr>
          <w:p w14:paraId="17308D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C9E54C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12721F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54F127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F76399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E3A85F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SPARK RASPBERRY LEMONADE</w:t>
            </w:r>
          </w:p>
        </w:tc>
        <w:tc>
          <w:tcPr>
            <w:tcW w:w="455" w:type="pct"/>
            <w:tcBorders>
              <w:top w:val="nil"/>
              <w:left w:val="nil"/>
              <w:bottom w:val="nil"/>
              <w:right w:val="nil"/>
            </w:tcBorders>
            <w:shd w:val="clear" w:color="auto" w:fill="auto"/>
            <w:noWrap/>
            <w:hideMark/>
          </w:tcPr>
          <w:p w14:paraId="563147C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B9BF71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963C82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401ADD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031EC4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58C29B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THRASHED APPLE</w:t>
            </w:r>
          </w:p>
        </w:tc>
        <w:tc>
          <w:tcPr>
            <w:tcW w:w="455" w:type="pct"/>
            <w:tcBorders>
              <w:top w:val="nil"/>
              <w:left w:val="nil"/>
              <w:bottom w:val="nil"/>
              <w:right w:val="nil"/>
            </w:tcBorders>
            <w:shd w:val="clear" w:color="auto" w:fill="auto"/>
            <w:noWrap/>
            <w:hideMark/>
          </w:tcPr>
          <w:p w14:paraId="5D289BA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9E9526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70A29D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BF48F8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1D364B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642444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VOODOO MYSTERY FLAVOR</w:t>
            </w:r>
          </w:p>
        </w:tc>
        <w:tc>
          <w:tcPr>
            <w:tcW w:w="455" w:type="pct"/>
            <w:tcBorders>
              <w:top w:val="nil"/>
              <w:left w:val="nil"/>
              <w:bottom w:val="nil"/>
              <w:right w:val="nil"/>
            </w:tcBorders>
            <w:shd w:val="clear" w:color="auto" w:fill="auto"/>
            <w:noWrap/>
            <w:hideMark/>
          </w:tcPr>
          <w:p w14:paraId="6741FB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94D238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F59688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40D005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5E5803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CADEF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MY HERO PLUS ULTRA</w:t>
            </w:r>
          </w:p>
        </w:tc>
        <w:tc>
          <w:tcPr>
            <w:tcW w:w="455" w:type="pct"/>
            <w:tcBorders>
              <w:top w:val="nil"/>
              <w:left w:val="nil"/>
              <w:bottom w:val="nil"/>
              <w:right w:val="nil"/>
            </w:tcBorders>
            <w:shd w:val="clear" w:color="auto" w:fill="auto"/>
            <w:noWrap/>
            <w:hideMark/>
          </w:tcPr>
          <w:p w14:paraId="62D9D0D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92E0A7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6547E2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279635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474A3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0737B0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Monster Energy Ultra Fiesta Mango Zero Sugar</w:t>
            </w:r>
          </w:p>
        </w:tc>
        <w:tc>
          <w:tcPr>
            <w:tcW w:w="455" w:type="pct"/>
            <w:tcBorders>
              <w:top w:val="nil"/>
              <w:left w:val="nil"/>
              <w:bottom w:val="nil"/>
              <w:right w:val="nil"/>
            </w:tcBorders>
            <w:shd w:val="clear" w:color="auto" w:fill="auto"/>
            <w:noWrap/>
            <w:hideMark/>
          </w:tcPr>
          <w:p w14:paraId="7943478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443 ml</w:t>
            </w:r>
          </w:p>
        </w:tc>
        <w:tc>
          <w:tcPr>
            <w:tcW w:w="606" w:type="pct"/>
            <w:tcBorders>
              <w:top w:val="nil"/>
              <w:left w:val="nil"/>
              <w:bottom w:val="nil"/>
              <w:right w:val="nil"/>
            </w:tcBorders>
            <w:shd w:val="clear" w:color="auto" w:fill="auto"/>
            <w:noWrap/>
            <w:hideMark/>
          </w:tcPr>
          <w:p w14:paraId="251BACA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1BA8B4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C7F21F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CF566A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F6E40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Monster Muscle Energy Shake Strawberry</w:t>
            </w:r>
          </w:p>
        </w:tc>
        <w:tc>
          <w:tcPr>
            <w:tcW w:w="455" w:type="pct"/>
            <w:tcBorders>
              <w:top w:val="nil"/>
              <w:left w:val="nil"/>
              <w:bottom w:val="nil"/>
              <w:right w:val="nil"/>
            </w:tcBorders>
            <w:shd w:val="clear" w:color="auto" w:fill="auto"/>
            <w:noWrap/>
            <w:hideMark/>
          </w:tcPr>
          <w:p w14:paraId="5396449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443 ml</w:t>
            </w:r>
          </w:p>
        </w:tc>
        <w:tc>
          <w:tcPr>
            <w:tcW w:w="606" w:type="pct"/>
            <w:tcBorders>
              <w:top w:val="nil"/>
              <w:left w:val="nil"/>
              <w:bottom w:val="nil"/>
              <w:right w:val="nil"/>
            </w:tcBorders>
            <w:shd w:val="clear" w:color="auto" w:fill="auto"/>
            <w:noWrap/>
            <w:hideMark/>
          </w:tcPr>
          <w:p w14:paraId="46D25E9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F8301B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FE4F0C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8169E3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D6FA0C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Monster Taurine Reserve Watermelon</w:t>
            </w:r>
          </w:p>
        </w:tc>
        <w:tc>
          <w:tcPr>
            <w:tcW w:w="455" w:type="pct"/>
            <w:tcBorders>
              <w:top w:val="nil"/>
              <w:left w:val="nil"/>
              <w:bottom w:val="nil"/>
              <w:right w:val="nil"/>
            </w:tcBorders>
            <w:shd w:val="clear" w:color="auto" w:fill="auto"/>
            <w:noWrap/>
            <w:hideMark/>
          </w:tcPr>
          <w:p w14:paraId="6E78E9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F959A2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947459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E45D55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FF1906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6C0402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Mtn Dew Gingerbread </w:t>
            </w:r>
            <w:proofErr w:type="spellStart"/>
            <w:r w:rsidRPr="002E189B">
              <w:rPr>
                <w:rFonts w:eastAsia="Times New Roman"/>
                <w:szCs w:val="20"/>
              </w:rPr>
              <w:t>Snap'd</w:t>
            </w:r>
            <w:proofErr w:type="spellEnd"/>
            <w:r w:rsidRPr="002E189B">
              <w:rPr>
                <w:rFonts w:eastAsia="Times New Roman"/>
                <w:szCs w:val="20"/>
              </w:rPr>
              <w:t xml:space="preserve"> Gingerbread</w:t>
            </w:r>
          </w:p>
        </w:tc>
        <w:tc>
          <w:tcPr>
            <w:tcW w:w="455" w:type="pct"/>
            <w:tcBorders>
              <w:top w:val="nil"/>
              <w:left w:val="nil"/>
              <w:bottom w:val="nil"/>
              <w:right w:val="nil"/>
            </w:tcBorders>
            <w:shd w:val="clear" w:color="auto" w:fill="auto"/>
            <w:noWrap/>
            <w:hideMark/>
          </w:tcPr>
          <w:p w14:paraId="2869FD6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52AF4B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BFBE9D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A46247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67C4C9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13E32A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Rise Pomegranate Blue Burst</w:t>
            </w:r>
          </w:p>
        </w:tc>
        <w:tc>
          <w:tcPr>
            <w:tcW w:w="455" w:type="pct"/>
            <w:tcBorders>
              <w:top w:val="nil"/>
              <w:left w:val="nil"/>
              <w:bottom w:val="nil"/>
              <w:right w:val="nil"/>
            </w:tcBorders>
            <w:shd w:val="clear" w:color="auto" w:fill="auto"/>
            <w:noWrap/>
            <w:hideMark/>
          </w:tcPr>
          <w:p w14:paraId="1A2961E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409E51E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4B818F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5A217E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A24FB3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9931BF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Mtn Dew Summer Freeze</w:t>
            </w:r>
          </w:p>
        </w:tc>
        <w:tc>
          <w:tcPr>
            <w:tcW w:w="455" w:type="pct"/>
            <w:tcBorders>
              <w:top w:val="nil"/>
              <w:left w:val="nil"/>
              <w:bottom w:val="nil"/>
              <w:right w:val="nil"/>
            </w:tcBorders>
            <w:shd w:val="clear" w:color="auto" w:fill="auto"/>
            <w:noWrap/>
            <w:hideMark/>
          </w:tcPr>
          <w:p w14:paraId="2BA3B34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221BC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35BAB4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EC657D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35AED4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7C76A7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Mtn Dew Voltage </w:t>
            </w:r>
            <w:proofErr w:type="gramStart"/>
            <w:r w:rsidRPr="002E189B">
              <w:rPr>
                <w:rFonts w:eastAsia="Times New Roman"/>
                <w:szCs w:val="20"/>
              </w:rPr>
              <w:t>With</w:t>
            </w:r>
            <w:proofErr w:type="gramEnd"/>
            <w:r w:rsidRPr="002E189B">
              <w:rPr>
                <w:rFonts w:eastAsia="Times New Roman"/>
                <w:szCs w:val="20"/>
              </w:rPr>
              <w:t xml:space="preserve"> Raspberry Citrus And Ginseng</w:t>
            </w:r>
          </w:p>
        </w:tc>
        <w:tc>
          <w:tcPr>
            <w:tcW w:w="455" w:type="pct"/>
            <w:tcBorders>
              <w:top w:val="nil"/>
              <w:left w:val="nil"/>
              <w:bottom w:val="nil"/>
              <w:right w:val="nil"/>
            </w:tcBorders>
            <w:shd w:val="clear" w:color="auto" w:fill="auto"/>
            <w:noWrap/>
            <w:hideMark/>
          </w:tcPr>
          <w:p w14:paraId="284B40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9FB103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FAA02D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83CE64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ADAFB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24DEBE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Mtn </w:t>
            </w:r>
            <w:proofErr w:type="spellStart"/>
            <w:proofErr w:type="gramStart"/>
            <w:r w:rsidRPr="002E189B">
              <w:rPr>
                <w:rFonts w:eastAsia="Times New Roman"/>
                <w:szCs w:val="20"/>
              </w:rPr>
              <w:t>Dew.S.A</w:t>
            </w:r>
            <w:proofErr w:type="spellEnd"/>
            <w:proofErr w:type="gramEnd"/>
          </w:p>
        </w:tc>
        <w:tc>
          <w:tcPr>
            <w:tcW w:w="455" w:type="pct"/>
            <w:tcBorders>
              <w:top w:val="nil"/>
              <w:left w:val="nil"/>
              <w:bottom w:val="nil"/>
              <w:right w:val="nil"/>
            </w:tcBorders>
            <w:shd w:val="clear" w:color="auto" w:fill="auto"/>
            <w:noWrap/>
            <w:hideMark/>
          </w:tcPr>
          <w:p w14:paraId="025FC36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ED9038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668C46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C43735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C5211D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C3B062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O-SO KEY LIME</w:t>
            </w:r>
          </w:p>
        </w:tc>
        <w:tc>
          <w:tcPr>
            <w:tcW w:w="455" w:type="pct"/>
            <w:tcBorders>
              <w:top w:val="nil"/>
              <w:left w:val="nil"/>
              <w:bottom w:val="nil"/>
              <w:right w:val="nil"/>
            </w:tcBorders>
            <w:shd w:val="clear" w:color="auto" w:fill="auto"/>
            <w:noWrap/>
            <w:hideMark/>
          </w:tcPr>
          <w:p w14:paraId="6F66E3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92412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7F4E38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8C9AF2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17A8BB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3840DD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OCEAN VALLEY GIANT MALT </w:t>
            </w:r>
            <w:proofErr w:type="gramStart"/>
            <w:r w:rsidRPr="002E189B">
              <w:rPr>
                <w:rFonts w:eastAsia="Times New Roman"/>
                <w:szCs w:val="20"/>
              </w:rPr>
              <w:t>NON ALCOHOLIC</w:t>
            </w:r>
            <w:proofErr w:type="gramEnd"/>
          </w:p>
        </w:tc>
        <w:tc>
          <w:tcPr>
            <w:tcW w:w="455" w:type="pct"/>
            <w:tcBorders>
              <w:top w:val="nil"/>
              <w:left w:val="nil"/>
              <w:bottom w:val="nil"/>
              <w:right w:val="nil"/>
            </w:tcBorders>
            <w:shd w:val="clear" w:color="auto" w:fill="auto"/>
            <w:noWrap/>
            <w:hideMark/>
          </w:tcPr>
          <w:p w14:paraId="4C13168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1353AF0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C6D862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0C0DA1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D18074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54F385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OLD JAMAICA GINGER BEER</w:t>
            </w:r>
          </w:p>
        </w:tc>
        <w:tc>
          <w:tcPr>
            <w:tcW w:w="455" w:type="pct"/>
            <w:tcBorders>
              <w:top w:val="nil"/>
              <w:left w:val="nil"/>
              <w:bottom w:val="nil"/>
              <w:right w:val="nil"/>
            </w:tcBorders>
            <w:shd w:val="clear" w:color="auto" w:fill="auto"/>
            <w:noWrap/>
            <w:hideMark/>
          </w:tcPr>
          <w:p w14:paraId="3B3105F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62BDF26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C0A0D7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8B2C40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3BBA43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DDD1A5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OLD JAMAICA GRAPE SODA</w:t>
            </w:r>
          </w:p>
        </w:tc>
        <w:tc>
          <w:tcPr>
            <w:tcW w:w="455" w:type="pct"/>
            <w:tcBorders>
              <w:top w:val="nil"/>
              <w:left w:val="nil"/>
              <w:bottom w:val="nil"/>
              <w:right w:val="nil"/>
            </w:tcBorders>
            <w:shd w:val="clear" w:color="auto" w:fill="auto"/>
            <w:noWrap/>
            <w:hideMark/>
          </w:tcPr>
          <w:p w14:paraId="6648881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0799F0A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7B26B7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2D1BFE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6B094B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097744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OPERATION PHOENIX CLONE SERUM ENERGY DRINK</w:t>
            </w:r>
          </w:p>
        </w:tc>
        <w:tc>
          <w:tcPr>
            <w:tcW w:w="455" w:type="pct"/>
            <w:tcBorders>
              <w:top w:val="nil"/>
              <w:left w:val="nil"/>
              <w:bottom w:val="nil"/>
              <w:right w:val="nil"/>
            </w:tcBorders>
            <w:shd w:val="clear" w:color="auto" w:fill="auto"/>
            <w:noWrap/>
            <w:hideMark/>
          </w:tcPr>
          <w:p w14:paraId="2D5568C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0A1FDC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191807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5F9AEB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3187E9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F473D4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ORANGINA</w:t>
            </w:r>
          </w:p>
        </w:tc>
        <w:tc>
          <w:tcPr>
            <w:tcW w:w="455" w:type="pct"/>
            <w:tcBorders>
              <w:top w:val="nil"/>
              <w:left w:val="nil"/>
              <w:bottom w:val="nil"/>
              <w:right w:val="nil"/>
            </w:tcBorders>
            <w:shd w:val="clear" w:color="auto" w:fill="auto"/>
            <w:noWrap/>
            <w:hideMark/>
          </w:tcPr>
          <w:p w14:paraId="5B078B9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4B83DB4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C810DF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E00786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5AFEC0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DBDE31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OROS ORIGINAL ORANGE SQUASH</w:t>
            </w:r>
          </w:p>
        </w:tc>
        <w:tc>
          <w:tcPr>
            <w:tcW w:w="455" w:type="pct"/>
            <w:tcBorders>
              <w:top w:val="nil"/>
              <w:left w:val="nil"/>
              <w:bottom w:val="nil"/>
              <w:right w:val="nil"/>
            </w:tcBorders>
            <w:shd w:val="clear" w:color="auto" w:fill="auto"/>
            <w:noWrap/>
            <w:hideMark/>
          </w:tcPr>
          <w:p w14:paraId="68BCC61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1000 ml</w:t>
            </w:r>
          </w:p>
        </w:tc>
        <w:tc>
          <w:tcPr>
            <w:tcW w:w="606" w:type="pct"/>
            <w:tcBorders>
              <w:top w:val="nil"/>
              <w:left w:val="nil"/>
              <w:bottom w:val="nil"/>
              <w:right w:val="nil"/>
            </w:tcBorders>
            <w:shd w:val="clear" w:color="auto" w:fill="auto"/>
            <w:noWrap/>
            <w:hideMark/>
          </w:tcPr>
          <w:p w14:paraId="2D081B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B1B767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79CCEA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2E4599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8FF885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PEPPERMINT CANDY CANE SODA</w:t>
            </w:r>
          </w:p>
        </w:tc>
        <w:tc>
          <w:tcPr>
            <w:tcW w:w="455" w:type="pct"/>
            <w:tcBorders>
              <w:top w:val="nil"/>
              <w:left w:val="nil"/>
              <w:bottom w:val="nil"/>
              <w:right w:val="nil"/>
            </w:tcBorders>
            <w:shd w:val="clear" w:color="auto" w:fill="auto"/>
            <w:noWrap/>
            <w:hideMark/>
          </w:tcPr>
          <w:p w14:paraId="3E1E2E5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6E5D84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AA675C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F02362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88AA33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D4E1DD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PEPSI MAX CHERRY</w:t>
            </w:r>
          </w:p>
        </w:tc>
        <w:tc>
          <w:tcPr>
            <w:tcW w:w="455" w:type="pct"/>
            <w:tcBorders>
              <w:top w:val="nil"/>
              <w:left w:val="nil"/>
              <w:bottom w:val="nil"/>
              <w:right w:val="nil"/>
            </w:tcBorders>
            <w:shd w:val="clear" w:color="auto" w:fill="auto"/>
            <w:noWrap/>
            <w:hideMark/>
          </w:tcPr>
          <w:p w14:paraId="58DBCA7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02F2759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A961D9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BF8F2E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97952C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9A44A0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PEPSI PINEAPPLE</w:t>
            </w:r>
          </w:p>
        </w:tc>
        <w:tc>
          <w:tcPr>
            <w:tcW w:w="455" w:type="pct"/>
            <w:tcBorders>
              <w:top w:val="nil"/>
              <w:left w:val="nil"/>
              <w:bottom w:val="nil"/>
              <w:right w:val="nil"/>
            </w:tcBorders>
            <w:shd w:val="clear" w:color="auto" w:fill="auto"/>
            <w:noWrap/>
            <w:hideMark/>
          </w:tcPr>
          <w:p w14:paraId="2EB8A85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D1DE0B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E42127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7CC08C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D4B479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E6A1EC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PEPSI SODA SHOP CHERRY COLA</w:t>
            </w:r>
          </w:p>
        </w:tc>
        <w:tc>
          <w:tcPr>
            <w:tcW w:w="455" w:type="pct"/>
            <w:tcBorders>
              <w:top w:val="nil"/>
              <w:left w:val="nil"/>
              <w:bottom w:val="nil"/>
              <w:right w:val="nil"/>
            </w:tcBorders>
            <w:shd w:val="clear" w:color="auto" w:fill="auto"/>
            <w:noWrap/>
            <w:hideMark/>
          </w:tcPr>
          <w:p w14:paraId="082C451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5623F3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51F267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713CA7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16DEBE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07531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PEPSI SODA SHOP CREAM SODA COLA</w:t>
            </w:r>
          </w:p>
        </w:tc>
        <w:tc>
          <w:tcPr>
            <w:tcW w:w="455" w:type="pct"/>
            <w:tcBorders>
              <w:top w:val="nil"/>
              <w:left w:val="nil"/>
              <w:bottom w:val="nil"/>
              <w:right w:val="nil"/>
            </w:tcBorders>
            <w:shd w:val="clear" w:color="auto" w:fill="auto"/>
            <w:noWrap/>
            <w:hideMark/>
          </w:tcPr>
          <w:p w14:paraId="000A5E6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8D4B49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31FF10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B6E4C3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7FE4DC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100410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PERRIER SPARKLING WATER</w:t>
            </w:r>
          </w:p>
        </w:tc>
        <w:tc>
          <w:tcPr>
            <w:tcW w:w="455" w:type="pct"/>
            <w:tcBorders>
              <w:top w:val="nil"/>
              <w:left w:val="nil"/>
              <w:bottom w:val="nil"/>
              <w:right w:val="nil"/>
            </w:tcBorders>
            <w:shd w:val="clear" w:color="auto" w:fill="auto"/>
            <w:noWrap/>
            <w:hideMark/>
          </w:tcPr>
          <w:p w14:paraId="01CAAAC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705EE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98E486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27CC78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464DDA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1FB4BD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BLUE RASPBERRY</w:t>
            </w:r>
          </w:p>
        </w:tc>
        <w:tc>
          <w:tcPr>
            <w:tcW w:w="455" w:type="pct"/>
            <w:tcBorders>
              <w:top w:val="nil"/>
              <w:left w:val="nil"/>
              <w:bottom w:val="nil"/>
              <w:right w:val="nil"/>
            </w:tcBorders>
            <w:shd w:val="clear" w:color="auto" w:fill="auto"/>
            <w:noWrap/>
            <w:hideMark/>
          </w:tcPr>
          <w:p w14:paraId="6099B24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0358C19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F0733A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255E5F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6A00F9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C98E34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GRAPE</w:t>
            </w:r>
          </w:p>
        </w:tc>
        <w:tc>
          <w:tcPr>
            <w:tcW w:w="455" w:type="pct"/>
            <w:tcBorders>
              <w:top w:val="nil"/>
              <w:left w:val="nil"/>
              <w:bottom w:val="nil"/>
              <w:right w:val="nil"/>
            </w:tcBorders>
            <w:shd w:val="clear" w:color="auto" w:fill="auto"/>
            <w:noWrap/>
            <w:hideMark/>
          </w:tcPr>
          <w:p w14:paraId="4053114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4DCB84F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3B921A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04D757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3FAE89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5844C3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ICE POP</w:t>
            </w:r>
          </w:p>
        </w:tc>
        <w:tc>
          <w:tcPr>
            <w:tcW w:w="455" w:type="pct"/>
            <w:tcBorders>
              <w:top w:val="nil"/>
              <w:left w:val="nil"/>
              <w:bottom w:val="nil"/>
              <w:right w:val="nil"/>
            </w:tcBorders>
            <w:shd w:val="clear" w:color="auto" w:fill="auto"/>
            <w:noWrap/>
            <w:hideMark/>
          </w:tcPr>
          <w:p w14:paraId="6F6C7A6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FA1741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FEFCE7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DD01D2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2DC18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BB99BA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LEMON LIME</w:t>
            </w:r>
          </w:p>
        </w:tc>
        <w:tc>
          <w:tcPr>
            <w:tcW w:w="455" w:type="pct"/>
            <w:tcBorders>
              <w:top w:val="nil"/>
              <w:left w:val="nil"/>
              <w:bottom w:val="nil"/>
              <w:right w:val="nil"/>
            </w:tcBorders>
            <w:shd w:val="clear" w:color="auto" w:fill="auto"/>
            <w:noWrap/>
            <w:hideMark/>
          </w:tcPr>
          <w:p w14:paraId="2A955BB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EEC539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B4FDF7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23B90C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04599B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0669B2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LEMONADE</w:t>
            </w:r>
          </w:p>
        </w:tc>
        <w:tc>
          <w:tcPr>
            <w:tcW w:w="455" w:type="pct"/>
            <w:tcBorders>
              <w:top w:val="nil"/>
              <w:left w:val="nil"/>
              <w:bottom w:val="nil"/>
              <w:right w:val="nil"/>
            </w:tcBorders>
            <w:shd w:val="clear" w:color="auto" w:fill="auto"/>
            <w:noWrap/>
            <w:hideMark/>
          </w:tcPr>
          <w:p w14:paraId="7B5B271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72F6B9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E3F004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1FADEE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05DD3D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927910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META MOON</w:t>
            </w:r>
          </w:p>
        </w:tc>
        <w:tc>
          <w:tcPr>
            <w:tcW w:w="455" w:type="pct"/>
            <w:tcBorders>
              <w:top w:val="nil"/>
              <w:left w:val="nil"/>
              <w:bottom w:val="nil"/>
              <w:right w:val="nil"/>
            </w:tcBorders>
            <w:shd w:val="clear" w:color="auto" w:fill="auto"/>
            <w:noWrap/>
            <w:hideMark/>
          </w:tcPr>
          <w:p w14:paraId="6DF350D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A715B1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9C1500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829383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48A226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A93EA3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ORANGE</w:t>
            </w:r>
          </w:p>
        </w:tc>
        <w:tc>
          <w:tcPr>
            <w:tcW w:w="455" w:type="pct"/>
            <w:tcBorders>
              <w:top w:val="nil"/>
              <w:left w:val="nil"/>
              <w:bottom w:val="nil"/>
              <w:right w:val="nil"/>
            </w:tcBorders>
            <w:shd w:val="clear" w:color="auto" w:fill="auto"/>
            <w:noWrap/>
            <w:hideMark/>
          </w:tcPr>
          <w:p w14:paraId="178D326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ED3349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79668C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03DF91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48360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255A51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TROPICAL PUNCH</w:t>
            </w:r>
          </w:p>
        </w:tc>
        <w:tc>
          <w:tcPr>
            <w:tcW w:w="455" w:type="pct"/>
            <w:tcBorders>
              <w:top w:val="nil"/>
              <w:left w:val="nil"/>
              <w:bottom w:val="nil"/>
              <w:right w:val="nil"/>
            </w:tcBorders>
            <w:shd w:val="clear" w:color="auto" w:fill="auto"/>
            <w:noWrap/>
            <w:hideMark/>
          </w:tcPr>
          <w:p w14:paraId="5AABA36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05A8488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3F295D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C6C3C0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D17E33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04DA80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PUMPKIN SPICE TONIC</w:t>
            </w:r>
          </w:p>
        </w:tc>
        <w:tc>
          <w:tcPr>
            <w:tcW w:w="455" w:type="pct"/>
            <w:tcBorders>
              <w:top w:val="nil"/>
              <w:left w:val="nil"/>
              <w:bottom w:val="nil"/>
              <w:right w:val="nil"/>
            </w:tcBorders>
            <w:shd w:val="clear" w:color="auto" w:fill="auto"/>
            <w:noWrap/>
            <w:hideMark/>
          </w:tcPr>
          <w:p w14:paraId="5E34B7B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778BBC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DC8820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031445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826D46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73DF7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KSI Flavour Limited Edition Orange &amp; Mango</w:t>
            </w:r>
          </w:p>
        </w:tc>
        <w:tc>
          <w:tcPr>
            <w:tcW w:w="455" w:type="pct"/>
            <w:tcBorders>
              <w:top w:val="nil"/>
              <w:left w:val="nil"/>
              <w:bottom w:val="nil"/>
              <w:right w:val="nil"/>
            </w:tcBorders>
            <w:shd w:val="clear" w:color="auto" w:fill="auto"/>
            <w:noWrap/>
            <w:hideMark/>
          </w:tcPr>
          <w:p w14:paraId="60518E9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3D7D19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990FB3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A02CA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1D7435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B011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Prime Hydration Strawberry Watermelon</w:t>
            </w:r>
          </w:p>
        </w:tc>
        <w:tc>
          <w:tcPr>
            <w:tcW w:w="455" w:type="pct"/>
            <w:tcBorders>
              <w:top w:val="nil"/>
              <w:left w:val="nil"/>
              <w:bottom w:val="nil"/>
              <w:right w:val="nil"/>
            </w:tcBorders>
            <w:shd w:val="clear" w:color="auto" w:fill="auto"/>
            <w:noWrap/>
            <w:hideMark/>
          </w:tcPr>
          <w:p w14:paraId="61907C7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7F0397C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7E2902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9BFE59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F3D57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A3E717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APOLLO ZERO SUGAR</w:t>
            </w:r>
          </w:p>
        </w:tc>
        <w:tc>
          <w:tcPr>
            <w:tcW w:w="455" w:type="pct"/>
            <w:tcBorders>
              <w:top w:val="nil"/>
              <w:left w:val="nil"/>
              <w:bottom w:val="nil"/>
              <w:right w:val="nil"/>
            </w:tcBorders>
            <w:shd w:val="clear" w:color="auto" w:fill="auto"/>
            <w:noWrap/>
            <w:hideMark/>
          </w:tcPr>
          <w:p w14:paraId="389493F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36FC3B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588300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4A6901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C9398C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9513F1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BAJA LIME ZERO SUGAR</w:t>
            </w:r>
          </w:p>
        </w:tc>
        <w:tc>
          <w:tcPr>
            <w:tcW w:w="455" w:type="pct"/>
            <w:tcBorders>
              <w:top w:val="nil"/>
              <w:left w:val="nil"/>
              <w:bottom w:val="nil"/>
              <w:right w:val="nil"/>
            </w:tcBorders>
            <w:shd w:val="clear" w:color="auto" w:fill="auto"/>
            <w:noWrap/>
            <w:hideMark/>
          </w:tcPr>
          <w:p w14:paraId="6CEF82F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3B81385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75B5B5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6CCDEF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C59BBE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559EB3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BERRIES &amp; CREAM ZERO SUGAR</w:t>
            </w:r>
          </w:p>
        </w:tc>
        <w:tc>
          <w:tcPr>
            <w:tcW w:w="455" w:type="pct"/>
            <w:tcBorders>
              <w:top w:val="nil"/>
              <w:left w:val="nil"/>
              <w:bottom w:val="nil"/>
              <w:right w:val="nil"/>
            </w:tcBorders>
            <w:shd w:val="clear" w:color="auto" w:fill="auto"/>
            <w:noWrap/>
            <w:hideMark/>
          </w:tcPr>
          <w:p w14:paraId="15A1181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6026CB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B59EBD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3B9074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4B890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98BAB0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BLUE SHOCK ZERO SUGAR</w:t>
            </w:r>
          </w:p>
        </w:tc>
        <w:tc>
          <w:tcPr>
            <w:tcW w:w="455" w:type="pct"/>
            <w:tcBorders>
              <w:top w:val="nil"/>
              <w:left w:val="nil"/>
              <w:bottom w:val="nil"/>
              <w:right w:val="nil"/>
            </w:tcBorders>
            <w:shd w:val="clear" w:color="auto" w:fill="auto"/>
            <w:noWrap/>
            <w:hideMark/>
          </w:tcPr>
          <w:p w14:paraId="1E2DC2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5C8B8B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08124D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56FA64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7A8118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D5909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FRANKEN SOUR ZERO SUGAR</w:t>
            </w:r>
          </w:p>
        </w:tc>
        <w:tc>
          <w:tcPr>
            <w:tcW w:w="455" w:type="pct"/>
            <w:tcBorders>
              <w:top w:val="nil"/>
              <w:left w:val="nil"/>
              <w:bottom w:val="nil"/>
              <w:right w:val="nil"/>
            </w:tcBorders>
            <w:shd w:val="clear" w:color="auto" w:fill="auto"/>
            <w:noWrap/>
            <w:hideMark/>
          </w:tcPr>
          <w:p w14:paraId="1718B4A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29D7C6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5E180C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716257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0ED2C0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5B57D4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GALAXY BURST ZERO SUGAR</w:t>
            </w:r>
          </w:p>
        </w:tc>
        <w:tc>
          <w:tcPr>
            <w:tcW w:w="455" w:type="pct"/>
            <w:tcBorders>
              <w:top w:val="nil"/>
              <w:left w:val="nil"/>
              <w:bottom w:val="nil"/>
              <w:right w:val="nil"/>
            </w:tcBorders>
            <w:shd w:val="clear" w:color="auto" w:fill="auto"/>
            <w:noWrap/>
            <w:hideMark/>
          </w:tcPr>
          <w:p w14:paraId="5E94C63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0C85249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ADA85C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C4C29D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532B23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BF51C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GRAPE BUBBLEGUM ZERO SUGAR</w:t>
            </w:r>
          </w:p>
        </w:tc>
        <w:tc>
          <w:tcPr>
            <w:tcW w:w="455" w:type="pct"/>
            <w:tcBorders>
              <w:top w:val="nil"/>
              <w:left w:val="nil"/>
              <w:bottom w:val="nil"/>
              <w:right w:val="nil"/>
            </w:tcBorders>
            <w:shd w:val="clear" w:color="auto" w:fill="auto"/>
            <w:noWrap/>
            <w:hideMark/>
          </w:tcPr>
          <w:p w14:paraId="27B1FB1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71FB78F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75CE8C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25C2CE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952274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4EBD9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GUAVA MANGO ZERO SUGAR</w:t>
            </w:r>
          </w:p>
        </w:tc>
        <w:tc>
          <w:tcPr>
            <w:tcW w:w="455" w:type="pct"/>
            <w:tcBorders>
              <w:top w:val="nil"/>
              <w:left w:val="nil"/>
              <w:bottom w:val="nil"/>
              <w:right w:val="nil"/>
            </w:tcBorders>
            <w:shd w:val="clear" w:color="auto" w:fill="auto"/>
            <w:noWrap/>
            <w:hideMark/>
          </w:tcPr>
          <w:p w14:paraId="26F83E9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1C86D2A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B4BD3F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70F844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541781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FBAA5D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JUICE BOX ZERO SUGAR</w:t>
            </w:r>
          </w:p>
        </w:tc>
        <w:tc>
          <w:tcPr>
            <w:tcW w:w="455" w:type="pct"/>
            <w:tcBorders>
              <w:top w:val="nil"/>
              <w:left w:val="nil"/>
              <w:bottom w:val="nil"/>
              <w:right w:val="nil"/>
            </w:tcBorders>
            <w:shd w:val="clear" w:color="auto" w:fill="auto"/>
            <w:noWrap/>
            <w:hideMark/>
          </w:tcPr>
          <w:p w14:paraId="36780B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365F3AB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E5B93C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A4146A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E63B87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BAA213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LEMON ITALIAN ICE ZERO SUGAR</w:t>
            </w:r>
          </w:p>
        </w:tc>
        <w:tc>
          <w:tcPr>
            <w:tcW w:w="455" w:type="pct"/>
            <w:tcBorders>
              <w:top w:val="nil"/>
              <w:left w:val="nil"/>
              <w:bottom w:val="nil"/>
              <w:right w:val="nil"/>
            </w:tcBorders>
            <w:shd w:val="clear" w:color="auto" w:fill="auto"/>
            <w:noWrap/>
            <w:hideMark/>
          </w:tcPr>
          <w:p w14:paraId="58C920A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36F6B98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2384A7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48E33B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24119F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2A7BEA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PHANTOM FREEZE ZERO SUGAR</w:t>
            </w:r>
          </w:p>
        </w:tc>
        <w:tc>
          <w:tcPr>
            <w:tcW w:w="455" w:type="pct"/>
            <w:tcBorders>
              <w:top w:val="nil"/>
              <w:left w:val="nil"/>
              <w:bottom w:val="nil"/>
              <w:right w:val="nil"/>
            </w:tcBorders>
            <w:shd w:val="clear" w:color="auto" w:fill="auto"/>
            <w:noWrap/>
            <w:hideMark/>
          </w:tcPr>
          <w:p w14:paraId="584949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0E886A7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269E08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2D8625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2BA1B4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68CFBD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PRICKLY PEAR ZERO SUGAR</w:t>
            </w:r>
          </w:p>
        </w:tc>
        <w:tc>
          <w:tcPr>
            <w:tcW w:w="455" w:type="pct"/>
            <w:tcBorders>
              <w:top w:val="nil"/>
              <w:left w:val="nil"/>
              <w:bottom w:val="nil"/>
              <w:right w:val="nil"/>
            </w:tcBorders>
            <w:shd w:val="clear" w:color="auto" w:fill="auto"/>
            <w:noWrap/>
            <w:hideMark/>
          </w:tcPr>
          <w:p w14:paraId="09A5E6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3C8BB18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6275CB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F1DBBC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FD12A7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8B49BE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RAINBOW ZERO SUGAR</w:t>
            </w:r>
          </w:p>
        </w:tc>
        <w:tc>
          <w:tcPr>
            <w:tcW w:w="455" w:type="pct"/>
            <w:tcBorders>
              <w:top w:val="nil"/>
              <w:left w:val="nil"/>
              <w:bottom w:val="nil"/>
              <w:right w:val="nil"/>
            </w:tcBorders>
            <w:shd w:val="clear" w:color="auto" w:fill="auto"/>
            <w:noWrap/>
            <w:hideMark/>
          </w:tcPr>
          <w:p w14:paraId="73CCC5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11C58DF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2E53C9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F52353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C88D52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657181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SOUTH BEACH ENERGY DRINK ZERO SUGAR</w:t>
            </w:r>
          </w:p>
        </w:tc>
        <w:tc>
          <w:tcPr>
            <w:tcW w:w="455" w:type="pct"/>
            <w:tcBorders>
              <w:top w:val="nil"/>
              <w:left w:val="nil"/>
              <w:bottom w:val="nil"/>
              <w:right w:val="nil"/>
            </w:tcBorders>
            <w:shd w:val="clear" w:color="auto" w:fill="auto"/>
            <w:noWrap/>
            <w:hideMark/>
          </w:tcPr>
          <w:p w14:paraId="0644ADD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13CD9F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25E1A7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F2A158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C40C2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8651AD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STRAWBERRY COLADA ZERO SUGAR</w:t>
            </w:r>
          </w:p>
        </w:tc>
        <w:tc>
          <w:tcPr>
            <w:tcW w:w="455" w:type="pct"/>
            <w:tcBorders>
              <w:top w:val="nil"/>
              <w:left w:val="nil"/>
              <w:bottom w:val="nil"/>
              <w:right w:val="nil"/>
            </w:tcBorders>
            <w:shd w:val="clear" w:color="auto" w:fill="auto"/>
            <w:noWrap/>
            <w:hideMark/>
          </w:tcPr>
          <w:p w14:paraId="59C3B1B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4385FDB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6634AD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A3A1F0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47A9F1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612329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RAZE ENERGY VOODOO ZERO SUGAR</w:t>
            </w:r>
          </w:p>
        </w:tc>
        <w:tc>
          <w:tcPr>
            <w:tcW w:w="455" w:type="pct"/>
            <w:tcBorders>
              <w:top w:val="nil"/>
              <w:left w:val="nil"/>
              <w:bottom w:val="nil"/>
              <w:right w:val="nil"/>
            </w:tcBorders>
            <w:shd w:val="clear" w:color="auto" w:fill="auto"/>
            <w:noWrap/>
            <w:hideMark/>
          </w:tcPr>
          <w:p w14:paraId="032CAF1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472 ml</w:t>
            </w:r>
          </w:p>
        </w:tc>
        <w:tc>
          <w:tcPr>
            <w:tcW w:w="606" w:type="pct"/>
            <w:tcBorders>
              <w:top w:val="nil"/>
              <w:left w:val="nil"/>
              <w:bottom w:val="nil"/>
              <w:right w:val="nil"/>
            </w:tcBorders>
            <w:shd w:val="clear" w:color="auto" w:fill="auto"/>
            <w:noWrap/>
            <w:hideMark/>
          </w:tcPr>
          <w:p w14:paraId="6444E69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24EBFF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2265AE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CF501D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F363EA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RIBENA BLACKCURRANT</w:t>
            </w:r>
          </w:p>
        </w:tc>
        <w:tc>
          <w:tcPr>
            <w:tcW w:w="455" w:type="pct"/>
            <w:tcBorders>
              <w:top w:val="nil"/>
              <w:left w:val="nil"/>
              <w:bottom w:val="nil"/>
              <w:right w:val="nil"/>
            </w:tcBorders>
            <w:shd w:val="clear" w:color="auto" w:fill="auto"/>
            <w:noWrap/>
            <w:hideMark/>
          </w:tcPr>
          <w:p w14:paraId="7F0D50F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CE839E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402E81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E8E1CD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A38FBE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E54E66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RIBENA STRAWBERRY LIGHT</w:t>
            </w:r>
          </w:p>
        </w:tc>
        <w:tc>
          <w:tcPr>
            <w:tcW w:w="455" w:type="pct"/>
            <w:tcBorders>
              <w:top w:val="nil"/>
              <w:left w:val="nil"/>
              <w:bottom w:val="nil"/>
              <w:right w:val="nil"/>
            </w:tcBorders>
            <w:shd w:val="clear" w:color="auto" w:fill="auto"/>
            <w:noWrap/>
            <w:hideMark/>
          </w:tcPr>
          <w:p w14:paraId="5A16FD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F05A89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721D98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8A3427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ADA860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24F41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RICO GRAPE JUICE</w:t>
            </w:r>
          </w:p>
        </w:tc>
        <w:tc>
          <w:tcPr>
            <w:tcW w:w="455" w:type="pct"/>
            <w:tcBorders>
              <w:top w:val="nil"/>
              <w:left w:val="nil"/>
              <w:bottom w:val="nil"/>
              <w:right w:val="nil"/>
            </w:tcBorders>
            <w:shd w:val="clear" w:color="auto" w:fill="auto"/>
            <w:noWrap/>
            <w:hideMark/>
          </w:tcPr>
          <w:p w14:paraId="1FB4ACB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490 ml</w:t>
            </w:r>
          </w:p>
        </w:tc>
        <w:tc>
          <w:tcPr>
            <w:tcW w:w="606" w:type="pct"/>
            <w:tcBorders>
              <w:top w:val="nil"/>
              <w:left w:val="nil"/>
              <w:bottom w:val="nil"/>
              <w:right w:val="nil"/>
            </w:tcBorders>
            <w:shd w:val="clear" w:color="auto" w:fill="auto"/>
            <w:noWrap/>
            <w:hideMark/>
          </w:tcPr>
          <w:p w14:paraId="7151945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1B55EA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5FCB5E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1D102D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55909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RICO MANGO JUICE</w:t>
            </w:r>
          </w:p>
        </w:tc>
        <w:tc>
          <w:tcPr>
            <w:tcW w:w="455" w:type="pct"/>
            <w:tcBorders>
              <w:top w:val="nil"/>
              <w:left w:val="nil"/>
              <w:bottom w:val="nil"/>
              <w:right w:val="nil"/>
            </w:tcBorders>
            <w:shd w:val="clear" w:color="auto" w:fill="auto"/>
            <w:noWrap/>
            <w:hideMark/>
          </w:tcPr>
          <w:p w14:paraId="3998D1F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490 ml</w:t>
            </w:r>
          </w:p>
        </w:tc>
        <w:tc>
          <w:tcPr>
            <w:tcW w:w="606" w:type="pct"/>
            <w:tcBorders>
              <w:top w:val="nil"/>
              <w:left w:val="nil"/>
              <w:bottom w:val="nil"/>
              <w:right w:val="nil"/>
            </w:tcBorders>
            <w:shd w:val="clear" w:color="auto" w:fill="auto"/>
            <w:noWrap/>
            <w:hideMark/>
          </w:tcPr>
          <w:p w14:paraId="36BBB3C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9ED3C0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D24A4B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B5E4BB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A65ADB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APPLE PIE SODA</w:t>
            </w:r>
          </w:p>
        </w:tc>
        <w:tc>
          <w:tcPr>
            <w:tcW w:w="455" w:type="pct"/>
            <w:tcBorders>
              <w:top w:val="nil"/>
              <w:left w:val="nil"/>
              <w:bottom w:val="nil"/>
              <w:right w:val="nil"/>
            </w:tcBorders>
            <w:shd w:val="clear" w:color="auto" w:fill="auto"/>
            <w:noWrap/>
            <w:hideMark/>
          </w:tcPr>
          <w:p w14:paraId="39C6429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5F6588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6AFF90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7F2742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55FF14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8A8B2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BACON SODA</w:t>
            </w:r>
          </w:p>
        </w:tc>
        <w:tc>
          <w:tcPr>
            <w:tcW w:w="455" w:type="pct"/>
            <w:tcBorders>
              <w:top w:val="nil"/>
              <w:left w:val="nil"/>
              <w:bottom w:val="nil"/>
              <w:right w:val="nil"/>
            </w:tcBorders>
            <w:shd w:val="clear" w:color="auto" w:fill="auto"/>
            <w:noWrap/>
            <w:hideMark/>
          </w:tcPr>
          <w:p w14:paraId="2D087C4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994A35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64AD12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F47179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29F88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B9698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BACON SODA WITH CHOCOLATE</w:t>
            </w:r>
          </w:p>
        </w:tc>
        <w:tc>
          <w:tcPr>
            <w:tcW w:w="455" w:type="pct"/>
            <w:tcBorders>
              <w:top w:val="nil"/>
              <w:left w:val="nil"/>
              <w:bottom w:val="nil"/>
              <w:right w:val="nil"/>
            </w:tcBorders>
            <w:shd w:val="clear" w:color="auto" w:fill="auto"/>
            <w:noWrap/>
            <w:hideMark/>
          </w:tcPr>
          <w:p w14:paraId="7011FD0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D254DD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B28DA0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941D23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A8B3B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E30DCA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BARF SODA</w:t>
            </w:r>
          </w:p>
        </w:tc>
        <w:tc>
          <w:tcPr>
            <w:tcW w:w="455" w:type="pct"/>
            <w:tcBorders>
              <w:top w:val="nil"/>
              <w:left w:val="nil"/>
              <w:bottom w:val="nil"/>
              <w:right w:val="nil"/>
            </w:tcBorders>
            <w:shd w:val="clear" w:color="auto" w:fill="auto"/>
            <w:noWrap/>
            <w:hideMark/>
          </w:tcPr>
          <w:p w14:paraId="038E3C6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2AF07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FCBA7B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2ED88E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E7417B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C046CF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BIRTHDAY CAKE</w:t>
            </w:r>
          </w:p>
        </w:tc>
        <w:tc>
          <w:tcPr>
            <w:tcW w:w="455" w:type="pct"/>
            <w:tcBorders>
              <w:top w:val="nil"/>
              <w:left w:val="nil"/>
              <w:bottom w:val="nil"/>
              <w:right w:val="nil"/>
            </w:tcBorders>
            <w:shd w:val="clear" w:color="auto" w:fill="auto"/>
            <w:noWrap/>
            <w:hideMark/>
          </w:tcPr>
          <w:p w14:paraId="20D543F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09DBE8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EA288A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C601E3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38A071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6BFC63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BLUEBERRY PIE SODA</w:t>
            </w:r>
          </w:p>
        </w:tc>
        <w:tc>
          <w:tcPr>
            <w:tcW w:w="455" w:type="pct"/>
            <w:tcBorders>
              <w:top w:val="nil"/>
              <w:left w:val="nil"/>
              <w:bottom w:val="nil"/>
              <w:right w:val="nil"/>
            </w:tcBorders>
            <w:shd w:val="clear" w:color="auto" w:fill="auto"/>
            <w:noWrap/>
            <w:hideMark/>
          </w:tcPr>
          <w:p w14:paraId="4623FE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DF7A6D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0C91AD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E16961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F1ABEA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13DEEE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BUFFALO WING SODA</w:t>
            </w:r>
          </w:p>
        </w:tc>
        <w:tc>
          <w:tcPr>
            <w:tcW w:w="455" w:type="pct"/>
            <w:tcBorders>
              <w:top w:val="nil"/>
              <w:left w:val="nil"/>
              <w:bottom w:val="nil"/>
              <w:right w:val="nil"/>
            </w:tcBorders>
            <w:shd w:val="clear" w:color="auto" w:fill="auto"/>
            <w:noWrap/>
            <w:hideMark/>
          </w:tcPr>
          <w:p w14:paraId="70037BB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0AF283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AA70AD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556D44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BE24EC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00FCC4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BUTTER SODA</w:t>
            </w:r>
          </w:p>
        </w:tc>
        <w:tc>
          <w:tcPr>
            <w:tcW w:w="455" w:type="pct"/>
            <w:tcBorders>
              <w:top w:val="nil"/>
              <w:left w:val="nil"/>
              <w:bottom w:val="nil"/>
              <w:right w:val="nil"/>
            </w:tcBorders>
            <w:shd w:val="clear" w:color="auto" w:fill="auto"/>
            <w:noWrap/>
            <w:hideMark/>
          </w:tcPr>
          <w:p w14:paraId="491BA21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42558D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7CD205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35DADD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07CDAA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3F5A51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CHOCOLATE CHIP COOKIE DOUGH BITES SODA</w:t>
            </w:r>
          </w:p>
        </w:tc>
        <w:tc>
          <w:tcPr>
            <w:tcW w:w="455" w:type="pct"/>
            <w:tcBorders>
              <w:top w:val="nil"/>
              <w:left w:val="nil"/>
              <w:bottom w:val="nil"/>
              <w:right w:val="nil"/>
            </w:tcBorders>
            <w:shd w:val="clear" w:color="auto" w:fill="auto"/>
            <w:noWrap/>
            <w:hideMark/>
          </w:tcPr>
          <w:p w14:paraId="71CBAAE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D67BB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F91133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B9AE62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D50592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0DD538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COFFEE CAKE SODA</w:t>
            </w:r>
          </w:p>
        </w:tc>
        <w:tc>
          <w:tcPr>
            <w:tcW w:w="455" w:type="pct"/>
            <w:tcBorders>
              <w:top w:val="nil"/>
              <w:left w:val="nil"/>
              <w:bottom w:val="nil"/>
              <w:right w:val="nil"/>
            </w:tcBorders>
            <w:shd w:val="clear" w:color="auto" w:fill="auto"/>
            <w:noWrap/>
            <w:hideMark/>
          </w:tcPr>
          <w:p w14:paraId="55DAE6A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9CF23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A91E45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9F23E6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EA7F26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E79B47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COFFEE SODA</w:t>
            </w:r>
          </w:p>
        </w:tc>
        <w:tc>
          <w:tcPr>
            <w:tcW w:w="455" w:type="pct"/>
            <w:tcBorders>
              <w:top w:val="nil"/>
              <w:left w:val="nil"/>
              <w:bottom w:val="nil"/>
              <w:right w:val="nil"/>
            </w:tcBorders>
            <w:shd w:val="clear" w:color="auto" w:fill="auto"/>
            <w:noWrap/>
            <w:hideMark/>
          </w:tcPr>
          <w:p w14:paraId="0E0D1E0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845185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DC3340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4B0688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B3C766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C0BBCC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COOKIES N CREAM BITES SODA</w:t>
            </w:r>
          </w:p>
        </w:tc>
        <w:tc>
          <w:tcPr>
            <w:tcW w:w="455" w:type="pct"/>
            <w:tcBorders>
              <w:top w:val="nil"/>
              <w:left w:val="nil"/>
              <w:bottom w:val="nil"/>
              <w:right w:val="nil"/>
            </w:tcBorders>
            <w:shd w:val="clear" w:color="auto" w:fill="auto"/>
            <w:noWrap/>
            <w:hideMark/>
          </w:tcPr>
          <w:p w14:paraId="7954EF5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A6E8B1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DD9AFF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34077A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F2DE5F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99805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CUCUMBER SODA</w:t>
            </w:r>
          </w:p>
        </w:tc>
        <w:tc>
          <w:tcPr>
            <w:tcW w:w="455" w:type="pct"/>
            <w:tcBorders>
              <w:top w:val="nil"/>
              <w:left w:val="nil"/>
              <w:bottom w:val="nil"/>
              <w:right w:val="nil"/>
            </w:tcBorders>
            <w:shd w:val="clear" w:color="auto" w:fill="auto"/>
            <w:noWrap/>
            <w:hideMark/>
          </w:tcPr>
          <w:p w14:paraId="480C21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47149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92A887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FC2CC8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1E97B0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DCC7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FUDGE BROWNIE COOKIE DOUGH BITES SODA</w:t>
            </w:r>
          </w:p>
        </w:tc>
        <w:tc>
          <w:tcPr>
            <w:tcW w:w="455" w:type="pct"/>
            <w:tcBorders>
              <w:top w:val="nil"/>
              <w:left w:val="nil"/>
              <w:bottom w:val="nil"/>
              <w:right w:val="nil"/>
            </w:tcBorders>
            <w:shd w:val="clear" w:color="auto" w:fill="auto"/>
            <w:noWrap/>
            <w:hideMark/>
          </w:tcPr>
          <w:p w14:paraId="16D28A2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609D9F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2FBF1F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67E2F4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B28EE1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20D41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GROSS GUS'S BLOODY NOSE</w:t>
            </w:r>
          </w:p>
        </w:tc>
        <w:tc>
          <w:tcPr>
            <w:tcW w:w="455" w:type="pct"/>
            <w:tcBorders>
              <w:top w:val="nil"/>
              <w:left w:val="nil"/>
              <w:bottom w:val="nil"/>
              <w:right w:val="nil"/>
            </w:tcBorders>
            <w:shd w:val="clear" w:color="auto" w:fill="auto"/>
            <w:noWrap/>
            <w:hideMark/>
          </w:tcPr>
          <w:p w14:paraId="67746F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8F702E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7376B6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41F2DB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33D09F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C43B05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GROSS GUS'S PIMPLE POP</w:t>
            </w:r>
          </w:p>
        </w:tc>
        <w:tc>
          <w:tcPr>
            <w:tcW w:w="455" w:type="pct"/>
            <w:tcBorders>
              <w:top w:val="nil"/>
              <w:left w:val="nil"/>
              <w:bottom w:val="nil"/>
              <w:right w:val="nil"/>
            </w:tcBorders>
            <w:shd w:val="clear" w:color="auto" w:fill="auto"/>
            <w:noWrap/>
            <w:hideMark/>
          </w:tcPr>
          <w:p w14:paraId="1BCFEE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30A78A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3C3BAF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6E8922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6B974D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7B409F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KEY LIME PIE SODA</w:t>
            </w:r>
          </w:p>
        </w:tc>
        <w:tc>
          <w:tcPr>
            <w:tcW w:w="455" w:type="pct"/>
            <w:tcBorders>
              <w:top w:val="nil"/>
              <w:left w:val="nil"/>
              <w:bottom w:val="nil"/>
              <w:right w:val="nil"/>
            </w:tcBorders>
            <w:shd w:val="clear" w:color="auto" w:fill="auto"/>
            <w:noWrap/>
            <w:hideMark/>
          </w:tcPr>
          <w:p w14:paraId="60F0372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A7FCF5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44335F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17954D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359DE3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3C4D5F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PEANUT BUTTER OLD FASHIONED SODA</w:t>
            </w:r>
          </w:p>
        </w:tc>
        <w:tc>
          <w:tcPr>
            <w:tcW w:w="455" w:type="pct"/>
            <w:tcBorders>
              <w:top w:val="nil"/>
              <w:left w:val="nil"/>
              <w:bottom w:val="nil"/>
              <w:right w:val="nil"/>
            </w:tcBorders>
            <w:shd w:val="clear" w:color="auto" w:fill="auto"/>
            <w:noWrap/>
            <w:hideMark/>
          </w:tcPr>
          <w:p w14:paraId="5152425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BC8185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65A8A7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A7DB37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3D78D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9AE36F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PUMPKIN PIE SODA</w:t>
            </w:r>
          </w:p>
        </w:tc>
        <w:tc>
          <w:tcPr>
            <w:tcW w:w="455" w:type="pct"/>
            <w:tcBorders>
              <w:top w:val="nil"/>
              <w:left w:val="nil"/>
              <w:bottom w:val="nil"/>
              <w:right w:val="nil"/>
            </w:tcBorders>
            <w:shd w:val="clear" w:color="auto" w:fill="auto"/>
            <w:noWrap/>
            <w:hideMark/>
          </w:tcPr>
          <w:p w14:paraId="5B7EDBB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CC1159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66513B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EB274F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E07B6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511BE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RANCH DRESSING SODA</w:t>
            </w:r>
          </w:p>
        </w:tc>
        <w:tc>
          <w:tcPr>
            <w:tcW w:w="455" w:type="pct"/>
            <w:tcBorders>
              <w:top w:val="nil"/>
              <w:left w:val="nil"/>
              <w:bottom w:val="nil"/>
              <w:right w:val="nil"/>
            </w:tcBorders>
            <w:shd w:val="clear" w:color="auto" w:fill="auto"/>
            <w:noWrap/>
            <w:hideMark/>
          </w:tcPr>
          <w:p w14:paraId="36A76FC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078652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5CE9CE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26557A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001D41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2EC1C0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RED VELVET CUPCAKE COOKIE DOUGH BITES SODA</w:t>
            </w:r>
          </w:p>
        </w:tc>
        <w:tc>
          <w:tcPr>
            <w:tcW w:w="455" w:type="pct"/>
            <w:tcBorders>
              <w:top w:val="nil"/>
              <w:left w:val="nil"/>
              <w:bottom w:val="nil"/>
              <w:right w:val="nil"/>
            </w:tcBorders>
            <w:shd w:val="clear" w:color="auto" w:fill="auto"/>
            <w:noWrap/>
            <w:hideMark/>
          </w:tcPr>
          <w:p w14:paraId="36FC160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7FE6E4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7E9B17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B49F9D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34A22C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132584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ROCKET FIZZ STRAWBERRY SHORTCAKE SODA</w:t>
            </w:r>
          </w:p>
        </w:tc>
        <w:tc>
          <w:tcPr>
            <w:tcW w:w="455" w:type="pct"/>
            <w:tcBorders>
              <w:top w:val="nil"/>
              <w:left w:val="nil"/>
              <w:bottom w:val="nil"/>
              <w:right w:val="nil"/>
            </w:tcBorders>
            <w:shd w:val="clear" w:color="auto" w:fill="auto"/>
            <w:noWrap/>
            <w:hideMark/>
          </w:tcPr>
          <w:p w14:paraId="0371D1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08D1A5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037BDF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57FCF8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5435E8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E23EF6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SALEM SISTERS BAD APPLE</w:t>
            </w:r>
          </w:p>
        </w:tc>
        <w:tc>
          <w:tcPr>
            <w:tcW w:w="455" w:type="pct"/>
            <w:tcBorders>
              <w:top w:val="nil"/>
              <w:left w:val="nil"/>
              <w:bottom w:val="nil"/>
              <w:right w:val="nil"/>
            </w:tcBorders>
            <w:shd w:val="clear" w:color="auto" w:fill="auto"/>
            <w:noWrap/>
            <w:hideMark/>
          </w:tcPr>
          <w:p w14:paraId="13A3F91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498BE4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2C977F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60C69C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5E3781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48E02F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SIOUX CITY ROOT BEER</w:t>
            </w:r>
          </w:p>
        </w:tc>
        <w:tc>
          <w:tcPr>
            <w:tcW w:w="455" w:type="pct"/>
            <w:tcBorders>
              <w:top w:val="nil"/>
              <w:left w:val="nil"/>
              <w:bottom w:val="nil"/>
              <w:right w:val="nil"/>
            </w:tcBorders>
            <w:shd w:val="clear" w:color="auto" w:fill="auto"/>
            <w:noWrap/>
            <w:hideMark/>
          </w:tcPr>
          <w:p w14:paraId="3715624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A670FE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ED93AB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EAFB5F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D49457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28354F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SIOUX CITY SARSAPARILLA</w:t>
            </w:r>
          </w:p>
        </w:tc>
        <w:tc>
          <w:tcPr>
            <w:tcW w:w="455" w:type="pct"/>
            <w:tcBorders>
              <w:top w:val="nil"/>
              <w:left w:val="nil"/>
              <w:bottom w:val="nil"/>
              <w:right w:val="nil"/>
            </w:tcBorders>
            <w:shd w:val="clear" w:color="auto" w:fill="auto"/>
            <w:noWrap/>
            <w:hideMark/>
          </w:tcPr>
          <w:p w14:paraId="535F413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855279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5DC41B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DD2DBD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E69B31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EFB999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SIPPIN CHERRY COLA SPIDER VENOM</w:t>
            </w:r>
          </w:p>
        </w:tc>
        <w:tc>
          <w:tcPr>
            <w:tcW w:w="455" w:type="pct"/>
            <w:tcBorders>
              <w:top w:val="nil"/>
              <w:left w:val="nil"/>
              <w:bottom w:val="nil"/>
              <w:right w:val="nil"/>
            </w:tcBorders>
            <w:shd w:val="clear" w:color="auto" w:fill="auto"/>
            <w:noWrap/>
            <w:hideMark/>
          </w:tcPr>
          <w:p w14:paraId="253FECC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06B6D9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458889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37C9B9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A53FC3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8076A6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APPLE</w:t>
            </w:r>
          </w:p>
        </w:tc>
        <w:tc>
          <w:tcPr>
            <w:tcW w:w="455" w:type="pct"/>
            <w:tcBorders>
              <w:top w:val="nil"/>
              <w:left w:val="nil"/>
              <w:bottom w:val="nil"/>
              <w:right w:val="nil"/>
            </w:tcBorders>
            <w:shd w:val="clear" w:color="auto" w:fill="auto"/>
            <w:noWrap/>
            <w:hideMark/>
          </w:tcPr>
          <w:p w14:paraId="4F8968A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5809EE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25D657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409E2F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BC62FC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2FE7F9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FRUIT PUNCH BUNCH</w:t>
            </w:r>
          </w:p>
        </w:tc>
        <w:tc>
          <w:tcPr>
            <w:tcW w:w="455" w:type="pct"/>
            <w:tcBorders>
              <w:top w:val="nil"/>
              <w:left w:val="nil"/>
              <w:bottom w:val="nil"/>
              <w:right w:val="nil"/>
            </w:tcBorders>
            <w:shd w:val="clear" w:color="auto" w:fill="auto"/>
            <w:noWrap/>
            <w:hideMark/>
          </w:tcPr>
          <w:p w14:paraId="2871F95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777095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CAD67A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36E5BD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4B77E7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23DBF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KIWI STRAWBERRY</w:t>
            </w:r>
          </w:p>
        </w:tc>
        <w:tc>
          <w:tcPr>
            <w:tcW w:w="455" w:type="pct"/>
            <w:tcBorders>
              <w:top w:val="nil"/>
              <w:left w:val="nil"/>
              <w:bottom w:val="nil"/>
              <w:right w:val="nil"/>
            </w:tcBorders>
            <w:shd w:val="clear" w:color="auto" w:fill="auto"/>
            <w:noWrap/>
            <w:hideMark/>
          </w:tcPr>
          <w:p w14:paraId="33BAFB3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744F8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BFD255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98DEC8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F0AB49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E7B4E0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SNAPPLE LEMONADE</w:t>
            </w:r>
          </w:p>
        </w:tc>
        <w:tc>
          <w:tcPr>
            <w:tcW w:w="455" w:type="pct"/>
            <w:tcBorders>
              <w:top w:val="nil"/>
              <w:left w:val="nil"/>
              <w:bottom w:val="nil"/>
              <w:right w:val="nil"/>
            </w:tcBorders>
            <w:shd w:val="clear" w:color="auto" w:fill="auto"/>
            <w:noWrap/>
            <w:hideMark/>
          </w:tcPr>
          <w:p w14:paraId="5B6D689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0F5241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1963B2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B693B0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7C8BA5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BFDDE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MANGO MAGIC</w:t>
            </w:r>
          </w:p>
        </w:tc>
        <w:tc>
          <w:tcPr>
            <w:tcW w:w="455" w:type="pct"/>
            <w:tcBorders>
              <w:top w:val="nil"/>
              <w:left w:val="nil"/>
              <w:bottom w:val="nil"/>
              <w:right w:val="nil"/>
            </w:tcBorders>
            <w:shd w:val="clear" w:color="auto" w:fill="auto"/>
            <w:noWrap/>
            <w:hideMark/>
          </w:tcPr>
          <w:p w14:paraId="43B0AB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BC088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432219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23F771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8385CF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AA2A28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SODA DRINK MANGO</w:t>
            </w:r>
          </w:p>
        </w:tc>
        <w:tc>
          <w:tcPr>
            <w:tcW w:w="455" w:type="pct"/>
            <w:tcBorders>
              <w:top w:val="nil"/>
              <w:left w:val="nil"/>
              <w:bottom w:val="nil"/>
              <w:right w:val="nil"/>
            </w:tcBorders>
            <w:shd w:val="clear" w:color="auto" w:fill="auto"/>
            <w:noWrap/>
            <w:hideMark/>
          </w:tcPr>
          <w:p w14:paraId="7C41208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6989C9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614CF6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766A79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3C81C6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5544FE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SODA DRINK MELON</w:t>
            </w:r>
          </w:p>
        </w:tc>
        <w:tc>
          <w:tcPr>
            <w:tcW w:w="455" w:type="pct"/>
            <w:tcBorders>
              <w:top w:val="nil"/>
              <w:left w:val="nil"/>
              <w:bottom w:val="nil"/>
              <w:right w:val="nil"/>
            </w:tcBorders>
            <w:shd w:val="clear" w:color="auto" w:fill="auto"/>
            <w:noWrap/>
            <w:hideMark/>
          </w:tcPr>
          <w:p w14:paraId="7E89D2F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086E3DB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842917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CD4337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3C2651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EF654B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SODA DRINK PEACH</w:t>
            </w:r>
          </w:p>
        </w:tc>
        <w:tc>
          <w:tcPr>
            <w:tcW w:w="455" w:type="pct"/>
            <w:tcBorders>
              <w:top w:val="nil"/>
              <w:left w:val="nil"/>
              <w:bottom w:val="nil"/>
              <w:right w:val="nil"/>
            </w:tcBorders>
            <w:shd w:val="clear" w:color="auto" w:fill="auto"/>
            <w:noWrap/>
            <w:hideMark/>
          </w:tcPr>
          <w:p w14:paraId="2B1DAE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2CC9B30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0E587C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096C9A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7F0893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3AC9B9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SODA DRINK WATERMELON</w:t>
            </w:r>
          </w:p>
        </w:tc>
        <w:tc>
          <w:tcPr>
            <w:tcW w:w="455" w:type="pct"/>
            <w:tcBorders>
              <w:top w:val="nil"/>
              <w:left w:val="nil"/>
              <w:bottom w:val="nil"/>
              <w:right w:val="nil"/>
            </w:tcBorders>
            <w:shd w:val="clear" w:color="auto" w:fill="auto"/>
            <w:noWrap/>
            <w:hideMark/>
          </w:tcPr>
          <w:p w14:paraId="1FD8C15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597E4B9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D27055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D05F0B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B785D2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1CC58D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SONIC THE HEDGEHOG SPEED ENERGY DRINK</w:t>
            </w:r>
          </w:p>
        </w:tc>
        <w:tc>
          <w:tcPr>
            <w:tcW w:w="455" w:type="pct"/>
            <w:tcBorders>
              <w:top w:val="nil"/>
              <w:left w:val="nil"/>
              <w:bottom w:val="nil"/>
              <w:right w:val="nil"/>
            </w:tcBorders>
            <w:shd w:val="clear" w:color="auto" w:fill="auto"/>
            <w:noWrap/>
            <w:hideMark/>
          </w:tcPr>
          <w:p w14:paraId="277A39B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7048E4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4D3E6A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043935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D93AE4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9B68D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STARBUCKS FRAPPUCCINO MOCHA</w:t>
            </w:r>
          </w:p>
        </w:tc>
        <w:tc>
          <w:tcPr>
            <w:tcW w:w="455" w:type="pct"/>
            <w:tcBorders>
              <w:top w:val="nil"/>
              <w:left w:val="nil"/>
              <w:bottom w:val="nil"/>
              <w:right w:val="nil"/>
            </w:tcBorders>
            <w:shd w:val="clear" w:color="auto" w:fill="auto"/>
            <w:noWrap/>
            <w:hideMark/>
          </w:tcPr>
          <w:p w14:paraId="7C1172F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405 ml</w:t>
            </w:r>
          </w:p>
        </w:tc>
        <w:tc>
          <w:tcPr>
            <w:tcW w:w="606" w:type="pct"/>
            <w:tcBorders>
              <w:top w:val="nil"/>
              <w:left w:val="nil"/>
              <w:bottom w:val="nil"/>
              <w:right w:val="nil"/>
            </w:tcBorders>
            <w:shd w:val="clear" w:color="auto" w:fill="auto"/>
            <w:noWrap/>
            <w:hideMark/>
          </w:tcPr>
          <w:p w14:paraId="44755C4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562001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BAB16B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0F5C8E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9158A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STARBUCKS FRAPPUCCINO MOCHA</w:t>
            </w:r>
          </w:p>
        </w:tc>
        <w:tc>
          <w:tcPr>
            <w:tcW w:w="455" w:type="pct"/>
            <w:tcBorders>
              <w:top w:val="nil"/>
              <w:left w:val="nil"/>
              <w:bottom w:val="nil"/>
              <w:right w:val="nil"/>
            </w:tcBorders>
            <w:shd w:val="clear" w:color="auto" w:fill="auto"/>
            <w:noWrap/>
            <w:hideMark/>
          </w:tcPr>
          <w:p w14:paraId="44037C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218 ml</w:t>
            </w:r>
          </w:p>
        </w:tc>
        <w:tc>
          <w:tcPr>
            <w:tcW w:w="606" w:type="pct"/>
            <w:tcBorders>
              <w:top w:val="nil"/>
              <w:left w:val="nil"/>
              <w:bottom w:val="nil"/>
              <w:right w:val="nil"/>
            </w:tcBorders>
            <w:shd w:val="clear" w:color="auto" w:fill="auto"/>
            <w:noWrap/>
            <w:hideMark/>
          </w:tcPr>
          <w:p w14:paraId="54CFE9A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744617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55D223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8F9900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02A3A7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STARRY </w:t>
            </w:r>
            <w:proofErr w:type="gramStart"/>
            <w:r w:rsidRPr="002E189B">
              <w:rPr>
                <w:rFonts w:eastAsia="Times New Roman"/>
                <w:szCs w:val="20"/>
              </w:rPr>
              <w:t>LEMON LIME FLAVORED</w:t>
            </w:r>
            <w:proofErr w:type="gramEnd"/>
            <w:r w:rsidRPr="002E189B">
              <w:rPr>
                <w:rFonts w:eastAsia="Times New Roman"/>
                <w:szCs w:val="20"/>
              </w:rPr>
              <w:t xml:space="preserve"> SODA</w:t>
            </w:r>
          </w:p>
        </w:tc>
        <w:tc>
          <w:tcPr>
            <w:tcW w:w="455" w:type="pct"/>
            <w:tcBorders>
              <w:top w:val="nil"/>
              <w:left w:val="nil"/>
              <w:bottom w:val="nil"/>
              <w:right w:val="nil"/>
            </w:tcBorders>
            <w:shd w:val="clear" w:color="auto" w:fill="auto"/>
            <w:noWrap/>
            <w:hideMark/>
          </w:tcPr>
          <w:p w14:paraId="1F119F3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215674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28036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C16925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1318A3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9174B7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SUNKIST BERRY LEMONADE</w:t>
            </w:r>
          </w:p>
        </w:tc>
        <w:tc>
          <w:tcPr>
            <w:tcW w:w="455" w:type="pct"/>
            <w:tcBorders>
              <w:top w:val="nil"/>
              <w:left w:val="nil"/>
              <w:bottom w:val="nil"/>
              <w:right w:val="nil"/>
            </w:tcBorders>
            <w:shd w:val="clear" w:color="auto" w:fill="auto"/>
            <w:noWrap/>
            <w:hideMark/>
          </w:tcPr>
          <w:p w14:paraId="7DB5DAE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49CD51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FA7E4A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6FB492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9F1662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9083B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SUNKIST GRAPE</w:t>
            </w:r>
          </w:p>
        </w:tc>
        <w:tc>
          <w:tcPr>
            <w:tcW w:w="455" w:type="pct"/>
            <w:tcBorders>
              <w:top w:val="nil"/>
              <w:left w:val="nil"/>
              <w:bottom w:val="nil"/>
              <w:right w:val="nil"/>
            </w:tcBorders>
            <w:shd w:val="clear" w:color="auto" w:fill="auto"/>
            <w:noWrap/>
            <w:hideMark/>
          </w:tcPr>
          <w:p w14:paraId="37193F7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EA3D4F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E2D54A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C1482F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D072EE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E9660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SUNKIST STRAWBERRY</w:t>
            </w:r>
          </w:p>
        </w:tc>
        <w:tc>
          <w:tcPr>
            <w:tcW w:w="455" w:type="pct"/>
            <w:tcBorders>
              <w:top w:val="nil"/>
              <w:left w:val="nil"/>
              <w:bottom w:val="nil"/>
              <w:right w:val="nil"/>
            </w:tcBorders>
            <w:shd w:val="clear" w:color="auto" w:fill="auto"/>
            <w:noWrap/>
            <w:hideMark/>
          </w:tcPr>
          <w:p w14:paraId="60FCBFE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B5A460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13D36D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46E783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729887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79F01A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SUNKIST STRAWBERRY LEMONADE</w:t>
            </w:r>
          </w:p>
        </w:tc>
        <w:tc>
          <w:tcPr>
            <w:tcW w:w="455" w:type="pct"/>
            <w:tcBorders>
              <w:top w:val="nil"/>
              <w:left w:val="nil"/>
              <w:bottom w:val="nil"/>
              <w:right w:val="nil"/>
            </w:tcBorders>
            <w:shd w:val="clear" w:color="auto" w:fill="auto"/>
            <w:noWrap/>
            <w:hideMark/>
          </w:tcPr>
          <w:p w14:paraId="3A0E297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C59D25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CE6FCB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47AD42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889108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648B0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Apple</w:t>
            </w:r>
          </w:p>
        </w:tc>
        <w:tc>
          <w:tcPr>
            <w:tcW w:w="455" w:type="pct"/>
            <w:tcBorders>
              <w:top w:val="nil"/>
              <w:left w:val="nil"/>
              <w:bottom w:val="nil"/>
              <w:right w:val="nil"/>
            </w:tcBorders>
            <w:shd w:val="clear" w:color="auto" w:fill="auto"/>
            <w:noWrap/>
            <w:hideMark/>
          </w:tcPr>
          <w:p w14:paraId="0F3670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696DE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4DD33F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52005B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14550D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D4C085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Black Cherry Lemonade</w:t>
            </w:r>
          </w:p>
        </w:tc>
        <w:tc>
          <w:tcPr>
            <w:tcW w:w="455" w:type="pct"/>
            <w:tcBorders>
              <w:top w:val="nil"/>
              <w:left w:val="nil"/>
              <w:bottom w:val="nil"/>
              <w:right w:val="nil"/>
            </w:tcBorders>
            <w:shd w:val="clear" w:color="auto" w:fill="auto"/>
            <w:noWrap/>
            <w:hideMark/>
          </w:tcPr>
          <w:p w14:paraId="28E8269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D1DC2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9BF73E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0CF06D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0B6BA0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B3B754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Fruit Punch</w:t>
            </w:r>
          </w:p>
        </w:tc>
        <w:tc>
          <w:tcPr>
            <w:tcW w:w="455" w:type="pct"/>
            <w:tcBorders>
              <w:top w:val="nil"/>
              <w:left w:val="nil"/>
              <w:bottom w:val="nil"/>
              <w:right w:val="nil"/>
            </w:tcBorders>
            <w:shd w:val="clear" w:color="auto" w:fill="auto"/>
            <w:noWrap/>
            <w:hideMark/>
          </w:tcPr>
          <w:p w14:paraId="230E82C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EBBD44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6CC56C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82AE59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6913F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0AA4A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Kiwi Strawberry</w:t>
            </w:r>
          </w:p>
        </w:tc>
        <w:tc>
          <w:tcPr>
            <w:tcW w:w="455" w:type="pct"/>
            <w:tcBorders>
              <w:top w:val="nil"/>
              <w:left w:val="nil"/>
              <w:bottom w:val="nil"/>
              <w:right w:val="nil"/>
            </w:tcBorders>
            <w:shd w:val="clear" w:color="auto" w:fill="auto"/>
            <w:noWrap/>
            <w:hideMark/>
          </w:tcPr>
          <w:p w14:paraId="6C5AC6B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1877C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5CBC89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5DA6BD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D4B87C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52FCF4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Lemon Tea</w:t>
            </w:r>
          </w:p>
        </w:tc>
        <w:tc>
          <w:tcPr>
            <w:tcW w:w="455" w:type="pct"/>
            <w:tcBorders>
              <w:top w:val="nil"/>
              <w:left w:val="nil"/>
              <w:bottom w:val="nil"/>
              <w:right w:val="nil"/>
            </w:tcBorders>
            <w:shd w:val="clear" w:color="auto" w:fill="auto"/>
            <w:noWrap/>
            <w:hideMark/>
          </w:tcPr>
          <w:p w14:paraId="362FF43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8B8D3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5A4EF7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382D5A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6FF391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A530A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Mango Madness</w:t>
            </w:r>
          </w:p>
        </w:tc>
        <w:tc>
          <w:tcPr>
            <w:tcW w:w="455" w:type="pct"/>
            <w:tcBorders>
              <w:top w:val="nil"/>
              <w:left w:val="nil"/>
              <w:bottom w:val="nil"/>
              <w:right w:val="nil"/>
            </w:tcBorders>
            <w:shd w:val="clear" w:color="auto" w:fill="auto"/>
            <w:noWrap/>
            <w:hideMark/>
          </w:tcPr>
          <w:p w14:paraId="3D48D35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DE03B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E47F20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91D602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23DD2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83E481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Peach Tea</w:t>
            </w:r>
          </w:p>
        </w:tc>
        <w:tc>
          <w:tcPr>
            <w:tcW w:w="455" w:type="pct"/>
            <w:tcBorders>
              <w:top w:val="nil"/>
              <w:left w:val="nil"/>
              <w:bottom w:val="nil"/>
              <w:right w:val="nil"/>
            </w:tcBorders>
            <w:shd w:val="clear" w:color="auto" w:fill="auto"/>
            <w:noWrap/>
            <w:hideMark/>
          </w:tcPr>
          <w:p w14:paraId="485FF29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3E9939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2CF1B4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E5691C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5952FA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CE81B3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Raspberry Tea</w:t>
            </w:r>
          </w:p>
        </w:tc>
        <w:tc>
          <w:tcPr>
            <w:tcW w:w="455" w:type="pct"/>
            <w:tcBorders>
              <w:top w:val="nil"/>
              <w:left w:val="nil"/>
              <w:bottom w:val="nil"/>
              <w:right w:val="nil"/>
            </w:tcBorders>
            <w:shd w:val="clear" w:color="auto" w:fill="auto"/>
            <w:noWrap/>
            <w:hideMark/>
          </w:tcPr>
          <w:p w14:paraId="0F6955C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570CF86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7A369D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31FCA0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481371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50EDD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Strawberry Pineapple Lemonade</w:t>
            </w:r>
          </w:p>
        </w:tc>
        <w:tc>
          <w:tcPr>
            <w:tcW w:w="455" w:type="pct"/>
            <w:tcBorders>
              <w:top w:val="nil"/>
              <w:left w:val="nil"/>
              <w:bottom w:val="nil"/>
              <w:right w:val="nil"/>
            </w:tcBorders>
            <w:shd w:val="clear" w:color="auto" w:fill="auto"/>
            <w:noWrap/>
            <w:hideMark/>
          </w:tcPr>
          <w:p w14:paraId="36C1D7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45754DC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034891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A7BA54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24512F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C2A549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Snapple Watermelon Lemonade</w:t>
            </w:r>
          </w:p>
        </w:tc>
        <w:tc>
          <w:tcPr>
            <w:tcW w:w="455" w:type="pct"/>
            <w:tcBorders>
              <w:top w:val="nil"/>
              <w:left w:val="nil"/>
              <w:bottom w:val="nil"/>
              <w:right w:val="nil"/>
            </w:tcBorders>
            <w:shd w:val="clear" w:color="auto" w:fill="auto"/>
            <w:noWrap/>
            <w:hideMark/>
          </w:tcPr>
          <w:p w14:paraId="5EFB7D9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710E032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19C3F0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22A77D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A3F6E2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EF5FBC7"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Sparletta</w:t>
            </w:r>
            <w:proofErr w:type="spellEnd"/>
            <w:r w:rsidRPr="002E189B">
              <w:rPr>
                <w:rFonts w:eastAsia="Times New Roman"/>
                <w:szCs w:val="20"/>
              </w:rPr>
              <w:t xml:space="preserve"> Creme Soda</w:t>
            </w:r>
          </w:p>
        </w:tc>
        <w:tc>
          <w:tcPr>
            <w:tcW w:w="455" w:type="pct"/>
            <w:tcBorders>
              <w:top w:val="nil"/>
              <w:left w:val="nil"/>
              <w:bottom w:val="nil"/>
              <w:right w:val="nil"/>
            </w:tcBorders>
            <w:shd w:val="clear" w:color="auto" w:fill="auto"/>
            <w:noWrap/>
            <w:hideMark/>
          </w:tcPr>
          <w:p w14:paraId="7DC8DDE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1DF5D43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ADC029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55C8AA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F28B51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E7186F6"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Sparletta</w:t>
            </w:r>
            <w:proofErr w:type="spellEnd"/>
            <w:r w:rsidRPr="002E189B">
              <w:rPr>
                <w:rFonts w:eastAsia="Times New Roman"/>
                <w:szCs w:val="20"/>
              </w:rPr>
              <w:t xml:space="preserve"> Creme soda</w:t>
            </w:r>
          </w:p>
        </w:tc>
        <w:tc>
          <w:tcPr>
            <w:tcW w:w="455" w:type="pct"/>
            <w:tcBorders>
              <w:top w:val="nil"/>
              <w:left w:val="nil"/>
              <w:bottom w:val="nil"/>
              <w:right w:val="nil"/>
            </w:tcBorders>
            <w:shd w:val="clear" w:color="auto" w:fill="auto"/>
            <w:noWrap/>
            <w:hideMark/>
          </w:tcPr>
          <w:p w14:paraId="44537F6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524C86A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CD6EA3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3BE4449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E94CCB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7B90C5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Sunkist Mango Orange</w:t>
            </w:r>
          </w:p>
        </w:tc>
        <w:tc>
          <w:tcPr>
            <w:tcW w:w="455" w:type="pct"/>
            <w:tcBorders>
              <w:top w:val="nil"/>
              <w:left w:val="nil"/>
              <w:bottom w:val="nil"/>
              <w:right w:val="nil"/>
            </w:tcBorders>
            <w:shd w:val="clear" w:color="auto" w:fill="auto"/>
            <w:noWrap/>
            <w:hideMark/>
          </w:tcPr>
          <w:p w14:paraId="311AB07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7F140D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D514FF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376C5F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D0626E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D7EC00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Sunkist Watermelon Lemonade Soda</w:t>
            </w:r>
          </w:p>
        </w:tc>
        <w:tc>
          <w:tcPr>
            <w:tcW w:w="455" w:type="pct"/>
            <w:tcBorders>
              <w:top w:val="nil"/>
              <w:left w:val="nil"/>
              <w:bottom w:val="nil"/>
              <w:right w:val="nil"/>
            </w:tcBorders>
            <w:shd w:val="clear" w:color="auto" w:fill="auto"/>
            <w:noWrap/>
            <w:hideMark/>
          </w:tcPr>
          <w:p w14:paraId="129AB3A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3EBBE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5F724D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54E044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5A9FEF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00E437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TANGO APPLE ORIGINAL</w:t>
            </w:r>
          </w:p>
        </w:tc>
        <w:tc>
          <w:tcPr>
            <w:tcW w:w="455" w:type="pct"/>
            <w:tcBorders>
              <w:top w:val="nil"/>
              <w:left w:val="nil"/>
              <w:bottom w:val="nil"/>
              <w:right w:val="nil"/>
            </w:tcBorders>
            <w:shd w:val="clear" w:color="auto" w:fill="auto"/>
            <w:noWrap/>
            <w:hideMark/>
          </w:tcPr>
          <w:p w14:paraId="4E3F92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77F4BF1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3533D7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2B69673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EB76AF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5A7A4A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TANGO ORANGE</w:t>
            </w:r>
          </w:p>
        </w:tc>
        <w:tc>
          <w:tcPr>
            <w:tcW w:w="455" w:type="pct"/>
            <w:tcBorders>
              <w:top w:val="nil"/>
              <w:left w:val="nil"/>
              <w:bottom w:val="nil"/>
              <w:right w:val="nil"/>
            </w:tcBorders>
            <w:shd w:val="clear" w:color="auto" w:fill="auto"/>
            <w:noWrap/>
            <w:hideMark/>
          </w:tcPr>
          <w:p w14:paraId="6B652AE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232AF6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230CAD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4E19FA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D2BB1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D8F6BA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TIZER THE GREAT BRITISH POP</w:t>
            </w:r>
          </w:p>
        </w:tc>
        <w:tc>
          <w:tcPr>
            <w:tcW w:w="455" w:type="pct"/>
            <w:tcBorders>
              <w:top w:val="nil"/>
              <w:left w:val="nil"/>
              <w:bottom w:val="nil"/>
              <w:right w:val="nil"/>
            </w:tcBorders>
            <w:shd w:val="clear" w:color="auto" w:fill="auto"/>
            <w:noWrap/>
            <w:hideMark/>
          </w:tcPr>
          <w:p w14:paraId="222100E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672BF8E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CF89A1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83C854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D7B0DB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360D65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TOKIDOKI STELLINA STAR POP BLUE COTTON CANDY</w:t>
            </w:r>
          </w:p>
        </w:tc>
        <w:tc>
          <w:tcPr>
            <w:tcW w:w="455" w:type="pct"/>
            <w:tcBorders>
              <w:top w:val="nil"/>
              <w:left w:val="nil"/>
              <w:bottom w:val="nil"/>
              <w:right w:val="nil"/>
            </w:tcBorders>
            <w:shd w:val="clear" w:color="auto" w:fill="auto"/>
            <w:noWrap/>
            <w:hideMark/>
          </w:tcPr>
          <w:p w14:paraId="650CD30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80794C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5E3276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66A779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41483B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CAC76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Tango Berry Peachy Sugar Free</w:t>
            </w:r>
          </w:p>
        </w:tc>
        <w:tc>
          <w:tcPr>
            <w:tcW w:w="455" w:type="pct"/>
            <w:tcBorders>
              <w:top w:val="nil"/>
              <w:left w:val="nil"/>
              <w:bottom w:val="nil"/>
              <w:right w:val="nil"/>
            </w:tcBorders>
            <w:shd w:val="clear" w:color="auto" w:fill="auto"/>
            <w:noWrap/>
            <w:hideMark/>
          </w:tcPr>
          <w:p w14:paraId="224FA53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6482D64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A630F5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550B3F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B9F72C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20CCDE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Tango Dark Berry Sugar Free</w:t>
            </w:r>
          </w:p>
        </w:tc>
        <w:tc>
          <w:tcPr>
            <w:tcW w:w="455" w:type="pct"/>
            <w:tcBorders>
              <w:top w:val="nil"/>
              <w:left w:val="nil"/>
              <w:bottom w:val="nil"/>
              <w:right w:val="nil"/>
            </w:tcBorders>
            <w:shd w:val="clear" w:color="auto" w:fill="auto"/>
            <w:noWrap/>
            <w:hideMark/>
          </w:tcPr>
          <w:p w14:paraId="3044F8E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610CAC4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E39DFC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D4ADA2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D41C30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0395C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VIMTO FIZZY</w:t>
            </w:r>
          </w:p>
        </w:tc>
        <w:tc>
          <w:tcPr>
            <w:tcW w:w="455" w:type="pct"/>
            <w:tcBorders>
              <w:top w:val="nil"/>
              <w:left w:val="nil"/>
              <w:bottom w:val="nil"/>
              <w:right w:val="nil"/>
            </w:tcBorders>
            <w:shd w:val="clear" w:color="auto" w:fill="auto"/>
            <w:noWrap/>
            <w:hideMark/>
          </w:tcPr>
          <w:p w14:paraId="07970BA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8A6DD4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48313C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739A9B3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6F451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EE4D8E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VIMTO ZERO</w:t>
            </w:r>
          </w:p>
        </w:tc>
        <w:tc>
          <w:tcPr>
            <w:tcW w:w="455" w:type="pct"/>
            <w:tcBorders>
              <w:top w:val="nil"/>
              <w:left w:val="nil"/>
              <w:bottom w:val="nil"/>
              <w:right w:val="nil"/>
            </w:tcBorders>
            <w:shd w:val="clear" w:color="auto" w:fill="auto"/>
            <w:noWrap/>
            <w:hideMark/>
          </w:tcPr>
          <w:p w14:paraId="1C6240E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0060CB1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C5BFDC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1023C5F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65D6EB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2BA567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VIRGIL'S ZERO SUGAR ORANGE</w:t>
            </w:r>
          </w:p>
        </w:tc>
        <w:tc>
          <w:tcPr>
            <w:tcW w:w="455" w:type="pct"/>
            <w:tcBorders>
              <w:top w:val="nil"/>
              <w:left w:val="nil"/>
              <w:bottom w:val="nil"/>
              <w:right w:val="nil"/>
            </w:tcBorders>
            <w:shd w:val="clear" w:color="auto" w:fill="auto"/>
            <w:noWrap/>
            <w:hideMark/>
          </w:tcPr>
          <w:p w14:paraId="119364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E8268F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C01EB5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00ADCB5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E2BC61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96D343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VIRGIL'S ZERO SUGAR ROOT BEER</w:t>
            </w:r>
          </w:p>
        </w:tc>
        <w:tc>
          <w:tcPr>
            <w:tcW w:w="455" w:type="pct"/>
            <w:tcBorders>
              <w:top w:val="nil"/>
              <w:left w:val="nil"/>
              <w:bottom w:val="nil"/>
              <w:right w:val="nil"/>
            </w:tcBorders>
            <w:shd w:val="clear" w:color="auto" w:fill="auto"/>
            <w:noWrap/>
            <w:hideMark/>
          </w:tcPr>
          <w:p w14:paraId="1D7980E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954032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70AB19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404B91F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F6CFEE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05A2E0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VIRGIL'S ZERO SUGAR VANILLA CREAM</w:t>
            </w:r>
          </w:p>
        </w:tc>
        <w:tc>
          <w:tcPr>
            <w:tcW w:w="455" w:type="pct"/>
            <w:tcBorders>
              <w:top w:val="nil"/>
              <w:left w:val="nil"/>
              <w:bottom w:val="nil"/>
              <w:right w:val="nil"/>
            </w:tcBorders>
            <w:shd w:val="clear" w:color="auto" w:fill="auto"/>
            <w:noWrap/>
            <w:hideMark/>
          </w:tcPr>
          <w:p w14:paraId="7EA490B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0A4FC17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0BD290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63DBB99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43803A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37C8EB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WICKED APPLE BREW</w:t>
            </w:r>
          </w:p>
        </w:tc>
        <w:tc>
          <w:tcPr>
            <w:tcW w:w="455" w:type="pct"/>
            <w:tcBorders>
              <w:top w:val="nil"/>
              <w:left w:val="nil"/>
              <w:bottom w:val="nil"/>
              <w:right w:val="nil"/>
            </w:tcBorders>
            <w:shd w:val="clear" w:color="auto" w:fill="auto"/>
            <w:noWrap/>
            <w:hideMark/>
          </w:tcPr>
          <w:p w14:paraId="2C7C847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FF2654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12345E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Kandy House</w:t>
            </w:r>
          </w:p>
        </w:tc>
        <w:tc>
          <w:tcPr>
            <w:tcW w:w="835" w:type="pct"/>
            <w:tcBorders>
              <w:top w:val="nil"/>
              <w:left w:val="nil"/>
              <w:bottom w:val="nil"/>
              <w:right w:val="nil"/>
            </w:tcBorders>
            <w:shd w:val="clear" w:color="auto" w:fill="auto"/>
            <w:noWrap/>
            <w:hideMark/>
          </w:tcPr>
          <w:p w14:paraId="513DA03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A5D903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3F19EF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ALTR Functional Seltzer Chill Peach Ginger Zero Sugar </w:t>
            </w:r>
            <w:proofErr w:type="gramStart"/>
            <w:r w:rsidRPr="002E189B">
              <w:rPr>
                <w:rFonts w:eastAsia="Times New Roman"/>
                <w:szCs w:val="20"/>
              </w:rPr>
              <w:t>Non Alcoholic</w:t>
            </w:r>
            <w:proofErr w:type="gramEnd"/>
          </w:p>
        </w:tc>
        <w:tc>
          <w:tcPr>
            <w:tcW w:w="455" w:type="pct"/>
            <w:tcBorders>
              <w:top w:val="nil"/>
              <w:left w:val="nil"/>
              <w:bottom w:val="nil"/>
              <w:right w:val="nil"/>
            </w:tcBorders>
            <w:shd w:val="clear" w:color="auto" w:fill="auto"/>
            <w:noWrap/>
            <w:hideMark/>
          </w:tcPr>
          <w:p w14:paraId="576C86D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797E559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EA5D65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Kiks Beverage Co Pty Ltd</w:t>
            </w:r>
          </w:p>
        </w:tc>
        <w:tc>
          <w:tcPr>
            <w:tcW w:w="835" w:type="pct"/>
            <w:tcBorders>
              <w:top w:val="nil"/>
              <w:left w:val="nil"/>
              <w:bottom w:val="nil"/>
              <w:right w:val="nil"/>
            </w:tcBorders>
            <w:shd w:val="clear" w:color="auto" w:fill="auto"/>
            <w:noWrap/>
            <w:hideMark/>
          </w:tcPr>
          <w:p w14:paraId="3B1BF39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1241C2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271B6E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ALTR Functional Seltzer Yuzu Lime Flavour Zero Sugar </w:t>
            </w:r>
            <w:proofErr w:type="gramStart"/>
            <w:r w:rsidRPr="002E189B">
              <w:rPr>
                <w:rFonts w:eastAsia="Times New Roman"/>
                <w:szCs w:val="20"/>
              </w:rPr>
              <w:t>Non Alcoholic</w:t>
            </w:r>
            <w:proofErr w:type="gramEnd"/>
          </w:p>
        </w:tc>
        <w:tc>
          <w:tcPr>
            <w:tcW w:w="455" w:type="pct"/>
            <w:tcBorders>
              <w:top w:val="nil"/>
              <w:left w:val="nil"/>
              <w:bottom w:val="nil"/>
              <w:right w:val="nil"/>
            </w:tcBorders>
            <w:shd w:val="clear" w:color="auto" w:fill="auto"/>
            <w:noWrap/>
            <w:hideMark/>
          </w:tcPr>
          <w:p w14:paraId="4F83064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709582E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2CBA3F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Kiks Beverage Co Pty Ltd</w:t>
            </w:r>
          </w:p>
        </w:tc>
        <w:tc>
          <w:tcPr>
            <w:tcW w:w="835" w:type="pct"/>
            <w:tcBorders>
              <w:top w:val="nil"/>
              <w:left w:val="nil"/>
              <w:bottom w:val="nil"/>
              <w:right w:val="nil"/>
            </w:tcBorders>
            <w:shd w:val="clear" w:color="auto" w:fill="auto"/>
            <w:noWrap/>
            <w:hideMark/>
          </w:tcPr>
          <w:p w14:paraId="495E490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0DDC18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15A08F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OAK Caramel</w:t>
            </w:r>
          </w:p>
        </w:tc>
        <w:tc>
          <w:tcPr>
            <w:tcW w:w="455" w:type="pct"/>
            <w:tcBorders>
              <w:top w:val="nil"/>
              <w:left w:val="nil"/>
              <w:bottom w:val="nil"/>
              <w:right w:val="nil"/>
            </w:tcBorders>
            <w:shd w:val="clear" w:color="auto" w:fill="auto"/>
            <w:noWrap/>
            <w:hideMark/>
          </w:tcPr>
          <w:p w14:paraId="1617006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 ml</w:t>
            </w:r>
          </w:p>
        </w:tc>
        <w:tc>
          <w:tcPr>
            <w:tcW w:w="606" w:type="pct"/>
            <w:tcBorders>
              <w:top w:val="nil"/>
              <w:left w:val="nil"/>
              <w:bottom w:val="nil"/>
              <w:right w:val="nil"/>
            </w:tcBorders>
            <w:shd w:val="clear" w:color="auto" w:fill="auto"/>
            <w:noWrap/>
            <w:hideMark/>
          </w:tcPr>
          <w:p w14:paraId="0B76BE3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hideMark/>
          </w:tcPr>
          <w:p w14:paraId="656B2AA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Lactalis Australia Pty Ltd</w:t>
            </w:r>
          </w:p>
        </w:tc>
        <w:tc>
          <w:tcPr>
            <w:tcW w:w="835" w:type="pct"/>
            <w:tcBorders>
              <w:top w:val="nil"/>
              <w:left w:val="nil"/>
              <w:bottom w:val="nil"/>
              <w:right w:val="nil"/>
            </w:tcBorders>
            <w:shd w:val="clear" w:color="auto" w:fill="auto"/>
            <w:noWrap/>
            <w:hideMark/>
          </w:tcPr>
          <w:p w14:paraId="5B51169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AA7D78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6573EB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OAK Chocolate</w:t>
            </w:r>
          </w:p>
        </w:tc>
        <w:tc>
          <w:tcPr>
            <w:tcW w:w="455" w:type="pct"/>
            <w:tcBorders>
              <w:top w:val="nil"/>
              <w:left w:val="nil"/>
              <w:bottom w:val="nil"/>
              <w:right w:val="nil"/>
            </w:tcBorders>
            <w:shd w:val="clear" w:color="auto" w:fill="auto"/>
            <w:noWrap/>
            <w:hideMark/>
          </w:tcPr>
          <w:p w14:paraId="3C0E2CC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 ml</w:t>
            </w:r>
          </w:p>
        </w:tc>
        <w:tc>
          <w:tcPr>
            <w:tcW w:w="606" w:type="pct"/>
            <w:tcBorders>
              <w:top w:val="nil"/>
              <w:left w:val="nil"/>
              <w:bottom w:val="nil"/>
              <w:right w:val="nil"/>
            </w:tcBorders>
            <w:shd w:val="clear" w:color="auto" w:fill="auto"/>
            <w:noWrap/>
            <w:hideMark/>
          </w:tcPr>
          <w:p w14:paraId="06D7B10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hideMark/>
          </w:tcPr>
          <w:p w14:paraId="1BAEDC8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Lactalis Australia Pty Ltd</w:t>
            </w:r>
          </w:p>
        </w:tc>
        <w:tc>
          <w:tcPr>
            <w:tcW w:w="835" w:type="pct"/>
            <w:tcBorders>
              <w:top w:val="nil"/>
              <w:left w:val="nil"/>
              <w:bottom w:val="nil"/>
              <w:right w:val="nil"/>
            </w:tcBorders>
            <w:shd w:val="clear" w:color="auto" w:fill="auto"/>
            <w:noWrap/>
            <w:hideMark/>
          </w:tcPr>
          <w:p w14:paraId="1E4F7E2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C84DDA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404B18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OAK Iced Coffee</w:t>
            </w:r>
          </w:p>
        </w:tc>
        <w:tc>
          <w:tcPr>
            <w:tcW w:w="455" w:type="pct"/>
            <w:tcBorders>
              <w:top w:val="nil"/>
              <w:left w:val="nil"/>
              <w:bottom w:val="nil"/>
              <w:right w:val="nil"/>
            </w:tcBorders>
            <w:shd w:val="clear" w:color="auto" w:fill="auto"/>
            <w:noWrap/>
            <w:hideMark/>
          </w:tcPr>
          <w:p w14:paraId="031AA30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 ml</w:t>
            </w:r>
          </w:p>
        </w:tc>
        <w:tc>
          <w:tcPr>
            <w:tcW w:w="606" w:type="pct"/>
            <w:tcBorders>
              <w:top w:val="nil"/>
              <w:left w:val="nil"/>
              <w:bottom w:val="nil"/>
              <w:right w:val="nil"/>
            </w:tcBorders>
            <w:shd w:val="clear" w:color="auto" w:fill="auto"/>
            <w:noWrap/>
            <w:hideMark/>
          </w:tcPr>
          <w:p w14:paraId="2FED962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hideMark/>
          </w:tcPr>
          <w:p w14:paraId="48A6B9C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Lactalis Australia Pty Ltd</w:t>
            </w:r>
          </w:p>
        </w:tc>
        <w:tc>
          <w:tcPr>
            <w:tcW w:w="835" w:type="pct"/>
            <w:tcBorders>
              <w:top w:val="nil"/>
              <w:left w:val="nil"/>
              <w:bottom w:val="nil"/>
              <w:right w:val="nil"/>
            </w:tcBorders>
            <w:shd w:val="clear" w:color="auto" w:fill="auto"/>
            <w:noWrap/>
            <w:hideMark/>
          </w:tcPr>
          <w:p w14:paraId="3F32D79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CE5CB4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38DCF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OAK Strawberry</w:t>
            </w:r>
          </w:p>
        </w:tc>
        <w:tc>
          <w:tcPr>
            <w:tcW w:w="455" w:type="pct"/>
            <w:tcBorders>
              <w:top w:val="nil"/>
              <w:left w:val="nil"/>
              <w:bottom w:val="nil"/>
              <w:right w:val="nil"/>
            </w:tcBorders>
            <w:shd w:val="clear" w:color="auto" w:fill="auto"/>
            <w:noWrap/>
            <w:hideMark/>
          </w:tcPr>
          <w:p w14:paraId="10819C2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 ml</w:t>
            </w:r>
          </w:p>
        </w:tc>
        <w:tc>
          <w:tcPr>
            <w:tcW w:w="606" w:type="pct"/>
            <w:tcBorders>
              <w:top w:val="nil"/>
              <w:left w:val="nil"/>
              <w:bottom w:val="nil"/>
              <w:right w:val="nil"/>
            </w:tcBorders>
            <w:shd w:val="clear" w:color="auto" w:fill="auto"/>
            <w:noWrap/>
            <w:hideMark/>
          </w:tcPr>
          <w:p w14:paraId="5750C61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Aseptic</w:t>
            </w:r>
          </w:p>
        </w:tc>
        <w:tc>
          <w:tcPr>
            <w:tcW w:w="1287" w:type="pct"/>
            <w:tcBorders>
              <w:top w:val="nil"/>
              <w:left w:val="nil"/>
              <w:bottom w:val="nil"/>
              <w:right w:val="nil"/>
            </w:tcBorders>
            <w:shd w:val="clear" w:color="auto" w:fill="auto"/>
            <w:noWrap/>
            <w:hideMark/>
          </w:tcPr>
          <w:p w14:paraId="50CBF0C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Lactalis Australia Pty Ltd</w:t>
            </w:r>
          </w:p>
        </w:tc>
        <w:tc>
          <w:tcPr>
            <w:tcW w:w="835" w:type="pct"/>
            <w:tcBorders>
              <w:top w:val="nil"/>
              <w:left w:val="nil"/>
              <w:bottom w:val="nil"/>
              <w:right w:val="nil"/>
            </w:tcBorders>
            <w:shd w:val="clear" w:color="auto" w:fill="auto"/>
            <w:noWrap/>
            <w:hideMark/>
          </w:tcPr>
          <w:p w14:paraId="3AE0609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1E4AFC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6B467D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SAGIKO C 1000 Lemon Yuzu Vitamin Water</w:t>
            </w:r>
          </w:p>
        </w:tc>
        <w:tc>
          <w:tcPr>
            <w:tcW w:w="455" w:type="pct"/>
            <w:tcBorders>
              <w:top w:val="nil"/>
              <w:left w:val="nil"/>
              <w:bottom w:val="nil"/>
              <w:right w:val="nil"/>
            </w:tcBorders>
            <w:shd w:val="clear" w:color="auto" w:fill="auto"/>
            <w:noWrap/>
            <w:hideMark/>
          </w:tcPr>
          <w:p w14:paraId="720179E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325 ml</w:t>
            </w:r>
          </w:p>
        </w:tc>
        <w:tc>
          <w:tcPr>
            <w:tcW w:w="606" w:type="pct"/>
            <w:tcBorders>
              <w:top w:val="nil"/>
              <w:left w:val="nil"/>
              <w:bottom w:val="nil"/>
              <w:right w:val="nil"/>
            </w:tcBorders>
            <w:shd w:val="clear" w:color="auto" w:fill="auto"/>
            <w:noWrap/>
            <w:hideMark/>
          </w:tcPr>
          <w:p w14:paraId="3DAE6CF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797BFE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Lam Brothers Pty Ltd</w:t>
            </w:r>
          </w:p>
        </w:tc>
        <w:tc>
          <w:tcPr>
            <w:tcW w:w="835" w:type="pct"/>
            <w:tcBorders>
              <w:top w:val="nil"/>
              <w:left w:val="nil"/>
              <w:bottom w:val="nil"/>
              <w:right w:val="nil"/>
            </w:tcBorders>
            <w:shd w:val="clear" w:color="auto" w:fill="auto"/>
            <w:noWrap/>
            <w:hideMark/>
          </w:tcPr>
          <w:p w14:paraId="43AA289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C4C20A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D384D9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SAGIKO C 1000 Orange Vitamin Water Zero Sugar</w:t>
            </w:r>
          </w:p>
        </w:tc>
        <w:tc>
          <w:tcPr>
            <w:tcW w:w="455" w:type="pct"/>
            <w:tcBorders>
              <w:top w:val="nil"/>
              <w:left w:val="nil"/>
              <w:bottom w:val="nil"/>
              <w:right w:val="nil"/>
            </w:tcBorders>
            <w:shd w:val="clear" w:color="auto" w:fill="auto"/>
            <w:noWrap/>
            <w:hideMark/>
          </w:tcPr>
          <w:p w14:paraId="2405941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325 ml</w:t>
            </w:r>
          </w:p>
        </w:tc>
        <w:tc>
          <w:tcPr>
            <w:tcW w:w="606" w:type="pct"/>
            <w:tcBorders>
              <w:top w:val="nil"/>
              <w:left w:val="nil"/>
              <w:bottom w:val="nil"/>
              <w:right w:val="nil"/>
            </w:tcBorders>
            <w:shd w:val="clear" w:color="auto" w:fill="auto"/>
            <w:noWrap/>
            <w:hideMark/>
          </w:tcPr>
          <w:p w14:paraId="050E0D8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72A5E4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Lam Brothers Pty Ltd</w:t>
            </w:r>
          </w:p>
        </w:tc>
        <w:tc>
          <w:tcPr>
            <w:tcW w:w="835" w:type="pct"/>
            <w:tcBorders>
              <w:top w:val="nil"/>
              <w:left w:val="nil"/>
              <w:bottom w:val="nil"/>
              <w:right w:val="nil"/>
            </w:tcBorders>
            <w:shd w:val="clear" w:color="auto" w:fill="auto"/>
            <w:noWrap/>
            <w:hideMark/>
          </w:tcPr>
          <w:p w14:paraId="7F6F4F8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0876B3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8C87B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SAGIKO C 1000 White Grape Vitamin Water Zero Sugar</w:t>
            </w:r>
          </w:p>
        </w:tc>
        <w:tc>
          <w:tcPr>
            <w:tcW w:w="455" w:type="pct"/>
            <w:tcBorders>
              <w:top w:val="nil"/>
              <w:left w:val="nil"/>
              <w:bottom w:val="nil"/>
              <w:right w:val="nil"/>
            </w:tcBorders>
            <w:shd w:val="clear" w:color="auto" w:fill="auto"/>
            <w:noWrap/>
            <w:hideMark/>
          </w:tcPr>
          <w:p w14:paraId="0D407A5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325 ml</w:t>
            </w:r>
          </w:p>
        </w:tc>
        <w:tc>
          <w:tcPr>
            <w:tcW w:w="606" w:type="pct"/>
            <w:tcBorders>
              <w:top w:val="nil"/>
              <w:left w:val="nil"/>
              <w:bottom w:val="nil"/>
              <w:right w:val="nil"/>
            </w:tcBorders>
            <w:shd w:val="clear" w:color="auto" w:fill="auto"/>
            <w:noWrap/>
            <w:hideMark/>
          </w:tcPr>
          <w:p w14:paraId="7DA207C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C1296D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Lam Brothers Pty Ltd</w:t>
            </w:r>
          </w:p>
        </w:tc>
        <w:tc>
          <w:tcPr>
            <w:tcW w:w="835" w:type="pct"/>
            <w:tcBorders>
              <w:top w:val="nil"/>
              <w:left w:val="nil"/>
              <w:bottom w:val="nil"/>
              <w:right w:val="nil"/>
            </w:tcBorders>
            <w:shd w:val="clear" w:color="auto" w:fill="auto"/>
            <w:noWrap/>
            <w:hideMark/>
          </w:tcPr>
          <w:p w14:paraId="0031C60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E6EC1C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628E0F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SAGIKO Isotonic Sports Drink</w:t>
            </w:r>
          </w:p>
        </w:tc>
        <w:tc>
          <w:tcPr>
            <w:tcW w:w="455" w:type="pct"/>
            <w:tcBorders>
              <w:top w:val="nil"/>
              <w:left w:val="nil"/>
              <w:bottom w:val="nil"/>
              <w:right w:val="nil"/>
            </w:tcBorders>
            <w:shd w:val="clear" w:color="auto" w:fill="auto"/>
            <w:noWrap/>
            <w:hideMark/>
          </w:tcPr>
          <w:p w14:paraId="594A5C1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325 ml</w:t>
            </w:r>
          </w:p>
        </w:tc>
        <w:tc>
          <w:tcPr>
            <w:tcW w:w="606" w:type="pct"/>
            <w:tcBorders>
              <w:top w:val="nil"/>
              <w:left w:val="nil"/>
              <w:bottom w:val="nil"/>
              <w:right w:val="nil"/>
            </w:tcBorders>
            <w:shd w:val="clear" w:color="auto" w:fill="auto"/>
            <w:noWrap/>
            <w:hideMark/>
          </w:tcPr>
          <w:p w14:paraId="14BBC8E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3172B0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Lam Brothers Pty Ltd</w:t>
            </w:r>
          </w:p>
        </w:tc>
        <w:tc>
          <w:tcPr>
            <w:tcW w:w="835" w:type="pct"/>
            <w:tcBorders>
              <w:top w:val="nil"/>
              <w:left w:val="nil"/>
              <w:bottom w:val="nil"/>
              <w:right w:val="nil"/>
            </w:tcBorders>
            <w:shd w:val="clear" w:color="auto" w:fill="auto"/>
            <w:noWrap/>
            <w:hideMark/>
          </w:tcPr>
          <w:p w14:paraId="2AD953C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8526C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A0D7FC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SAGIKO Sparkling Young Coconut Water</w:t>
            </w:r>
          </w:p>
        </w:tc>
        <w:tc>
          <w:tcPr>
            <w:tcW w:w="455" w:type="pct"/>
            <w:tcBorders>
              <w:top w:val="nil"/>
              <w:left w:val="nil"/>
              <w:bottom w:val="nil"/>
              <w:right w:val="nil"/>
            </w:tcBorders>
            <w:shd w:val="clear" w:color="auto" w:fill="auto"/>
            <w:noWrap/>
            <w:hideMark/>
          </w:tcPr>
          <w:p w14:paraId="62ECF3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320 ml</w:t>
            </w:r>
          </w:p>
        </w:tc>
        <w:tc>
          <w:tcPr>
            <w:tcW w:w="606" w:type="pct"/>
            <w:tcBorders>
              <w:top w:val="nil"/>
              <w:left w:val="nil"/>
              <w:bottom w:val="nil"/>
              <w:right w:val="nil"/>
            </w:tcBorders>
            <w:shd w:val="clear" w:color="auto" w:fill="auto"/>
            <w:noWrap/>
            <w:hideMark/>
          </w:tcPr>
          <w:p w14:paraId="3751E3E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B9FF17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Lam Brothers Pty Ltd</w:t>
            </w:r>
          </w:p>
        </w:tc>
        <w:tc>
          <w:tcPr>
            <w:tcW w:w="835" w:type="pct"/>
            <w:tcBorders>
              <w:top w:val="nil"/>
              <w:left w:val="nil"/>
              <w:bottom w:val="nil"/>
              <w:right w:val="nil"/>
            </w:tcBorders>
            <w:shd w:val="clear" w:color="auto" w:fill="auto"/>
            <w:noWrap/>
            <w:hideMark/>
          </w:tcPr>
          <w:p w14:paraId="22008F4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C9C8FC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2C880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Ambra Limoncello With Cranberry Lime </w:t>
            </w:r>
            <w:proofErr w:type="gramStart"/>
            <w:r w:rsidRPr="002E189B">
              <w:rPr>
                <w:rFonts w:eastAsia="Times New Roman"/>
                <w:szCs w:val="20"/>
              </w:rPr>
              <w:t>And</w:t>
            </w:r>
            <w:proofErr w:type="gramEnd"/>
            <w:r w:rsidRPr="002E189B">
              <w:rPr>
                <w:rFonts w:eastAsia="Times New Roman"/>
                <w:szCs w:val="20"/>
              </w:rPr>
              <w:t xml:space="preserve"> Soda</w:t>
            </w:r>
          </w:p>
        </w:tc>
        <w:tc>
          <w:tcPr>
            <w:tcW w:w="455" w:type="pct"/>
            <w:tcBorders>
              <w:top w:val="nil"/>
              <w:left w:val="nil"/>
              <w:bottom w:val="nil"/>
              <w:right w:val="nil"/>
            </w:tcBorders>
            <w:shd w:val="clear" w:color="auto" w:fill="auto"/>
            <w:noWrap/>
            <w:hideMark/>
          </w:tcPr>
          <w:p w14:paraId="146BBDE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46016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558EF1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Limoncello Australia Pty Ltd T/As Ambra Spirits</w:t>
            </w:r>
          </w:p>
        </w:tc>
        <w:tc>
          <w:tcPr>
            <w:tcW w:w="835" w:type="pct"/>
            <w:tcBorders>
              <w:top w:val="nil"/>
              <w:left w:val="nil"/>
              <w:bottom w:val="nil"/>
              <w:right w:val="nil"/>
            </w:tcBorders>
            <w:shd w:val="clear" w:color="auto" w:fill="auto"/>
            <w:noWrap/>
            <w:hideMark/>
          </w:tcPr>
          <w:p w14:paraId="6FDA813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319131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44629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Ambra Limoncello With Vodka </w:t>
            </w:r>
            <w:proofErr w:type="gramStart"/>
            <w:r w:rsidRPr="002E189B">
              <w:rPr>
                <w:rFonts w:eastAsia="Times New Roman"/>
                <w:szCs w:val="20"/>
              </w:rPr>
              <w:t>And</w:t>
            </w:r>
            <w:proofErr w:type="gramEnd"/>
            <w:r w:rsidRPr="002E189B">
              <w:rPr>
                <w:rFonts w:eastAsia="Times New Roman"/>
                <w:szCs w:val="20"/>
              </w:rPr>
              <w:t xml:space="preserve"> Soda</w:t>
            </w:r>
          </w:p>
        </w:tc>
        <w:tc>
          <w:tcPr>
            <w:tcW w:w="455" w:type="pct"/>
            <w:tcBorders>
              <w:top w:val="nil"/>
              <w:left w:val="nil"/>
              <w:bottom w:val="nil"/>
              <w:right w:val="nil"/>
            </w:tcBorders>
            <w:shd w:val="clear" w:color="auto" w:fill="auto"/>
            <w:noWrap/>
            <w:hideMark/>
          </w:tcPr>
          <w:p w14:paraId="1387158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405160E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CFFC36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Limoncello Australia Pty Ltd T/As Ambra Spirits</w:t>
            </w:r>
          </w:p>
        </w:tc>
        <w:tc>
          <w:tcPr>
            <w:tcW w:w="835" w:type="pct"/>
            <w:tcBorders>
              <w:top w:val="nil"/>
              <w:left w:val="nil"/>
              <w:bottom w:val="nil"/>
              <w:right w:val="nil"/>
            </w:tcBorders>
            <w:shd w:val="clear" w:color="auto" w:fill="auto"/>
            <w:noWrap/>
            <w:hideMark/>
          </w:tcPr>
          <w:p w14:paraId="4AF9254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E9490F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FDB5C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Guinness Draught 0.0 </w:t>
            </w:r>
            <w:proofErr w:type="gramStart"/>
            <w:r w:rsidRPr="002E189B">
              <w:rPr>
                <w:rFonts w:eastAsia="Times New Roman"/>
                <w:szCs w:val="20"/>
              </w:rPr>
              <w:t>Non Alcoholic</w:t>
            </w:r>
            <w:proofErr w:type="gramEnd"/>
          </w:p>
        </w:tc>
        <w:tc>
          <w:tcPr>
            <w:tcW w:w="455" w:type="pct"/>
            <w:tcBorders>
              <w:top w:val="nil"/>
              <w:left w:val="nil"/>
              <w:bottom w:val="nil"/>
              <w:right w:val="nil"/>
            </w:tcBorders>
            <w:shd w:val="clear" w:color="auto" w:fill="auto"/>
            <w:noWrap/>
            <w:hideMark/>
          </w:tcPr>
          <w:p w14:paraId="3732EF5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38143C2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B54D82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Lion Beer Spirits &amp; Wine Pty Ltd T/as Lion Beer Australia</w:t>
            </w:r>
          </w:p>
        </w:tc>
        <w:tc>
          <w:tcPr>
            <w:tcW w:w="835" w:type="pct"/>
            <w:tcBorders>
              <w:top w:val="nil"/>
              <w:left w:val="nil"/>
              <w:bottom w:val="nil"/>
              <w:right w:val="nil"/>
            </w:tcBorders>
            <w:shd w:val="clear" w:color="auto" w:fill="auto"/>
            <w:noWrap/>
            <w:hideMark/>
          </w:tcPr>
          <w:p w14:paraId="00F4E8D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2F8C9D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8B057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James Squire Strong Ginger Beer 6%</w:t>
            </w:r>
          </w:p>
        </w:tc>
        <w:tc>
          <w:tcPr>
            <w:tcW w:w="455" w:type="pct"/>
            <w:tcBorders>
              <w:top w:val="nil"/>
              <w:left w:val="nil"/>
              <w:bottom w:val="nil"/>
              <w:right w:val="nil"/>
            </w:tcBorders>
            <w:shd w:val="clear" w:color="auto" w:fill="auto"/>
            <w:noWrap/>
            <w:hideMark/>
          </w:tcPr>
          <w:p w14:paraId="545C82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7C0A99B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DB810E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Lion Beer Spirits &amp; Wine Pty Ltd T/as Lion Beer Australia</w:t>
            </w:r>
          </w:p>
        </w:tc>
        <w:tc>
          <w:tcPr>
            <w:tcW w:w="835" w:type="pct"/>
            <w:tcBorders>
              <w:top w:val="nil"/>
              <w:left w:val="nil"/>
              <w:bottom w:val="nil"/>
              <w:right w:val="nil"/>
            </w:tcBorders>
            <w:shd w:val="clear" w:color="auto" w:fill="auto"/>
            <w:noWrap/>
            <w:hideMark/>
          </w:tcPr>
          <w:p w14:paraId="596CEE2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2ED00E4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D6368F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Kirin </w:t>
            </w:r>
            <w:proofErr w:type="spellStart"/>
            <w:r w:rsidRPr="002E189B">
              <w:rPr>
                <w:rFonts w:eastAsia="Times New Roman"/>
                <w:szCs w:val="20"/>
              </w:rPr>
              <w:t>Hyoketsu</w:t>
            </w:r>
            <w:proofErr w:type="spellEnd"/>
            <w:r w:rsidRPr="002E189B">
              <w:rPr>
                <w:rFonts w:eastAsia="Times New Roman"/>
                <w:szCs w:val="20"/>
              </w:rPr>
              <w:t xml:space="preserve"> Peach 6%</w:t>
            </w:r>
          </w:p>
        </w:tc>
        <w:tc>
          <w:tcPr>
            <w:tcW w:w="455" w:type="pct"/>
            <w:tcBorders>
              <w:top w:val="nil"/>
              <w:left w:val="nil"/>
              <w:bottom w:val="nil"/>
              <w:right w:val="nil"/>
            </w:tcBorders>
            <w:shd w:val="clear" w:color="auto" w:fill="auto"/>
            <w:noWrap/>
            <w:hideMark/>
          </w:tcPr>
          <w:p w14:paraId="49BE7FE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2C3CC4C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255478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Lion Beer Spirits &amp; Wine Pty Ltd T/as Lion Beer Australia</w:t>
            </w:r>
          </w:p>
        </w:tc>
        <w:tc>
          <w:tcPr>
            <w:tcW w:w="835" w:type="pct"/>
            <w:tcBorders>
              <w:top w:val="nil"/>
              <w:left w:val="nil"/>
              <w:bottom w:val="nil"/>
              <w:right w:val="nil"/>
            </w:tcBorders>
            <w:shd w:val="clear" w:color="auto" w:fill="auto"/>
            <w:noWrap/>
            <w:hideMark/>
          </w:tcPr>
          <w:p w14:paraId="0CA4F17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06947C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EC0FF3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Kirin </w:t>
            </w:r>
            <w:proofErr w:type="spellStart"/>
            <w:r w:rsidRPr="002E189B">
              <w:rPr>
                <w:rFonts w:eastAsia="Times New Roman"/>
                <w:szCs w:val="20"/>
              </w:rPr>
              <w:t>Hyoketsu</w:t>
            </w:r>
            <w:proofErr w:type="spellEnd"/>
            <w:r w:rsidRPr="002E189B">
              <w:rPr>
                <w:rFonts w:eastAsia="Times New Roman"/>
                <w:szCs w:val="20"/>
              </w:rPr>
              <w:t xml:space="preserve"> Pineapple 6%</w:t>
            </w:r>
          </w:p>
        </w:tc>
        <w:tc>
          <w:tcPr>
            <w:tcW w:w="455" w:type="pct"/>
            <w:tcBorders>
              <w:top w:val="nil"/>
              <w:left w:val="nil"/>
              <w:bottom w:val="nil"/>
              <w:right w:val="nil"/>
            </w:tcBorders>
            <w:shd w:val="clear" w:color="auto" w:fill="auto"/>
            <w:noWrap/>
            <w:hideMark/>
          </w:tcPr>
          <w:p w14:paraId="4D0C45D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6ADF0C3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9E450A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Lion Beer Spirits &amp; Wine Pty Ltd T/as Lion Beer Australia</w:t>
            </w:r>
          </w:p>
        </w:tc>
        <w:tc>
          <w:tcPr>
            <w:tcW w:w="835" w:type="pct"/>
            <w:tcBorders>
              <w:top w:val="nil"/>
              <w:left w:val="nil"/>
              <w:bottom w:val="nil"/>
              <w:right w:val="nil"/>
            </w:tcBorders>
            <w:shd w:val="clear" w:color="auto" w:fill="auto"/>
            <w:noWrap/>
            <w:hideMark/>
          </w:tcPr>
          <w:p w14:paraId="16F7EDC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E61262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1F3736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Little Creatures Mystic Haze Juicy XPA</w:t>
            </w:r>
          </w:p>
        </w:tc>
        <w:tc>
          <w:tcPr>
            <w:tcW w:w="455" w:type="pct"/>
            <w:tcBorders>
              <w:top w:val="nil"/>
              <w:left w:val="nil"/>
              <w:bottom w:val="nil"/>
              <w:right w:val="nil"/>
            </w:tcBorders>
            <w:shd w:val="clear" w:color="auto" w:fill="auto"/>
            <w:noWrap/>
            <w:hideMark/>
          </w:tcPr>
          <w:p w14:paraId="139E6B7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F8E820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91F752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Lion Beer Spirits &amp; Wine Pty Ltd T/as Lion Beer Australia</w:t>
            </w:r>
          </w:p>
        </w:tc>
        <w:tc>
          <w:tcPr>
            <w:tcW w:w="835" w:type="pct"/>
            <w:tcBorders>
              <w:top w:val="nil"/>
              <w:left w:val="nil"/>
              <w:bottom w:val="nil"/>
              <w:right w:val="nil"/>
            </w:tcBorders>
            <w:shd w:val="clear" w:color="auto" w:fill="auto"/>
            <w:noWrap/>
            <w:hideMark/>
          </w:tcPr>
          <w:p w14:paraId="26DD2F0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06E0F6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001C2D8"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Matso's</w:t>
            </w:r>
            <w:proofErr w:type="spellEnd"/>
            <w:r w:rsidRPr="002E189B">
              <w:rPr>
                <w:rFonts w:eastAsia="Times New Roman"/>
                <w:szCs w:val="20"/>
              </w:rPr>
              <w:t xml:space="preserve"> Broome Brewery Tinnies Alcoholic Tropical Ginger Beer</w:t>
            </w:r>
          </w:p>
        </w:tc>
        <w:tc>
          <w:tcPr>
            <w:tcW w:w="455" w:type="pct"/>
            <w:tcBorders>
              <w:top w:val="nil"/>
              <w:left w:val="nil"/>
              <w:bottom w:val="nil"/>
              <w:right w:val="nil"/>
            </w:tcBorders>
            <w:shd w:val="clear" w:color="auto" w:fill="auto"/>
            <w:noWrap/>
            <w:hideMark/>
          </w:tcPr>
          <w:p w14:paraId="1E9CAB0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7B5A7EE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9C3C08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Liquorland</w:t>
            </w:r>
            <w:proofErr w:type="spellEnd"/>
            <w:r w:rsidRPr="002E189B">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45BD0B7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548669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951B23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Little Rippa Mr Todd Imperial Stout</w:t>
            </w:r>
          </w:p>
        </w:tc>
        <w:tc>
          <w:tcPr>
            <w:tcW w:w="455" w:type="pct"/>
            <w:tcBorders>
              <w:top w:val="nil"/>
              <w:left w:val="nil"/>
              <w:bottom w:val="nil"/>
              <w:right w:val="nil"/>
            </w:tcBorders>
            <w:shd w:val="clear" w:color="auto" w:fill="auto"/>
            <w:noWrap/>
            <w:hideMark/>
          </w:tcPr>
          <w:p w14:paraId="6E2ED2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1560B4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A06B9F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Little Rippa Brewery Pty Ltd</w:t>
            </w:r>
          </w:p>
        </w:tc>
        <w:tc>
          <w:tcPr>
            <w:tcW w:w="835" w:type="pct"/>
            <w:tcBorders>
              <w:top w:val="nil"/>
              <w:left w:val="nil"/>
              <w:bottom w:val="nil"/>
              <w:right w:val="nil"/>
            </w:tcBorders>
            <w:shd w:val="clear" w:color="auto" w:fill="auto"/>
            <w:noWrap/>
            <w:hideMark/>
          </w:tcPr>
          <w:p w14:paraId="2F19A12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BB2AA5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595117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Alpina Avena Original Oat Dairy Drink</w:t>
            </w:r>
          </w:p>
        </w:tc>
        <w:tc>
          <w:tcPr>
            <w:tcW w:w="455" w:type="pct"/>
            <w:tcBorders>
              <w:top w:val="nil"/>
              <w:left w:val="nil"/>
              <w:bottom w:val="nil"/>
              <w:right w:val="nil"/>
            </w:tcBorders>
            <w:shd w:val="clear" w:color="auto" w:fill="auto"/>
            <w:noWrap/>
            <w:hideMark/>
          </w:tcPr>
          <w:p w14:paraId="02CADA5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1000 ml</w:t>
            </w:r>
          </w:p>
        </w:tc>
        <w:tc>
          <w:tcPr>
            <w:tcW w:w="606" w:type="pct"/>
            <w:tcBorders>
              <w:top w:val="nil"/>
              <w:left w:val="nil"/>
              <w:bottom w:val="nil"/>
              <w:right w:val="nil"/>
            </w:tcBorders>
            <w:shd w:val="clear" w:color="auto" w:fill="auto"/>
            <w:noWrap/>
            <w:hideMark/>
          </w:tcPr>
          <w:p w14:paraId="3B262D1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LPB - Gable Top</w:t>
            </w:r>
          </w:p>
        </w:tc>
        <w:tc>
          <w:tcPr>
            <w:tcW w:w="1287" w:type="pct"/>
            <w:tcBorders>
              <w:top w:val="nil"/>
              <w:left w:val="nil"/>
              <w:bottom w:val="nil"/>
              <w:right w:val="nil"/>
            </w:tcBorders>
            <w:shd w:val="clear" w:color="auto" w:fill="auto"/>
            <w:noWrap/>
            <w:hideMark/>
          </w:tcPr>
          <w:p w14:paraId="429CB92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ME&amp;CE PTY LTD T/A </w:t>
            </w:r>
            <w:proofErr w:type="spellStart"/>
            <w:r w:rsidRPr="002E189B">
              <w:rPr>
                <w:rFonts w:eastAsia="Times New Roman"/>
                <w:szCs w:val="20"/>
              </w:rPr>
              <w:t>Latinmate</w:t>
            </w:r>
            <w:proofErr w:type="spellEnd"/>
          </w:p>
        </w:tc>
        <w:tc>
          <w:tcPr>
            <w:tcW w:w="835" w:type="pct"/>
            <w:tcBorders>
              <w:top w:val="nil"/>
              <w:left w:val="nil"/>
              <w:bottom w:val="nil"/>
              <w:right w:val="nil"/>
            </w:tcBorders>
            <w:shd w:val="clear" w:color="auto" w:fill="auto"/>
            <w:noWrap/>
            <w:hideMark/>
          </w:tcPr>
          <w:p w14:paraId="1176F57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EA5FE7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3DD7F3"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Colombiana</w:t>
            </w:r>
            <w:proofErr w:type="spellEnd"/>
            <w:r w:rsidRPr="002E189B">
              <w:rPr>
                <w:rFonts w:eastAsia="Times New Roman"/>
                <w:szCs w:val="20"/>
              </w:rPr>
              <w:t xml:space="preserve"> </w:t>
            </w:r>
            <w:proofErr w:type="spellStart"/>
            <w:r w:rsidRPr="002E189B">
              <w:rPr>
                <w:rFonts w:eastAsia="Times New Roman"/>
                <w:szCs w:val="20"/>
              </w:rPr>
              <w:t>Bebida</w:t>
            </w:r>
            <w:proofErr w:type="spellEnd"/>
            <w:r w:rsidRPr="002E189B">
              <w:rPr>
                <w:rFonts w:eastAsia="Times New Roman"/>
                <w:szCs w:val="20"/>
              </w:rPr>
              <w:t xml:space="preserve"> </w:t>
            </w:r>
            <w:proofErr w:type="spellStart"/>
            <w:r w:rsidRPr="002E189B">
              <w:rPr>
                <w:rFonts w:eastAsia="Times New Roman"/>
                <w:szCs w:val="20"/>
              </w:rPr>
              <w:t>Gaseosa</w:t>
            </w:r>
            <w:proofErr w:type="spellEnd"/>
            <w:r w:rsidRPr="002E189B">
              <w:rPr>
                <w:rFonts w:eastAsia="Times New Roman"/>
                <w:szCs w:val="20"/>
              </w:rPr>
              <w:t xml:space="preserve"> Sabor </w:t>
            </w:r>
            <w:proofErr w:type="gramStart"/>
            <w:r w:rsidRPr="002E189B">
              <w:rPr>
                <w:rFonts w:eastAsia="Times New Roman"/>
                <w:szCs w:val="20"/>
              </w:rPr>
              <w:t>A</w:t>
            </w:r>
            <w:proofErr w:type="gramEnd"/>
            <w:r w:rsidRPr="002E189B">
              <w:rPr>
                <w:rFonts w:eastAsia="Times New Roman"/>
                <w:szCs w:val="20"/>
              </w:rPr>
              <w:t xml:space="preserve"> Kola</w:t>
            </w:r>
          </w:p>
        </w:tc>
        <w:tc>
          <w:tcPr>
            <w:tcW w:w="455" w:type="pct"/>
            <w:tcBorders>
              <w:top w:val="nil"/>
              <w:left w:val="nil"/>
              <w:bottom w:val="nil"/>
              <w:right w:val="nil"/>
            </w:tcBorders>
            <w:shd w:val="clear" w:color="auto" w:fill="auto"/>
            <w:noWrap/>
            <w:hideMark/>
          </w:tcPr>
          <w:p w14:paraId="4F9240E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1500 ml</w:t>
            </w:r>
          </w:p>
        </w:tc>
        <w:tc>
          <w:tcPr>
            <w:tcW w:w="606" w:type="pct"/>
            <w:tcBorders>
              <w:top w:val="nil"/>
              <w:left w:val="nil"/>
              <w:bottom w:val="nil"/>
              <w:right w:val="nil"/>
            </w:tcBorders>
            <w:shd w:val="clear" w:color="auto" w:fill="auto"/>
            <w:noWrap/>
            <w:hideMark/>
          </w:tcPr>
          <w:p w14:paraId="38D167B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483AF7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ME&amp;CE PTY LTD T/A </w:t>
            </w:r>
            <w:proofErr w:type="spellStart"/>
            <w:r w:rsidRPr="002E189B">
              <w:rPr>
                <w:rFonts w:eastAsia="Times New Roman"/>
                <w:szCs w:val="20"/>
              </w:rPr>
              <w:t>Latinmate</w:t>
            </w:r>
            <w:proofErr w:type="spellEnd"/>
          </w:p>
        </w:tc>
        <w:tc>
          <w:tcPr>
            <w:tcW w:w="835" w:type="pct"/>
            <w:tcBorders>
              <w:top w:val="nil"/>
              <w:left w:val="nil"/>
              <w:bottom w:val="nil"/>
              <w:right w:val="nil"/>
            </w:tcBorders>
            <w:shd w:val="clear" w:color="auto" w:fill="auto"/>
            <w:noWrap/>
            <w:hideMark/>
          </w:tcPr>
          <w:p w14:paraId="5AF0457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37148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120B87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 xml:space="preserve">Manzana </w:t>
            </w:r>
            <w:proofErr w:type="spellStart"/>
            <w:r w:rsidRPr="002E189B">
              <w:rPr>
                <w:rFonts w:eastAsia="Times New Roman"/>
                <w:szCs w:val="20"/>
              </w:rPr>
              <w:t>Postobon</w:t>
            </w:r>
            <w:proofErr w:type="spellEnd"/>
          </w:p>
        </w:tc>
        <w:tc>
          <w:tcPr>
            <w:tcW w:w="455" w:type="pct"/>
            <w:tcBorders>
              <w:top w:val="nil"/>
              <w:left w:val="nil"/>
              <w:bottom w:val="nil"/>
              <w:right w:val="nil"/>
            </w:tcBorders>
            <w:shd w:val="clear" w:color="auto" w:fill="auto"/>
            <w:noWrap/>
            <w:hideMark/>
          </w:tcPr>
          <w:p w14:paraId="6F5233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1500 ml</w:t>
            </w:r>
          </w:p>
        </w:tc>
        <w:tc>
          <w:tcPr>
            <w:tcW w:w="606" w:type="pct"/>
            <w:tcBorders>
              <w:top w:val="nil"/>
              <w:left w:val="nil"/>
              <w:bottom w:val="nil"/>
              <w:right w:val="nil"/>
            </w:tcBorders>
            <w:shd w:val="clear" w:color="auto" w:fill="auto"/>
            <w:noWrap/>
            <w:hideMark/>
          </w:tcPr>
          <w:p w14:paraId="3F9F04D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28A25D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ME&amp;CE PTY LTD T/A </w:t>
            </w:r>
            <w:proofErr w:type="spellStart"/>
            <w:r w:rsidRPr="002E189B">
              <w:rPr>
                <w:rFonts w:eastAsia="Times New Roman"/>
                <w:szCs w:val="20"/>
              </w:rPr>
              <w:t>Latinmate</w:t>
            </w:r>
            <w:proofErr w:type="spellEnd"/>
          </w:p>
        </w:tc>
        <w:tc>
          <w:tcPr>
            <w:tcW w:w="835" w:type="pct"/>
            <w:tcBorders>
              <w:top w:val="nil"/>
              <w:left w:val="nil"/>
              <w:bottom w:val="nil"/>
              <w:right w:val="nil"/>
            </w:tcBorders>
            <w:shd w:val="clear" w:color="auto" w:fill="auto"/>
            <w:noWrap/>
            <w:hideMark/>
          </w:tcPr>
          <w:p w14:paraId="18DA929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511C62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01C7A0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Pony Malta</w:t>
            </w:r>
          </w:p>
        </w:tc>
        <w:tc>
          <w:tcPr>
            <w:tcW w:w="455" w:type="pct"/>
            <w:tcBorders>
              <w:top w:val="nil"/>
              <w:left w:val="nil"/>
              <w:bottom w:val="nil"/>
              <w:right w:val="nil"/>
            </w:tcBorders>
            <w:shd w:val="clear" w:color="auto" w:fill="auto"/>
            <w:noWrap/>
            <w:hideMark/>
          </w:tcPr>
          <w:p w14:paraId="7F8254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1500 ml</w:t>
            </w:r>
          </w:p>
        </w:tc>
        <w:tc>
          <w:tcPr>
            <w:tcW w:w="606" w:type="pct"/>
            <w:tcBorders>
              <w:top w:val="nil"/>
              <w:left w:val="nil"/>
              <w:bottom w:val="nil"/>
              <w:right w:val="nil"/>
            </w:tcBorders>
            <w:shd w:val="clear" w:color="auto" w:fill="auto"/>
            <w:noWrap/>
            <w:hideMark/>
          </w:tcPr>
          <w:p w14:paraId="45F8686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5C9867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ME&amp;CE PTY LTD T/A </w:t>
            </w:r>
            <w:proofErr w:type="spellStart"/>
            <w:r w:rsidRPr="002E189B">
              <w:rPr>
                <w:rFonts w:eastAsia="Times New Roman"/>
                <w:szCs w:val="20"/>
              </w:rPr>
              <w:t>Latinmate</w:t>
            </w:r>
            <w:proofErr w:type="spellEnd"/>
          </w:p>
        </w:tc>
        <w:tc>
          <w:tcPr>
            <w:tcW w:w="835" w:type="pct"/>
            <w:tcBorders>
              <w:top w:val="nil"/>
              <w:left w:val="nil"/>
              <w:bottom w:val="nil"/>
              <w:right w:val="nil"/>
            </w:tcBorders>
            <w:shd w:val="clear" w:color="auto" w:fill="auto"/>
            <w:noWrap/>
            <w:hideMark/>
          </w:tcPr>
          <w:p w14:paraId="7F39522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6F9205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5ECEA7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Pony Malta</w:t>
            </w:r>
          </w:p>
        </w:tc>
        <w:tc>
          <w:tcPr>
            <w:tcW w:w="455" w:type="pct"/>
            <w:tcBorders>
              <w:top w:val="nil"/>
              <w:left w:val="nil"/>
              <w:bottom w:val="nil"/>
              <w:right w:val="nil"/>
            </w:tcBorders>
            <w:shd w:val="clear" w:color="auto" w:fill="auto"/>
            <w:noWrap/>
            <w:hideMark/>
          </w:tcPr>
          <w:p w14:paraId="0CEAC41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2570CA4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30C89D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ME&amp;CE PTY LTD T/A </w:t>
            </w:r>
            <w:proofErr w:type="spellStart"/>
            <w:r w:rsidRPr="002E189B">
              <w:rPr>
                <w:rFonts w:eastAsia="Times New Roman"/>
                <w:szCs w:val="20"/>
              </w:rPr>
              <w:t>Latinmate</w:t>
            </w:r>
            <w:proofErr w:type="spellEnd"/>
          </w:p>
        </w:tc>
        <w:tc>
          <w:tcPr>
            <w:tcW w:w="835" w:type="pct"/>
            <w:tcBorders>
              <w:top w:val="nil"/>
              <w:left w:val="nil"/>
              <w:bottom w:val="nil"/>
              <w:right w:val="nil"/>
            </w:tcBorders>
            <w:shd w:val="clear" w:color="auto" w:fill="auto"/>
            <w:noWrap/>
            <w:hideMark/>
          </w:tcPr>
          <w:p w14:paraId="4310CF9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347DEB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E5A517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IMPRESSED OAT SHAKE CHOCOLATE</w:t>
            </w:r>
          </w:p>
        </w:tc>
        <w:tc>
          <w:tcPr>
            <w:tcW w:w="455" w:type="pct"/>
            <w:tcBorders>
              <w:top w:val="nil"/>
              <w:left w:val="nil"/>
              <w:bottom w:val="nil"/>
              <w:right w:val="nil"/>
            </w:tcBorders>
            <w:shd w:val="clear" w:color="auto" w:fill="auto"/>
            <w:noWrap/>
            <w:hideMark/>
          </w:tcPr>
          <w:p w14:paraId="79F4345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8890650" w14:textId="77777777" w:rsidR="002E189B" w:rsidRPr="002E189B" w:rsidRDefault="002E189B" w:rsidP="002E189B">
            <w:pPr>
              <w:spacing w:after="0" w:line="160" w:lineRule="exact"/>
              <w:jc w:val="left"/>
              <w:rPr>
                <w:rFonts w:eastAsia="Times New Roman"/>
                <w:szCs w:val="20"/>
              </w:rPr>
            </w:pPr>
            <w:proofErr w:type="spellStart"/>
            <w:r w:rsidRPr="002E189B">
              <w:rPr>
                <w:rFonts w:eastAsia="Times New Roman"/>
                <w:szCs w:val="20"/>
              </w:rPr>
              <w:t>LiquidPaperBoard</w:t>
            </w:r>
            <w:proofErr w:type="spellEnd"/>
          </w:p>
        </w:tc>
        <w:tc>
          <w:tcPr>
            <w:tcW w:w="1287" w:type="pct"/>
            <w:tcBorders>
              <w:top w:val="nil"/>
              <w:left w:val="nil"/>
              <w:bottom w:val="nil"/>
              <w:right w:val="nil"/>
            </w:tcBorders>
            <w:shd w:val="clear" w:color="auto" w:fill="auto"/>
            <w:noWrap/>
            <w:hideMark/>
          </w:tcPr>
          <w:p w14:paraId="2BC3E5B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Made Brands Pty Ltd</w:t>
            </w:r>
          </w:p>
        </w:tc>
        <w:tc>
          <w:tcPr>
            <w:tcW w:w="835" w:type="pct"/>
            <w:tcBorders>
              <w:top w:val="nil"/>
              <w:left w:val="nil"/>
              <w:bottom w:val="nil"/>
              <w:right w:val="nil"/>
            </w:tcBorders>
            <w:shd w:val="clear" w:color="auto" w:fill="auto"/>
            <w:noWrap/>
            <w:hideMark/>
          </w:tcPr>
          <w:p w14:paraId="1551196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ECE55C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73877C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IMPRESSED OAT SHAKE ESPRESSO</w:t>
            </w:r>
          </w:p>
        </w:tc>
        <w:tc>
          <w:tcPr>
            <w:tcW w:w="455" w:type="pct"/>
            <w:tcBorders>
              <w:top w:val="nil"/>
              <w:left w:val="nil"/>
              <w:bottom w:val="nil"/>
              <w:right w:val="nil"/>
            </w:tcBorders>
            <w:shd w:val="clear" w:color="auto" w:fill="auto"/>
            <w:noWrap/>
            <w:hideMark/>
          </w:tcPr>
          <w:p w14:paraId="2C5746C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B4369C8" w14:textId="77777777" w:rsidR="002E189B" w:rsidRPr="002E189B" w:rsidRDefault="002E189B" w:rsidP="002E189B">
            <w:pPr>
              <w:spacing w:after="0" w:line="160" w:lineRule="exact"/>
              <w:jc w:val="left"/>
              <w:rPr>
                <w:rFonts w:eastAsia="Times New Roman"/>
                <w:szCs w:val="20"/>
              </w:rPr>
            </w:pPr>
            <w:proofErr w:type="spellStart"/>
            <w:r w:rsidRPr="002E189B">
              <w:rPr>
                <w:rFonts w:eastAsia="Times New Roman"/>
                <w:szCs w:val="20"/>
              </w:rPr>
              <w:t>LiquidPaperBoard</w:t>
            </w:r>
            <w:proofErr w:type="spellEnd"/>
          </w:p>
        </w:tc>
        <w:tc>
          <w:tcPr>
            <w:tcW w:w="1287" w:type="pct"/>
            <w:tcBorders>
              <w:top w:val="nil"/>
              <w:left w:val="nil"/>
              <w:bottom w:val="nil"/>
              <w:right w:val="nil"/>
            </w:tcBorders>
            <w:shd w:val="clear" w:color="auto" w:fill="auto"/>
            <w:noWrap/>
            <w:hideMark/>
          </w:tcPr>
          <w:p w14:paraId="543DF28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Made Brands Pty Ltd</w:t>
            </w:r>
          </w:p>
        </w:tc>
        <w:tc>
          <w:tcPr>
            <w:tcW w:w="835" w:type="pct"/>
            <w:tcBorders>
              <w:top w:val="nil"/>
              <w:left w:val="nil"/>
              <w:bottom w:val="nil"/>
              <w:right w:val="nil"/>
            </w:tcBorders>
            <w:shd w:val="clear" w:color="auto" w:fill="auto"/>
            <w:noWrap/>
            <w:hideMark/>
          </w:tcPr>
          <w:p w14:paraId="678EDD5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698539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BE9BB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IMPRESSED OAT SHAKE STRAWBERRY</w:t>
            </w:r>
          </w:p>
        </w:tc>
        <w:tc>
          <w:tcPr>
            <w:tcW w:w="455" w:type="pct"/>
            <w:tcBorders>
              <w:top w:val="nil"/>
              <w:left w:val="nil"/>
              <w:bottom w:val="nil"/>
              <w:right w:val="nil"/>
            </w:tcBorders>
            <w:shd w:val="clear" w:color="auto" w:fill="auto"/>
            <w:noWrap/>
            <w:hideMark/>
          </w:tcPr>
          <w:p w14:paraId="3767F0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975D992" w14:textId="77777777" w:rsidR="002E189B" w:rsidRPr="002E189B" w:rsidRDefault="002E189B" w:rsidP="002E189B">
            <w:pPr>
              <w:spacing w:after="0" w:line="160" w:lineRule="exact"/>
              <w:jc w:val="left"/>
              <w:rPr>
                <w:rFonts w:eastAsia="Times New Roman"/>
                <w:szCs w:val="20"/>
              </w:rPr>
            </w:pPr>
            <w:proofErr w:type="spellStart"/>
            <w:r w:rsidRPr="002E189B">
              <w:rPr>
                <w:rFonts w:eastAsia="Times New Roman"/>
                <w:szCs w:val="20"/>
              </w:rPr>
              <w:t>LiquidPaperBoard</w:t>
            </w:r>
            <w:proofErr w:type="spellEnd"/>
          </w:p>
        </w:tc>
        <w:tc>
          <w:tcPr>
            <w:tcW w:w="1287" w:type="pct"/>
            <w:tcBorders>
              <w:top w:val="nil"/>
              <w:left w:val="nil"/>
              <w:bottom w:val="nil"/>
              <w:right w:val="nil"/>
            </w:tcBorders>
            <w:shd w:val="clear" w:color="auto" w:fill="auto"/>
            <w:noWrap/>
            <w:hideMark/>
          </w:tcPr>
          <w:p w14:paraId="29288D1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Made Brands Pty Ltd</w:t>
            </w:r>
          </w:p>
        </w:tc>
        <w:tc>
          <w:tcPr>
            <w:tcW w:w="835" w:type="pct"/>
            <w:tcBorders>
              <w:top w:val="nil"/>
              <w:left w:val="nil"/>
              <w:bottom w:val="nil"/>
              <w:right w:val="nil"/>
            </w:tcBorders>
            <w:shd w:val="clear" w:color="auto" w:fill="auto"/>
            <w:noWrap/>
            <w:hideMark/>
          </w:tcPr>
          <w:p w14:paraId="13BA213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F5782D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CB3B7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NUTRIENTWATER A-GAME STRAWBERRY GUAVA LOW SUGAR</w:t>
            </w:r>
          </w:p>
        </w:tc>
        <w:tc>
          <w:tcPr>
            <w:tcW w:w="455" w:type="pct"/>
            <w:tcBorders>
              <w:top w:val="nil"/>
              <w:left w:val="nil"/>
              <w:bottom w:val="nil"/>
              <w:right w:val="nil"/>
            </w:tcBorders>
            <w:shd w:val="clear" w:color="auto" w:fill="auto"/>
            <w:noWrap/>
            <w:hideMark/>
          </w:tcPr>
          <w:p w14:paraId="1BB62BB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575 ml</w:t>
            </w:r>
          </w:p>
        </w:tc>
        <w:tc>
          <w:tcPr>
            <w:tcW w:w="606" w:type="pct"/>
            <w:tcBorders>
              <w:top w:val="nil"/>
              <w:left w:val="nil"/>
              <w:bottom w:val="nil"/>
              <w:right w:val="nil"/>
            </w:tcBorders>
            <w:shd w:val="clear" w:color="auto" w:fill="auto"/>
            <w:noWrap/>
            <w:hideMark/>
          </w:tcPr>
          <w:p w14:paraId="36B8B8E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79ADF3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Made Brands Pty Ltd</w:t>
            </w:r>
          </w:p>
        </w:tc>
        <w:tc>
          <w:tcPr>
            <w:tcW w:w="835" w:type="pct"/>
            <w:tcBorders>
              <w:top w:val="nil"/>
              <w:left w:val="nil"/>
              <w:bottom w:val="nil"/>
              <w:right w:val="nil"/>
            </w:tcBorders>
            <w:shd w:val="clear" w:color="auto" w:fill="auto"/>
            <w:noWrap/>
            <w:hideMark/>
          </w:tcPr>
          <w:p w14:paraId="3B733F7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583CA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B424EA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NUTRIENTWATER ENERGY PASSIONFRUIT LIME LOW SUGAR</w:t>
            </w:r>
          </w:p>
        </w:tc>
        <w:tc>
          <w:tcPr>
            <w:tcW w:w="455" w:type="pct"/>
            <w:tcBorders>
              <w:top w:val="nil"/>
              <w:left w:val="nil"/>
              <w:bottom w:val="nil"/>
              <w:right w:val="nil"/>
            </w:tcBorders>
            <w:shd w:val="clear" w:color="auto" w:fill="auto"/>
            <w:noWrap/>
            <w:hideMark/>
          </w:tcPr>
          <w:p w14:paraId="69D189B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575 ml</w:t>
            </w:r>
          </w:p>
        </w:tc>
        <w:tc>
          <w:tcPr>
            <w:tcW w:w="606" w:type="pct"/>
            <w:tcBorders>
              <w:top w:val="nil"/>
              <w:left w:val="nil"/>
              <w:bottom w:val="nil"/>
              <w:right w:val="nil"/>
            </w:tcBorders>
            <w:shd w:val="clear" w:color="auto" w:fill="auto"/>
            <w:noWrap/>
            <w:hideMark/>
          </w:tcPr>
          <w:p w14:paraId="269CC19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6BB99B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Made Brands Pty Ltd</w:t>
            </w:r>
          </w:p>
        </w:tc>
        <w:tc>
          <w:tcPr>
            <w:tcW w:w="835" w:type="pct"/>
            <w:tcBorders>
              <w:top w:val="nil"/>
              <w:left w:val="nil"/>
              <w:bottom w:val="nil"/>
              <w:right w:val="nil"/>
            </w:tcBorders>
            <w:shd w:val="clear" w:color="auto" w:fill="auto"/>
            <w:noWrap/>
            <w:hideMark/>
          </w:tcPr>
          <w:p w14:paraId="4604F5D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EB197E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F1CB78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ROKEBY FARMS PROBIOTIC BLUEBERRY</w:t>
            </w:r>
          </w:p>
        </w:tc>
        <w:tc>
          <w:tcPr>
            <w:tcW w:w="455" w:type="pct"/>
            <w:tcBorders>
              <w:top w:val="nil"/>
              <w:left w:val="nil"/>
              <w:bottom w:val="nil"/>
              <w:right w:val="nil"/>
            </w:tcBorders>
            <w:shd w:val="clear" w:color="auto" w:fill="auto"/>
            <w:noWrap/>
            <w:hideMark/>
          </w:tcPr>
          <w:p w14:paraId="2BBA7BF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2C332B4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20FBCC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Made Brands Pty Ltd</w:t>
            </w:r>
          </w:p>
        </w:tc>
        <w:tc>
          <w:tcPr>
            <w:tcW w:w="835" w:type="pct"/>
            <w:tcBorders>
              <w:top w:val="nil"/>
              <w:left w:val="nil"/>
              <w:bottom w:val="nil"/>
              <w:right w:val="nil"/>
            </w:tcBorders>
            <w:shd w:val="clear" w:color="auto" w:fill="auto"/>
            <w:noWrap/>
            <w:hideMark/>
          </w:tcPr>
          <w:p w14:paraId="70CAC9E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75EFD6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E1DA79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ROKEBY FARMS PROBIOTIC YOGHURT NATURAL LACTOSE FREE</w:t>
            </w:r>
          </w:p>
        </w:tc>
        <w:tc>
          <w:tcPr>
            <w:tcW w:w="455" w:type="pct"/>
            <w:tcBorders>
              <w:top w:val="nil"/>
              <w:left w:val="nil"/>
              <w:bottom w:val="nil"/>
              <w:right w:val="nil"/>
            </w:tcBorders>
            <w:shd w:val="clear" w:color="auto" w:fill="auto"/>
            <w:noWrap/>
            <w:hideMark/>
          </w:tcPr>
          <w:p w14:paraId="02B29BC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190DFD9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48C5CEA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Made Brands Pty Ltd</w:t>
            </w:r>
          </w:p>
        </w:tc>
        <w:tc>
          <w:tcPr>
            <w:tcW w:w="835" w:type="pct"/>
            <w:tcBorders>
              <w:top w:val="nil"/>
              <w:left w:val="nil"/>
              <w:bottom w:val="nil"/>
              <w:right w:val="nil"/>
            </w:tcBorders>
            <w:shd w:val="clear" w:color="auto" w:fill="auto"/>
            <w:noWrap/>
            <w:hideMark/>
          </w:tcPr>
          <w:p w14:paraId="67962D9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7D69AE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22C173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Mismatch Brewing Co Draught</w:t>
            </w:r>
          </w:p>
        </w:tc>
        <w:tc>
          <w:tcPr>
            <w:tcW w:w="455" w:type="pct"/>
            <w:tcBorders>
              <w:top w:val="nil"/>
              <w:left w:val="nil"/>
              <w:bottom w:val="nil"/>
              <w:right w:val="nil"/>
            </w:tcBorders>
            <w:shd w:val="clear" w:color="auto" w:fill="auto"/>
            <w:noWrap/>
            <w:hideMark/>
          </w:tcPr>
          <w:p w14:paraId="50832E5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3956A2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16ADB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Mighty Craft Operations Pty Ltd</w:t>
            </w:r>
          </w:p>
        </w:tc>
        <w:tc>
          <w:tcPr>
            <w:tcW w:w="835" w:type="pct"/>
            <w:tcBorders>
              <w:top w:val="nil"/>
              <w:left w:val="nil"/>
              <w:bottom w:val="nil"/>
              <w:right w:val="nil"/>
            </w:tcBorders>
            <w:shd w:val="clear" w:color="auto" w:fill="auto"/>
            <w:noWrap/>
            <w:hideMark/>
          </w:tcPr>
          <w:p w14:paraId="4F12305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DE6F15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F0098EE"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Ydor</w:t>
            </w:r>
            <w:proofErr w:type="spellEnd"/>
            <w:r w:rsidRPr="002E189B">
              <w:rPr>
                <w:rFonts w:eastAsia="Times New Roman"/>
                <w:szCs w:val="20"/>
              </w:rPr>
              <w:t xml:space="preserve"> by </w:t>
            </w:r>
            <w:proofErr w:type="spellStart"/>
            <w:r w:rsidRPr="002E189B">
              <w:rPr>
                <w:rFonts w:eastAsia="Times New Roman"/>
                <w:szCs w:val="20"/>
              </w:rPr>
              <w:t>Souroti</w:t>
            </w:r>
            <w:proofErr w:type="spellEnd"/>
          </w:p>
        </w:tc>
        <w:tc>
          <w:tcPr>
            <w:tcW w:w="455" w:type="pct"/>
            <w:tcBorders>
              <w:top w:val="nil"/>
              <w:left w:val="nil"/>
              <w:bottom w:val="nil"/>
              <w:right w:val="nil"/>
            </w:tcBorders>
            <w:shd w:val="clear" w:color="auto" w:fill="auto"/>
            <w:noWrap/>
            <w:hideMark/>
          </w:tcPr>
          <w:p w14:paraId="64F7D19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123002E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6ECB74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Miloway</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52400AB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0ED09E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FC60DB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Nexus Super Protein Sparkling Energy Watermelon</w:t>
            </w:r>
          </w:p>
        </w:tc>
        <w:tc>
          <w:tcPr>
            <w:tcW w:w="455" w:type="pct"/>
            <w:tcBorders>
              <w:top w:val="nil"/>
              <w:left w:val="nil"/>
              <w:bottom w:val="nil"/>
              <w:right w:val="nil"/>
            </w:tcBorders>
            <w:shd w:val="clear" w:color="auto" w:fill="auto"/>
            <w:noWrap/>
            <w:hideMark/>
          </w:tcPr>
          <w:p w14:paraId="0C0927C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5647F8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219EB3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NEXUS SPORTS NUTRITION PTY LTD</w:t>
            </w:r>
          </w:p>
        </w:tc>
        <w:tc>
          <w:tcPr>
            <w:tcW w:w="835" w:type="pct"/>
            <w:tcBorders>
              <w:top w:val="nil"/>
              <w:left w:val="nil"/>
              <w:bottom w:val="nil"/>
              <w:right w:val="nil"/>
            </w:tcBorders>
            <w:shd w:val="clear" w:color="auto" w:fill="auto"/>
            <w:noWrap/>
            <w:hideMark/>
          </w:tcPr>
          <w:p w14:paraId="576175B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DAE98C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A1AD66"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Nudeherbs</w:t>
            </w:r>
            <w:proofErr w:type="spellEnd"/>
            <w:r w:rsidRPr="002E189B">
              <w:rPr>
                <w:rFonts w:eastAsia="Times New Roman"/>
                <w:szCs w:val="20"/>
              </w:rPr>
              <w:t xml:space="preserve"> Digest Dandelion Ginger Calendula &amp; More</w:t>
            </w:r>
          </w:p>
        </w:tc>
        <w:tc>
          <w:tcPr>
            <w:tcW w:w="455" w:type="pct"/>
            <w:tcBorders>
              <w:top w:val="nil"/>
              <w:left w:val="nil"/>
              <w:bottom w:val="nil"/>
              <w:right w:val="nil"/>
            </w:tcBorders>
            <w:shd w:val="clear" w:color="auto" w:fill="auto"/>
            <w:noWrap/>
            <w:hideMark/>
          </w:tcPr>
          <w:p w14:paraId="4585EAA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3D882F9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C9741D3"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NudeHerbs</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41C5007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CD4538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E283786"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Nudeherbs</w:t>
            </w:r>
            <w:proofErr w:type="spellEnd"/>
            <w:r w:rsidRPr="002E189B">
              <w:rPr>
                <w:rFonts w:eastAsia="Times New Roman"/>
                <w:szCs w:val="20"/>
              </w:rPr>
              <w:t xml:space="preserve"> Immune Astragalus Olive Leaf Turmeric &amp; More</w:t>
            </w:r>
          </w:p>
        </w:tc>
        <w:tc>
          <w:tcPr>
            <w:tcW w:w="455" w:type="pct"/>
            <w:tcBorders>
              <w:top w:val="nil"/>
              <w:left w:val="nil"/>
              <w:bottom w:val="nil"/>
              <w:right w:val="nil"/>
            </w:tcBorders>
            <w:shd w:val="clear" w:color="auto" w:fill="auto"/>
            <w:noWrap/>
            <w:hideMark/>
          </w:tcPr>
          <w:p w14:paraId="17E70E1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161425F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E00D1D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NudeHerbs</w:t>
            </w:r>
            <w:proofErr w:type="spellEnd"/>
            <w:r w:rsidRPr="002E189B">
              <w:rPr>
                <w:rFonts w:eastAsia="Times New Roman"/>
                <w:szCs w:val="20"/>
              </w:rPr>
              <w:t xml:space="preserve"> Pty Ltd</w:t>
            </w:r>
          </w:p>
        </w:tc>
        <w:tc>
          <w:tcPr>
            <w:tcW w:w="835" w:type="pct"/>
            <w:tcBorders>
              <w:top w:val="nil"/>
              <w:left w:val="nil"/>
              <w:bottom w:val="nil"/>
              <w:right w:val="nil"/>
            </w:tcBorders>
            <w:shd w:val="clear" w:color="auto" w:fill="auto"/>
            <w:noWrap/>
            <w:hideMark/>
          </w:tcPr>
          <w:p w14:paraId="207E000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1B7C8D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89632D9"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Oxygn</w:t>
            </w:r>
            <w:proofErr w:type="spellEnd"/>
            <w:r w:rsidRPr="002E189B">
              <w:rPr>
                <w:rFonts w:eastAsia="Times New Roman"/>
                <w:szCs w:val="20"/>
              </w:rPr>
              <w:t xml:space="preserve"> Original Ultra Fine Nano Water</w:t>
            </w:r>
          </w:p>
        </w:tc>
        <w:tc>
          <w:tcPr>
            <w:tcW w:w="455" w:type="pct"/>
            <w:tcBorders>
              <w:top w:val="nil"/>
              <w:left w:val="nil"/>
              <w:bottom w:val="nil"/>
              <w:right w:val="nil"/>
            </w:tcBorders>
            <w:shd w:val="clear" w:color="auto" w:fill="auto"/>
            <w:noWrap/>
            <w:hideMark/>
          </w:tcPr>
          <w:p w14:paraId="5529748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267C2F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51AE935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O2 4 Life Pty Ltd</w:t>
            </w:r>
          </w:p>
        </w:tc>
        <w:tc>
          <w:tcPr>
            <w:tcW w:w="835" w:type="pct"/>
            <w:tcBorders>
              <w:top w:val="nil"/>
              <w:left w:val="nil"/>
              <w:bottom w:val="nil"/>
              <w:right w:val="nil"/>
            </w:tcBorders>
            <w:shd w:val="clear" w:color="auto" w:fill="auto"/>
            <w:noWrap/>
            <w:hideMark/>
          </w:tcPr>
          <w:p w14:paraId="3157006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733EE1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2A17E6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OKF Aloe Vera Sparkling Original</w:t>
            </w:r>
          </w:p>
        </w:tc>
        <w:tc>
          <w:tcPr>
            <w:tcW w:w="455" w:type="pct"/>
            <w:tcBorders>
              <w:top w:val="nil"/>
              <w:left w:val="nil"/>
              <w:bottom w:val="nil"/>
              <w:right w:val="nil"/>
            </w:tcBorders>
            <w:shd w:val="clear" w:color="auto" w:fill="auto"/>
            <w:noWrap/>
            <w:hideMark/>
          </w:tcPr>
          <w:p w14:paraId="787B379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A0FA31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4EFCAD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Ostindo</w:t>
            </w:r>
            <w:proofErr w:type="spellEnd"/>
            <w:r w:rsidRPr="002E189B">
              <w:rPr>
                <w:rFonts w:eastAsia="Times New Roman"/>
                <w:szCs w:val="20"/>
              </w:rPr>
              <w:t xml:space="preserve"> International Pty Ltd</w:t>
            </w:r>
          </w:p>
        </w:tc>
        <w:tc>
          <w:tcPr>
            <w:tcW w:w="835" w:type="pct"/>
            <w:tcBorders>
              <w:top w:val="nil"/>
              <w:left w:val="nil"/>
              <w:bottom w:val="nil"/>
              <w:right w:val="nil"/>
            </w:tcBorders>
            <w:shd w:val="clear" w:color="auto" w:fill="auto"/>
            <w:noWrap/>
            <w:hideMark/>
          </w:tcPr>
          <w:p w14:paraId="6E46A4F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E17831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E4228D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OKF Lemon Ginger </w:t>
            </w:r>
            <w:proofErr w:type="gramStart"/>
            <w:r w:rsidRPr="002E189B">
              <w:rPr>
                <w:rFonts w:eastAsia="Times New Roman"/>
                <w:szCs w:val="20"/>
              </w:rPr>
              <w:t>With</w:t>
            </w:r>
            <w:proofErr w:type="gramEnd"/>
            <w:r w:rsidRPr="002E189B">
              <w:rPr>
                <w:rFonts w:eastAsia="Times New Roman"/>
                <w:szCs w:val="20"/>
              </w:rPr>
              <w:t xml:space="preserve"> Aloe Drink Vegan</w:t>
            </w:r>
          </w:p>
        </w:tc>
        <w:tc>
          <w:tcPr>
            <w:tcW w:w="455" w:type="pct"/>
            <w:tcBorders>
              <w:top w:val="nil"/>
              <w:left w:val="nil"/>
              <w:bottom w:val="nil"/>
              <w:right w:val="nil"/>
            </w:tcBorders>
            <w:shd w:val="clear" w:color="auto" w:fill="auto"/>
            <w:noWrap/>
            <w:hideMark/>
          </w:tcPr>
          <w:p w14:paraId="1B25D8A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5F59E5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AC84C5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Ostindo</w:t>
            </w:r>
            <w:proofErr w:type="spellEnd"/>
            <w:r w:rsidRPr="002E189B">
              <w:rPr>
                <w:rFonts w:eastAsia="Times New Roman"/>
                <w:szCs w:val="20"/>
              </w:rPr>
              <w:t xml:space="preserve"> International Pty Ltd</w:t>
            </w:r>
          </w:p>
        </w:tc>
        <w:tc>
          <w:tcPr>
            <w:tcW w:w="835" w:type="pct"/>
            <w:tcBorders>
              <w:top w:val="nil"/>
              <w:left w:val="nil"/>
              <w:bottom w:val="nil"/>
              <w:right w:val="nil"/>
            </w:tcBorders>
            <w:shd w:val="clear" w:color="auto" w:fill="auto"/>
            <w:noWrap/>
            <w:hideMark/>
          </w:tcPr>
          <w:p w14:paraId="4126870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62FE9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70DF2B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OKF </w:t>
            </w:r>
            <w:proofErr w:type="gramStart"/>
            <w:r w:rsidRPr="002E189B">
              <w:rPr>
                <w:rFonts w:eastAsia="Times New Roman"/>
                <w:szCs w:val="20"/>
              </w:rPr>
              <w:t>Water Melon</w:t>
            </w:r>
            <w:proofErr w:type="gramEnd"/>
            <w:r w:rsidRPr="002E189B">
              <w:rPr>
                <w:rFonts w:eastAsia="Times New Roman"/>
                <w:szCs w:val="20"/>
              </w:rPr>
              <w:t xml:space="preserve"> Sparkling Vegan</w:t>
            </w:r>
          </w:p>
        </w:tc>
        <w:tc>
          <w:tcPr>
            <w:tcW w:w="455" w:type="pct"/>
            <w:tcBorders>
              <w:top w:val="nil"/>
              <w:left w:val="nil"/>
              <w:bottom w:val="nil"/>
              <w:right w:val="nil"/>
            </w:tcBorders>
            <w:shd w:val="clear" w:color="auto" w:fill="auto"/>
            <w:noWrap/>
            <w:hideMark/>
          </w:tcPr>
          <w:p w14:paraId="1D25F23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53CABCC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3B8844B"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Ostindo</w:t>
            </w:r>
            <w:proofErr w:type="spellEnd"/>
            <w:r w:rsidRPr="002E189B">
              <w:rPr>
                <w:rFonts w:eastAsia="Times New Roman"/>
                <w:szCs w:val="20"/>
              </w:rPr>
              <w:t xml:space="preserve"> International Pty Ltd</w:t>
            </w:r>
          </w:p>
        </w:tc>
        <w:tc>
          <w:tcPr>
            <w:tcW w:w="835" w:type="pct"/>
            <w:tcBorders>
              <w:top w:val="nil"/>
              <w:left w:val="nil"/>
              <w:bottom w:val="nil"/>
              <w:right w:val="nil"/>
            </w:tcBorders>
            <w:shd w:val="clear" w:color="auto" w:fill="auto"/>
            <w:noWrap/>
            <w:hideMark/>
          </w:tcPr>
          <w:p w14:paraId="78B809F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E366B2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BCE4AD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OKF </w:t>
            </w:r>
            <w:proofErr w:type="gramStart"/>
            <w:r w:rsidRPr="002E189B">
              <w:rPr>
                <w:rFonts w:eastAsia="Times New Roman"/>
                <w:szCs w:val="20"/>
              </w:rPr>
              <w:t>Water Melon</w:t>
            </w:r>
            <w:proofErr w:type="gramEnd"/>
            <w:r w:rsidRPr="002E189B">
              <w:rPr>
                <w:rFonts w:eastAsia="Times New Roman"/>
                <w:szCs w:val="20"/>
              </w:rPr>
              <w:t xml:space="preserve"> With Aloe</w:t>
            </w:r>
          </w:p>
        </w:tc>
        <w:tc>
          <w:tcPr>
            <w:tcW w:w="455" w:type="pct"/>
            <w:tcBorders>
              <w:top w:val="nil"/>
              <w:left w:val="nil"/>
              <w:bottom w:val="nil"/>
              <w:right w:val="nil"/>
            </w:tcBorders>
            <w:shd w:val="clear" w:color="auto" w:fill="auto"/>
            <w:noWrap/>
            <w:hideMark/>
          </w:tcPr>
          <w:p w14:paraId="741ACFD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43A5010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C24C50E"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Ostindo</w:t>
            </w:r>
            <w:proofErr w:type="spellEnd"/>
            <w:r w:rsidRPr="002E189B">
              <w:rPr>
                <w:rFonts w:eastAsia="Times New Roman"/>
                <w:szCs w:val="20"/>
              </w:rPr>
              <w:t xml:space="preserve"> International Pty Ltd</w:t>
            </w:r>
          </w:p>
        </w:tc>
        <w:tc>
          <w:tcPr>
            <w:tcW w:w="835" w:type="pct"/>
            <w:tcBorders>
              <w:top w:val="nil"/>
              <w:left w:val="nil"/>
              <w:bottom w:val="nil"/>
              <w:right w:val="nil"/>
            </w:tcBorders>
            <w:shd w:val="clear" w:color="auto" w:fill="auto"/>
            <w:noWrap/>
            <w:hideMark/>
          </w:tcPr>
          <w:p w14:paraId="19A8725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6D9F48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8B9E6A7"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Otherside</w:t>
            </w:r>
            <w:proofErr w:type="spellEnd"/>
            <w:r w:rsidRPr="002E189B">
              <w:rPr>
                <w:rFonts w:eastAsia="Times New Roman"/>
                <w:szCs w:val="20"/>
              </w:rPr>
              <w:t xml:space="preserve"> Brewing Company Hazy Mid</w:t>
            </w:r>
          </w:p>
        </w:tc>
        <w:tc>
          <w:tcPr>
            <w:tcW w:w="455" w:type="pct"/>
            <w:tcBorders>
              <w:top w:val="nil"/>
              <w:left w:val="nil"/>
              <w:bottom w:val="nil"/>
              <w:right w:val="nil"/>
            </w:tcBorders>
            <w:shd w:val="clear" w:color="auto" w:fill="auto"/>
            <w:noWrap/>
            <w:hideMark/>
          </w:tcPr>
          <w:p w14:paraId="4ED257B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67C6A3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E038C2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Otherside</w:t>
            </w:r>
            <w:proofErr w:type="spellEnd"/>
            <w:r w:rsidRPr="002E189B">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0925B69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FB69F9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286B1B0"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Superboost</w:t>
            </w:r>
            <w:proofErr w:type="spellEnd"/>
            <w:r w:rsidRPr="002E189B">
              <w:rPr>
                <w:rFonts w:eastAsia="Times New Roman"/>
                <w:szCs w:val="20"/>
              </w:rPr>
              <w:t xml:space="preserve"> Apple Guava</w:t>
            </w:r>
          </w:p>
        </w:tc>
        <w:tc>
          <w:tcPr>
            <w:tcW w:w="455" w:type="pct"/>
            <w:tcBorders>
              <w:top w:val="nil"/>
              <w:left w:val="nil"/>
              <w:bottom w:val="nil"/>
              <w:right w:val="nil"/>
            </w:tcBorders>
            <w:shd w:val="clear" w:color="auto" w:fill="auto"/>
            <w:noWrap/>
            <w:hideMark/>
          </w:tcPr>
          <w:p w14:paraId="345B943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3850DAF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0ED144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Our Purpose Co Pty Ltd T/As </w:t>
            </w:r>
            <w:proofErr w:type="spellStart"/>
            <w:r w:rsidRPr="002E189B">
              <w:rPr>
                <w:rFonts w:eastAsia="Times New Roman"/>
                <w:szCs w:val="20"/>
              </w:rPr>
              <w:t>Superboost</w:t>
            </w:r>
            <w:proofErr w:type="spellEnd"/>
            <w:r w:rsidRPr="002E189B">
              <w:rPr>
                <w:rFonts w:eastAsia="Times New Roman"/>
                <w:szCs w:val="20"/>
              </w:rPr>
              <w:t xml:space="preserve"> Performance</w:t>
            </w:r>
          </w:p>
        </w:tc>
        <w:tc>
          <w:tcPr>
            <w:tcW w:w="835" w:type="pct"/>
            <w:tcBorders>
              <w:top w:val="nil"/>
              <w:left w:val="nil"/>
              <w:bottom w:val="nil"/>
              <w:right w:val="nil"/>
            </w:tcBorders>
            <w:shd w:val="clear" w:color="auto" w:fill="auto"/>
            <w:noWrap/>
            <w:hideMark/>
          </w:tcPr>
          <w:p w14:paraId="72303D9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2EE34C8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C165639"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Superboost</w:t>
            </w:r>
            <w:proofErr w:type="spellEnd"/>
            <w:r w:rsidRPr="002E189B">
              <w:rPr>
                <w:rFonts w:eastAsia="Times New Roman"/>
                <w:szCs w:val="20"/>
              </w:rPr>
              <w:t xml:space="preserve"> Blueberry Grape</w:t>
            </w:r>
          </w:p>
        </w:tc>
        <w:tc>
          <w:tcPr>
            <w:tcW w:w="455" w:type="pct"/>
            <w:tcBorders>
              <w:top w:val="nil"/>
              <w:left w:val="nil"/>
              <w:bottom w:val="nil"/>
              <w:right w:val="nil"/>
            </w:tcBorders>
            <w:shd w:val="clear" w:color="auto" w:fill="auto"/>
            <w:noWrap/>
            <w:hideMark/>
          </w:tcPr>
          <w:p w14:paraId="5FF6C32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8A90E4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2895773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Our Purpose Co Pty Ltd T/As </w:t>
            </w:r>
            <w:proofErr w:type="spellStart"/>
            <w:r w:rsidRPr="002E189B">
              <w:rPr>
                <w:rFonts w:eastAsia="Times New Roman"/>
                <w:szCs w:val="20"/>
              </w:rPr>
              <w:t>Superboost</w:t>
            </w:r>
            <w:proofErr w:type="spellEnd"/>
            <w:r w:rsidRPr="002E189B">
              <w:rPr>
                <w:rFonts w:eastAsia="Times New Roman"/>
                <w:szCs w:val="20"/>
              </w:rPr>
              <w:t xml:space="preserve"> Performance</w:t>
            </w:r>
          </w:p>
        </w:tc>
        <w:tc>
          <w:tcPr>
            <w:tcW w:w="835" w:type="pct"/>
            <w:tcBorders>
              <w:top w:val="nil"/>
              <w:left w:val="nil"/>
              <w:bottom w:val="nil"/>
              <w:right w:val="nil"/>
            </w:tcBorders>
            <w:shd w:val="clear" w:color="auto" w:fill="auto"/>
            <w:noWrap/>
            <w:hideMark/>
          </w:tcPr>
          <w:p w14:paraId="090C108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87717E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0FAF0EA"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Perkii</w:t>
            </w:r>
            <w:proofErr w:type="spellEnd"/>
            <w:r w:rsidRPr="002E189B">
              <w:rPr>
                <w:rFonts w:eastAsia="Times New Roman"/>
                <w:szCs w:val="20"/>
              </w:rPr>
              <w:t xml:space="preserve"> Banana Probiotic Smoothie</w:t>
            </w:r>
          </w:p>
        </w:tc>
        <w:tc>
          <w:tcPr>
            <w:tcW w:w="455" w:type="pct"/>
            <w:tcBorders>
              <w:top w:val="nil"/>
              <w:left w:val="nil"/>
              <w:bottom w:val="nil"/>
              <w:right w:val="nil"/>
            </w:tcBorders>
            <w:shd w:val="clear" w:color="auto" w:fill="auto"/>
            <w:noWrap/>
            <w:hideMark/>
          </w:tcPr>
          <w:p w14:paraId="15F92B1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12F78C7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DD3988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PERKII PTY LTD</w:t>
            </w:r>
          </w:p>
        </w:tc>
        <w:tc>
          <w:tcPr>
            <w:tcW w:w="835" w:type="pct"/>
            <w:tcBorders>
              <w:top w:val="nil"/>
              <w:left w:val="nil"/>
              <w:bottom w:val="nil"/>
              <w:right w:val="nil"/>
            </w:tcBorders>
            <w:shd w:val="clear" w:color="auto" w:fill="auto"/>
            <w:noWrap/>
            <w:hideMark/>
          </w:tcPr>
          <w:p w14:paraId="798F45D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EA9BB2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BDDE298"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Perkii</w:t>
            </w:r>
            <w:proofErr w:type="spellEnd"/>
            <w:r w:rsidRPr="002E189B">
              <w:rPr>
                <w:rFonts w:eastAsia="Times New Roman"/>
                <w:szCs w:val="20"/>
              </w:rPr>
              <w:t xml:space="preserve"> Mango Coconut Probiotic Smoothie</w:t>
            </w:r>
          </w:p>
        </w:tc>
        <w:tc>
          <w:tcPr>
            <w:tcW w:w="455" w:type="pct"/>
            <w:tcBorders>
              <w:top w:val="nil"/>
              <w:left w:val="nil"/>
              <w:bottom w:val="nil"/>
              <w:right w:val="nil"/>
            </w:tcBorders>
            <w:shd w:val="clear" w:color="auto" w:fill="auto"/>
            <w:noWrap/>
            <w:hideMark/>
          </w:tcPr>
          <w:p w14:paraId="6A4AD8F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5471EC8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18B890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PERKII PTY LTD</w:t>
            </w:r>
          </w:p>
        </w:tc>
        <w:tc>
          <w:tcPr>
            <w:tcW w:w="835" w:type="pct"/>
            <w:tcBorders>
              <w:top w:val="nil"/>
              <w:left w:val="nil"/>
              <w:bottom w:val="nil"/>
              <w:right w:val="nil"/>
            </w:tcBorders>
            <w:shd w:val="clear" w:color="auto" w:fill="auto"/>
            <w:noWrap/>
            <w:hideMark/>
          </w:tcPr>
          <w:p w14:paraId="51149BC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C8FA7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07E6D8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3D Energy Drink</w:t>
            </w:r>
          </w:p>
        </w:tc>
        <w:tc>
          <w:tcPr>
            <w:tcW w:w="455" w:type="pct"/>
            <w:tcBorders>
              <w:top w:val="nil"/>
              <w:left w:val="nil"/>
              <w:bottom w:val="nil"/>
              <w:right w:val="nil"/>
            </w:tcBorders>
            <w:shd w:val="clear" w:color="auto" w:fill="auto"/>
            <w:noWrap/>
            <w:hideMark/>
          </w:tcPr>
          <w:p w14:paraId="3D3DFA5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DB9AAF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6E03A3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032544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F9C113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3C871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3D Energy Drink </w:t>
            </w:r>
            <w:proofErr w:type="spellStart"/>
            <w:r w:rsidRPr="002E189B">
              <w:rPr>
                <w:rFonts w:eastAsia="Times New Roman"/>
                <w:szCs w:val="20"/>
              </w:rPr>
              <w:t>Alphaland</w:t>
            </w:r>
            <w:proofErr w:type="spellEnd"/>
          </w:p>
        </w:tc>
        <w:tc>
          <w:tcPr>
            <w:tcW w:w="455" w:type="pct"/>
            <w:tcBorders>
              <w:top w:val="nil"/>
              <w:left w:val="nil"/>
              <w:bottom w:val="nil"/>
              <w:right w:val="nil"/>
            </w:tcBorders>
            <w:shd w:val="clear" w:color="auto" w:fill="auto"/>
            <w:noWrap/>
            <w:hideMark/>
          </w:tcPr>
          <w:p w14:paraId="211827A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36B5C3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608A8F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454693A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0D543B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14D3BC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3D Energy Drink Berry Blue</w:t>
            </w:r>
          </w:p>
        </w:tc>
        <w:tc>
          <w:tcPr>
            <w:tcW w:w="455" w:type="pct"/>
            <w:tcBorders>
              <w:top w:val="nil"/>
              <w:left w:val="nil"/>
              <w:bottom w:val="nil"/>
              <w:right w:val="nil"/>
            </w:tcBorders>
            <w:shd w:val="clear" w:color="auto" w:fill="auto"/>
            <w:noWrap/>
            <w:hideMark/>
          </w:tcPr>
          <w:p w14:paraId="6AFA2D9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1AB492F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C77BB2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3854307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8BE8C5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0948E1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3D Energy Drink Citrus Mist</w:t>
            </w:r>
          </w:p>
        </w:tc>
        <w:tc>
          <w:tcPr>
            <w:tcW w:w="455" w:type="pct"/>
            <w:tcBorders>
              <w:top w:val="nil"/>
              <w:left w:val="nil"/>
              <w:bottom w:val="nil"/>
              <w:right w:val="nil"/>
            </w:tcBorders>
            <w:shd w:val="clear" w:color="auto" w:fill="auto"/>
            <w:noWrap/>
            <w:hideMark/>
          </w:tcPr>
          <w:p w14:paraId="3E1AE4F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8CD9EF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357F9B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1112C93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855E9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119B58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3D Energy Drink Frost</w:t>
            </w:r>
          </w:p>
        </w:tc>
        <w:tc>
          <w:tcPr>
            <w:tcW w:w="455" w:type="pct"/>
            <w:tcBorders>
              <w:top w:val="nil"/>
              <w:left w:val="nil"/>
              <w:bottom w:val="nil"/>
              <w:right w:val="nil"/>
            </w:tcBorders>
            <w:shd w:val="clear" w:color="auto" w:fill="auto"/>
            <w:noWrap/>
            <w:hideMark/>
          </w:tcPr>
          <w:p w14:paraId="3255B51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1D10096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B46293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1DA7C03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2C0159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28A763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3D Energy Drink Galaxy Lime</w:t>
            </w:r>
          </w:p>
        </w:tc>
        <w:tc>
          <w:tcPr>
            <w:tcW w:w="455" w:type="pct"/>
            <w:tcBorders>
              <w:top w:val="nil"/>
              <w:left w:val="nil"/>
              <w:bottom w:val="nil"/>
              <w:right w:val="nil"/>
            </w:tcBorders>
            <w:shd w:val="clear" w:color="auto" w:fill="auto"/>
            <w:noWrap/>
            <w:hideMark/>
          </w:tcPr>
          <w:p w14:paraId="74E5C7A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2E299AA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D1DCC4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4B31DB8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72713C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E0A627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3D Energy Drink Grape</w:t>
            </w:r>
          </w:p>
        </w:tc>
        <w:tc>
          <w:tcPr>
            <w:tcW w:w="455" w:type="pct"/>
            <w:tcBorders>
              <w:top w:val="nil"/>
              <w:left w:val="nil"/>
              <w:bottom w:val="nil"/>
              <w:right w:val="nil"/>
            </w:tcBorders>
            <w:shd w:val="clear" w:color="auto" w:fill="auto"/>
            <w:noWrap/>
            <w:hideMark/>
          </w:tcPr>
          <w:p w14:paraId="5F6FF95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65BD92D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4B61A5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491D613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0AF1DD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12EBE3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GFUEL Energy Drink Berry Bomb Zero Sugar</w:t>
            </w:r>
          </w:p>
        </w:tc>
        <w:tc>
          <w:tcPr>
            <w:tcW w:w="455" w:type="pct"/>
            <w:tcBorders>
              <w:top w:val="nil"/>
              <w:left w:val="nil"/>
              <w:bottom w:val="nil"/>
              <w:right w:val="nil"/>
            </w:tcBorders>
            <w:shd w:val="clear" w:color="auto" w:fill="auto"/>
            <w:noWrap/>
            <w:hideMark/>
          </w:tcPr>
          <w:p w14:paraId="794426A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468C03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476DB6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5ECB84B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E1F1F8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918DE9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GFUEL Energy Drink Hype Sauce Zero Sugar</w:t>
            </w:r>
          </w:p>
        </w:tc>
        <w:tc>
          <w:tcPr>
            <w:tcW w:w="455" w:type="pct"/>
            <w:tcBorders>
              <w:top w:val="nil"/>
              <w:left w:val="nil"/>
              <w:bottom w:val="nil"/>
              <w:right w:val="nil"/>
            </w:tcBorders>
            <w:shd w:val="clear" w:color="auto" w:fill="auto"/>
            <w:noWrap/>
            <w:hideMark/>
          </w:tcPr>
          <w:p w14:paraId="6A20B2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37862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C5A396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6C59DA7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E1BC72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0A956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GFUEL Energy Drink PewDiePie Zero Sugar</w:t>
            </w:r>
          </w:p>
        </w:tc>
        <w:tc>
          <w:tcPr>
            <w:tcW w:w="455" w:type="pct"/>
            <w:tcBorders>
              <w:top w:val="nil"/>
              <w:left w:val="nil"/>
              <w:bottom w:val="nil"/>
              <w:right w:val="nil"/>
            </w:tcBorders>
            <w:shd w:val="clear" w:color="auto" w:fill="auto"/>
            <w:noWrap/>
            <w:hideMark/>
          </w:tcPr>
          <w:p w14:paraId="001366B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473 ml</w:t>
            </w:r>
          </w:p>
        </w:tc>
        <w:tc>
          <w:tcPr>
            <w:tcW w:w="606" w:type="pct"/>
            <w:tcBorders>
              <w:top w:val="nil"/>
              <w:left w:val="nil"/>
              <w:bottom w:val="nil"/>
              <w:right w:val="nil"/>
            </w:tcBorders>
            <w:shd w:val="clear" w:color="auto" w:fill="auto"/>
            <w:noWrap/>
            <w:hideMark/>
          </w:tcPr>
          <w:p w14:paraId="035763F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AA23E5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PHD CORPORATION PTY LTD</w:t>
            </w:r>
          </w:p>
        </w:tc>
        <w:tc>
          <w:tcPr>
            <w:tcW w:w="835" w:type="pct"/>
            <w:tcBorders>
              <w:top w:val="nil"/>
              <w:left w:val="nil"/>
              <w:bottom w:val="nil"/>
              <w:right w:val="nil"/>
            </w:tcBorders>
            <w:shd w:val="clear" w:color="auto" w:fill="auto"/>
            <w:noWrap/>
            <w:hideMark/>
          </w:tcPr>
          <w:p w14:paraId="4D3E67A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81F86C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AB3768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Brightstar Brewing Berliner Weisse Traditional German Sour</w:t>
            </w:r>
          </w:p>
        </w:tc>
        <w:tc>
          <w:tcPr>
            <w:tcW w:w="455" w:type="pct"/>
            <w:tcBorders>
              <w:top w:val="nil"/>
              <w:left w:val="nil"/>
              <w:bottom w:val="nil"/>
              <w:right w:val="nil"/>
            </w:tcBorders>
            <w:shd w:val="clear" w:color="auto" w:fill="auto"/>
            <w:noWrap/>
            <w:hideMark/>
          </w:tcPr>
          <w:p w14:paraId="11D64F8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5B633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9EA60A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Parker's Brewing Co Pty Ltd Trading </w:t>
            </w:r>
            <w:proofErr w:type="gramStart"/>
            <w:r w:rsidRPr="002E189B">
              <w:rPr>
                <w:rFonts w:eastAsia="Times New Roman"/>
                <w:szCs w:val="20"/>
              </w:rPr>
              <w:t>As</w:t>
            </w:r>
            <w:proofErr w:type="gramEnd"/>
            <w:r w:rsidRPr="002E189B">
              <w:rPr>
                <w:rFonts w:eastAsia="Times New Roman"/>
                <w:szCs w:val="20"/>
              </w:rPr>
              <w:t xml:space="preserve"> Brightstar Brewing</w:t>
            </w:r>
          </w:p>
        </w:tc>
        <w:tc>
          <w:tcPr>
            <w:tcW w:w="835" w:type="pct"/>
            <w:tcBorders>
              <w:top w:val="nil"/>
              <w:left w:val="nil"/>
              <w:bottom w:val="nil"/>
              <w:right w:val="nil"/>
            </w:tcBorders>
            <w:shd w:val="clear" w:color="auto" w:fill="auto"/>
            <w:noWrap/>
            <w:hideMark/>
          </w:tcPr>
          <w:p w14:paraId="4F8B8FF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29477E2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C83083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Brightstar Brewing Czech Pilsener Hoppy Pale Lager</w:t>
            </w:r>
          </w:p>
        </w:tc>
        <w:tc>
          <w:tcPr>
            <w:tcW w:w="455" w:type="pct"/>
            <w:tcBorders>
              <w:top w:val="nil"/>
              <w:left w:val="nil"/>
              <w:bottom w:val="nil"/>
              <w:right w:val="nil"/>
            </w:tcBorders>
            <w:shd w:val="clear" w:color="auto" w:fill="auto"/>
            <w:noWrap/>
            <w:hideMark/>
          </w:tcPr>
          <w:p w14:paraId="39DE0F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17094B9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AA5554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Parker's Brewing Co Pty Ltd Trading </w:t>
            </w:r>
            <w:proofErr w:type="gramStart"/>
            <w:r w:rsidRPr="002E189B">
              <w:rPr>
                <w:rFonts w:eastAsia="Times New Roman"/>
                <w:szCs w:val="20"/>
              </w:rPr>
              <w:t>As</w:t>
            </w:r>
            <w:proofErr w:type="gramEnd"/>
            <w:r w:rsidRPr="002E189B">
              <w:rPr>
                <w:rFonts w:eastAsia="Times New Roman"/>
                <w:szCs w:val="20"/>
              </w:rPr>
              <w:t xml:space="preserve"> Brightstar Brewing</w:t>
            </w:r>
          </w:p>
        </w:tc>
        <w:tc>
          <w:tcPr>
            <w:tcW w:w="835" w:type="pct"/>
            <w:tcBorders>
              <w:top w:val="nil"/>
              <w:left w:val="nil"/>
              <w:bottom w:val="nil"/>
              <w:right w:val="nil"/>
            </w:tcBorders>
            <w:shd w:val="clear" w:color="auto" w:fill="auto"/>
            <w:noWrap/>
            <w:hideMark/>
          </w:tcPr>
          <w:p w14:paraId="13C5E0A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B94C42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6BF1C5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Brightstar Brewing Helles Crisp Munich Lager</w:t>
            </w:r>
          </w:p>
        </w:tc>
        <w:tc>
          <w:tcPr>
            <w:tcW w:w="455" w:type="pct"/>
            <w:tcBorders>
              <w:top w:val="nil"/>
              <w:left w:val="nil"/>
              <w:bottom w:val="nil"/>
              <w:right w:val="nil"/>
            </w:tcBorders>
            <w:shd w:val="clear" w:color="auto" w:fill="auto"/>
            <w:noWrap/>
            <w:hideMark/>
          </w:tcPr>
          <w:p w14:paraId="5CB0349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EDD602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DBEFBA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Parker's Brewing Co Pty Ltd Trading </w:t>
            </w:r>
            <w:proofErr w:type="gramStart"/>
            <w:r w:rsidRPr="002E189B">
              <w:rPr>
                <w:rFonts w:eastAsia="Times New Roman"/>
                <w:szCs w:val="20"/>
              </w:rPr>
              <w:t>As</w:t>
            </w:r>
            <w:proofErr w:type="gramEnd"/>
            <w:r w:rsidRPr="002E189B">
              <w:rPr>
                <w:rFonts w:eastAsia="Times New Roman"/>
                <w:szCs w:val="20"/>
              </w:rPr>
              <w:t xml:space="preserve"> Brightstar Brewing</w:t>
            </w:r>
          </w:p>
        </w:tc>
        <w:tc>
          <w:tcPr>
            <w:tcW w:w="835" w:type="pct"/>
            <w:tcBorders>
              <w:top w:val="nil"/>
              <w:left w:val="nil"/>
              <w:bottom w:val="nil"/>
              <w:right w:val="nil"/>
            </w:tcBorders>
            <w:shd w:val="clear" w:color="auto" w:fill="auto"/>
            <w:noWrap/>
            <w:hideMark/>
          </w:tcPr>
          <w:p w14:paraId="62C9321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01A5AF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535CD6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Brightstar Brewing Schwarz German Dark Lager</w:t>
            </w:r>
          </w:p>
        </w:tc>
        <w:tc>
          <w:tcPr>
            <w:tcW w:w="455" w:type="pct"/>
            <w:tcBorders>
              <w:top w:val="nil"/>
              <w:left w:val="nil"/>
              <w:bottom w:val="nil"/>
              <w:right w:val="nil"/>
            </w:tcBorders>
            <w:shd w:val="clear" w:color="auto" w:fill="auto"/>
            <w:noWrap/>
            <w:hideMark/>
          </w:tcPr>
          <w:p w14:paraId="2C16D6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33BF27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DD146E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Parker's Brewing Co Pty Ltd Trading </w:t>
            </w:r>
            <w:proofErr w:type="gramStart"/>
            <w:r w:rsidRPr="002E189B">
              <w:rPr>
                <w:rFonts w:eastAsia="Times New Roman"/>
                <w:szCs w:val="20"/>
              </w:rPr>
              <w:t>As</w:t>
            </w:r>
            <w:proofErr w:type="gramEnd"/>
            <w:r w:rsidRPr="002E189B">
              <w:rPr>
                <w:rFonts w:eastAsia="Times New Roman"/>
                <w:szCs w:val="20"/>
              </w:rPr>
              <w:t xml:space="preserve"> Brightstar Brewing</w:t>
            </w:r>
          </w:p>
        </w:tc>
        <w:tc>
          <w:tcPr>
            <w:tcW w:w="835" w:type="pct"/>
            <w:tcBorders>
              <w:top w:val="nil"/>
              <w:left w:val="nil"/>
              <w:bottom w:val="nil"/>
              <w:right w:val="nil"/>
            </w:tcBorders>
            <w:shd w:val="clear" w:color="auto" w:fill="auto"/>
            <w:noWrap/>
            <w:hideMark/>
          </w:tcPr>
          <w:p w14:paraId="5098C71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112EFF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E2012D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Absolut Cocktails Passionfruit Martini Sparkling Alcoholic Drink</w:t>
            </w:r>
          </w:p>
        </w:tc>
        <w:tc>
          <w:tcPr>
            <w:tcW w:w="455" w:type="pct"/>
            <w:tcBorders>
              <w:top w:val="nil"/>
              <w:left w:val="nil"/>
              <w:bottom w:val="nil"/>
              <w:right w:val="nil"/>
            </w:tcBorders>
            <w:shd w:val="clear" w:color="auto" w:fill="auto"/>
            <w:noWrap/>
            <w:hideMark/>
          </w:tcPr>
          <w:p w14:paraId="0F7E9D0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75B5C8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6FA77D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Pernod Ricard Winemakers Australia Trading </w:t>
            </w:r>
            <w:proofErr w:type="gramStart"/>
            <w:r w:rsidRPr="002E189B">
              <w:rPr>
                <w:rFonts w:eastAsia="Times New Roman"/>
                <w:szCs w:val="20"/>
              </w:rPr>
              <w:t>As</w:t>
            </w:r>
            <w:proofErr w:type="gramEnd"/>
            <w:r w:rsidRPr="002E189B">
              <w:rPr>
                <w:rFonts w:eastAsia="Times New Roman"/>
                <w:szCs w:val="20"/>
              </w:rPr>
              <w:t xml:space="preserve"> Orlando Wines</w:t>
            </w:r>
          </w:p>
        </w:tc>
        <w:tc>
          <w:tcPr>
            <w:tcW w:w="835" w:type="pct"/>
            <w:tcBorders>
              <w:top w:val="nil"/>
              <w:left w:val="nil"/>
              <w:bottom w:val="nil"/>
              <w:right w:val="nil"/>
            </w:tcBorders>
            <w:shd w:val="clear" w:color="auto" w:fill="auto"/>
            <w:noWrap/>
            <w:hideMark/>
          </w:tcPr>
          <w:p w14:paraId="61D4858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E54283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E8BEC5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40 </w:t>
            </w:r>
            <w:proofErr w:type="gramStart"/>
            <w:r w:rsidRPr="002E189B">
              <w:rPr>
                <w:rFonts w:eastAsia="Times New Roman"/>
                <w:szCs w:val="20"/>
              </w:rPr>
              <w:t>Billion</w:t>
            </w:r>
            <w:proofErr w:type="gramEnd"/>
            <w:r w:rsidRPr="002E189B">
              <w:rPr>
                <w:rFonts w:eastAsia="Times New Roman"/>
                <w:szCs w:val="20"/>
              </w:rPr>
              <w:t xml:space="preserve"> Probiotics Original</w:t>
            </w:r>
          </w:p>
        </w:tc>
        <w:tc>
          <w:tcPr>
            <w:tcW w:w="455" w:type="pct"/>
            <w:tcBorders>
              <w:top w:val="nil"/>
              <w:left w:val="nil"/>
              <w:bottom w:val="nil"/>
              <w:right w:val="nil"/>
            </w:tcBorders>
            <w:shd w:val="clear" w:color="auto" w:fill="auto"/>
            <w:noWrap/>
            <w:hideMark/>
          </w:tcPr>
          <w:p w14:paraId="18F6556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100 ml</w:t>
            </w:r>
          </w:p>
        </w:tc>
        <w:tc>
          <w:tcPr>
            <w:tcW w:w="606" w:type="pct"/>
            <w:tcBorders>
              <w:top w:val="nil"/>
              <w:left w:val="nil"/>
              <w:bottom w:val="nil"/>
              <w:right w:val="nil"/>
            </w:tcBorders>
            <w:shd w:val="clear" w:color="auto" w:fill="auto"/>
            <w:noWrap/>
            <w:hideMark/>
          </w:tcPr>
          <w:p w14:paraId="3D37A9D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B7C3B6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07FFE07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2336637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D9711F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80 </w:t>
            </w:r>
            <w:proofErr w:type="gramStart"/>
            <w:r w:rsidRPr="002E189B">
              <w:rPr>
                <w:rFonts w:eastAsia="Times New Roman"/>
                <w:szCs w:val="20"/>
              </w:rPr>
              <w:t>Billion</w:t>
            </w:r>
            <w:proofErr w:type="gramEnd"/>
            <w:r w:rsidRPr="002E189B">
              <w:rPr>
                <w:rFonts w:eastAsia="Times New Roman"/>
                <w:szCs w:val="20"/>
              </w:rPr>
              <w:t xml:space="preserve"> Probiotics Original</w:t>
            </w:r>
          </w:p>
        </w:tc>
        <w:tc>
          <w:tcPr>
            <w:tcW w:w="455" w:type="pct"/>
            <w:tcBorders>
              <w:top w:val="nil"/>
              <w:left w:val="nil"/>
              <w:bottom w:val="nil"/>
              <w:right w:val="nil"/>
            </w:tcBorders>
            <w:shd w:val="clear" w:color="auto" w:fill="auto"/>
            <w:noWrap/>
            <w:hideMark/>
          </w:tcPr>
          <w:p w14:paraId="2799A1E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100 ml</w:t>
            </w:r>
          </w:p>
        </w:tc>
        <w:tc>
          <w:tcPr>
            <w:tcW w:w="606" w:type="pct"/>
            <w:tcBorders>
              <w:top w:val="nil"/>
              <w:left w:val="nil"/>
              <w:bottom w:val="nil"/>
              <w:right w:val="nil"/>
            </w:tcBorders>
            <w:shd w:val="clear" w:color="auto" w:fill="auto"/>
            <w:noWrap/>
            <w:hideMark/>
          </w:tcPr>
          <w:p w14:paraId="4BE5CF8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A580E8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2F31C3E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FBFF40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892BC8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Ashwagandha + Lemon Balm Stress Away</w:t>
            </w:r>
          </w:p>
        </w:tc>
        <w:tc>
          <w:tcPr>
            <w:tcW w:w="455" w:type="pct"/>
            <w:tcBorders>
              <w:top w:val="nil"/>
              <w:left w:val="nil"/>
              <w:bottom w:val="nil"/>
              <w:right w:val="nil"/>
            </w:tcBorders>
            <w:shd w:val="clear" w:color="auto" w:fill="auto"/>
            <w:noWrap/>
            <w:hideMark/>
          </w:tcPr>
          <w:p w14:paraId="30582B6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4186525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5912468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2D2857E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7DC0BA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200BD1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Caffeine + B12 Energy Fuel</w:t>
            </w:r>
          </w:p>
        </w:tc>
        <w:tc>
          <w:tcPr>
            <w:tcW w:w="455" w:type="pct"/>
            <w:tcBorders>
              <w:top w:val="nil"/>
              <w:left w:val="nil"/>
              <w:bottom w:val="nil"/>
              <w:right w:val="nil"/>
            </w:tcBorders>
            <w:shd w:val="clear" w:color="auto" w:fill="auto"/>
            <w:noWrap/>
            <w:hideMark/>
          </w:tcPr>
          <w:p w14:paraId="716285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6BB0114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5C9394E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24C4401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5E62A2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FB7AFD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Caffeine + Bacopa Focus Kick</w:t>
            </w:r>
          </w:p>
        </w:tc>
        <w:tc>
          <w:tcPr>
            <w:tcW w:w="455" w:type="pct"/>
            <w:tcBorders>
              <w:top w:val="nil"/>
              <w:left w:val="nil"/>
              <w:bottom w:val="nil"/>
              <w:right w:val="nil"/>
            </w:tcBorders>
            <w:shd w:val="clear" w:color="auto" w:fill="auto"/>
            <w:noWrap/>
            <w:hideMark/>
          </w:tcPr>
          <w:p w14:paraId="74E2222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2244F1A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49F6A7F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1697BAC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C45BA1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9EC18A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Coconut + Hyaluronic Acid Hydra Plus</w:t>
            </w:r>
          </w:p>
        </w:tc>
        <w:tc>
          <w:tcPr>
            <w:tcW w:w="455" w:type="pct"/>
            <w:tcBorders>
              <w:top w:val="nil"/>
              <w:left w:val="nil"/>
              <w:bottom w:val="nil"/>
              <w:right w:val="nil"/>
            </w:tcBorders>
            <w:shd w:val="clear" w:color="auto" w:fill="auto"/>
            <w:noWrap/>
            <w:hideMark/>
          </w:tcPr>
          <w:p w14:paraId="717A63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7F3AE10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10D8A2B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61E7FF9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25810F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A00196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 xml:space="preserve">Henry Blooms </w:t>
            </w:r>
            <w:proofErr w:type="spellStart"/>
            <w:r w:rsidRPr="002E189B">
              <w:rPr>
                <w:rFonts w:eastAsia="Times New Roman"/>
                <w:szCs w:val="20"/>
              </w:rPr>
              <w:t>BellyMe</w:t>
            </w:r>
            <w:proofErr w:type="spellEnd"/>
            <w:r w:rsidRPr="002E189B">
              <w:rPr>
                <w:rFonts w:eastAsia="Times New Roman"/>
                <w:szCs w:val="20"/>
              </w:rPr>
              <w:t xml:space="preserve"> Collagen + Selenium Hair Nail Skin</w:t>
            </w:r>
          </w:p>
        </w:tc>
        <w:tc>
          <w:tcPr>
            <w:tcW w:w="455" w:type="pct"/>
            <w:tcBorders>
              <w:top w:val="nil"/>
              <w:left w:val="nil"/>
              <w:bottom w:val="nil"/>
              <w:right w:val="nil"/>
            </w:tcBorders>
            <w:shd w:val="clear" w:color="auto" w:fill="auto"/>
            <w:noWrap/>
            <w:hideMark/>
          </w:tcPr>
          <w:p w14:paraId="30DC897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1791B74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4C2FEE1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65CE9C8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62CE36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790458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Hops + Valerian Sleep Well</w:t>
            </w:r>
          </w:p>
        </w:tc>
        <w:tc>
          <w:tcPr>
            <w:tcW w:w="455" w:type="pct"/>
            <w:tcBorders>
              <w:top w:val="nil"/>
              <w:left w:val="nil"/>
              <w:bottom w:val="nil"/>
              <w:right w:val="nil"/>
            </w:tcBorders>
            <w:shd w:val="clear" w:color="auto" w:fill="auto"/>
            <w:noWrap/>
            <w:hideMark/>
          </w:tcPr>
          <w:p w14:paraId="04C8057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088578C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03770AA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08E0E13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D06CEE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31DD4B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Olive Leaf +Zinc Immunity</w:t>
            </w:r>
          </w:p>
        </w:tc>
        <w:tc>
          <w:tcPr>
            <w:tcW w:w="455" w:type="pct"/>
            <w:tcBorders>
              <w:top w:val="nil"/>
              <w:left w:val="nil"/>
              <w:bottom w:val="nil"/>
              <w:right w:val="nil"/>
            </w:tcBorders>
            <w:shd w:val="clear" w:color="auto" w:fill="auto"/>
            <w:noWrap/>
            <w:hideMark/>
          </w:tcPr>
          <w:p w14:paraId="5A77586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2F888B3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2452991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0FC82A2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477FFB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3B28A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Papaya + Apple Cider Vinegar Digest Cleanse</w:t>
            </w:r>
          </w:p>
        </w:tc>
        <w:tc>
          <w:tcPr>
            <w:tcW w:w="455" w:type="pct"/>
            <w:tcBorders>
              <w:top w:val="nil"/>
              <w:left w:val="nil"/>
              <w:bottom w:val="nil"/>
              <w:right w:val="nil"/>
            </w:tcBorders>
            <w:shd w:val="clear" w:color="auto" w:fill="auto"/>
            <w:noWrap/>
            <w:hideMark/>
          </w:tcPr>
          <w:p w14:paraId="4D92D71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1551AFE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79D6B72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3D3DBC9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83F758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A98C3D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Prune + Inulin Instant Lax</w:t>
            </w:r>
          </w:p>
        </w:tc>
        <w:tc>
          <w:tcPr>
            <w:tcW w:w="455" w:type="pct"/>
            <w:tcBorders>
              <w:top w:val="nil"/>
              <w:left w:val="nil"/>
              <w:bottom w:val="nil"/>
              <w:right w:val="nil"/>
            </w:tcBorders>
            <w:shd w:val="clear" w:color="auto" w:fill="auto"/>
            <w:noWrap/>
            <w:hideMark/>
          </w:tcPr>
          <w:p w14:paraId="219D5B0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2CBA12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7965AFF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4D1C784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87A8AC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58D13F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Henry Blooms </w:t>
            </w:r>
            <w:proofErr w:type="spellStart"/>
            <w:r w:rsidRPr="002E189B">
              <w:rPr>
                <w:rFonts w:eastAsia="Times New Roman"/>
                <w:szCs w:val="20"/>
              </w:rPr>
              <w:t>BellyMe</w:t>
            </w:r>
            <w:proofErr w:type="spellEnd"/>
            <w:r w:rsidRPr="002E189B">
              <w:rPr>
                <w:rFonts w:eastAsia="Times New Roman"/>
                <w:szCs w:val="20"/>
              </w:rPr>
              <w:t xml:space="preserve"> Turmeric + Magnesium Muscle Boost</w:t>
            </w:r>
          </w:p>
        </w:tc>
        <w:tc>
          <w:tcPr>
            <w:tcW w:w="455" w:type="pct"/>
            <w:tcBorders>
              <w:top w:val="nil"/>
              <w:left w:val="nil"/>
              <w:bottom w:val="nil"/>
              <w:right w:val="nil"/>
            </w:tcBorders>
            <w:shd w:val="clear" w:color="auto" w:fill="auto"/>
            <w:noWrap/>
            <w:hideMark/>
          </w:tcPr>
          <w:p w14:paraId="6044971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42663B4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66FDFE4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Phytologic Holdings Pty Ltd</w:t>
            </w:r>
          </w:p>
        </w:tc>
        <w:tc>
          <w:tcPr>
            <w:tcW w:w="835" w:type="pct"/>
            <w:tcBorders>
              <w:top w:val="nil"/>
              <w:left w:val="nil"/>
              <w:bottom w:val="nil"/>
              <w:right w:val="nil"/>
            </w:tcBorders>
            <w:shd w:val="clear" w:color="auto" w:fill="auto"/>
            <w:noWrap/>
            <w:hideMark/>
          </w:tcPr>
          <w:p w14:paraId="39107C3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A547BF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02A8F4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Pikes Beer Co Limited Release Dunkel</w:t>
            </w:r>
          </w:p>
        </w:tc>
        <w:tc>
          <w:tcPr>
            <w:tcW w:w="455" w:type="pct"/>
            <w:tcBorders>
              <w:top w:val="nil"/>
              <w:left w:val="nil"/>
              <w:bottom w:val="nil"/>
              <w:right w:val="nil"/>
            </w:tcBorders>
            <w:shd w:val="clear" w:color="auto" w:fill="auto"/>
            <w:noWrap/>
            <w:hideMark/>
          </w:tcPr>
          <w:p w14:paraId="1BC70C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E38754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6F8F82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Pikes Beer Company Pty Ltd</w:t>
            </w:r>
          </w:p>
        </w:tc>
        <w:tc>
          <w:tcPr>
            <w:tcW w:w="835" w:type="pct"/>
            <w:tcBorders>
              <w:top w:val="nil"/>
              <w:left w:val="nil"/>
              <w:bottom w:val="nil"/>
              <w:right w:val="nil"/>
            </w:tcBorders>
            <w:shd w:val="clear" w:color="auto" w:fill="auto"/>
            <w:noWrap/>
            <w:hideMark/>
          </w:tcPr>
          <w:p w14:paraId="68546FD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B91C31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62507F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Pikes Beer Co Limited Release West Coast IPA</w:t>
            </w:r>
          </w:p>
        </w:tc>
        <w:tc>
          <w:tcPr>
            <w:tcW w:w="455" w:type="pct"/>
            <w:tcBorders>
              <w:top w:val="nil"/>
              <w:left w:val="nil"/>
              <w:bottom w:val="nil"/>
              <w:right w:val="nil"/>
            </w:tcBorders>
            <w:shd w:val="clear" w:color="auto" w:fill="auto"/>
            <w:noWrap/>
            <w:hideMark/>
          </w:tcPr>
          <w:p w14:paraId="35AFD9B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63FF76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F04086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Pikes Beer Company Pty Ltd</w:t>
            </w:r>
          </w:p>
        </w:tc>
        <w:tc>
          <w:tcPr>
            <w:tcW w:w="835" w:type="pct"/>
            <w:tcBorders>
              <w:top w:val="nil"/>
              <w:left w:val="nil"/>
              <w:bottom w:val="nil"/>
              <w:right w:val="nil"/>
            </w:tcBorders>
            <w:shd w:val="clear" w:color="auto" w:fill="auto"/>
            <w:noWrap/>
            <w:hideMark/>
          </w:tcPr>
          <w:p w14:paraId="68C368A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F66C3F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1F5A0E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Pirate Life Brewing Cali Connection West Coast IPA</w:t>
            </w:r>
          </w:p>
        </w:tc>
        <w:tc>
          <w:tcPr>
            <w:tcW w:w="455" w:type="pct"/>
            <w:tcBorders>
              <w:top w:val="nil"/>
              <w:left w:val="nil"/>
              <w:bottom w:val="nil"/>
              <w:right w:val="nil"/>
            </w:tcBorders>
            <w:shd w:val="clear" w:color="auto" w:fill="auto"/>
            <w:noWrap/>
            <w:hideMark/>
          </w:tcPr>
          <w:p w14:paraId="172A47B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C0EC94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E4C2AF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Pirate Life Brewing Pty Ltd</w:t>
            </w:r>
          </w:p>
        </w:tc>
        <w:tc>
          <w:tcPr>
            <w:tcW w:w="835" w:type="pct"/>
            <w:tcBorders>
              <w:top w:val="nil"/>
              <w:left w:val="nil"/>
              <w:bottom w:val="nil"/>
              <w:right w:val="nil"/>
            </w:tcBorders>
            <w:shd w:val="clear" w:color="auto" w:fill="auto"/>
            <w:noWrap/>
            <w:hideMark/>
          </w:tcPr>
          <w:p w14:paraId="7B1929D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766AA0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79CB9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Pirate Life Brewing Crisp Lager</w:t>
            </w:r>
          </w:p>
        </w:tc>
        <w:tc>
          <w:tcPr>
            <w:tcW w:w="455" w:type="pct"/>
            <w:tcBorders>
              <w:top w:val="nil"/>
              <w:left w:val="nil"/>
              <w:bottom w:val="nil"/>
              <w:right w:val="nil"/>
            </w:tcBorders>
            <w:shd w:val="clear" w:color="auto" w:fill="auto"/>
            <w:noWrap/>
            <w:hideMark/>
          </w:tcPr>
          <w:p w14:paraId="7F84B5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1247E7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015456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Pirate Life Brewing Pty Ltd</w:t>
            </w:r>
          </w:p>
        </w:tc>
        <w:tc>
          <w:tcPr>
            <w:tcW w:w="835" w:type="pct"/>
            <w:tcBorders>
              <w:top w:val="nil"/>
              <w:left w:val="nil"/>
              <w:bottom w:val="nil"/>
              <w:right w:val="nil"/>
            </w:tcBorders>
            <w:shd w:val="clear" w:color="auto" w:fill="auto"/>
            <w:noWrap/>
            <w:hideMark/>
          </w:tcPr>
          <w:p w14:paraId="1B131DB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FC10AB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89688A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Pirate Life Brewing Pina Colada Sour Ale</w:t>
            </w:r>
          </w:p>
        </w:tc>
        <w:tc>
          <w:tcPr>
            <w:tcW w:w="455" w:type="pct"/>
            <w:tcBorders>
              <w:top w:val="nil"/>
              <w:left w:val="nil"/>
              <w:bottom w:val="nil"/>
              <w:right w:val="nil"/>
            </w:tcBorders>
            <w:shd w:val="clear" w:color="auto" w:fill="auto"/>
            <w:noWrap/>
            <w:hideMark/>
          </w:tcPr>
          <w:p w14:paraId="5204E63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1001E9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CA1C46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Pirate Life Brewing Pty Ltd</w:t>
            </w:r>
          </w:p>
        </w:tc>
        <w:tc>
          <w:tcPr>
            <w:tcW w:w="835" w:type="pct"/>
            <w:tcBorders>
              <w:top w:val="nil"/>
              <w:left w:val="nil"/>
              <w:bottom w:val="nil"/>
              <w:right w:val="nil"/>
            </w:tcBorders>
            <w:shd w:val="clear" w:color="auto" w:fill="auto"/>
            <w:noWrap/>
            <w:hideMark/>
          </w:tcPr>
          <w:p w14:paraId="04F82C1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A3C003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BC4A81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Pirate Life Brewing Sultana IPA</w:t>
            </w:r>
          </w:p>
        </w:tc>
        <w:tc>
          <w:tcPr>
            <w:tcW w:w="455" w:type="pct"/>
            <w:tcBorders>
              <w:top w:val="nil"/>
              <w:left w:val="nil"/>
              <w:bottom w:val="nil"/>
              <w:right w:val="nil"/>
            </w:tcBorders>
            <w:shd w:val="clear" w:color="auto" w:fill="auto"/>
            <w:noWrap/>
            <w:hideMark/>
          </w:tcPr>
          <w:p w14:paraId="7271F24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1869030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FA6376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Pirate Life Brewing Pty Ltd</w:t>
            </w:r>
          </w:p>
        </w:tc>
        <w:tc>
          <w:tcPr>
            <w:tcW w:w="835" w:type="pct"/>
            <w:tcBorders>
              <w:top w:val="nil"/>
              <w:left w:val="nil"/>
              <w:bottom w:val="nil"/>
              <w:right w:val="nil"/>
            </w:tcBorders>
            <w:shd w:val="clear" w:color="auto" w:fill="auto"/>
            <w:noWrap/>
            <w:hideMark/>
          </w:tcPr>
          <w:p w14:paraId="76A7462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990D98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AE03B8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Pirate Life Brewing </w:t>
            </w:r>
            <w:proofErr w:type="spellStart"/>
            <w:r w:rsidRPr="002E189B">
              <w:rPr>
                <w:rFonts w:eastAsia="Times New Roman"/>
                <w:szCs w:val="20"/>
              </w:rPr>
              <w:t>Superdelic</w:t>
            </w:r>
            <w:proofErr w:type="spellEnd"/>
            <w:r w:rsidRPr="002E189B">
              <w:rPr>
                <w:rFonts w:eastAsia="Times New Roman"/>
                <w:szCs w:val="20"/>
              </w:rPr>
              <w:t xml:space="preserve"> IPA</w:t>
            </w:r>
          </w:p>
        </w:tc>
        <w:tc>
          <w:tcPr>
            <w:tcW w:w="455" w:type="pct"/>
            <w:tcBorders>
              <w:top w:val="nil"/>
              <w:left w:val="nil"/>
              <w:bottom w:val="nil"/>
              <w:right w:val="nil"/>
            </w:tcBorders>
            <w:shd w:val="clear" w:color="auto" w:fill="auto"/>
            <w:noWrap/>
            <w:hideMark/>
          </w:tcPr>
          <w:p w14:paraId="4758A1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2E2C343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0DBAE9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Pirate Life Brewing Pty Ltd</w:t>
            </w:r>
          </w:p>
        </w:tc>
        <w:tc>
          <w:tcPr>
            <w:tcW w:w="835" w:type="pct"/>
            <w:tcBorders>
              <w:top w:val="nil"/>
              <w:left w:val="nil"/>
              <w:bottom w:val="nil"/>
              <w:right w:val="nil"/>
            </w:tcBorders>
            <w:shd w:val="clear" w:color="auto" w:fill="auto"/>
            <w:noWrap/>
            <w:hideMark/>
          </w:tcPr>
          <w:p w14:paraId="36C4DE4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BD29A3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F7158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Pirate Life Brewing Tripel </w:t>
            </w:r>
            <w:proofErr w:type="spellStart"/>
            <w:r w:rsidRPr="002E189B">
              <w:rPr>
                <w:rFonts w:eastAsia="Times New Roman"/>
                <w:szCs w:val="20"/>
              </w:rPr>
              <w:t>D'Adelaide</w:t>
            </w:r>
            <w:proofErr w:type="spellEnd"/>
            <w:r w:rsidRPr="002E189B">
              <w:rPr>
                <w:rFonts w:eastAsia="Times New Roman"/>
                <w:szCs w:val="20"/>
              </w:rPr>
              <w:t xml:space="preserve"> Belgian Style Blonde Ale</w:t>
            </w:r>
          </w:p>
        </w:tc>
        <w:tc>
          <w:tcPr>
            <w:tcW w:w="455" w:type="pct"/>
            <w:tcBorders>
              <w:top w:val="nil"/>
              <w:left w:val="nil"/>
              <w:bottom w:val="nil"/>
              <w:right w:val="nil"/>
            </w:tcBorders>
            <w:shd w:val="clear" w:color="auto" w:fill="auto"/>
            <w:noWrap/>
            <w:hideMark/>
          </w:tcPr>
          <w:p w14:paraId="16016F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50232A1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01237E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Pirate Life Brewing Pty Ltd</w:t>
            </w:r>
          </w:p>
        </w:tc>
        <w:tc>
          <w:tcPr>
            <w:tcW w:w="835" w:type="pct"/>
            <w:tcBorders>
              <w:top w:val="nil"/>
              <w:left w:val="nil"/>
              <w:bottom w:val="nil"/>
              <w:right w:val="nil"/>
            </w:tcBorders>
            <w:shd w:val="clear" w:color="auto" w:fill="auto"/>
            <w:noWrap/>
            <w:hideMark/>
          </w:tcPr>
          <w:p w14:paraId="05F67AD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331CB1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973E8B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Rivet Draught Lager</w:t>
            </w:r>
          </w:p>
        </w:tc>
        <w:tc>
          <w:tcPr>
            <w:tcW w:w="455" w:type="pct"/>
            <w:tcBorders>
              <w:top w:val="nil"/>
              <w:left w:val="nil"/>
              <w:bottom w:val="nil"/>
              <w:right w:val="nil"/>
            </w:tcBorders>
            <w:shd w:val="clear" w:color="auto" w:fill="auto"/>
            <w:noWrap/>
            <w:hideMark/>
          </w:tcPr>
          <w:p w14:paraId="2EB42E3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15DDD7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90687E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Private Label Liquor Pty Ltd</w:t>
            </w:r>
          </w:p>
        </w:tc>
        <w:tc>
          <w:tcPr>
            <w:tcW w:w="835" w:type="pct"/>
            <w:tcBorders>
              <w:top w:val="nil"/>
              <w:left w:val="nil"/>
              <w:bottom w:val="nil"/>
              <w:right w:val="nil"/>
            </w:tcBorders>
            <w:shd w:val="clear" w:color="auto" w:fill="auto"/>
            <w:noWrap/>
            <w:hideMark/>
          </w:tcPr>
          <w:p w14:paraId="2A99A3E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918739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48A94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Calm &amp; Stormy Red Grape Sparkling Water + Real Fruit Juice</w:t>
            </w:r>
          </w:p>
        </w:tc>
        <w:tc>
          <w:tcPr>
            <w:tcW w:w="455" w:type="pct"/>
            <w:tcBorders>
              <w:top w:val="nil"/>
              <w:left w:val="nil"/>
              <w:bottom w:val="nil"/>
              <w:right w:val="nil"/>
            </w:tcBorders>
            <w:shd w:val="clear" w:color="auto" w:fill="auto"/>
            <w:noWrap/>
            <w:hideMark/>
          </w:tcPr>
          <w:p w14:paraId="669257D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300 ml</w:t>
            </w:r>
          </w:p>
        </w:tc>
        <w:tc>
          <w:tcPr>
            <w:tcW w:w="606" w:type="pct"/>
            <w:tcBorders>
              <w:top w:val="nil"/>
              <w:left w:val="nil"/>
              <w:bottom w:val="nil"/>
              <w:right w:val="nil"/>
            </w:tcBorders>
            <w:shd w:val="clear" w:color="auto" w:fill="auto"/>
            <w:noWrap/>
            <w:hideMark/>
          </w:tcPr>
          <w:p w14:paraId="1741A20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BF20A9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Quest Beverages</w:t>
            </w:r>
          </w:p>
        </w:tc>
        <w:tc>
          <w:tcPr>
            <w:tcW w:w="835" w:type="pct"/>
            <w:tcBorders>
              <w:top w:val="nil"/>
              <w:left w:val="nil"/>
              <w:bottom w:val="nil"/>
              <w:right w:val="nil"/>
            </w:tcBorders>
            <w:shd w:val="clear" w:color="auto" w:fill="auto"/>
            <w:noWrap/>
            <w:hideMark/>
          </w:tcPr>
          <w:p w14:paraId="1F8C013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2BA1DE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A16B64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Calm &amp; Stormy Sparkling Mineral Water Refill + Reuse Recycle</w:t>
            </w:r>
          </w:p>
        </w:tc>
        <w:tc>
          <w:tcPr>
            <w:tcW w:w="455" w:type="pct"/>
            <w:tcBorders>
              <w:top w:val="nil"/>
              <w:left w:val="nil"/>
              <w:bottom w:val="nil"/>
              <w:right w:val="nil"/>
            </w:tcBorders>
            <w:shd w:val="clear" w:color="auto" w:fill="auto"/>
            <w:noWrap/>
            <w:hideMark/>
          </w:tcPr>
          <w:p w14:paraId="745AAC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600 ml</w:t>
            </w:r>
          </w:p>
        </w:tc>
        <w:tc>
          <w:tcPr>
            <w:tcW w:w="606" w:type="pct"/>
            <w:tcBorders>
              <w:top w:val="nil"/>
              <w:left w:val="nil"/>
              <w:bottom w:val="nil"/>
              <w:right w:val="nil"/>
            </w:tcBorders>
            <w:shd w:val="clear" w:color="auto" w:fill="auto"/>
            <w:noWrap/>
            <w:hideMark/>
          </w:tcPr>
          <w:p w14:paraId="5585C51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07E78AB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Quest Beverages</w:t>
            </w:r>
          </w:p>
        </w:tc>
        <w:tc>
          <w:tcPr>
            <w:tcW w:w="835" w:type="pct"/>
            <w:tcBorders>
              <w:top w:val="nil"/>
              <w:left w:val="nil"/>
              <w:bottom w:val="nil"/>
              <w:right w:val="nil"/>
            </w:tcBorders>
            <w:shd w:val="clear" w:color="auto" w:fill="auto"/>
            <w:noWrap/>
            <w:hideMark/>
          </w:tcPr>
          <w:p w14:paraId="58C1ED5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DAF04A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91A332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Calm &amp; Stormy Still Mineral Water Refill + Reuse Recycle</w:t>
            </w:r>
          </w:p>
        </w:tc>
        <w:tc>
          <w:tcPr>
            <w:tcW w:w="455" w:type="pct"/>
            <w:tcBorders>
              <w:top w:val="nil"/>
              <w:left w:val="nil"/>
              <w:bottom w:val="nil"/>
              <w:right w:val="nil"/>
            </w:tcBorders>
            <w:shd w:val="clear" w:color="auto" w:fill="auto"/>
            <w:noWrap/>
            <w:hideMark/>
          </w:tcPr>
          <w:p w14:paraId="5D2A6D1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600 ml</w:t>
            </w:r>
          </w:p>
        </w:tc>
        <w:tc>
          <w:tcPr>
            <w:tcW w:w="606" w:type="pct"/>
            <w:tcBorders>
              <w:top w:val="nil"/>
              <w:left w:val="nil"/>
              <w:bottom w:val="nil"/>
              <w:right w:val="nil"/>
            </w:tcBorders>
            <w:shd w:val="clear" w:color="auto" w:fill="auto"/>
            <w:noWrap/>
            <w:hideMark/>
          </w:tcPr>
          <w:p w14:paraId="3FA8BF9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Bottle - Aluminium</w:t>
            </w:r>
          </w:p>
        </w:tc>
        <w:tc>
          <w:tcPr>
            <w:tcW w:w="1287" w:type="pct"/>
            <w:tcBorders>
              <w:top w:val="nil"/>
              <w:left w:val="nil"/>
              <w:bottom w:val="nil"/>
              <w:right w:val="nil"/>
            </w:tcBorders>
            <w:shd w:val="clear" w:color="auto" w:fill="auto"/>
            <w:noWrap/>
            <w:hideMark/>
          </w:tcPr>
          <w:p w14:paraId="47CBA7D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Quest Beverages</w:t>
            </w:r>
          </w:p>
        </w:tc>
        <w:tc>
          <w:tcPr>
            <w:tcW w:w="835" w:type="pct"/>
            <w:tcBorders>
              <w:top w:val="nil"/>
              <w:left w:val="nil"/>
              <w:bottom w:val="nil"/>
              <w:right w:val="nil"/>
            </w:tcBorders>
            <w:shd w:val="clear" w:color="auto" w:fill="auto"/>
            <w:noWrap/>
            <w:hideMark/>
          </w:tcPr>
          <w:p w14:paraId="6AF32A6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A4AE8B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E51E33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Indi Brew Kakadu Plum Pale Ale</w:t>
            </w:r>
          </w:p>
        </w:tc>
        <w:tc>
          <w:tcPr>
            <w:tcW w:w="455" w:type="pct"/>
            <w:tcBorders>
              <w:top w:val="nil"/>
              <w:left w:val="nil"/>
              <w:bottom w:val="nil"/>
              <w:right w:val="nil"/>
            </w:tcBorders>
            <w:shd w:val="clear" w:color="auto" w:fill="auto"/>
            <w:noWrap/>
            <w:hideMark/>
          </w:tcPr>
          <w:p w14:paraId="768694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3F9764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43ABFA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Rebellion Brewery Pty Ltd T/As O'Brien Beer</w:t>
            </w:r>
          </w:p>
        </w:tc>
        <w:tc>
          <w:tcPr>
            <w:tcW w:w="835" w:type="pct"/>
            <w:tcBorders>
              <w:top w:val="nil"/>
              <w:left w:val="nil"/>
              <w:bottom w:val="nil"/>
              <w:right w:val="nil"/>
            </w:tcBorders>
            <w:shd w:val="clear" w:color="auto" w:fill="auto"/>
            <w:noWrap/>
            <w:hideMark/>
          </w:tcPr>
          <w:p w14:paraId="4CD674C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27D2E3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6CE4F9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Indi Brew Lemon Myrtle Lager</w:t>
            </w:r>
          </w:p>
        </w:tc>
        <w:tc>
          <w:tcPr>
            <w:tcW w:w="455" w:type="pct"/>
            <w:tcBorders>
              <w:top w:val="nil"/>
              <w:left w:val="nil"/>
              <w:bottom w:val="nil"/>
              <w:right w:val="nil"/>
            </w:tcBorders>
            <w:shd w:val="clear" w:color="auto" w:fill="auto"/>
            <w:noWrap/>
            <w:hideMark/>
          </w:tcPr>
          <w:p w14:paraId="33D0BDB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6A0A9EC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479D97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Rebellion Brewery Pty Ltd T/As O'Brien Beer</w:t>
            </w:r>
          </w:p>
        </w:tc>
        <w:tc>
          <w:tcPr>
            <w:tcW w:w="835" w:type="pct"/>
            <w:tcBorders>
              <w:top w:val="nil"/>
              <w:left w:val="nil"/>
              <w:bottom w:val="nil"/>
              <w:right w:val="nil"/>
            </w:tcBorders>
            <w:shd w:val="clear" w:color="auto" w:fill="auto"/>
            <w:noWrap/>
            <w:hideMark/>
          </w:tcPr>
          <w:p w14:paraId="419955C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7983CA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7634CF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Bare Naked Sparkling Water Lemon Lime Flavoured</w:t>
            </w:r>
          </w:p>
        </w:tc>
        <w:tc>
          <w:tcPr>
            <w:tcW w:w="455" w:type="pct"/>
            <w:tcBorders>
              <w:top w:val="nil"/>
              <w:left w:val="nil"/>
              <w:bottom w:val="nil"/>
              <w:right w:val="nil"/>
            </w:tcBorders>
            <w:shd w:val="clear" w:color="auto" w:fill="auto"/>
            <w:noWrap/>
            <w:hideMark/>
          </w:tcPr>
          <w:p w14:paraId="078CC78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ECE213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4DCF8C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Refresco</w:t>
            </w:r>
            <w:proofErr w:type="spellEnd"/>
            <w:r w:rsidRPr="002E189B">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2C417E55"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19F333F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65B87D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Bare Naked Sparkling Water Pine Coconut Flavoured</w:t>
            </w:r>
          </w:p>
        </w:tc>
        <w:tc>
          <w:tcPr>
            <w:tcW w:w="455" w:type="pct"/>
            <w:tcBorders>
              <w:top w:val="nil"/>
              <w:left w:val="nil"/>
              <w:bottom w:val="nil"/>
              <w:right w:val="nil"/>
            </w:tcBorders>
            <w:shd w:val="clear" w:color="auto" w:fill="auto"/>
            <w:noWrap/>
            <w:hideMark/>
          </w:tcPr>
          <w:p w14:paraId="1078282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6CA8B46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F1DF6F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Refresco</w:t>
            </w:r>
            <w:proofErr w:type="spellEnd"/>
            <w:r w:rsidRPr="002E189B">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5B990F77"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23FCAD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21DDF4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Bare Naked Sparkling Water Watermelon Flavoured</w:t>
            </w:r>
          </w:p>
        </w:tc>
        <w:tc>
          <w:tcPr>
            <w:tcW w:w="455" w:type="pct"/>
            <w:tcBorders>
              <w:top w:val="nil"/>
              <w:left w:val="nil"/>
              <w:bottom w:val="nil"/>
              <w:right w:val="nil"/>
            </w:tcBorders>
            <w:shd w:val="clear" w:color="auto" w:fill="auto"/>
            <w:noWrap/>
            <w:hideMark/>
          </w:tcPr>
          <w:p w14:paraId="6F0C72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4B9FD66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DF16EA8"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Refresco</w:t>
            </w:r>
            <w:proofErr w:type="spellEnd"/>
            <w:r w:rsidRPr="002E189B">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422F0E2E"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97BA5E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5447B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Coles Cranberry Fruit Drink 25% Fruit Juice</w:t>
            </w:r>
          </w:p>
        </w:tc>
        <w:tc>
          <w:tcPr>
            <w:tcW w:w="455" w:type="pct"/>
            <w:tcBorders>
              <w:top w:val="nil"/>
              <w:left w:val="nil"/>
              <w:bottom w:val="nil"/>
              <w:right w:val="nil"/>
            </w:tcBorders>
            <w:shd w:val="clear" w:color="auto" w:fill="auto"/>
            <w:noWrap/>
            <w:hideMark/>
          </w:tcPr>
          <w:p w14:paraId="304FC2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1000 ml</w:t>
            </w:r>
          </w:p>
        </w:tc>
        <w:tc>
          <w:tcPr>
            <w:tcW w:w="606" w:type="pct"/>
            <w:tcBorders>
              <w:top w:val="nil"/>
              <w:left w:val="nil"/>
              <w:bottom w:val="nil"/>
              <w:right w:val="nil"/>
            </w:tcBorders>
            <w:shd w:val="clear" w:color="auto" w:fill="auto"/>
            <w:noWrap/>
            <w:hideMark/>
          </w:tcPr>
          <w:p w14:paraId="7EF0CFF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776832D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Refresco</w:t>
            </w:r>
            <w:proofErr w:type="spellEnd"/>
            <w:r w:rsidRPr="002E189B">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73734DC6"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8F1987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79799C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Flying Power Energy Drink Passionfruit</w:t>
            </w:r>
          </w:p>
        </w:tc>
        <w:tc>
          <w:tcPr>
            <w:tcW w:w="455" w:type="pct"/>
            <w:tcBorders>
              <w:top w:val="nil"/>
              <w:left w:val="nil"/>
              <w:bottom w:val="nil"/>
              <w:right w:val="nil"/>
            </w:tcBorders>
            <w:shd w:val="clear" w:color="auto" w:fill="auto"/>
            <w:noWrap/>
            <w:hideMark/>
          </w:tcPr>
          <w:p w14:paraId="5DF4515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0E1913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88B8759"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Refresco</w:t>
            </w:r>
            <w:proofErr w:type="spellEnd"/>
            <w:r w:rsidRPr="002E189B">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4BD441EA"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5853EB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77384C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Flying Power Energy Drink Passionfruit Sugar Free</w:t>
            </w:r>
          </w:p>
        </w:tc>
        <w:tc>
          <w:tcPr>
            <w:tcW w:w="455" w:type="pct"/>
            <w:tcBorders>
              <w:top w:val="nil"/>
              <w:left w:val="nil"/>
              <w:bottom w:val="nil"/>
              <w:right w:val="nil"/>
            </w:tcBorders>
            <w:shd w:val="clear" w:color="auto" w:fill="auto"/>
            <w:noWrap/>
            <w:hideMark/>
          </w:tcPr>
          <w:p w14:paraId="05BA3EF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550EF7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A4749C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Refresco</w:t>
            </w:r>
            <w:proofErr w:type="spellEnd"/>
            <w:r w:rsidRPr="002E189B">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5BE61A21"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C2F53C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C43E2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Riot Spritz Cooler Big Berry</w:t>
            </w:r>
          </w:p>
        </w:tc>
        <w:tc>
          <w:tcPr>
            <w:tcW w:w="455" w:type="pct"/>
            <w:tcBorders>
              <w:top w:val="nil"/>
              <w:left w:val="nil"/>
              <w:bottom w:val="nil"/>
              <w:right w:val="nil"/>
            </w:tcBorders>
            <w:shd w:val="clear" w:color="auto" w:fill="auto"/>
            <w:noWrap/>
            <w:hideMark/>
          </w:tcPr>
          <w:p w14:paraId="1A90930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3764D32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2062D3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Riot Wine Co Pty Ltd</w:t>
            </w:r>
          </w:p>
        </w:tc>
        <w:tc>
          <w:tcPr>
            <w:tcW w:w="835" w:type="pct"/>
            <w:tcBorders>
              <w:top w:val="nil"/>
              <w:left w:val="nil"/>
              <w:bottom w:val="nil"/>
              <w:right w:val="nil"/>
            </w:tcBorders>
            <w:shd w:val="clear" w:color="auto" w:fill="auto"/>
            <w:noWrap/>
            <w:hideMark/>
          </w:tcPr>
          <w:p w14:paraId="32010526"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D2DE25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EAEC6D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Riot Spritz Cooler Citrus Classic</w:t>
            </w:r>
          </w:p>
        </w:tc>
        <w:tc>
          <w:tcPr>
            <w:tcW w:w="455" w:type="pct"/>
            <w:tcBorders>
              <w:top w:val="nil"/>
              <w:left w:val="nil"/>
              <w:bottom w:val="nil"/>
              <w:right w:val="nil"/>
            </w:tcBorders>
            <w:shd w:val="clear" w:color="auto" w:fill="auto"/>
            <w:noWrap/>
            <w:hideMark/>
          </w:tcPr>
          <w:p w14:paraId="42104C5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64CFA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244EEB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Riot Wine Co Pty Ltd</w:t>
            </w:r>
          </w:p>
        </w:tc>
        <w:tc>
          <w:tcPr>
            <w:tcW w:w="835" w:type="pct"/>
            <w:tcBorders>
              <w:top w:val="nil"/>
              <w:left w:val="nil"/>
              <w:bottom w:val="nil"/>
              <w:right w:val="nil"/>
            </w:tcBorders>
            <w:shd w:val="clear" w:color="auto" w:fill="auto"/>
            <w:noWrap/>
            <w:hideMark/>
          </w:tcPr>
          <w:p w14:paraId="398778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10B16D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50D46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Riot Spritz Cooler Lemon Lychee</w:t>
            </w:r>
          </w:p>
        </w:tc>
        <w:tc>
          <w:tcPr>
            <w:tcW w:w="455" w:type="pct"/>
            <w:tcBorders>
              <w:top w:val="nil"/>
              <w:left w:val="nil"/>
              <w:bottom w:val="nil"/>
              <w:right w:val="nil"/>
            </w:tcBorders>
            <w:shd w:val="clear" w:color="auto" w:fill="auto"/>
            <w:noWrap/>
            <w:hideMark/>
          </w:tcPr>
          <w:p w14:paraId="2BF096F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47DC094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F5D8FB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Riot Wine Co Pty Ltd</w:t>
            </w:r>
          </w:p>
        </w:tc>
        <w:tc>
          <w:tcPr>
            <w:tcW w:w="835" w:type="pct"/>
            <w:tcBorders>
              <w:top w:val="nil"/>
              <w:left w:val="nil"/>
              <w:bottom w:val="nil"/>
              <w:right w:val="nil"/>
            </w:tcBorders>
            <w:shd w:val="clear" w:color="auto" w:fill="auto"/>
            <w:noWrap/>
            <w:hideMark/>
          </w:tcPr>
          <w:p w14:paraId="235F109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6F48A03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17713B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Riot Wine Co </w:t>
            </w:r>
            <w:proofErr w:type="gramStart"/>
            <w:r w:rsidRPr="002E189B">
              <w:rPr>
                <w:rFonts w:eastAsia="Times New Roman"/>
                <w:szCs w:val="20"/>
              </w:rPr>
              <w:t>The</w:t>
            </w:r>
            <w:proofErr w:type="gramEnd"/>
            <w:r w:rsidRPr="002E189B">
              <w:rPr>
                <w:rFonts w:eastAsia="Times New Roman"/>
                <w:szCs w:val="20"/>
              </w:rPr>
              <w:t xml:space="preserve"> Toorak Farmer Nero </w:t>
            </w:r>
            <w:proofErr w:type="spellStart"/>
            <w:r w:rsidRPr="002E189B">
              <w:rPr>
                <w:rFonts w:eastAsia="Times New Roman"/>
                <w:szCs w:val="20"/>
              </w:rPr>
              <w:t>d'Avola</w:t>
            </w:r>
            <w:proofErr w:type="spellEnd"/>
            <w:r w:rsidRPr="002E189B">
              <w:rPr>
                <w:rFonts w:eastAsia="Times New Roman"/>
                <w:szCs w:val="20"/>
              </w:rPr>
              <w:t xml:space="preserve"> Limited Release</w:t>
            </w:r>
          </w:p>
        </w:tc>
        <w:tc>
          <w:tcPr>
            <w:tcW w:w="455" w:type="pct"/>
            <w:tcBorders>
              <w:top w:val="nil"/>
              <w:left w:val="nil"/>
              <w:bottom w:val="nil"/>
              <w:right w:val="nil"/>
            </w:tcBorders>
            <w:shd w:val="clear" w:color="auto" w:fill="auto"/>
            <w:noWrap/>
            <w:hideMark/>
          </w:tcPr>
          <w:p w14:paraId="003CFBE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3E986FE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90A10D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Riot Wine Co Pty Ltd</w:t>
            </w:r>
          </w:p>
        </w:tc>
        <w:tc>
          <w:tcPr>
            <w:tcW w:w="835" w:type="pct"/>
            <w:tcBorders>
              <w:top w:val="nil"/>
              <w:left w:val="nil"/>
              <w:bottom w:val="nil"/>
              <w:right w:val="nil"/>
            </w:tcBorders>
            <w:shd w:val="clear" w:color="auto" w:fill="auto"/>
            <w:noWrap/>
            <w:hideMark/>
          </w:tcPr>
          <w:p w14:paraId="1233FB9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DDAB6C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036F9D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Limca Lime N Lemoni</w:t>
            </w:r>
          </w:p>
        </w:tc>
        <w:tc>
          <w:tcPr>
            <w:tcW w:w="455" w:type="pct"/>
            <w:tcBorders>
              <w:top w:val="nil"/>
              <w:left w:val="nil"/>
              <w:bottom w:val="nil"/>
              <w:right w:val="nil"/>
            </w:tcBorders>
            <w:shd w:val="clear" w:color="auto" w:fill="auto"/>
            <w:noWrap/>
            <w:hideMark/>
          </w:tcPr>
          <w:p w14:paraId="681C0FE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2000 ml</w:t>
            </w:r>
          </w:p>
        </w:tc>
        <w:tc>
          <w:tcPr>
            <w:tcW w:w="606" w:type="pct"/>
            <w:tcBorders>
              <w:top w:val="nil"/>
              <w:left w:val="nil"/>
              <w:bottom w:val="nil"/>
              <w:right w:val="nil"/>
            </w:tcBorders>
            <w:shd w:val="clear" w:color="auto" w:fill="auto"/>
            <w:noWrap/>
            <w:hideMark/>
          </w:tcPr>
          <w:p w14:paraId="179B572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D6C4B0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Sam Mills Pty Ltd</w:t>
            </w:r>
          </w:p>
        </w:tc>
        <w:tc>
          <w:tcPr>
            <w:tcW w:w="835" w:type="pct"/>
            <w:tcBorders>
              <w:top w:val="nil"/>
              <w:left w:val="nil"/>
              <w:bottom w:val="nil"/>
              <w:right w:val="nil"/>
            </w:tcBorders>
            <w:shd w:val="clear" w:color="auto" w:fill="auto"/>
            <w:noWrap/>
            <w:hideMark/>
          </w:tcPr>
          <w:p w14:paraId="7E86A0F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1C32C3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AA35C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Limca Lime N Lemoni</w:t>
            </w:r>
          </w:p>
        </w:tc>
        <w:tc>
          <w:tcPr>
            <w:tcW w:w="455" w:type="pct"/>
            <w:tcBorders>
              <w:top w:val="nil"/>
              <w:left w:val="nil"/>
              <w:bottom w:val="nil"/>
              <w:right w:val="nil"/>
            </w:tcBorders>
            <w:shd w:val="clear" w:color="auto" w:fill="auto"/>
            <w:noWrap/>
            <w:hideMark/>
          </w:tcPr>
          <w:p w14:paraId="0810D01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750 ml</w:t>
            </w:r>
          </w:p>
        </w:tc>
        <w:tc>
          <w:tcPr>
            <w:tcW w:w="606" w:type="pct"/>
            <w:tcBorders>
              <w:top w:val="nil"/>
              <w:left w:val="nil"/>
              <w:bottom w:val="nil"/>
              <w:right w:val="nil"/>
            </w:tcBorders>
            <w:shd w:val="clear" w:color="auto" w:fill="auto"/>
            <w:noWrap/>
            <w:hideMark/>
          </w:tcPr>
          <w:p w14:paraId="080C1E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3FE094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Sam Mills Pty Ltd</w:t>
            </w:r>
          </w:p>
        </w:tc>
        <w:tc>
          <w:tcPr>
            <w:tcW w:w="835" w:type="pct"/>
            <w:tcBorders>
              <w:top w:val="nil"/>
              <w:left w:val="nil"/>
              <w:bottom w:val="nil"/>
              <w:right w:val="nil"/>
            </w:tcBorders>
            <w:shd w:val="clear" w:color="auto" w:fill="auto"/>
            <w:noWrap/>
            <w:hideMark/>
          </w:tcPr>
          <w:p w14:paraId="53B5D54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013385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849273"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Maaza</w:t>
            </w:r>
            <w:proofErr w:type="spellEnd"/>
            <w:r w:rsidRPr="002E189B">
              <w:rPr>
                <w:rFonts w:eastAsia="Times New Roman"/>
                <w:szCs w:val="20"/>
              </w:rPr>
              <w:t xml:space="preserve"> Original</w:t>
            </w:r>
          </w:p>
        </w:tc>
        <w:tc>
          <w:tcPr>
            <w:tcW w:w="455" w:type="pct"/>
            <w:tcBorders>
              <w:top w:val="nil"/>
              <w:left w:val="nil"/>
              <w:bottom w:val="nil"/>
              <w:right w:val="nil"/>
            </w:tcBorders>
            <w:shd w:val="clear" w:color="auto" w:fill="auto"/>
            <w:noWrap/>
            <w:hideMark/>
          </w:tcPr>
          <w:p w14:paraId="73F3166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1750 ml</w:t>
            </w:r>
          </w:p>
        </w:tc>
        <w:tc>
          <w:tcPr>
            <w:tcW w:w="606" w:type="pct"/>
            <w:tcBorders>
              <w:top w:val="nil"/>
              <w:left w:val="nil"/>
              <w:bottom w:val="nil"/>
              <w:right w:val="nil"/>
            </w:tcBorders>
            <w:shd w:val="clear" w:color="auto" w:fill="auto"/>
            <w:noWrap/>
            <w:hideMark/>
          </w:tcPr>
          <w:p w14:paraId="4FAF48F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28F9DD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Sam Mills Pty Ltd</w:t>
            </w:r>
          </w:p>
        </w:tc>
        <w:tc>
          <w:tcPr>
            <w:tcW w:w="835" w:type="pct"/>
            <w:tcBorders>
              <w:top w:val="nil"/>
              <w:left w:val="nil"/>
              <w:bottom w:val="nil"/>
              <w:right w:val="nil"/>
            </w:tcBorders>
            <w:shd w:val="clear" w:color="auto" w:fill="auto"/>
            <w:noWrap/>
            <w:hideMark/>
          </w:tcPr>
          <w:p w14:paraId="2AA67CE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5D27A6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C65037A"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Maaza</w:t>
            </w:r>
            <w:proofErr w:type="spellEnd"/>
            <w:r w:rsidRPr="002E189B">
              <w:rPr>
                <w:rFonts w:eastAsia="Times New Roman"/>
                <w:szCs w:val="20"/>
              </w:rPr>
              <w:t xml:space="preserve"> Original</w:t>
            </w:r>
          </w:p>
        </w:tc>
        <w:tc>
          <w:tcPr>
            <w:tcW w:w="455" w:type="pct"/>
            <w:tcBorders>
              <w:top w:val="nil"/>
              <w:left w:val="nil"/>
              <w:bottom w:val="nil"/>
              <w:right w:val="nil"/>
            </w:tcBorders>
            <w:shd w:val="clear" w:color="auto" w:fill="auto"/>
            <w:noWrap/>
            <w:hideMark/>
          </w:tcPr>
          <w:p w14:paraId="1A4316B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600 ml</w:t>
            </w:r>
          </w:p>
        </w:tc>
        <w:tc>
          <w:tcPr>
            <w:tcW w:w="606" w:type="pct"/>
            <w:tcBorders>
              <w:top w:val="nil"/>
              <w:left w:val="nil"/>
              <w:bottom w:val="nil"/>
              <w:right w:val="nil"/>
            </w:tcBorders>
            <w:shd w:val="clear" w:color="auto" w:fill="auto"/>
            <w:noWrap/>
            <w:hideMark/>
          </w:tcPr>
          <w:p w14:paraId="1ACA670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61E06D5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Sam Mills Pty Ltd</w:t>
            </w:r>
          </w:p>
        </w:tc>
        <w:tc>
          <w:tcPr>
            <w:tcW w:w="835" w:type="pct"/>
            <w:tcBorders>
              <w:top w:val="nil"/>
              <w:left w:val="nil"/>
              <w:bottom w:val="nil"/>
              <w:right w:val="nil"/>
            </w:tcBorders>
            <w:shd w:val="clear" w:color="auto" w:fill="auto"/>
            <w:noWrap/>
            <w:hideMark/>
          </w:tcPr>
          <w:p w14:paraId="79D0442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8F1FBB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6AFC31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Thums up 2</w:t>
            </w:r>
          </w:p>
        </w:tc>
        <w:tc>
          <w:tcPr>
            <w:tcW w:w="455" w:type="pct"/>
            <w:tcBorders>
              <w:top w:val="nil"/>
              <w:left w:val="nil"/>
              <w:bottom w:val="nil"/>
              <w:right w:val="nil"/>
            </w:tcBorders>
            <w:shd w:val="clear" w:color="auto" w:fill="auto"/>
            <w:noWrap/>
            <w:hideMark/>
          </w:tcPr>
          <w:p w14:paraId="0FDB861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2000 ml</w:t>
            </w:r>
          </w:p>
        </w:tc>
        <w:tc>
          <w:tcPr>
            <w:tcW w:w="606" w:type="pct"/>
            <w:tcBorders>
              <w:top w:val="nil"/>
              <w:left w:val="nil"/>
              <w:bottom w:val="nil"/>
              <w:right w:val="nil"/>
            </w:tcBorders>
            <w:shd w:val="clear" w:color="auto" w:fill="auto"/>
            <w:noWrap/>
            <w:hideMark/>
          </w:tcPr>
          <w:p w14:paraId="73B3360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D2CB46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Sam Mills Pty Ltd</w:t>
            </w:r>
          </w:p>
        </w:tc>
        <w:tc>
          <w:tcPr>
            <w:tcW w:w="835" w:type="pct"/>
            <w:tcBorders>
              <w:top w:val="nil"/>
              <w:left w:val="nil"/>
              <w:bottom w:val="nil"/>
              <w:right w:val="nil"/>
            </w:tcBorders>
            <w:shd w:val="clear" w:color="auto" w:fill="auto"/>
            <w:noWrap/>
            <w:hideMark/>
          </w:tcPr>
          <w:p w14:paraId="7712025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6DEFDC7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65333A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Malta Guinness </w:t>
            </w:r>
            <w:proofErr w:type="gramStart"/>
            <w:r w:rsidRPr="002E189B">
              <w:rPr>
                <w:rFonts w:eastAsia="Times New Roman"/>
                <w:szCs w:val="20"/>
              </w:rPr>
              <w:t>Non Alcoholic</w:t>
            </w:r>
            <w:proofErr w:type="gramEnd"/>
            <w:r w:rsidRPr="002E189B">
              <w:rPr>
                <w:rFonts w:eastAsia="Times New Roman"/>
                <w:szCs w:val="20"/>
              </w:rPr>
              <w:t xml:space="preserve"> Malt Drink</w:t>
            </w:r>
          </w:p>
        </w:tc>
        <w:tc>
          <w:tcPr>
            <w:tcW w:w="455" w:type="pct"/>
            <w:tcBorders>
              <w:top w:val="nil"/>
              <w:left w:val="nil"/>
              <w:bottom w:val="nil"/>
              <w:right w:val="nil"/>
            </w:tcBorders>
            <w:shd w:val="clear" w:color="auto" w:fill="auto"/>
            <w:noWrap/>
            <w:hideMark/>
          </w:tcPr>
          <w:p w14:paraId="00F0D3F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3200D68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533593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7DF2FD6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D057D0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5E993E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Basil Seed Drink Lychee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0CDADF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43C4C26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E61A96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33ABB32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9B04D8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69A011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Basil Seed Drink Mango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4D285B6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2047FB1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477F4A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08F0671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8F7F59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B9A076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Basil Seed Drink Mixed Fruit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6F1B0D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7BED565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B159AD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66E34C6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F69E70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96B08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Basil Seed Drink Orange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7EFFD84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381816F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F3519F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03318FE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D21CBE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D1098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Basil Seed Drink Pineapple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3A66846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09F2953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A5386D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3167FB5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BB7FB6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4998AC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Basil Seed Strawberry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616DF75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52B6B8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46DFFF6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1A5721C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B24B1F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34810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w:t>
            </w:r>
            <w:proofErr w:type="spellStart"/>
            <w:r w:rsidRPr="002E189B">
              <w:rPr>
                <w:rFonts w:eastAsia="Times New Roman"/>
                <w:szCs w:val="20"/>
              </w:rPr>
              <w:t>Falooda</w:t>
            </w:r>
            <w:proofErr w:type="spellEnd"/>
            <w:r w:rsidRPr="002E189B">
              <w:rPr>
                <w:rFonts w:eastAsia="Times New Roman"/>
                <w:szCs w:val="20"/>
              </w:rPr>
              <w:t xml:space="preserve"> Drink Chocolate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05469E8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013C17F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970AC7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7295E2A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413A3B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9CC9C2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w:t>
            </w:r>
            <w:proofErr w:type="spellStart"/>
            <w:r w:rsidRPr="002E189B">
              <w:rPr>
                <w:rFonts w:eastAsia="Times New Roman"/>
                <w:szCs w:val="20"/>
              </w:rPr>
              <w:t>Falooda</w:t>
            </w:r>
            <w:proofErr w:type="spellEnd"/>
            <w:r w:rsidRPr="002E189B">
              <w:rPr>
                <w:rFonts w:eastAsia="Times New Roman"/>
                <w:szCs w:val="20"/>
              </w:rPr>
              <w:t xml:space="preserve"> Drink Mango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498FB0B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287BB5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CF37DB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142B817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B4C966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07BFD9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w:t>
            </w:r>
            <w:proofErr w:type="spellStart"/>
            <w:r w:rsidRPr="002E189B">
              <w:rPr>
                <w:rFonts w:eastAsia="Times New Roman"/>
                <w:szCs w:val="20"/>
              </w:rPr>
              <w:t>Falooda</w:t>
            </w:r>
            <w:proofErr w:type="spellEnd"/>
            <w:r w:rsidRPr="002E189B">
              <w:rPr>
                <w:rFonts w:eastAsia="Times New Roman"/>
                <w:szCs w:val="20"/>
              </w:rPr>
              <w:t xml:space="preserve"> Drink Rose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0FBB80F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274F3CA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5D7947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5A68388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994607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341DE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Maza </w:t>
            </w:r>
            <w:proofErr w:type="spellStart"/>
            <w:r w:rsidRPr="002E189B">
              <w:rPr>
                <w:rFonts w:eastAsia="Times New Roman"/>
                <w:szCs w:val="20"/>
              </w:rPr>
              <w:t>Falooda</w:t>
            </w:r>
            <w:proofErr w:type="spellEnd"/>
            <w:r w:rsidRPr="002E189B">
              <w:rPr>
                <w:rFonts w:eastAsia="Times New Roman"/>
                <w:szCs w:val="20"/>
              </w:rPr>
              <w:t xml:space="preserve"> Drink Strawberry </w:t>
            </w:r>
            <w:proofErr w:type="spellStart"/>
            <w:r w:rsidRPr="002E189B">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0E6C113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290 ml</w:t>
            </w:r>
          </w:p>
        </w:tc>
        <w:tc>
          <w:tcPr>
            <w:tcW w:w="606" w:type="pct"/>
            <w:tcBorders>
              <w:top w:val="nil"/>
              <w:left w:val="nil"/>
              <w:bottom w:val="nil"/>
              <w:right w:val="nil"/>
            </w:tcBorders>
            <w:shd w:val="clear" w:color="auto" w:fill="auto"/>
            <w:noWrap/>
            <w:hideMark/>
          </w:tcPr>
          <w:p w14:paraId="62DE47C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4743F0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7AA225E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0D40A3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C45776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Pran </w:t>
            </w:r>
            <w:proofErr w:type="spellStart"/>
            <w:r w:rsidRPr="002E189B">
              <w:rPr>
                <w:rFonts w:eastAsia="Times New Roman"/>
                <w:szCs w:val="20"/>
              </w:rPr>
              <w:t>Frooto</w:t>
            </w:r>
            <w:proofErr w:type="spellEnd"/>
            <w:r w:rsidRPr="002E189B">
              <w:rPr>
                <w:rFonts w:eastAsia="Times New Roman"/>
                <w:szCs w:val="20"/>
              </w:rPr>
              <w:t xml:space="preserve"> Jus Mangga</w:t>
            </w:r>
          </w:p>
        </w:tc>
        <w:tc>
          <w:tcPr>
            <w:tcW w:w="455" w:type="pct"/>
            <w:tcBorders>
              <w:top w:val="nil"/>
              <w:left w:val="nil"/>
              <w:bottom w:val="nil"/>
              <w:right w:val="nil"/>
            </w:tcBorders>
            <w:shd w:val="clear" w:color="auto" w:fill="auto"/>
            <w:noWrap/>
            <w:hideMark/>
          </w:tcPr>
          <w:p w14:paraId="6002201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4C95768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1CF216E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0E6481C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B3A56B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19970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Vimto Fizzy Sparkling Fruit Flavoured Drink</w:t>
            </w:r>
          </w:p>
        </w:tc>
        <w:tc>
          <w:tcPr>
            <w:tcW w:w="455" w:type="pct"/>
            <w:tcBorders>
              <w:top w:val="nil"/>
              <w:left w:val="nil"/>
              <w:bottom w:val="nil"/>
              <w:right w:val="nil"/>
            </w:tcBorders>
            <w:shd w:val="clear" w:color="auto" w:fill="auto"/>
            <w:noWrap/>
            <w:hideMark/>
          </w:tcPr>
          <w:p w14:paraId="1672042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2F1746A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AFD7A3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Setara Foods Wholesale Pty Ltd</w:t>
            </w:r>
          </w:p>
        </w:tc>
        <w:tc>
          <w:tcPr>
            <w:tcW w:w="835" w:type="pct"/>
            <w:tcBorders>
              <w:top w:val="nil"/>
              <w:left w:val="nil"/>
              <w:bottom w:val="nil"/>
              <w:right w:val="nil"/>
            </w:tcBorders>
            <w:shd w:val="clear" w:color="auto" w:fill="auto"/>
            <w:noWrap/>
            <w:hideMark/>
          </w:tcPr>
          <w:p w14:paraId="5947314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5A534D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81CC5B4"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Liquid Death Mango Chainsaw </w:t>
            </w:r>
            <w:proofErr w:type="spellStart"/>
            <w:r w:rsidRPr="002E189B">
              <w:rPr>
                <w:rFonts w:eastAsia="Times New Roman"/>
                <w:szCs w:val="20"/>
              </w:rPr>
              <w:t>Flavored</w:t>
            </w:r>
            <w:proofErr w:type="spellEnd"/>
            <w:r w:rsidRPr="002E189B">
              <w:rPr>
                <w:rFonts w:eastAsia="Times New Roman"/>
                <w:szCs w:val="20"/>
              </w:rPr>
              <w:t xml:space="preserve"> Sparkling Water</w:t>
            </w:r>
          </w:p>
        </w:tc>
        <w:tc>
          <w:tcPr>
            <w:tcW w:w="455" w:type="pct"/>
            <w:tcBorders>
              <w:top w:val="nil"/>
              <w:left w:val="nil"/>
              <w:bottom w:val="nil"/>
              <w:right w:val="nil"/>
            </w:tcBorders>
            <w:shd w:val="clear" w:color="auto" w:fill="auto"/>
            <w:noWrap/>
            <w:hideMark/>
          </w:tcPr>
          <w:p w14:paraId="72D9587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1723B16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F59DD70"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Soulfresh</w:t>
            </w:r>
            <w:proofErr w:type="spellEnd"/>
            <w:r w:rsidRPr="002E189B">
              <w:rPr>
                <w:rFonts w:eastAsia="Times New Roman"/>
                <w:szCs w:val="20"/>
              </w:rPr>
              <w:t xml:space="preserve"> Group APAC Pty Ltd</w:t>
            </w:r>
          </w:p>
        </w:tc>
        <w:tc>
          <w:tcPr>
            <w:tcW w:w="835" w:type="pct"/>
            <w:tcBorders>
              <w:top w:val="nil"/>
              <w:left w:val="nil"/>
              <w:bottom w:val="nil"/>
              <w:right w:val="nil"/>
            </w:tcBorders>
            <w:shd w:val="clear" w:color="auto" w:fill="auto"/>
            <w:noWrap/>
            <w:hideMark/>
          </w:tcPr>
          <w:p w14:paraId="4590F8C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FD8B7D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DE85B8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Liquid Death Mountain Water</w:t>
            </w:r>
          </w:p>
        </w:tc>
        <w:tc>
          <w:tcPr>
            <w:tcW w:w="455" w:type="pct"/>
            <w:tcBorders>
              <w:top w:val="nil"/>
              <w:left w:val="nil"/>
              <w:bottom w:val="nil"/>
              <w:right w:val="nil"/>
            </w:tcBorders>
            <w:shd w:val="clear" w:color="auto" w:fill="auto"/>
            <w:noWrap/>
            <w:hideMark/>
          </w:tcPr>
          <w:p w14:paraId="260BC12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BFCD13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CF3676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Soulfresh</w:t>
            </w:r>
            <w:proofErr w:type="spellEnd"/>
            <w:r w:rsidRPr="002E189B">
              <w:rPr>
                <w:rFonts w:eastAsia="Times New Roman"/>
                <w:szCs w:val="20"/>
              </w:rPr>
              <w:t xml:space="preserve"> Group APAC Pty Ltd</w:t>
            </w:r>
          </w:p>
        </w:tc>
        <w:tc>
          <w:tcPr>
            <w:tcW w:w="835" w:type="pct"/>
            <w:tcBorders>
              <w:top w:val="nil"/>
              <w:left w:val="nil"/>
              <w:bottom w:val="nil"/>
              <w:right w:val="nil"/>
            </w:tcBorders>
            <w:shd w:val="clear" w:color="auto" w:fill="auto"/>
            <w:noWrap/>
            <w:hideMark/>
          </w:tcPr>
          <w:p w14:paraId="40D393C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7814A7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812AE8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Liquid Death Severed Lime Naturally </w:t>
            </w:r>
            <w:proofErr w:type="spellStart"/>
            <w:r w:rsidRPr="002E189B">
              <w:rPr>
                <w:rFonts w:eastAsia="Times New Roman"/>
                <w:szCs w:val="20"/>
              </w:rPr>
              <w:t>Flavored</w:t>
            </w:r>
            <w:proofErr w:type="spellEnd"/>
            <w:r w:rsidRPr="002E189B">
              <w:rPr>
                <w:rFonts w:eastAsia="Times New Roman"/>
                <w:szCs w:val="20"/>
              </w:rPr>
              <w:t xml:space="preserve"> Sparkling Water</w:t>
            </w:r>
          </w:p>
        </w:tc>
        <w:tc>
          <w:tcPr>
            <w:tcW w:w="455" w:type="pct"/>
            <w:tcBorders>
              <w:top w:val="nil"/>
              <w:left w:val="nil"/>
              <w:bottom w:val="nil"/>
              <w:right w:val="nil"/>
            </w:tcBorders>
            <w:shd w:val="clear" w:color="auto" w:fill="auto"/>
            <w:noWrap/>
            <w:hideMark/>
          </w:tcPr>
          <w:p w14:paraId="4FBEDDB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684D944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33EEC06"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Soulfresh</w:t>
            </w:r>
            <w:proofErr w:type="spellEnd"/>
            <w:r w:rsidRPr="002E189B">
              <w:rPr>
                <w:rFonts w:eastAsia="Times New Roman"/>
                <w:szCs w:val="20"/>
              </w:rPr>
              <w:t xml:space="preserve"> Group APAC Pty Ltd</w:t>
            </w:r>
          </w:p>
        </w:tc>
        <w:tc>
          <w:tcPr>
            <w:tcW w:w="835" w:type="pct"/>
            <w:tcBorders>
              <w:top w:val="nil"/>
              <w:left w:val="nil"/>
              <w:bottom w:val="nil"/>
              <w:right w:val="nil"/>
            </w:tcBorders>
            <w:shd w:val="clear" w:color="auto" w:fill="auto"/>
            <w:noWrap/>
            <w:hideMark/>
          </w:tcPr>
          <w:p w14:paraId="1FF14F7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8FEA1B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61197D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Liquid Death Sparkling Water</w:t>
            </w:r>
          </w:p>
        </w:tc>
        <w:tc>
          <w:tcPr>
            <w:tcW w:w="455" w:type="pct"/>
            <w:tcBorders>
              <w:top w:val="nil"/>
              <w:left w:val="nil"/>
              <w:bottom w:val="nil"/>
              <w:right w:val="nil"/>
            </w:tcBorders>
            <w:shd w:val="clear" w:color="auto" w:fill="auto"/>
            <w:noWrap/>
            <w:hideMark/>
          </w:tcPr>
          <w:p w14:paraId="6BFB9F5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F1CFDA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63C1EA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Soulfresh</w:t>
            </w:r>
            <w:proofErr w:type="spellEnd"/>
            <w:r w:rsidRPr="002E189B">
              <w:rPr>
                <w:rFonts w:eastAsia="Times New Roman"/>
                <w:szCs w:val="20"/>
              </w:rPr>
              <w:t xml:space="preserve"> Group APAC Pty Ltd</w:t>
            </w:r>
          </w:p>
        </w:tc>
        <w:tc>
          <w:tcPr>
            <w:tcW w:w="835" w:type="pct"/>
            <w:tcBorders>
              <w:top w:val="nil"/>
              <w:left w:val="nil"/>
              <w:bottom w:val="nil"/>
              <w:right w:val="nil"/>
            </w:tcBorders>
            <w:shd w:val="clear" w:color="auto" w:fill="auto"/>
            <w:noWrap/>
            <w:hideMark/>
          </w:tcPr>
          <w:p w14:paraId="4B6FBEF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76439B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B8FA17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KAIJU! Beer Cerveza Crisp Lager</w:t>
            </w:r>
          </w:p>
        </w:tc>
        <w:tc>
          <w:tcPr>
            <w:tcW w:w="455" w:type="pct"/>
            <w:tcBorders>
              <w:top w:val="nil"/>
              <w:left w:val="nil"/>
              <w:bottom w:val="nil"/>
              <w:right w:val="nil"/>
            </w:tcBorders>
            <w:shd w:val="clear" w:color="auto" w:fill="auto"/>
            <w:noWrap/>
            <w:hideMark/>
          </w:tcPr>
          <w:p w14:paraId="5032D30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8D5E02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004E546" w14:textId="77777777" w:rsidR="002E189B" w:rsidRPr="002E189B" w:rsidRDefault="002E189B" w:rsidP="002E189B">
            <w:pPr>
              <w:spacing w:after="0" w:line="160" w:lineRule="exact"/>
              <w:ind w:hanging="108"/>
              <w:jc w:val="left"/>
              <w:rPr>
                <w:rFonts w:eastAsia="Times New Roman"/>
                <w:szCs w:val="20"/>
              </w:rPr>
            </w:pPr>
            <w:proofErr w:type="gramStart"/>
            <w:r w:rsidRPr="002E189B">
              <w:rPr>
                <w:rFonts w:eastAsia="Times New Roman"/>
                <w:szCs w:val="20"/>
              </w:rPr>
              <w:t>South East</w:t>
            </w:r>
            <w:proofErr w:type="gram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hideMark/>
          </w:tcPr>
          <w:p w14:paraId="66DC959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26C14C4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071C9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KAIJU! Beer West Coast IPA Metamorphosis</w:t>
            </w:r>
          </w:p>
        </w:tc>
        <w:tc>
          <w:tcPr>
            <w:tcW w:w="455" w:type="pct"/>
            <w:tcBorders>
              <w:top w:val="nil"/>
              <w:left w:val="nil"/>
              <w:bottom w:val="nil"/>
              <w:right w:val="nil"/>
            </w:tcBorders>
            <w:shd w:val="clear" w:color="auto" w:fill="auto"/>
            <w:noWrap/>
            <w:hideMark/>
          </w:tcPr>
          <w:p w14:paraId="7AE0910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142911B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6994E4F" w14:textId="77777777" w:rsidR="002E189B" w:rsidRPr="002E189B" w:rsidRDefault="002E189B" w:rsidP="002E189B">
            <w:pPr>
              <w:spacing w:after="0" w:line="160" w:lineRule="exact"/>
              <w:ind w:hanging="108"/>
              <w:jc w:val="left"/>
              <w:rPr>
                <w:rFonts w:eastAsia="Times New Roman"/>
                <w:szCs w:val="20"/>
              </w:rPr>
            </w:pPr>
            <w:proofErr w:type="gramStart"/>
            <w:r w:rsidRPr="002E189B">
              <w:rPr>
                <w:rFonts w:eastAsia="Times New Roman"/>
                <w:szCs w:val="20"/>
              </w:rPr>
              <w:t>South East</w:t>
            </w:r>
            <w:proofErr w:type="gram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hideMark/>
          </w:tcPr>
          <w:p w14:paraId="425DE25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0180AD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097C80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Fireball Cinnamon Flavoured Whisky</w:t>
            </w:r>
          </w:p>
        </w:tc>
        <w:tc>
          <w:tcPr>
            <w:tcW w:w="455" w:type="pct"/>
            <w:tcBorders>
              <w:top w:val="nil"/>
              <w:left w:val="nil"/>
              <w:bottom w:val="nil"/>
              <w:right w:val="nil"/>
            </w:tcBorders>
            <w:shd w:val="clear" w:color="auto" w:fill="auto"/>
            <w:noWrap/>
            <w:hideMark/>
          </w:tcPr>
          <w:p w14:paraId="39E1DA5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1140 ml</w:t>
            </w:r>
          </w:p>
        </w:tc>
        <w:tc>
          <w:tcPr>
            <w:tcW w:w="606" w:type="pct"/>
            <w:tcBorders>
              <w:top w:val="nil"/>
              <w:left w:val="nil"/>
              <w:bottom w:val="nil"/>
              <w:right w:val="nil"/>
            </w:tcBorders>
            <w:shd w:val="clear" w:color="auto" w:fill="auto"/>
            <w:noWrap/>
            <w:hideMark/>
          </w:tcPr>
          <w:p w14:paraId="2882D42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3E111EF4"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Southtrade</w:t>
            </w:r>
            <w:proofErr w:type="spellEnd"/>
            <w:r w:rsidRPr="002E189B">
              <w:rPr>
                <w:rFonts w:eastAsia="Times New Roman"/>
                <w:szCs w:val="20"/>
              </w:rPr>
              <w:t xml:space="preserve"> International Pty Ltd</w:t>
            </w:r>
          </w:p>
        </w:tc>
        <w:tc>
          <w:tcPr>
            <w:tcW w:w="835" w:type="pct"/>
            <w:tcBorders>
              <w:top w:val="nil"/>
              <w:left w:val="nil"/>
              <w:bottom w:val="nil"/>
              <w:right w:val="nil"/>
            </w:tcBorders>
            <w:shd w:val="clear" w:color="auto" w:fill="auto"/>
            <w:noWrap/>
            <w:hideMark/>
          </w:tcPr>
          <w:p w14:paraId="31DD411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1E0434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565C0D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Mango </w:t>
            </w:r>
            <w:proofErr w:type="spellStart"/>
            <w:r w:rsidRPr="002E189B">
              <w:rPr>
                <w:rFonts w:eastAsia="Times New Roman"/>
                <w:szCs w:val="20"/>
              </w:rPr>
              <w:t>Shotta</w:t>
            </w:r>
            <w:proofErr w:type="spellEnd"/>
            <w:r w:rsidRPr="002E189B">
              <w:rPr>
                <w:rFonts w:eastAsia="Times New Roman"/>
                <w:szCs w:val="20"/>
              </w:rPr>
              <w:t xml:space="preserve"> Mango Jalapeno Tequila</w:t>
            </w:r>
          </w:p>
        </w:tc>
        <w:tc>
          <w:tcPr>
            <w:tcW w:w="455" w:type="pct"/>
            <w:tcBorders>
              <w:top w:val="nil"/>
              <w:left w:val="nil"/>
              <w:bottom w:val="nil"/>
              <w:right w:val="nil"/>
            </w:tcBorders>
            <w:shd w:val="clear" w:color="auto" w:fill="auto"/>
            <w:noWrap/>
            <w:hideMark/>
          </w:tcPr>
          <w:p w14:paraId="2BA4AC7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 ml</w:t>
            </w:r>
          </w:p>
        </w:tc>
        <w:tc>
          <w:tcPr>
            <w:tcW w:w="606" w:type="pct"/>
            <w:tcBorders>
              <w:top w:val="nil"/>
              <w:left w:val="nil"/>
              <w:bottom w:val="nil"/>
              <w:right w:val="nil"/>
            </w:tcBorders>
            <w:shd w:val="clear" w:color="auto" w:fill="auto"/>
            <w:noWrap/>
            <w:hideMark/>
          </w:tcPr>
          <w:p w14:paraId="6778097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0310370F"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Southtrade</w:t>
            </w:r>
            <w:proofErr w:type="spellEnd"/>
            <w:r w:rsidRPr="002E189B">
              <w:rPr>
                <w:rFonts w:eastAsia="Times New Roman"/>
                <w:szCs w:val="20"/>
              </w:rPr>
              <w:t xml:space="preserve"> International Pty Ltd</w:t>
            </w:r>
          </w:p>
        </w:tc>
        <w:tc>
          <w:tcPr>
            <w:tcW w:w="835" w:type="pct"/>
            <w:tcBorders>
              <w:top w:val="nil"/>
              <w:left w:val="nil"/>
              <w:bottom w:val="nil"/>
              <w:right w:val="nil"/>
            </w:tcBorders>
            <w:shd w:val="clear" w:color="auto" w:fill="auto"/>
            <w:noWrap/>
            <w:hideMark/>
          </w:tcPr>
          <w:p w14:paraId="201CF49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E9A790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3813C3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Marrickville MIX Company Indian Tonic Bold &amp; Zesty</w:t>
            </w:r>
          </w:p>
        </w:tc>
        <w:tc>
          <w:tcPr>
            <w:tcW w:w="455" w:type="pct"/>
            <w:tcBorders>
              <w:top w:val="nil"/>
              <w:left w:val="nil"/>
              <w:bottom w:val="nil"/>
              <w:right w:val="nil"/>
            </w:tcBorders>
            <w:shd w:val="clear" w:color="auto" w:fill="auto"/>
            <w:noWrap/>
            <w:hideMark/>
          </w:tcPr>
          <w:p w14:paraId="6FF0639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 ml</w:t>
            </w:r>
          </w:p>
        </w:tc>
        <w:tc>
          <w:tcPr>
            <w:tcW w:w="606" w:type="pct"/>
            <w:tcBorders>
              <w:top w:val="nil"/>
              <w:left w:val="nil"/>
              <w:bottom w:val="nil"/>
              <w:right w:val="nil"/>
            </w:tcBorders>
            <w:shd w:val="clear" w:color="auto" w:fill="auto"/>
            <w:noWrap/>
            <w:hideMark/>
          </w:tcPr>
          <w:p w14:paraId="7428C47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B05B669"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Southtrade</w:t>
            </w:r>
            <w:proofErr w:type="spellEnd"/>
            <w:r w:rsidRPr="002E189B">
              <w:rPr>
                <w:rFonts w:eastAsia="Times New Roman"/>
                <w:szCs w:val="20"/>
              </w:rPr>
              <w:t xml:space="preserve"> International Pty Ltd</w:t>
            </w:r>
          </w:p>
        </w:tc>
        <w:tc>
          <w:tcPr>
            <w:tcW w:w="835" w:type="pct"/>
            <w:tcBorders>
              <w:top w:val="nil"/>
              <w:left w:val="nil"/>
              <w:bottom w:val="nil"/>
              <w:right w:val="nil"/>
            </w:tcBorders>
            <w:shd w:val="clear" w:color="auto" w:fill="auto"/>
            <w:noWrap/>
            <w:hideMark/>
          </w:tcPr>
          <w:p w14:paraId="0533C85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4A6DA0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7226BF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Marrickville MIX Company Pacific Tonic Bright &amp; Juicy</w:t>
            </w:r>
          </w:p>
        </w:tc>
        <w:tc>
          <w:tcPr>
            <w:tcW w:w="455" w:type="pct"/>
            <w:tcBorders>
              <w:top w:val="nil"/>
              <w:left w:val="nil"/>
              <w:bottom w:val="nil"/>
              <w:right w:val="nil"/>
            </w:tcBorders>
            <w:shd w:val="clear" w:color="auto" w:fill="auto"/>
            <w:noWrap/>
            <w:hideMark/>
          </w:tcPr>
          <w:p w14:paraId="7E95D6A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 ml</w:t>
            </w:r>
          </w:p>
        </w:tc>
        <w:tc>
          <w:tcPr>
            <w:tcW w:w="606" w:type="pct"/>
            <w:tcBorders>
              <w:top w:val="nil"/>
              <w:left w:val="nil"/>
              <w:bottom w:val="nil"/>
              <w:right w:val="nil"/>
            </w:tcBorders>
            <w:shd w:val="clear" w:color="auto" w:fill="auto"/>
            <w:noWrap/>
            <w:hideMark/>
          </w:tcPr>
          <w:p w14:paraId="555977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455BBE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Southtrade</w:t>
            </w:r>
            <w:proofErr w:type="spellEnd"/>
            <w:r w:rsidRPr="002E189B">
              <w:rPr>
                <w:rFonts w:eastAsia="Times New Roman"/>
                <w:szCs w:val="20"/>
              </w:rPr>
              <w:t xml:space="preserve"> International Pty Ltd</w:t>
            </w:r>
          </w:p>
        </w:tc>
        <w:tc>
          <w:tcPr>
            <w:tcW w:w="835" w:type="pct"/>
            <w:tcBorders>
              <w:top w:val="nil"/>
              <w:left w:val="nil"/>
              <w:bottom w:val="nil"/>
              <w:right w:val="nil"/>
            </w:tcBorders>
            <w:shd w:val="clear" w:color="auto" w:fill="auto"/>
            <w:noWrap/>
            <w:hideMark/>
          </w:tcPr>
          <w:p w14:paraId="481765B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9DC39A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0080F1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lastRenderedPageBreak/>
              <w:t xml:space="preserve">ST. </w:t>
            </w:r>
            <w:proofErr w:type="spellStart"/>
            <w:r w:rsidRPr="002E189B">
              <w:rPr>
                <w:rFonts w:eastAsia="Times New Roman"/>
                <w:szCs w:val="20"/>
              </w:rPr>
              <w:t>ALi</w:t>
            </w:r>
            <w:proofErr w:type="spellEnd"/>
            <w:r w:rsidRPr="002E189B">
              <w:rPr>
                <w:rFonts w:eastAsia="Times New Roman"/>
                <w:szCs w:val="20"/>
              </w:rPr>
              <w:t xml:space="preserve"> Wide Awake Cold Brew Coffee Dark &amp; Rich</w:t>
            </w:r>
          </w:p>
        </w:tc>
        <w:tc>
          <w:tcPr>
            <w:tcW w:w="455" w:type="pct"/>
            <w:tcBorders>
              <w:top w:val="nil"/>
              <w:left w:val="nil"/>
              <w:bottom w:val="nil"/>
              <w:right w:val="nil"/>
            </w:tcBorders>
            <w:shd w:val="clear" w:color="auto" w:fill="auto"/>
            <w:noWrap/>
            <w:hideMark/>
          </w:tcPr>
          <w:p w14:paraId="6038EF6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34525C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EC6F13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St </w:t>
            </w:r>
            <w:proofErr w:type="spellStart"/>
            <w:r w:rsidRPr="002E189B">
              <w:rPr>
                <w:rFonts w:eastAsia="Times New Roman"/>
                <w:szCs w:val="20"/>
              </w:rPr>
              <w:t>ALt</w:t>
            </w:r>
            <w:proofErr w:type="spellEnd"/>
            <w:r w:rsidRPr="002E189B">
              <w:rPr>
                <w:rFonts w:eastAsia="Times New Roman"/>
                <w:szCs w:val="20"/>
              </w:rPr>
              <w:t xml:space="preserve"> Coffee Roasters Pty Ltd</w:t>
            </w:r>
          </w:p>
        </w:tc>
        <w:tc>
          <w:tcPr>
            <w:tcW w:w="835" w:type="pct"/>
            <w:tcBorders>
              <w:top w:val="nil"/>
              <w:left w:val="nil"/>
              <w:bottom w:val="nil"/>
              <w:right w:val="nil"/>
            </w:tcBorders>
            <w:shd w:val="clear" w:color="auto" w:fill="auto"/>
            <w:noWrap/>
            <w:hideMark/>
          </w:tcPr>
          <w:p w14:paraId="0120FED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440AC80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09C3EB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ST. Ali Feels Good Cold Brew Coffee Light &amp; Juicy</w:t>
            </w:r>
          </w:p>
        </w:tc>
        <w:tc>
          <w:tcPr>
            <w:tcW w:w="455" w:type="pct"/>
            <w:tcBorders>
              <w:top w:val="nil"/>
              <w:left w:val="nil"/>
              <w:bottom w:val="nil"/>
              <w:right w:val="nil"/>
            </w:tcBorders>
            <w:shd w:val="clear" w:color="auto" w:fill="auto"/>
            <w:noWrap/>
            <w:hideMark/>
          </w:tcPr>
          <w:p w14:paraId="451FCF1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7059B8C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D12359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St </w:t>
            </w:r>
            <w:proofErr w:type="spellStart"/>
            <w:r w:rsidRPr="002E189B">
              <w:rPr>
                <w:rFonts w:eastAsia="Times New Roman"/>
                <w:szCs w:val="20"/>
              </w:rPr>
              <w:t>ALt</w:t>
            </w:r>
            <w:proofErr w:type="spellEnd"/>
            <w:r w:rsidRPr="002E189B">
              <w:rPr>
                <w:rFonts w:eastAsia="Times New Roman"/>
                <w:szCs w:val="20"/>
              </w:rPr>
              <w:t xml:space="preserve"> Coffee Roasters Pty Ltd</w:t>
            </w:r>
          </w:p>
        </w:tc>
        <w:tc>
          <w:tcPr>
            <w:tcW w:w="835" w:type="pct"/>
            <w:tcBorders>
              <w:top w:val="nil"/>
              <w:left w:val="nil"/>
              <w:bottom w:val="nil"/>
              <w:right w:val="nil"/>
            </w:tcBorders>
            <w:shd w:val="clear" w:color="auto" w:fill="auto"/>
            <w:noWrap/>
            <w:hideMark/>
          </w:tcPr>
          <w:p w14:paraId="7E9F65A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A2C649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CA875C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ST. Ali Original Iced Coffee</w:t>
            </w:r>
          </w:p>
        </w:tc>
        <w:tc>
          <w:tcPr>
            <w:tcW w:w="455" w:type="pct"/>
            <w:tcBorders>
              <w:top w:val="nil"/>
              <w:left w:val="nil"/>
              <w:bottom w:val="nil"/>
              <w:right w:val="nil"/>
            </w:tcBorders>
            <w:shd w:val="clear" w:color="auto" w:fill="auto"/>
            <w:noWrap/>
            <w:hideMark/>
          </w:tcPr>
          <w:p w14:paraId="15BC41B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480 ml</w:t>
            </w:r>
          </w:p>
        </w:tc>
        <w:tc>
          <w:tcPr>
            <w:tcW w:w="606" w:type="pct"/>
            <w:tcBorders>
              <w:top w:val="nil"/>
              <w:left w:val="nil"/>
              <w:bottom w:val="nil"/>
              <w:right w:val="nil"/>
            </w:tcBorders>
            <w:shd w:val="clear" w:color="auto" w:fill="auto"/>
            <w:noWrap/>
            <w:hideMark/>
          </w:tcPr>
          <w:p w14:paraId="723105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PET</w:t>
            </w:r>
          </w:p>
        </w:tc>
        <w:tc>
          <w:tcPr>
            <w:tcW w:w="1287" w:type="pct"/>
            <w:tcBorders>
              <w:top w:val="nil"/>
              <w:left w:val="nil"/>
              <w:bottom w:val="nil"/>
              <w:right w:val="nil"/>
            </w:tcBorders>
            <w:shd w:val="clear" w:color="auto" w:fill="auto"/>
            <w:noWrap/>
            <w:hideMark/>
          </w:tcPr>
          <w:p w14:paraId="5DB990B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St </w:t>
            </w:r>
            <w:proofErr w:type="spellStart"/>
            <w:r w:rsidRPr="002E189B">
              <w:rPr>
                <w:rFonts w:eastAsia="Times New Roman"/>
                <w:szCs w:val="20"/>
              </w:rPr>
              <w:t>ALt</w:t>
            </w:r>
            <w:proofErr w:type="spellEnd"/>
            <w:r w:rsidRPr="002E189B">
              <w:rPr>
                <w:rFonts w:eastAsia="Times New Roman"/>
                <w:szCs w:val="20"/>
              </w:rPr>
              <w:t xml:space="preserve"> Coffee Roasters Pty Ltd</w:t>
            </w:r>
          </w:p>
        </w:tc>
        <w:tc>
          <w:tcPr>
            <w:tcW w:w="835" w:type="pct"/>
            <w:tcBorders>
              <w:top w:val="nil"/>
              <w:left w:val="nil"/>
              <w:bottom w:val="nil"/>
              <w:right w:val="nil"/>
            </w:tcBorders>
            <w:shd w:val="clear" w:color="auto" w:fill="auto"/>
            <w:noWrap/>
            <w:hideMark/>
          </w:tcPr>
          <w:p w14:paraId="32F2DD9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B9B5040"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41ADFAD"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StrangeLove</w:t>
            </w:r>
            <w:proofErr w:type="spellEnd"/>
            <w:r w:rsidRPr="002E189B">
              <w:rPr>
                <w:rFonts w:eastAsia="Times New Roman"/>
                <w:szCs w:val="20"/>
              </w:rPr>
              <w:t xml:space="preserve"> Tangerine Sparkling Water Zero Sugar</w:t>
            </w:r>
          </w:p>
        </w:tc>
        <w:tc>
          <w:tcPr>
            <w:tcW w:w="455" w:type="pct"/>
            <w:tcBorders>
              <w:top w:val="nil"/>
              <w:left w:val="nil"/>
              <w:bottom w:val="nil"/>
              <w:right w:val="nil"/>
            </w:tcBorders>
            <w:shd w:val="clear" w:color="auto" w:fill="auto"/>
            <w:noWrap/>
            <w:hideMark/>
          </w:tcPr>
          <w:p w14:paraId="1603B0E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26A5C16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FF9EE41"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StrangeLove</w:t>
            </w:r>
            <w:proofErr w:type="spellEnd"/>
            <w:r w:rsidRPr="002E189B">
              <w:rPr>
                <w:rFonts w:eastAsia="Times New Roman"/>
                <w:szCs w:val="20"/>
              </w:rPr>
              <w:t xml:space="preserve"> Beverage Co Pty Ltd</w:t>
            </w:r>
          </w:p>
        </w:tc>
        <w:tc>
          <w:tcPr>
            <w:tcW w:w="835" w:type="pct"/>
            <w:tcBorders>
              <w:top w:val="nil"/>
              <w:left w:val="nil"/>
              <w:bottom w:val="nil"/>
              <w:right w:val="nil"/>
            </w:tcBorders>
            <w:shd w:val="clear" w:color="auto" w:fill="auto"/>
            <w:noWrap/>
            <w:hideMark/>
          </w:tcPr>
          <w:p w14:paraId="7235F8EB"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DBEFEF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0626AE9"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StrangeLove</w:t>
            </w:r>
            <w:proofErr w:type="spellEnd"/>
            <w:r w:rsidRPr="002E189B">
              <w:rPr>
                <w:rFonts w:eastAsia="Times New Roman"/>
                <w:szCs w:val="20"/>
              </w:rPr>
              <w:t xml:space="preserve"> Yuzu Sparkling Water Zero Sugar</w:t>
            </w:r>
          </w:p>
        </w:tc>
        <w:tc>
          <w:tcPr>
            <w:tcW w:w="455" w:type="pct"/>
            <w:tcBorders>
              <w:top w:val="nil"/>
              <w:left w:val="nil"/>
              <w:bottom w:val="nil"/>
              <w:right w:val="nil"/>
            </w:tcBorders>
            <w:shd w:val="clear" w:color="auto" w:fill="auto"/>
            <w:noWrap/>
            <w:hideMark/>
          </w:tcPr>
          <w:p w14:paraId="4AAC474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4E38734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6ABFD07"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StrangeLove</w:t>
            </w:r>
            <w:proofErr w:type="spellEnd"/>
            <w:r w:rsidRPr="002E189B">
              <w:rPr>
                <w:rFonts w:eastAsia="Times New Roman"/>
                <w:szCs w:val="20"/>
              </w:rPr>
              <w:t xml:space="preserve"> Beverage Co Pty Ltd</w:t>
            </w:r>
          </w:p>
        </w:tc>
        <w:tc>
          <w:tcPr>
            <w:tcW w:w="835" w:type="pct"/>
            <w:tcBorders>
              <w:top w:val="nil"/>
              <w:left w:val="nil"/>
              <w:bottom w:val="nil"/>
              <w:right w:val="nil"/>
            </w:tcBorders>
            <w:shd w:val="clear" w:color="auto" w:fill="auto"/>
            <w:noWrap/>
            <w:hideMark/>
          </w:tcPr>
          <w:p w14:paraId="6F16EE40"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0463D0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34925ED"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Stryda</w:t>
            </w:r>
            <w:proofErr w:type="spellEnd"/>
            <w:r w:rsidRPr="002E189B">
              <w:rPr>
                <w:rFonts w:eastAsia="Times New Roman"/>
                <w:szCs w:val="20"/>
              </w:rPr>
              <w:t xml:space="preserve"> Classic Lager</w:t>
            </w:r>
          </w:p>
        </w:tc>
        <w:tc>
          <w:tcPr>
            <w:tcW w:w="455" w:type="pct"/>
            <w:tcBorders>
              <w:top w:val="nil"/>
              <w:left w:val="nil"/>
              <w:bottom w:val="nil"/>
              <w:right w:val="nil"/>
            </w:tcBorders>
            <w:shd w:val="clear" w:color="auto" w:fill="auto"/>
            <w:noWrap/>
            <w:hideMark/>
          </w:tcPr>
          <w:p w14:paraId="2840ABC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40B7B8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78E4F98"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Stryda</w:t>
            </w:r>
            <w:proofErr w:type="spellEnd"/>
            <w:r w:rsidRPr="002E189B">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09904F7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E447A0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19F6453"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Stryda</w:t>
            </w:r>
            <w:proofErr w:type="spellEnd"/>
            <w:r w:rsidRPr="002E189B">
              <w:rPr>
                <w:rFonts w:eastAsia="Times New Roman"/>
                <w:szCs w:val="20"/>
              </w:rPr>
              <w:t xml:space="preserve"> Classic Lager</w:t>
            </w:r>
          </w:p>
        </w:tc>
        <w:tc>
          <w:tcPr>
            <w:tcW w:w="455" w:type="pct"/>
            <w:tcBorders>
              <w:top w:val="nil"/>
              <w:left w:val="nil"/>
              <w:bottom w:val="nil"/>
              <w:right w:val="nil"/>
            </w:tcBorders>
            <w:shd w:val="clear" w:color="auto" w:fill="auto"/>
            <w:noWrap/>
            <w:hideMark/>
          </w:tcPr>
          <w:p w14:paraId="7AD87B8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E07B4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8B0C0EA"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Stryda</w:t>
            </w:r>
            <w:proofErr w:type="spellEnd"/>
            <w:r w:rsidRPr="002E189B">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5FE5CF0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6E57A0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40AAF71"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Stryda</w:t>
            </w:r>
            <w:proofErr w:type="spellEnd"/>
            <w:r w:rsidRPr="002E189B">
              <w:rPr>
                <w:rFonts w:eastAsia="Times New Roman"/>
                <w:szCs w:val="20"/>
              </w:rPr>
              <w:t xml:space="preserve"> New Age Lager</w:t>
            </w:r>
          </w:p>
        </w:tc>
        <w:tc>
          <w:tcPr>
            <w:tcW w:w="455" w:type="pct"/>
            <w:tcBorders>
              <w:top w:val="nil"/>
              <w:left w:val="nil"/>
              <w:bottom w:val="nil"/>
              <w:right w:val="nil"/>
            </w:tcBorders>
            <w:shd w:val="clear" w:color="auto" w:fill="auto"/>
            <w:noWrap/>
            <w:hideMark/>
          </w:tcPr>
          <w:p w14:paraId="58F96BC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73A8702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FE39795"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Stryda</w:t>
            </w:r>
            <w:proofErr w:type="spellEnd"/>
            <w:r w:rsidRPr="002E189B">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793AFC1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9D0C8C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C868A8D"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Stryda</w:t>
            </w:r>
            <w:proofErr w:type="spellEnd"/>
            <w:r w:rsidRPr="002E189B">
              <w:rPr>
                <w:rFonts w:eastAsia="Times New Roman"/>
                <w:szCs w:val="20"/>
              </w:rPr>
              <w:t xml:space="preserve"> New Age Lager</w:t>
            </w:r>
          </w:p>
        </w:tc>
        <w:tc>
          <w:tcPr>
            <w:tcW w:w="455" w:type="pct"/>
            <w:tcBorders>
              <w:top w:val="nil"/>
              <w:left w:val="nil"/>
              <w:bottom w:val="nil"/>
              <w:right w:val="nil"/>
            </w:tcBorders>
            <w:shd w:val="clear" w:color="auto" w:fill="auto"/>
            <w:noWrap/>
            <w:hideMark/>
          </w:tcPr>
          <w:p w14:paraId="207E055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1D9E897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60D0F18"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Stryda</w:t>
            </w:r>
            <w:proofErr w:type="spellEnd"/>
            <w:r w:rsidRPr="002E189B">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1E08FCA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CDE2F7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9B3C37A"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Zappo</w:t>
            </w:r>
            <w:proofErr w:type="spellEnd"/>
            <w:r w:rsidRPr="002E189B">
              <w:rPr>
                <w:rFonts w:eastAsia="Times New Roman"/>
                <w:szCs w:val="20"/>
              </w:rPr>
              <w:t xml:space="preserve"> Cola Soda</w:t>
            </w:r>
          </w:p>
        </w:tc>
        <w:tc>
          <w:tcPr>
            <w:tcW w:w="455" w:type="pct"/>
            <w:tcBorders>
              <w:top w:val="nil"/>
              <w:left w:val="nil"/>
              <w:bottom w:val="nil"/>
              <w:right w:val="nil"/>
            </w:tcBorders>
            <w:shd w:val="clear" w:color="auto" w:fill="auto"/>
            <w:noWrap/>
            <w:hideMark/>
          </w:tcPr>
          <w:p w14:paraId="405EEDD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14D75F1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567FD9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Sweet Season Pty Ltd</w:t>
            </w:r>
          </w:p>
        </w:tc>
        <w:tc>
          <w:tcPr>
            <w:tcW w:w="835" w:type="pct"/>
            <w:tcBorders>
              <w:top w:val="nil"/>
              <w:left w:val="nil"/>
              <w:bottom w:val="nil"/>
              <w:right w:val="nil"/>
            </w:tcBorders>
            <w:shd w:val="clear" w:color="auto" w:fill="auto"/>
            <w:noWrap/>
            <w:hideMark/>
          </w:tcPr>
          <w:p w14:paraId="2177D2C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A27E7B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2CF4517"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Zappo</w:t>
            </w:r>
            <w:proofErr w:type="spellEnd"/>
            <w:r w:rsidRPr="002E189B">
              <w:rPr>
                <w:rFonts w:eastAsia="Times New Roman"/>
                <w:szCs w:val="20"/>
              </w:rPr>
              <w:t xml:space="preserve"> Grape Soda</w:t>
            </w:r>
          </w:p>
        </w:tc>
        <w:tc>
          <w:tcPr>
            <w:tcW w:w="455" w:type="pct"/>
            <w:tcBorders>
              <w:top w:val="nil"/>
              <w:left w:val="nil"/>
              <w:bottom w:val="nil"/>
              <w:right w:val="nil"/>
            </w:tcBorders>
            <w:shd w:val="clear" w:color="auto" w:fill="auto"/>
            <w:noWrap/>
            <w:hideMark/>
          </w:tcPr>
          <w:p w14:paraId="249A55E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4FDF456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37583B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Sweet Season Pty Ltd</w:t>
            </w:r>
          </w:p>
        </w:tc>
        <w:tc>
          <w:tcPr>
            <w:tcW w:w="835" w:type="pct"/>
            <w:tcBorders>
              <w:top w:val="nil"/>
              <w:left w:val="nil"/>
              <w:bottom w:val="nil"/>
              <w:right w:val="nil"/>
            </w:tcBorders>
            <w:shd w:val="clear" w:color="auto" w:fill="auto"/>
            <w:noWrap/>
            <w:hideMark/>
          </w:tcPr>
          <w:p w14:paraId="0E4BB9E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1FA540D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7F19A5F"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Zappo</w:t>
            </w:r>
            <w:proofErr w:type="spellEnd"/>
            <w:r w:rsidRPr="002E189B">
              <w:rPr>
                <w:rFonts w:eastAsia="Times New Roman"/>
                <w:szCs w:val="20"/>
              </w:rPr>
              <w:t xml:space="preserve"> Strawberry Soda</w:t>
            </w:r>
          </w:p>
        </w:tc>
        <w:tc>
          <w:tcPr>
            <w:tcW w:w="455" w:type="pct"/>
            <w:tcBorders>
              <w:top w:val="nil"/>
              <w:left w:val="nil"/>
              <w:bottom w:val="nil"/>
              <w:right w:val="nil"/>
            </w:tcBorders>
            <w:shd w:val="clear" w:color="auto" w:fill="auto"/>
            <w:noWrap/>
            <w:hideMark/>
          </w:tcPr>
          <w:p w14:paraId="4ABBF32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276BBAF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AF07E7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Sweet Season Pty Ltd</w:t>
            </w:r>
          </w:p>
        </w:tc>
        <w:tc>
          <w:tcPr>
            <w:tcW w:w="835" w:type="pct"/>
            <w:tcBorders>
              <w:top w:val="nil"/>
              <w:left w:val="nil"/>
              <w:bottom w:val="nil"/>
              <w:right w:val="nil"/>
            </w:tcBorders>
            <w:shd w:val="clear" w:color="auto" w:fill="auto"/>
            <w:noWrap/>
            <w:hideMark/>
          </w:tcPr>
          <w:p w14:paraId="27310BF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7071812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1B4B1A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Barossa Cider Co Mid Strength Apple Cider</w:t>
            </w:r>
          </w:p>
        </w:tc>
        <w:tc>
          <w:tcPr>
            <w:tcW w:w="455" w:type="pct"/>
            <w:tcBorders>
              <w:top w:val="nil"/>
              <w:left w:val="nil"/>
              <w:bottom w:val="nil"/>
              <w:right w:val="nil"/>
            </w:tcBorders>
            <w:shd w:val="clear" w:color="auto" w:fill="auto"/>
            <w:noWrap/>
            <w:hideMark/>
          </w:tcPr>
          <w:p w14:paraId="2C10F73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21E8C9C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A90C39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Barossa Valley Cider Company</w:t>
            </w:r>
          </w:p>
        </w:tc>
        <w:tc>
          <w:tcPr>
            <w:tcW w:w="835" w:type="pct"/>
            <w:tcBorders>
              <w:top w:val="nil"/>
              <w:left w:val="nil"/>
              <w:bottom w:val="nil"/>
              <w:right w:val="nil"/>
            </w:tcBorders>
            <w:shd w:val="clear" w:color="auto" w:fill="auto"/>
            <w:noWrap/>
            <w:hideMark/>
          </w:tcPr>
          <w:p w14:paraId="1EAD10F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2DDFE6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D751E7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Arizona Kiwi Strawberry Fruit Juice Cocktail</w:t>
            </w:r>
          </w:p>
        </w:tc>
        <w:tc>
          <w:tcPr>
            <w:tcW w:w="455" w:type="pct"/>
            <w:tcBorders>
              <w:top w:val="nil"/>
              <w:left w:val="nil"/>
              <w:bottom w:val="nil"/>
              <w:right w:val="nil"/>
            </w:tcBorders>
            <w:shd w:val="clear" w:color="auto" w:fill="auto"/>
            <w:noWrap/>
            <w:hideMark/>
          </w:tcPr>
          <w:p w14:paraId="211FB9E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680 ml</w:t>
            </w:r>
          </w:p>
        </w:tc>
        <w:tc>
          <w:tcPr>
            <w:tcW w:w="606" w:type="pct"/>
            <w:tcBorders>
              <w:top w:val="nil"/>
              <w:left w:val="nil"/>
              <w:bottom w:val="nil"/>
              <w:right w:val="nil"/>
            </w:tcBorders>
            <w:shd w:val="clear" w:color="auto" w:fill="auto"/>
            <w:noWrap/>
            <w:hideMark/>
          </w:tcPr>
          <w:p w14:paraId="592B2BC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83C5EB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Farina Group Pty Ltd</w:t>
            </w:r>
          </w:p>
        </w:tc>
        <w:tc>
          <w:tcPr>
            <w:tcW w:w="835" w:type="pct"/>
            <w:tcBorders>
              <w:top w:val="nil"/>
              <w:left w:val="nil"/>
              <w:bottom w:val="nil"/>
              <w:right w:val="nil"/>
            </w:tcBorders>
            <w:shd w:val="clear" w:color="auto" w:fill="auto"/>
            <w:noWrap/>
            <w:hideMark/>
          </w:tcPr>
          <w:p w14:paraId="6F0A8D5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323B26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9768D1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Dr Pepper Strawberries &amp; Cream</w:t>
            </w:r>
          </w:p>
        </w:tc>
        <w:tc>
          <w:tcPr>
            <w:tcW w:w="455" w:type="pct"/>
            <w:tcBorders>
              <w:top w:val="nil"/>
              <w:left w:val="nil"/>
              <w:bottom w:val="nil"/>
              <w:right w:val="nil"/>
            </w:tcBorders>
            <w:shd w:val="clear" w:color="auto" w:fill="auto"/>
            <w:noWrap/>
            <w:hideMark/>
          </w:tcPr>
          <w:p w14:paraId="7410727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6053E4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2327F2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Farina Group Pty Ltd</w:t>
            </w:r>
          </w:p>
        </w:tc>
        <w:tc>
          <w:tcPr>
            <w:tcW w:w="835" w:type="pct"/>
            <w:tcBorders>
              <w:top w:val="nil"/>
              <w:left w:val="nil"/>
              <w:bottom w:val="nil"/>
              <w:right w:val="nil"/>
            </w:tcBorders>
            <w:shd w:val="clear" w:color="auto" w:fill="auto"/>
            <w:noWrap/>
            <w:hideMark/>
          </w:tcPr>
          <w:p w14:paraId="6645142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F75608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B7F0E4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Fanta Peach</w:t>
            </w:r>
          </w:p>
        </w:tc>
        <w:tc>
          <w:tcPr>
            <w:tcW w:w="455" w:type="pct"/>
            <w:tcBorders>
              <w:top w:val="nil"/>
              <w:left w:val="nil"/>
              <w:bottom w:val="nil"/>
              <w:right w:val="nil"/>
            </w:tcBorders>
            <w:shd w:val="clear" w:color="auto" w:fill="auto"/>
            <w:noWrap/>
            <w:hideMark/>
          </w:tcPr>
          <w:p w14:paraId="245387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355 ml</w:t>
            </w:r>
          </w:p>
        </w:tc>
        <w:tc>
          <w:tcPr>
            <w:tcW w:w="606" w:type="pct"/>
            <w:tcBorders>
              <w:top w:val="nil"/>
              <w:left w:val="nil"/>
              <w:bottom w:val="nil"/>
              <w:right w:val="nil"/>
            </w:tcBorders>
            <w:shd w:val="clear" w:color="auto" w:fill="auto"/>
            <w:noWrap/>
            <w:hideMark/>
          </w:tcPr>
          <w:p w14:paraId="33904AD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1933C8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Farina Group Pty Ltd</w:t>
            </w:r>
          </w:p>
        </w:tc>
        <w:tc>
          <w:tcPr>
            <w:tcW w:w="835" w:type="pct"/>
            <w:tcBorders>
              <w:top w:val="nil"/>
              <w:left w:val="nil"/>
              <w:bottom w:val="nil"/>
              <w:right w:val="nil"/>
            </w:tcBorders>
            <w:shd w:val="clear" w:color="auto" w:fill="auto"/>
            <w:noWrap/>
            <w:hideMark/>
          </w:tcPr>
          <w:p w14:paraId="4887091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71198E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04B6F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Mexican Coca-Cola</w:t>
            </w:r>
          </w:p>
        </w:tc>
        <w:tc>
          <w:tcPr>
            <w:tcW w:w="455" w:type="pct"/>
            <w:tcBorders>
              <w:top w:val="nil"/>
              <w:left w:val="nil"/>
              <w:bottom w:val="nil"/>
              <w:right w:val="nil"/>
            </w:tcBorders>
            <w:shd w:val="clear" w:color="auto" w:fill="auto"/>
            <w:noWrap/>
            <w:hideMark/>
          </w:tcPr>
          <w:p w14:paraId="30ECFEA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0EF2E2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6E8366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Farina Group Pty Ltd</w:t>
            </w:r>
          </w:p>
        </w:tc>
        <w:tc>
          <w:tcPr>
            <w:tcW w:w="835" w:type="pct"/>
            <w:tcBorders>
              <w:top w:val="nil"/>
              <w:left w:val="nil"/>
              <w:bottom w:val="nil"/>
              <w:right w:val="nil"/>
            </w:tcBorders>
            <w:shd w:val="clear" w:color="auto" w:fill="auto"/>
            <w:noWrap/>
            <w:hideMark/>
          </w:tcPr>
          <w:p w14:paraId="657C929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0CDA72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922D5A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Live Kombucha Brewing Company Blood Orange &amp; Mango</w:t>
            </w:r>
          </w:p>
        </w:tc>
        <w:tc>
          <w:tcPr>
            <w:tcW w:w="455" w:type="pct"/>
            <w:tcBorders>
              <w:top w:val="nil"/>
              <w:left w:val="nil"/>
              <w:bottom w:val="nil"/>
              <w:right w:val="nil"/>
            </w:tcBorders>
            <w:shd w:val="clear" w:color="auto" w:fill="auto"/>
            <w:noWrap/>
            <w:hideMark/>
          </w:tcPr>
          <w:p w14:paraId="486ACF9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44ABAE8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9541C0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Trustee for Live Kombucha Brewing Trust</w:t>
            </w:r>
          </w:p>
        </w:tc>
        <w:tc>
          <w:tcPr>
            <w:tcW w:w="835" w:type="pct"/>
            <w:tcBorders>
              <w:top w:val="nil"/>
              <w:left w:val="nil"/>
              <w:bottom w:val="nil"/>
              <w:right w:val="nil"/>
            </w:tcBorders>
            <w:shd w:val="clear" w:color="auto" w:fill="auto"/>
            <w:noWrap/>
            <w:hideMark/>
          </w:tcPr>
          <w:p w14:paraId="7AC348D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7B2AE8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C92A7E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Live Kombucha Brewing Company Cranberry &amp; Pomegranate</w:t>
            </w:r>
          </w:p>
        </w:tc>
        <w:tc>
          <w:tcPr>
            <w:tcW w:w="455" w:type="pct"/>
            <w:tcBorders>
              <w:top w:val="nil"/>
              <w:left w:val="nil"/>
              <w:bottom w:val="nil"/>
              <w:right w:val="nil"/>
            </w:tcBorders>
            <w:shd w:val="clear" w:color="auto" w:fill="auto"/>
            <w:noWrap/>
            <w:hideMark/>
          </w:tcPr>
          <w:p w14:paraId="0141661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44F5B01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2071E76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Trustee for Live Kombucha Brewing Trust</w:t>
            </w:r>
          </w:p>
        </w:tc>
        <w:tc>
          <w:tcPr>
            <w:tcW w:w="835" w:type="pct"/>
            <w:tcBorders>
              <w:top w:val="nil"/>
              <w:left w:val="nil"/>
              <w:bottom w:val="nil"/>
              <w:right w:val="nil"/>
            </w:tcBorders>
            <w:shd w:val="clear" w:color="auto" w:fill="auto"/>
            <w:noWrap/>
            <w:hideMark/>
          </w:tcPr>
          <w:p w14:paraId="4CC75FC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CFB492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CDDA12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Live Kombucha Brewing Company Lemon &amp; Ginger</w:t>
            </w:r>
          </w:p>
        </w:tc>
        <w:tc>
          <w:tcPr>
            <w:tcW w:w="455" w:type="pct"/>
            <w:tcBorders>
              <w:top w:val="nil"/>
              <w:left w:val="nil"/>
              <w:bottom w:val="nil"/>
              <w:right w:val="nil"/>
            </w:tcBorders>
            <w:shd w:val="clear" w:color="auto" w:fill="auto"/>
            <w:noWrap/>
            <w:hideMark/>
          </w:tcPr>
          <w:p w14:paraId="1D7CD6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59454FF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319A6B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Trustee for Live Kombucha Brewing Trust</w:t>
            </w:r>
          </w:p>
        </w:tc>
        <w:tc>
          <w:tcPr>
            <w:tcW w:w="835" w:type="pct"/>
            <w:tcBorders>
              <w:top w:val="nil"/>
              <w:left w:val="nil"/>
              <w:bottom w:val="nil"/>
              <w:right w:val="nil"/>
            </w:tcBorders>
            <w:shd w:val="clear" w:color="auto" w:fill="auto"/>
            <w:noWrap/>
            <w:hideMark/>
          </w:tcPr>
          <w:p w14:paraId="1A1EDC6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3BD2682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F31DA7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Live Kombucha Brewing Company Raw &amp; Natural</w:t>
            </w:r>
          </w:p>
        </w:tc>
        <w:tc>
          <w:tcPr>
            <w:tcW w:w="455" w:type="pct"/>
            <w:tcBorders>
              <w:top w:val="nil"/>
              <w:left w:val="nil"/>
              <w:bottom w:val="nil"/>
              <w:right w:val="nil"/>
            </w:tcBorders>
            <w:shd w:val="clear" w:color="auto" w:fill="auto"/>
            <w:noWrap/>
            <w:hideMark/>
          </w:tcPr>
          <w:p w14:paraId="7697191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1DAB607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2A0F45F"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Trustee for Live Kombucha Brewing Trust</w:t>
            </w:r>
          </w:p>
        </w:tc>
        <w:tc>
          <w:tcPr>
            <w:tcW w:w="835" w:type="pct"/>
            <w:tcBorders>
              <w:top w:val="nil"/>
              <w:left w:val="nil"/>
              <w:bottom w:val="nil"/>
              <w:right w:val="nil"/>
            </w:tcBorders>
            <w:shd w:val="clear" w:color="auto" w:fill="auto"/>
            <w:noWrap/>
            <w:hideMark/>
          </w:tcPr>
          <w:p w14:paraId="03CBC85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39E6D4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1F3A91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Live Kombucha Brewing Company Super Berries</w:t>
            </w:r>
          </w:p>
        </w:tc>
        <w:tc>
          <w:tcPr>
            <w:tcW w:w="455" w:type="pct"/>
            <w:tcBorders>
              <w:top w:val="nil"/>
              <w:left w:val="nil"/>
              <w:bottom w:val="nil"/>
              <w:right w:val="nil"/>
            </w:tcBorders>
            <w:shd w:val="clear" w:color="auto" w:fill="auto"/>
            <w:noWrap/>
            <w:hideMark/>
          </w:tcPr>
          <w:p w14:paraId="4BAAC54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330 ml</w:t>
            </w:r>
          </w:p>
        </w:tc>
        <w:tc>
          <w:tcPr>
            <w:tcW w:w="606" w:type="pct"/>
            <w:tcBorders>
              <w:top w:val="nil"/>
              <w:left w:val="nil"/>
              <w:bottom w:val="nil"/>
              <w:right w:val="nil"/>
            </w:tcBorders>
            <w:shd w:val="clear" w:color="auto" w:fill="auto"/>
            <w:noWrap/>
            <w:hideMark/>
          </w:tcPr>
          <w:p w14:paraId="715EFA2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3B071D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Trustee for Live Kombucha Brewing Trust</w:t>
            </w:r>
          </w:p>
        </w:tc>
        <w:tc>
          <w:tcPr>
            <w:tcW w:w="835" w:type="pct"/>
            <w:tcBorders>
              <w:top w:val="nil"/>
              <w:left w:val="nil"/>
              <w:bottom w:val="nil"/>
              <w:right w:val="nil"/>
            </w:tcBorders>
            <w:shd w:val="clear" w:color="auto" w:fill="auto"/>
            <w:noWrap/>
            <w:hideMark/>
          </w:tcPr>
          <w:p w14:paraId="030BB7FF"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73E6F1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FD32D1D"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SixTwelve</w:t>
            </w:r>
            <w:proofErr w:type="spellEnd"/>
            <w:r w:rsidRPr="002E189B">
              <w:rPr>
                <w:rFonts w:eastAsia="Times New Roman"/>
                <w:szCs w:val="20"/>
              </w:rPr>
              <w:t xml:space="preserve"> Brewing </w:t>
            </w:r>
            <w:proofErr w:type="spellStart"/>
            <w:r w:rsidRPr="002E189B">
              <w:rPr>
                <w:rFonts w:eastAsia="Times New Roman"/>
                <w:szCs w:val="20"/>
              </w:rPr>
              <w:t>Jubeerlation</w:t>
            </w:r>
            <w:proofErr w:type="spellEnd"/>
            <w:r w:rsidRPr="002E189B">
              <w:rPr>
                <w:rFonts w:eastAsia="Times New Roman"/>
                <w:szCs w:val="20"/>
              </w:rPr>
              <w:t xml:space="preserve"> Triple IPA</w:t>
            </w:r>
          </w:p>
        </w:tc>
        <w:tc>
          <w:tcPr>
            <w:tcW w:w="455" w:type="pct"/>
            <w:tcBorders>
              <w:top w:val="nil"/>
              <w:left w:val="nil"/>
              <w:bottom w:val="nil"/>
              <w:right w:val="nil"/>
            </w:tcBorders>
            <w:shd w:val="clear" w:color="auto" w:fill="auto"/>
            <w:noWrap/>
            <w:hideMark/>
          </w:tcPr>
          <w:p w14:paraId="037686B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51B7B9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A60360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The Trustee for </w:t>
            </w:r>
            <w:proofErr w:type="spellStart"/>
            <w:r w:rsidRPr="002E189B">
              <w:rPr>
                <w:rFonts w:eastAsia="Times New Roman"/>
                <w:szCs w:val="20"/>
              </w:rPr>
              <w:t>SixTwelve</w:t>
            </w:r>
            <w:proofErr w:type="spellEnd"/>
            <w:r w:rsidRPr="002E189B">
              <w:rPr>
                <w:rFonts w:eastAsia="Times New Roman"/>
                <w:szCs w:val="20"/>
              </w:rPr>
              <w:t xml:space="preserve"> Brewing T/as </w:t>
            </w:r>
            <w:proofErr w:type="spellStart"/>
            <w:r w:rsidRPr="002E189B">
              <w:rPr>
                <w:rFonts w:eastAsia="Times New Roman"/>
                <w:szCs w:val="20"/>
              </w:rPr>
              <w:t>Sixtwelve</w:t>
            </w:r>
            <w:proofErr w:type="spellEnd"/>
            <w:r w:rsidRPr="002E189B">
              <w:rPr>
                <w:rFonts w:eastAsia="Times New Roman"/>
                <w:szCs w:val="20"/>
              </w:rPr>
              <w:t xml:space="preserve"> Brewing Pty Ltd</w:t>
            </w:r>
          </w:p>
        </w:tc>
        <w:tc>
          <w:tcPr>
            <w:tcW w:w="835" w:type="pct"/>
            <w:tcBorders>
              <w:top w:val="nil"/>
              <w:left w:val="nil"/>
              <w:bottom w:val="nil"/>
              <w:right w:val="nil"/>
            </w:tcBorders>
            <w:shd w:val="clear" w:color="auto" w:fill="auto"/>
            <w:noWrap/>
            <w:hideMark/>
          </w:tcPr>
          <w:p w14:paraId="180587F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6A751DA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137B293"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SixTwelve</w:t>
            </w:r>
            <w:proofErr w:type="spellEnd"/>
            <w:r w:rsidRPr="002E189B">
              <w:rPr>
                <w:rFonts w:eastAsia="Times New Roman"/>
                <w:szCs w:val="20"/>
              </w:rPr>
              <w:t xml:space="preserve"> Brewing Palm Trees &amp; Power Lines West Coast Pale Ale</w:t>
            </w:r>
          </w:p>
        </w:tc>
        <w:tc>
          <w:tcPr>
            <w:tcW w:w="455" w:type="pct"/>
            <w:tcBorders>
              <w:top w:val="nil"/>
              <w:left w:val="nil"/>
              <w:bottom w:val="nil"/>
              <w:right w:val="nil"/>
            </w:tcBorders>
            <w:shd w:val="clear" w:color="auto" w:fill="auto"/>
            <w:noWrap/>
            <w:hideMark/>
          </w:tcPr>
          <w:p w14:paraId="70CA6B3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081326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778075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The Trustee for </w:t>
            </w:r>
            <w:proofErr w:type="spellStart"/>
            <w:r w:rsidRPr="002E189B">
              <w:rPr>
                <w:rFonts w:eastAsia="Times New Roman"/>
                <w:szCs w:val="20"/>
              </w:rPr>
              <w:t>SixTwelve</w:t>
            </w:r>
            <w:proofErr w:type="spellEnd"/>
            <w:r w:rsidRPr="002E189B">
              <w:rPr>
                <w:rFonts w:eastAsia="Times New Roman"/>
                <w:szCs w:val="20"/>
              </w:rPr>
              <w:t xml:space="preserve"> Brewing T/as </w:t>
            </w:r>
            <w:proofErr w:type="spellStart"/>
            <w:r w:rsidRPr="002E189B">
              <w:rPr>
                <w:rFonts w:eastAsia="Times New Roman"/>
                <w:szCs w:val="20"/>
              </w:rPr>
              <w:t>Sixtwelve</w:t>
            </w:r>
            <w:proofErr w:type="spellEnd"/>
            <w:r w:rsidRPr="002E189B">
              <w:rPr>
                <w:rFonts w:eastAsia="Times New Roman"/>
                <w:szCs w:val="20"/>
              </w:rPr>
              <w:t xml:space="preserve"> Brewing Pty Ltd</w:t>
            </w:r>
          </w:p>
        </w:tc>
        <w:tc>
          <w:tcPr>
            <w:tcW w:w="835" w:type="pct"/>
            <w:tcBorders>
              <w:top w:val="nil"/>
              <w:left w:val="nil"/>
              <w:bottom w:val="nil"/>
              <w:right w:val="nil"/>
            </w:tcBorders>
            <w:shd w:val="clear" w:color="auto" w:fill="auto"/>
            <w:noWrap/>
            <w:hideMark/>
          </w:tcPr>
          <w:p w14:paraId="72BD7D1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ECFF45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9FF1CA2"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SixTwelve</w:t>
            </w:r>
            <w:proofErr w:type="spellEnd"/>
            <w:r w:rsidRPr="002E189B">
              <w:rPr>
                <w:rFonts w:eastAsia="Times New Roman"/>
                <w:szCs w:val="20"/>
              </w:rPr>
              <w:t xml:space="preserve"> Brewing Saison Des </w:t>
            </w:r>
            <w:proofErr w:type="spellStart"/>
            <w:r w:rsidRPr="002E189B">
              <w:rPr>
                <w:rFonts w:eastAsia="Times New Roman"/>
                <w:szCs w:val="20"/>
              </w:rPr>
              <w:t>Bleuets</w:t>
            </w:r>
            <w:proofErr w:type="spellEnd"/>
          </w:p>
        </w:tc>
        <w:tc>
          <w:tcPr>
            <w:tcW w:w="455" w:type="pct"/>
            <w:tcBorders>
              <w:top w:val="nil"/>
              <w:left w:val="nil"/>
              <w:bottom w:val="nil"/>
              <w:right w:val="nil"/>
            </w:tcBorders>
            <w:shd w:val="clear" w:color="auto" w:fill="auto"/>
            <w:noWrap/>
            <w:hideMark/>
          </w:tcPr>
          <w:p w14:paraId="3AFA369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500 ml</w:t>
            </w:r>
          </w:p>
        </w:tc>
        <w:tc>
          <w:tcPr>
            <w:tcW w:w="606" w:type="pct"/>
            <w:tcBorders>
              <w:top w:val="nil"/>
              <w:left w:val="nil"/>
              <w:bottom w:val="nil"/>
              <w:right w:val="nil"/>
            </w:tcBorders>
            <w:shd w:val="clear" w:color="auto" w:fill="auto"/>
            <w:noWrap/>
            <w:hideMark/>
          </w:tcPr>
          <w:p w14:paraId="2C0CFA2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8E46B1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 xml:space="preserve">The Trustee for </w:t>
            </w:r>
            <w:proofErr w:type="spellStart"/>
            <w:r w:rsidRPr="002E189B">
              <w:rPr>
                <w:rFonts w:eastAsia="Times New Roman"/>
                <w:szCs w:val="20"/>
              </w:rPr>
              <w:t>SixTwelve</w:t>
            </w:r>
            <w:proofErr w:type="spellEnd"/>
            <w:r w:rsidRPr="002E189B">
              <w:rPr>
                <w:rFonts w:eastAsia="Times New Roman"/>
                <w:szCs w:val="20"/>
              </w:rPr>
              <w:t xml:space="preserve"> Brewing T/as </w:t>
            </w:r>
            <w:proofErr w:type="spellStart"/>
            <w:r w:rsidRPr="002E189B">
              <w:rPr>
                <w:rFonts w:eastAsia="Times New Roman"/>
                <w:szCs w:val="20"/>
              </w:rPr>
              <w:t>Sixtwelve</w:t>
            </w:r>
            <w:proofErr w:type="spellEnd"/>
            <w:r w:rsidRPr="002E189B">
              <w:rPr>
                <w:rFonts w:eastAsia="Times New Roman"/>
                <w:szCs w:val="20"/>
              </w:rPr>
              <w:t xml:space="preserve"> Brewing Pty Ltd</w:t>
            </w:r>
          </w:p>
        </w:tc>
        <w:tc>
          <w:tcPr>
            <w:tcW w:w="835" w:type="pct"/>
            <w:tcBorders>
              <w:top w:val="nil"/>
              <w:left w:val="nil"/>
              <w:bottom w:val="nil"/>
              <w:right w:val="nil"/>
            </w:tcBorders>
            <w:shd w:val="clear" w:color="auto" w:fill="auto"/>
            <w:noWrap/>
            <w:hideMark/>
          </w:tcPr>
          <w:p w14:paraId="3DED973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E9DD20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ADDD77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Bakery Collaboration Melusine Almond Croissant Imperial Stout</w:t>
            </w:r>
          </w:p>
        </w:tc>
        <w:tc>
          <w:tcPr>
            <w:tcW w:w="455" w:type="pct"/>
            <w:tcBorders>
              <w:top w:val="nil"/>
              <w:left w:val="nil"/>
              <w:bottom w:val="nil"/>
              <w:right w:val="nil"/>
            </w:tcBorders>
            <w:shd w:val="clear" w:color="auto" w:fill="auto"/>
            <w:noWrap/>
            <w:hideMark/>
          </w:tcPr>
          <w:p w14:paraId="5B9FE7F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092D2C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BAC492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5B7E12A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76B949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78F361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Brewery Crimson Valley Raspberry Sour</w:t>
            </w:r>
          </w:p>
        </w:tc>
        <w:tc>
          <w:tcPr>
            <w:tcW w:w="455" w:type="pct"/>
            <w:tcBorders>
              <w:top w:val="nil"/>
              <w:left w:val="nil"/>
              <w:bottom w:val="nil"/>
              <w:right w:val="nil"/>
            </w:tcBorders>
            <w:shd w:val="clear" w:color="auto" w:fill="auto"/>
            <w:noWrap/>
            <w:hideMark/>
          </w:tcPr>
          <w:p w14:paraId="2C1A677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BFF538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D338CE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1DB22CC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6A91BA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5316D8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Brewery Frost Sword DDH IPA</w:t>
            </w:r>
          </w:p>
        </w:tc>
        <w:tc>
          <w:tcPr>
            <w:tcW w:w="455" w:type="pct"/>
            <w:tcBorders>
              <w:top w:val="nil"/>
              <w:left w:val="nil"/>
              <w:bottom w:val="nil"/>
              <w:right w:val="nil"/>
            </w:tcBorders>
            <w:shd w:val="clear" w:color="auto" w:fill="auto"/>
            <w:noWrap/>
            <w:hideMark/>
          </w:tcPr>
          <w:p w14:paraId="6444B999"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B911AB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8B9D8A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1CB99580"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2CE505F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095B7F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The Uraidla Brewery </w:t>
            </w:r>
            <w:proofErr w:type="spellStart"/>
            <w:r w:rsidRPr="002E189B">
              <w:rPr>
                <w:rFonts w:eastAsia="Times New Roman"/>
                <w:szCs w:val="20"/>
              </w:rPr>
              <w:t>LalBrew</w:t>
            </w:r>
            <w:proofErr w:type="spellEnd"/>
            <w:r w:rsidRPr="002E189B">
              <w:rPr>
                <w:rFonts w:eastAsia="Times New Roman"/>
                <w:szCs w:val="20"/>
              </w:rPr>
              <w:t xml:space="preserve"> </w:t>
            </w:r>
            <w:proofErr w:type="spellStart"/>
            <w:r w:rsidRPr="002E189B">
              <w:rPr>
                <w:rFonts w:eastAsia="Times New Roman"/>
                <w:szCs w:val="20"/>
              </w:rPr>
              <w:t>NovaLager</w:t>
            </w:r>
            <w:proofErr w:type="spellEnd"/>
          </w:p>
        </w:tc>
        <w:tc>
          <w:tcPr>
            <w:tcW w:w="455" w:type="pct"/>
            <w:tcBorders>
              <w:top w:val="nil"/>
              <w:left w:val="nil"/>
              <w:bottom w:val="nil"/>
              <w:right w:val="nil"/>
            </w:tcBorders>
            <w:shd w:val="clear" w:color="auto" w:fill="auto"/>
            <w:noWrap/>
            <w:hideMark/>
          </w:tcPr>
          <w:p w14:paraId="3ABE8B3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3AEEAD5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17CDAF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5DE81E7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4E58FF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9225C3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Brewery Spirit Portal DDH Pale Ale</w:t>
            </w:r>
          </w:p>
        </w:tc>
        <w:tc>
          <w:tcPr>
            <w:tcW w:w="455" w:type="pct"/>
            <w:tcBorders>
              <w:top w:val="nil"/>
              <w:left w:val="nil"/>
              <w:bottom w:val="nil"/>
              <w:right w:val="nil"/>
            </w:tcBorders>
            <w:shd w:val="clear" w:color="auto" w:fill="auto"/>
            <w:noWrap/>
            <w:hideMark/>
          </w:tcPr>
          <w:p w14:paraId="6638D6D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2D96D1A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DF6659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40A4FF5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BDEECC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5D1CAC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Brewery Summer Straw Man Strawberry Sour</w:t>
            </w:r>
          </w:p>
        </w:tc>
        <w:tc>
          <w:tcPr>
            <w:tcW w:w="455" w:type="pct"/>
            <w:tcBorders>
              <w:top w:val="nil"/>
              <w:left w:val="nil"/>
              <w:bottom w:val="nil"/>
              <w:right w:val="nil"/>
            </w:tcBorders>
            <w:shd w:val="clear" w:color="auto" w:fill="auto"/>
            <w:noWrap/>
            <w:hideMark/>
          </w:tcPr>
          <w:p w14:paraId="1C5C32E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18193A6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AE3737E"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22D260F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887ECA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22E4A3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Brewery Sun Fury NZ Hazy IIPA</w:t>
            </w:r>
          </w:p>
        </w:tc>
        <w:tc>
          <w:tcPr>
            <w:tcW w:w="455" w:type="pct"/>
            <w:tcBorders>
              <w:top w:val="nil"/>
              <w:left w:val="nil"/>
              <w:bottom w:val="nil"/>
              <w:right w:val="nil"/>
            </w:tcBorders>
            <w:shd w:val="clear" w:color="auto" w:fill="auto"/>
            <w:noWrap/>
            <w:hideMark/>
          </w:tcPr>
          <w:p w14:paraId="34E2C5A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AC45F3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A84D35C"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34AD544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3674CF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18FBFD5"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Brewery Vampiric Throne Red IPA</w:t>
            </w:r>
          </w:p>
        </w:tc>
        <w:tc>
          <w:tcPr>
            <w:tcW w:w="455" w:type="pct"/>
            <w:tcBorders>
              <w:top w:val="nil"/>
              <w:left w:val="nil"/>
              <w:bottom w:val="nil"/>
              <w:right w:val="nil"/>
            </w:tcBorders>
            <w:shd w:val="clear" w:color="auto" w:fill="auto"/>
            <w:noWrap/>
            <w:hideMark/>
          </w:tcPr>
          <w:p w14:paraId="52BF022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4C27FB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4AA586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060D9D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F9352A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D008C6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Brewery Whirlwind West Coast IPA</w:t>
            </w:r>
          </w:p>
        </w:tc>
        <w:tc>
          <w:tcPr>
            <w:tcW w:w="455" w:type="pct"/>
            <w:tcBorders>
              <w:top w:val="nil"/>
              <w:left w:val="nil"/>
              <w:bottom w:val="nil"/>
              <w:right w:val="nil"/>
            </w:tcBorders>
            <w:shd w:val="clear" w:color="auto" w:fill="auto"/>
            <w:noWrap/>
            <w:hideMark/>
          </w:tcPr>
          <w:p w14:paraId="5916274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1EC9D1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D524E59"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4994768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12BA961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D7EE4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The Uraidla Brewery Witchcraft West Coast Pils</w:t>
            </w:r>
          </w:p>
        </w:tc>
        <w:tc>
          <w:tcPr>
            <w:tcW w:w="455" w:type="pct"/>
            <w:tcBorders>
              <w:top w:val="nil"/>
              <w:left w:val="nil"/>
              <w:bottom w:val="nil"/>
              <w:right w:val="nil"/>
            </w:tcBorders>
            <w:shd w:val="clear" w:color="auto" w:fill="auto"/>
            <w:noWrap/>
            <w:hideMark/>
          </w:tcPr>
          <w:p w14:paraId="43DCC01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06C1B88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0CFDC4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The Uraidla Brewery</w:t>
            </w:r>
          </w:p>
        </w:tc>
        <w:tc>
          <w:tcPr>
            <w:tcW w:w="835" w:type="pct"/>
            <w:tcBorders>
              <w:top w:val="nil"/>
              <w:left w:val="nil"/>
              <w:bottom w:val="nil"/>
              <w:right w:val="nil"/>
            </w:tcBorders>
            <w:shd w:val="clear" w:color="auto" w:fill="auto"/>
            <w:noWrap/>
            <w:hideMark/>
          </w:tcPr>
          <w:p w14:paraId="5143024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9B6CA0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B1CAA5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Juice Lab Wellness Immune Kids Berry</w:t>
            </w:r>
          </w:p>
        </w:tc>
        <w:tc>
          <w:tcPr>
            <w:tcW w:w="455" w:type="pct"/>
            <w:tcBorders>
              <w:top w:val="nil"/>
              <w:left w:val="nil"/>
              <w:bottom w:val="nil"/>
              <w:right w:val="nil"/>
            </w:tcBorders>
            <w:shd w:val="clear" w:color="auto" w:fill="auto"/>
            <w:noWrap/>
            <w:hideMark/>
          </w:tcPr>
          <w:p w14:paraId="35C008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231E6C9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139186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Thirsty Brothers Pty Ltd</w:t>
            </w:r>
          </w:p>
        </w:tc>
        <w:tc>
          <w:tcPr>
            <w:tcW w:w="835" w:type="pct"/>
            <w:tcBorders>
              <w:top w:val="nil"/>
              <w:left w:val="nil"/>
              <w:bottom w:val="nil"/>
              <w:right w:val="nil"/>
            </w:tcBorders>
            <w:shd w:val="clear" w:color="auto" w:fill="auto"/>
            <w:noWrap/>
            <w:hideMark/>
          </w:tcPr>
          <w:p w14:paraId="6669F3B1"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47D36A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472657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Juice Lab Wellness Immune Kids Strawberry</w:t>
            </w:r>
          </w:p>
        </w:tc>
        <w:tc>
          <w:tcPr>
            <w:tcW w:w="455" w:type="pct"/>
            <w:tcBorders>
              <w:top w:val="nil"/>
              <w:left w:val="nil"/>
              <w:bottom w:val="nil"/>
              <w:right w:val="nil"/>
            </w:tcBorders>
            <w:shd w:val="clear" w:color="auto" w:fill="auto"/>
            <w:noWrap/>
            <w:hideMark/>
          </w:tcPr>
          <w:p w14:paraId="73AC1D3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2CE89DC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2FA493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Thirsty Brothers Pty Ltd</w:t>
            </w:r>
          </w:p>
        </w:tc>
        <w:tc>
          <w:tcPr>
            <w:tcW w:w="835" w:type="pct"/>
            <w:tcBorders>
              <w:top w:val="nil"/>
              <w:left w:val="nil"/>
              <w:bottom w:val="nil"/>
              <w:right w:val="nil"/>
            </w:tcBorders>
            <w:shd w:val="clear" w:color="auto" w:fill="auto"/>
            <w:noWrap/>
            <w:hideMark/>
          </w:tcPr>
          <w:p w14:paraId="06D6AB7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53A64ADF"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2A725AD"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Juice Lab Wellness Immune Kids Tropical</w:t>
            </w:r>
          </w:p>
        </w:tc>
        <w:tc>
          <w:tcPr>
            <w:tcW w:w="455" w:type="pct"/>
            <w:tcBorders>
              <w:top w:val="nil"/>
              <w:left w:val="nil"/>
              <w:bottom w:val="nil"/>
              <w:right w:val="nil"/>
            </w:tcBorders>
            <w:shd w:val="clear" w:color="auto" w:fill="auto"/>
            <w:noWrap/>
            <w:hideMark/>
          </w:tcPr>
          <w:p w14:paraId="615D128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60 ml</w:t>
            </w:r>
          </w:p>
        </w:tc>
        <w:tc>
          <w:tcPr>
            <w:tcW w:w="606" w:type="pct"/>
            <w:tcBorders>
              <w:top w:val="nil"/>
              <w:left w:val="nil"/>
              <w:bottom w:val="nil"/>
              <w:right w:val="nil"/>
            </w:tcBorders>
            <w:shd w:val="clear" w:color="auto" w:fill="auto"/>
            <w:noWrap/>
            <w:hideMark/>
          </w:tcPr>
          <w:p w14:paraId="4A9C6CC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E05234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Thirsty Brothers Pty Ltd</w:t>
            </w:r>
          </w:p>
        </w:tc>
        <w:tc>
          <w:tcPr>
            <w:tcW w:w="835" w:type="pct"/>
            <w:tcBorders>
              <w:top w:val="nil"/>
              <w:left w:val="nil"/>
              <w:bottom w:val="nil"/>
              <w:right w:val="nil"/>
            </w:tcBorders>
            <w:shd w:val="clear" w:color="auto" w:fill="auto"/>
            <w:noWrap/>
            <w:hideMark/>
          </w:tcPr>
          <w:p w14:paraId="5627E5C3"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6AAD2F5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D932F7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Squealing Pig Prosecco This Little Pig Went Sip </w:t>
            </w:r>
            <w:proofErr w:type="spellStart"/>
            <w:r w:rsidRPr="002E189B">
              <w:rPr>
                <w:rFonts w:eastAsia="Times New Roman"/>
                <w:szCs w:val="20"/>
              </w:rPr>
              <w:t>Sip</w:t>
            </w:r>
            <w:proofErr w:type="spellEnd"/>
            <w:r w:rsidRPr="002E189B">
              <w:rPr>
                <w:rFonts w:eastAsia="Times New Roman"/>
                <w:szCs w:val="20"/>
              </w:rPr>
              <w:t xml:space="preserve"> Yum</w:t>
            </w:r>
          </w:p>
        </w:tc>
        <w:tc>
          <w:tcPr>
            <w:tcW w:w="455" w:type="pct"/>
            <w:tcBorders>
              <w:top w:val="nil"/>
              <w:left w:val="nil"/>
              <w:bottom w:val="nil"/>
              <w:right w:val="nil"/>
            </w:tcBorders>
            <w:shd w:val="clear" w:color="auto" w:fill="auto"/>
            <w:noWrap/>
            <w:hideMark/>
          </w:tcPr>
          <w:p w14:paraId="0290DC0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A54917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95D552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Treasury Wine Estates Australia Limited</w:t>
            </w:r>
          </w:p>
        </w:tc>
        <w:tc>
          <w:tcPr>
            <w:tcW w:w="835" w:type="pct"/>
            <w:tcBorders>
              <w:top w:val="nil"/>
              <w:left w:val="nil"/>
              <w:bottom w:val="nil"/>
              <w:right w:val="nil"/>
            </w:tcBorders>
            <w:shd w:val="clear" w:color="auto" w:fill="auto"/>
            <w:noWrap/>
            <w:hideMark/>
          </w:tcPr>
          <w:p w14:paraId="3C99931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292E81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0FE608C"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Squealing Pig Red Blend This Little Pig Went Sip </w:t>
            </w:r>
            <w:proofErr w:type="spellStart"/>
            <w:r w:rsidRPr="002E189B">
              <w:rPr>
                <w:rFonts w:eastAsia="Times New Roman"/>
                <w:szCs w:val="20"/>
              </w:rPr>
              <w:t>Sip</w:t>
            </w:r>
            <w:proofErr w:type="spellEnd"/>
            <w:r w:rsidRPr="002E189B">
              <w:rPr>
                <w:rFonts w:eastAsia="Times New Roman"/>
                <w:szCs w:val="20"/>
              </w:rPr>
              <w:t xml:space="preserve"> Yum</w:t>
            </w:r>
          </w:p>
        </w:tc>
        <w:tc>
          <w:tcPr>
            <w:tcW w:w="455" w:type="pct"/>
            <w:tcBorders>
              <w:top w:val="nil"/>
              <w:left w:val="nil"/>
              <w:bottom w:val="nil"/>
              <w:right w:val="nil"/>
            </w:tcBorders>
            <w:shd w:val="clear" w:color="auto" w:fill="auto"/>
            <w:noWrap/>
            <w:hideMark/>
          </w:tcPr>
          <w:p w14:paraId="09CA8DF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3AB4EB9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9BDBAF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Treasury Wine Estates Australia Limited</w:t>
            </w:r>
          </w:p>
        </w:tc>
        <w:tc>
          <w:tcPr>
            <w:tcW w:w="835" w:type="pct"/>
            <w:tcBorders>
              <w:top w:val="nil"/>
              <w:left w:val="nil"/>
              <w:bottom w:val="nil"/>
              <w:right w:val="nil"/>
            </w:tcBorders>
            <w:shd w:val="clear" w:color="auto" w:fill="auto"/>
            <w:noWrap/>
            <w:hideMark/>
          </w:tcPr>
          <w:p w14:paraId="0EB9A245"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366BF5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8DD9417"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Squealing Pig Rose This Little Pig Went Sip </w:t>
            </w:r>
            <w:proofErr w:type="spellStart"/>
            <w:r w:rsidRPr="002E189B">
              <w:rPr>
                <w:rFonts w:eastAsia="Times New Roman"/>
                <w:szCs w:val="20"/>
              </w:rPr>
              <w:t>Sip</w:t>
            </w:r>
            <w:proofErr w:type="spellEnd"/>
            <w:r w:rsidRPr="002E189B">
              <w:rPr>
                <w:rFonts w:eastAsia="Times New Roman"/>
                <w:szCs w:val="20"/>
              </w:rPr>
              <w:t xml:space="preserve"> Yum</w:t>
            </w:r>
          </w:p>
        </w:tc>
        <w:tc>
          <w:tcPr>
            <w:tcW w:w="455" w:type="pct"/>
            <w:tcBorders>
              <w:top w:val="nil"/>
              <w:left w:val="nil"/>
              <w:bottom w:val="nil"/>
              <w:right w:val="nil"/>
            </w:tcBorders>
            <w:shd w:val="clear" w:color="auto" w:fill="auto"/>
            <w:noWrap/>
            <w:hideMark/>
          </w:tcPr>
          <w:p w14:paraId="47870DE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232C1ADA"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E0ED3D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Treasury Wine Estates Australia Limited</w:t>
            </w:r>
          </w:p>
        </w:tc>
        <w:tc>
          <w:tcPr>
            <w:tcW w:w="835" w:type="pct"/>
            <w:tcBorders>
              <w:top w:val="nil"/>
              <w:left w:val="nil"/>
              <w:bottom w:val="nil"/>
              <w:right w:val="nil"/>
            </w:tcBorders>
            <w:shd w:val="clear" w:color="auto" w:fill="auto"/>
            <w:noWrap/>
            <w:hideMark/>
          </w:tcPr>
          <w:p w14:paraId="49E0E2B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476D41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7C6D77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Squealing Pig Sauvignon Blanc This Little Pig Went Sip </w:t>
            </w:r>
            <w:proofErr w:type="spellStart"/>
            <w:r w:rsidRPr="002E189B">
              <w:rPr>
                <w:rFonts w:eastAsia="Times New Roman"/>
                <w:szCs w:val="20"/>
              </w:rPr>
              <w:t>Sip</w:t>
            </w:r>
            <w:proofErr w:type="spellEnd"/>
            <w:r w:rsidRPr="002E189B">
              <w:rPr>
                <w:rFonts w:eastAsia="Times New Roman"/>
                <w:szCs w:val="20"/>
              </w:rPr>
              <w:t xml:space="preserve"> Yum</w:t>
            </w:r>
          </w:p>
        </w:tc>
        <w:tc>
          <w:tcPr>
            <w:tcW w:w="455" w:type="pct"/>
            <w:tcBorders>
              <w:top w:val="nil"/>
              <w:left w:val="nil"/>
              <w:bottom w:val="nil"/>
              <w:right w:val="nil"/>
            </w:tcBorders>
            <w:shd w:val="clear" w:color="auto" w:fill="auto"/>
            <w:noWrap/>
            <w:hideMark/>
          </w:tcPr>
          <w:p w14:paraId="1245349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04006E5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F94AF8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Treasury Wine Estates Australia Limited</w:t>
            </w:r>
          </w:p>
        </w:tc>
        <w:tc>
          <w:tcPr>
            <w:tcW w:w="835" w:type="pct"/>
            <w:tcBorders>
              <w:top w:val="nil"/>
              <w:left w:val="nil"/>
              <w:bottom w:val="nil"/>
              <w:right w:val="nil"/>
            </w:tcBorders>
            <w:shd w:val="clear" w:color="auto" w:fill="auto"/>
            <w:noWrap/>
            <w:hideMark/>
          </w:tcPr>
          <w:p w14:paraId="261EBE4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E9488D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DB3E4A0"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Squealing Pig This Little Strawberry Wine Spritzer Rose</w:t>
            </w:r>
          </w:p>
        </w:tc>
        <w:tc>
          <w:tcPr>
            <w:tcW w:w="455" w:type="pct"/>
            <w:tcBorders>
              <w:top w:val="nil"/>
              <w:left w:val="nil"/>
              <w:bottom w:val="nil"/>
              <w:right w:val="nil"/>
            </w:tcBorders>
            <w:shd w:val="clear" w:color="auto" w:fill="auto"/>
            <w:noWrap/>
            <w:hideMark/>
          </w:tcPr>
          <w:p w14:paraId="5956BFA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7002D78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8137E4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Treasury Wine Estates Australia Limited</w:t>
            </w:r>
          </w:p>
        </w:tc>
        <w:tc>
          <w:tcPr>
            <w:tcW w:w="835" w:type="pct"/>
            <w:tcBorders>
              <w:top w:val="nil"/>
              <w:left w:val="nil"/>
              <w:bottom w:val="nil"/>
              <w:right w:val="nil"/>
            </w:tcBorders>
            <w:shd w:val="clear" w:color="auto" w:fill="auto"/>
            <w:noWrap/>
            <w:hideMark/>
          </w:tcPr>
          <w:p w14:paraId="5EDF7B9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CB72F0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351D8FF"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Squealing Pig This Little Tropical Wine Spritzer Sauvignon Blanc</w:t>
            </w:r>
          </w:p>
        </w:tc>
        <w:tc>
          <w:tcPr>
            <w:tcW w:w="455" w:type="pct"/>
            <w:tcBorders>
              <w:top w:val="nil"/>
              <w:left w:val="nil"/>
              <w:bottom w:val="nil"/>
              <w:right w:val="nil"/>
            </w:tcBorders>
            <w:shd w:val="clear" w:color="auto" w:fill="auto"/>
            <w:noWrap/>
            <w:hideMark/>
          </w:tcPr>
          <w:p w14:paraId="55FEA06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250 ml</w:t>
            </w:r>
          </w:p>
        </w:tc>
        <w:tc>
          <w:tcPr>
            <w:tcW w:w="606" w:type="pct"/>
            <w:tcBorders>
              <w:top w:val="nil"/>
              <w:left w:val="nil"/>
              <w:bottom w:val="nil"/>
              <w:right w:val="nil"/>
            </w:tcBorders>
            <w:shd w:val="clear" w:color="auto" w:fill="auto"/>
            <w:noWrap/>
            <w:hideMark/>
          </w:tcPr>
          <w:p w14:paraId="245B78B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433B9C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Treasury Wine Estates Australia Limited</w:t>
            </w:r>
          </w:p>
        </w:tc>
        <w:tc>
          <w:tcPr>
            <w:tcW w:w="835" w:type="pct"/>
            <w:tcBorders>
              <w:top w:val="nil"/>
              <w:left w:val="nil"/>
              <w:bottom w:val="nil"/>
              <w:right w:val="nil"/>
            </w:tcBorders>
            <w:shd w:val="clear" w:color="auto" w:fill="auto"/>
            <w:noWrap/>
            <w:hideMark/>
          </w:tcPr>
          <w:p w14:paraId="2F6B26A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500FBD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A93451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23rd St Australian Whisky &amp; Cola 5%</w:t>
            </w:r>
          </w:p>
        </w:tc>
        <w:tc>
          <w:tcPr>
            <w:tcW w:w="455" w:type="pct"/>
            <w:tcBorders>
              <w:top w:val="nil"/>
              <w:left w:val="nil"/>
              <w:bottom w:val="nil"/>
              <w:right w:val="nil"/>
            </w:tcBorders>
            <w:shd w:val="clear" w:color="auto" w:fill="auto"/>
            <w:noWrap/>
            <w:hideMark/>
          </w:tcPr>
          <w:p w14:paraId="5ECEED6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3777FE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A71E2A8"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Vok</w:t>
            </w:r>
            <w:proofErr w:type="spellEnd"/>
            <w:r w:rsidRPr="002E189B">
              <w:rPr>
                <w:rFonts w:eastAsia="Times New Roman"/>
                <w:szCs w:val="20"/>
              </w:rPr>
              <w:t xml:space="preserve"> Beverages Pty Ltd</w:t>
            </w:r>
          </w:p>
        </w:tc>
        <w:tc>
          <w:tcPr>
            <w:tcW w:w="835" w:type="pct"/>
            <w:tcBorders>
              <w:top w:val="nil"/>
              <w:left w:val="nil"/>
              <w:bottom w:val="nil"/>
              <w:right w:val="nil"/>
            </w:tcBorders>
            <w:shd w:val="clear" w:color="auto" w:fill="auto"/>
            <w:noWrap/>
            <w:hideMark/>
          </w:tcPr>
          <w:p w14:paraId="5E1133E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A8A432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1CA0F3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23rd St Australian Whisky &amp; Cola 8%</w:t>
            </w:r>
          </w:p>
        </w:tc>
        <w:tc>
          <w:tcPr>
            <w:tcW w:w="455" w:type="pct"/>
            <w:tcBorders>
              <w:top w:val="nil"/>
              <w:left w:val="nil"/>
              <w:bottom w:val="nil"/>
              <w:right w:val="nil"/>
            </w:tcBorders>
            <w:shd w:val="clear" w:color="auto" w:fill="auto"/>
            <w:noWrap/>
            <w:hideMark/>
          </w:tcPr>
          <w:p w14:paraId="5FB5AB7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77F8D7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36389B0"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Vok</w:t>
            </w:r>
            <w:proofErr w:type="spellEnd"/>
            <w:r w:rsidRPr="002E189B">
              <w:rPr>
                <w:rFonts w:eastAsia="Times New Roman"/>
                <w:szCs w:val="20"/>
              </w:rPr>
              <w:t xml:space="preserve"> Beverages Pty Ltd</w:t>
            </w:r>
          </w:p>
        </w:tc>
        <w:tc>
          <w:tcPr>
            <w:tcW w:w="835" w:type="pct"/>
            <w:tcBorders>
              <w:top w:val="nil"/>
              <w:left w:val="nil"/>
              <w:bottom w:val="nil"/>
              <w:right w:val="nil"/>
            </w:tcBorders>
            <w:shd w:val="clear" w:color="auto" w:fill="auto"/>
            <w:noWrap/>
            <w:hideMark/>
          </w:tcPr>
          <w:p w14:paraId="2CA61542"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7CACF90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53F995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Cocktails By </w:t>
            </w:r>
            <w:proofErr w:type="spellStart"/>
            <w:r w:rsidRPr="002E189B">
              <w:rPr>
                <w:rFonts w:eastAsia="Times New Roman"/>
                <w:szCs w:val="20"/>
              </w:rPr>
              <w:t>Vok</w:t>
            </w:r>
            <w:proofErr w:type="spellEnd"/>
            <w:r w:rsidRPr="002E189B">
              <w:rPr>
                <w:rFonts w:eastAsia="Times New Roman"/>
                <w:szCs w:val="20"/>
              </w:rPr>
              <w:t xml:space="preserve"> Appletini</w:t>
            </w:r>
          </w:p>
        </w:tc>
        <w:tc>
          <w:tcPr>
            <w:tcW w:w="455" w:type="pct"/>
            <w:tcBorders>
              <w:top w:val="nil"/>
              <w:left w:val="nil"/>
              <w:bottom w:val="nil"/>
              <w:right w:val="nil"/>
            </w:tcBorders>
            <w:shd w:val="clear" w:color="auto" w:fill="auto"/>
            <w:noWrap/>
            <w:hideMark/>
          </w:tcPr>
          <w:p w14:paraId="13E9AA6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2000 ml</w:t>
            </w:r>
          </w:p>
        </w:tc>
        <w:tc>
          <w:tcPr>
            <w:tcW w:w="606" w:type="pct"/>
            <w:tcBorders>
              <w:top w:val="nil"/>
              <w:left w:val="nil"/>
              <w:bottom w:val="nil"/>
              <w:right w:val="nil"/>
            </w:tcBorders>
            <w:shd w:val="clear" w:color="auto" w:fill="auto"/>
            <w:noWrap/>
            <w:hideMark/>
          </w:tcPr>
          <w:p w14:paraId="063AA2B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Cask - cardboard box &amp; PE/Metal/Polyester bag</w:t>
            </w:r>
          </w:p>
        </w:tc>
        <w:tc>
          <w:tcPr>
            <w:tcW w:w="1287" w:type="pct"/>
            <w:tcBorders>
              <w:top w:val="nil"/>
              <w:left w:val="nil"/>
              <w:bottom w:val="nil"/>
              <w:right w:val="nil"/>
            </w:tcBorders>
            <w:shd w:val="clear" w:color="auto" w:fill="auto"/>
            <w:noWrap/>
            <w:hideMark/>
          </w:tcPr>
          <w:p w14:paraId="1281C910"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Vok</w:t>
            </w:r>
            <w:proofErr w:type="spellEnd"/>
            <w:r w:rsidRPr="002E189B">
              <w:rPr>
                <w:rFonts w:eastAsia="Times New Roman"/>
                <w:szCs w:val="20"/>
              </w:rPr>
              <w:t xml:space="preserve"> Beverages Pty Ltd</w:t>
            </w:r>
          </w:p>
        </w:tc>
        <w:tc>
          <w:tcPr>
            <w:tcW w:w="835" w:type="pct"/>
            <w:tcBorders>
              <w:top w:val="nil"/>
              <w:left w:val="nil"/>
              <w:bottom w:val="nil"/>
              <w:right w:val="nil"/>
            </w:tcBorders>
            <w:shd w:val="clear" w:color="auto" w:fill="auto"/>
            <w:noWrap/>
            <w:hideMark/>
          </w:tcPr>
          <w:p w14:paraId="180B183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Statewide Recycling</w:t>
            </w:r>
          </w:p>
        </w:tc>
      </w:tr>
      <w:tr w:rsidR="002E189B" w:rsidRPr="002E189B" w14:paraId="003FA89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2DA75D6"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Little Pete Brewing Hazy IPA Langhorne Creek</w:t>
            </w:r>
          </w:p>
        </w:tc>
        <w:tc>
          <w:tcPr>
            <w:tcW w:w="455" w:type="pct"/>
            <w:tcBorders>
              <w:top w:val="nil"/>
              <w:left w:val="nil"/>
              <w:bottom w:val="nil"/>
              <w:right w:val="nil"/>
            </w:tcBorders>
            <w:shd w:val="clear" w:color="auto" w:fill="auto"/>
            <w:noWrap/>
            <w:hideMark/>
          </w:tcPr>
          <w:p w14:paraId="61E7429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7FF3AA38"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1D62C1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WBB Wines Pty Ltd t/a Little Pete Brewing</w:t>
            </w:r>
          </w:p>
        </w:tc>
        <w:tc>
          <w:tcPr>
            <w:tcW w:w="835" w:type="pct"/>
            <w:tcBorders>
              <w:top w:val="nil"/>
              <w:left w:val="nil"/>
              <w:bottom w:val="nil"/>
              <w:right w:val="nil"/>
            </w:tcBorders>
            <w:shd w:val="clear" w:color="auto" w:fill="auto"/>
            <w:noWrap/>
            <w:hideMark/>
          </w:tcPr>
          <w:p w14:paraId="50665109"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011635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532F53B"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Aussie Ale Crop Smart</w:t>
            </w:r>
          </w:p>
        </w:tc>
        <w:tc>
          <w:tcPr>
            <w:tcW w:w="455" w:type="pct"/>
            <w:tcBorders>
              <w:top w:val="nil"/>
              <w:left w:val="nil"/>
              <w:bottom w:val="nil"/>
              <w:right w:val="nil"/>
            </w:tcBorders>
            <w:shd w:val="clear" w:color="auto" w:fill="auto"/>
            <w:noWrap/>
            <w:hideMark/>
          </w:tcPr>
          <w:p w14:paraId="2EF6AC8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844B17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E58416D"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Watsacowie</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hideMark/>
          </w:tcPr>
          <w:p w14:paraId="6AD2B25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9CEF72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61DCF03"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lastRenderedPageBreak/>
              <w:t>Watsacowie</w:t>
            </w:r>
            <w:proofErr w:type="spellEnd"/>
            <w:r w:rsidRPr="002E189B">
              <w:rPr>
                <w:rFonts w:eastAsia="Times New Roman"/>
                <w:szCs w:val="20"/>
              </w:rPr>
              <w:t xml:space="preserve"> Brewing Company Blood Orange &amp; Mandarin Vodka Seltzer</w:t>
            </w:r>
          </w:p>
        </w:tc>
        <w:tc>
          <w:tcPr>
            <w:tcW w:w="455" w:type="pct"/>
            <w:tcBorders>
              <w:top w:val="nil"/>
              <w:left w:val="nil"/>
              <w:bottom w:val="nil"/>
              <w:right w:val="nil"/>
            </w:tcBorders>
            <w:shd w:val="clear" w:color="auto" w:fill="auto"/>
            <w:noWrap/>
            <w:hideMark/>
          </w:tcPr>
          <w:p w14:paraId="609B72F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4696558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05B25A9"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Watsacowie</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hideMark/>
          </w:tcPr>
          <w:p w14:paraId="13C0782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0768764"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3ECF586"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Watsacowie</w:t>
            </w:r>
            <w:proofErr w:type="spellEnd"/>
            <w:r w:rsidRPr="002E189B">
              <w:rPr>
                <w:rFonts w:eastAsia="Times New Roman"/>
                <w:szCs w:val="20"/>
              </w:rPr>
              <w:t xml:space="preserve"> Brewing Company River </w:t>
            </w:r>
            <w:proofErr w:type="gramStart"/>
            <w:r w:rsidRPr="002E189B">
              <w:rPr>
                <w:rFonts w:eastAsia="Times New Roman"/>
                <w:szCs w:val="20"/>
              </w:rPr>
              <w:t>To</w:t>
            </w:r>
            <w:proofErr w:type="gramEnd"/>
            <w:r w:rsidRPr="002E189B">
              <w:rPr>
                <w:rFonts w:eastAsia="Times New Roman"/>
                <w:szCs w:val="20"/>
              </w:rPr>
              <w:t xml:space="preserve"> The Sea Belgian Golden Strong Ale</w:t>
            </w:r>
          </w:p>
        </w:tc>
        <w:tc>
          <w:tcPr>
            <w:tcW w:w="455" w:type="pct"/>
            <w:tcBorders>
              <w:top w:val="nil"/>
              <w:left w:val="nil"/>
              <w:bottom w:val="nil"/>
              <w:right w:val="nil"/>
            </w:tcBorders>
            <w:shd w:val="clear" w:color="auto" w:fill="auto"/>
            <w:noWrap/>
            <w:hideMark/>
          </w:tcPr>
          <w:p w14:paraId="64940BC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1E94423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8BDBE15"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Watsacowie</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hideMark/>
          </w:tcPr>
          <w:p w14:paraId="6231EDA4"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E41DAB5"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E34E6DC"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Watsacowie</w:t>
            </w:r>
            <w:proofErr w:type="spellEnd"/>
            <w:r w:rsidRPr="002E189B">
              <w:rPr>
                <w:rFonts w:eastAsia="Times New Roman"/>
                <w:szCs w:val="20"/>
              </w:rPr>
              <w:t xml:space="preserve"> Brewing Company Wild Berry Vodka Seltzer</w:t>
            </w:r>
          </w:p>
        </w:tc>
        <w:tc>
          <w:tcPr>
            <w:tcW w:w="455" w:type="pct"/>
            <w:tcBorders>
              <w:top w:val="nil"/>
              <w:left w:val="nil"/>
              <w:bottom w:val="nil"/>
              <w:right w:val="nil"/>
            </w:tcBorders>
            <w:shd w:val="clear" w:color="auto" w:fill="auto"/>
            <w:noWrap/>
            <w:hideMark/>
          </w:tcPr>
          <w:p w14:paraId="5E89767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A92865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423808DA"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Watsacowie</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hideMark/>
          </w:tcPr>
          <w:p w14:paraId="7AB85FD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403C897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0F700156"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Watsacowie</w:t>
            </w:r>
            <w:proofErr w:type="spellEnd"/>
            <w:r w:rsidRPr="002E189B">
              <w:rPr>
                <w:rFonts w:eastAsia="Times New Roman"/>
                <w:szCs w:val="20"/>
              </w:rPr>
              <w:t xml:space="preserve"> Brewing Company Yuzu Lime &amp; Lemon Vodka Seltzer</w:t>
            </w:r>
          </w:p>
        </w:tc>
        <w:tc>
          <w:tcPr>
            <w:tcW w:w="455" w:type="pct"/>
            <w:tcBorders>
              <w:top w:val="nil"/>
              <w:left w:val="nil"/>
              <w:bottom w:val="nil"/>
              <w:right w:val="nil"/>
            </w:tcBorders>
            <w:shd w:val="clear" w:color="auto" w:fill="auto"/>
            <w:noWrap/>
            <w:hideMark/>
          </w:tcPr>
          <w:p w14:paraId="56F000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375 ml</w:t>
            </w:r>
          </w:p>
        </w:tc>
        <w:tc>
          <w:tcPr>
            <w:tcW w:w="606" w:type="pct"/>
            <w:tcBorders>
              <w:top w:val="nil"/>
              <w:left w:val="nil"/>
              <w:bottom w:val="nil"/>
              <w:right w:val="nil"/>
            </w:tcBorders>
            <w:shd w:val="clear" w:color="auto" w:fill="auto"/>
            <w:noWrap/>
            <w:hideMark/>
          </w:tcPr>
          <w:p w14:paraId="505CB4E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0F942336" w14:textId="77777777" w:rsidR="002E189B" w:rsidRPr="002E189B" w:rsidRDefault="002E189B" w:rsidP="002E189B">
            <w:pPr>
              <w:spacing w:after="0" w:line="160" w:lineRule="exact"/>
              <w:ind w:hanging="108"/>
              <w:jc w:val="left"/>
              <w:rPr>
                <w:rFonts w:eastAsia="Times New Roman"/>
                <w:szCs w:val="20"/>
              </w:rPr>
            </w:pPr>
            <w:proofErr w:type="spellStart"/>
            <w:r w:rsidRPr="002E189B">
              <w:rPr>
                <w:rFonts w:eastAsia="Times New Roman"/>
                <w:szCs w:val="20"/>
              </w:rPr>
              <w:t>Watsacowie</w:t>
            </w:r>
            <w:proofErr w:type="spellEnd"/>
            <w:r w:rsidRPr="002E189B">
              <w:rPr>
                <w:rFonts w:eastAsia="Times New Roman"/>
                <w:szCs w:val="20"/>
              </w:rPr>
              <w:t xml:space="preserve"> Brewing Company Pty Ltd</w:t>
            </w:r>
          </w:p>
        </w:tc>
        <w:tc>
          <w:tcPr>
            <w:tcW w:w="835" w:type="pct"/>
            <w:tcBorders>
              <w:top w:val="nil"/>
              <w:left w:val="nil"/>
              <w:bottom w:val="nil"/>
              <w:right w:val="nil"/>
            </w:tcBorders>
            <w:shd w:val="clear" w:color="auto" w:fill="auto"/>
            <w:noWrap/>
            <w:hideMark/>
          </w:tcPr>
          <w:p w14:paraId="411791A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478FD91"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D7372F9"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Bohemian Pils Czech One, Two</w:t>
            </w:r>
          </w:p>
        </w:tc>
        <w:tc>
          <w:tcPr>
            <w:tcW w:w="455" w:type="pct"/>
            <w:tcBorders>
              <w:top w:val="nil"/>
              <w:left w:val="nil"/>
              <w:bottom w:val="nil"/>
              <w:right w:val="nil"/>
            </w:tcBorders>
            <w:shd w:val="clear" w:color="auto" w:fill="auto"/>
            <w:noWrap/>
            <w:hideMark/>
          </w:tcPr>
          <w:p w14:paraId="010EB04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2B8C290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B0F61C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5826683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227B4D4A"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0A4799E"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Cold IPA Kalt</w:t>
            </w:r>
          </w:p>
        </w:tc>
        <w:tc>
          <w:tcPr>
            <w:tcW w:w="455" w:type="pct"/>
            <w:tcBorders>
              <w:top w:val="nil"/>
              <w:left w:val="nil"/>
              <w:bottom w:val="nil"/>
              <w:right w:val="nil"/>
            </w:tcBorders>
            <w:shd w:val="clear" w:color="auto" w:fill="auto"/>
            <w:noWrap/>
            <w:hideMark/>
          </w:tcPr>
          <w:p w14:paraId="00DA895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5AD40B3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3BE84A3"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0EF32FB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252AB3D6"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F50CB60"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Dark Lager Black Pils</w:t>
            </w:r>
          </w:p>
        </w:tc>
        <w:tc>
          <w:tcPr>
            <w:tcW w:w="455" w:type="pct"/>
            <w:tcBorders>
              <w:top w:val="nil"/>
              <w:left w:val="nil"/>
              <w:bottom w:val="nil"/>
              <w:right w:val="nil"/>
            </w:tcBorders>
            <w:shd w:val="clear" w:color="auto" w:fill="auto"/>
            <w:noWrap/>
            <w:hideMark/>
          </w:tcPr>
          <w:p w14:paraId="0997044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018B1E7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11D51F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6CDE3F2E"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946680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241D069"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w:t>
            </w:r>
            <w:proofErr w:type="spellStart"/>
            <w:r w:rsidRPr="002E189B">
              <w:rPr>
                <w:rFonts w:eastAsia="Times New Roman"/>
                <w:szCs w:val="20"/>
              </w:rPr>
              <w:t>Kellerbier</w:t>
            </w:r>
            <w:proofErr w:type="spellEnd"/>
            <w:r w:rsidRPr="002E189B">
              <w:rPr>
                <w:rFonts w:eastAsia="Times New Roman"/>
                <w:szCs w:val="20"/>
              </w:rPr>
              <w:t xml:space="preserve"> Fortune</w:t>
            </w:r>
          </w:p>
        </w:tc>
        <w:tc>
          <w:tcPr>
            <w:tcW w:w="455" w:type="pct"/>
            <w:tcBorders>
              <w:top w:val="nil"/>
              <w:left w:val="nil"/>
              <w:bottom w:val="nil"/>
              <w:right w:val="nil"/>
            </w:tcBorders>
            <w:shd w:val="clear" w:color="auto" w:fill="auto"/>
            <w:noWrap/>
            <w:hideMark/>
          </w:tcPr>
          <w:p w14:paraId="61E54AC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347266D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3E143C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13F280DD"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361A0292"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D113119"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London Porter Corps Blimey!</w:t>
            </w:r>
          </w:p>
        </w:tc>
        <w:tc>
          <w:tcPr>
            <w:tcW w:w="455" w:type="pct"/>
            <w:tcBorders>
              <w:top w:val="nil"/>
              <w:left w:val="nil"/>
              <w:bottom w:val="nil"/>
              <w:right w:val="nil"/>
            </w:tcBorders>
            <w:shd w:val="clear" w:color="auto" w:fill="auto"/>
            <w:noWrap/>
            <w:hideMark/>
          </w:tcPr>
          <w:p w14:paraId="17958F82"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5FAF38C7"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6022203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183B4D87"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54D2ABF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E15C4E"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Oat IPA Yeast Coast</w:t>
            </w:r>
          </w:p>
        </w:tc>
        <w:tc>
          <w:tcPr>
            <w:tcW w:w="455" w:type="pct"/>
            <w:tcBorders>
              <w:top w:val="nil"/>
              <w:left w:val="nil"/>
              <w:bottom w:val="nil"/>
              <w:right w:val="nil"/>
            </w:tcBorders>
            <w:shd w:val="clear" w:color="auto" w:fill="auto"/>
            <w:noWrap/>
            <w:hideMark/>
          </w:tcPr>
          <w:p w14:paraId="469ED7D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56CAC26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3B90897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32F7505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8FF2AE3"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11D0F8F"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Oat Pale Cutlet</w:t>
            </w:r>
          </w:p>
        </w:tc>
        <w:tc>
          <w:tcPr>
            <w:tcW w:w="455" w:type="pct"/>
            <w:tcBorders>
              <w:top w:val="nil"/>
              <w:left w:val="nil"/>
              <w:bottom w:val="nil"/>
              <w:right w:val="nil"/>
            </w:tcBorders>
            <w:shd w:val="clear" w:color="auto" w:fill="auto"/>
            <w:noWrap/>
            <w:hideMark/>
          </w:tcPr>
          <w:p w14:paraId="42EAA41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3EA5B03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7567029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0BDBC41C"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1760CF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01CE93B"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Oat Red Ale Blood Oats</w:t>
            </w:r>
          </w:p>
        </w:tc>
        <w:tc>
          <w:tcPr>
            <w:tcW w:w="455" w:type="pct"/>
            <w:tcBorders>
              <w:top w:val="nil"/>
              <w:left w:val="nil"/>
              <w:bottom w:val="nil"/>
              <w:right w:val="nil"/>
            </w:tcBorders>
            <w:shd w:val="clear" w:color="auto" w:fill="auto"/>
            <w:noWrap/>
            <w:hideMark/>
          </w:tcPr>
          <w:p w14:paraId="302C611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31947A7B"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282B881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2910B82B"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848129D"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28DCDE57"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Rye Pale Corps Promise</w:t>
            </w:r>
          </w:p>
        </w:tc>
        <w:tc>
          <w:tcPr>
            <w:tcW w:w="455" w:type="pct"/>
            <w:tcBorders>
              <w:top w:val="nil"/>
              <w:left w:val="nil"/>
              <w:bottom w:val="nil"/>
              <w:right w:val="nil"/>
            </w:tcBorders>
            <w:shd w:val="clear" w:color="auto" w:fill="auto"/>
            <w:noWrap/>
            <w:hideMark/>
          </w:tcPr>
          <w:p w14:paraId="3C4A6B5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0E042B9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51089572"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515A1798"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51E2E1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4FFED631" w14:textId="77777777" w:rsidR="002E189B" w:rsidRPr="002E189B" w:rsidRDefault="002E189B" w:rsidP="002E189B">
            <w:pPr>
              <w:spacing w:after="0" w:line="160" w:lineRule="exact"/>
              <w:ind w:left="34" w:hanging="142"/>
              <w:jc w:val="left"/>
              <w:rPr>
                <w:rFonts w:eastAsia="Times New Roman"/>
                <w:szCs w:val="20"/>
              </w:rPr>
            </w:pPr>
            <w:proofErr w:type="spellStart"/>
            <w:r w:rsidRPr="002E189B">
              <w:rPr>
                <w:rFonts w:eastAsia="Times New Roman"/>
                <w:szCs w:val="20"/>
              </w:rPr>
              <w:t>Wheaty</w:t>
            </w:r>
            <w:proofErr w:type="spellEnd"/>
            <w:r w:rsidRPr="002E189B">
              <w:rPr>
                <w:rFonts w:eastAsia="Times New Roman"/>
                <w:szCs w:val="20"/>
              </w:rPr>
              <w:t xml:space="preserve"> Brewing Corps Strong Red Lager </w:t>
            </w:r>
            <w:proofErr w:type="gramStart"/>
            <w:r w:rsidRPr="002E189B">
              <w:rPr>
                <w:rFonts w:eastAsia="Times New Roman"/>
                <w:szCs w:val="20"/>
              </w:rPr>
              <w:t>The</w:t>
            </w:r>
            <w:proofErr w:type="gramEnd"/>
            <w:r w:rsidRPr="002E189B">
              <w:rPr>
                <w:rFonts w:eastAsia="Times New Roman"/>
                <w:szCs w:val="20"/>
              </w:rPr>
              <w:t xml:space="preserve"> Real Bock Vol 1</w:t>
            </w:r>
          </w:p>
        </w:tc>
        <w:tc>
          <w:tcPr>
            <w:tcW w:w="455" w:type="pct"/>
            <w:tcBorders>
              <w:top w:val="nil"/>
              <w:left w:val="nil"/>
              <w:bottom w:val="nil"/>
              <w:right w:val="nil"/>
            </w:tcBorders>
            <w:shd w:val="clear" w:color="auto" w:fill="auto"/>
            <w:noWrap/>
            <w:hideMark/>
          </w:tcPr>
          <w:p w14:paraId="7E6C08B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440 ml</w:t>
            </w:r>
          </w:p>
        </w:tc>
        <w:tc>
          <w:tcPr>
            <w:tcW w:w="606" w:type="pct"/>
            <w:tcBorders>
              <w:top w:val="nil"/>
              <w:left w:val="nil"/>
              <w:bottom w:val="nil"/>
              <w:right w:val="nil"/>
            </w:tcBorders>
            <w:shd w:val="clear" w:color="auto" w:fill="auto"/>
            <w:noWrap/>
            <w:hideMark/>
          </w:tcPr>
          <w:p w14:paraId="11982CE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Aluminium</w:t>
            </w:r>
          </w:p>
        </w:tc>
        <w:tc>
          <w:tcPr>
            <w:tcW w:w="1287" w:type="pct"/>
            <w:tcBorders>
              <w:top w:val="nil"/>
              <w:left w:val="nil"/>
              <w:bottom w:val="nil"/>
              <w:right w:val="nil"/>
            </w:tcBorders>
            <w:shd w:val="clear" w:color="auto" w:fill="auto"/>
            <w:noWrap/>
            <w:hideMark/>
          </w:tcPr>
          <w:p w14:paraId="16005A17"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Wheatsheaf Pty Ltd</w:t>
            </w:r>
          </w:p>
        </w:tc>
        <w:tc>
          <w:tcPr>
            <w:tcW w:w="835" w:type="pct"/>
            <w:tcBorders>
              <w:top w:val="nil"/>
              <w:left w:val="nil"/>
              <w:bottom w:val="nil"/>
              <w:right w:val="nil"/>
            </w:tcBorders>
            <w:shd w:val="clear" w:color="auto" w:fill="auto"/>
            <w:noWrap/>
            <w:hideMark/>
          </w:tcPr>
          <w:p w14:paraId="268CDD9A" w14:textId="77777777" w:rsidR="002E189B" w:rsidRPr="002E189B" w:rsidRDefault="002E189B" w:rsidP="002E189B">
            <w:pPr>
              <w:spacing w:after="0" w:line="160" w:lineRule="exact"/>
              <w:ind w:left="-108"/>
              <w:jc w:val="left"/>
              <w:rPr>
                <w:rFonts w:eastAsia="Times New Roman"/>
                <w:szCs w:val="20"/>
              </w:rPr>
            </w:pPr>
            <w:r w:rsidRPr="002E189B">
              <w:rPr>
                <w:rFonts w:eastAsia="Times New Roman"/>
                <w:szCs w:val="20"/>
              </w:rPr>
              <w:t>Marine Stores Ltd</w:t>
            </w:r>
          </w:p>
        </w:tc>
      </w:tr>
      <w:tr w:rsidR="002E189B" w:rsidRPr="002E189B" w14:paraId="06E25A0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1DB1DB1"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Yarra Valley Hilltop ABC Blast Juice Apple Blackcurrant No Added Sugar</w:t>
            </w:r>
          </w:p>
        </w:tc>
        <w:tc>
          <w:tcPr>
            <w:tcW w:w="455" w:type="pct"/>
            <w:tcBorders>
              <w:top w:val="nil"/>
              <w:left w:val="nil"/>
              <w:bottom w:val="nil"/>
              <w:right w:val="nil"/>
            </w:tcBorders>
            <w:shd w:val="clear" w:color="auto" w:fill="auto"/>
            <w:noWrap/>
            <w:hideMark/>
          </w:tcPr>
          <w:p w14:paraId="7E0EFA5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1FA7FE1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0ACB30F1"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302141B4"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5C8C04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4A57F6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Yarra Valley Hilltop Keen &amp; Green Smoothie Apple Apricot Mango Kiwi No Added Sugar</w:t>
            </w:r>
          </w:p>
        </w:tc>
        <w:tc>
          <w:tcPr>
            <w:tcW w:w="455" w:type="pct"/>
            <w:tcBorders>
              <w:top w:val="nil"/>
              <w:left w:val="nil"/>
              <w:bottom w:val="nil"/>
              <w:right w:val="nil"/>
            </w:tcBorders>
            <w:shd w:val="clear" w:color="auto" w:fill="auto"/>
            <w:noWrap/>
            <w:hideMark/>
          </w:tcPr>
          <w:p w14:paraId="4C14CA90"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54ABC8BC"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5D40A6A4"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1445D352"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9870CA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185A603"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Yarra Valley Hilltop </w:t>
            </w:r>
            <w:proofErr w:type="spellStart"/>
            <w:r w:rsidRPr="002E189B">
              <w:rPr>
                <w:rFonts w:eastAsia="Times New Roman"/>
                <w:szCs w:val="20"/>
              </w:rPr>
              <w:t>L'Only</w:t>
            </w:r>
            <w:proofErr w:type="spellEnd"/>
            <w:r w:rsidRPr="002E189B">
              <w:rPr>
                <w:rFonts w:eastAsia="Times New Roman"/>
                <w:szCs w:val="20"/>
              </w:rPr>
              <w:t xml:space="preserve"> Apple Juice No Added Sugar</w:t>
            </w:r>
          </w:p>
        </w:tc>
        <w:tc>
          <w:tcPr>
            <w:tcW w:w="455" w:type="pct"/>
            <w:tcBorders>
              <w:top w:val="nil"/>
              <w:left w:val="nil"/>
              <w:bottom w:val="nil"/>
              <w:right w:val="nil"/>
            </w:tcBorders>
            <w:shd w:val="clear" w:color="auto" w:fill="auto"/>
            <w:noWrap/>
            <w:hideMark/>
          </w:tcPr>
          <w:p w14:paraId="4F3E6D5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28F6BCC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CB46A38"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505BB6F7"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309ACEC"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7CFD4439"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Yarra Valley Hilltop </w:t>
            </w:r>
            <w:proofErr w:type="spellStart"/>
            <w:r w:rsidRPr="002E189B">
              <w:rPr>
                <w:rFonts w:eastAsia="Times New Roman"/>
                <w:szCs w:val="20"/>
              </w:rPr>
              <w:t>L'Only</w:t>
            </w:r>
            <w:proofErr w:type="spellEnd"/>
            <w:r w:rsidRPr="002E189B">
              <w:rPr>
                <w:rFonts w:eastAsia="Times New Roman"/>
                <w:szCs w:val="20"/>
              </w:rPr>
              <w:t xml:space="preserve"> Pine Juice No Added Sugar</w:t>
            </w:r>
          </w:p>
        </w:tc>
        <w:tc>
          <w:tcPr>
            <w:tcW w:w="455" w:type="pct"/>
            <w:tcBorders>
              <w:top w:val="nil"/>
              <w:left w:val="nil"/>
              <w:bottom w:val="nil"/>
              <w:right w:val="nil"/>
            </w:tcBorders>
            <w:shd w:val="clear" w:color="auto" w:fill="auto"/>
            <w:noWrap/>
            <w:hideMark/>
          </w:tcPr>
          <w:p w14:paraId="1B2F2B95"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7BA7A3C1"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9421EE5"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28A813BB"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72F5C4B"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353BB838"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Yarra Valley Hilltop </w:t>
            </w:r>
            <w:proofErr w:type="spellStart"/>
            <w:r w:rsidRPr="002E189B">
              <w:rPr>
                <w:rFonts w:eastAsia="Times New Roman"/>
                <w:szCs w:val="20"/>
              </w:rPr>
              <w:t>L'Only</w:t>
            </w:r>
            <w:proofErr w:type="spellEnd"/>
            <w:r w:rsidRPr="002E189B">
              <w:rPr>
                <w:rFonts w:eastAsia="Times New Roman"/>
                <w:szCs w:val="20"/>
              </w:rPr>
              <w:t xml:space="preserve"> Orange Juice No Added Sugar</w:t>
            </w:r>
          </w:p>
        </w:tc>
        <w:tc>
          <w:tcPr>
            <w:tcW w:w="455" w:type="pct"/>
            <w:tcBorders>
              <w:top w:val="nil"/>
              <w:left w:val="nil"/>
              <w:bottom w:val="nil"/>
              <w:right w:val="nil"/>
            </w:tcBorders>
            <w:shd w:val="clear" w:color="auto" w:fill="auto"/>
            <w:noWrap/>
            <w:hideMark/>
          </w:tcPr>
          <w:p w14:paraId="4F17180E"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4402B78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747020B"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3A263797"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5015B257"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EF48B2E"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Yarra Valley Hilltop Lets Go Bango Smoothie Banana Mango No Added Sugar</w:t>
            </w:r>
          </w:p>
        </w:tc>
        <w:tc>
          <w:tcPr>
            <w:tcW w:w="455" w:type="pct"/>
            <w:tcBorders>
              <w:top w:val="nil"/>
              <w:left w:val="nil"/>
              <w:bottom w:val="nil"/>
              <w:right w:val="nil"/>
            </w:tcBorders>
            <w:shd w:val="clear" w:color="auto" w:fill="auto"/>
            <w:noWrap/>
            <w:hideMark/>
          </w:tcPr>
          <w:p w14:paraId="268C26B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69B56356"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6EB0D0ED"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104C0983"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6EF3DE99"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6B67A5F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Yarra Valley Hilltop Pink Me Up Smoothie Apple Raspberry Guava Banana No Added Sugar</w:t>
            </w:r>
          </w:p>
        </w:tc>
        <w:tc>
          <w:tcPr>
            <w:tcW w:w="455" w:type="pct"/>
            <w:tcBorders>
              <w:top w:val="nil"/>
              <w:left w:val="nil"/>
              <w:bottom w:val="nil"/>
              <w:right w:val="nil"/>
            </w:tcBorders>
            <w:shd w:val="clear" w:color="auto" w:fill="auto"/>
            <w:noWrap/>
            <w:hideMark/>
          </w:tcPr>
          <w:p w14:paraId="025615C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3B8F07B4"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79276100"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76C14152"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0D3C0008"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1CAF7E82"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Yarra Valley Hilltop </w:t>
            </w:r>
            <w:proofErr w:type="spellStart"/>
            <w:r w:rsidRPr="002E189B">
              <w:rPr>
                <w:rFonts w:eastAsia="Times New Roman"/>
                <w:szCs w:val="20"/>
              </w:rPr>
              <w:t>Red'y</w:t>
            </w:r>
            <w:proofErr w:type="spellEnd"/>
            <w:r w:rsidRPr="002E189B">
              <w:rPr>
                <w:rFonts w:eastAsia="Times New Roman"/>
                <w:szCs w:val="20"/>
              </w:rPr>
              <w:t xml:space="preserve"> Set Go Smoothie Apple Guava Blackcurrant Blueberry Strawberry No Added Sugar</w:t>
            </w:r>
          </w:p>
        </w:tc>
        <w:tc>
          <w:tcPr>
            <w:tcW w:w="455" w:type="pct"/>
            <w:tcBorders>
              <w:top w:val="nil"/>
              <w:left w:val="nil"/>
              <w:bottom w:val="nil"/>
              <w:right w:val="nil"/>
            </w:tcBorders>
            <w:shd w:val="clear" w:color="auto" w:fill="auto"/>
            <w:noWrap/>
            <w:hideMark/>
          </w:tcPr>
          <w:p w14:paraId="1394FC7F"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55A7619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115896D6"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0E9F3835"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r w:rsidR="002E189B" w:rsidRPr="002E189B" w14:paraId="2CBEAD4E" w14:textId="77777777" w:rsidTr="00806FA6">
        <w:tblPrEx>
          <w:tblCellMar>
            <w:left w:w="108" w:type="dxa"/>
            <w:right w:w="108" w:type="dxa"/>
          </w:tblCellMar>
        </w:tblPrEx>
        <w:tc>
          <w:tcPr>
            <w:tcW w:w="1817" w:type="pct"/>
            <w:tcBorders>
              <w:top w:val="nil"/>
              <w:left w:val="nil"/>
              <w:bottom w:val="nil"/>
              <w:right w:val="nil"/>
            </w:tcBorders>
            <w:shd w:val="clear" w:color="auto" w:fill="auto"/>
            <w:noWrap/>
            <w:hideMark/>
          </w:tcPr>
          <w:p w14:paraId="51D9DDEA" w14:textId="77777777" w:rsidR="002E189B" w:rsidRPr="002E189B" w:rsidRDefault="002E189B" w:rsidP="002E189B">
            <w:pPr>
              <w:spacing w:after="0" w:line="160" w:lineRule="exact"/>
              <w:ind w:left="34" w:hanging="142"/>
              <w:jc w:val="left"/>
              <w:rPr>
                <w:rFonts w:eastAsia="Times New Roman"/>
                <w:szCs w:val="20"/>
              </w:rPr>
            </w:pPr>
            <w:r w:rsidRPr="002E189B">
              <w:rPr>
                <w:rFonts w:eastAsia="Times New Roman"/>
                <w:szCs w:val="20"/>
              </w:rPr>
              <w:t xml:space="preserve">Yarra Valley Hilltop Yellow </w:t>
            </w:r>
            <w:proofErr w:type="gramStart"/>
            <w:r w:rsidRPr="002E189B">
              <w:rPr>
                <w:rFonts w:eastAsia="Times New Roman"/>
                <w:szCs w:val="20"/>
              </w:rPr>
              <w:t>There</w:t>
            </w:r>
            <w:proofErr w:type="gramEnd"/>
            <w:r w:rsidRPr="002E189B">
              <w:rPr>
                <w:rFonts w:eastAsia="Times New Roman"/>
                <w:szCs w:val="20"/>
              </w:rPr>
              <w:t xml:space="preserve"> Smoothie Apple Banana Mango No Added Sugar</w:t>
            </w:r>
          </w:p>
        </w:tc>
        <w:tc>
          <w:tcPr>
            <w:tcW w:w="455" w:type="pct"/>
            <w:tcBorders>
              <w:top w:val="nil"/>
              <w:left w:val="nil"/>
              <w:bottom w:val="nil"/>
              <w:right w:val="nil"/>
            </w:tcBorders>
            <w:shd w:val="clear" w:color="auto" w:fill="auto"/>
            <w:noWrap/>
            <w:hideMark/>
          </w:tcPr>
          <w:p w14:paraId="2E233DE3"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350 ml</w:t>
            </w:r>
          </w:p>
        </w:tc>
        <w:tc>
          <w:tcPr>
            <w:tcW w:w="606" w:type="pct"/>
            <w:tcBorders>
              <w:top w:val="nil"/>
              <w:left w:val="nil"/>
              <w:bottom w:val="nil"/>
              <w:right w:val="nil"/>
            </w:tcBorders>
            <w:shd w:val="clear" w:color="auto" w:fill="auto"/>
            <w:noWrap/>
            <w:hideMark/>
          </w:tcPr>
          <w:p w14:paraId="190A0C2D" w14:textId="77777777" w:rsidR="002E189B" w:rsidRPr="002E189B" w:rsidRDefault="002E189B" w:rsidP="002E189B">
            <w:pPr>
              <w:spacing w:after="0" w:line="160" w:lineRule="exact"/>
              <w:jc w:val="left"/>
              <w:rPr>
                <w:rFonts w:eastAsia="Times New Roman"/>
                <w:szCs w:val="20"/>
              </w:rPr>
            </w:pPr>
            <w:r w:rsidRPr="002E189B">
              <w:rPr>
                <w:rFonts w:eastAsia="Times New Roman"/>
                <w:szCs w:val="20"/>
              </w:rPr>
              <w:t>Glass</w:t>
            </w:r>
          </w:p>
        </w:tc>
        <w:tc>
          <w:tcPr>
            <w:tcW w:w="1287" w:type="pct"/>
            <w:tcBorders>
              <w:top w:val="nil"/>
              <w:left w:val="nil"/>
              <w:bottom w:val="nil"/>
              <w:right w:val="nil"/>
            </w:tcBorders>
            <w:shd w:val="clear" w:color="auto" w:fill="auto"/>
            <w:noWrap/>
            <w:hideMark/>
          </w:tcPr>
          <w:p w14:paraId="3181E49A" w14:textId="77777777" w:rsidR="002E189B" w:rsidRPr="002E189B" w:rsidRDefault="002E189B" w:rsidP="002E189B">
            <w:pPr>
              <w:spacing w:after="0" w:line="160" w:lineRule="exact"/>
              <w:ind w:hanging="108"/>
              <w:jc w:val="left"/>
              <w:rPr>
                <w:rFonts w:eastAsia="Times New Roman"/>
                <w:szCs w:val="20"/>
              </w:rPr>
            </w:pPr>
            <w:r w:rsidRPr="002E189B">
              <w:rPr>
                <w:rFonts w:eastAsia="Times New Roman"/>
                <w:szCs w:val="20"/>
              </w:rPr>
              <w:t>Yarra Valley Hilltop Pty Ltd</w:t>
            </w:r>
          </w:p>
        </w:tc>
        <w:tc>
          <w:tcPr>
            <w:tcW w:w="835" w:type="pct"/>
            <w:tcBorders>
              <w:top w:val="nil"/>
              <w:left w:val="nil"/>
              <w:bottom w:val="nil"/>
              <w:right w:val="nil"/>
            </w:tcBorders>
            <w:shd w:val="clear" w:color="auto" w:fill="auto"/>
            <w:noWrap/>
            <w:hideMark/>
          </w:tcPr>
          <w:p w14:paraId="5F2BC202" w14:textId="77777777" w:rsidR="002E189B" w:rsidRPr="002E189B" w:rsidRDefault="002E189B" w:rsidP="002E189B">
            <w:pPr>
              <w:spacing w:after="0" w:line="160" w:lineRule="exact"/>
              <w:ind w:left="-108"/>
              <w:jc w:val="left"/>
              <w:rPr>
                <w:rFonts w:eastAsia="Times New Roman"/>
                <w:szCs w:val="20"/>
              </w:rPr>
            </w:pPr>
            <w:proofErr w:type="spellStart"/>
            <w:r w:rsidRPr="002E189B">
              <w:rPr>
                <w:rFonts w:eastAsia="Times New Roman"/>
                <w:szCs w:val="20"/>
              </w:rPr>
              <w:t>Flagcan</w:t>
            </w:r>
            <w:proofErr w:type="spellEnd"/>
            <w:r w:rsidRPr="002E189B">
              <w:rPr>
                <w:rFonts w:eastAsia="Times New Roman"/>
                <w:szCs w:val="20"/>
              </w:rPr>
              <w:t xml:space="preserve"> Distributors</w:t>
            </w:r>
          </w:p>
        </w:tc>
      </w:tr>
    </w:tbl>
    <w:p w14:paraId="2A0B565D" w14:textId="77777777" w:rsidR="002E189B" w:rsidRPr="002E189B" w:rsidRDefault="002E189B" w:rsidP="002E189B">
      <w:pPr>
        <w:pBdr>
          <w:bottom w:val="single" w:sz="4" w:space="1" w:color="auto"/>
        </w:pBdr>
        <w:spacing w:after="0" w:line="52" w:lineRule="exact"/>
        <w:jc w:val="center"/>
        <w:rPr>
          <w:rFonts w:eastAsia="Times New Roman"/>
          <w:szCs w:val="17"/>
        </w:rPr>
      </w:pPr>
    </w:p>
    <w:p w14:paraId="0FFCFD23" w14:textId="77777777" w:rsidR="002E189B" w:rsidRPr="002E189B" w:rsidRDefault="002E189B" w:rsidP="002E189B">
      <w:pPr>
        <w:pBdr>
          <w:top w:val="single" w:sz="4" w:space="1" w:color="auto"/>
        </w:pBdr>
        <w:spacing w:before="34" w:after="0" w:line="14" w:lineRule="exact"/>
        <w:jc w:val="center"/>
        <w:rPr>
          <w:rFonts w:eastAsia="Times New Roman"/>
          <w:szCs w:val="17"/>
        </w:rPr>
      </w:pPr>
    </w:p>
    <w:p w14:paraId="721DFD27" w14:textId="77777777" w:rsidR="002E189B" w:rsidRDefault="002E189B" w:rsidP="002E189B">
      <w:pPr>
        <w:pStyle w:val="GG-body"/>
        <w:spacing w:after="0"/>
        <w:rPr>
          <w:lang w:val="en-US"/>
        </w:rPr>
      </w:pPr>
    </w:p>
    <w:p w14:paraId="5F5379EB" w14:textId="77777777" w:rsidR="00F96003" w:rsidRPr="00F96003" w:rsidRDefault="00F96003" w:rsidP="001406BC">
      <w:pPr>
        <w:pStyle w:val="Heading2"/>
      </w:pPr>
      <w:bookmarkStart w:id="21" w:name="_Toc151635802"/>
      <w:r w:rsidRPr="00F96003">
        <w:t>FISHERIES MANAGEMENT ACT 2007</w:t>
      </w:r>
      <w:bookmarkEnd w:id="21"/>
    </w:p>
    <w:p w14:paraId="20791845" w14:textId="77777777" w:rsidR="00F96003" w:rsidRPr="00F96003" w:rsidRDefault="00F96003" w:rsidP="00F96003">
      <w:pPr>
        <w:jc w:val="center"/>
        <w:rPr>
          <w:smallCaps/>
          <w:szCs w:val="17"/>
        </w:rPr>
      </w:pPr>
      <w:r w:rsidRPr="00F96003">
        <w:rPr>
          <w:smallCaps/>
          <w:szCs w:val="17"/>
        </w:rPr>
        <w:t>Section 90(2)</w:t>
      </w:r>
    </w:p>
    <w:p w14:paraId="60A4D81F" w14:textId="77777777" w:rsidR="00F96003" w:rsidRPr="00F96003" w:rsidRDefault="00F96003" w:rsidP="00F96003">
      <w:pPr>
        <w:jc w:val="center"/>
        <w:rPr>
          <w:i/>
          <w:szCs w:val="17"/>
        </w:rPr>
      </w:pPr>
      <w:r w:rsidRPr="00F96003">
        <w:rPr>
          <w:i/>
          <w:szCs w:val="17"/>
        </w:rPr>
        <w:t>Items Seized</w:t>
      </w:r>
    </w:p>
    <w:p w14:paraId="2F03FAEC" w14:textId="77777777" w:rsidR="00F96003" w:rsidRPr="00F96003" w:rsidRDefault="00F96003" w:rsidP="00F96003">
      <w:pPr>
        <w:rPr>
          <w:rFonts w:eastAsia="Times New Roman"/>
          <w:szCs w:val="17"/>
        </w:rPr>
      </w:pPr>
      <w:r w:rsidRPr="00F96003">
        <w:rPr>
          <w:rFonts w:eastAsia="Times New Roman"/>
          <w:szCs w:val="17"/>
        </w:rPr>
        <w:t xml:space="preserve">Notice is hereby given pursuant to </w:t>
      </w:r>
      <w:r w:rsidRPr="00F96003">
        <w:rPr>
          <w:rFonts w:eastAsia="Times New Roman"/>
          <w:iCs/>
          <w:szCs w:val="17"/>
        </w:rPr>
        <w:t>Section 90(2) of the</w:t>
      </w:r>
      <w:r w:rsidRPr="00F96003">
        <w:rPr>
          <w:rFonts w:eastAsia="Times New Roman"/>
          <w:i/>
          <w:szCs w:val="17"/>
        </w:rPr>
        <w:t xml:space="preserve"> Fisheries Management Act 2007</w:t>
      </w:r>
      <w:r w:rsidRPr="00F96003">
        <w:rPr>
          <w:rFonts w:eastAsia="Times New Roman"/>
          <w:szCs w:val="17"/>
        </w:rPr>
        <w:t>, that the following items have been seized by Officers of the Department of Primary Industries and Regions, Fisheries,</w:t>
      </w:r>
    </w:p>
    <w:p w14:paraId="46BE0B85" w14:textId="77777777" w:rsidR="00F96003" w:rsidRPr="00F96003" w:rsidRDefault="00F96003" w:rsidP="00F96003">
      <w:pPr>
        <w:rPr>
          <w:rFonts w:eastAsia="Times New Roman"/>
          <w:szCs w:val="17"/>
        </w:rPr>
      </w:pPr>
      <w:r w:rsidRPr="00F96003">
        <w:rPr>
          <w:rFonts w:eastAsia="Times New Roman"/>
          <w:szCs w:val="17"/>
        </w:rPr>
        <w:t>at SCEALE BAY on 10 February 2021</w:t>
      </w:r>
    </w:p>
    <w:p w14:paraId="03CCDAB7" w14:textId="77777777" w:rsidR="00F96003" w:rsidRPr="00F96003" w:rsidRDefault="00F96003" w:rsidP="00F96003">
      <w:pPr>
        <w:spacing w:after="0"/>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25</w:t>
      </w:r>
      <w:proofErr w:type="gramEnd"/>
      <w:r w:rsidRPr="00F96003">
        <w:rPr>
          <w:rFonts w:eastAsia="Times New Roman"/>
          <w:b/>
          <w:bCs/>
          <w:szCs w:val="17"/>
        </w:rPr>
        <w:t xml:space="preserve"> metre blue/green </w:t>
      </w:r>
      <w:proofErr w:type="spellStart"/>
      <w:r w:rsidRPr="00F96003">
        <w:rPr>
          <w:rFonts w:eastAsia="Times New Roman"/>
          <w:b/>
          <w:bCs/>
          <w:szCs w:val="17"/>
        </w:rPr>
        <w:t>polyprop</w:t>
      </w:r>
      <w:proofErr w:type="spellEnd"/>
      <w:r w:rsidRPr="00F96003">
        <w:rPr>
          <w:rFonts w:eastAsia="Times New Roman"/>
          <w:b/>
          <w:bCs/>
          <w:szCs w:val="17"/>
        </w:rPr>
        <w:t xml:space="preserve"> dropline with blue strip </w:t>
      </w:r>
    </w:p>
    <w:p w14:paraId="64EF5972" w14:textId="77777777" w:rsidR="00F96003" w:rsidRPr="00F96003" w:rsidRDefault="00F96003" w:rsidP="00F96003">
      <w:pPr>
        <w:spacing w:after="0"/>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2</w:t>
      </w:r>
      <w:proofErr w:type="gramEnd"/>
      <w:r w:rsidRPr="00F96003">
        <w:rPr>
          <w:rFonts w:eastAsia="Times New Roman"/>
          <w:b/>
          <w:bCs/>
          <w:szCs w:val="17"/>
        </w:rPr>
        <w:t xml:space="preserve"> litre white float wrapped with grey duct tape </w:t>
      </w:r>
    </w:p>
    <w:p w14:paraId="4D4768BE" w14:textId="77777777" w:rsidR="00F96003" w:rsidRPr="00F96003" w:rsidRDefault="00F96003" w:rsidP="00F96003">
      <w:pPr>
        <w:spacing w:after="0"/>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lead</w:t>
      </w:r>
      <w:proofErr w:type="gramEnd"/>
      <w:r w:rsidRPr="00F96003">
        <w:rPr>
          <w:rFonts w:eastAsia="Times New Roman"/>
          <w:b/>
          <w:bCs/>
          <w:szCs w:val="17"/>
        </w:rPr>
        <w:t xml:space="preserve"> drop weight</w:t>
      </w:r>
    </w:p>
    <w:p w14:paraId="478A244E" w14:textId="77777777" w:rsidR="00F96003" w:rsidRPr="00F96003" w:rsidRDefault="00F96003" w:rsidP="00F96003">
      <w:pPr>
        <w:ind w:left="142"/>
        <w:rPr>
          <w:rFonts w:eastAsia="Times New Roman"/>
          <w:b/>
          <w:bCs/>
          <w:szCs w:val="17"/>
        </w:rPr>
      </w:pPr>
      <w:r w:rsidRPr="00F96003">
        <w:rPr>
          <w:rFonts w:eastAsia="Times New Roman"/>
          <w:b/>
          <w:bCs/>
          <w:szCs w:val="17"/>
        </w:rPr>
        <w:t>7</w:t>
      </w:r>
      <w:proofErr w:type="gramStart"/>
      <w:r w:rsidRPr="00F96003">
        <w:rPr>
          <w:rFonts w:eastAsia="Times New Roman"/>
          <w:b/>
          <w:bCs/>
          <w:szCs w:val="17"/>
        </w:rPr>
        <w:t>x  shark</w:t>
      </w:r>
      <w:proofErr w:type="gramEnd"/>
      <w:r w:rsidRPr="00F96003">
        <w:rPr>
          <w:rFonts w:eastAsia="Times New Roman"/>
          <w:b/>
          <w:bCs/>
          <w:szCs w:val="17"/>
        </w:rPr>
        <w:t xml:space="preserve"> clips with red floats (7) and hooks attached</w:t>
      </w:r>
    </w:p>
    <w:p w14:paraId="199F91AA" w14:textId="77777777" w:rsidR="00F96003" w:rsidRPr="00F96003" w:rsidRDefault="00F96003" w:rsidP="00F96003">
      <w:pPr>
        <w:rPr>
          <w:rFonts w:eastAsia="Times New Roman"/>
          <w:szCs w:val="17"/>
        </w:rPr>
      </w:pPr>
      <w:r w:rsidRPr="00F96003">
        <w:rPr>
          <w:rFonts w:eastAsia="Times New Roman"/>
          <w:szCs w:val="17"/>
        </w:rPr>
        <w:t xml:space="preserve">The above items were suspected to have been used, or intended to be used, in contravention of the </w:t>
      </w:r>
      <w:r w:rsidRPr="00F96003">
        <w:rPr>
          <w:rFonts w:eastAsia="Times New Roman"/>
          <w:i/>
          <w:szCs w:val="17"/>
        </w:rPr>
        <w:t>Fisheries Management Act, 2007</w:t>
      </w:r>
      <w:r w:rsidRPr="00F96003">
        <w:rPr>
          <w:rFonts w:eastAsia="Times New Roman"/>
          <w:szCs w:val="17"/>
        </w:rPr>
        <w:t>, and were taken into possession at:</w:t>
      </w:r>
    </w:p>
    <w:p w14:paraId="19A3EB9F" w14:textId="77777777" w:rsidR="00F96003" w:rsidRPr="00F96003" w:rsidRDefault="00F96003" w:rsidP="00F96003">
      <w:pPr>
        <w:ind w:left="142"/>
        <w:rPr>
          <w:rFonts w:eastAsia="Arial"/>
          <w:b/>
          <w:bCs/>
          <w:szCs w:val="17"/>
          <w:lang w:val="en-US"/>
        </w:rPr>
      </w:pPr>
      <w:r w:rsidRPr="00F96003">
        <w:rPr>
          <w:rFonts w:eastAsia="Times New Roman"/>
          <w:b/>
          <w:bCs/>
          <w:szCs w:val="17"/>
        </w:rPr>
        <w:t>SCEALE BAY</w:t>
      </w:r>
    </w:p>
    <w:p w14:paraId="4092E377" w14:textId="77777777" w:rsidR="00F96003" w:rsidRPr="00F96003" w:rsidRDefault="00F96003" w:rsidP="00F96003">
      <w:pPr>
        <w:rPr>
          <w:rFonts w:eastAsia="Times New Roman"/>
          <w:spacing w:val="-3"/>
          <w:szCs w:val="17"/>
        </w:rPr>
      </w:pPr>
      <w:r w:rsidRPr="00F96003">
        <w:rPr>
          <w:rFonts w:eastAsia="Times New Roman"/>
          <w:szCs w:val="17"/>
        </w:rPr>
        <w:t xml:space="preserve">After the expiration of one month from the date of this notice the items listed above shall, on the order of the </w:t>
      </w:r>
      <w:r w:rsidRPr="00F96003">
        <w:rPr>
          <w:rFonts w:eastAsia="Times New Roman"/>
          <w:spacing w:val="-3"/>
          <w:szCs w:val="17"/>
        </w:rPr>
        <w:t>Minister for Primary Industries and Regional Development</w:t>
      </w:r>
      <w:r w:rsidRPr="00F96003">
        <w:rPr>
          <w:rFonts w:eastAsia="Times New Roman"/>
          <w:szCs w:val="17"/>
        </w:rPr>
        <w:t>, be forfeited to the Crown and shall be either disposed of by sale or destruction.</w:t>
      </w:r>
    </w:p>
    <w:p w14:paraId="5E2D289E" w14:textId="77777777" w:rsidR="00F96003" w:rsidRPr="00F96003" w:rsidRDefault="00F96003" w:rsidP="00F96003">
      <w:pPr>
        <w:rPr>
          <w:rFonts w:eastAsia="Arial"/>
          <w:szCs w:val="17"/>
          <w:lang w:val="en-US"/>
        </w:rPr>
      </w:pPr>
      <w:r w:rsidRPr="00F96003">
        <w:rPr>
          <w:rFonts w:eastAsia="Times New Roman"/>
          <w:szCs w:val="17"/>
        </w:rPr>
        <w:t xml:space="preserve">The above items may be viewed at the </w:t>
      </w:r>
      <w:r w:rsidRPr="00F96003">
        <w:rPr>
          <w:rFonts w:eastAsia="Times New Roman"/>
          <w:b/>
          <w:szCs w:val="17"/>
        </w:rPr>
        <w:t xml:space="preserve">Port Lincoln </w:t>
      </w:r>
      <w:r w:rsidRPr="00F96003">
        <w:rPr>
          <w:rFonts w:eastAsia="Times New Roman"/>
          <w:szCs w:val="17"/>
        </w:rPr>
        <w:t>office of the Department of Primary Industries and Regions, Fisheries.</w:t>
      </w:r>
    </w:p>
    <w:p w14:paraId="057C0DD1" w14:textId="77777777" w:rsidR="00F96003" w:rsidRPr="00F96003" w:rsidRDefault="00F96003" w:rsidP="00F96003">
      <w:pPr>
        <w:rPr>
          <w:rFonts w:eastAsia="Times New Roman"/>
          <w:szCs w:val="17"/>
        </w:rPr>
      </w:pPr>
      <w:r w:rsidRPr="00F96003">
        <w:rPr>
          <w:rFonts w:eastAsia="Times New Roman"/>
          <w:szCs w:val="17"/>
        </w:rPr>
        <w:t>Dated: 13 November 2023</w:t>
      </w:r>
    </w:p>
    <w:p w14:paraId="032ACB4B" w14:textId="77777777" w:rsidR="00F96003" w:rsidRPr="00F96003" w:rsidRDefault="00F96003" w:rsidP="00F96003">
      <w:pPr>
        <w:spacing w:after="0"/>
        <w:jc w:val="right"/>
        <w:rPr>
          <w:rFonts w:eastAsia="Times New Roman"/>
          <w:szCs w:val="17"/>
        </w:rPr>
      </w:pPr>
      <w:r w:rsidRPr="00F96003">
        <w:rPr>
          <w:rFonts w:eastAsia="Times New Roman"/>
          <w:szCs w:val="17"/>
        </w:rPr>
        <w:t>Prosecution Coordinator</w:t>
      </w:r>
    </w:p>
    <w:p w14:paraId="1BC5B0D9" w14:textId="77777777" w:rsidR="00F96003" w:rsidRPr="00F96003" w:rsidRDefault="00F96003" w:rsidP="00F96003">
      <w:pPr>
        <w:pBdr>
          <w:top w:val="single" w:sz="4" w:space="1" w:color="auto"/>
        </w:pBdr>
        <w:spacing w:before="100" w:after="0" w:line="14" w:lineRule="exact"/>
        <w:jc w:val="center"/>
        <w:rPr>
          <w:rFonts w:eastAsia="Times New Roman"/>
          <w:szCs w:val="17"/>
        </w:rPr>
      </w:pPr>
    </w:p>
    <w:p w14:paraId="0A1E3BF2" w14:textId="77777777" w:rsidR="00F96003" w:rsidRPr="00F96003" w:rsidRDefault="00F9600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55671642" w14:textId="77777777" w:rsidR="00F96003" w:rsidRPr="00F96003" w:rsidRDefault="00F96003" w:rsidP="00F96003">
      <w:pPr>
        <w:jc w:val="center"/>
        <w:rPr>
          <w:caps/>
          <w:szCs w:val="17"/>
        </w:rPr>
      </w:pPr>
      <w:r w:rsidRPr="00F96003">
        <w:rPr>
          <w:caps/>
          <w:szCs w:val="17"/>
        </w:rPr>
        <w:t>FISHERIES MANAGEMENT ACT 2007</w:t>
      </w:r>
    </w:p>
    <w:p w14:paraId="6ECDD6A3" w14:textId="77777777" w:rsidR="00F96003" w:rsidRPr="00F96003" w:rsidRDefault="00F96003" w:rsidP="00F96003">
      <w:pPr>
        <w:jc w:val="center"/>
        <w:rPr>
          <w:smallCaps/>
          <w:szCs w:val="17"/>
        </w:rPr>
      </w:pPr>
      <w:r w:rsidRPr="00F96003">
        <w:rPr>
          <w:smallCaps/>
          <w:szCs w:val="17"/>
        </w:rPr>
        <w:t>Section 90(2)</w:t>
      </w:r>
    </w:p>
    <w:p w14:paraId="69B0244C" w14:textId="77777777" w:rsidR="00F96003" w:rsidRPr="00F96003" w:rsidRDefault="00F96003" w:rsidP="00F96003">
      <w:pPr>
        <w:jc w:val="center"/>
        <w:rPr>
          <w:i/>
          <w:szCs w:val="17"/>
        </w:rPr>
      </w:pPr>
      <w:r w:rsidRPr="00F96003">
        <w:rPr>
          <w:i/>
          <w:szCs w:val="17"/>
        </w:rPr>
        <w:t>Items Seized</w:t>
      </w:r>
    </w:p>
    <w:p w14:paraId="256D65D5" w14:textId="77777777" w:rsidR="00F96003" w:rsidRPr="00F96003" w:rsidRDefault="00F96003" w:rsidP="00F96003">
      <w:pPr>
        <w:rPr>
          <w:rFonts w:eastAsia="Times New Roman"/>
          <w:szCs w:val="17"/>
        </w:rPr>
      </w:pPr>
      <w:r w:rsidRPr="00F96003">
        <w:rPr>
          <w:rFonts w:eastAsia="Times New Roman"/>
          <w:szCs w:val="17"/>
        </w:rPr>
        <w:t xml:space="preserve">Notice is hereby given pursuant to </w:t>
      </w:r>
      <w:r w:rsidRPr="00F96003">
        <w:rPr>
          <w:rFonts w:eastAsia="Times New Roman"/>
          <w:iCs/>
          <w:szCs w:val="17"/>
        </w:rPr>
        <w:t>Section 90(2) of the</w:t>
      </w:r>
      <w:r w:rsidRPr="00F96003">
        <w:rPr>
          <w:rFonts w:eastAsia="Times New Roman"/>
          <w:i/>
          <w:szCs w:val="17"/>
        </w:rPr>
        <w:t xml:space="preserve"> Fisheries Management Act 2007</w:t>
      </w:r>
      <w:r w:rsidRPr="00F96003">
        <w:rPr>
          <w:rFonts w:eastAsia="Times New Roman"/>
          <w:szCs w:val="17"/>
        </w:rPr>
        <w:t>, that the following items have been seized by Officers of the Department of Primary Industries and Regions, Fisheries,</w:t>
      </w:r>
    </w:p>
    <w:p w14:paraId="70E85745" w14:textId="77777777" w:rsidR="00F96003" w:rsidRPr="00F96003" w:rsidRDefault="00F96003" w:rsidP="00F96003">
      <w:pPr>
        <w:rPr>
          <w:rFonts w:eastAsia="Times New Roman"/>
          <w:szCs w:val="17"/>
        </w:rPr>
      </w:pPr>
      <w:r w:rsidRPr="00F96003">
        <w:rPr>
          <w:rFonts w:eastAsia="Times New Roman"/>
          <w:szCs w:val="17"/>
        </w:rPr>
        <w:t>at PORT LINCOLN on 30 December 2021</w:t>
      </w:r>
    </w:p>
    <w:p w14:paraId="1C68E96E" w14:textId="77777777" w:rsidR="00F96003" w:rsidRPr="00F96003" w:rsidRDefault="00F96003" w:rsidP="00F96003">
      <w:pPr>
        <w:spacing w:after="0"/>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Black</w:t>
      </w:r>
      <w:proofErr w:type="gramEnd"/>
      <w:r w:rsidRPr="00F96003">
        <w:rPr>
          <w:rFonts w:eastAsia="Times New Roman"/>
          <w:b/>
          <w:bCs/>
          <w:szCs w:val="17"/>
        </w:rPr>
        <w:t xml:space="preserve"> two-piece Ron Thompson </w:t>
      </w:r>
      <w:proofErr w:type="spellStart"/>
      <w:r w:rsidRPr="00F96003">
        <w:rPr>
          <w:rFonts w:eastAsia="Times New Roman"/>
          <w:b/>
          <w:bCs/>
          <w:szCs w:val="17"/>
        </w:rPr>
        <w:t>Salmonizer</w:t>
      </w:r>
      <w:proofErr w:type="spellEnd"/>
      <w:r w:rsidRPr="00F96003">
        <w:rPr>
          <w:rFonts w:eastAsia="Times New Roman"/>
          <w:b/>
          <w:bCs/>
          <w:szCs w:val="17"/>
        </w:rPr>
        <w:t xml:space="preserve"> fishing rod</w:t>
      </w:r>
    </w:p>
    <w:p w14:paraId="7FCFE212" w14:textId="77777777" w:rsidR="00F96003" w:rsidRPr="00F96003" w:rsidRDefault="00F96003" w:rsidP="00F96003">
      <w:pPr>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Daiwa</w:t>
      </w:r>
      <w:proofErr w:type="gramEnd"/>
      <w:r w:rsidRPr="00F96003">
        <w:rPr>
          <w:rFonts w:eastAsia="Times New Roman"/>
          <w:b/>
          <w:bCs/>
          <w:szCs w:val="17"/>
        </w:rPr>
        <w:t xml:space="preserve"> Regal 4000 Bri reel</w:t>
      </w:r>
    </w:p>
    <w:p w14:paraId="6520C6D2" w14:textId="77777777" w:rsidR="00F96003" w:rsidRPr="00F96003" w:rsidRDefault="00F96003" w:rsidP="00F96003">
      <w:pPr>
        <w:rPr>
          <w:rFonts w:eastAsia="Times New Roman"/>
          <w:szCs w:val="17"/>
        </w:rPr>
      </w:pPr>
      <w:r w:rsidRPr="00F96003">
        <w:rPr>
          <w:rFonts w:eastAsia="Times New Roman"/>
          <w:szCs w:val="17"/>
        </w:rPr>
        <w:lastRenderedPageBreak/>
        <w:t xml:space="preserve">The above items were suspected to have been used, or intended to be used, in contravention of the </w:t>
      </w:r>
      <w:r w:rsidRPr="00F96003">
        <w:rPr>
          <w:rFonts w:eastAsia="Times New Roman"/>
          <w:i/>
          <w:szCs w:val="17"/>
        </w:rPr>
        <w:t>Fisheries Management Act, 2007</w:t>
      </w:r>
      <w:r w:rsidRPr="00F96003">
        <w:rPr>
          <w:rFonts w:eastAsia="Times New Roman"/>
          <w:szCs w:val="17"/>
        </w:rPr>
        <w:t>, and were taken into possession at:</w:t>
      </w:r>
    </w:p>
    <w:p w14:paraId="357850EA" w14:textId="77777777" w:rsidR="00F96003" w:rsidRPr="00F96003" w:rsidRDefault="00F96003" w:rsidP="00F96003">
      <w:pPr>
        <w:ind w:left="142"/>
        <w:rPr>
          <w:rFonts w:eastAsia="Arial"/>
          <w:b/>
          <w:bCs/>
          <w:szCs w:val="17"/>
          <w:lang w:val="en-US"/>
        </w:rPr>
      </w:pPr>
      <w:r w:rsidRPr="00F96003">
        <w:rPr>
          <w:rFonts w:eastAsia="Times New Roman"/>
          <w:b/>
          <w:bCs/>
          <w:szCs w:val="17"/>
        </w:rPr>
        <w:t>PORT LINCOLN</w:t>
      </w:r>
    </w:p>
    <w:p w14:paraId="63C4E6B0" w14:textId="77777777" w:rsidR="00F96003" w:rsidRPr="00F96003" w:rsidRDefault="00F96003" w:rsidP="00F96003">
      <w:pPr>
        <w:rPr>
          <w:rFonts w:eastAsia="Times New Roman"/>
          <w:spacing w:val="-3"/>
          <w:szCs w:val="17"/>
        </w:rPr>
      </w:pPr>
      <w:r w:rsidRPr="00F96003">
        <w:rPr>
          <w:rFonts w:eastAsia="Times New Roman"/>
          <w:szCs w:val="17"/>
        </w:rPr>
        <w:t xml:space="preserve">After the expiration of one month from the date of this notice the items listed above shall, on the order of the </w:t>
      </w:r>
      <w:r w:rsidRPr="00F96003">
        <w:rPr>
          <w:rFonts w:eastAsia="Times New Roman"/>
          <w:spacing w:val="-3"/>
          <w:szCs w:val="17"/>
        </w:rPr>
        <w:t>Minister for Primary Industries and Regional Development</w:t>
      </w:r>
      <w:r w:rsidRPr="00F96003">
        <w:rPr>
          <w:rFonts w:eastAsia="Times New Roman"/>
          <w:szCs w:val="17"/>
        </w:rPr>
        <w:t>, be forfeited to the Crown and shall be either disposed of by sale or destruction.</w:t>
      </w:r>
    </w:p>
    <w:p w14:paraId="13D2EB4C" w14:textId="77777777" w:rsidR="00F96003" w:rsidRPr="00F96003" w:rsidRDefault="00F96003" w:rsidP="00F96003">
      <w:pPr>
        <w:rPr>
          <w:rFonts w:eastAsia="Arial"/>
          <w:szCs w:val="17"/>
          <w:lang w:val="en-US"/>
        </w:rPr>
      </w:pPr>
      <w:r w:rsidRPr="00F96003">
        <w:rPr>
          <w:rFonts w:eastAsia="Times New Roman"/>
          <w:szCs w:val="17"/>
        </w:rPr>
        <w:t xml:space="preserve">The above items may be viewed at the </w:t>
      </w:r>
      <w:r w:rsidRPr="00F96003">
        <w:rPr>
          <w:rFonts w:eastAsia="Times New Roman"/>
          <w:b/>
          <w:szCs w:val="17"/>
        </w:rPr>
        <w:t xml:space="preserve">Port Lincoln </w:t>
      </w:r>
      <w:r w:rsidRPr="00F96003">
        <w:rPr>
          <w:rFonts w:eastAsia="Times New Roman"/>
          <w:szCs w:val="17"/>
        </w:rPr>
        <w:t>office of the Department of Primary Industries and Regions, Fisheries.</w:t>
      </w:r>
    </w:p>
    <w:p w14:paraId="1D9971AB" w14:textId="77777777" w:rsidR="00F96003" w:rsidRPr="00F96003" w:rsidRDefault="00F96003" w:rsidP="00F96003">
      <w:pPr>
        <w:rPr>
          <w:rFonts w:eastAsia="Times New Roman"/>
          <w:szCs w:val="17"/>
        </w:rPr>
      </w:pPr>
      <w:r w:rsidRPr="00F96003">
        <w:rPr>
          <w:rFonts w:eastAsia="Times New Roman"/>
          <w:szCs w:val="17"/>
        </w:rPr>
        <w:t>Dated: 13 November 2023</w:t>
      </w:r>
    </w:p>
    <w:p w14:paraId="22AA634C" w14:textId="77777777" w:rsidR="00F96003" w:rsidRPr="00F96003" w:rsidRDefault="00F96003" w:rsidP="00F96003">
      <w:pPr>
        <w:spacing w:after="0"/>
        <w:jc w:val="right"/>
        <w:rPr>
          <w:rFonts w:eastAsia="Times New Roman"/>
          <w:szCs w:val="17"/>
        </w:rPr>
      </w:pPr>
      <w:r w:rsidRPr="00F96003">
        <w:rPr>
          <w:rFonts w:eastAsia="Times New Roman"/>
          <w:szCs w:val="17"/>
        </w:rPr>
        <w:t>Prosecution Coordinator</w:t>
      </w:r>
    </w:p>
    <w:p w14:paraId="7DB01A98" w14:textId="77777777" w:rsidR="00F96003" w:rsidRPr="00F96003" w:rsidRDefault="00F96003" w:rsidP="00F96003">
      <w:pPr>
        <w:pBdr>
          <w:top w:val="single" w:sz="4" w:space="1" w:color="auto"/>
        </w:pBdr>
        <w:spacing w:before="100" w:after="0" w:line="14" w:lineRule="exact"/>
        <w:jc w:val="center"/>
        <w:rPr>
          <w:rFonts w:eastAsia="Times New Roman"/>
          <w:szCs w:val="17"/>
        </w:rPr>
      </w:pPr>
    </w:p>
    <w:p w14:paraId="67F93E11" w14:textId="77777777" w:rsidR="00F96003" w:rsidRPr="00F96003" w:rsidRDefault="00F9600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592225D3" w14:textId="77777777" w:rsidR="00F96003" w:rsidRPr="00F96003" w:rsidRDefault="00F96003" w:rsidP="00F96003">
      <w:pPr>
        <w:jc w:val="center"/>
        <w:rPr>
          <w:caps/>
          <w:szCs w:val="17"/>
        </w:rPr>
      </w:pPr>
      <w:r w:rsidRPr="00F96003">
        <w:rPr>
          <w:caps/>
          <w:szCs w:val="17"/>
        </w:rPr>
        <w:t>FISHERIES MANAGEMENT ACT 2007</w:t>
      </w:r>
    </w:p>
    <w:p w14:paraId="0E11F0C3" w14:textId="77777777" w:rsidR="00F96003" w:rsidRPr="00F96003" w:rsidRDefault="00F96003" w:rsidP="00F96003">
      <w:pPr>
        <w:jc w:val="center"/>
        <w:rPr>
          <w:smallCaps/>
          <w:szCs w:val="17"/>
        </w:rPr>
      </w:pPr>
      <w:r w:rsidRPr="00F96003">
        <w:rPr>
          <w:smallCaps/>
          <w:szCs w:val="17"/>
        </w:rPr>
        <w:t>Section 90(2)</w:t>
      </w:r>
    </w:p>
    <w:p w14:paraId="614E2BE6" w14:textId="77777777" w:rsidR="00F96003" w:rsidRPr="00F96003" w:rsidRDefault="00F96003" w:rsidP="00F96003">
      <w:pPr>
        <w:jc w:val="center"/>
        <w:rPr>
          <w:i/>
          <w:szCs w:val="17"/>
        </w:rPr>
      </w:pPr>
      <w:r w:rsidRPr="00F96003">
        <w:rPr>
          <w:i/>
          <w:szCs w:val="17"/>
        </w:rPr>
        <w:t>Items Seized</w:t>
      </w:r>
    </w:p>
    <w:p w14:paraId="0EF70633" w14:textId="77777777" w:rsidR="00F96003" w:rsidRPr="00F96003" w:rsidRDefault="00F96003" w:rsidP="00F96003">
      <w:pPr>
        <w:rPr>
          <w:rFonts w:eastAsia="Times New Roman"/>
          <w:szCs w:val="17"/>
        </w:rPr>
      </w:pPr>
      <w:r w:rsidRPr="00F96003">
        <w:rPr>
          <w:rFonts w:eastAsia="Times New Roman"/>
          <w:szCs w:val="17"/>
        </w:rPr>
        <w:t xml:space="preserve">Notice is hereby given pursuant to </w:t>
      </w:r>
      <w:r w:rsidRPr="00F96003">
        <w:rPr>
          <w:rFonts w:eastAsia="Times New Roman"/>
          <w:iCs/>
          <w:szCs w:val="17"/>
        </w:rPr>
        <w:t>Section 90(2) of the</w:t>
      </w:r>
      <w:r w:rsidRPr="00F96003">
        <w:rPr>
          <w:rFonts w:eastAsia="Times New Roman"/>
          <w:i/>
          <w:szCs w:val="17"/>
        </w:rPr>
        <w:t xml:space="preserve"> Fisheries Management Act 2007</w:t>
      </w:r>
      <w:r w:rsidRPr="00F96003">
        <w:rPr>
          <w:rFonts w:eastAsia="Times New Roman"/>
          <w:szCs w:val="17"/>
        </w:rPr>
        <w:t>, that the following items have been seized by Officers of the Department of Primary Industries and Regions, Fisheries,</w:t>
      </w:r>
    </w:p>
    <w:p w14:paraId="35B59EBB" w14:textId="77777777" w:rsidR="00F96003" w:rsidRPr="00F96003" w:rsidRDefault="00F96003" w:rsidP="00F96003">
      <w:pPr>
        <w:rPr>
          <w:rFonts w:eastAsia="Times New Roman"/>
          <w:szCs w:val="17"/>
        </w:rPr>
      </w:pPr>
      <w:r w:rsidRPr="00F96003">
        <w:rPr>
          <w:rFonts w:eastAsia="Times New Roman"/>
          <w:szCs w:val="17"/>
        </w:rPr>
        <w:t>at ROBE on 30 December 2021</w:t>
      </w:r>
    </w:p>
    <w:p w14:paraId="13973B5C" w14:textId="77777777" w:rsidR="00F96003" w:rsidRPr="00F96003" w:rsidRDefault="00F96003" w:rsidP="00F96003">
      <w:pPr>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Rock</w:t>
      </w:r>
      <w:proofErr w:type="gramEnd"/>
      <w:r w:rsidRPr="00F96003">
        <w:rPr>
          <w:rFonts w:eastAsia="Times New Roman"/>
          <w:b/>
          <w:bCs/>
          <w:szCs w:val="17"/>
        </w:rPr>
        <w:t xml:space="preserve"> lobster pot with red neck, red four litre float and red/blue/yellow rope</w:t>
      </w:r>
    </w:p>
    <w:p w14:paraId="2BCD0094" w14:textId="77777777" w:rsidR="00F96003" w:rsidRPr="00F96003" w:rsidRDefault="00F96003" w:rsidP="00F96003">
      <w:pPr>
        <w:rPr>
          <w:rFonts w:eastAsia="Times New Roman"/>
          <w:szCs w:val="17"/>
        </w:rPr>
      </w:pPr>
      <w:r w:rsidRPr="00F96003">
        <w:rPr>
          <w:rFonts w:eastAsia="Times New Roman"/>
          <w:szCs w:val="17"/>
        </w:rPr>
        <w:t xml:space="preserve">The above items were suspected to have been used, or intended to be used, in contravention of the </w:t>
      </w:r>
      <w:r w:rsidRPr="00F96003">
        <w:rPr>
          <w:rFonts w:eastAsia="Times New Roman"/>
          <w:i/>
          <w:szCs w:val="17"/>
        </w:rPr>
        <w:t>Fisheries Management Act, 2007</w:t>
      </w:r>
      <w:r w:rsidRPr="00F96003">
        <w:rPr>
          <w:rFonts w:eastAsia="Times New Roman"/>
          <w:szCs w:val="17"/>
        </w:rPr>
        <w:t>, and were taken into possession at:</w:t>
      </w:r>
    </w:p>
    <w:p w14:paraId="729C0488" w14:textId="77777777" w:rsidR="00F96003" w:rsidRPr="00F96003" w:rsidRDefault="00F96003" w:rsidP="00F96003">
      <w:pPr>
        <w:ind w:left="142"/>
        <w:rPr>
          <w:rFonts w:eastAsia="Arial"/>
          <w:b/>
          <w:bCs/>
          <w:szCs w:val="17"/>
          <w:lang w:val="en-US"/>
        </w:rPr>
      </w:pPr>
      <w:r w:rsidRPr="00F96003">
        <w:rPr>
          <w:rFonts w:eastAsia="Times New Roman"/>
          <w:b/>
          <w:bCs/>
          <w:szCs w:val="17"/>
        </w:rPr>
        <w:t>ROBE</w:t>
      </w:r>
    </w:p>
    <w:p w14:paraId="6666BC48" w14:textId="77777777" w:rsidR="00F96003" w:rsidRPr="00F96003" w:rsidRDefault="00F96003" w:rsidP="00F96003">
      <w:pPr>
        <w:rPr>
          <w:rFonts w:eastAsia="Times New Roman"/>
          <w:spacing w:val="-3"/>
          <w:szCs w:val="17"/>
        </w:rPr>
      </w:pPr>
      <w:r w:rsidRPr="00F96003">
        <w:rPr>
          <w:rFonts w:eastAsia="Times New Roman"/>
          <w:szCs w:val="17"/>
        </w:rPr>
        <w:t xml:space="preserve">After the expiration of one month from the date of this notice the items listed above shall, on the order of the </w:t>
      </w:r>
      <w:r w:rsidRPr="00F96003">
        <w:rPr>
          <w:rFonts w:eastAsia="Times New Roman"/>
          <w:spacing w:val="-3"/>
          <w:szCs w:val="17"/>
        </w:rPr>
        <w:t>Minister for Primary Industries and Regional Development</w:t>
      </w:r>
      <w:r w:rsidRPr="00F96003">
        <w:rPr>
          <w:rFonts w:eastAsia="Times New Roman"/>
          <w:szCs w:val="17"/>
        </w:rPr>
        <w:t>, be forfeited to the Crown and shall be either disposed of by sale or destruction.</w:t>
      </w:r>
    </w:p>
    <w:p w14:paraId="0E51FF22" w14:textId="77777777" w:rsidR="00F96003" w:rsidRPr="00F96003" w:rsidRDefault="00F96003" w:rsidP="00F96003">
      <w:pPr>
        <w:rPr>
          <w:rFonts w:eastAsia="Arial"/>
          <w:szCs w:val="17"/>
          <w:lang w:val="en-US"/>
        </w:rPr>
      </w:pPr>
      <w:r w:rsidRPr="00F96003">
        <w:rPr>
          <w:rFonts w:eastAsia="Times New Roman"/>
          <w:szCs w:val="17"/>
        </w:rPr>
        <w:t xml:space="preserve">The above items may be viewed at the </w:t>
      </w:r>
      <w:r w:rsidRPr="00F96003">
        <w:rPr>
          <w:rFonts w:eastAsia="Times New Roman"/>
          <w:b/>
          <w:szCs w:val="17"/>
        </w:rPr>
        <w:t xml:space="preserve">Kingston </w:t>
      </w:r>
      <w:r w:rsidRPr="00F96003">
        <w:rPr>
          <w:rFonts w:eastAsia="Times New Roman"/>
          <w:szCs w:val="17"/>
        </w:rPr>
        <w:t>office of the Department of Primary Industries and Regions, Fisheries.</w:t>
      </w:r>
    </w:p>
    <w:p w14:paraId="7AB5812E" w14:textId="77777777" w:rsidR="00F96003" w:rsidRPr="00F96003" w:rsidRDefault="00F96003" w:rsidP="00F96003">
      <w:pPr>
        <w:rPr>
          <w:rFonts w:eastAsia="Times New Roman"/>
          <w:szCs w:val="17"/>
        </w:rPr>
      </w:pPr>
      <w:r w:rsidRPr="00F96003">
        <w:rPr>
          <w:rFonts w:eastAsia="Times New Roman"/>
          <w:szCs w:val="17"/>
        </w:rPr>
        <w:t>Dated: 13 November 2023</w:t>
      </w:r>
    </w:p>
    <w:p w14:paraId="2029CD01" w14:textId="77777777" w:rsidR="00F96003" w:rsidRPr="00F96003" w:rsidRDefault="00F96003" w:rsidP="00F96003">
      <w:pPr>
        <w:spacing w:after="0"/>
        <w:jc w:val="right"/>
        <w:rPr>
          <w:rFonts w:eastAsia="Times New Roman"/>
          <w:szCs w:val="17"/>
        </w:rPr>
      </w:pPr>
      <w:r w:rsidRPr="00F96003">
        <w:rPr>
          <w:rFonts w:eastAsia="Times New Roman"/>
          <w:szCs w:val="17"/>
        </w:rPr>
        <w:t>Prosecution Coordinator</w:t>
      </w:r>
    </w:p>
    <w:p w14:paraId="7EAA6C9C" w14:textId="77777777" w:rsidR="00F96003" w:rsidRPr="00F96003" w:rsidRDefault="00F96003" w:rsidP="00F96003">
      <w:pPr>
        <w:pBdr>
          <w:top w:val="single" w:sz="4" w:space="1" w:color="auto"/>
        </w:pBdr>
        <w:spacing w:before="100" w:after="0" w:line="14" w:lineRule="exact"/>
        <w:jc w:val="center"/>
        <w:rPr>
          <w:rFonts w:eastAsia="Times New Roman"/>
          <w:szCs w:val="17"/>
        </w:rPr>
      </w:pPr>
    </w:p>
    <w:p w14:paraId="6B15A749" w14:textId="77777777" w:rsidR="00F96003" w:rsidRPr="00F96003" w:rsidRDefault="00F9600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66E26630" w14:textId="77777777" w:rsidR="00F96003" w:rsidRPr="00F96003" w:rsidRDefault="00F96003" w:rsidP="00F96003">
      <w:pPr>
        <w:jc w:val="center"/>
        <w:rPr>
          <w:caps/>
          <w:szCs w:val="17"/>
        </w:rPr>
      </w:pPr>
      <w:r w:rsidRPr="00F96003">
        <w:rPr>
          <w:caps/>
          <w:szCs w:val="17"/>
        </w:rPr>
        <w:t>FISHERIES MANAGEMENT ACT 2007</w:t>
      </w:r>
    </w:p>
    <w:p w14:paraId="16773946" w14:textId="77777777" w:rsidR="00F96003" w:rsidRPr="00F96003" w:rsidRDefault="00F96003" w:rsidP="00F96003">
      <w:pPr>
        <w:jc w:val="center"/>
        <w:rPr>
          <w:smallCaps/>
          <w:szCs w:val="17"/>
        </w:rPr>
      </w:pPr>
      <w:r w:rsidRPr="00F96003">
        <w:rPr>
          <w:smallCaps/>
          <w:szCs w:val="17"/>
        </w:rPr>
        <w:t>Section 90(2)</w:t>
      </w:r>
    </w:p>
    <w:p w14:paraId="76DCF33D" w14:textId="77777777" w:rsidR="00F96003" w:rsidRPr="00F96003" w:rsidRDefault="00F96003" w:rsidP="00F96003">
      <w:pPr>
        <w:jc w:val="center"/>
        <w:rPr>
          <w:i/>
          <w:szCs w:val="17"/>
        </w:rPr>
      </w:pPr>
      <w:r w:rsidRPr="00F96003">
        <w:rPr>
          <w:i/>
          <w:szCs w:val="17"/>
        </w:rPr>
        <w:t>Items Seized</w:t>
      </w:r>
    </w:p>
    <w:p w14:paraId="156C6FF0" w14:textId="77777777" w:rsidR="00F96003" w:rsidRPr="00F96003" w:rsidRDefault="00F96003" w:rsidP="00F96003">
      <w:pPr>
        <w:rPr>
          <w:rFonts w:eastAsia="Times New Roman"/>
          <w:szCs w:val="17"/>
        </w:rPr>
      </w:pPr>
      <w:r w:rsidRPr="00F96003">
        <w:rPr>
          <w:rFonts w:eastAsia="Times New Roman"/>
          <w:szCs w:val="17"/>
        </w:rPr>
        <w:t xml:space="preserve">Notice is hereby given pursuant to </w:t>
      </w:r>
      <w:r w:rsidRPr="00F96003">
        <w:rPr>
          <w:rFonts w:eastAsia="Times New Roman"/>
          <w:iCs/>
          <w:szCs w:val="17"/>
        </w:rPr>
        <w:t>Section 90(2) of the</w:t>
      </w:r>
      <w:r w:rsidRPr="00F96003">
        <w:rPr>
          <w:rFonts w:eastAsia="Times New Roman"/>
          <w:i/>
          <w:szCs w:val="17"/>
        </w:rPr>
        <w:t xml:space="preserve"> Fisheries Management Act 2007</w:t>
      </w:r>
      <w:r w:rsidRPr="00F96003">
        <w:rPr>
          <w:rFonts w:eastAsia="Times New Roman"/>
          <w:szCs w:val="17"/>
        </w:rPr>
        <w:t>, that the following items have been seized by Officers of the Department of Primary Industries and Regions, Fisheries,</w:t>
      </w:r>
    </w:p>
    <w:p w14:paraId="7C0EF891" w14:textId="77777777" w:rsidR="00F96003" w:rsidRPr="00F96003" w:rsidRDefault="00F96003" w:rsidP="00F96003">
      <w:pPr>
        <w:rPr>
          <w:rFonts w:eastAsia="Times New Roman"/>
          <w:szCs w:val="17"/>
        </w:rPr>
      </w:pPr>
      <w:r w:rsidRPr="00F96003">
        <w:rPr>
          <w:rFonts w:eastAsia="Times New Roman"/>
          <w:szCs w:val="17"/>
        </w:rPr>
        <w:t>at ENCOUNTER BAY on 9 November 2022</w:t>
      </w:r>
    </w:p>
    <w:p w14:paraId="6562BD39" w14:textId="77777777" w:rsidR="00F96003" w:rsidRPr="00F96003" w:rsidRDefault="00F96003" w:rsidP="00F96003">
      <w:pPr>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Rock</w:t>
      </w:r>
      <w:proofErr w:type="gramEnd"/>
      <w:r w:rsidRPr="00F96003">
        <w:rPr>
          <w:rFonts w:eastAsia="Times New Roman"/>
          <w:b/>
          <w:bCs/>
          <w:szCs w:val="17"/>
        </w:rPr>
        <w:t xml:space="preserve"> Lobster pot with cane neck, stainless mesh outside, orange mesh inside, red buoy, green buoy and seal spike.</w:t>
      </w:r>
      <w:r w:rsidRPr="00F96003">
        <w:rPr>
          <w:rFonts w:eastAsia="Times New Roman"/>
          <w:b/>
          <w:bCs/>
          <w:szCs w:val="17"/>
        </w:rPr>
        <w:cr/>
        <w:t>1</w:t>
      </w:r>
      <w:proofErr w:type="gramStart"/>
      <w:r w:rsidRPr="00F96003">
        <w:rPr>
          <w:rFonts w:eastAsia="Times New Roman"/>
          <w:b/>
          <w:bCs/>
          <w:szCs w:val="17"/>
        </w:rPr>
        <w:t>x  Rock</w:t>
      </w:r>
      <w:proofErr w:type="gramEnd"/>
      <w:r w:rsidRPr="00F96003">
        <w:rPr>
          <w:rFonts w:eastAsia="Times New Roman"/>
          <w:b/>
          <w:bCs/>
          <w:szCs w:val="17"/>
        </w:rPr>
        <w:t xml:space="preserve"> Lobster pot with stainless steel mesh, no seal spike, no escape gaps, red buoy and green buoy</w:t>
      </w:r>
    </w:p>
    <w:p w14:paraId="180218F0" w14:textId="77777777" w:rsidR="00F96003" w:rsidRPr="00F96003" w:rsidRDefault="00F96003" w:rsidP="00F96003">
      <w:pPr>
        <w:rPr>
          <w:rFonts w:eastAsia="Times New Roman"/>
          <w:szCs w:val="17"/>
        </w:rPr>
      </w:pPr>
      <w:r w:rsidRPr="00F96003">
        <w:rPr>
          <w:rFonts w:eastAsia="Times New Roman"/>
          <w:szCs w:val="17"/>
        </w:rPr>
        <w:t xml:space="preserve">The above items were suspected to have been used, or intended to be used, in contravention of the </w:t>
      </w:r>
      <w:r w:rsidRPr="00F96003">
        <w:rPr>
          <w:rFonts w:eastAsia="Times New Roman"/>
          <w:i/>
          <w:szCs w:val="17"/>
        </w:rPr>
        <w:t>Fisheries Management Act, 2007</w:t>
      </w:r>
      <w:r w:rsidRPr="00F96003">
        <w:rPr>
          <w:rFonts w:eastAsia="Times New Roman"/>
          <w:szCs w:val="17"/>
        </w:rPr>
        <w:t>, and were taken into possession at:</w:t>
      </w:r>
    </w:p>
    <w:p w14:paraId="238371E0" w14:textId="77777777" w:rsidR="00F96003" w:rsidRPr="00F96003" w:rsidRDefault="00F96003" w:rsidP="00F96003">
      <w:pPr>
        <w:ind w:left="142"/>
        <w:rPr>
          <w:rFonts w:eastAsia="Arial"/>
          <w:b/>
          <w:bCs/>
          <w:szCs w:val="17"/>
          <w:lang w:val="en-US"/>
        </w:rPr>
      </w:pPr>
      <w:r w:rsidRPr="00F96003">
        <w:rPr>
          <w:rFonts w:eastAsia="Times New Roman"/>
          <w:b/>
          <w:szCs w:val="24"/>
        </w:rPr>
        <w:t>ENCOUNTER BAY</w:t>
      </w:r>
    </w:p>
    <w:p w14:paraId="04B46B2E" w14:textId="77777777" w:rsidR="00F96003" w:rsidRPr="00F96003" w:rsidRDefault="00F96003" w:rsidP="00F96003">
      <w:pPr>
        <w:rPr>
          <w:rFonts w:eastAsia="Times New Roman"/>
          <w:spacing w:val="-3"/>
          <w:szCs w:val="17"/>
        </w:rPr>
      </w:pPr>
      <w:r w:rsidRPr="00F96003">
        <w:rPr>
          <w:rFonts w:eastAsia="Times New Roman"/>
          <w:szCs w:val="17"/>
        </w:rPr>
        <w:t xml:space="preserve">After the expiration of one month from the date of this notice the items listed above shall, on the order of the </w:t>
      </w:r>
      <w:r w:rsidRPr="00F96003">
        <w:rPr>
          <w:rFonts w:eastAsia="Times New Roman"/>
          <w:spacing w:val="-3"/>
          <w:szCs w:val="17"/>
        </w:rPr>
        <w:t>Minister for Primary Industries and Regional Development</w:t>
      </w:r>
      <w:r w:rsidRPr="00F96003">
        <w:rPr>
          <w:rFonts w:eastAsia="Times New Roman"/>
          <w:szCs w:val="17"/>
        </w:rPr>
        <w:t>, be forfeited to the Crown and shall be either disposed of by sale or destruction.</w:t>
      </w:r>
    </w:p>
    <w:p w14:paraId="18807E28" w14:textId="77777777" w:rsidR="00F96003" w:rsidRPr="00F96003" w:rsidRDefault="00F96003" w:rsidP="00F96003">
      <w:pPr>
        <w:rPr>
          <w:rFonts w:eastAsia="Arial"/>
          <w:szCs w:val="17"/>
          <w:lang w:val="en-US"/>
        </w:rPr>
      </w:pPr>
      <w:r w:rsidRPr="00F96003">
        <w:rPr>
          <w:rFonts w:eastAsia="Times New Roman"/>
          <w:szCs w:val="17"/>
        </w:rPr>
        <w:t xml:space="preserve">The above items may be viewed at the </w:t>
      </w:r>
      <w:r w:rsidRPr="00F96003">
        <w:rPr>
          <w:rFonts w:eastAsia="Times New Roman"/>
          <w:b/>
          <w:szCs w:val="17"/>
        </w:rPr>
        <w:t xml:space="preserve">West Beach </w:t>
      </w:r>
      <w:r w:rsidRPr="00F96003">
        <w:rPr>
          <w:rFonts w:eastAsia="Times New Roman"/>
          <w:szCs w:val="17"/>
        </w:rPr>
        <w:t>office of the Department of Primary Industries and Regions, Fisheries.</w:t>
      </w:r>
    </w:p>
    <w:p w14:paraId="14749216" w14:textId="77777777" w:rsidR="00F96003" w:rsidRPr="00F96003" w:rsidRDefault="00F96003" w:rsidP="00F96003">
      <w:pPr>
        <w:rPr>
          <w:rFonts w:eastAsia="Times New Roman"/>
          <w:szCs w:val="17"/>
        </w:rPr>
      </w:pPr>
      <w:r w:rsidRPr="00F96003">
        <w:rPr>
          <w:rFonts w:eastAsia="Times New Roman"/>
          <w:szCs w:val="17"/>
        </w:rPr>
        <w:t>Dated: 13 November 2023</w:t>
      </w:r>
    </w:p>
    <w:p w14:paraId="57150964" w14:textId="77777777" w:rsidR="00F96003" w:rsidRPr="00F96003" w:rsidRDefault="00F96003" w:rsidP="00F96003">
      <w:pPr>
        <w:spacing w:after="0"/>
        <w:jc w:val="right"/>
        <w:rPr>
          <w:rFonts w:eastAsia="Times New Roman"/>
          <w:szCs w:val="17"/>
        </w:rPr>
      </w:pPr>
      <w:r w:rsidRPr="00F96003">
        <w:rPr>
          <w:rFonts w:eastAsia="Times New Roman"/>
          <w:szCs w:val="17"/>
        </w:rPr>
        <w:t>Prosecution Coordinator</w:t>
      </w:r>
    </w:p>
    <w:p w14:paraId="5D163265" w14:textId="77777777" w:rsidR="00F96003" w:rsidRPr="00F96003" w:rsidRDefault="00F96003" w:rsidP="00F96003">
      <w:pPr>
        <w:pBdr>
          <w:top w:val="single" w:sz="4" w:space="1" w:color="auto"/>
        </w:pBdr>
        <w:spacing w:before="100" w:after="0" w:line="14" w:lineRule="exact"/>
        <w:jc w:val="center"/>
        <w:rPr>
          <w:rFonts w:eastAsia="Times New Roman"/>
          <w:szCs w:val="17"/>
        </w:rPr>
      </w:pPr>
    </w:p>
    <w:p w14:paraId="37982A34" w14:textId="77777777" w:rsidR="00F96003" w:rsidRPr="00F96003" w:rsidRDefault="00F9600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2EF0AE51" w14:textId="77777777" w:rsidR="00F96003" w:rsidRPr="00F96003" w:rsidRDefault="00F96003" w:rsidP="00F96003">
      <w:pPr>
        <w:jc w:val="center"/>
        <w:rPr>
          <w:caps/>
          <w:szCs w:val="17"/>
        </w:rPr>
      </w:pPr>
      <w:r w:rsidRPr="00F96003">
        <w:rPr>
          <w:caps/>
          <w:szCs w:val="17"/>
        </w:rPr>
        <w:t>FISHERIES MANAGEMENT ACT 2007</w:t>
      </w:r>
    </w:p>
    <w:p w14:paraId="625C3609" w14:textId="77777777" w:rsidR="00F96003" w:rsidRPr="00F96003" w:rsidRDefault="00F96003" w:rsidP="00F96003">
      <w:pPr>
        <w:jc w:val="center"/>
        <w:rPr>
          <w:smallCaps/>
          <w:szCs w:val="17"/>
        </w:rPr>
      </w:pPr>
      <w:r w:rsidRPr="00F96003">
        <w:rPr>
          <w:smallCaps/>
          <w:szCs w:val="17"/>
        </w:rPr>
        <w:t>Section 90(2)</w:t>
      </w:r>
    </w:p>
    <w:p w14:paraId="0691E498" w14:textId="77777777" w:rsidR="00F96003" w:rsidRPr="00F96003" w:rsidRDefault="00F96003" w:rsidP="00F96003">
      <w:pPr>
        <w:jc w:val="center"/>
        <w:rPr>
          <w:i/>
          <w:szCs w:val="17"/>
        </w:rPr>
      </w:pPr>
      <w:r w:rsidRPr="00F96003">
        <w:rPr>
          <w:i/>
          <w:szCs w:val="17"/>
        </w:rPr>
        <w:t>Items Seized</w:t>
      </w:r>
    </w:p>
    <w:p w14:paraId="25FB4F39" w14:textId="77777777" w:rsidR="00F96003" w:rsidRPr="00F96003" w:rsidRDefault="00F96003" w:rsidP="00F96003">
      <w:pPr>
        <w:rPr>
          <w:rFonts w:eastAsia="Times New Roman"/>
          <w:szCs w:val="17"/>
        </w:rPr>
      </w:pPr>
      <w:r w:rsidRPr="00F96003">
        <w:rPr>
          <w:rFonts w:eastAsia="Times New Roman"/>
          <w:szCs w:val="17"/>
        </w:rPr>
        <w:t xml:space="preserve">Notice is hereby given pursuant to </w:t>
      </w:r>
      <w:r w:rsidRPr="00F96003">
        <w:rPr>
          <w:rFonts w:eastAsia="Times New Roman"/>
          <w:iCs/>
          <w:szCs w:val="17"/>
        </w:rPr>
        <w:t>Section 90(2) of the</w:t>
      </w:r>
      <w:r w:rsidRPr="00F96003">
        <w:rPr>
          <w:rFonts w:eastAsia="Times New Roman"/>
          <w:i/>
          <w:szCs w:val="17"/>
        </w:rPr>
        <w:t xml:space="preserve"> Fisheries Management Act 2007</w:t>
      </w:r>
      <w:r w:rsidRPr="00F96003">
        <w:rPr>
          <w:rFonts w:eastAsia="Times New Roman"/>
          <w:szCs w:val="17"/>
        </w:rPr>
        <w:t>, that the following items have been seized by Officers of the Department of Primary Industries and Regions, Fisheries,</w:t>
      </w:r>
    </w:p>
    <w:p w14:paraId="351AF36E" w14:textId="77777777" w:rsidR="00F96003" w:rsidRPr="00F96003" w:rsidRDefault="00F96003" w:rsidP="00F96003">
      <w:pPr>
        <w:rPr>
          <w:rFonts w:eastAsia="Times New Roman"/>
          <w:szCs w:val="17"/>
        </w:rPr>
      </w:pPr>
      <w:r w:rsidRPr="00F96003">
        <w:rPr>
          <w:rFonts w:eastAsia="Times New Roman"/>
          <w:szCs w:val="17"/>
        </w:rPr>
        <w:t>at BEACHPORT on 29 December 2022</w:t>
      </w:r>
    </w:p>
    <w:p w14:paraId="65F9A5DD" w14:textId="77777777" w:rsidR="00F96003" w:rsidRPr="00F96003" w:rsidRDefault="00F96003" w:rsidP="00F96003">
      <w:pPr>
        <w:ind w:left="142"/>
        <w:rPr>
          <w:rFonts w:eastAsia="Times New Roman"/>
          <w:b/>
          <w:bCs/>
          <w:szCs w:val="17"/>
        </w:rPr>
      </w:pPr>
      <w:r w:rsidRPr="00F96003">
        <w:rPr>
          <w:rFonts w:eastAsia="Times New Roman"/>
          <w:b/>
          <w:bCs/>
          <w:szCs w:val="17"/>
        </w:rPr>
        <w:t>2</w:t>
      </w:r>
      <w:proofErr w:type="gramStart"/>
      <w:r w:rsidRPr="00F96003">
        <w:rPr>
          <w:rFonts w:eastAsia="Times New Roman"/>
          <w:b/>
          <w:bCs/>
          <w:szCs w:val="17"/>
        </w:rPr>
        <w:t>x  Pyramid</w:t>
      </w:r>
      <w:proofErr w:type="gramEnd"/>
      <w:r w:rsidRPr="00F96003">
        <w:rPr>
          <w:rFonts w:eastAsia="Times New Roman"/>
          <w:b/>
          <w:bCs/>
          <w:szCs w:val="17"/>
        </w:rPr>
        <w:t xml:space="preserve"> cage nets measuring 59cm x 59cm</w:t>
      </w:r>
    </w:p>
    <w:p w14:paraId="355D067F" w14:textId="77777777" w:rsidR="00F96003" w:rsidRPr="00F96003" w:rsidRDefault="00F96003" w:rsidP="00F96003">
      <w:pPr>
        <w:rPr>
          <w:rFonts w:eastAsia="Times New Roman"/>
          <w:szCs w:val="17"/>
        </w:rPr>
      </w:pPr>
      <w:r w:rsidRPr="00F96003">
        <w:rPr>
          <w:rFonts w:eastAsia="Times New Roman"/>
          <w:szCs w:val="17"/>
        </w:rPr>
        <w:t xml:space="preserve">The above items were suspected to have been used, or intended to be used, in contravention of the </w:t>
      </w:r>
      <w:r w:rsidRPr="00F96003">
        <w:rPr>
          <w:rFonts w:eastAsia="Times New Roman"/>
          <w:i/>
          <w:szCs w:val="17"/>
        </w:rPr>
        <w:t>Fisheries Management Act, 2007</w:t>
      </w:r>
      <w:r w:rsidRPr="00F96003">
        <w:rPr>
          <w:rFonts w:eastAsia="Times New Roman"/>
          <w:szCs w:val="17"/>
        </w:rPr>
        <w:t>, and were taken into possession at:</w:t>
      </w:r>
    </w:p>
    <w:p w14:paraId="4CCF0F9A" w14:textId="77777777" w:rsidR="00F96003" w:rsidRPr="00F96003" w:rsidRDefault="00F96003" w:rsidP="00F96003">
      <w:pPr>
        <w:ind w:left="142"/>
        <w:rPr>
          <w:rFonts w:eastAsia="Arial"/>
          <w:b/>
          <w:bCs/>
          <w:szCs w:val="17"/>
          <w:lang w:val="en-US"/>
        </w:rPr>
      </w:pPr>
      <w:r w:rsidRPr="00F96003">
        <w:rPr>
          <w:rFonts w:eastAsia="Times New Roman"/>
          <w:b/>
          <w:szCs w:val="24"/>
        </w:rPr>
        <w:t>BEACHPORT</w:t>
      </w:r>
    </w:p>
    <w:p w14:paraId="3E965C24" w14:textId="77777777" w:rsidR="00F96003" w:rsidRPr="00F96003" w:rsidRDefault="00F96003" w:rsidP="00F96003">
      <w:pPr>
        <w:rPr>
          <w:rFonts w:eastAsia="Times New Roman"/>
          <w:spacing w:val="-3"/>
          <w:szCs w:val="17"/>
        </w:rPr>
      </w:pPr>
      <w:r w:rsidRPr="00F96003">
        <w:rPr>
          <w:rFonts w:eastAsia="Times New Roman"/>
          <w:szCs w:val="17"/>
        </w:rPr>
        <w:t xml:space="preserve">After the expiration of one month from the date of this notice the items listed above shall, on the order of the </w:t>
      </w:r>
      <w:r w:rsidRPr="00F96003">
        <w:rPr>
          <w:rFonts w:eastAsia="Times New Roman"/>
          <w:spacing w:val="-3"/>
          <w:szCs w:val="17"/>
        </w:rPr>
        <w:t>Minister for Primary Industries and Regional Development</w:t>
      </w:r>
      <w:r w:rsidRPr="00F96003">
        <w:rPr>
          <w:rFonts w:eastAsia="Times New Roman"/>
          <w:szCs w:val="17"/>
        </w:rPr>
        <w:t>, be forfeited to the Crown and shall be either disposed of by sale or destruction.</w:t>
      </w:r>
    </w:p>
    <w:p w14:paraId="295998B6" w14:textId="77777777" w:rsidR="00F96003" w:rsidRPr="00F96003" w:rsidRDefault="00F96003" w:rsidP="00F96003">
      <w:pPr>
        <w:rPr>
          <w:rFonts w:eastAsia="Arial"/>
          <w:szCs w:val="17"/>
          <w:lang w:val="en-US"/>
        </w:rPr>
      </w:pPr>
      <w:r w:rsidRPr="00F96003">
        <w:rPr>
          <w:rFonts w:eastAsia="Times New Roman"/>
          <w:szCs w:val="17"/>
        </w:rPr>
        <w:t xml:space="preserve">The above items may be viewed at the </w:t>
      </w:r>
      <w:r w:rsidRPr="00F96003">
        <w:rPr>
          <w:rFonts w:eastAsia="Times New Roman"/>
          <w:b/>
          <w:szCs w:val="17"/>
        </w:rPr>
        <w:t xml:space="preserve">Kingston </w:t>
      </w:r>
      <w:r w:rsidRPr="00F96003">
        <w:rPr>
          <w:rFonts w:eastAsia="Times New Roman"/>
          <w:szCs w:val="17"/>
        </w:rPr>
        <w:t>office of the Department of Primary Industries and Regions, Fisheries.</w:t>
      </w:r>
    </w:p>
    <w:p w14:paraId="6D444A77" w14:textId="77777777" w:rsidR="00F96003" w:rsidRPr="00F96003" w:rsidRDefault="00F96003" w:rsidP="00F96003">
      <w:pPr>
        <w:rPr>
          <w:rFonts w:eastAsia="Times New Roman"/>
          <w:szCs w:val="17"/>
        </w:rPr>
      </w:pPr>
      <w:r w:rsidRPr="00F96003">
        <w:rPr>
          <w:rFonts w:eastAsia="Times New Roman"/>
          <w:szCs w:val="17"/>
        </w:rPr>
        <w:t>Dated: 13 November 2023</w:t>
      </w:r>
    </w:p>
    <w:p w14:paraId="6FE9BAF4" w14:textId="77777777" w:rsidR="00F96003" w:rsidRPr="00F96003" w:rsidRDefault="00F96003" w:rsidP="00F96003">
      <w:pPr>
        <w:spacing w:after="0"/>
        <w:jc w:val="right"/>
        <w:rPr>
          <w:rFonts w:eastAsia="Times New Roman"/>
          <w:szCs w:val="17"/>
        </w:rPr>
      </w:pPr>
      <w:r w:rsidRPr="00F96003">
        <w:rPr>
          <w:rFonts w:eastAsia="Times New Roman"/>
          <w:szCs w:val="17"/>
        </w:rPr>
        <w:t>Prosecution Coordinator</w:t>
      </w:r>
    </w:p>
    <w:p w14:paraId="74B60911" w14:textId="77777777" w:rsidR="00F96003" w:rsidRPr="00F96003" w:rsidRDefault="00F96003" w:rsidP="00F96003">
      <w:pPr>
        <w:pBdr>
          <w:top w:val="single" w:sz="4" w:space="1" w:color="auto"/>
        </w:pBdr>
        <w:spacing w:before="100" w:after="0" w:line="14" w:lineRule="exact"/>
        <w:jc w:val="center"/>
        <w:rPr>
          <w:rFonts w:eastAsia="Times New Roman"/>
          <w:szCs w:val="17"/>
        </w:rPr>
      </w:pPr>
    </w:p>
    <w:p w14:paraId="0686B6B5" w14:textId="267928B1" w:rsidR="00F96003" w:rsidRDefault="00F96003">
      <w:pPr>
        <w:spacing w:after="0" w:line="240" w:lineRule="auto"/>
        <w:jc w:val="left"/>
        <w:rPr>
          <w:rFonts w:eastAsia="Times New Roman"/>
          <w:szCs w:val="17"/>
        </w:rPr>
      </w:pPr>
      <w:r>
        <w:rPr>
          <w:rFonts w:eastAsia="Times New Roman"/>
          <w:szCs w:val="17"/>
        </w:rPr>
        <w:br w:type="page"/>
      </w:r>
    </w:p>
    <w:p w14:paraId="160E08A8" w14:textId="77777777" w:rsidR="00F96003" w:rsidRPr="00F96003" w:rsidRDefault="00F96003" w:rsidP="00F96003">
      <w:pPr>
        <w:jc w:val="center"/>
        <w:rPr>
          <w:caps/>
          <w:szCs w:val="17"/>
        </w:rPr>
      </w:pPr>
      <w:r w:rsidRPr="00F96003">
        <w:rPr>
          <w:caps/>
          <w:szCs w:val="17"/>
        </w:rPr>
        <w:lastRenderedPageBreak/>
        <w:t>FISHERIES MANAGEMENT ACT 2007</w:t>
      </w:r>
    </w:p>
    <w:p w14:paraId="336ED3D2" w14:textId="77777777" w:rsidR="00F96003" w:rsidRPr="00F96003" w:rsidRDefault="00F96003" w:rsidP="00F96003">
      <w:pPr>
        <w:jc w:val="center"/>
        <w:rPr>
          <w:smallCaps/>
          <w:szCs w:val="17"/>
        </w:rPr>
      </w:pPr>
      <w:r w:rsidRPr="00F96003">
        <w:rPr>
          <w:smallCaps/>
          <w:szCs w:val="17"/>
        </w:rPr>
        <w:t>Section 90(2)</w:t>
      </w:r>
    </w:p>
    <w:p w14:paraId="3DC1015F" w14:textId="77777777" w:rsidR="00F96003" w:rsidRPr="00F96003" w:rsidRDefault="00F96003" w:rsidP="00F96003">
      <w:pPr>
        <w:jc w:val="center"/>
        <w:rPr>
          <w:i/>
          <w:szCs w:val="17"/>
        </w:rPr>
      </w:pPr>
      <w:r w:rsidRPr="00F96003">
        <w:rPr>
          <w:i/>
          <w:szCs w:val="17"/>
        </w:rPr>
        <w:t>Items Seized</w:t>
      </w:r>
    </w:p>
    <w:p w14:paraId="305E6A70" w14:textId="77777777" w:rsidR="00F96003" w:rsidRPr="00F96003" w:rsidRDefault="00F96003" w:rsidP="00F96003">
      <w:pPr>
        <w:rPr>
          <w:rFonts w:eastAsia="Times New Roman"/>
          <w:szCs w:val="17"/>
        </w:rPr>
      </w:pPr>
      <w:r w:rsidRPr="00F96003">
        <w:rPr>
          <w:rFonts w:eastAsia="Times New Roman"/>
          <w:szCs w:val="17"/>
        </w:rPr>
        <w:t xml:space="preserve">Notice is hereby given pursuant to </w:t>
      </w:r>
      <w:r w:rsidRPr="00F96003">
        <w:rPr>
          <w:rFonts w:eastAsia="Times New Roman"/>
          <w:iCs/>
          <w:szCs w:val="17"/>
        </w:rPr>
        <w:t>Section 90(2) of the</w:t>
      </w:r>
      <w:r w:rsidRPr="00F96003">
        <w:rPr>
          <w:rFonts w:eastAsia="Times New Roman"/>
          <w:i/>
          <w:szCs w:val="17"/>
        </w:rPr>
        <w:t xml:space="preserve"> Fisheries Management Act 2007</w:t>
      </w:r>
      <w:r w:rsidRPr="00F96003">
        <w:rPr>
          <w:rFonts w:eastAsia="Times New Roman"/>
          <w:szCs w:val="17"/>
        </w:rPr>
        <w:t>, that the following items have been seized by Officers of the Department of Primary Industries and Regions, Fisheries,</w:t>
      </w:r>
    </w:p>
    <w:p w14:paraId="312604C2" w14:textId="77777777" w:rsidR="00F96003" w:rsidRPr="00F96003" w:rsidRDefault="00F96003" w:rsidP="00F96003">
      <w:pPr>
        <w:rPr>
          <w:rFonts w:eastAsia="Times New Roman"/>
          <w:szCs w:val="17"/>
        </w:rPr>
      </w:pPr>
      <w:r w:rsidRPr="00F96003">
        <w:rPr>
          <w:rFonts w:eastAsia="Times New Roman"/>
          <w:szCs w:val="17"/>
        </w:rPr>
        <w:t>at LOXTON on 24 January 2023</w:t>
      </w:r>
    </w:p>
    <w:p w14:paraId="1A91578D" w14:textId="77777777" w:rsidR="00F96003" w:rsidRPr="00F96003" w:rsidRDefault="00F96003" w:rsidP="00F96003">
      <w:pPr>
        <w:ind w:left="142"/>
        <w:rPr>
          <w:rFonts w:eastAsia="Times New Roman"/>
          <w:b/>
          <w:bCs/>
          <w:szCs w:val="17"/>
        </w:rPr>
      </w:pPr>
      <w:r w:rsidRPr="00F96003">
        <w:rPr>
          <w:rFonts w:eastAsia="Times New Roman"/>
          <w:b/>
          <w:bCs/>
          <w:szCs w:val="17"/>
        </w:rPr>
        <w:t>3</w:t>
      </w:r>
      <w:proofErr w:type="gramStart"/>
      <w:r w:rsidRPr="00F96003">
        <w:rPr>
          <w:rFonts w:eastAsia="Times New Roman"/>
          <w:b/>
          <w:bCs/>
          <w:szCs w:val="17"/>
        </w:rPr>
        <w:t>x  Opera</w:t>
      </w:r>
      <w:proofErr w:type="gramEnd"/>
      <w:r w:rsidRPr="00F96003">
        <w:rPr>
          <w:rFonts w:eastAsia="Times New Roman"/>
          <w:b/>
          <w:bCs/>
          <w:szCs w:val="17"/>
        </w:rPr>
        <w:t xml:space="preserve"> house nets</w:t>
      </w:r>
      <w:r w:rsidRPr="00F96003">
        <w:rPr>
          <w:rFonts w:eastAsia="Times New Roman"/>
          <w:b/>
          <w:bCs/>
          <w:szCs w:val="17"/>
        </w:rPr>
        <w:cr/>
        <w:t>1</w:t>
      </w:r>
      <w:proofErr w:type="gramStart"/>
      <w:r w:rsidRPr="00F96003">
        <w:rPr>
          <w:rFonts w:eastAsia="Times New Roman"/>
          <w:b/>
          <w:bCs/>
          <w:szCs w:val="17"/>
        </w:rPr>
        <w:t>x  Drop</w:t>
      </w:r>
      <w:proofErr w:type="gramEnd"/>
      <w:r w:rsidRPr="00F96003">
        <w:rPr>
          <w:rFonts w:eastAsia="Times New Roman"/>
          <w:b/>
          <w:bCs/>
          <w:szCs w:val="17"/>
        </w:rPr>
        <w:t xml:space="preserve"> net</w:t>
      </w:r>
    </w:p>
    <w:p w14:paraId="54D8843A" w14:textId="77777777" w:rsidR="00F96003" w:rsidRPr="00F96003" w:rsidRDefault="00F96003" w:rsidP="00F96003">
      <w:pPr>
        <w:rPr>
          <w:rFonts w:eastAsia="Times New Roman"/>
          <w:szCs w:val="17"/>
        </w:rPr>
      </w:pPr>
      <w:r w:rsidRPr="00F96003">
        <w:rPr>
          <w:rFonts w:eastAsia="Times New Roman"/>
          <w:szCs w:val="17"/>
        </w:rPr>
        <w:t xml:space="preserve">The above items were suspected to have been used, or intended to be used, in contravention of the </w:t>
      </w:r>
      <w:r w:rsidRPr="00F96003">
        <w:rPr>
          <w:rFonts w:eastAsia="Times New Roman"/>
          <w:i/>
          <w:szCs w:val="17"/>
        </w:rPr>
        <w:t>Fisheries Management Act, 2007</w:t>
      </w:r>
      <w:r w:rsidRPr="00F96003">
        <w:rPr>
          <w:rFonts w:eastAsia="Times New Roman"/>
          <w:szCs w:val="17"/>
        </w:rPr>
        <w:t>, and were taken into possession at:</w:t>
      </w:r>
    </w:p>
    <w:p w14:paraId="11559444" w14:textId="77777777" w:rsidR="00F96003" w:rsidRPr="00F96003" w:rsidRDefault="00F96003" w:rsidP="00F96003">
      <w:pPr>
        <w:ind w:left="142"/>
        <w:rPr>
          <w:rFonts w:eastAsia="Arial"/>
          <w:b/>
          <w:bCs/>
          <w:szCs w:val="17"/>
          <w:lang w:val="en-US"/>
        </w:rPr>
      </w:pPr>
      <w:r w:rsidRPr="00F96003">
        <w:rPr>
          <w:rFonts w:eastAsia="Times New Roman"/>
          <w:b/>
          <w:szCs w:val="24"/>
        </w:rPr>
        <w:t>LOXTON</w:t>
      </w:r>
    </w:p>
    <w:p w14:paraId="1B25BD76" w14:textId="77777777" w:rsidR="00F96003" w:rsidRPr="00F96003" w:rsidRDefault="00F96003" w:rsidP="00F96003">
      <w:pPr>
        <w:rPr>
          <w:rFonts w:eastAsia="Times New Roman"/>
          <w:spacing w:val="-3"/>
          <w:szCs w:val="17"/>
        </w:rPr>
      </w:pPr>
      <w:r w:rsidRPr="00F96003">
        <w:rPr>
          <w:rFonts w:eastAsia="Times New Roman"/>
          <w:szCs w:val="17"/>
        </w:rPr>
        <w:t xml:space="preserve">After the expiration of one month from the date of this notice the items listed above shall, on the order of the </w:t>
      </w:r>
      <w:r w:rsidRPr="00F96003">
        <w:rPr>
          <w:rFonts w:eastAsia="Times New Roman"/>
          <w:spacing w:val="-3"/>
          <w:szCs w:val="17"/>
        </w:rPr>
        <w:t>Minister for Primary Industries and Regional Development</w:t>
      </w:r>
      <w:r w:rsidRPr="00F96003">
        <w:rPr>
          <w:rFonts w:eastAsia="Times New Roman"/>
          <w:szCs w:val="17"/>
        </w:rPr>
        <w:t>, be forfeited to the Crown and shall be either disposed of by sale or destruction.</w:t>
      </w:r>
    </w:p>
    <w:p w14:paraId="11E219A8" w14:textId="77777777" w:rsidR="00F96003" w:rsidRPr="00F96003" w:rsidRDefault="00F96003" w:rsidP="00F96003">
      <w:pPr>
        <w:rPr>
          <w:rFonts w:eastAsia="Arial"/>
          <w:szCs w:val="17"/>
          <w:lang w:val="en-US"/>
        </w:rPr>
      </w:pPr>
      <w:r w:rsidRPr="00F96003">
        <w:rPr>
          <w:rFonts w:eastAsia="Times New Roman"/>
          <w:szCs w:val="17"/>
        </w:rPr>
        <w:t xml:space="preserve">The above items may be viewed at the </w:t>
      </w:r>
      <w:r w:rsidRPr="00F96003">
        <w:rPr>
          <w:rFonts w:eastAsia="Times New Roman"/>
          <w:b/>
          <w:szCs w:val="17"/>
        </w:rPr>
        <w:t xml:space="preserve">West Beach </w:t>
      </w:r>
      <w:r w:rsidRPr="00F96003">
        <w:rPr>
          <w:rFonts w:eastAsia="Times New Roman"/>
          <w:szCs w:val="17"/>
        </w:rPr>
        <w:t>office of the Department of Primary Industries and Regions, Fisheries.</w:t>
      </w:r>
    </w:p>
    <w:p w14:paraId="29FF07F1" w14:textId="77777777" w:rsidR="00F96003" w:rsidRPr="00F96003" w:rsidRDefault="00F96003" w:rsidP="00F96003">
      <w:pPr>
        <w:rPr>
          <w:rFonts w:eastAsia="Times New Roman"/>
          <w:szCs w:val="17"/>
        </w:rPr>
      </w:pPr>
      <w:r w:rsidRPr="00F96003">
        <w:rPr>
          <w:rFonts w:eastAsia="Times New Roman"/>
          <w:szCs w:val="17"/>
        </w:rPr>
        <w:t>Dated: 13 November 2023</w:t>
      </w:r>
    </w:p>
    <w:p w14:paraId="37E06E16" w14:textId="77777777" w:rsidR="00F96003" w:rsidRPr="00F96003" w:rsidRDefault="00F96003" w:rsidP="00F96003">
      <w:pPr>
        <w:spacing w:after="0"/>
        <w:jc w:val="right"/>
        <w:rPr>
          <w:rFonts w:eastAsia="Times New Roman"/>
          <w:szCs w:val="17"/>
        </w:rPr>
      </w:pPr>
      <w:r w:rsidRPr="00F96003">
        <w:rPr>
          <w:rFonts w:eastAsia="Times New Roman"/>
          <w:szCs w:val="17"/>
        </w:rPr>
        <w:t>Prosecution Coordinator</w:t>
      </w:r>
    </w:p>
    <w:p w14:paraId="37EC0B0C" w14:textId="77777777" w:rsidR="00F96003" w:rsidRPr="00F96003" w:rsidRDefault="00F96003" w:rsidP="00F96003">
      <w:pPr>
        <w:pBdr>
          <w:top w:val="single" w:sz="4" w:space="1" w:color="auto"/>
        </w:pBdr>
        <w:spacing w:before="100" w:after="0" w:line="14" w:lineRule="exact"/>
        <w:jc w:val="center"/>
        <w:rPr>
          <w:rFonts w:eastAsia="Times New Roman"/>
          <w:szCs w:val="17"/>
        </w:rPr>
      </w:pPr>
    </w:p>
    <w:p w14:paraId="7570A904" w14:textId="77777777" w:rsidR="00F96003" w:rsidRPr="00F96003" w:rsidRDefault="00F9600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0FEEB607" w14:textId="77777777" w:rsidR="00F96003" w:rsidRPr="00F96003" w:rsidRDefault="00F96003" w:rsidP="00F96003">
      <w:pPr>
        <w:jc w:val="center"/>
        <w:rPr>
          <w:caps/>
          <w:szCs w:val="17"/>
        </w:rPr>
      </w:pPr>
      <w:r w:rsidRPr="00F96003">
        <w:rPr>
          <w:caps/>
          <w:szCs w:val="17"/>
        </w:rPr>
        <w:t>FISHERIES MANAGEMENT ACT 2007</w:t>
      </w:r>
    </w:p>
    <w:p w14:paraId="53C9D88C" w14:textId="77777777" w:rsidR="00F96003" w:rsidRPr="00F96003" w:rsidRDefault="00F96003" w:rsidP="00F96003">
      <w:pPr>
        <w:jc w:val="center"/>
        <w:rPr>
          <w:smallCaps/>
          <w:szCs w:val="17"/>
        </w:rPr>
      </w:pPr>
      <w:r w:rsidRPr="00F96003">
        <w:rPr>
          <w:smallCaps/>
          <w:szCs w:val="17"/>
        </w:rPr>
        <w:t>Section 90(2)</w:t>
      </w:r>
    </w:p>
    <w:p w14:paraId="018560EF" w14:textId="77777777" w:rsidR="00F96003" w:rsidRPr="00F96003" w:rsidRDefault="00F96003" w:rsidP="00F96003">
      <w:pPr>
        <w:jc w:val="center"/>
        <w:rPr>
          <w:i/>
          <w:szCs w:val="17"/>
        </w:rPr>
      </w:pPr>
      <w:r w:rsidRPr="00F96003">
        <w:rPr>
          <w:i/>
          <w:szCs w:val="17"/>
        </w:rPr>
        <w:t>Items Seized</w:t>
      </w:r>
    </w:p>
    <w:p w14:paraId="74E45DC7" w14:textId="77777777" w:rsidR="00F96003" w:rsidRPr="00F96003" w:rsidRDefault="00F96003" w:rsidP="00F96003">
      <w:pPr>
        <w:rPr>
          <w:rFonts w:eastAsia="Times New Roman"/>
          <w:szCs w:val="17"/>
        </w:rPr>
      </w:pPr>
      <w:r w:rsidRPr="00F96003">
        <w:rPr>
          <w:rFonts w:eastAsia="Times New Roman"/>
          <w:szCs w:val="17"/>
        </w:rPr>
        <w:t xml:space="preserve">Notice is hereby given pursuant to </w:t>
      </w:r>
      <w:r w:rsidRPr="00F96003">
        <w:rPr>
          <w:rFonts w:eastAsia="Times New Roman"/>
          <w:iCs/>
          <w:szCs w:val="17"/>
        </w:rPr>
        <w:t>Section 90(2) of the</w:t>
      </w:r>
      <w:r w:rsidRPr="00F96003">
        <w:rPr>
          <w:rFonts w:eastAsia="Times New Roman"/>
          <w:i/>
          <w:szCs w:val="17"/>
        </w:rPr>
        <w:t xml:space="preserve"> Fisheries Management Act 2007</w:t>
      </w:r>
      <w:r w:rsidRPr="00F96003">
        <w:rPr>
          <w:rFonts w:eastAsia="Times New Roman"/>
          <w:szCs w:val="17"/>
        </w:rPr>
        <w:t>, that the following items have been seized by Officers of the Department of Primary Industries and Regions, Fisheries,</w:t>
      </w:r>
    </w:p>
    <w:p w14:paraId="77EE9AE5" w14:textId="77777777" w:rsidR="00F96003" w:rsidRPr="00F96003" w:rsidRDefault="00F96003" w:rsidP="00F96003">
      <w:pPr>
        <w:rPr>
          <w:rFonts w:eastAsia="Times New Roman"/>
          <w:szCs w:val="17"/>
        </w:rPr>
      </w:pPr>
      <w:r w:rsidRPr="00F96003">
        <w:rPr>
          <w:rFonts w:eastAsia="Times New Roman"/>
          <w:szCs w:val="17"/>
        </w:rPr>
        <w:t>at ONKAPARINGA on 6 March 2023</w:t>
      </w:r>
    </w:p>
    <w:p w14:paraId="17B93576" w14:textId="77777777" w:rsidR="00F96003" w:rsidRPr="00F96003" w:rsidRDefault="00F96003" w:rsidP="00F96003">
      <w:pPr>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Shrimp</w:t>
      </w:r>
      <w:proofErr w:type="gramEnd"/>
      <w:r w:rsidRPr="00F96003">
        <w:rPr>
          <w:rFonts w:eastAsia="Times New Roman"/>
          <w:b/>
          <w:bCs/>
          <w:szCs w:val="17"/>
        </w:rPr>
        <w:t xml:space="preserve"> Trap</w:t>
      </w:r>
    </w:p>
    <w:p w14:paraId="3744A37E" w14:textId="77777777" w:rsidR="00F96003" w:rsidRPr="00F96003" w:rsidRDefault="00F96003" w:rsidP="00F96003">
      <w:pPr>
        <w:rPr>
          <w:rFonts w:eastAsia="Times New Roman"/>
          <w:szCs w:val="17"/>
        </w:rPr>
      </w:pPr>
      <w:r w:rsidRPr="00F96003">
        <w:rPr>
          <w:rFonts w:eastAsia="Times New Roman"/>
          <w:szCs w:val="17"/>
        </w:rPr>
        <w:t xml:space="preserve">The above items were suspected to have been used, or intended to be used, in contravention of the </w:t>
      </w:r>
      <w:r w:rsidRPr="00F96003">
        <w:rPr>
          <w:rFonts w:eastAsia="Times New Roman"/>
          <w:i/>
          <w:szCs w:val="17"/>
        </w:rPr>
        <w:t>Fisheries Management Act, 2007</w:t>
      </w:r>
      <w:r w:rsidRPr="00F96003">
        <w:rPr>
          <w:rFonts w:eastAsia="Times New Roman"/>
          <w:szCs w:val="17"/>
        </w:rPr>
        <w:t>, and were taken into possession at:</w:t>
      </w:r>
    </w:p>
    <w:p w14:paraId="5F40F861" w14:textId="77777777" w:rsidR="00F96003" w:rsidRPr="00F96003" w:rsidRDefault="00F96003" w:rsidP="00F96003">
      <w:pPr>
        <w:ind w:left="142"/>
        <w:rPr>
          <w:rFonts w:eastAsia="Arial"/>
          <w:b/>
          <w:bCs/>
          <w:szCs w:val="17"/>
          <w:lang w:val="en-US"/>
        </w:rPr>
      </w:pPr>
      <w:r w:rsidRPr="00F96003">
        <w:rPr>
          <w:rFonts w:eastAsia="Times New Roman"/>
          <w:b/>
          <w:szCs w:val="24"/>
        </w:rPr>
        <w:t>ONKAPARINGA</w:t>
      </w:r>
    </w:p>
    <w:p w14:paraId="5A8598BF" w14:textId="77777777" w:rsidR="00F96003" w:rsidRPr="00F96003" w:rsidRDefault="00F96003" w:rsidP="00F96003">
      <w:pPr>
        <w:rPr>
          <w:rFonts w:eastAsia="Times New Roman"/>
          <w:spacing w:val="-3"/>
          <w:szCs w:val="17"/>
        </w:rPr>
      </w:pPr>
      <w:r w:rsidRPr="00F96003">
        <w:rPr>
          <w:rFonts w:eastAsia="Times New Roman"/>
          <w:szCs w:val="17"/>
        </w:rPr>
        <w:t xml:space="preserve">After the expiration of one month from the date of this notice the items listed above shall, on the order of the </w:t>
      </w:r>
      <w:r w:rsidRPr="00F96003">
        <w:rPr>
          <w:rFonts w:eastAsia="Times New Roman"/>
          <w:spacing w:val="-3"/>
          <w:szCs w:val="17"/>
        </w:rPr>
        <w:t>Minister for Primary Industries and Regional Development</w:t>
      </w:r>
      <w:r w:rsidRPr="00F96003">
        <w:rPr>
          <w:rFonts w:eastAsia="Times New Roman"/>
          <w:szCs w:val="17"/>
        </w:rPr>
        <w:t>, be forfeited to the Crown and shall be either disposed of by sale or destruction.</w:t>
      </w:r>
    </w:p>
    <w:p w14:paraId="5241CCB9" w14:textId="77777777" w:rsidR="00F96003" w:rsidRPr="00F96003" w:rsidRDefault="00F96003" w:rsidP="00F96003">
      <w:pPr>
        <w:rPr>
          <w:rFonts w:eastAsia="Arial"/>
          <w:szCs w:val="17"/>
          <w:lang w:val="en-US"/>
        </w:rPr>
      </w:pPr>
      <w:r w:rsidRPr="00F96003">
        <w:rPr>
          <w:rFonts w:eastAsia="Times New Roman"/>
          <w:szCs w:val="17"/>
        </w:rPr>
        <w:t xml:space="preserve">The above items may be viewed at the </w:t>
      </w:r>
      <w:r w:rsidRPr="00F96003">
        <w:rPr>
          <w:rFonts w:eastAsia="Times New Roman"/>
          <w:b/>
          <w:szCs w:val="17"/>
        </w:rPr>
        <w:t xml:space="preserve">West Beach </w:t>
      </w:r>
      <w:r w:rsidRPr="00F96003">
        <w:rPr>
          <w:rFonts w:eastAsia="Times New Roman"/>
          <w:szCs w:val="17"/>
        </w:rPr>
        <w:t>office of the Department of Primary Industries and Regions, Fisheries.</w:t>
      </w:r>
    </w:p>
    <w:p w14:paraId="4157C048" w14:textId="77777777" w:rsidR="00F96003" w:rsidRPr="00F96003" w:rsidRDefault="00F96003" w:rsidP="00F96003">
      <w:pPr>
        <w:rPr>
          <w:rFonts w:eastAsia="Times New Roman"/>
          <w:szCs w:val="17"/>
        </w:rPr>
      </w:pPr>
      <w:r w:rsidRPr="00F96003">
        <w:rPr>
          <w:rFonts w:eastAsia="Times New Roman"/>
          <w:szCs w:val="17"/>
        </w:rPr>
        <w:t>Dated: 13 November 2023</w:t>
      </w:r>
    </w:p>
    <w:p w14:paraId="5E785349" w14:textId="77777777" w:rsidR="00F96003" w:rsidRPr="00F96003" w:rsidRDefault="00F96003" w:rsidP="00F96003">
      <w:pPr>
        <w:spacing w:after="0"/>
        <w:jc w:val="right"/>
        <w:rPr>
          <w:rFonts w:eastAsia="Times New Roman"/>
          <w:szCs w:val="17"/>
        </w:rPr>
      </w:pPr>
      <w:r w:rsidRPr="00F96003">
        <w:rPr>
          <w:rFonts w:eastAsia="Times New Roman"/>
          <w:szCs w:val="17"/>
        </w:rPr>
        <w:t>Prosecution Coordinator</w:t>
      </w:r>
    </w:p>
    <w:p w14:paraId="491FFC26" w14:textId="77777777" w:rsidR="00F96003" w:rsidRPr="00F96003" w:rsidRDefault="00F96003" w:rsidP="00F96003">
      <w:pPr>
        <w:pBdr>
          <w:top w:val="single" w:sz="4" w:space="1" w:color="auto"/>
        </w:pBdr>
        <w:spacing w:before="100" w:after="0" w:line="14" w:lineRule="exact"/>
        <w:jc w:val="center"/>
        <w:rPr>
          <w:rFonts w:eastAsia="Times New Roman"/>
          <w:szCs w:val="17"/>
        </w:rPr>
      </w:pPr>
    </w:p>
    <w:p w14:paraId="6B191578" w14:textId="77777777" w:rsidR="00F96003" w:rsidRPr="00F96003" w:rsidRDefault="00F9600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2C4B0630" w14:textId="77777777" w:rsidR="00F96003" w:rsidRPr="00F96003" w:rsidRDefault="00F96003" w:rsidP="00F96003">
      <w:pPr>
        <w:jc w:val="center"/>
        <w:rPr>
          <w:caps/>
          <w:szCs w:val="17"/>
        </w:rPr>
      </w:pPr>
      <w:r w:rsidRPr="00F96003">
        <w:rPr>
          <w:caps/>
          <w:szCs w:val="17"/>
        </w:rPr>
        <w:t>FISHERIES MANAGEMENT ACT 2007</w:t>
      </w:r>
    </w:p>
    <w:p w14:paraId="55392439" w14:textId="77777777" w:rsidR="00F96003" w:rsidRPr="00F96003" w:rsidRDefault="00F96003" w:rsidP="00F96003">
      <w:pPr>
        <w:jc w:val="center"/>
        <w:rPr>
          <w:smallCaps/>
          <w:szCs w:val="17"/>
        </w:rPr>
      </w:pPr>
      <w:r w:rsidRPr="00F96003">
        <w:rPr>
          <w:smallCaps/>
          <w:szCs w:val="17"/>
        </w:rPr>
        <w:t>Section 90(2)</w:t>
      </w:r>
    </w:p>
    <w:p w14:paraId="0C2F6ECF" w14:textId="77777777" w:rsidR="00F96003" w:rsidRPr="00F96003" w:rsidRDefault="00F96003" w:rsidP="00F96003">
      <w:pPr>
        <w:jc w:val="center"/>
        <w:rPr>
          <w:i/>
          <w:szCs w:val="17"/>
        </w:rPr>
      </w:pPr>
      <w:r w:rsidRPr="00F96003">
        <w:rPr>
          <w:i/>
          <w:szCs w:val="17"/>
        </w:rPr>
        <w:t>Items Seized</w:t>
      </w:r>
    </w:p>
    <w:p w14:paraId="12BAB559" w14:textId="77777777" w:rsidR="00F96003" w:rsidRPr="00F96003" w:rsidRDefault="00F96003" w:rsidP="00F96003">
      <w:pPr>
        <w:rPr>
          <w:rFonts w:eastAsia="Times New Roman"/>
          <w:szCs w:val="17"/>
        </w:rPr>
      </w:pPr>
      <w:r w:rsidRPr="00F96003">
        <w:rPr>
          <w:rFonts w:eastAsia="Times New Roman"/>
          <w:szCs w:val="17"/>
        </w:rPr>
        <w:t xml:space="preserve">Notice is hereby given pursuant to </w:t>
      </w:r>
      <w:r w:rsidRPr="00F96003">
        <w:rPr>
          <w:rFonts w:eastAsia="Times New Roman"/>
          <w:iCs/>
          <w:szCs w:val="17"/>
        </w:rPr>
        <w:t>Section 90(2) of the</w:t>
      </w:r>
      <w:r w:rsidRPr="00F96003">
        <w:rPr>
          <w:rFonts w:eastAsia="Times New Roman"/>
          <w:i/>
          <w:szCs w:val="17"/>
        </w:rPr>
        <w:t xml:space="preserve"> Fisheries Management Act 2007</w:t>
      </w:r>
      <w:r w:rsidRPr="00F96003">
        <w:rPr>
          <w:rFonts w:eastAsia="Times New Roman"/>
          <w:szCs w:val="17"/>
        </w:rPr>
        <w:t>, that the following items have been seized by Officers of the Department of Primary Industries and Regions, Fisheries,</w:t>
      </w:r>
    </w:p>
    <w:p w14:paraId="1FCBC903" w14:textId="77777777" w:rsidR="00F96003" w:rsidRPr="00F96003" w:rsidRDefault="00F96003" w:rsidP="00F96003">
      <w:pPr>
        <w:rPr>
          <w:rFonts w:eastAsia="Times New Roman"/>
          <w:szCs w:val="17"/>
        </w:rPr>
      </w:pPr>
      <w:r w:rsidRPr="00F96003">
        <w:rPr>
          <w:rFonts w:eastAsia="Times New Roman"/>
          <w:szCs w:val="17"/>
        </w:rPr>
        <w:t>at COORONG on 13 April 2023</w:t>
      </w:r>
    </w:p>
    <w:p w14:paraId="67EB3BF9" w14:textId="77777777" w:rsidR="00F96003" w:rsidRPr="00F96003" w:rsidRDefault="00F96003" w:rsidP="00F96003">
      <w:pPr>
        <w:ind w:left="142"/>
        <w:rPr>
          <w:rFonts w:eastAsia="Times New Roman"/>
          <w:b/>
          <w:bCs/>
          <w:szCs w:val="17"/>
        </w:rPr>
      </w:pPr>
      <w:r w:rsidRPr="00F96003">
        <w:rPr>
          <w:rFonts w:eastAsia="Times New Roman"/>
          <w:b/>
          <w:bCs/>
          <w:szCs w:val="17"/>
        </w:rPr>
        <w:t>1</w:t>
      </w:r>
      <w:proofErr w:type="gramStart"/>
      <w:r w:rsidRPr="00F96003">
        <w:rPr>
          <w:rFonts w:eastAsia="Times New Roman"/>
          <w:b/>
          <w:bCs/>
          <w:szCs w:val="17"/>
        </w:rPr>
        <w:t>x  Mono</w:t>
      </w:r>
      <w:proofErr w:type="gramEnd"/>
      <w:r w:rsidRPr="00F96003">
        <w:rPr>
          <w:rFonts w:eastAsia="Times New Roman"/>
          <w:b/>
          <w:bCs/>
          <w:szCs w:val="17"/>
        </w:rPr>
        <w:t xml:space="preserve"> mesh net, lead line and floated</w:t>
      </w:r>
    </w:p>
    <w:p w14:paraId="4668AF06" w14:textId="77777777" w:rsidR="00F96003" w:rsidRPr="00F96003" w:rsidRDefault="00F96003" w:rsidP="00F96003">
      <w:pPr>
        <w:rPr>
          <w:rFonts w:eastAsia="Times New Roman"/>
          <w:szCs w:val="17"/>
        </w:rPr>
      </w:pPr>
      <w:r w:rsidRPr="00F96003">
        <w:rPr>
          <w:rFonts w:eastAsia="Times New Roman"/>
          <w:szCs w:val="17"/>
        </w:rPr>
        <w:t xml:space="preserve">The above items were suspected to have been used, or intended to be used, in contravention of the </w:t>
      </w:r>
      <w:r w:rsidRPr="00F96003">
        <w:rPr>
          <w:rFonts w:eastAsia="Times New Roman"/>
          <w:i/>
          <w:szCs w:val="17"/>
        </w:rPr>
        <w:t>Fisheries Management Act, 2007</w:t>
      </w:r>
      <w:r w:rsidRPr="00F96003">
        <w:rPr>
          <w:rFonts w:eastAsia="Times New Roman"/>
          <w:szCs w:val="17"/>
        </w:rPr>
        <w:t>, and were taken into possession at:</w:t>
      </w:r>
    </w:p>
    <w:p w14:paraId="390F64C7" w14:textId="77777777" w:rsidR="00F96003" w:rsidRPr="00F96003" w:rsidRDefault="00F96003" w:rsidP="00F96003">
      <w:pPr>
        <w:ind w:left="142"/>
        <w:rPr>
          <w:rFonts w:eastAsia="Arial"/>
          <w:b/>
          <w:bCs/>
          <w:szCs w:val="17"/>
          <w:lang w:val="en-US"/>
        </w:rPr>
      </w:pPr>
      <w:r w:rsidRPr="00F96003">
        <w:rPr>
          <w:rFonts w:eastAsia="Times New Roman"/>
          <w:b/>
          <w:szCs w:val="24"/>
        </w:rPr>
        <w:t>COORONG</w:t>
      </w:r>
    </w:p>
    <w:p w14:paraId="1E99F9D7" w14:textId="77777777" w:rsidR="00F96003" w:rsidRPr="00F96003" w:rsidRDefault="00F96003" w:rsidP="00F96003">
      <w:pPr>
        <w:rPr>
          <w:rFonts w:eastAsia="Times New Roman"/>
          <w:spacing w:val="-3"/>
          <w:szCs w:val="17"/>
        </w:rPr>
      </w:pPr>
      <w:r w:rsidRPr="00F96003">
        <w:rPr>
          <w:rFonts w:eastAsia="Times New Roman"/>
          <w:szCs w:val="17"/>
        </w:rPr>
        <w:t xml:space="preserve">After the expiration of one month from the date of this notice the items listed above shall, on the order of the </w:t>
      </w:r>
      <w:r w:rsidRPr="00F96003">
        <w:rPr>
          <w:rFonts w:eastAsia="Times New Roman"/>
          <w:spacing w:val="-3"/>
          <w:szCs w:val="17"/>
        </w:rPr>
        <w:t>Minister for Primary Industries and Regional Development</w:t>
      </w:r>
      <w:r w:rsidRPr="00F96003">
        <w:rPr>
          <w:rFonts w:eastAsia="Times New Roman"/>
          <w:szCs w:val="17"/>
        </w:rPr>
        <w:t>, be forfeited to the Crown and shall be either disposed of by sale or destruction.</w:t>
      </w:r>
    </w:p>
    <w:p w14:paraId="141274E4" w14:textId="77777777" w:rsidR="00F96003" w:rsidRPr="00F96003" w:rsidRDefault="00F96003" w:rsidP="00F96003">
      <w:pPr>
        <w:rPr>
          <w:rFonts w:eastAsia="Arial"/>
          <w:szCs w:val="17"/>
          <w:lang w:val="en-US"/>
        </w:rPr>
      </w:pPr>
      <w:r w:rsidRPr="00F96003">
        <w:rPr>
          <w:rFonts w:eastAsia="Times New Roman"/>
          <w:szCs w:val="17"/>
        </w:rPr>
        <w:t xml:space="preserve">The above items may be viewed at the </w:t>
      </w:r>
      <w:r w:rsidRPr="00F96003">
        <w:rPr>
          <w:rFonts w:eastAsia="Times New Roman"/>
          <w:b/>
          <w:szCs w:val="17"/>
        </w:rPr>
        <w:t xml:space="preserve">West Beach </w:t>
      </w:r>
      <w:r w:rsidRPr="00F96003">
        <w:rPr>
          <w:rFonts w:eastAsia="Times New Roman"/>
          <w:szCs w:val="17"/>
        </w:rPr>
        <w:t>office of the Department of Primary Industries and Regions, Fisheries.</w:t>
      </w:r>
    </w:p>
    <w:p w14:paraId="231B02C1" w14:textId="77777777" w:rsidR="00F96003" w:rsidRPr="00F96003" w:rsidRDefault="00F96003" w:rsidP="00F96003">
      <w:pPr>
        <w:rPr>
          <w:rFonts w:eastAsia="Times New Roman"/>
          <w:szCs w:val="17"/>
        </w:rPr>
      </w:pPr>
      <w:r w:rsidRPr="00F96003">
        <w:rPr>
          <w:rFonts w:eastAsia="Times New Roman"/>
          <w:szCs w:val="17"/>
        </w:rPr>
        <w:t>Dated: 13 November 2023</w:t>
      </w:r>
    </w:p>
    <w:p w14:paraId="5E457B3B" w14:textId="77777777" w:rsidR="00F96003" w:rsidRPr="00F96003" w:rsidRDefault="00F96003" w:rsidP="00F96003">
      <w:pPr>
        <w:spacing w:after="0"/>
        <w:jc w:val="right"/>
        <w:rPr>
          <w:rFonts w:eastAsia="Times New Roman"/>
          <w:szCs w:val="17"/>
        </w:rPr>
      </w:pPr>
      <w:r w:rsidRPr="00F96003">
        <w:rPr>
          <w:rFonts w:eastAsia="Times New Roman"/>
          <w:szCs w:val="17"/>
        </w:rPr>
        <w:t>Prosecution Coordinator</w:t>
      </w:r>
    </w:p>
    <w:p w14:paraId="2A956D76" w14:textId="77777777" w:rsidR="00F96003" w:rsidRPr="00F96003" w:rsidRDefault="00F96003" w:rsidP="00F96003">
      <w:pPr>
        <w:pBdr>
          <w:top w:val="single" w:sz="4" w:space="1" w:color="auto"/>
        </w:pBdr>
        <w:spacing w:before="100" w:after="0" w:line="14" w:lineRule="exact"/>
        <w:jc w:val="center"/>
        <w:rPr>
          <w:rFonts w:eastAsia="Times New Roman"/>
          <w:szCs w:val="17"/>
        </w:rPr>
      </w:pPr>
    </w:p>
    <w:p w14:paraId="41951857" w14:textId="77777777" w:rsidR="00F96003" w:rsidRPr="00F96003" w:rsidRDefault="00F9600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AEB4BEB" w14:textId="77777777" w:rsidR="00FC6E11" w:rsidRPr="00FC6E11" w:rsidRDefault="00FC6E11" w:rsidP="00FC6E11">
      <w:pPr>
        <w:jc w:val="center"/>
        <w:rPr>
          <w:caps/>
          <w:szCs w:val="17"/>
        </w:rPr>
      </w:pPr>
      <w:r w:rsidRPr="00FC6E11">
        <w:rPr>
          <w:caps/>
          <w:szCs w:val="17"/>
        </w:rPr>
        <w:t>FISHERIES MANAGEMENT ACT 2007</w:t>
      </w:r>
    </w:p>
    <w:p w14:paraId="6FCC5B26" w14:textId="77777777" w:rsidR="00FC6E11" w:rsidRPr="00FC6E11" w:rsidRDefault="00FC6E11" w:rsidP="00FC6E11">
      <w:pPr>
        <w:jc w:val="center"/>
        <w:rPr>
          <w:smallCaps/>
          <w:szCs w:val="17"/>
        </w:rPr>
      </w:pPr>
      <w:r w:rsidRPr="00FC6E11">
        <w:rPr>
          <w:smallCaps/>
          <w:szCs w:val="17"/>
        </w:rPr>
        <w:t>Section 90(2)</w:t>
      </w:r>
    </w:p>
    <w:p w14:paraId="0DD1A669" w14:textId="77777777" w:rsidR="00FC6E11" w:rsidRPr="00FC6E11" w:rsidRDefault="00FC6E11" w:rsidP="00FC6E11">
      <w:pPr>
        <w:jc w:val="center"/>
        <w:rPr>
          <w:i/>
          <w:szCs w:val="17"/>
        </w:rPr>
      </w:pPr>
      <w:r w:rsidRPr="00FC6E11">
        <w:rPr>
          <w:i/>
          <w:szCs w:val="17"/>
        </w:rPr>
        <w:t>Items Seized</w:t>
      </w:r>
    </w:p>
    <w:p w14:paraId="3EE9C94F" w14:textId="77777777" w:rsidR="00FC6E11" w:rsidRPr="00FC6E11" w:rsidRDefault="00FC6E11" w:rsidP="00FC6E11">
      <w:pPr>
        <w:rPr>
          <w:rFonts w:eastAsia="Times New Roman"/>
          <w:szCs w:val="17"/>
        </w:rPr>
      </w:pPr>
      <w:r w:rsidRPr="00FC6E11">
        <w:rPr>
          <w:rFonts w:eastAsia="Times New Roman"/>
          <w:szCs w:val="17"/>
        </w:rPr>
        <w:t xml:space="preserve">Notice is hereby given pursuant to </w:t>
      </w:r>
      <w:r w:rsidRPr="00FC6E11">
        <w:rPr>
          <w:rFonts w:eastAsia="Times New Roman"/>
          <w:iCs/>
          <w:szCs w:val="17"/>
        </w:rPr>
        <w:t>Section 90(2) of the</w:t>
      </w:r>
      <w:r w:rsidRPr="00FC6E11">
        <w:rPr>
          <w:rFonts w:eastAsia="Times New Roman"/>
          <w:i/>
          <w:szCs w:val="17"/>
        </w:rPr>
        <w:t xml:space="preserve"> Fisheries Management Act 2007</w:t>
      </w:r>
      <w:r w:rsidRPr="00FC6E11">
        <w:rPr>
          <w:rFonts w:eastAsia="Times New Roman"/>
          <w:szCs w:val="17"/>
        </w:rPr>
        <w:t>, that the following items have been seized by Officers of the Department of Primary Industries and Regions, Fisheries,</w:t>
      </w:r>
    </w:p>
    <w:p w14:paraId="29DCBA43" w14:textId="77777777" w:rsidR="00FC6E11" w:rsidRPr="00FC6E11" w:rsidRDefault="00FC6E11" w:rsidP="00FC6E11">
      <w:pPr>
        <w:rPr>
          <w:rFonts w:eastAsia="Times New Roman"/>
          <w:szCs w:val="17"/>
        </w:rPr>
      </w:pPr>
      <w:r w:rsidRPr="00FC6E11">
        <w:rPr>
          <w:rFonts w:eastAsia="Times New Roman"/>
          <w:szCs w:val="17"/>
        </w:rPr>
        <w:t>at PORT MACDONNELL on 2 January 2023</w:t>
      </w:r>
    </w:p>
    <w:p w14:paraId="13E258A9" w14:textId="77777777" w:rsidR="00FC6E11" w:rsidRPr="00FC6E11" w:rsidRDefault="00FC6E11" w:rsidP="00FC6E11">
      <w:pPr>
        <w:spacing w:after="0"/>
        <w:ind w:left="142"/>
        <w:rPr>
          <w:rFonts w:eastAsia="Times New Roman"/>
          <w:b/>
          <w:bCs/>
          <w:szCs w:val="17"/>
        </w:rPr>
      </w:pPr>
      <w:r w:rsidRPr="00FC6E11">
        <w:rPr>
          <w:rFonts w:eastAsia="Times New Roman"/>
          <w:b/>
          <w:bCs/>
          <w:szCs w:val="17"/>
        </w:rPr>
        <w:t>1</w:t>
      </w:r>
      <w:proofErr w:type="gramStart"/>
      <w:r w:rsidRPr="00FC6E11">
        <w:rPr>
          <w:rFonts w:eastAsia="Times New Roman"/>
          <w:b/>
          <w:bCs/>
          <w:szCs w:val="17"/>
        </w:rPr>
        <w:t>x  Rock</w:t>
      </w:r>
      <w:proofErr w:type="gramEnd"/>
      <w:r w:rsidRPr="00FC6E11">
        <w:rPr>
          <w:rFonts w:eastAsia="Times New Roman"/>
          <w:b/>
          <w:bCs/>
          <w:szCs w:val="17"/>
        </w:rPr>
        <w:t xml:space="preserve"> Lobster pot with red neck and blue/yellow rope</w:t>
      </w:r>
    </w:p>
    <w:p w14:paraId="6D700756" w14:textId="77777777" w:rsidR="00FC6E11" w:rsidRPr="00FC6E11" w:rsidRDefault="00FC6E11" w:rsidP="00FC6E11">
      <w:pPr>
        <w:spacing w:after="0"/>
        <w:ind w:left="142"/>
        <w:rPr>
          <w:rFonts w:eastAsia="Times New Roman"/>
          <w:b/>
          <w:bCs/>
          <w:szCs w:val="17"/>
        </w:rPr>
      </w:pPr>
      <w:r w:rsidRPr="00FC6E11">
        <w:rPr>
          <w:rFonts w:eastAsia="Times New Roman"/>
          <w:b/>
          <w:bCs/>
          <w:szCs w:val="17"/>
        </w:rPr>
        <w:t>1</w:t>
      </w:r>
      <w:proofErr w:type="gramStart"/>
      <w:r w:rsidRPr="00FC6E11">
        <w:rPr>
          <w:rFonts w:eastAsia="Times New Roman"/>
          <w:b/>
          <w:bCs/>
          <w:szCs w:val="17"/>
        </w:rPr>
        <w:t>x  Red</w:t>
      </w:r>
      <w:proofErr w:type="gramEnd"/>
      <w:r w:rsidRPr="00FC6E11">
        <w:rPr>
          <w:rFonts w:eastAsia="Times New Roman"/>
          <w:b/>
          <w:bCs/>
          <w:szCs w:val="17"/>
        </w:rPr>
        <w:t xml:space="preserve"> 4 litre float </w:t>
      </w:r>
    </w:p>
    <w:p w14:paraId="7DD65411" w14:textId="77777777" w:rsidR="00FC6E11" w:rsidRPr="00FC6E11" w:rsidRDefault="00FC6E11" w:rsidP="00FC6E11">
      <w:pPr>
        <w:ind w:left="142"/>
        <w:rPr>
          <w:rFonts w:eastAsia="Times New Roman"/>
          <w:b/>
          <w:bCs/>
          <w:szCs w:val="17"/>
        </w:rPr>
      </w:pPr>
      <w:r w:rsidRPr="00FC6E11">
        <w:rPr>
          <w:rFonts w:eastAsia="Times New Roman"/>
          <w:b/>
          <w:bCs/>
          <w:szCs w:val="17"/>
        </w:rPr>
        <w:t>1</w:t>
      </w:r>
      <w:proofErr w:type="gramStart"/>
      <w:r w:rsidRPr="00FC6E11">
        <w:rPr>
          <w:rFonts w:eastAsia="Times New Roman"/>
          <w:b/>
          <w:bCs/>
          <w:szCs w:val="17"/>
        </w:rPr>
        <w:t>x  Small</w:t>
      </w:r>
      <w:proofErr w:type="gramEnd"/>
      <w:r w:rsidRPr="00FC6E11">
        <w:rPr>
          <w:rFonts w:eastAsia="Times New Roman"/>
          <w:b/>
          <w:bCs/>
          <w:szCs w:val="17"/>
        </w:rPr>
        <w:t xml:space="preserve"> orange float</w:t>
      </w:r>
    </w:p>
    <w:p w14:paraId="22640AB0" w14:textId="77777777" w:rsidR="00FC6E11" w:rsidRPr="00FC6E11" w:rsidRDefault="00FC6E11" w:rsidP="00FC6E11">
      <w:pPr>
        <w:rPr>
          <w:rFonts w:eastAsia="Times New Roman"/>
          <w:szCs w:val="17"/>
        </w:rPr>
      </w:pPr>
      <w:r w:rsidRPr="00FC6E11">
        <w:rPr>
          <w:rFonts w:eastAsia="Times New Roman"/>
          <w:szCs w:val="17"/>
        </w:rPr>
        <w:lastRenderedPageBreak/>
        <w:t xml:space="preserve">The above items were suspected to have been used, or intended to be used, in contravention of the </w:t>
      </w:r>
      <w:r w:rsidRPr="00FC6E11">
        <w:rPr>
          <w:rFonts w:eastAsia="Times New Roman"/>
          <w:i/>
          <w:szCs w:val="17"/>
        </w:rPr>
        <w:t>Fisheries Management Act, 2007</w:t>
      </w:r>
      <w:r w:rsidRPr="00FC6E11">
        <w:rPr>
          <w:rFonts w:eastAsia="Times New Roman"/>
          <w:szCs w:val="17"/>
        </w:rPr>
        <w:t>, and were taken into possession at:</w:t>
      </w:r>
    </w:p>
    <w:p w14:paraId="72FAB4D0" w14:textId="77777777" w:rsidR="00FC6E11" w:rsidRPr="00FC6E11" w:rsidRDefault="00FC6E11" w:rsidP="00FC6E11">
      <w:pPr>
        <w:ind w:left="142"/>
        <w:rPr>
          <w:rFonts w:eastAsia="Arial"/>
          <w:b/>
          <w:bCs/>
          <w:szCs w:val="17"/>
          <w:lang w:val="en-US"/>
        </w:rPr>
      </w:pPr>
      <w:r w:rsidRPr="00FC6E11">
        <w:rPr>
          <w:rFonts w:eastAsia="Times New Roman"/>
          <w:b/>
          <w:szCs w:val="24"/>
        </w:rPr>
        <w:t>PORT MACDONNELL</w:t>
      </w:r>
    </w:p>
    <w:p w14:paraId="16F77638" w14:textId="77777777" w:rsidR="00FC6E11" w:rsidRPr="00FC6E11" w:rsidRDefault="00FC6E11" w:rsidP="00FC6E11">
      <w:pPr>
        <w:rPr>
          <w:rFonts w:eastAsia="Times New Roman"/>
          <w:spacing w:val="-3"/>
          <w:szCs w:val="17"/>
        </w:rPr>
      </w:pPr>
      <w:r w:rsidRPr="00FC6E11">
        <w:rPr>
          <w:rFonts w:eastAsia="Times New Roman"/>
          <w:szCs w:val="17"/>
        </w:rPr>
        <w:t xml:space="preserve">After the expiration of one month from the date of this notice the items listed above shall, on the order of the </w:t>
      </w:r>
      <w:r w:rsidRPr="00FC6E11">
        <w:rPr>
          <w:rFonts w:eastAsia="Times New Roman"/>
          <w:spacing w:val="-3"/>
          <w:szCs w:val="17"/>
        </w:rPr>
        <w:t>Minister for Primary Industries and Regional Development</w:t>
      </w:r>
      <w:r w:rsidRPr="00FC6E11">
        <w:rPr>
          <w:rFonts w:eastAsia="Times New Roman"/>
          <w:szCs w:val="17"/>
        </w:rPr>
        <w:t>, be forfeited to the Crown and shall be either disposed of by sale or destruction.</w:t>
      </w:r>
    </w:p>
    <w:p w14:paraId="2E7EF020" w14:textId="77777777" w:rsidR="00FC6E11" w:rsidRPr="00FC6E11" w:rsidRDefault="00FC6E11" w:rsidP="00FC6E11">
      <w:pPr>
        <w:rPr>
          <w:rFonts w:eastAsia="Arial"/>
          <w:szCs w:val="17"/>
          <w:lang w:val="en-US"/>
        </w:rPr>
      </w:pPr>
      <w:r w:rsidRPr="00FC6E11">
        <w:rPr>
          <w:rFonts w:eastAsia="Times New Roman"/>
          <w:szCs w:val="17"/>
        </w:rPr>
        <w:t xml:space="preserve">The above items may be viewed at the </w:t>
      </w:r>
      <w:r w:rsidRPr="00FC6E11">
        <w:rPr>
          <w:rFonts w:eastAsia="Times New Roman"/>
          <w:b/>
          <w:szCs w:val="17"/>
        </w:rPr>
        <w:t xml:space="preserve">Mount Gambier </w:t>
      </w:r>
      <w:r w:rsidRPr="00FC6E11">
        <w:rPr>
          <w:rFonts w:eastAsia="Times New Roman"/>
          <w:szCs w:val="17"/>
        </w:rPr>
        <w:t>office of the Department of Primary Industries and Regions, Fisheries.</w:t>
      </w:r>
    </w:p>
    <w:p w14:paraId="56CED4CA" w14:textId="77777777" w:rsidR="00FC6E11" w:rsidRPr="00FC6E11" w:rsidRDefault="00FC6E11" w:rsidP="00FC6E11">
      <w:pPr>
        <w:rPr>
          <w:rFonts w:eastAsia="Times New Roman"/>
          <w:szCs w:val="17"/>
        </w:rPr>
      </w:pPr>
      <w:r w:rsidRPr="00FC6E11">
        <w:rPr>
          <w:rFonts w:eastAsia="Times New Roman"/>
          <w:szCs w:val="17"/>
        </w:rPr>
        <w:t>Dated: 13 November 2023</w:t>
      </w:r>
    </w:p>
    <w:p w14:paraId="57C62911" w14:textId="77777777" w:rsidR="00FC6E11" w:rsidRPr="00FC6E11" w:rsidRDefault="00FC6E11" w:rsidP="00FC6E11">
      <w:pPr>
        <w:spacing w:after="0"/>
        <w:jc w:val="right"/>
        <w:rPr>
          <w:rFonts w:eastAsia="Times New Roman"/>
          <w:szCs w:val="17"/>
        </w:rPr>
      </w:pPr>
      <w:r w:rsidRPr="00FC6E11">
        <w:rPr>
          <w:rFonts w:eastAsia="Times New Roman"/>
          <w:szCs w:val="17"/>
        </w:rPr>
        <w:t>Prosecution Coordinator</w:t>
      </w:r>
    </w:p>
    <w:p w14:paraId="6822494A" w14:textId="77777777" w:rsidR="00FC6E11" w:rsidRPr="00FC6E11" w:rsidRDefault="00FC6E11" w:rsidP="00FC6E11">
      <w:pPr>
        <w:pBdr>
          <w:top w:val="single" w:sz="4" w:space="1" w:color="auto"/>
        </w:pBdr>
        <w:spacing w:before="100" w:after="0" w:line="14" w:lineRule="exact"/>
        <w:jc w:val="center"/>
        <w:rPr>
          <w:rFonts w:eastAsia="Times New Roman"/>
          <w:szCs w:val="17"/>
        </w:rPr>
      </w:pPr>
    </w:p>
    <w:p w14:paraId="06628D1A" w14:textId="77777777" w:rsidR="00FC6E11" w:rsidRPr="00FC6E11" w:rsidRDefault="00FC6E11" w:rsidP="00FC6E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2EB10833" w14:textId="77777777" w:rsidR="00FC6E11" w:rsidRPr="00FC6E11" w:rsidRDefault="00FC6E11" w:rsidP="00FC6E11">
      <w:pPr>
        <w:jc w:val="center"/>
        <w:rPr>
          <w:caps/>
          <w:szCs w:val="17"/>
        </w:rPr>
      </w:pPr>
      <w:r w:rsidRPr="00FC6E11">
        <w:rPr>
          <w:caps/>
          <w:szCs w:val="17"/>
        </w:rPr>
        <w:t>FISHERIES MANAGEMENT ACT 2007</w:t>
      </w:r>
    </w:p>
    <w:p w14:paraId="58944EC3" w14:textId="77777777" w:rsidR="00FC6E11" w:rsidRPr="00FC6E11" w:rsidRDefault="00FC6E11" w:rsidP="00FC6E11">
      <w:pPr>
        <w:jc w:val="center"/>
        <w:rPr>
          <w:smallCaps/>
          <w:szCs w:val="17"/>
        </w:rPr>
      </w:pPr>
      <w:r w:rsidRPr="00FC6E11">
        <w:rPr>
          <w:smallCaps/>
          <w:szCs w:val="17"/>
        </w:rPr>
        <w:t>Section 90(2)</w:t>
      </w:r>
    </w:p>
    <w:p w14:paraId="4C9E7E8F" w14:textId="77777777" w:rsidR="00FC6E11" w:rsidRPr="00FC6E11" w:rsidRDefault="00FC6E11" w:rsidP="00FC6E11">
      <w:pPr>
        <w:jc w:val="center"/>
        <w:rPr>
          <w:i/>
          <w:szCs w:val="17"/>
        </w:rPr>
      </w:pPr>
      <w:r w:rsidRPr="00FC6E11">
        <w:rPr>
          <w:i/>
          <w:szCs w:val="17"/>
        </w:rPr>
        <w:t>Items Seized</w:t>
      </w:r>
    </w:p>
    <w:p w14:paraId="776A071E" w14:textId="77777777" w:rsidR="00FC6E11" w:rsidRPr="00FC6E11" w:rsidRDefault="00FC6E11" w:rsidP="00FC6E11">
      <w:pPr>
        <w:rPr>
          <w:rFonts w:eastAsia="Times New Roman"/>
          <w:szCs w:val="17"/>
        </w:rPr>
      </w:pPr>
      <w:r w:rsidRPr="00FC6E11">
        <w:rPr>
          <w:rFonts w:eastAsia="Times New Roman"/>
          <w:szCs w:val="17"/>
        </w:rPr>
        <w:t xml:space="preserve">Notice is hereby given pursuant to </w:t>
      </w:r>
      <w:r w:rsidRPr="00FC6E11">
        <w:rPr>
          <w:rFonts w:eastAsia="Times New Roman"/>
          <w:iCs/>
          <w:szCs w:val="17"/>
        </w:rPr>
        <w:t>Section 90(2) of the</w:t>
      </w:r>
      <w:r w:rsidRPr="00FC6E11">
        <w:rPr>
          <w:rFonts w:eastAsia="Times New Roman"/>
          <w:i/>
          <w:szCs w:val="17"/>
        </w:rPr>
        <w:t xml:space="preserve"> Fisheries Management Act 2007</w:t>
      </w:r>
      <w:r w:rsidRPr="00FC6E11">
        <w:rPr>
          <w:rFonts w:eastAsia="Times New Roman"/>
          <w:szCs w:val="17"/>
        </w:rPr>
        <w:t>, that the following items have been seized by Officers of the Department of Primary Industries and Regions, Fisheries,</w:t>
      </w:r>
    </w:p>
    <w:p w14:paraId="399FFB91" w14:textId="77777777" w:rsidR="00FC6E11" w:rsidRPr="00FC6E11" w:rsidRDefault="00FC6E11" w:rsidP="00FC6E11">
      <w:pPr>
        <w:rPr>
          <w:rFonts w:eastAsia="Times New Roman"/>
          <w:szCs w:val="17"/>
        </w:rPr>
      </w:pPr>
      <w:r w:rsidRPr="00FC6E11">
        <w:rPr>
          <w:rFonts w:eastAsia="Times New Roman"/>
          <w:szCs w:val="17"/>
        </w:rPr>
        <w:t>at RED ROCK BAY, CARPENTER ROCKS on 30 January 2023</w:t>
      </w:r>
    </w:p>
    <w:p w14:paraId="4982B248" w14:textId="77777777" w:rsidR="00FC6E11" w:rsidRPr="00FC6E11" w:rsidRDefault="00FC6E11" w:rsidP="00FC6E11">
      <w:pPr>
        <w:spacing w:after="0"/>
        <w:ind w:left="142"/>
        <w:rPr>
          <w:rFonts w:eastAsia="Times New Roman"/>
          <w:b/>
          <w:bCs/>
          <w:szCs w:val="17"/>
        </w:rPr>
      </w:pPr>
      <w:r w:rsidRPr="00FC6E11">
        <w:rPr>
          <w:rFonts w:eastAsia="Times New Roman"/>
          <w:b/>
          <w:bCs/>
          <w:szCs w:val="17"/>
        </w:rPr>
        <w:t>1</w:t>
      </w:r>
      <w:proofErr w:type="gramStart"/>
      <w:r w:rsidRPr="00FC6E11">
        <w:rPr>
          <w:rFonts w:eastAsia="Times New Roman"/>
          <w:b/>
          <w:bCs/>
          <w:szCs w:val="17"/>
        </w:rPr>
        <w:t>x  Rock</w:t>
      </w:r>
      <w:proofErr w:type="gramEnd"/>
      <w:r w:rsidRPr="00FC6E11">
        <w:rPr>
          <w:rFonts w:eastAsia="Times New Roman"/>
          <w:b/>
          <w:bCs/>
          <w:szCs w:val="17"/>
        </w:rPr>
        <w:t xml:space="preserve"> Lobster pot with red neck and remains of green strop. No floats </w:t>
      </w:r>
    </w:p>
    <w:p w14:paraId="35FE4E5F" w14:textId="77777777" w:rsidR="00FC6E11" w:rsidRPr="00FC6E11" w:rsidRDefault="00FC6E11" w:rsidP="00FC6E11">
      <w:pPr>
        <w:ind w:left="142"/>
        <w:rPr>
          <w:rFonts w:eastAsia="Times New Roman"/>
          <w:b/>
          <w:bCs/>
          <w:szCs w:val="17"/>
        </w:rPr>
      </w:pPr>
      <w:r w:rsidRPr="00FC6E11">
        <w:rPr>
          <w:rFonts w:eastAsia="Times New Roman"/>
          <w:b/>
          <w:bCs/>
          <w:szCs w:val="17"/>
        </w:rPr>
        <w:t>1</w:t>
      </w:r>
      <w:proofErr w:type="gramStart"/>
      <w:r w:rsidRPr="00FC6E11">
        <w:rPr>
          <w:rFonts w:eastAsia="Times New Roman"/>
          <w:b/>
          <w:bCs/>
          <w:szCs w:val="17"/>
        </w:rPr>
        <w:t>x  Black</w:t>
      </w:r>
      <w:proofErr w:type="gramEnd"/>
      <w:r w:rsidRPr="00FC6E11">
        <w:rPr>
          <w:rFonts w:eastAsia="Times New Roman"/>
          <w:b/>
          <w:bCs/>
          <w:szCs w:val="17"/>
        </w:rPr>
        <w:t xml:space="preserve"> mesh bait basket</w:t>
      </w:r>
    </w:p>
    <w:p w14:paraId="781160A9" w14:textId="77777777" w:rsidR="00FC6E11" w:rsidRPr="00FC6E11" w:rsidRDefault="00FC6E11" w:rsidP="00FC6E11">
      <w:pPr>
        <w:rPr>
          <w:rFonts w:eastAsia="Times New Roman"/>
          <w:szCs w:val="17"/>
        </w:rPr>
      </w:pPr>
      <w:r w:rsidRPr="00FC6E11">
        <w:rPr>
          <w:rFonts w:eastAsia="Times New Roman"/>
          <w:szCs w:val="17"/>
        </w:rPr>
        <w:t xml:space="preserve">The above items were suspected to have been used, or intended to be used, in contravention of the </w:t>
      </w:r>
      <w:r w:rsidRPr="00FC6E11">
        <w:rPr>
          <w:rFonts w:eastAsia="Times New Roman"/>
          <w:i/>
          <w:szCs w:val="17"/>
        </w:rPr>
        <w:t>Fisheries Management Act, 2007</w:t>
      </w:r>
      <w:r w:rsidRPr="00FC6E11">
        <w:rPr>
          <w:rFonts w:eastAsia="Times New Roman"/>
          <w:szCs w:val="17"/>
        </w:rPr>
        <w:t>, and were taken into possession at:</w:t>
      </w:r>
    </w:p>
    <w:p w14:paraId="4DB61E8B" w14:textId="77777777" w:rsidR="00FC6E11" w:rsidRPr="00FC6E11" w:rsidRDefault="00FC6E11" w:rsidP="00FC6E11">
      <w:pPr>
        <w:ind w:left="142"/>
        <w:rPr>
          <w:rFonts w:eastAsia="Arial"/>
          <w:b/>
          <w:bCs/>
          <w:szCs w:val="17"/>
          <w:lang w:val="en-US"/>
        </w:rPr>
      </w:pPr>
      <w:r w:rsidRPr="00FC6E11">
        <w:rPr>
          <w:rFonts w:eastAsia="Times New Roman"/>
          <w:b/>
          <w:szCs w:val="24"/>
        </w:rPr>
        <w:t>RED ROCK BAY, CARPENTER ROCKS</w:t>
      </w:r>
    </w:p>
    <w:p w14:paraId="5EBE8ABE" w14:textId="77777777" w:rsidR="00FC6E11" w:rsidRPr="00FC6E11" w:rsidRDefault="00FC6E11" w:rsidP="00FC6E11">
      <w:pPr>
        <w:rPr>
          <w:rFonts w:eastAsia="Times New Roman"/>
          <w:spacing w:val="-3"/>
          <w:szCs w:val="17"/>
        </w:rPr>
      </w:pPr>
      <w:r w:rsidRPr="00FC6E11">
        <w:rPr>
          <w:rFonts w:eastAsia="Times New Roman"/>
          <w:szCs w:val="17"/>
        </w:rPr>
        <w:t xml:space="preserve">After the expiration of one month from the date of this notice the items listed above shall, on the order of the </w:t>
      </w:r>
      <w:r w:rsidRPr="00FC6E11">
        <w:rPr>
          <w:rFonts w:eastAsia="Times New Roman"/>
          <w:spacing w:val="-3"/>
          <w:szCs w:val="17"/>
        </w:rPr>
        <w:t>Minister for Primary Industries and Regional Development</w:t>
      </w:r>
      <w:r w:rsidRPr="00FC6E11">
        <w:rPr>
          <w:rFonts w:eastAsia="Times New Roman"/>
          <w:szCs w:val="17"/>
        </w:rPr>
        <w:t>, be forfeited to the Crown and shall be either disposed of by sale or destruction.</w:t>
      </w:r>
    </w:p>
    <w:p w14:paraId="4EDD8978" w14:textId="77777777" w:rsidR="00FC6E11" w:rsidRPr="00FC6E11" w:rsidRDefault="00FC6E11" w:rsidP="00FC6E11">
      <w:pPr>
        <w:rPr>
          <w:rFonts w:eastAsia="Arial"/>
          <w:szCs w:val="17"/>
          <w:lang w:val="en-US"/>
        </w:rPr>
      </w:pPr>
      <w:r w:rsidRPr="00FC6E11">
        <w:rPr>
          <w:rFonts w:eastAsia="Times New Roman"/>
          <w:szCs w:val="17"/>
        </w:rPr>
        <w:t xml:space="preserve">The above items may be viewed at the </w:t>
      </w:r>
      <w:r w:rsidRPr="00FC6E11">
        <w:rPr>
          <w:rFonts w:eastAsia="Times New Roman"/>
          <w:b/>
          <w:szCs w:val="17"/>
        </w:rPr>
        <w:t xml:space="preserve">Mount Gambier </w:t>
      </w:r>
      <w:r w:rsidRPr="00FC6E11">
        <w:rPr>
          <w:rFonts w:eastAsia="Times New Roman"/>
          <w:szCs w:val="17"/>
        </w:rPr>
        <w:t>office of the Department of Primary Industries and Regions, Fisheries.</w:t>
      </w:r>
    </w:p>
    <w:p w14:paraId="23EF9065" w14:textId="77777777" w:rsidR="00FC6E11" w:rsidRPr="00FC6E11" w:rsidRDefault="00FC6E11" w:rsidP="00FC6E11">
      <w:pPr>
        <w:rPr>
          <w:rFonts w:eastAsia="Times New Roman"/>
          <w:szCs w:val="17"/>
        </w:rPr>
      </w:pPr>
      <w:r w:rsidRPr="00FC6E11">
        <w:rPr>
          <w:rFonts w:eastAsia="Times New Roman"/>
          <w:szCs w:val="17"/>
        </w:rPr>
        <w:t>Dated: 13 November 2023</w:t>
      </w:r>
    </w:p>
    <w:p w14:paraId="38833754" w14:textId="77777777" w:rsidR="00FC6E11" w:rsidRPr="00FC6E11" w:rsidRDefault="00FC6E11" w:rsidP="00FC6E11">
      <w:pPr>
        <w:spacing w:after="0"/>
        <w:jc w:val="right"/>
        <w:rPr>
          <w:rFonts w:eastAsia="Times New Roman"/>
          <w:szCs w:val="17"/>
        </w:rPr>
      </w:pPr>
      <w:r w:rsidRPr="00FC6E11">
        <w:rPr>
          <w:rFonts w:eastAsia="Times New Roman"/>
          <w:szCs w:val="17"/>
        </w:rPr>
        <w:t>Prosecution Coordinator</w:t>
      </w:r>
    </w:p>
    <w:p w14:paraId="1CEE53AE" w14:textId="77777777" w:rsidR="00FC6E11" w:rsidRPr="00FC6E11" w:rsidRDefault="00FC6E11" w:rsidP="00FC6E11">
      <w:pPr>
        <w:pBdr>
          <w:top w:val="single" w:sz="4" w:space="1" w:color="auto"/>
        </w:pBdr>
        <w:spacing w:before="100" w:after="0" w:line="14" w:lineRule="exact"/>
        <w:jc w:val="center"/>
        <w:rPr>
          <w:rFonts w:eastAsia="Times New Roman"/>
          <w:szCs w:val="17"/>
        </w:rPr>
      </w:pPr>
    </w:p>
    <w:p w14:paraId="7E0CFC98" w14:textId="77777777" w:rsidR="00FC6E11" w:rsidRPr="00FC6E11" w:rsidRDefault="00FC6E11" w:rsidP="00FC6E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29611CBB" w14:textId="77777777" w:rsidR="00FC6E11" w:rsidRPr="00FC6E11" w:rsidRDefault="00FC6E11" w:rsidP="00FC6E11">
      <w:pPr>
        <w:jc w:val="center"/>
        <w:rPr>
          <w:caps/>
          <w:szCs w:val="17"/>
        </w:rPr>
      </w:pPr>
      <w:r w:rsidRPr="00FC6E11">
        <w:rPr>
          <w:caps/>
          <w:szCs w:val="17"/>
        </w:rPr>
        <w:t>FISHERIES MANAGEMENT ACT 2007</w:t>
      </w:r>
    </w:p>
    <w:p w14:paraId="0D97EEDB" w14:textId="77777777" w:rsidR="00FC6E11" w:rsidRPr="00FC6E11" w:rsidRDefault="00FC6E11" w:rsidP="00FC6E11">
      <w:pPr>
        <w:jc w:val="center"/>
        <w:rPr>
          <w:smallCaps/>
          <w:szCs w:val="17"/>
        </w:rPr>
      </w:pPr>
      <w:r w:rsidRPr="00FC6E11">
        <w:rPr>
          <w:smallCaps/>
          <w:szCs w:val="17"/>
        </w:rPr>
        <w:t>Section 90(2)</w:t>
      </w:r>
    </w:p>
    <w:p w14:paraId="18B2EE86" w14:textId="77777777" w:rsidR="00FC6E11" w:rsidRPr="00FC6E11" w:rsidRDefault="00FC6E11" w:rsidP="00FC6E11">
      <w:pPr>
        <w:jc w:val="center"/>
        <w:rPr>
          <w:i/>
          <w:szCs w:val="17"/>
        </w:rPr>
      </w:pPr>
      <w:r w:rsidRPr="00FC6E11">
        <w:rPr>
          <w:i/>
          <w:szCs w:val="17"/>
        </w:rPr>
        <w:t>Items Seized</w:t>
      </w:r>
    </w:p>
    <w:p w14:paraId="23754F8A" w14:textId="77777777" w:rsidR="00FC6E11" w:rsidRPr="00FC6E11" w:rsidRDefault="00FC6E11" w:rsidP="00FC6E11">
      <w:pPr>
        <w:rPr>
          <w:rFonts w:eastAsia="Times New Roman"/>
          <w:szCs w:val="17"/>
        </w:rPr>
      </w:pPr>
      <w:r w:rsidRPr="00FC6E11">
        <w:rPr>
          <w:rFonts w:eastAsia="Times New Roman"/>
          <w:szCs w:val="17"/>
        </w:rPr>
        <w:t xml:space="preserve">Notice is hereby given pursuant to </w:t>
      </w:r>
      <w:r w:rsidRPr="00FC6E11">
        <w:rPr>
          <w:rFonts w:eastAsia="Times New Roman"/>
          <w:iCs/>
          <w:szCs w:val="17"/>
        </w:rPr>
        <w:t>Section 90(2) of the</w:t>
      </w:r>
      <w:r w:rsidRPr="00FC6E11">
        <w:rPr>
          <w:rFonts w:eastAsia="Times New Roman"/>
          <w:i/>
          <w:szCs w:val="17"/>
        </w:rPr>
        <w:t xml:space="preserve"> Fisheries Management Act 2007</w:t>
      </w:r>
      <w:r w:rsidRPr="00FC6E11">
        <w:rPr>
          <w:rFonts w:eastAsia="Times New Roman"/>
          <w:szCs w:val="17"/>
        </w:rPr>
        <w:t>, that the following items have been seized by Officers of the Department of Primary Industries and Regions, Fisheries,</w:t>
      </w:r>
    </w:p>
    <w:p w14:paraId="66793833" w14:textId="77777777" w:rsidR="00FC6E11" w:rsidRPr="00FC6E11" w:rsidRDefault="00FC6E11" w:rsidP="00FC6E11">
      <w:pPr>
        <w:rPr>
          <w:rFonts w:eastAsia="Times New Roman"/>
          <w:szCs w:val="17"/>
        </w:rPr>
      </w:pPr>
      <w:r w:rsidRPr="00FC6E11">
        <w:rPr>
          <w:rFonts w:eastAsia="Times New Roman"/>
          <w:szCs w:val="17"/>
        </w:rPr>
        <w:t>at WOOLWASH, PORT MACDONNELL on 8 August 2022</w:t>
      </w:r>
    </w:p>
    <w:p w14:paraId="536DD8EA" w14:textId="77777777" w:rsidR="00FC6E11" w:rsidRPr="00FC6E11" w:rsidRDefault="00FC6E11" w:rsidP="00FC6E11">
      <w:pPr>
        <w:ind w:left="142"/>
        <w:rPr>
          <w:rFonts w:eastAsia="Times New Roman"/>
          <w:b/>
          <w:bCs/>
          <w:szCs w:val="17"/>
        </w:rPr>
      </w:pPr>
      <w:r w:rsidRPr="00FC6E11">
        <w:rPr>
          <w:rFonts w:eastAsia="Times New Roman"/>
          <w:b/>
          <w:bCs/>
          <w:szCs w:val="17"/>
        </w:rPr>
        <w:t>1</w:t>
      </w:r>
      <w:proofErr w:type="gramStart"/>
      <w:r w:rsidRPr="00FC6E11">
        <w:rPr>
          <w:rFonts w:eastAsia="Times New Roman"/>
          <w:b/>
          <w:bCs/>
          <w:szCs w:val="17"/>
        </w:rPr>
        <w:t>x  Rock</w:t>
      </w:r>
      <w:proofErr w:type="gramEnd"/>
      <w:r w:rsidRPr="00FC6E11">
        <w:rPr>
          <w:rFonts w:eastAsia="Times New Roman"/>
          <w:b/>
          <w:bCs/>
          <w:szCs w:val="17"/>
        </w:rPr>
        <w:t xml:space="preserve"> lobster pot, plastic red cane neck, red 4ltr float and multi coloured rope</w:t>
      </w:r>
    </w:p>
    <w:p w14:paraId="3827616D" w14:textId="77777777" w:rsidR="00FC6E11" w:rsidRPr="00FC6E11" w:rsidRDefault="00FC6E11" w:rsidP="00FC6E11">
      <w:pPr>
        <w:rPr>
          <w:rFonts w:eastAsia="Times New Roman"/>
          <w:szCs w:val="17"/>
        </w:rPr>
      </w:pPr>
      <w:r w:rsidRPr="00FC6E11">
        <w:rPr>
          <w:rFonts w:eastAsia="Times New Roman"/>
          <w:szCs w:val="17"/>
        </w:rPr>
        <w:t xml:space="preserve">The above items were suspected to have been used, or intended to be used, in contravention of the </w:t>
      </w:r>
      <w:r w:rsidRPr="00FC6E11">
        <w:rPr>
          <w:rFonts w:eastAsia="Times New Roman"/>
          <w:i/>
          <w:szCs w:val="17"/>
        </w:rPr>
        <w:t>Fisheries Management Act, 2007</w:t>
      </w:r>
      <w:r w:rsidRPr="00FC6E11">
        <w:rPr>
          <w:rFonts w:eastAsia="Times New Roman"/>
          <w:szCs w:val="17"/>
        </w:rPr>
        <w:t>, and were taken into possession at:</w:t>
      </w:r>
    </w:p>
    <w:p w14:paraId="59D152F6" w14:textId="77777777" w:rsidR="00FC6E11" w:rsidRPr="00FC6E11" w:rsidRDefault="00FC6E11" w:rsidP="00FC6E11">
      <w:pPr>
        <w:ind w:left="142"/>
        <w:rPr>
          <w:rFonts w:eastAsia="Arial"/>
          <w:b/>
          <w:bCs/>
          <w:szCs w:val="17"/>
          <w:lang w:val="en-US"/>
        </w:rPr>
      </w:pPr>
      <w:r w:rsidRPr="00FC6E11">
        <w:rPr>
          <w:rFonts w:eastAsia="Times New Roman"/>
          <w:b/>
          <w:szCs w:val="24"/>
        </w:rPr>
        <w:t>WOOLWASH, PORT MACDONNELL</w:t>
      </w:r>
    </w:p>
    <w:p w14:paraId="4E688254" w14:textId="77777777" w:rsidR="00FC6E11" w:rsidRPr="00FC6E11" w:rsidRDefault="00FC6E11" w:rsidP="00FC6E11">
      <w:pPr>
        <w:rPr>
          <w:rFonts w:eastAsia="Times New Roman"/>
          <w:spacing w:val="-3"/>
          <w:szCs w:val="17"/>
        </w:rPr>
      </w:pPr>
      <w:r w:rsidRPr="00FC6E11">
        <w:rPr>
          <w:rFonts w:eastAsia="Times New Roman"/>
          <w:szCs w:val="17"/>
        </w:rPr>
        <w:t xml:space="preserve">After the expiration of one month from the date of this notice the items listed above shall, on the order of the </w:t>
      </w:r>
      <w:r w:rsidRPr="00FC6E11">
        <w:rPr>
          <w:rFonts w:eastAsia="Times New Roman"/>
          <w:spacing w:val="-3"/>
          <w:szCs w:val="17"/>
        </w:rPr>
        <w:t>Minister for Primary Industries and Regional Development</w:t>
      </w:r>
      <w:r w:rsidRPr="00FC6E11">
        <w:rPr>
          <w:rFonts w:eastAsia="Times New Roman"/>
          <w:szCs w:val="17"/>
        </w:rPr>
        <w:t>, be forfeited to the Crown and shall be either disposed of by sale or destruction.</w:t>
      </w:r>
    </w:p>
    <w:p w14:paraId="1A5CBDFD" w14:textId="77777777" w:rsidR="00FC6E11" w:rsidRPr="00FC6E11" w:rsidRDefault="00FC6E11" w:rsidP="00FC6E11">
      <w:pPr>
        <w:rPr>
          <w:rFonts w:eastAsia="Arial"/>
          <w:szCs w:val="17"/>
          <w:lang w:val="en-US"/>
        </w:rPr>
      </w:pPr>
      <w:r w:rsidRPr="00FC6E11">
        <w:rPr>
          <w:rFonts w:eastAsia="Times New Roman"/>
          <w:szCs w:val="17"/>
        </w:rPr>
        <w:t xml:space="preserve">The above items may be viewed at the </w:t>
      </w:r>
      <w:r w:rsidRPr="00FC6E11">
        <w:rPr>
          <w:rFonts w:eastAsia="Times New Roman"/>
          <w:b/>
          <w:szCs w:val="17"/>
        </w:rPr>
        <w:t xml:space="preserve">Mount Gambier </w:t>
      </w:r>
      <w:r w:rsidRPr="00FC6E11">
        <w:rPr>
          <w:rFonts w:eastAsia="Times New Roman"/>
          <w:szCs w:val="17"/>
        </w:rPr>
        <w:t>office of the Department of Primary Industries and Regions, Fisheries.</w:t>
      </w:r>
    </w:p>
    <w:p w14:paraId="72F154D8" w14:textId="77777777" w:rsidR="00FC6E11" w:rsidRPr="00FC6E11" w:rsidRDefault="00FC6E11" w:rsidP="00FC6E11">
      <w:pPr>
        <w:rPr>
          <w:rFonts w:eastAsia="Times New Roman"/>
          <w:szCs w:val="17"/>
        </w:rPr>
      </w:pPr>
      <w:r w:rsidRPr="00FC6E11">
        <w:rPr>
          <w:rFonts w:eastAsia="Times New Roman"/>
          <w:szCs w:val="17"/>
        </w:rPr>
        <w:t>Dated: 13 November 2023</w:t>
      </w:r>
    </w:p>
    <w:p w14:paraId="2F50DCAE" w14:textId="77777777" w:rsidR="00FC6E11" w:rsidRPr="00FC6E11" w:rsidRDefault="00FC6E11" w:rsidP="00FC6E11">
      <w:pPr>
        <w:spacing w:after="0"/>
        <w:jc w:val="right"/>
        <w:rPr>
          <w:rFonts w:eastAsia="Times New Roman"/>
          <w:szCs w:val="17"/>
        </w:rPr>
      </w:pPr>
      <w:r w:rsidRPr="00FC6E11">
        <w:rPr>
          <w:rFonts w:eastAsia="Times New Roman"/>
          <w:szCs w:val="17"/>
        </w:rPr>
        <w:t>Prosecution Coordinator</w:t>
      </w:r>
    </w:p>
    <w:p w14:paraId="4C2EBC94" w14:textId="77777777" w:rsidR="00FC6E11" w:rsidRPr="00FC6E11" w:rsidRDefault="00FC6E11" w:rsidP="00FC6E11">
      <w:pPr>
        <w:pBdr>
          <w:top w:val="single" w:sz="4" w:space="1" w:color="auto"/>
        </w:pBdr>
        <w:spacing w:before="100" w:after="0" w:line="14" w:lineRule="exact"/>
        <w:jc w:val="center"/>
        <w:rPr>
          <w:rFonts w:eastAsia="Times New Roman"/>
          <w:szCs w:val="17"/>
        </w:rPr>
      </w:pPr>
    </w:p>
    <w:p w14:paraId="38054A8A" w14:textId="77777777" w:rsidR="00FC6E11" w:rsidRPr="00FC6E11" w:rsidRDefault="00FC6E11" w:rsidP="00FC6E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442A79C" w14:textId="77777777" w:rsidR="00FC6E11" w:rsidRPr="00FC6E11" w:rsidRDefault="00FC6E11" w:rsidP="00FC6E11">
      <w:pPr>
        <w:jc w:val="center"/>
        <w:rPr>
          <w:caps/>
          <w:szCs w:val="17"/>
        </w:rPr>
      </w:pPr>
      <w:r w:rsidRPr="00FC6E11">
        <w:rPr>
          <w:caps/>
          <w:szCs w:val="17"/>
        </w:rPr>
        <w:t>FISHERIES MANAGEMENT ACT 2007</w:t>
      </w:r>
    </w:p>
    <w:p w14:paraId="7C24DCAA" w14:textId="77777777" w:rsidR="00FC6E11" w:rsidRPr="00FC6E11" w:rsidRDefault="00FC6E11" w:rsidP="00FC6E11">
      <w:pPr>
        <w:jc w:val="center"/>
        <w:rPr>
          <w:smallCaps/>
          <w:szCs w:val="17"/>
        </w:rPr>
      </w:pPr>
      <w:r w:rsidRPr="00FC6E11">
        <w:rPr>
          <w:smallCaps/>
          <w:szCs w:val="17"/>
        </w:rPr>
        <w:t>Section 90(2)</w:t>
      </w:r>
    </w:p>
    <w:p w14:paraId="2D327386" w14:textId="77777777" w:rsidR="00FC6E11" w:rsidRPr="00FC6E11" w:rsidRDefault="00FC6E11" w:rsidP="00FC6E11">
      <w:pPr>
        <w:jc w:val="center"/>
        <w:rPr>
          <w:i/>
          <w:szCs w:val="17"/>
        </w:rPr>
      </w:pPr>
      <w:r w:rsidRPr="00FC6E11">
        <w:rPr>
          <w:i/>
          <w:szCs w:val="17"/>
        </w:rPr>
        <w:t>Items Seized</w:t>
      </w:r>
    </w:p>
    <w:p w14:paraId="0386A8A3" w14:textId="77777777" w:rsidR="00FC6E11" w:rsidRPr="00FC6E11" w:rsidRDefault="00FC6E11" w:rsidP="00FC6E11">
      <w:pPr>
        <w:rPr>
          <w:rFonts w:eastAsia="Times New Roman"/>
          <w:szCs w:val="17"/>
        </w:rPr>
      </w:pPr>
      <w:r w:rsidRPr="00FC6E11">
        <w:rPr>
          <w:rFonts w:eastAsia="Times New Roman"/>
          <w:szCs w:val="17"/>
        </w:rPr>
        <w:t xml:space="preserve">Notice is hereby given pursuant to </w:t>
      </w:r>
      <w:r w:rsidRPr="00FC6E11">
        <w:rPr>
          <w:rFonts w:eastAsia="Times New Roman"/>
          <w:iCs/>
          <w:szCs w:val="17"/>
        </w:rPr>
        <w:t>Section 90(2) of the</w:t>
      </w:r>
      <w:r w:rsidRPr="00FC6E11">
        <w:rPr>
          <w:rFonts w:eastAsia="Times New Roman"/>
          <w:i/>
          <w:szCs w:val="17"/>
        </w:rPr>
        <w:t xml:space="preserve"> Fisheries Management Act 2007</w:t>
      </w:r>
      <w:r w:rsidRPr="00FC6E11">
        <w:rPr>
          <w:rFonts w:eastAsia="Times New Roman"/>
          <w:szCs w:val="17"/>
        </w:rPr>
        <w:t>, that the following items have been seized by Officers of the Department of Primary Industries and Regions, Fisheries,</w:t>
      </w:r>
    </w:p>
    <w:p w14:paraId="6000173B" w14:textId="77777777" w:rsidR="00FC6E11" w:rsidRPr="00FC6E11" w:rsidRDefault="00FC6E11" w:rsidP="00FC6E11">
      <w:pPr>
        <w:rPr>
          <w:rFonts w:eastAsia="Times New Roman"/>
          <w:szCs w:val="17"/>
        </w:rPr>
      </w:pPr>
      <w:r w:rsidRPr="00FC6E11">
        <w:rPr>
          <w:rFonts w:eastAsia="Times New Roman"/>
          <w:szCs w:val="17"/>
        </w:rPr>
        <w:t>at AMERICAN RIVER JETTY on 26 January 2023</w:t>
      </w:r>
    </w:p>
    <w:p w14:paraId="7E881E1A" w14:textId="77777777" w:rsidR="00FC6E11" w:rsidRPr="00FC6E11" w:rsidRDefault="00FC6E11" w:rsidP="00FC6E11">
      <w:pPr>
        <w:ind w:left="142"/>
        <w:rPr>
          <w:rFonts w:eastAsia="Times New Roman"/>
          <w:b/>
          <w:bCs/>
          <w:szCs w:val="17"/>
        </w:rPr>
      </w:pPr>
      <w:r w:rsidRPr="00FC6E11">
        <w:rPr>
          <w:rFonts w:eastAsia="Times New Roman"/>
          <w:b/>
          <w:bCs/>
          <w:szCs w:val="17"/>
        </w:rPr>
        <w:t>1</w:t>
      </w:r>
      <w:proofErr w:type="gramStart"/>
      <w:r w:rsidRPr="00FC6E11">
        <w:rPr>
          <w:rFonts w:eastAsia="Times New Roman"/>
          <w:b/>
          <w:bCs/>
          <w:szCs w:val="17"/>
        </w:rPr>
        <w:t>x  Double</w:t>
      </w:r>
      <w:proofErr w:type="gramEnd"/>
      <w:r w:rsidRPr="00FC6E11">
        <w:rPr>
          <w:rFonts w:eastAsia="Times New Roman"/>
          <w:b/>
          <w:bCs/>
          <w:szCs w:val="17"/>
        </w:rPr>
        <w:t xml:space="preserve"> ring drop net with green mesh and white rope</w:t>
      </w:r>
    </w:p>
    <w:p w14:paraId="46F7CC52" w14:textId="77777777" w:rsidR="00FC6E11" w:rsidRPr="00FC6E11" w:rsidRDefault="00FC6E11" w:rsidP="00FC6E11">
      <w:pPr>
        <w:rPr>
          <w:rFonts w:eastAsia="Times New Roman"/>
          <w:szCs w:val="17"/>
        </w:rPr>
      </w:pPr>
      <w:r w:rsidRPr="00FC6E11">
        <w:rPr>
          <w:rFonts w:eastAsia="Times New Roman"/>
          <w:szCs w:val="17"/>
        </w:rPr>
        <w:t xml:space="preserve">The above items were suspected to have been used, or intended to be used, in contravention of the </w:t>
      </w:r>
      <w:r w:rsidRPr="00FC6E11">
        <w:rPr>
          <w:rFonts w:eastAsia="Times New Roman"/>
          <w:i/>
          <w:szCs w:val="17"/>
        </w:rPr>
        <w:t>Fisheries Management Act, 2007</w:t>
      </w:r>
      <w:r w:rsidRPr="00FC6E11">
        <w:rPr>
          <w:rFonts w:eastAsia="Times New Roman"/>
          <w:szCs w:val="17"/>
        </w:rPr>
        <w:t>, and were taken into possession at:</w:t>
      </w:r>
    </w:p>
    <w:p w14:paraId="2B664FD0" w14:textId="77777777" w:rsidR="00FC6E11" w:rsidRPr="00FC6E11" w:rsidRDefault="00FC6E11" w:rsidP="00FC6E11">
      <w:pPr>
        <w:ind w:left="142"/>
        <w:rPr>
          <w:rFonts w:eastAsia="Arial"/>
          <w:b/>
          <w:bCs/>
          <w:szCs w:val="17"/>
          <w:lang w:val="en-US"/>
        </w:rPr>
      </w:pPr>
      <w:r w:rsidRPr="00FC6E11">
        <w:rPr>
          <w:rFonts w:eastAsia="Times New Roman"/>
          <w:b/>
          <w:szCs w:val="24"/>
        </w:rPr>
        <w:t>AMERICAN RIVER JETTY</w:t>
      </w:r>
    </w:p>
    <w:p w14:paraId="0F10B93B" w14:textId="77777777" w:rsidR="00FC6E11" w:rsidRPr="00FC6E11" w:rsidRDefault="00FC6E11" w:rsidP="00FC6E11">
      <w:pPr>
        <w:rPr>
          <w:rFonts w:eastAsia="Times New Roman"/>
          <w:spacing w:val="-3"/>
          <w:szCs w:val="17"/>
        </w:rPr>
      </w:pPr>
      <w:r w:rsidRPr="00FC6E11">
        <w:rPr>
          <w:rFonts w:eastAsia="Times New Roman"/>
          <w:szCs w:val="17"/>
        </w:rPr>
        <w:t xml:space="preserve">After the expiration of one month from the date of this notice the items listed above shall, on the order of the </w:t>
      </w:r>
      <w:r w:rsidRPr="00FC6E11">
        <w:rPr>
          <w:rFonts w:eastAsia="Times New Roman"/>
          <w:spacing w:val="-3"/>
          <w:szCs w:val="17"/>
        </w:rPr>
        <w:t>Minister for Primary Industries and Regional Development</w:t>
      </w:r>
      <w:r w:rsidRPr="00FC6E11">
        <w:rPr>
          <w:rFonts w:eastAsia="Times New Roman"/>
          <w:szCs w:val="17"/>
        </w:rPr>
        <w:t>, be forfeited to the Crown and shall be either disposed of by sale or destruction.</w:t>
      </w:r>
    </w:p>
    <w:p w14:paraId="0F9EB7AC" w14:textId="77777777" w:rsidR="00FC6E11" w:rsidRPr="00FC6E11" w:rsidRDefault="00FC6E11" w:rsidP="00FC6E11">
      <w:pPr>
        <w:rPr>
          <w:rFonts w:eastAsia="Arial"/>
          <w:szCs w:val="17"/>
          <w:lang w:val="en-US"/>
        </w:rPr>
      </w:pPr>
      <w:r w:rsidRPr="00FC6E11">
        <w:rPr>
          <w:rFonts w:eastAsia="Times New Roman"/>
          <w:szCs w:val="17"/>
        </w:rPr>
        <w:t xml:space="preserve">The above items may be viewed at the </w:t>
      </w:r>
      <w:r w:rsidRPr="00FC6E11">
        <w:rPr>
          <w:rFonts w:eastAsia="Times New Roman"/>
          <w:b/>
          <w:szCs w:val="17"/>
        </w:rPr>
        <w:t xml:space="preserve">Kingscote </w:t>
      </w:r>
      <w:r w:rsidRPr="00FC6E11">
        <w:rPr>
          <w:rFonts w:eastAsia="Times New Roman"/>
          <w:szCs w:val="17"/>
        </w:rPr>
        <w:t>office of the Department of Primary Industries and Regions, Fisheries.</w:t>
      </w:r>
    </w:p>
    <w:p w14:paraId="56F8ED8B" w14:textId="77777777" w:rsidR="00FC6E11" w:rsidRPr="00FC6E11" w:rsidRDefault="00FC6E11" w:rsidP="00FC6E11">
      <w:pPr>
        <w:rPr>
          <w:rFonts w:eastAsia="Times New Roman"/>
          <w:szCs w:val="17"/>
        </w:rPr>
      </w:pPr>
      <w:r w:rsidRPr="00FC6E11">
        <w:rPr>
          <w:rFonts w:eastAsia="Times New Roman"/>
          <w:szCs w:val="17"/>
        </w:rPr>
        <w:t>Dated: 13 November 2023</w:t>
      </w:r>
    </w:p>
    <w:p w14:paraId="26BDBFD8" w14:textId="77777777" w:rsidR="00FC6E11" w:rsidRPr="00FC6E11" w:rsidRDefault="00FC6E11" w:rsidP="00FC6E11">
      <w:pPr>
        <w:spacing w:after="0"/>
        <w:jc w:val="right"/>
        <w:rPr>
          <w:rFonts w:eastAsia="Times New Roman"/>
          <w:szCs w:val="17"/>
        </w:rPr>
      </w:pPr>
      <w:r w:rsidRPr="00FC6E11">
        <w:rPr>
          <w:rFonts w:eastAsia="Times New Roman"/>
          <w:szCs w:val="17"/>
        </w:rPr>
        <w:t>Prosecution Coordinator</w:t>
      </w:r>
    </w:p>
    <w:p w14:paraId="58758CD8" w14:textId="77777777" w:rsidR="00FC6E11" w:rsidRPr="00FC6E11" w:rsidRDefault="00FC6E11" w:rsidP="00FC6E11">
      <w:pPr>
        <w:pBdr>
          <w:top w:val="single" w:sz="4" w:space="1" w:color="auto"/>
        </w:pBdr>
        <w:spacing w:before="100" w:after="0" w:line="14" w:lineRule="exact"/>
        <w:jc w:val="center"/>
        <w:rPr>
          <w:rFonts w:eastAsia="Times New Roman"/>
          <w:szCs w:val="17"/>
        </w:rPr>
      </w:pPr>
    </w:p>
    <w:p w14:paraId="30A93055" w14:textId="0D266952" w:rsidR="00FC6E11" w:rsidRDefault="00FC6E11">
      <w:pPr>
        <w:spacing w:after="0" w:line="240" w:lineRule="auto"/>
        <w:jc w:val="left"/>
        <w:rPr>
          <w:rFonts w:eastAsia="Times New Roman"/>
          <w:szCs w:val="17"/>
        </w:rPr>
      </w:pPr>
      <w:r>
        <w:rPr>
          <w:rFonts w:eastAsia="Times New Roman"/>
          <w:szCs w:val="17"/>
        </w:rPr>
        <w:br w:type="page"/>
      </w:r>
    </w:p>
    <w:p w14:paraId="544D27A6" w14:textId="77777777" w:rsidR="002F67A6" w:rsidRPr="002F67A6" w:rsidRDefault="002F67A6" w:rsidP="002F67A6">
      <w:pPr>
        <w:jc w:val="center"/>
        <w:rPr>
          <w:caps/>
          <w:szCs w:val="17"/>
        </w:rPr>
      </w:pPr>
      <w:r w:rsidRPr="002F67A6">
        <w:rPr>
          <w:caps/>
          <w:szCs w:val="17"/>
        </w:rPr>
        <w:lastRenderedPageBreak/>
        <w:t>FISHERIES MANAGEMENT ACT 2007</w:t>
      </w:r>
    </w:p>
    <w:p w14:paraId="2EF6FAF3" w14:textId="77777777" w:rsidR="002F67A6" w:rsidRPr="002F67A6" w:rsidRDefault="002F67A6" w:rsidP="002F67A6">
      <w:pPr>
        <w:jc w:val="center"/>
        <w:rPr>
          <w:smallCaps/>
          <w:szCs w:val="17"/>
        </w:rPr>
      </w:pPr>
      <w:r w:rsidRPr="002F67A6">
        <w:rPr>
          <w:smallCaps/>
          <w:szCs w:val="17"/>
        </w:rPr>
        <w:t>Section 90(2)</w:t>
      </w:r>
    </w:p>
    <w:p w14:paraId="5406087B" w14:textId="77777777" w:rsidR="002F67A6" w:rsidRPr="002F67A6" w:rsidRDefault="002F67A6" w:rsidP="002F67A6">
      <w:pPr>
        <w:jc w:val="center"/>
        <w:rPr>
          <w:i/>
          <w:szCs w:val="17"/>
        </w:rPr>
      </w:pPr>
      <w:r w:rsidRPr="002F67A6">
        <w:rPr>
          <w:i/>
          <w:szCs w:val="17"/>
        </w:rPr>
        <w:t>Items Seized</w:t>
      </w:r>
    </w:p>
    <w:p w14:paraId="0680261D"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7D42C853" w14:textId="77777777" w:rsidR="002F67A6" w:rsidRPr="002F67A6" w:rsidRDefault="002F67A6" w:rsidP="002F67A6">
      <w:pPr>
        <w:rPr>
          <w:rFonts w:eastAsia="Times New Roman"/>
          <w:szCs w:val="17"/>
        </w:rPr>
      </w:pPr>
      <w:r w:rsidRPr="002F67A6">
        <w:rPr>
          <w:rFonts w:eastAsia="Times New Roman"/>
          <w:szCs w:val="17"/>
        </w:rPr>
        <w:t>at PELICAN BAY on 26 July 2023</w:t>
      </w:r>
    </w:p>
    <w:p w14:paraId="060C1549" w14:textId="77777777" w:rsidR="002F67A6" w:rsidRPr="002F67A6" w:rsidRDefault="002F67A6" w:rsidP="002F67A6">
      <w:pPr>
        <w:spacing w:after="0"/>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50</w:t>
      </w:r>
      <w:proofErr w:type="gramEnd"/>
      <w:r w:rsidRPr="002F67A6">
        <w:rPr>
          <w:rFonts w:eastAsia="Times New Roman"/>
          <w:b/>
          <w:bCs/>
          <w:szCs w:val="17"/>
        </w:rPr>
        <w:t xml:space="preserve"> metre green mesh net with 17cm mesh length, 2 metre drop length, orange headrope, red oval floats and lead weights</w:t>
      </w:r>
    </w:p>
    <w:p w14:paraId="1899522F" w14:textId="77777777" w:rsidR="002F67A6" w:rsidRPr="002F67A6" w:rsidRDefault="002F67A6" w:rsidP="002F67A6">
      <w:pPr>
        <w:spacing w:after="0"/>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110</w:t>
      </w:r>
      <w:proofErr w:type="gramEnd"/>
      <w:r w:rsidRPr="002F67A6">
        <w:rPr>
          <w:rFonts w:eastAsia="Times New Roman"/>
          <w:b/>
          <w:bCs/>
          <w:szCs w:val="17"/>
        </w:rPr>
        <w:t xml:space="preserve"> metre green mesh net with 17cm mesh length, 2 metre drop length, orange headrope, grey oval floats and lead weights</w:t>
      </w:r>
    </w:p>
    <w:p w14:paraId="4CF2A58C" w14:textId="77777777" w:rsidR="002F67A6" w:rsidRPr="002F67A6" w:rsidRDefault="002F67A6" w:rsidP="002F67A6">
      <w:pPr>
        <w:spacing w:after="0"/>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50</w:t>
      </w:r>
      <w:proofErr w:type="gramEnd"/>
      <w:r w:rsidRPr="002F67A6">
        <w:rPr>
          <w:rFonts w:eastAsia="Times New Roman"/>
          <w:b/>
          <w:bCs/>
          <w:szCs w:val="17"/>
        </w:rPr>
        <w:t xml:space="preserve"> metre white mesh net with 12cm mesh length, 2 metre drop length, white headrope, white oval floats and lead weights</w:t>
      </w:r>
    </w:p>
    <w:p w14:paraId="13C5C8D9" w14:textId="77777777" w:rsidR="002F67A6" w:rsidRPr="002F67A6" w:rsidRDefault="002F67A6" w:rsidP="002F67A6">
      <w:pPr>
        <w:spacing w:after="0"/>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50</w:t>
      </w:r>
      <w:proofErr w:type="gramEnd"/>
      <w:r w:rsidRPr="002F67A6">
        <w:rPr>
          <w:rFonts w:eastAsia="Times New Roman"/>
          <w:b/>
          <w:bCs/>
          <w:szCs w:val="17"/>
        </w:rPr>
        <w:t xml:space="preserve"> metre white mesh net with 15cm mesh length, 2 metre drop length, green headrope, red floats and lead weights</w:t>
      </w:r>
    </w:p>
    <w:p w14:paraId="25B6F045" w14:textId="77777777" w:rsidR="002F67A6" w:rsidRPr="002F67A6" w:rsidRDefault="002F67A6" w:rsidP="002F67A6">
      <w:pPr>
        <w:spacing w:after="0"/>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40</w:t>
      </w:r>
      <w:proofErr w:type="gramEnd"/>
      <w:r w:rsidRPr="002F67A6">
        <w:rPr>
          <w:rFonts w:eastAsia="Times New Roman"/>
          <w:b/>
          <w:bCs/>
          <w:szCs w:val="17"/>
        </w:rPr>
        <w:t xml:space="preserve"> metre white mesh net with 5.5cm mesh length, 2 metre drop length, white headrope, orange floats and lead weights</w:t>
      </w:r>
    </w:p>
    <w:p w14:paraId="762C4CD2"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Ripped</w:t>
      </w:r>
      <w:proofErr w:type="gramEnd"/>
      <w:r w:rsidRPr="002F67A6">
        <w:rPr>
          <w:rFonts w:eastAsia="Times New Roman"/>
          <w:b/>
          <w:bCs/>
          <w:szCs w:val="17"/>
        </w:rPr>
        <w:t xml:space="preserve"> trap &amp; shade cloth</w:t>
      </w:r>
    </w:p>
    <w:p w14:paraId="1C8C189D"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4599107B" w14:textId="77777777" w:rsidR="002F67A6" w:rsidRPr="002F67A6" w:rsidRDefault="002F67A6" w:rsidP="002F67A6">
      <w:pPr>
        <w:ind w:left="142"/>
        <w:rPr>
          <w:rFonts w:eastAsia="Arial"/>
          <w:b/>
          <w:bCs/>
          <w:szCs w:val="17"/>
          <w:lang w:val="en-US"/>
        </w:rPr>
      </w:pPr>
      <w:r w:rsidRPr="002F67A6">
        <w:rPr>
          <w:rFonts w:eastAsia="Times New Roman"/>
          <w:b/>
          <w:szCs w:val="24"/>
        </w:rPr>
        <w:t>PELICAN BAY, PORT WAKEFIELD</w:t>
      </w:r>
    </w:p>
    <w:p w14:paraId="1C1A2989"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32B820FF"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West Beach </w:t>
      </w:r>
      <w:r w:rsidRPr="002F67A6">
        <w:rPr>
          <w:rFonts w:eastAsia="Times New Roman"/>
          <w:szCs w:val="17"/>
        </w:rPr>
        <w:t>office of the Department of Primary Industries and Regions, Fisheries.</w:t>
      </w:r>
    </w:p>
    <w:p w14:paraId="5CD6A144" w14:textId="77777777" w:rsidR="002F67A6" w:rsidRPr="002F67A6" w:rsidRDefault="002F67A6" w:rsidP="002F67A6">
      <w:pPr>
        <w:rPr>
          <w:rFonts w:eastAsia="Times New Roman"/>
          <w:szCs w:val="17"/>
        </w:rPr>
      </w:pPr>
      <w:r w:rsidRPr="002F67A6">
        <w:rPr>
          <w:rFonts w:eastAsia="Times New Roman"/>
          <w:szCs w:val="17"/>
        </w:rPr>
        <w:t>Dated: 13 November 2023</w:t>
      </w:r>
    </w:p>
    <w:p w14:paraId="30F5843F"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55DF36DB"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15A322A4" w14:textId="77777777" w:rsidR="00FC6E11" w:rsidRPr="00FC6E11" w:rsidRDefault="00FC6E11" w:rsidP="00FC6E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6137DE25" w14:textId="77777777" w:rsidR="002F67A6" w:rsidRPr="002F67A6" w:rsidRDefault="002F67A6" w:rsidP="002F67A6">
      <w:pPr>
        <w:jc w:val="center"/>
        <w:rPr>
          <w:caps/>
          <w:szCs w:val="17"/>
        </w:rPr>
      </w:pPr>
      <w:r w:rsidRPr="002F67A6">
        <w:rPr>
          <w:caps/>
          <w:szCs w:val="17"/>
        </w:rPr>
        <w:t>FISHERIES MANAGEMENT ACT 2007</w:t>
      </w:r>
    </w:p>
    <w:p w14:paraId="37520B22" w14:textId="77777777" w:rsidR="002F67A6" w:rsidRPr="002F67A6" w:rsidRDefault="002F67A6" w:rsidP="002F67A6">
      <w:pPr>
        <w:jc w:val="center"/>
        <w:rPr>
          <w:smallCaps/>
          <w:szCs w:val="17"/>
        </w:rPr>
      </w:pPr>
      <w:r w:rsidRPr="002F67A6">
        <w:rPr>
          <w:smallCaps/>
          <w:szCs w:val="17"/>
        </w:rPr>
        <w:t>Section 90(2)</w:t>
      </w:r>
    </w:p>
    <w:p w14:paraId="6181DB16" w14:textId="77777777" w:rsidR="002F67A6" w:rsidRPr="002F67A6" w:rsidRDefault="002F67A6" w:rsidP="002F67A6">
      <w:pPr>
        <w:jc w:val="center"/>
        <w:rPr>
          <w:i/>
          <w:szCs w:val="17"/>
        </w:rPr>
      </w:pPr>
      <w:r w:rsidRPr="002F67A6">
        <w:rPr>
          <w:i/>
          <w:szCs w:val="17"/>
        </w:rPr>
        <w:t>Items Seized</w:t>
      </w:r>
    </w:p>
    <w:p w14:paraId="4DBEBCA0"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2957139A" w14:textId="77777777" w:rsidR="002F67A6" w:rsidRPr="002F67A6" w:rsidRDefault="002F67A6" w:rsidP="002F67A6">
      <w:pPr>
        <w:rPr>
          <w:rFonts w:eastAsia="Times New Roman"/>
          <w:szCs w:val="17"/>
        </w:rPr>
      </w:pPr>
      <w:r w:rsidRPr="002F67A6">
        <w:rPr>
          <w:rFonts w:eastAsia="Times New Roman"/>
          <w:szCs w:val="17"/>
        </w:rPr>
        <w:t>at RIVER ROAD, PORT NOARLUNGA on 9 May 2020</w:t>
      </w:r>
    </w:p>
    <w:p w14:paraId="0C97CDBF"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Mesh</w:t>
      </w:r>
      <w:proofErr w:type="gramEnd"/>
      <w:r w:rsidRPr="002F67A6">
        <w:rPr>
          <w:rFonts w:eastAsia="Times New Roman"/>
          <w:b/>
          <w:bCs/>
          <w:szCs w:val="17"/>
        </w:rPr>
        <w:t xml:space="preserve"> net with fruit tree netting</w:t>
      </w:r>
    </w:p>
    <w:p w14:paraId="36BCC0D9"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023F21F9" w14:textId="77777777" w:rsidR="002F67A6" w:rsidRPr="002F67A6" w:rsidRDefault="002F67A6" w:rsidP="002F67A6">
      <w:pPr>
        <w:ind w:left="142"/>
        <w:rPr>
          <w:rFonts w:eastAsia="Arial"/>
          <w:b/>
          <w:bCs/>
          <w:szCs w:val="17"/>
          <w:lang w:val="en-US"/>
        </w:rPr>
      </w:pPr>
      <w:r w:rsidRPr="002F67A6">
        <w:rPr>
          <w:rFonts w:eastAsia="Times New Roman"/>
          <w:b/>
          <w:szCs w:val="24"/>
        </w:rPr>
        <w:t>RIVER ROAD, PORT NOARLUNGA</w:t>
      </w:r>
    </w:p>
    <w:p w14:paraId="4B06F877"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6576D11C"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West Beach </w:t>
      </w:r>
      <w:r w:rsidRPr="002F67A6">
        <w:rPr>
          <w:rFonts w:eastAsia="Times New Roman"/>
          <w:szCs w:val="17"/>
        </w:rPr>
        <w:t>office of the Department of Primary Industries and Regions, Fisheries.</w:t>
      </w:r>
    </w:p>
    <w:p w14:paraId="1A4114E3" w14:textId="77777777" w:rsidR="002F67A6" w:rsidRPr="002F67A6" w:rsidRDefault="002F67A6" w:rsidP="002F67A6">
      <w:pPr>
        <w:rPr>
          <w:rFonts w:eastAsia="Times New Roman"/>
          <w:szCs w:val="17"/>
        </w:rPr>
      </w:pPr>
      <w:r w:rsidRPr="002F67A6">
        <w:rPr>
          <w:rFonts w:eastAsia="Times New Roman"/>
          <w:szCs w:val="17"/>
        </w:rPr>
        <w:t>Dated: 13 November 2023</w:t>
      </w:r>
    </w:p>
    <w:p w14:paraId="4DCB09A7"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013E268F"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4859FC16"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043808B4" w14:textId="77777777" w:rsidR="002F67A6" w:rsidRPr="002F67A6" w:rsidRDefault="002F67A6" w:rsidP="002F67A6">
      <w:pPr>
        <w:jc w:val="center"/>
        <w:rPr>
          <w:caps/>
          <w:szCs w:val="17"/>
        </w:rPr>
      </w:pPr>
      <w:r w:rsidRPr="002F67A6">
        <w:rPr>
          <w:caps/>
          <w:szCs w:val="17"/>
        </w:rPr>
        <w:t>FISHERIES MANAGEMENT ACT 2007</w:t>
      </w:r>
    </w:p>
    <w:p w14:paraId="74B2862D" w14:textId="77777777" w:rsidR="002F67A6" w:rsidRPr="002F67A6" w:rsidRDefault="002F67A6" w:rsidP="002F67A6">
      <w:pPr>
        <w:jc w:val="center"/>
        <w:rPr>
          <w:smallCaps/>
          <w:szCs w:val="17"/>
        </w:rPr>
      </w:pPr>
      <w:r w:rsidRPr="002F67A6">
        <w:rPr>
          <w:smallCaps/>
          <w:szCs w:val="17"/>
        </w:rPr>
        <w:t>Section 90(2)</w:t>
      </w:r>
    </w:p>
    <w:p w14:paraId="7FD273AA" w14:textId="77777777" w:rsidR="002F67A6" w:rsidRPr="002F67A6" w:rsidRDefault="002F67A6" w:rsidP="002F67A6">
      <w:pPr>
        <w:jc w:val="center"/>
        <w:rPr>
          <w:i/>
          <w:szCs w:val="17"/>
        </w:rPr>
      </w:pPr>
      <w:r w:rsidRPr="002F67A6">
        <w:rPr>
          <w:i/>
          <w:szCs w:val="17"/>
        </w:rPr>
        <w:t>Items Seized</w:t>
      </w:r>
    </w:p>
    <w:p w14:paraId="47AC42C2"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3689EC03" w14:textId="77777777" w:rsidR="002F67A6" w:rsidRPr="002F67A6" w:rsidRDefault="002F67A6" w:rsidP="002F67A6">
      <w:pPr>
        <w:rPr>
          <w:rFonts w:eastAsia="Times New Roman"/>
          <w:szCs w:val="17"/>
        </w:rPr>
      </w:pPr>
      <w:r w:rsidRPr="002F67A6">
        <w:rPr>
          <w:rFonts w:eastAsia="Times New Roman"/>
          <w:szCs w:val="17"/>
        </w:rPr>
        <w:t>at LOCK 5, PARINGA on 10 October 2020</w:t>
      </w:r>
    </w:p>
    <w:p w14:paraId="642FF944"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Opera</w:t>
      </w:r>
      <w:proofErr w:type="gramEnd"/>
      <w:r w:rsidRPr="002F67A6">
        <w:rPr>
          <w:rFonts w:eastAsia="Times New Roman"/>
          <w:b/>
          <w:bCs/>
          <w:szCs w:val="17"/>
        </w:rPr>
        <w:t xml:space="preserve"> house net, black ties and yellow rope</w:t>
      </w:r>
    </w:p>
    <w:p w14:paraId="1F7A9F2A"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3E38D298" w14:textId="77777777" w:rsidR="002F67A6" w:rsidRPr="002F67A6" w:rsidRDefault="002F67A6" w:rsidP="002F67A6">
      <w:pPr>
        <w:ind w:left="142"/>
        <w:rPr>
          <w:rFonts w:eastAsia="Arial"/>
          <w:b/>
          <w:bCs/>
          <w:szCs w:val="17"/>
          <w:lang w:val="en-US"/>
        </w:rPr>
      </w:pPr>
      <w:r w:rsidRPr="002F67A6">
        <w:rPr>
          <w:rFonts w:eastAsia="Times New Roman"/>
          <w:b/>
          <w:szCs w:val="24"/>
        </w:rPr>
        <w:t>LOCK 5, PARINGA</w:t>
      </w:r>
    </w:p>
    <w:p w14:paraId="24F3DDDF"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3A9386E2"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Loxton </w:t>
      </w:r>
      <w:r w:rsidRPr="002F67A6">
        <w:rPr>
          <w:rFonts w:eastAsia="Times New Roman"/>
          <w:szCs w:val="17"/>
        </w:rPr>
        <w:t>office of the Department of Primary Industries and Regions, Fisheries.</w:t>
      </w:r>
    </w:p>
    <w:p w14:paraId="48AA61E5" w14:textId="77777777" w:rsidR="002F67A6" w:rsidRPr="002F67A6" w:rsidRDefault="002F67A6" w:rsidP="002F67A6">
      <w:pPr>
        <w:rPr>
          <w:rFonts w:eastAsia="Times New Roman"/>
          <w:szCs w:val="17"/>
        </w:rPr>
      </w:pPr>
      <w:r w:rsidRPr="002F67A6">
        <w:rPr>
          <w:rFonts w:eastAsia="Times New Roman"/>
          <w:szCs w:val="17"/>
        </w:rPr>
        <w:t>Dated: 13 November 2023</w:t>
      </w:r>
    </w:p>
    <w:p w14:paraId="4B7A6735"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31D62E00"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00AF965D"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5FA5D67B" w14:textId="77777777" w:rsidR="002F67A6" w:rsidRPr="002F67A6" w:rsidRDefault="002F67A6" w:rsidP="002F67A6">
      <w:pPr>
        <w:jc w:val="center"/>
        <w:rPr>
          <w:caps/>
          <w:szCs w:val="17"/>
        </w:rPr>
      </w:pPr>
      <w:r w:rsidRPr="002F67A6">
        <w:rPr>
          <w:caps/>
          <w:szCs w:val="17"/>
        </w:rPr>
        <w:t>FISHERIES MANAGEMENT ACT 2007</w:t>
      </w:r>
    </w:p>
    <w:p w14:paraId="78221D4C" w14:textId="77777777" w:rsidR="002F67A6" w:rsidRPr="002F67A6" w:rsidRDefault="002F67A6" w:rsidP="002F67A6">
      <w:pPr>
        <w:jc w:val="center"/>
        <w:rPr>
          <w:smallCaps/>
          <w:szCs w:val="17"/>
        </w:rPr>
      </w:pPr>
      <w:r w:rsidRPr="002F67A6">
        <w:rPr>
          <w:smallCaps/>
          <w:szCs w:val="17"/>
        </w:rPr>
        <w:t>Section 90(2)</w:t>
      </w:r>
    </w:p>
    <w:p w14:paraId="4FCAED09" w14:textId="77777777" w:rsidR="002F67A6" w:rsidRPr="002F67A6" w:rsidRDefault="002F67A6" w:rsidP="002F67A6">
      <w:pPr>
        <w:jc w:val="center"/>
        <w:rPr>
          <w:i/>
          <w:szCs w:val="17"/>
        </w:rPr>
      </w:pPr>
      <w:r w:rsidRPr="002F67A6">
        <w:rPr>
          <w:i/>
          <w:szCs w:val="17"/>
        </w:rPr>
        <w:t>Items Seized</w:t>
      </w:r>
    </w:p>
    <w:p w14:paraId="36F458FF"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57070999" w14:textId="77777777" w:rsidR="002F67A6" w:rsidRPr="002F67A6" w:rsidRDefault="002F67A6" w:rsidP="002F67A6">
      <w:pPr>
        <w:rPr>
          <w:rFonts w:eastAsia="Times New Roman"/>
          <w:szCs w:val="17"/>
        </w:rPr>
      </w:pPr>
      <w:r w:rsidRPr="002F67A6">
        <w:rPr>
          <w:rFonts w:eastAsia="Times New Roman"/>
          <w:szCs w:val="17"/>
        </w:rPr>
        <w:t>at LARGS JETTY on 28 December 2020</w:t>
      </w:r>
    </w:p>
    <w:p w14:paraId="4408200D"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Homemade</w:t>
      </w:r>
      <w:proofErr w:type="gramEnd"/>
      <w:r w:rsidRPr="002F67A6">
        <w:rPr>
          <w:rFonts w:eastAsia="Times New Roman"/>
          <w:b/>
          <w:bCs/>
          <w:szCs w:val="17"/>
        </w:rPr>
        <w:t xml:space="preserve"> drop net made with aluminium bike rim and chicken wire with ropes affixed</w:t>
      </w:r>
    </w:p>
    <w:p w14:paraId="06C27B07" w14:textId="77777777" w:rsidR="002F67A6" w:rsidRPr="002F67A6" w:rsidRDefault="002F67A6" w:rsidP="002F67A6">
      <w:pPr>
        <w:rPr>
          <w:rFonts w:eastAsia="Times New Roman"/>
          <w:szCs w:val="17"/>
        </w:rPr>
      </w:pPr>
      <w:r w:rsidRPr="002F67A6">
        <w:rPr>
          <w:rFonts w:eastAsia="Times New Roman"/>
          <w:szCs w:val="17"/>
        </w:rPr>
        <w:lastRenderedPageBreak/>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6DF66906" w14:textId="77777777" w:rsidR="002F67A6" w:rsidRPr="002F67A6" w:rsidRDefault="002F67A6" w:rsidP="002F67A6">
      <w:pPr>
        <w:ind w:left="142"/>
        <w:rPr>
          <w:rFonts w:eastAsia="Arial"/>
          <w:b/>
          <w:bCs/>
          <w:szCs w:val="17"/>
          <w:lang w:val="en-US"/>
        </w:rPr>
      </w:pPr>
      <w:r w:rsidRPr="002F67A6">
        <w:rPr>
          <w:rFonts w:eastAsia="Times New Roman"/>
          <w:b/>
          <w:szCs w:val="24"/>
        </w:rPr>
        <w:t>LARGS JETTY</w:t>
      </w:r>
    </w:p>
    <w:p w14:paraId="2127EED6"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140251B3"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West Beach </w:t>
      </w:r>
      <w:r w:rsidRPr="002F67A6">
        <w:rPr>
          <w:rFonts w:eastAsia="Times New Roman"/>
          <w:szCs w:val="17"/>
        </w:rPr>
        <w:t>office of the Department of Primary Industries and Regions, Fisheries.</w:t>
      </w:r>
    </w:p>
    <w:p w14:paraId="3804FE38" w14:textId="77777777" w:rsidR="002F67A6" w:rsidRPr="002F67A6" w:rsidRDefault="002F67A6" w:rsidP="002F67A6">
      <w:pPr>
        <w:rPr>
          <w:rFonts w:eastAsia="Times New Roman"/>
          <w:szCs w:val="17"/>
        </w:rPr>
      </w:pPr>
      <w:r w:rsidRPr="002F67A6">
        <w:rPr>
          <w:rFonts w:eastAsia="Times New Roman"/>
          <w:szCs w:val="17"/>
        </w:rPr>
        <w:t>Dated: 13 November 2023</w:t>
      </w:r>
    </w:p>
    <w:p w14:paraId="32997B0B"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45122086"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6376921D"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6D5902E7" w14:textId="77777777" w:rsidR="002F67A6" w:rsidRPr="002F67A6" w:rsidRDefault="002F67A6" w:rsidP="002F67A6">
      <w:pPr>
        <w:jc w:val="center"/>
        <w:rPr>
          <w:caps/>
          <w:szCs w:val="17"/>
        </w:rPr>
      </w:pPr>
      <w:r w:rsidRPr="002F67A6">
        <w:rPr>
          <w:caps/>
          <w:szCs w:val="17"/>
        </w:rPr>
        <w:t>FISHERIES MANAGEMENT ACT 2007</w:t>
      </w:r>
    </w:p>
    <w:p w14:paraId="0AD14B29" w14:textId="77777777" w:rsidR="002F67A6" w:rsidRPr="002F67A6" w:rsidRDefault="002F67A6" w:rsidP="002F67A6">
      <w:pPr>
        <w:jc w:val="center"/>
        <w:rPr>
          <w:smallCaps/>
          <w:szCs w:val="17"/>
        </w:rPr>
      </w:pPr>
      <w:r w:rsidRPr="002F67A6">
        <w:rPr>
          <w:smallCaps/>
          <w:szCs w:val="17"/>
        </w:rPr>
        <w:t>Section 90(2)</w:t>
      </w:r>
    </w:p>
    <w:p w14:paraId="1A3D2576" w14:textId="77777777" w:rsidR="002F67A6" w:rsidRPr="002F67A6" w:rsidRDefault="002F67A6" w:rsidP="002F67A6">
      <w:pPr>
        <w:jc w:val="center"/>
        <w:rPr>
          <w:i/>
          <w:szCs w:val="17"/>
        </w:rPr>
      </w:pPr>
      <w:r w:rsidRPr="002F67A6">
        <w:rPr>
          <w:i/>
          <w:szCs w:val="17"/>
        </w:rPr>
        <w:t>Items Seized</w:t>
      </w:r>
    </w:p>
    <w:p w14:paraId="36D2D0DF"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50A3CCE8" w14:textId="77777777" w:rsidR="002F67A6" w:rsidRPr="002F67A6" w:rsidRDefault="002F67A6" w:rsidP="002F67A6">
      <w:pPr>
        <w:rPr>
          <w:rFonts w:eastAsia="Times New Roman"/>
          <w:szCs w:val="17"/>
        </w:rPr>
      </w:pPr>
      <w:r w:rsidRPr="002F67A6">
        <w:rPr>
          <w:rFonts w:eastAsia="Times New Roman"/>
          <w:szCs w:val="17"/>
        </w:rPr>
        <w:t>at ALDINGA on 16 August 2022</w:t>
      </w:r>
    </w:p>
    <w:p w14:paraId="36F8CE94" w14:textId="77777777" w:rsidR="002F67A6" w:rsidRPr="002F67A6" w:rsidRDefault="002F67A6" w:rsidP="002F67A6">
      <w:pPr>
        <w:ind w:left="142"/>
        <w:rPr>
          <w:rFonts w:eastAsia="Times New Roman"/>
          <w:b/>
          <w:bCs/>
          <w:szCs w:val="17"/>
        </w:rPr>
      </w:pPr>
      <w:r w:rsidRPr="002F67A6">
        <w:rPr>
          <w:rFonts w:eastAsia="Times New Roman"/>
          <w:b/>
          <w:bCs/>
          <w:szCs w:val="17"/>
        </w:rPr>
        <w:t>1x 45 metres gill net with cork floats and lead weights</w:t>
      </w:r>
    </w:p>
    <w:p w14:paraId="0219C5A2"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31BF7E5E" w14:textId="77777777" w:rsidR="002F67A6" w:rsidRPr="002F67A6" w:rsidRDefault="002F67A6" w:rsidP="002F67A6">
      <w:pPr>
        <w:ind w:left="142"/>
        <w:rPr>
          <w:rFonts w:eastAsia="Arial"/>
          <w:b/>
          <w:bCs/>
          <w:szCs w:val="17"/>
          <w:lang w:val="en-US"/>
        </w:rPr>
      </w:pPr>
      <w:r w:rsidRPr="002F67A6">
        <w:rPr>
          <w:rFonts w:eastAsia="Times New Roman"/>
          <w:b/>
          <w:szCs w:val="24"/>
        </w:rPr>
        <w:t>ALDINGA</w:t>
      </w:r>
    </w:p>
    <w:p w14:paraId="1A5F9D91"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612C7DBE"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West Beach </w:t>
      </w:r>
      <w:r w:rsidRPr="002F67A6">
        <w:rPr>
          <w:rFonts w:eastAsia="Times New Roman"/>
          <w:szCs w:val="17"/>
        </w:rPr>
        <w:t>office of the Department of Primary Industries and Regions, Fisheries.</w:t>
      </w:r>
    </w:p>
    <w:p w14:paraId="02E0D977" w14:textId="77777777" w:rsidR="002F67A6" w:rsidRPr="002F67A6" w:rsidRDefault="002F67A6" w:rsidP="002F67A6">
      <w:pPr>
        <w:rPr>
          <w:rFonts w:eastAsia="Times New Roman"/>
          <w:szCs w:val="17"/>
        </w:rPr>
      </w:pPr>
      <w:r w:rsidRPr="002F67A6">
        <w:rPr>
          <w:rFonts w:eastAsia="Times New Roman"/>
          <w:szCs w:val="17"/>
        </w:rPr>
        <w:t>Dated: 13 November 2023</w:t>
      </w:r>
    </w:p>
    <w:p w14:paraId="07034BE1"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24829936"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413C6601"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0F7D1878" w14:textId="77777777" w:rsidR="002F67A6" w:rsidRPr="002F67A6" w:rsidRDefault="002F67A6" w:rsidP="002F67A6">
      <w:pPr>
        <w:jc w:val="center"/>
        <w:rPr>
          <w:caps/>
          <w:szCs w:val="17"/>
        </w:rPr>
      </w:pPr>
      <w:r w:rsidRPr="002F67A6">
        <w:rPr>
          <w:caps/>
          <w:szCs w:val="17"/>
        </w:rPr>
        <w:t>FISHERIES MANAGEMENT ACT 2007</w:t>
      </w:r>
    </w:p>
    <w:p w14:paraId="4D207275" w14:textId="77777777" w:rsidR="002F67A6" w:rsidRPr="002F67A6" w:rsidRDefault="002F67A6" w:rsidP="002F67A6">
      <w:pPr>
        <w:jc w:val="center"/>
        <w:rPr>
          <w:smallCaps/>
          <w:szCs w:val="17"/>
        </w:rPr>
      </w:pPr>
      <w:r w:rsidRPr="002F67A6">
        <w:rPr>
          <w:smallCaps/>
          <w:szCs w:val="17"/>
        </w:rPr>
        <w:t>Section 90(2)</w:t>
      </w:r>
    </w:p>
    <w:p w14:paraId="70D3DB8D" w14:textId="77777777" w:rsidR="002F67A6" w:rsidRPr="002F67A6" w:rsidRDefault="002F67A6" w:rsidP="002F67A6">
      <w:pPr>
        <w:jc w:val="center"/>
        <w:rPr>
          <w:i/>
          <w:szCs w:val="17"/>
        </w:rPr>
      </w:pPr>
      <w:r w:rsidRPr="002F67A6">
        <w:rPr>
          <w:i/>
          <w:szCs w:val="17"/>
        </w:rPr>
        <w:t>Items Seized</w:t>
      </w:r>
    </w:p>
    <w:p w14:paraId="0A9AA364"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697AEDD8" w14:textId="77777777" w:rsidR="002F67A6" w:rsidRPr="002F67A6" w:rsidRDefault="002F67A6" w:rsidP="002F67A6">
      <w:pPr>
        <w:rPr>
          <w:rFonts w:eastAsia="Times New Roman"/>
          <w:szCs w:val="17"/>
        </w:rPr>
      </w:pPr>
      <w:r w:rsidRPr="002F67A6">
        <w:rPr>
          <w:rFonts w:eastAsia="Times New Roman"/>
          <w:szCs w:val="17"/>
        </w:rPr>
        <w:t>at PORT NOARLUNGA JETTY on 25 November 2022</w:t>
      </w:r>
    </w:p>
    <w:p w14:paraId="2C03725A" w14:textId="77777777" w:rsidR="002F67A6" w:rsidRPr="002F67A6" w:rsidRDefault="002F67A6" w:rsidP="002F67A6">
      <w:pPr>
        <w:spacing w:after="0"/>
        <w:ind w:left="142"/>
        <w:rPr>
          <w:rFonts w:eastAsia="Times New Roman"/>
          <w:b/>
          <w:bCs/>
          <w:szCs w:val="17"/>
        </w:rPr>
      </w:pPr>
      <w:r w:rsidRPr="002F67A6">
        <w:rPr>
          <w:rFonts w:eastAsia="Times New Roman"/>
          <w:b/>
          <w:bCs/>
          <w:szCs w:val="17"/>
        </w:rPr>
        <w:t xml:space="preserve">1x Drop net with black mesh, blue rope joined to black rope and small blue float with chicken mesh </w:t>
      </w:r>
      <w:proofErr w:type="gramStart"/>
      <w:r w:rsidRPr="002F67A6">
        <w:rPr>
          <w:rFonts w:eastAsia="Times New Roman"/>
          <w:b/>
          <w:bCs/>
          <w:szCs w:val="17"/>
        </w:rPr>
        <w:t>bottom</w:t>
      </w:r>
      <w:proofErr w:type="gramEnd"/>
    </w:p>
    <w:p w14:paraId="1B46BC57" w14:textId="77777777" w:rsidR="002F67A6" w:rsidRPr="002F67A6" w:rsidRDefault="002F67A6" w:rsidP="002F67A6">
      <w:pPr>
        <w:ind w:left="142"/>
        <w:rPr>
          <w:rFonts w:eastAsia="Times New Roman"/>
          <w:b/>
          <w:bCs/>
          <w:szCs w:val="17"/>
        </w:rPr>
      </w:pPr>
      <w:r w:rsidRPr="002F67A6">
        <w:rPr>
          <w:rFonts w:eastAsia="Times New Roman"/>
          <w:b/>
          <w:bCs/>
          <w:szCs w:val="17"/>
        </w:rPr>
        <w:t xml:space="preserve">1x Drop net with black mesh, green rope and blue bait </w:t>
      </w:r>
      <w:proofErr w:type="gramStart"/>
      <w:r w:rsidRPr="002F67A6">
        <w:rPr>
          <w:rFonts w:eastAsia="Times New Roman"/>
          <w:b/>
          <w:bCs/>
          <w:szCs w:val="17"/>
        </w:rPr>
        <w:t>basket</w:t>
      </w:r>
      <w:proofErr w:type="gramEnd"/>
    </w:p>
    <w:p w14:paraId="03B420B0"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3056B390" w14:textId="77777777" w:rsidR="002F67A6" w:rsidRPr="002F67A6" w:rsidRDefault="002F67A6" w:rsidP="002F67A6">
      <w:pPr>
        <w:ind w:left="142"/>
        <w:rPr>
          <w:rFonts w:eastAsia="Arial"/>
          <w:b/>
          <w:bCs/>
          <w:szCs w:val="17"/>
          <w:lang w:val="en-US"/>
        </w:rPr>
      </w:pPr>
      <w:r w:rsidRPr="002F67A6">
        <w:rPr>
          <w:rFonts w:eastAsia="Times New Roman"/>
          <w:b/>
          <w:szCs w:val="24"/>
        </w:rPr>
        <w:t>PORT NOARLUNGA JETTY</w:t>
      </w:r>
    </w:p>
    <w:p w14:paraId="09337AED"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16FF80E2"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West Beach </w:t>
      </w:r>
      <w:r w:rsidRPr="002F67A6">
        <w:rPr>
          <w:rFonts w:eastAsia="Times New Roman"/>
          <w:szCs w:val="17"/>
        </w:rPr>
        <w:t>office of the Department of Primary Industries and Regions, Fisheries.</w:t>
      </w:r>
    </w:p>
    <w:p w14:paraId="63002D13" w14:textId="77777777" w:rsidR="002F67A6" w:rsidRPr="002F67A6" w:rsidRDefault="002F67A6" w:rsidP="002F67A6">
      <w:pPr>
        <w:rPr>
          <w:rFonts w:eastAsia="Times New Roman"/>
          <w:szCs w:val="17"/>
        </w:rPr>
      </w:pPr>
      <w:r w:rsidRPr="002F67A6">
        <w:rPr>
          <w:rFonts w:eastAsia="Times New Roman"/>
          <w:szCs w:val="17"/>
        </w:rPr>
        <w:t>Dated: 13 November 2023</w:t>
      </w:r>
    </w:p>
    <w:p w14:paraId="18CE1CFA"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363A6BF4"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7A4C2DE7"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508EBDD5" w14:textId="77777777" w:rsidR="002F67A6" w:rsidRPr="002F67A6" w:rsidRDefault="002F67A6" w:rsidP="002F67A6">
      <w:pPr>
        <w:jc w:val="center"/>
        <w:rPr>
          <w:caps/>
          <w:szCs w:val="17"/>
        </w:rPr>
      </w:pPr>
      <w:r w:rsidRPr="002F67A6">
        <w:rPr>
          <w:caps/>
          <w:szCs w:val="17"/>
        </w:rPr>
        <w:t>FISHERIES MANAGEMENT ACT 2007</w:t>
      </w:r>
    </w:p>
    <w:p w14:paraId="0F156FDF" w14:textId="77777777" w:rsidR="002F67A6" w:rsidRPr="002F67A6" w:rsidRDefault="002F67A6" w:rsidP="002F67A6">
      <w:pPr>
        <w:jc w:val="center"/>
        <w:rPr>
          <w:smallCaps/>
          <w:szCs w:val="17"/>
        </w:rPr>
      </w:pPr>
      <w:r w:rsidRPr="002F67A6">
        <w:rPr>
          <w:smallCaps/>
          <w:szCs w:val="17"/>
        </w:rPr>
        <w:t>Section 90(2)</w:t>
      </w:r>
    </w:p>
    <w:p w14:paraId="4471692C" w14:textId="77777777" w:rsidR="002F67A6" w:rsidRPr="002F67A6" w:rsidRDefault="002F67A6" w:rsidP="002F67A6">
      <w:pPr>
        <w:jc w:val="center"/>
        <w:rPr>
          <w:i/>
          <w:szCs w:val="17"/>
        </w:rPr>
      </w:pPr>
      <w:r w:rsidRPr="002F67A6">
        <w:rPr>
          <w:i/>
          <w:szCs w:val="17"/>
        </w:rPr>
        <w:t>Items Seized</w:t>
      </w:r>
    </w:p>
    <w:p w14:paraId="4DDC8870"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206B0728" w14:textId="77777777" w:rsidR="002F67A6" w:rsidRPr="002F67A6" w:rsidRDefault="002F67A6" w:rsidP="002F67A6">
      <w:pPr>
        <w:rPr>
          <w:rFonts w:eastAsia="Times New Roman"/>
          <w:szCs w:val="17"/>
        </w:rPr>
      </w:pPr>
      <w:r w:rsidRPr="002F67A6">
        <w:rPr>
          <w:rFonts w:eastAsia="Times New Roman"/>
          <w:szCs w:val="17"/>
        </w:rPr>
        <w:t>at STUN’SAIL - BOOM RIVER on 19 March 2023</w:t>
      </w:r>
    </w:p>
    <w:p w14:paraId="44FE5489" w14:textId="77777777" w:rsidR="002F67A6" w:rsidRPr="002F67A6" w:rsidRDefault="002F67A6" w:rsidP="002F67A6">
      <w:pPr>
        <w:ind w:left="142"/>
        <w:rPr>
          <w:rFonts w:eastAsia="Times New Roman"/>
          <w:b/>
          <w:bCs/>
          <w:szCs w:val="17"/>
        </w:rPr>
      </w:pPr>
      <w:r w:rsidRPr="002F67A6">
        <w:rPr>
          <w:rFonts w:eastAsia="Times New Roman"/>
          <w:b/>
          <w:bCs/>
          <w:szCs w:val="17"/>
        </w:rPr>
        <w:t>2</w:t>
      </w:r>
      <w:proofErr w:type="gramStart"/>
      <w:r w:rsidRPr="002F67A6">
        <w:rPr>
          <w:rFonts w:eastAsia="Times New Roman"/>
          <w:b/>
          <w:bCs/>
          <w:szCs w:val="17"/>
        </w:rPr>
        <w:t>x  Opera</w:t>
      </w:r>
      <w:proofErr w:type="gramEnd"/>
      <w:r w:rsidRPr="002F67A6">
        <w:rPr>
          <w:rFonts w:eastAsia="Times New Roman"/>
          <w:b/>
          <w:bCs/>
          <w:szCs w:val="17"/>
        </w:rPr>
        <w:t xml:space="preserve"> house pots with green mesh and white rope</w:t>
      </w:r>
    </w:p>
    <w:p w14:paraId="6BFDDECA"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0558CF1E" w14:textId="77777777" w:rsidR="002F67A6" w:rsidRPr="002F67A6" w:rsidRDefault="002F67A6" w:rsidP="002F67A6">
      <w:pPr>
        <w:ind w:left="142"/>
        <w:rPr>
          <w:rFonts w:eastAsia="Arial"/>
          <w:b/>
          <w:bCs/>
          <w:szCs w:val="17"/>
          <w:lang w:val="en-US"/>
        </w:rPr>
      </w:pPr>
      <w:r w:rsidRPr="002F67A6">
        <w:rPr>
          <w:rFonts w:eastAsia="Times New Roman"/>
          <w:b/>
          <w:szCs w:val="24"/>
        </w:rPr>
        <w:t>STUN’SAIL - BOOM RIVER</w:t>
      </w:r>
    </w:p>
    <w:p w14:paraId="3B0E5C62"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30FAF511"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Kingscote </w:t>
      </w:r>
      <w:r w:rsidRPr="002F67A6">
        <w:rPr>
          <w:rFonts w:eastAsia="Times New Roman"/>
          <w:szCs w:val="17"/>
        </w:rPr>
        <w:t>office of the Department of Primary Industries and Regions, Fisheries.</w:t>
      </w:r>
    </w:p>
    <w:p w14:paraId="2698625F" w14:textId="77777777" w:rsidR="002F67A6" w:rsidRPr="002F67A6" w:rsidRDefault="002F67A6" w:rsidP="002F67A6">
      <w:pPr>
        <w:rPr>
          <w:rFonts w:eastAsia="Times New Roman"/>
          <w:szCs w:val="17"/>
        </w:rPr>
      </w:pPr>
      <w:r w:rsidRPr="002F67A6">
        <w:rPr>
          <w:rFonts w:eastAsia="Times New Roman"/>
          <w:szCs w:val="17"/>
        </w:rPr>
        <w:t>Dated: 13 November 2023</w:t>
      </w:r>
    </w:p>
    <w:p w14:paraId="3F029E25"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6279BDCB"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7372F21B" w14:textId="6E0C73B4" w:rsidR="002F67A6" w:rsidRDefault="002F67A6">
      <w:pPr>
        <w:spacing w:after="0" w:line="240" w:lineRule="auto"/>
        <w:jc w:val="left"/>
        <w:rPr>
          <w:rFonts w:eastAsia="Times New Roman"/>
          <w:szCs w:val="17"/>
        </w:rPr>
      </w:pPr>
      <w:r>
        <w:rPr>
          <w:rFonts w:eastAsia="Times New Roman"/>
          <w:szCs w:val="17"/>
        </w:rPr>
        <w:br w:type="page"/>
      </w:r>
    </w:p>
    <w:p w14:paraId="0049B6E7" w14:textId="77777777" w:rsidR="002F67A6" w:rsidRPr="002F67A6" w:rsidRDefault="002F67A6" w:rsidP="002F67A6">
      <w:pPr>
        <w:jc w:val="center"/>
        <w:rPr>
          <w:caps/>
          <w:szCs w:val="17"/>
        </w:rPr>
      </w:pPr>
      <w:r w:rsidRPr="002F67A6">
        <w:rPr>
          <w:caps/>
          <w:szCs w:val="17"/>
        </w:rPr>
        <w:lastRenderedPageBreak/>
        <w:t>FISHERIES MANAGEMENT ACT 2007</w:t>
      </w:r>
    </w:p>
    <w:p w14:paraId="26FA6FFF" w14:textId="77777777" w:rsidR="002F67A6" w:rsidRPr="002F67A6" w:rsidRDefault="002F67A6" w:rsidP="002F67A6">
      <w:pPr>
        <w:jc w:val="center"/>
        <w:rPr>
          <w:smallCaps/>
          <w:szCs w:val="17"/>
        </w:rPr>
      </w:pPr>
      <w:r w:rsidRPr="002F67A6">
        <w:rPr>
          <w:smallCaps/>
          <w:szCs w:val="17"/>
        </w:rPr>
        <w:t>Section 90(2)</w:t>
      </w:r>
    </w:p>
    <w:p w14:paraId="70A74654" w14:textId="77777777" w:rsidR="002F67A6" w:rsidRPr="002F67A6" w:rsidRDefault="002F67A6" w:rsidP="002F67A6">
      <w:pPr>
        <w:jc w:val="center"/>
        <w:rPr>
          <w:i/>
          <w:szCs w:val="17"/>
        </w:rPr>
      </w:pPr>
      <w:r w:rsidRPr="002F67A6">
        <w:rPr>
          <w:i/>
          <w:szCs w:val="17"/>
        </w:rPr>
        <w:t>Items Seized</w:t>
      </w:r>
    </w:p>
    <w:p w14:paraId="5C41F1AF"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68E1B970" w14:textId="77777777" w:rsidR="002F67A6" w:rsidRPr="002F67A6" w:rsidRDefault="002F67A6" w:rsidP="002F67A6">
      <w:pPr>
        <w:rPr>
          <w:rFonts w:eastAsia="Times New Roman"/>
          <w:szCs w:val="17"/>
        </w:rPr>
      </w:pPr>
      <w:r w:rsidRPr="002F67A6">
        <w:rPr>
          <w:rFonts w:eastAsia="Times New Roman"/>
          <w:szCs w:val="17"/>
        </w:rPr>
        <w:t xml:space="preserve">at </w:t>
      </w:r>
      <w:bookmarkStart w:id="22" w:name="_Hlk151370815"/>
      <w:r w:rsidRPr="002F67A6">
        <w:rPr>
          <w:rFonts w:eastAsia="Times New Roman"/>
          <w:szCs w:val="17"/>
        </w:rPr>
        <w:t xml:space="preserve">NEPEAN BAY </w:t>
      </w:r>
      <w:bookmarkEnd w:id="22"/>
      <w:r w:rsidRPr="002F67A6">
        <w:rPr>
          <w:rFonts w:eastAsia="Times New Roman"/>
          <w:szCs w:val="17"/>
        </w:rPr>
        <w:t>on 3 August 2023</w:t>
      </w:r>
    </w:p>
    <w:p w14:paraId="3693E8FC" w14:textId="77777777" w:rsidR="002F67A6" w:rsidRPr="002F67A6" w:rsidRDefault="002F67A6" w:rsidP="002F67A6">
      <w:pPr>
        <w:ind w:left="142"/>
        <w:rPr>
          <w:rFonts w:eastAsia="Times New Roman"/>
          <w:b/>
          <w:bCs/>
          <w:szCs w:val="17"/>
        </w:rPr>
      </w:pPr>
      <w:r w:rsidRPr="002F67A6">
        <w:rPr>
          <w:rFonts w:eastAsia="Times New Roman"/>
          <w:b/>
          <w:bCs/>
          <w:szCs w:val="17"/>
        </w:rPr>
        <w:t>2</w:t>
      </w:r>
      <w:proofErr w:type="gramStart"/>
      <w:r w:rsidRPr="002F67A6">
        <w:rPr>
          <w:rFonts w:eastAsia="Times New Roman"/>
          <w:b/>
          <w:bCs/>
          <w:szCs w:val="17"/>
        </w:rPr>
        <w:t>x  Black</w:t>
      </w:r>
      <w:proofErr w:type="gramEnd"/>
      <w:r w:rsidRPr="002F67A6">
        <w:rPr>
          <w:rFonts w:eastAsia="Times New Roman"/>
          <w:b/>
          <w:bCs/>
          <w:szCs w:val="17"/>
        </w:rPr>
        <w:t xml:space="preserve"> cylindrical oyster growing baskets</w:t>
      </w:r>
    </w:p>
    <w:p w14:paraId="635DE994"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24D6D165" w14:textId="77777777" w:rsidR="002F67A6" w:rsidRPr="002F67A6" w:rsidRDefault="002F67A6" w:rsidP="002F67A6">
      <w:pPr>
        <w:ind w:left="142"/>
        <w:rPr>
          <w:rFonts w:eastAsia="Arial"/>
          <w:b/>
          <w:bCs/>
          <w:szCs w:val="17"/>
          <w:lang w:val="en-US"/>
        </w:rPr>
      </w:pPr>
      <w:r w:rsidRPr="002F67A6">
        <w:rPr>
          <w:rFonts w:eastAsia="Times New Roman"/>
          <w:b/>
          <w:szCs w:val="24"/>
        </w:rPr>
        <w:t>NEPEAN BAY</w:t>
      </w:r>
    </w:p>
    <w:p w14:paraId="602BE87B"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0F8299E4"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Kingscote </w:t>
      </w:r>
      <w:r w:rsidRPr="002F67A6">
        <w:rPr>
          <w:rFonts w:eastAsia="Times New Roman"/>
          <w:szCs w:val="17"/>
        </w:rPr>
        <w:t>office of the Department of Primary Industries and Regions, Fisheries.</w:t>
      </w:r>
    </w:p>
    <w:p w14:paraId="20568630" w14:textId="77777777" w:rsidR="002F67A6" w:rsidRPr="002F67A6" w:rsidRDefault="002F67A6" w:rsidP="002F67A6">
      <w:pPr>
        <w:rPr>
          <w:rFonts w:eastAsia="Times New Roman"/>
          <w:szCs w:val="17"/>
        </w:rPr>
      </w:pPr>
      <w:r w:rsidRPr="002F67A6">
        <w:rPr>
          <w:rFonts w:eastAsia="Times New Roman"/>
          <w:szCs w:val="17"/>
        </w:rPr>
        <w:t>Dated: 13 November 2023</w:t>
      </w:r>
    </w:p>
    <w:p w14:paraId="3266A86B"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2757E791"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725B5F38"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579C5520" w14:textId="77777777" w:rsidR="002F67A6" w:rsidRPr="002F67A6" w:rsidRDefault="002F67A6" w:rsidP="002F67A6">
      <w:pPr>
        <w:jc w:val="center"/>
        <w:rPr>
          <w:caps/>
          <w:szCs w:val="17"/>
        </w:rPr>
      </w:pPr>
      <w:r w:rsidRPr="002F67A6">
        <w:rPr>
          <w:caps/>
          <w:szCs w:val="17"/>
        </w:rPr>
        <w:t>FISHERIES MANAGEMENT ACT 2007</w:t>
      </w:r>
    </w:p>
    <w:p w14:paraId="237A9633" w14:textId="77777777" w:rsidR="002F67A6" w:rsidRPr="002F67A6" w:rsidRDefault="002F67A6" w:rsidP="002F67A6">
      <w:pPr>
        <w:jc w:val="center"/>
        <w:rPr>
          <w:smallCaps/>
          <w:szCs w:val="17"/>
        </w:rPr>
      </w:pPr>
      <w:r w:rsidRPr="002F67A6">
        <w:rPr>
          <w:smallCaps/>
          <w:szCs w:val="17"/>
        </w:rPr>
        <w:t>Section 90(2)</w:t>
      </w:r>
    </w:p>
    <w:p w14:paraId="30E0F9BF" w14:textId="77777777" w:rsidR="002F67A6" w:rsidRPr="002F67A6" w:rsidRDefault="002F67A6" w:rsidP="002F67A6">
      <w:pPr>
        <w:jc w:val="center"/>
        <w:rPr>
          <w:i/>
          <w:szCs w:val="17"/>
        </w:rPr>
      </w:pPr>
      <w:r w:rsidRPr="002F67A6">
        <w:rPr>
          <w:i/>
          <w:szCs w:val="17"/>
        </w:rPr>
        <w:t>Items Seized</w:t>
      </w:r>
    </w:p>
    <w:p w14:paraId="41D9D859"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5D4D9E81" w14:textId="77777777" w:rsidR="002F67A6" w:rsidRPr="002F67A6" w:rsidRDefault="002F67A6" w:rsidP="002F67A6">
      <w:pPr>
        <w:rPr>
          <w:rFonts w:eastAsia="Times New Roman"/>
          <w:szCs w:val="17"/>
        </w:rPr>
      </w:pPr>
      <w:r w:rsidRPr="002F67A6">
        <w:rPr>
          <w:rFonts w:eastAsia="Times New Roman"/>
          <w:szCs w:val="17"/>
        </w:rPr>
        <w:t xml:space="preserve">at </w:t>
      </w:r>
      <w:bookmarkStart w:id="23" w:name="_Hlk151371215"/>
      <w:r w:rsidRPr="002F67A6">
        <w:rPr>
          <w:rFonts w:eastAsia="Times New Roman"/>
          <w:szCs w:val="17"/>
        </w:rPr>
        <w:t xml:space="preserve">PORT WAKEFIELD </w:t>
      </w:r>
      <w:bookmarkEnd w:id="23"/>
      <w:r w:rsidRPr="002F67A6">
        <w:rPr>
          <w:rFonts w:eastAsia="Times New Roman"/>
          <w:szCs w:val="17"/>
        </w:rPr>
        <w:t>on 21 July 2021</w:t>
      </w:r>
    </w:p>
    <w:p w14:paraId="05C6A258" w14:textId="77777777" w:rsidR="002F67A6" w:rsidRPr="002F67A6" w:rsidRDefault="002F67A6" w:rsidP="002F67A6">
      <w:pPr>
        <w:ind w:left="284"/>
        <w:rPr>
          <w:rFonts w:eastAsia="Times New Roman"/>
          <w:b/>
          <w:bCs/>
          <w:szCs w:val="17"/>
        </w:rPr>
      </w:pPr>
      <w:r w:rsidRPr="002F67A6">
        <w:rPr>
          <w:rFonts w:eastAsia="Times New Roman"/>
          <w:b/>
          <w:bCs/>
          <w:szCs w:val="17"/>
        </w:rPr>
        <w:t>1</w:t>
      </w:r>
      <w:proofErr w:type="gramStart"/>
      <w:r w:rsidRPr="002F67A6">
        <w:rPr>
          <w:rFonts w:eastAsia="Times New Roman"/>
          <w:b/>
          <w:bCs/>
          <w:szCs w:val="17"/>
        </w:rPr>
        <w:t>x  50</w:t>
      </w:r>
      <w:proofErr w:type="gramEnd"/>
      <w:r w:rsidRPr="002F67A6">
        <w:rPr>
          <w:rFonts w:eastAsia="Times New Roman"/>
          <w:b/>
          <w:bCs/>
          <w:szCs w:val="17"/>
        </w:rPr>
        <w:t xml:space="preserve"> metre shark net with 17cm mesh containing holes, 1x 5 litre oil container used as float and 1x 3 sided shoe horn used as a weight</w:t>
      </w:r>
    </w:p>
    <w:p w14:paraId="304EB787"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56E37A4D" w14:textId="77777777" w:rsidR="002F67A6" w:rsidRPr="002F67A6" w:rsidRDefault="002F67A6" w:rsidP="002F67A6">
      <w:pPr>
        <w:ind w:left="142"/>
        <w:rPr>
          <w:rFonts w:eastAsia="Arial"/>
          <w:b/>
          <w:bCs/>
          <w:szCs w:val="17"/>
          <w:lang w:val="en-US"/>
        </w:rPr>
      </w:pPr>
      <w:r w:rsidRPr="002F67A6">
        <w:rPr>
          <w:rFonts w:eastAsia="Times New Roman"/>
          <w:b/>
          <w:szCs w:val="24"/>
        </w:rPr>
        <w:t>PORT WAKEFIELD</w:t>
      </w:r>
    </w:p>
    <w:p w14:paraId="6FD7C804"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44213ECF"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West Beach </w:t>
      </w:r>
      <w:r w:rsidRPr="002F67A6">
        <w:rPr>
          <w:rFonts w:eastAsia="Times New Roman"/>
          <w:szCs w:val="17"/>
        </w:rPr>
        <w:t>office of the Department of Primary Industries and Regions, Fisheries.</w:t>
      </w:r>
    </w:p>
    <w:p w14:paraId="4A7360B1" w14:textId="77777777" w:rsidR="002F67A6" w:rsidRPr="002F67A6" w:rsidRDefault="002F67A6" w:rsidP="002F67A6">
      <w:pPr>
        <w:rPr>
          <w:rFonts w:eastAsia="Times New Roman"/>
          <w:szCs w:val="17"/>
        </w:rPr>
      </w:pPr>
      <w:r w:rsidRPr="002F67A6">
        <w:rPr>
          <w:rFonts w:eastAsia="Times New Roman"/>
          <w:szCs w:val="17"/>
        </w:rPr>
        <w:t>Dated: 13 November 2023</w:t>
      </w:r>
    </w:p>
    <w:p w14:paraId="475149CE"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14894612"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7151D908"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684132FC" w14:textId="77777777" w:rsidR="002F67A6" w:rsidRPr="002F67A6" w:rsidRDefault="002F67A6" w:rsidP="002F67A6">
      <w:pPr>
        <w:jc w:val="center"/>
        <w:rPr>
          <w:caps/>
          <w:szCs w:val="17"/>
        </w:rPr>
      </w:pPr>
      <w:r w:rsidRPr="002F67A6">
        <w:rPr>
          <w:caps/>
          <w:szCs w:val="17"/>
        </w:rPr>
        <w:t>FISHERIES MANAGEMENT ACT 2007</w:t>
      </w:r>
    </w:p>
    <w:p w14:paraId="284DCB36" w14:textId="77777777" w:rsidR="002F67A6" w:rsidRPr="002F67A6" w:rsidRDefault="002F67A6" w:rsidP="002F67A6">
      <w:pPr>
        <w:jc w:val="center"/>
        <w:rPr>
          <w:smallCaps/>
          <w:szCs w:val="17"/>
        </w:rPr>
      </w:pPr>
      <w:r w:rsidRPr="002F67A6">
        <w:rPr>
          <w:smallCaps/>
          <w:szCs w:val="17"/>
        </w:rPr>
        <w:t>Section 90(2)</w:t>
      </w:r>
    </w:p>
    <w:p w14:paraId="4B798C0A" w14:textId="77777777" w:rsidR="002F67A6" w:rsidRPr="002F67A6" w:rsidRDefault="002F67A6" w:rsidP="002F67A6">
      <w:pPr>
        <w:jc w:val="center"/>
        <w:rPr>
          <w:i/>
          <w:szCs w:val="17"/>
        </w:rPr>
      </w:pPr>
      <w:r w:rsidRPr="002F67A6">
        <w:rPr>
          <w:i/>
          <w:szCs w:val="17"/>
        </w:rPr>
        <w:t>Items Seized</w:t>
      </w:r>
    </w:p>
    <w:p w14:paraId="10FE4908"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064472E1" w14:textId="77777777" w:rsidR="002F67A6" w:rsidRPr="002F67A6" w:rsidRDefault="002F67A6" w:rsidP="002F67A6">
      <w:pPr>
        <w:rPr>
          <w:rFonts w:eastAsia="Times New Roman"/>
          <w:szCs w:val="17"/>
        </w:rPr>
      </w:pPr>
      <w:r w:rsidRPr="002F67A6">
        <w:rPr>
          <w:rFonts w:eastAsia="Times New Roman"/>
          <w:szCs w:val="17"/>
        </w:rPr>
        <w:t>at MIDDLE BEACH on 16 September 2023</w:t>
      </w:r>
    </w:p>
    <w:p w14:paraId="0AF7D358" w14:textId="77777777" w:rsidR="002F67A6" w:rsidRPr="002F67A6" w:rsidRDefault="002F67A6" w:rsidP="002F67A6">
      <w:pPr>
        <w:ind w:left="284"/>
        <w:rPr>
          <w:rFonts w:eastAsia="Times New Roman"/>
          <w:b/>
          <w:bCs/>
          <w:szCs w:val="17"/>
        </w:rPr>
      </w:pPr>
      <w:r w:rsidRPr="002F67A6">
        <w:rPr>
          <w:rFonts w:eastAsia="Times New Roman"/>
          <w:b/>
          <w:bCs/>
          <w:szCs w:val="17"/>
        </w:rPr>
        <w:t>1</w:t>
      </w:r>
      <w:proofErr w:type="gramStart"/>
      <w:r w:rsidRPr="002F67A6">
        <w:rPr>
          <w:rFonts w:eastAsia="Times New Roman"/>
          <w:b/>
          <w:bCs/>
          <w:szCs w:val="17"/>
        </w:rPr>
        <w:t>x  Opera</w:t>
      </w:r>
      <w:proofErr w:type="gramEnd"/>
      <w:r w:rsidRPr="002F67A6">
        <w:rPr>
          <w:rFonts w:eastAsia="Times New Roman"/>
          <w:b/>
          <w:bCs/>
          <w:szCs w:val="17"/>
        </w:rPr>
        <w:t xml:space="preserve"> house net</w:t>
      </w:r>
    </w:p>
    <w:p w14:paraId="607393E2"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4CFD38CA" w14:textId="77777777" w:rsidR="002F67A6" w:rsidRPr="002F67A6" w:rsidRDefault="002F67A6" w:rsidP="002F67A6">
      <w:pPr>
        <w:ind w:left="142"/>
        <w:rPr>
          <w:rFonts w:eastAsia="Arial"/>
          <w:b/>
          <w:bCs/>
          <w:szCs w:val="17"/>
          <w:lang w:val="en-US"/>
        </w:rPr>
      </w:pPr>
      <w:r w:rsidRPr="002F67A6">
        <w:rPr>
          <w:rFonts w:eastAsia="Times New Roman"/>
          <w:b/>
          <w:szCs w:val="24"/>
        </w:rPr>
        <w:t>MIDDLE BEACH</w:t>
      </w:r>
    </w:p>
    <w:p w14:paraId="2978889B"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101D7961"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West Beach </w:t>
      </w:r>
      <w:r w:rsidRPr="002F67A6">
        <w:rPr>
          <w:rFonts w:eastAsia="Times New Roman"/>
          <w:szCs w:val="17"/>
        </w:rPr>
        <w:t>office of the Department of Primary Industries and Regions, Fisheries.</w:t>
      </w:r>
    </w:p>
    <w:p w14:paraId="55C63443" w14:textId="77777777" w:rsidR="002F67A6" w:rsidRPr="002F67A6" w:rsidRDefault="002F67A6" w:rsidP="002F67A6">
      <w:pPr>
        <w:rPr>
          <w:rFonts w:eastAsia="Times New Roman"/>
          <w:szCs w:val="17"/>
        </w:rPr>
      </w:pPr>
      <w:r w:rsidRPr="002F67A6">
        <w:rPr>
          <w:rFonts w:eastAsia="Times New Roman"/>
          <w:szCs w:val="17"/>
        </w:rPr>
        <w:t>Dated: 13 November 2023</w:t>
      </w:r>
    </w:p>
    <w:p w14:paraId="2FCFC6C2"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5108C0D7"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57DAD311"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81927E9" w14:textId="77777777" w:rsidR="002F67A6" w:rsidRPr="002F67A6" w:rsidRDefault="002F67A6" w:rsidP="002F67A6">
      <w:pPr>
        <w:jc w:val="center"/>
        <w:rPr>
          <w:caps/>
          <w:szCs w:val="17"/>
        </w:rPr>
      </w:pPr>
      <w:r w:rsidRPr="002F67A6">
        <w:rPr>
          <w:caps/>
          <w:szCs w:val="17"/>
        </w:rPr>
        <w:t>FISHERIES MANAGEMENT ACT 2007</w:t>
      </w:r>
    </w:p>
    <w:p w14:paraId="381CE3F2" w14:textId="77777777" w:rsidR="002F67A6" w:rsidRPr="002F67A6" w:rsidRDefault="002F67A6" w:rsidP="002F67A6">
      <w:pPr>
        <w:jc w:val="center"/>
        <w:rPr>
          <w:smallCaps/>
          <w:szCs w:val="17"/>
        </w:rPr>
      </w:pPr>
      <w:r w:rsidRPr="002F67A6">
        <w:rPr>
          <w:smallCaps/>
          <w:szCs w:val="17"/>
        </w:rPr>
        <w:t>Section 90(2)</w:t>
      </w:r>
    </w:p>
    <w:p w14:paraId="47618DA3" w14:textId="77777777" w:rsidR="002F67A6" w:rsidRPr="002F67A6" w:rsidRDefault="002F67A6" w:rsidP="002F67A6">
      <w:pPr>
        <w:jc w:val="center"/>
        <w:rPr>
          <w:i/>
          <w:szCs w:val="17"/>
        </w:rPr>
      </w:pPr>
      <w:r w:rsidRPr="002F67A6">
        <w:rPr>
          <w:i/>
          <w:szCs w:val="17"/>
        </w:rPr>
        <w:t>Items Seized</w:t>
      </w:r>
    </w:p>
    <w:p w14:paraId="04836E13"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412289CC" w14:textId="77777777" w:rsidR="002F67A6" w:rsidRPr="002F67A6" w:rsidRDefault="002F67A6" w:rsidP="002F67A6">
      <w:pPr>
        <w:rPr>
          <w:rFonts w:eastAsia="Times New Roman"/>
          <w:szCs w:val="17"/>
        </w:rPr>
      </w:pPr>
      <w:r w:rsidRPr="002F67A6">
        <w:rPr>
          <w:rFonts w:eastAsia="Times New Roman"/>
          <w:szCs w:val="17"/>
        </w:rPr>
        <w:t>at LAKE MERRETI, RENMARK NORTH on 8 October 2022</w:t>
      </w:r>
    </w:p>
    <w:p w14:paraId="650D281B" w14:textId="77777777" w:rsidR="002F67A6" w:rsidRPr="002F67A6" w:rsidRDefault="002F67A6" w:rsidP="002F67A6">
      <w:pPr>
        <w:ind w:left="284"/>
        <w:rPr>
          <w:rFonts w:eastAsia="Times New Roman"/>
          <w:b/>
          <w:bCs/>
          <w:szCs w:val="17"/>
        </w:rPr>
      </w:pPr>
      <w:r w:rsidRPr="002F67A6">
        <w:rPr>
          <w:rFonts w:eastAsia="Times New Roman"/>
          <w:b/>
          <w:bCs/>
          <w:szCs w:val="17"/>
        </w:rPr>
        <w:t>13</w:t>
      </w:r>
      <w:proofErr w:type="gramStart"/>
      <w:r w:rsidRPr="002F67A6">
        <w:rPr>
          <w:rFonts w:eastAsia="Times New Roman"/>
          <w:b/>
          <w:bCs/>
          <w:szCs w:val="17"/>
        </w:rPr>
        <w:t>x  Opera</w:t>
      </w:r>
      <w:proofErr w:type="gramEnd"/>
      <w:r w:rsidRPr="002F67A6">
        <w:rPr>
          <w:rFonts w:eastAsia="Times New Roman"/>
          <w:b/>
          <w:bCs/>
          <w:szCs w:val="17"/>
        </w:rPr>
        <w:t xml:space="preserve"> house yabby nets with </w:t>
      </w:r>
      <w:proofErr w:type="spellStart"/>
      <w:r w:rsidRPr="002F67A6">
        <w:rPr>
          <w:rFonts w:eastAsia="Times New Roman"/>
          <w:b/>
          <w:bCs/>
          <w:szCs w:val="17"/>
        </w:rPr>
        <w:t>telstra</w:t>
      </w:r>
      <w:proofErr w:type="spellEnd"/>
      <w:r w:rsidRPr="002F67A6">
        <w:rPr>
          <w:rFonts w:eastAsia="Times New Roman"/>
          <w:b/>
          <w:bCs/>
          <w:szCs w:val="17"/>
        </w:rPr>
        <w:t xml:space="preserve"> rope / green cord</w:t>
      </w:r>
    </w:p>
    <w:p w14:paraId="44C87B36"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5A2B9391" w14:textId="77777777" w:rsidR="002F67A6" w:rsidRPr="002F67A6" w:rsidRDefault="002F67A6" w:rsidP="002F67A6">
      <w:pPr>
        <w:ind w:left="142"/>
        <w:rPr>
          <w:rFonts w:eastAsia="Arial"/>
          <w:b/>
          <w:bCs/>
          <w:szCs w:val="17"/>
          <w:lang w:val="en-US"/>
        </w:rPr>
      </w:pPr>
      <w:r w:rsidRPr="002F67A6">
        <w:rPr>
          <w:rFonts w:eastAsia="Times New Roman"/>
          <w:b/>
          <w:szCs w:val="24"/>
        </w:rPr>
        <w:t>LAKE MERRETI, RENMARK NORTH</w:t>
      </w:r>
    </w:p>
    <w:p w14:paraId="54C9106B" w14:textId="77777777" w:rsidR="002F67A6" w:rsidRPr="002F67A6" w:rsidRDefault="002F67A6" w:rsidP="002F67A6">
      <w:pPr>
        <w:rPr>
          <w:rFonts w:eastAsia="Times New Roman"/>
          <w:spacing w:val="-3"/>
          <w:szCs w:val="17"/>
        </w:rPr>
      </w:pPr>
      <w:r w:rsidRPr="002F67A6">
        <w:rPr>
          <w:rFonts w:eastAsia="Times New Roman"/>
          <w:szCs w:val="17"/>
        </w:rPr>
        <w:lastRenderedPageBreak/>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4087C48B"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Loxton </w:t>
      </w:r>
      <w:r w:rsidRPr="002F67A6">
        <w:rPr>
          <w:rFonts w:eastAsia="Times New Roman"/>
          <w:szCs w:val="17"/>
        </w:rPr>
        <w:t>office of the Department of Primary Industries and Regions, Fisheries.</w:t>
      </w:r>
    </w:p>
    <w:p w14:paraId="338BE303" w14:textId="77777777" w:rsidR="002F67A6" w:rsidRPr="002F67A6" w:rsidRDefault="002F67A6" w:rsidP="002F67A6">
      <w:pPr>
        <w:rPr>
          <w:rFonts w:eastAsia="Times New Roman"/>
          <w:szCs w:val="17"/>
        </w:rPr>
      </w:pPr>
      <w:r w:rsidRPr="002F67A6">
        <w:rPr>
          <w:rFonts w:eastAsia="Times New Roman"/>
          <w:szCs w:val="17"/>
        </w:rPr>
        <w:t>Dated: 13 November 2023</w:t>
      </w:r>
    </w:p>
    <w:p w14:paraId="1890ADC1"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0166796B"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534CA91B"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0D73C2B1" w14:textId="77777777" w:rsidR="002F67A6" w:rsidRPr="002F67A6" w:rsidRDefault="002F67A6" w:rsidP="002F67A6">
      <w:pPr>
        <w:jc w:val="center"/>
        <w:rPr>
          <w:caps/>
          <w:szCs w:val="17"/>
        </w:rPr>
      </w:pPr>
      <w:r w:rsidRPr="002F67A6">
        <w:rPr>
          <w:caps/>
          <w:szCs w:val="17"/>
        </w:rPr>
        <w:t>FISHERIES MANAGEMENT ACT 2007</w:t>
      </w:r>
    </w:p>
    <w:p w14:paraId="2D00C7DC" w14:textId="77777777" w:rsidR="002F67A6" w:rsidRPr="002F67A6" w:rsidRDefault="002F67A6" w:rsidP="002F67A6">
      <w:pPr>
        <w:jc w:val="center"/>
        <w:rPr>
          <w:smallCaps/>
          <w:szCs w:val="17"/>
        </w:rPr>
      </w:pPr>
      <w:r w:rsidRPr="002F67A6">
        <w:rPr>
          <w:smallCaps/>
          <w:szCs w:val="17"/>
        </w:rPr>
        <w:t>Section 90(2)</w:t>
      </w:r>
    </w:p>
    <w:p w14:paraId="1200084F" w14:textId="77777777" w:rsidR="002F67A6" w:rsidRPr="002F67A6" w:rsidRDefault="002F67A6" w:rsidP="002F67A6">
      <w:pPr>
        <w:jc w:val="center"/>
        <w:rPr>
          <w:i/>
          <w:szCs w:val="17"/>
        </w:rPr>
      </w:pPr>
      <w:r w:rsidRPr="002F67A6">
        <w:rPr>
          <w:i/>
          <w:szCs w:val="17"/>
        </w:rPr>
        <w:t>Items Seized</w:t>
      </w:r>
    </w:p>
    <w:p w14:paraId="264B79D2"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388D2CD4" w14:textId="77777777" w:rsidR="002F67A6" w:rsidRPr="002F67A6" w:rsidRDefault="002F67A6" w:rsidP="002F67A6">
      <w:pPr>
        <w:rPr>
          <w:rFonts w:eastAsia="Times New Roman"/>
          <w:szCs w:val="17"/>
        </w:rPr>
      </w:pPr>
      <w:r w:rsidRPr="002F67A6">
        <w:rPr>
          <w:rFonts w:eastAsia="Times New Roman"/>
          <w:szCs w:val="17"/>
        </w:rPr>
        <w:t xml:space="preserve">at </w:t>
      </w:r>
      <w:bookmarkStart w:id="24" w:name="_Hlk151371462"/>
      <w:r w:rsidRPr="002F67A6">
        <w:rPr>
          <w:rFonts w:eastAsia="Times New Roman"/>
          <w:szCs w:val="17"/>
        </w:rPr>
        <w:t xml:space="preserve">NEPEAN BAY </w:t>
      </w:r>
      <w:bookmarkEnd w:id="24"/>
      <w:r w:rsidRPr="002F67A6">
        <w:rPr>
          <w:rFonts w:eastAsia="Times New Roman"/>
          <w:szCs w:val="17"/>
        </w:rPr>
        <w:t>on 5 August 2023</w:t>
      </w:r>
    </w:p>
    <w:p w14:paraId="1AFD9C0E" w14:textId="77777777" w:rsidR="002F67A6" w:rsidRPr="002F67A6" w:rsidRDefault="002F67A6" w:rsidP="002F67A6">
      <w:pPr>
        <w:ind w:left="142"/>
        <w:rPr>
          <w:rFonts w:eastAsia="Times New Roman"/>
          <w:b/>
          <w:bCs/>
          <w:szCs w:val="17"/>
        </w:rPr>
      </w:pPr>
      <w:r w:rsidRPr="002F67A6">
        <w:rPr>
          <w:rFonts w:eastAsia="Times New Roman"/>
          <w:b/>
          <w:bCs/>
          <w:szCs w:val="17"/>
        </w:rPr>
        <w:t>2</w:t>
      </w:r>
      <w:proofErr w:type="gramStart"/>
      <w:r w:rsidRPr="002F67A6">
        <w:rPr>
          <w:rFonts w:eastAsia="Times New Roman"/>
          <w:b/>
          <w:bCs/>
          <w:szCs w:val="17"/>
        </w:rPr>
        <w:t>x  Black</w:t>
      </w:r>
      <w:proofErr w:type="gramEnd"/>
      <w:r w:rsidRPr="002F67A6">
        <w:rPr>
          <w:rFonts w:eastAsia="Times New Roman"/>
          <w:b/>
          <w:bCs/>
          <w:szCs w:val="17"/>
        </w:rPr>
        <w:t xml:space="preserve"> HDPE oyster mesh basket</w:t>
      </w:r>
    </w:p>
    <w:p w14:paraId="0E58932A"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77127012" w14:textId="77777777" w:rsidR="002F67A6" w:rsidRPr="002F67A6" w:rsidRDefault="002F67A6" w:rsidP="002F67A6">
      <w:pPr>
        <w:ind w:left="142"/>
        <w:rPr>
          <w:rFonts w:eastAsia="Arial"/>
          <w:b/>
          <w:bCs/>
          <w:szCs w:val="17"/>
          <w:lang w:val="en-US"/>
        </w:rPr>
      </w:pPr>
      <w:r w:rsidRPr="002F67A6">
        <w:rPr>
          <w:rFonts w:eastAsia="Times New Roman"/>
          <w:b/>
          <w:szCs w:val="24"/>
        </w:rPr>
        <w:t>NEPEAN BAY</w:t>
      </w:r>
    </w:p>
    <w:p w14:paraId="19625D20"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6D9B4E64"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Kingscote </w:t>
      </w:r>
      <w:r w:rsidRPr="002F67A6">
        <w:rPr>
          <w:rFonts w:eastAsia="Times New Roman"/>
          <w:szCs w:val="17"/>
        </w:rPr>
        <w:t>office of the Department of Primary Industries and Regions, Fisheries.</w:t>
      </w:r>
    </w:p>
    <w:p w14:paraId="7A1B5440" w14:textId="77777777" w:rsidR="002F67A6" w:rsidRPr="002F67A6" w:rsidRDefault="002F67A6" w:rsidP="002F67A6">
      <w:pPr>
        <w:rPr>
          <w:rFonts w:eastAsia="Times New Roman"/>
          <w:szCs w:val="17"/>
        </w:rPr>
      </w:pPr>
      <w:r w:rsidRPr="002F67A6">
        <w:rPr>
          <w:rFonts w:eastAsia="Times New Roman"/>
          <w:szCs w:val="17"/>
        </w:rPr>
        <w:t>Dated: 13 November 2023</w:t>
      </w:r>
    </w:p>
    <w:p w14:paraId="057C1A42"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050804F6"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1FB30093"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486934C7" w14:textId="77777777" w:rsidR="002F67A6" w:rsidRPr="002F67A6" w:rsidRDefault="002F67A6" w:rsidP="002F67A6">
      <w:pPr>
        <w:jc w:val="center"/>
        <w:rPr>
          <w:caps/>
          <w:szCs w:val="17"/>
        </w:rPr>
      </w:pPr>
      <w:r w:rsidRPr="002F67A6">
        <w:rPr>
          <w:caps/>
          <w:szCs w:val="17"/>
        </w:rPr>
        <w:t>FISHERIES MANAGEMENT ACT 2007</w:t>
      </w:r>
    </w:p>
    <w:p w14:paraId="071A9502" w14:textId="77777777" w:rsidR="002F67A6" w:rsidRPr="002F67A6" w:rsidRDefault="002F67A6" w:rsidP="002F67A6">
      <w:pPr>
        <w:jc w:val="center"/>
        <w:rPr>
          <w:smallCaps/>
          <w:szCs w:val="17"/>
        </w:rPr>
      </w:pPr>
      <w:r w:rsidRPr="002F67A6">
        <w:rPr>
          <w:smallCaps/>
          <w:szCs w:val="17"/>
        </w:rPr>
        <w:t>Section 90(2)</w:t>
      </w:r>
    </w:p>
    <w:p w14:paraId="21D3119F" w14:textId="77777777" w:rsidR="002F67A6" w:rsidRPr="002F67A6" w:rsidRDefault="002F67A6" w:rsidP="002F67A6">
      <w:pPr>
        <w:jc w:val="center"/>
        <w:rPr>
          <w:i/>
          <w:szCs w:val="17"/>
        </w:rPr>
      </w:pPr>
      <w:r w:rsidRPr="002F67A6">
        <w:rPr>
          <w:i/>
          <w:szCs w:val="17"/>
        </w:rPr>
        <w:t>Items Seized</w:t>
      </w:r>
    </w:p>
    <w:p w14:paraId="3957B477"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74B2F971" w14:textId="77777777" w:rsidR="002F67A6" w:rsidRPr="002F67A6" w:rsidRDefault="002F67A6" w:rsidP="002F67A6">
      <w:pPr>
        <w:rPr>
          <w:rFonts w:eastAsia="Times New Roman"/>
          <w:szCs w:val="17"/>
        </w:rPr>
      </w:pPr>
      <w:r w:rsidRPr="002F67A6">
        <w:rPr>
          <w:rFonts w:eastAsia="Times New Roman"/>
          <w:szCs w:val="17"/>
        </w:rPr>
        <w:t>at ARDROSSAN on 13 August 2023</w:t>
      </w:r>
    </w:p>
    <w:p w14:paraId="11185772"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Drop</w:t>
      </w:r>
      <w:proofErr w:type="gramEnd"/>
      <w:r w:rsidRPr="002F67A6">
        <w:rPr>
          <w:rFonts w:eastAsia="Times New Roman"/>
          <w:b/>
          <w:bCs/>
          <w:szCs w:val="17"/>
        </w:rPr>
        <w:t xml:space="preserve"> net with green rope</w:t>
      </w:r>
    </w:p>
    <w:p w14:paraId="6DDF5966"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2C75859B" w14:textId="77777777" w:rsidR="002F67A6" w:rsidRPr="002F67A6" w:rsidRDefault="002F67A6" w:rsidP="002F67A6">
      <w:pPr>
        <w:ind w:left="142"/>
        <w:rPr>
          <w:rFonts w:eastAsia="Arial"/>
          <w:b/>
          <w:bCs/>
          <w:szCs w:val="17"/>
          <w:lang w:val="en-US"/>
        </w:rPr>
      </w:pPr>
      <w:r w:rsidRPr="002F67A6">
        <w:rPr>
          <w:rFonts w:eastAsia="Times New Roman"/>
          <w:b/>
          <w:szCs w:val="24"/>
        </w:rPr>
        <w:t>ARDROSSAN</w:t>
      </w:r>
    </w:p>
    <w:p w14:paraId="33936659"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38CA3268"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Yorketown </w:t>
      </w:r>
      <w:r w:rsidRPr="002F67A6">
        <w:rPr>
          <w:rFonts w:eastAsia="Times New Roman"/>
          <w:szCs w:val="17"/>
        </w:rPr>
        <w:t>office of the Department of Primary Industries and Regions, Fisheries.</w:t>
      </w:r>
    </w:p>
    <w:p w14:paraId="3FFCA3F6" w14:textId="77777777" w:rsidR="002F67A6" w:rsidRPr="002F67A6" w:rsidRDefault="002F67A6" w:rsidP="002F67A6">
      <w:pPr>
        <w:rPr>
          <w:rFonts w:eastAsia="Times New Roman"/>
          <w:szCs w:val="17"/>
        </w:rPr>
      </w:pPr>
      <w:r w:rsidRPr="002F67A6">
        <w:rPr>
          <w:rFonts w:eastAsia="Times New Roman"/>
          <w:szCs w:val="17"/>
        </w:rPr>
        <w:t>Dated: 13 November 2023</w:t>
      </w:r>
    </w:p>
    <w:p w14:paraId="5A2AE896"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3B29A2A0"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4750AFB0"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69C0565F" w14:textId="77777777" w:rsidR="002F67A6" w:rsidRPr="002F67A6" w:rsidRDefault="002F67A6" w:rsidP="002F67A6">
      <w:pPr>
        <w:jc w:val="center"/>
        <w:rPr>
          <w:caps/>
          <w:szCs w:val="17"/>
        </w:rPr>
      </w:pPr>
      <w:r w:rsidRPr="002F67A6">
        <w:rPr>
          <w:caps/>
          <w:szCs w:val="17"/>
        </w:rPr>
        <w:t>FISHERIES MANAGEMENT ACT 2007</w:t>
      </w:r>
    </w:p>
    <w:p w14:paraId="12BE6536" w14:textId="77777777" w:rsidR="002F67A6" w:rsidRPr="002F67A6" w:rsidRDefault="002F67A6" w:rsidP="002F67A6">
      <w:pPr>
        <w:jc w:val="center"/>
        <w:rPr>
          <w:smallCaps/>
          <w:szCs w:val="17"/>
        </w:rPr>
      </w:pPr>
      <w:r w:rsidRPr="002F67A6">
        <w:rPr>
          <w:smallCaps/>
          <w:szCs w:val="17"/>
        </w:rPr>
        <w:t>Section 90(2)</w:t>
      </w:r>
    </w:p>
    <w:p w14:paraId="2D3D9545" w14:textId="77777777" w:rsidR="002F67A6" w:rsidRPr="002F67A6" w:rsidRDefault="002F67A6" w:rsidP="002F67A6">
      <w:pPr>
        <w:jc w:val="center"/>
        <w:rPr>
          <w:i/>
          <w:szCs w:val="17"/>
        </w:rPr>
      </w:pPr>
      <w:r w:rsidRPr="002F67A6">
        <w:rPr>
          <w:i/>
          <w:szCs w:val="17"/>
        </w:rPr>
        <w:t>Items Seized</w:t>
      </w:r>
    </w:p>
    <w:p w14:paraId="2E944AF0"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0A0BAEFC" w14:textId="77777777" w:rsidR="002F67A6" w:rsidRPr="002F67A6" w:rsidRDefault="002F67A6" w:rsidP="002F67A6">
      <w:pPr>
        <w:rPr>
          <w:rFonts w:eastAsia="Times New Roman"/>
          <w:szCs w:val="17"/>
        </w:rPr>
      </w:pPr>
      <w:r w:rsidRPr="002F67A6">
        <w:rPr>
          <w:rFonts w:eastAsia="Times New Roman"/>
          <w:szCs w:val="17"/>
        </w:rPr>
        <w:t>at PORT MACDONNELL on 1 January 2023</w:t>
      </w:r>
    </w:p>
    <w:p w14:paraId="7D44AC32"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red</w:t>
      </w:r>
      <w:proofErr w:type="gramEnd"/>
      <w:r w:rsidRPr="002F67A6">
        <w:rPr>
          <w:rFonts w:eastAsia="Times New Roman"/>
          <w:b/>
          <w:bCs/>
          <w:szCs w:val="17"/>
        </w:rPr>
        <w:t xml:space="preserve"> 4 litre float and 1x yellow 4 litre float attached to blue rope with stainless steel clip</w:t>
      </w:r>
    </w:p>
    <w:p w14:paraId="4E8EF246"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5CF147DC" w14:textId="77777777" w:rsidR="002F67A6" w:rsidRPr="002F67A6" w:rsidRDefault="002F67A6" w:rsidP="002F67A6">
      <w:pPr>
        <w:ind w:left="142"/>
        <w:rPr>
          <w:rFonts w:eastAsia="Arial"/>
          <w:b/>
          <w:bCs/>
          <w:szCs w:val="17"/>
          <w:lang w:val="en-US"/>
        </w:rPr>
      </w:pPr>
      <w:r w:rsidRPr="002F67A6">
        <w:rPr>
          <w:rFonts w:eastAsia="Times New Roman"/>
          <w:b/>
          <w:szCs w:val="24"/>
        </w:rPr>
        <w:t>PORT MACDONNELL</w:t>
      </w:r>
    </w:p>
    <w:p w14:paraId="2F5EBA5C"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6020236D"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Mount Gambier </w:t>
      </w:r>
      <w:r w:rsidRPr="002F67A6">
        <w:rPr>
          <w:rFonts w:eastAsia="Times New Roman"/>
          <w:szCs w:val="17"/>
        </w:rPr>
        <w:t>office of the Department of Primary Industries and Regions, Fisheries.</w:t>
      </w:r>
    </w:p>
    <w:p w14:paraId="4BFBFBCA" w14:textId="77777777" w:rsidR="002F67A6" w:rsidRPr="002F67A6" w:rsidRDefault="002F67A6" w:rsidP="002F67A6">
      <w:pPr>
        <w:rPr>
          <w:rFonts w:eastAsia="Times New Roman"/>
          <w:szCs w:val="17"/>
        </w:rPr>
      </w:pPr>
      <w:r w:rsidRPr="002F67A6">
        <w:rPr>
          <w:rFonts w:eastAsia="Times New Roman"/>
          <w:szCs w:val="17"/>
        </w:rPr>
        <w:t>Dated: 13 November 2023</w:t>
      </w:r>
    </w:p>
    <w:p w14:paraId="1CF76381"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59B10DA6"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78658593" w14:textId="245603B4" w:rsidR="002F67A6" w:rsidRDefault="002F67A6">
      <w:pPr>
        <w:spacing w:after="0" w:line="240" w:lineRule="auto"/>
        <w:jc w:val="left"/>
        <w:rPr>
          <w:rFonts w:eastAsia="Times New Roman"/>
          <w:szCs w:val="17"/>
        </w:rPr>
      </w:pPr>
      <w:r>
        <w:rPr>
          <w:rFonts w:eastAsia="Times New Roman"/>
          <w:szCs w:val="17"/>
        </w:rPr>
        <w:br w:type="page"/>
      </w:r>
    </w:p>
    <w:p w14:paraId="44B79460" w14:textId="77777777" w:rsidR="002F67A6" w:rsidRPr="002F67A6" w:rsidRDefault="002F67A6" w:rsidP="002F67A6">
      <w:pPr>
        <w:jc w:val="center"/>
        <w:rPr>
          <w:caps/>
          <w:szCs w:val="17"/>
        </w:rPr>
      </w:pPr>
      <w:r w:rsidRPr="002F67A6">
        <w:rPr>
          <w:caps/>
          <w:szCs w:val="17"/>
        </w:rPr>
        <w:lastRenderedPageBreak/>
        <w:t>FISHERIES MANAGEMENT ACT 2007</w:t>
      </w:r>
    </w:p>
    <w:p w14:paraId="51C3F314" w14:textId="77777777" w:rsidR="002F67A6" w:rsidRPr="002F67A6" w:rsidRDefault="002F67A6" w:rsidP="002F67A6">
      <w:pPr>
        <w:jc w:val="center"/>
        <w:rPr>
          <w:smallCaps/>
          <w:szCs w:val="17"/>
        </w:rPr>
      </w:pPr>
      <w:r w:rsidRPr="002F67A6">
        <w:rPr>
          <w:smallCaps/>
          <w:szCs w:val="17"/>
        </w:rPr>
        <w:t>Section 90(2)</w:t>
      </w:r>
    </w:p>
    <w:p w14:paraId="655115B0" w14:textId="77777777" w:rsidR="002F67A6" w:rsidRPr="002F67A6" w:rsidRDefault="002F67A6" w:rsidP="002F67A6">
      <w:pPr>
        <w:jc w:val="center"/>
        <w:rPr>
          <w:i/>
          <w:szCs w:val="17"/>
        </w:rPr>
      </w:pPr>
      <w:r w:rsidRPr="002F67A6">
        <w:rPr>
          <w:i/>
          <w:szCs w:val="17"/>
        </w:rPr>
        <w:t>Items Seized</w:t>
      </w:r>
    </w:p>
    <w:p w14:paraId="72B9EF74"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62243245" w14:textId="77777777" w:rsidR="002F67A6" w:rsidRPr="002F67A6" w:rsidRDefault="002F67A6" w:rsidP="002F67A6">
      <w:pPr>
        <w:rPr>
          <w:rFonts w:eastAsia="Times New Roman"/>
          <w:szCs w:val="17"/>
        </w:rPr>
      </w:pPr>
      <w:r w:rsidRPr="002F67A6">
        <w:rPr>
          <w:rFonts w:eastAsia="Times New Roman"/>
          <w:szCs w:val="17"/>
        </w:rPr>
        <w:t>at MUNGARI, YORKE PENINSULA on 17 May 2022</w:t>
      </w:r>
    </w:p>
    <w:p w14:paraId="21A96818"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Brown</w:t>
      </w:r>
      <w:proofErr w:type="gramEnd"/>
      <w:r w:rsidRPr="002F67A6">
        <w:rPr>
          <w:rFonts w:eastAsia="Times New Roman"/>
          <w:b/>
          <w:bCs/>
          <w:szCs w:val="17"/>
        </w:rPr>
        <w:t xml:space="preserve"> mesh net with a number of corks as float and lead weight line</w:t>
      </w:r>
    </w:p>
    <w:p w14:paraId="7B0B3130"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776B01C9" w14:textId="77777777" w:rsidR="002F67A6" w:rsidRPr="002F67A6" w:rsidRDefault="002F67A6" w:rsidP="002F67A6">
      <w:pPr>
        <w:ind w:left="142"/>
        <w:rPr>
          <w:rFonts w:eastAsia="Arial"/>
          <w:b/>
          <w:bCs/>
          <w:szCs w:val="17"/>
          <w:lang w:val="en-US"/>
        </w:rPr>
      </w:pPr>
      <w:r w:rsidRPr="002F67A6">
        <w:rPr>
          <w:rFonts w:eastAsia="Times New Roman"/>
          <w:b/>
          <w:szCs w:val="24"/>
        </w:rPr>
        <w:t>MUNGARI, YORKE PENINSULA</w:t>
      </w:r>
    </w:p>
    <w:p w14:paraId="5F3065E4"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5EC1CEFE"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Yorketown </w:t>
      </w:r>
      <w:r w:rsidRPr="002F67A6">
        <w:rPr>
          <w:rFonts w:eastAsia="Times New Roman"/>
          <w:szCs w:val="17"/>
        </w:rPr>
        <w:t>office of the Department of Primary Industries and Regions, Fisheries.</w:t>
      </w:r>
    </w:p>
    <w:p w14:paraId="4C2EC715" w14:textId="77777777" w:rsidR="002F67A6" w:rsidRPr="002F67A6" w:rsidRDefault="002F67A6" w:rsidP="002F67A6">
      <w:pPr>
        <w:rPr>
          <w:rFonts w:eastAsia="Times New Roman"/>
          <w:szCs w:val="17"/>
        </w:rPr>
      </w:pPr>
      <w:r w:rsidRPr="002F67A6">
        <w:rPr>
          <w:rFonts w:eastAsia="Times New Roman"/>
          <w:szCs w:val="17"/>
        </w:rPr>
        <w:t>Dated: 13 November 2023</w:t>
      </w:r>
    </w:p>
    <w:p w14:paraId="39983E2E"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2096447A"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3FCDC706"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4FA73A1A" w14:textId="77777777" w:rsidR="002F67A6" w:rsidRPr="002F67A6" w:rsidRDefault="002F67A6" w:rsidP="002F67A6">
      <w:pPr>
        <w:jc w:val="center"/>
        <w:rPr>
          <w:caps/>
          <w:szCs w:val="17"/>
        </w:rPr>
      </w:pPr>
      <w:r w:rsidRPr="002F67A6">
        <w:rPr>
          <w:caps/>
          <w:szCs w:val="17"/>
        </w:rPr>
        <w:t>FISHERIES MANAGEMENT ACT 2007</w:t>
      </w:r>
    </w:p>
    <w:p w14:paraId="5D6CDACC" w14:textId="77777777" w:rsidR="002F67A6" w:rsidRPr="002F67A6" w:rsidRDefault="002F67A6" w:rsidP="002F67A6">
      <w:pPr>
        <w:jc w:val="center"/>
        <w:rPr>
          <w:smallCaps/>
          <w:szCs w:val="17"/>
        </w:rPr>
      </w:pPr>
      <w:r w:rsidRPr="002F67A6">
        <w:rPr>
          <w:smallCaps/>
          <w:szCs w:val="17"/>
        </w:rPr>
        <w:t>Section 90(2)</w:t>
      </w:r>
    </w:p>
    <w:p w14:paraId="3412BEC5" w14:textId="77777777" w:rsidR="002F67A6" w:rsidRPr="002F67A6" w:rsidRDefault="002F67A6" w:rsidP="002F67A6">
      <w:pPr>
        <w:jc w:val="center"/>
        <w:rPr>
          <w:i/>
          <w:szCs w:val="17"/>
        </w:rPr>
      </w:pPr>
      <w:r w:rsidRPr="002F67A6">
        <w:rPr>
          <w:i/>
          <w:szCs w:val="17"/>
        </w:rPr>
        <w:t>Items Seized</w:t>
      </w:r>
    </w:p>
    <w:p w14:paraId="4E2D4C4E"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3AD523C7" w14:textId="77777777" w:rsidR="002F67A6" w:rsidRPr="002F67A6" w:rsidRDefault="002F67A6" w:rsidP="002F67A6">
      <w:pPr>
        <w:rPr>
          <w:rFonts w:eastAsia="Times New Roman"/>
          <w:szCs w:val="17"/>
        </w:rPr>
      </w:pPr>
      <w:r w:rsidRPr="002F67A6">
        <w:rPr>
          <w:rFonts w:eastAsia="Times New Roman"/>
          <w:szCs w:val="17"/>
        </w:rPr>
        <w:t>at PORT VICTORIA on 24 September 2022</w:t>
      </w:r>
    </w:p>
    <w:p w14:paraId="1DCA6229"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Monofilament</w:t>
      </w:r>
      <w:proofErr w:type="gramEnd"/>
      <w:r w:rsidRPr="002F67A6">
        <w:rPr>
          <w:rFonts w:eastAsia="Times New Roman"/>
          <w:b/>
          <w:bCs/>
          <w:szCs w:val="17"/>
        </w:rPr>
        <w:t xml:space="preserve"> net with red buoy</w:t>
      </w:r>
    </w:p>
    <w:p w14:paraId="782482B4"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2BB71BFE" w14:textId="77777777" w:rsidR="002F67A6" w:rsidRPr="002F67A6" w:rsidRDefault="002F67A6" w:rsidP="002F67A6">
      <w:pPr>
        <w:ind w:left="142"/>
        <w:rPr>
          <w:rFonts w:eastAsia="Arial"/>
          <w:b/>
          <w:bCs/>
          <w:szCs w:val="17"/>
          <w:lang w:val="en-US"/>
        </w:rPr>
      </w:pPr>
      <w:r w:rsidRPr="002F67A6">
        <w:rPr>
          <w:rFonts w:eastAsia="Times New Roman"/>
          <w:b/>
          <w:szCs w:val="24"/>
        </w:rPr>
        <w:t>PORT VICTORIA</w:t>
      </w:r>
    </w:p>
    <w:p w14:paraId="2AB9A8A1"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2F86FBA9"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Yorketown </w:t>
      </w:r>
      <w:r w:rsidRPr="002F67A6">
        <w:rPr>
          <w:rFonts w:eastAsia="Times New Roman"/>
          <w:szCs w:val="17"/>
        </w:rPr>
        <w:t>office of the Department of Primary Industries and Regions, Fisheries.</w:t>
      </w:r>
    </w:p>
    <w:p w14:paraId="68714DB2" w14:textId="77777777" w:rsidR="002F67A6" w:rsidRPr="002F67A6" w:rsidRDefault="002F67A6" w:rsidP="002F67A6">
      <w:pPr>
        <w:rPr>
          <w:rFonts w:eastAsia="Times New Roman"/>
          <w:szCs w:val="17"/>
        </w:rPr>
      </w:pPr>
      <w:r w:rsidRPr="002F67A6">
        <w:rPr>
          <w:rFonts w:eastAsia="Times New Roman"/>
          <w:szCs w:val="17"/>
        </w:rPr>
        <w:t>Dated: 13 November 2023</w:t>
      </w:r>
    </w:p>
    <w:p w14:paraId="5DBE948E"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73560531"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4612216F"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08B8EA22" w14:textId="77777777" w:rsidR="002F67A6" w:rsidRPr="002F67A6" w:rsidRDefault="002F67A6" w:rsidP="002F67A6">
      <w:pPr>
        <w:jc w:val="center"/>
        <w:rPr>
          <w:caps/>
          <w:szCs w:val="17"/>
        </w:rPr>
      </w:pPr>
      <w:r w:rsidRPr="002F67A6">
        <w:rPr>
          <w:caps/>
          <w:szCs w:val="17"/>
        </w:rPr>
        <w:t>FISHERIES MANAGEMENT ACT 2007</w:t>
      </w:r>
    </w:p>
    <w:p w14:paraId="38FACCA1" w14:textId="77777777" w:rsidR="002F67A6" w:rsidRPr="002F67A6" w:rsidRDefault="002F67A6" w:rsidP="002F67A6">
      <w:pPr>
        <w:jc w:val="center"/>
        <w:rPr>
          <w:smallCaps/>
          <w:szCs w:val="17"/>
        </w:rPr>
      </w:pPr>
      <w:r w:rsidRPr="002F67A6">
        <w:rPr>
          <w:smallCaps/>
          <w:szCs w:val="17"/>
        </w:rPr>
        <w:t>Section 90(2)</w:t>
      </w:r>
    </w:p>
    <w:p w14:paraId="088911C3" w14:textId="77777777" w:rsidR="002F67A6" w:rsidRPr="002F67A6" w:rsidRDefault="002F67A6" w:rsidP="002F67A6">
      <w:pPr>
        <w:jc w:val="center"/>
        <w:rPr>
          <w:i/>
          <w:szCs w:val="17"/>
        </w:rPr>
      </w:pPr>
      <w:r w:rsidRPr="002F67A6">
        <w:rPr>
          <w:i/>
          <w:szCs w:val="17"/>
        </w:rPr>
        <w:t>Items Seized</w:t>
      </w:r>
    </w:p>
    <w:p w14:paraId="0D7B0E14"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44D7DD7F" w14:textId="77777777" w:rsidR="002F67A6" w:rsidRPr="002F67A6" w:rsidRDefault="002F67A6" w:rsidP="002F67A6">
      <w:pPr>
        <w:rPr>
          <w:rFonts w:eastAsia="Times New Roman"/>
          <w:szCs w:val="17"/>
        </w:rPr>
      </w:pPr>
      <w:r w:rsidRPr="002F67A6">
        <w:rPr>
          <w:rFonts w:eastAsia="Times New Roman"/>
          <w:szCs w:val="17"/>
        </w:rPr>
        <w:t>at WEST LAKES on 26 February 2023</w:t>
      </w:r>
    </w:p>
    <w:p w14:paraId="28592EE0"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Green</w:t>
      </w:r>
      <w:proofErr w:type="gramEnd"/>
      <w:r w:rsidRPr="002F67A6">
        <w:rPr>
          <w:rFonts w:eastAsia="Times New Roman"/>
          <w:b/>
          <w:bCs/>
          <w:szCs w:val="17"/>
        </w:rPr>
        <w:t xml:space="preserve"> opera house net with small orange and white float</w:t>
      </w:r>
    </w:p>
    <w:p w14:paraId="006803C5"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31655F7B" w14:textId="77777777" w:rsidR="002F67A6" w:rsidRPr="002F67A6" w:rsidRDefault="002F67A6" w:rsidP="002F67A6">
      <w:pPr>
        <w:ind w:left="142"/>
        <w:rPr>
          <w:rFonts w:eastAsia="Arial"/>
          <w:b/>
          <w:bCs/>
          <w:szCs w:val="17"/>
          <w:lang w:val="en-US"/>
        </w:rPr>
      </w:pPr>
      <w:r w:rsidRPr="002F67A6">
        <w:rPr>
          <w:rFonts w:eastAsia="Times New Roman"/>
          <w:b/>
          <w:szCs w:val="24"/>
        </w:rPr>
        <w:t>WEST LAKES</w:t>
      </w:r>
    </w:p>
    <w:p w14:paraId="190CAD08" w14:textId="77777777" w:rsidR="002F67A6" w:rsidRPr="002F67A6" w:rsidRDefault="002F67A6" w:rsidP="002F67A6">
      <w:pPr>
        <w:rPr>
          <w:rFonts w:eastAsia="Times New Roman"/>
          <w:spacing w:val="-3"/>
          <w:szCs w:val="17"/>
        </w:rPr>
      </w:pPr>
      <w:r w:rsidRPr="002F67A6">
        <w:rPr>
          <w:rFonts w:eastAsia="Times New Roman"/>
          <w:szCs w:val="17"/>
        </w:rPr>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1656C860"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West Beach </w:t>
      </w:r>
      <w:r w:rsidRPr="002F67A6">
        <w:rPr>
          <w:rFonts w:eastAsia="Times New Roman"/>
          <w:szCs w:val="17"/>
        </w:rPr>
        <w:t>office of the Department of Primary Industries and Regions, Fisheries.</w:t>
      </w:r>
    </w:p>
    <w:p w14:paraId="1A51D4C2" w14:textId="77777777" w:rsidR="002F67A6" w:rsidRPr="002F67A6" w:rsidRDefault="002F67A6" w:rsidP="002F67A6">
      <w:pPr>
        <w:rPr>
          <w:rFonts w:eastAsia="Times New Roman"/>
          <w:szCs w:val="17"/>
        </w:rPr>
      </w:pPr>
      <w:r w:rsidRPr="002F67A6">
        <w:rPr>
          <w:rFonts w:eastAsia="Times New Roman"/>
          <w:szCs w:val="17"/>
        </w:rPr>
        <w:t>Dated: 13 November 2023</w:t>
      </w:r>
    </w:p>
    <w:p w14:paraId="505BCDB3"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6CEF20D8"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2CCBEFFD"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41372C57" w14:textId="77777777" w:rsidR="002F67A6" w:rsidRPr="002F67A6" w:rsidRDefault="002F67A6" w:rsidP="002F67A6">
      <w:pPr>
        <w:jc w:val="center"/>
        <w:rPr>
          <w:caps/>
          <w:szCs w:val="17"/>
        </w:rPr>
      </w:pPr>
      <w:r w:rsidRPr="002F67A6">
        <w:rPr>
          <w:caps/>
          <w:szCs w:val="17"/>
        </w:rPr>
        <w:t>FISHERIES MANAGEMENT ACT 2007</w:t>
      </w:r>
    </w:p>
    <w:p w14:paraId="7CACCEE2" w14:textId="77777777" w:rsidR="002F67A6" w:rsidRPr="002F67A6" w:rsidRDefault="002F67A6" w:rsidP="002F67A6">
      <w:pPr>
        <w:jc w:val="center"/>
        <w:rPr>
          <w:smallCaps/>
          <w:szCs w:val="17"/>
        </w:rPr>
      </w:pPr>
      <w:r w:rsidRPr="002F67A6">
        <w:rPr>
          <w:smallCaps/>
          <w:szCs w:val="17"/>
        </w:rPr>
        <w:t>Section 90(2)</w:t>
      </w:r>
    </w:p>
    <w:p w14:paraId="0C89A6AC" w14:textId="77777777" w:rsidR="002F67A6" w:rsidRPr="002F67A6" w:rsidRDefault="002F67A6" w:rsidP="002F67A6">
      <w:pPr>
        <w:jc w:val="center"/>
        <w:rPr>
          <w:i/>
          <w:szCs w:val="17"/>
        </w:rPr>
      </w:pPr>
      <w:r w:rsidRPr="002F67A6">
        <w:rPr>
          <w:i/>
          <w:szCs w:val="17"/>
        </w:rPr>
        <w:t>Items Seized</w:t>
      </w:r>
    </w:p>
    <w:p w14:paraId="17CBBD9F" w14:textId="77777777" w:rsidR="002F67A6" w:rsidRPr="002F67A6" w:rsidRDefault="002F67A6" w:rsidP="002F67A6">
      <w:pPr>
        <w:rPr>
          <w:rFonts w:eastAsia="Times New Roman"/>
          <w:szCs w:val="17"/>
        </w:rPr>
      </w:pPr>
      <w:r w:rsidRPr="002F67A6">
        <w:rPr>
          <w:rFonts w:eastAsia="Times New Roman"/>
          <w:szCs w:val="17"/>
        </w:rPr>
        <w:t xml:space="preserve">Notice is hereby given pursuant to </w:t>
      </w:r>
      <w:r w:rsidRPr="002F67A6">
        <w:rPr>
          <w:rFonts w:eastAsia="Times New Roman"/>
          <w:iCs/>
          <w:szCs w:val="17"/>
        </w:rPr>
        <w:t>Section 90(2) of the</w:t>
      </w:r>
      <w:r w:rsidRPr="002F67A6">
        <w:rPr>
          <w:rFonts w:eastAsia="Times New Roman"/>
          <w:i/>
          <w:szCs w:val="17"/>
        </w:rPr>
        <w:t xml:space="preserve"> Fisheries Management Act 2007</w:t>
      </w:r>
      <w:r w:rsidRPr="002F67A6">
        <w:rPr>
          <w:rFonts w:eastAsia="Times New Roman"/>
          <w:szCs w:val="17"/>
        </w:rPr>
        <w:t>, that the following items have been seized by Officers of the Department of Primary Industries and Regions, Fisheries,</w:t>
      </w:r>
    </w:p>
    <w:p w14:paraId="7E364BE2" w14:textId="77777777" w:rsidR="002F67A6" w:rsidRPr="002F67A6" w:rsidRDefault="002F67A6" w:rsidP="002F67A6">
      <w:pPr>
        <w:rPr>
          <w:rFonts w:eastAsia="Times New Roman"/>
          <w:szCs w:val="17"/>
        </w:rPr>
      </w:pPr>
      <w:r w:rsidRPr="002F67A6">
        <w:rPr>
          <w:rFonts w:eastAsia="Times New Roman"/>
          <w:szCs w:val="17"/>
        </w:rPr>
        <w:t xml:space="preserve">at </w:t>
      </w:r>
      <w:bookmarkStart w:id="25" w:name="_Hlk151373530"/>
      <w:r w:rsidRPr="002F67A6">
        <w:rPr>
          <w:rFonts w:eastAsia="Times New Roman"/>
          <w:szCs w:val="17"/>
        </w:rPr>
        <w:t xml:space="preserve">COFFIN BAY </w:t>
      </w:r>
      <w:bookmarkEnd w:id="25"/>
      <w:r w:rsidRPr="002F67A6">
        <w:rPr>
          <w:rFonts w:eastAsia="Times New Roman"/>
          <w:szCs w:val="17"/>
        </w:rPr>
        <w:t>on 21 April 2023</w:t>
      </w:r>
    </w:p>
    <w:p w14:paraId="040A161D" w14:textId="77777777" w:rsidR="002F67A6" w:rsidRPr="002F67A6" w:rsidRDefault="002F67A6" w:rsidP="002F67A6">
      <w:pPr>
        <w:ind w:left="142"/>
        <w:rPr>
          <w:rFonts w:eastAsia="Times New Roman"/>
          <w:b/>
          <w:bCs/>
          <w:szCs w:val="17"/>
        </w:rPr>
      </w:pPr>
      <w:r w:rsidRPr="002F67A6">
        <w:rPr>
          <w:rFonts w:eastAsia="Times New Roman"/>
          <w:b/>
          <w:bCs/>
          <w:szCs w:val="17"/>
        </w:rPr>
        <w:t>1</w:t>
      </w:r>
      <w:proofErr w:type="gramStart"/>
      <w:r w:rsidRPr="002F67A6">
        <w:rPr>
          <w:rFonts w:eastAsia="Times New Roman"/>
          <w:b/>
          <w:bCs/>
          <w:szCs w:val="17"/>
        </w:rPr>
        <w:t>x  Rope</w:t>
      </w:r>
      <w:proofErr w:type="gramEnd"/>
      <w:r w:rsidRPr="002F67A6">
        <w:rPr>
          <w:rFonts w:eastAsia="Times New Roman"/>
          <w:b/>
          <w:bCs/>
          <w:szCs w:val="17"/>
        </w:rPr>
        <w:t xml:space="preserve"> connected to octopus traps</w:t>
      </w:r>
    </w:p>
    <w:p w14:paraId="11FF1780" w14:textId="77777777" w:rsidR="002F67A6" w:rsidRPr="002F67A6" w:rsidRDefault="002F67A6" w:rsidP="002F67A6">
      <w:pPr>
        <w:rPr>
          <w:rFonts w:eastAsia="Times New Roman"/>
          <w:szCs w:val="17"/>
        </w:rPr>
      </w:pPr>
      <w:r w:rsidRPr="002F67A6">
        <w:rPr>
          <w:rFonts w:eastAsia="Times New Roman"/>
          <w:szCs w:val="17"/>
        </w:rPr>
        <w:t xml:space="preserve">The above items were suspected to have been used, or intended to be used, in contravention of the </w:t>
      </w:r>
      <w:r w:rsidRPr="002F67A6">
        <w:rPr>
          <w:rFonts w:eastAsia="Times New Roman"/>
          <w:i/>
          <w:szCs w:val="17"/>
        </w:rPr>
        <w:t>Fisheries Management Act, 2007</w:t>
      </w:r>
      <w:r w:rsidRPr="002F67A6">
        <w:rPr>
          <w:rFonts w:eastAsia="Times New Roman"/>
          <w:szCs w:val="17"/>
        </w:rPr>
        <w:t>, and were taken into possession at:</w:t>
      </w:r>
    </w:p>
    <w:p w14:paraId="02354F7D" w14:textId="77777777" w:rsidR="002F67A6" w:rsidRPr="002F67A6" w:rsidRDefault="002F67A6" w:rsidP="002F67A6">
      <w:pPr>
        <w:ind w:left="142"/>
        <w:rPr>
          <w:rFonts w:eastAsia="Arial"/>
          <w:b/>
          <w:bCs/>
          <w:szCs w:val="17"/>
          <w:lang w:val="en-US"/>
        </w:rPr>
      </w:pPr>
      <w:r w:rsidRPr="002F67A6">
        <w:rPr>
          <w:rFonts w:eastAsia="Times New Roman"/>
          <w:b/>
          <w:szCs w:val="24"/>
        </w:rPr>
        <w:t>COFFIN BAY</w:t>
      </w:r>
    </w:p>
    <w:p w14:paraId="5237148C" w14:textId="77777777" w:rsidR="002F67A6" w:rsidRPr="002F67A6" w:rsidRDefault="002F67A6" w:rsidP="002F67A6">
      <w:pPr>
        <w:rPr>
          <w:rFonts w:eastAsia="Times New Roman"/>
          <w:spacing w:val="-3"/>
          <w:szCs w:val="17"/>
        </w:rPr>
      </w:pPr>
      <w:r w:rsidRPr="002F67A6">
        <w:rPr>
          <w:rFonts w:eastAsia="Times New Roman"/>
          <w:szCs w:val="17"/>
        </w:rPr>
        <w:lastRenderedPageBreak/>
        <w:t xml:space="preserve">After the expiration of one month from the date of this notice the items listed above shall, on the order of the </w:t>
      </w:r>
      <w:r w:rsidRPr="002F67A6">
        <w:rPr>
          <w:rFonts w:eastAsia="Times New Roman"/>
          <w:spacing w:val="-3"/>
          <w:szCs w:val="17"/>
        </w:rPr>
        <w:t>Minister for Primary Industries and Regional Development</w:t>
      </w:r>
      <w:r w:rsidRPr="002F67A6">
        <w:rPr>
          <w:rFonts w:eastAsia="Times New Roman"/>
          <w:szCs w:val="17"/>
        </w:rPr>
        <w:t>, be forfeited to the Crown and shall be either disposed of by sale or destruction.</w:t>
      </w:r>
    </w:p>
    <w:p w14:paraId="261C2A29" w14:textId="77777777" w:rsidR="002F67A6" w:rsidRPr="002F67A6" w:rsidRDefault="002F67A6" w:rsidP="002F67A6">
      <w:pPr>
        <w:rPr>
          <w:rFonts w:eastAsia="Arial"/>
          <w:szCs w:val="17"/>
          <w:lang w:val="en-US"/>
        </w:rPr>
      </w:pPr>
      <w:r w:rsidRPr="002F67A6">
        <w:rPr>
          <w:rFonts w:eastAsia="Times New Roman"/>
          <w:szCs w:val="17"/>
        </w:rPr>
        <w:t xml:space="preserve">The above items may be viewed at the </w:t>
      </w:r>
      <w:r w:rsidRPr="002F67A6">
        <w:rPr>
          <w:rFonts w:eastAsia="Times New Roman"/>
          <w:b/>
          <w:szCs w:val="17"/>
        </w:rPr>
        <w:t xml:space="preserve">Port Lincoln </w:t>
      </w:r>
      <w:r w:rsidRPr="002F67A6">
        <w:rPr>
          <w:rFonts w:eastAsia="Times New Roman"/>
          <w:szCs w:val="17"/>
        </w:rPr>
        <w:t>office of the Department of Primary Industries and Regions, Fisheries.</w:t>
      </w:r>
    </w:p>
    <w:p w14:paraId="218A3592" w14:textId="77777777" w:rsidR="002F67A6" w:rsidRPr="002F67A6" w:rsidRDefault="002F67A6" w:rsidP="002F67A6">
      <w:pPr>
        <w:rPr>
          <w:rFonts w:eastAsia="Times New Roman"/>
          <w:szCs w:val="17"/>
        </w:rPr>
      </w:pPr>
      <w:r w:rsidRPr="002F67A6">
        <w:rPr>
          <w:rFonts w:eastAsia="Times New Roman"/>
          <w:szCs w:val="17"/>
        </w:rPr>
        <w:t>Dated: 13 November 2023</w:t>
      </w:r>
    </w:p>
    <w:p w14:paraId="4E35F13D" w14:textId="77777777" w:rsidR="002F67A6" w:rsidRPr="002F67A6" w:rsidRDefault="002F67A6" w:rsidP="002F67A6">
      <w:pPr>
        <w:spacing w:after="0"/>
        <w:jc w:val="right"/>
        <w:rPr>
          <w:rFonts w:eastAsia="Times New Roman"/>
          <w:szCs w:val="17"/>
        </w:rPr>
      </w:pPr>
      <w:r w:rsidRPr="002F67A6">
        <w:rPr>
          <w:rFonts w:eastAsia="Times New Roman"/>
          <w:szCs w:val="17"/>
        </w:rPr>
        <w:t>Prosecution Coordinator</w:t>
      </w:r>
    </w:p>
    <w:p w14:paraId="06748AC7" w14:textId="77777777" w:rsidR="002F67A6" w:rsidRPr="002F67A6" w:rsidRDefault="002F67A6" w:rsidP="002F67A6">
      <w:pPr>
        <w:pBdr>
          <w:top w:val="single" w:sz="4" w:space="1" w:color="auto"/>
        </w:pBdr>
        <w:spacing w:before="100" w:after="0" w:line="14" w:lineRule="exact"/>
        <w:jc w:val="center"/>
        <w:rPr>
          <w:rFonts w:eastAsia="Times New Roman"/>
          <w:szCs w:val="17"/>
        </w:rPr>
      </w:pPr>
    </w:p>
    <w:p w14:paraId="3FFCB10F" w14:textId="77777777" w:rsidR="002F67A6" w:rsidRPr="002F67A6" w:rsidRDefault="002F67A6" w:rsidP="002F67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6B3D256D" w14:textId="77777777" w:rsidR="001C3B26" w:rsidRPr="001C3B26" w:rsidRDefault="001C3B26" w:rsidP="001C3B26">
      <w:pPr>
        <w:jc w:val="center"/>
        <w:rPr>
          <w:caps/>
          <w:szCs w:val="17"/>
        </w:rPr>
      </w:pPr>
      <w:r w:rsidRPr="001C3B26">
        <w:rPr>
          <w:caps/>
          <w:szCs w:val="17"/>
        </w:rPr>
        <w:t>FISHERIES MANAGEMENT ACT 2007</w:t>
      </w:r>
    </w:p>
    <w:p w14:paraId="23D1A994" w14:textId="77777777" w:rsidR="001C3B26" w:rsidRPr="001C3B26" w:rsidRDefault="001C3B26" w:rsidP="001C3B26">
      <w:pPr>
        <w:jc w:val="center"/>
        <w:rPr>
          <w:smallCaps/>
          <w:szCs w:val="17"/>
        </w:rPr>
      </w:pPr>
      <w:r w:rsidRPr="001C3B26">
        <w:rPr>
          <w:smallCaps/>
          <w:szCs w:val="17"/>
        </w:rPr>
        <w:t>Section 90(2)</w:t>
      </w:r>
    </w:p>
    <w:p w14:paraId="3D636AA8" w14:textId="77777777" w:rsidR="001C3B26" w:rsidRPr="001C3B26" w:rsidRDefault="001C3B26" w:rsidP="001C3B26">
      <w:pPr>
        <w:jc w:val="center"/>
        <w:rPr>
          <w:i/>
          <w:szCs w:val="17"/>
        </w:rPr>
      </w:pPr>
      <w:r w:rsidRPr="001C3B26">
        <w:rPr>
          <w:i/>
          <w:szCs w:val="17"/>
        </w:rPr>
        <w:t>Items Seized</w:t>
      </w:r>
    </w:p>
    <w:p w14:paraId="29FF8B58" w14:textId="77777777" w:rsidR="001C3B26" w:rsidRPr="001C3B26" w:rsidRDefault="001C3B26" w:rsidP="001C3B26">
      <w:pPr>
        <w:rPr>
          <w:rFonts w:eastAsia="Times New Roman"/>
          <w:szCs w:val="17"/>
        </w:rPr>
      </w:pPr>
      <w:r w:rsidRPr="001C3B26">
        <w:rPr>
          <w:rFonts w:eastAsia="Times New Roman"/>
          <w:szCs w:val="17"/>
        </w:rPr>
        <w:t xml:space="preserve">Notice is hereby given pursuant to </w:t>
      </w:r>
      <w:r w:rsidRPr="001C3B26">
        <w:rPr>
          <w:rFonts w:eastAsia="Times New Roman"/>
          <w:iCs/>
          <w:szCs w:val="17"/>
        </w:rPr>
        <w:t>Section 90(2) of the</w:t>
      </w:r>
      <w:r w:rsidRPr="001C3B26">
        <w:rPr>
          <w:rFonts w:eastAsia="Times New Roman"/>
          <w:i/>
          <w:szCs w:val="17"/>
        </w:rPr>
        <w:t xml:space="preserve"> Fisheries Management Act 2007</w:t>
      </w:r>
      <w:r w:rsidRPr="001C3B26">
        <w:rPr>
          <w:rFonts w:eastAsia="Times New Roman"/>
          <w:szCs w:val="17"/>
        </w:rPr>
        <w:t>, that the following items have been seized by Officers of the Department of Primary Industries and Regions, Fisheries,</w:t>
      </w:r>
    </w:p>
    <w:p w14:paraId="4B91806A" w14:textId="77777777" w:rsidR="001C3B26" w:rsidRPr="001C3B26" w:rsidRDefault="001C3B26" w:rsidP="001C3B26">
      <w:pPr>
        <w:rPr>
          <w:rFonts w:eastAsia="Times New Roman"/>
          <w:szCs w:val="17"/>
        </w:rPr>
      </w:pPr>
      <w:r w:rsidRPr="001C3B26">
        <w:rPr>
          <w:rFonts w:eastAsia="Times New Roman"/>
          <w:szCs w:val="17"/>
        </w:rPr>
        <w:t>at CAPE JERVIS on 4 April 2022</w:t>
      </w:r>
    </w:p>
    <w:p w14:paraId="27F84D5B" w14:textId="77777777" w:rsidR="001C3B26" w:rsidRPr="001C3B26" w:rsidRDefault="001C3B26" w:rsidP="001C3B26">
      <w:pPr>
        <w:ind w:left="142"/>
        <w:rPr>
          <w:rFonts w:eastAsia="Times New Roman"/>
          <w:b/>
          <w:bCs/>
          <w:szCs w:val="17"/>
        </w:rPr>
      </w:pPr>
      <w:r w:rsidRPr="001C3B26">
        <w:rPr>
          <w:rFonts w:eastAsia="Times New Roman"/>
          <w:b/>
          <w:bCs/>
          <w:szCs w:val="17"/>
        </w:rPr>
        <w:t>1</w:t>
      </w:r>
      <w:proofErr w:type="gramStart"/>
      <w:r w:rsidRPr="001C3B26">
        <w:rPr>
          <w:rFonts w:eastAsia="Times New Roman"/>
          <w:b/>
          <w:bCs/>
          <w:szCs w:val="17"/>
        </w:rPr>
        <w:t>x  Drop</w:t>
      </w:r>
      <w:proofErr w:type="gramEnd"/>
      <w:r w:rsidRPr="001C3B26">
        <w:rPr>
          <w:rFonts w:eastAsia="Times New Roman"/>
          <w:b/>
          <w:bCs/>
          <w:szCs w:val="17"/>
        </w:rPr>
        <w:t xml:space="preserve"> net with rope and white buoy</w:t>
      </w:r>
    </w:p>
    <w:p w14:paraId="7BBC76A5" w14:textId="77777777" w:rsidR="001C3B26" w:rsidRPr="001C3B26" w:rsidRDefault="001C3B26" w:rsidP="001C3B26">
      <w:pPr>
        <w:rPr>
          <w:rFonts w:eastAsia="Times New Roman"/>
          <w:szCs w:val="17"/>
        </w:rPr>
      </w:pPr>
      <w:r w:rsidRPr="001C3B26">
        <w:rPr>
          <w:rFonts w:eastAsia="Times New Roman"/>
          <w:szCs w:val="17"/>
        </w:rPr>
        <w:t xml:space="preserve">The above items were suspected to have been used, or intended to be used, in contravention of the </w:t>
      </w:r>
      <w:r w:rsidRPr="001C3B26">
        <w:rPr>
          <w:rFonts w:eastAsia="Times New Roman"/>
          <w:i/>
          <w:szCs w:val="17"/>
        </w:rPr>
        <w:t>Fisheries Management Act, 2007</w:t>
      </w:r>
      <w:r w:rsidRPr="001C3B26">
        <w:rPr>
          <w:rFonts w:eastAsia="Times New Roman"/>
          <w:szCs w:val="17"/>
        </w:rPr>
        <w:t>, and were taken into possession at:</w:t>
      </w:r>
    </w:p>
    <w:p w14:paraId="082088F0" w14:textId="77777777" w:rsidR="001C3B26" w:rsidRPr="001C3B26" w:rsidRDefault="001C3B26" w:rsidP="001C3B26">
      <w:pPr>
        <w:ind w:left="142"/>
        <w:rPr>
          <w:rFonts w:eastAsia="Arial"/>
          <w:b/>
          <w:bCs/>
          <w:szCs w:val="17"/>
          <w:lang w:val="en-US"/>
        </w:rPr>
      </w:pPr>
      <w:r w:rsidRPr="001C3B26">
        <w:rPr>
          <w:rFonts w:eastAsia="Times New Roman"/>
          <w:b/>
          <w:szCs w:val="24"/>
        </w:rPr>
        <w:t>CAPE JERVIS</w:t>
      </w:r>
    </w:p>
    <w:p w14:paraId="63320F5D" w14:textId="77777777" w:rsidR="001C3B26" w:rsidRPr="001C3B26" w:rsidRDefault="001C3B26" w:rsidP="001C3B26">
      <w:pPr>
        <w:rPr>
          <w:rFonts w:eastAsia="Times New Roman"/>
          <w:spacing w:val="-3"/>
          <w:szCs w:val="17"/>
        </w:rPr>
      </w:pPr>
      <w:r w:rsidRPr="001C3B26">
        <w:rPr>
          <w:rFonts w:eastAsia="Times New Roman"/>
          <w:szCs w:val="17"/>
        </w:rPr>
        <w:t xml:space="preserve">After the expiration of one month from the date of this notice the items listed above shall, on the order of the </w:t>
      </w:r>
      <w:r w:rsidRPr="001C3B26">
        <w:rPr>
          <w:rFonts w:eastAsia="Times New Roman"/>
          <w:spacing w:val="-3"/>
          <w:szCs w:val="17"/>
        </w:rPr>
        <w:t>Minister for Primary Industries and Regional Development</w:t>
      </w:r>
      <w:r w:rsidRPr="001C3B26">
        <w:rPr>
          <w:rFonts w:eastAsia="Times New Roman"/>
          <w:szCs w:val="17"/>
        </w:rPr>
        <w:t>, be forfeited to the Crown and shall be either disposed of by sale or destruction.</w:t>
      </w:r>
    </w:p>
    <w:p w14:paraId="12845B20" w14:textId="77777777" w:rsidR="001C3B26" w:rsidRPr="001C3B26" w:rsidRDefault="001C3B26" w:rsidP="001C3B26">
      <w:pPr>
        <w:rPr>
          <w:rFonts w:eastAsia="Arial"/>
          <w:szCs w:val="17"/>
          <w:lang w:val="en-US"/>
        </w:rPr>
      </w:pPr>
      <w:r w:rsidRPr="001C3B26">
        <w:rPr>
          <w:rFonts w:eastAsia="Times New Roman"/>
          <w:szCs w:val="17"/>
        </w:rPr>
        <w:t xml:space="preserve">The above items may be viewed at the </w:t>
      </w:r>
      <w:r w:rsidRPr="001C3B26">
        <w:rPr>
          <w:rFonts w:eastAsia="Times New Roman"/>
          <w:b/>
          <w:szCs w:val="17"/>
        </w:rPr>
        <w:t xml:space="preserve">West Beach </w:t>
      </w:r>
      <w:r w:rsidRPr="001C3B26">
        <w:rPr>
          <w:rFonts w:eastAsia="Times New Roman"/>
          <w:szCs w:val="17"/>
        </w:rPr>
        <w:t>office of the Department of Primary Industries and Regions, Fisheries.</w:t>
      </w:r>
    </w:p>
    <w:p w14:paraId="7AA88328" w14:textId="77777777" w:rsidR="001C3B26" w:rsidRPr="001C3B26" w:rsidRDefault="001C3B26" w:rsidP="001C3B26">
      <w:pPr>
        <w:rPr>
          <w:rFonts w:eastAsia="Times New Roman"/>
          <w:szCs w:val="17"/>
        </w:rPr>
      </w:pPr>
      <w:r w:rsidRPr="001C3B26">
        <w:rPr>
          <w:rFonts w:eastAsia="Times New Roman"/>
          <w:szCs w:val="17"/>
        </w:rPr>
        <w:t>Dated: 13 November 2023</w:t>
      </w:r>
    </w:p>
    <w:p w14:paraId="2DBCA000" w14:textId="77777777" w:rsidR="001C3B26" w:rsidRPr="001C3B26" w:rsidRDefault="001C3B26" w:rsidP="001C3B26">
      <w:pPr>
        <w:spacing w:after="0"/>
        <w:jc w:val="right"/>
        <w:rPr>
          <w:rFonts w:eastAsia="Times New Roman"/>
          <w:szCs w:val="17"/>
        </w:rPr>
      </w:pPr>
      <w:r w:rsidRPr="001C3B26">
        <w:rPr>
          <w:rFonts w:eastAsia="Times New Roman"/>
          <w:szCs w:val="17"/>
        </w:rPr>
        <w:t>Prosecution Coordinator</w:t>
      </w:r>
    </w:p>
    <w:p w14:paraId="3852ED40" w14:textId="77777777" w:rsidR="001C3B26" w:rsidRPr="001C3B26" w:rsidRDefault="001C3B26" w:rsidP="001C3B26">
      <w:pPr>
        <w:pBdr>
          <w:top w:val="single" w:sz="4" w:space="1" w:color="auto"/>
        </w:pBdr>
        <w:spacing w:before="100" w:after="0" w:line="14" w:lineRule="exact"/>
        <w:jc w:val="center"/>
        <w:rPr>
          <w:rFonts w:eastAsia="Times New Roman"/>
          <w:szCs w:val="17"/>
        </w:rPr>
      </w:pPr>
    </w:p>
    <w:p w14:paraId="60649481" w14:textId="77777777" w:rsidR="001C3B26" w:rsidRPr="001C3B26" w:rsidRDefault="001C3B26" w:rsidP="001C3B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5904CCE0" w14:textId="77777777" w:rsidR="001C3B26" w:rsidRPr="001C3B26" w:rsidRDefault="001C3B26" w:rsidP="001C3B26">
      <w:pPr>
        <w:jc w:val="center"/>
        <w:rPr>
          <w:caps/>
          <w:szCs w:val="17"/>
        </w:rPr>
      </w:pPr>
      <w:r w:rsidRPr="001C3B26">
        <w:rPr>
          <w:caps/>
          <w:szCs w:val="17"/>
        </w:rPr>
        <w:t>FISHERIES MANAGEMENT ACT 2007</w:t>
      </w:r>
    </w:p>
    <w:p w14:paraId="28348352" w14:textId="77777777" w:rsidR="001C3B26" w:rsidRPr="001C3B26" w:rsidRDefault="001C3B26" w:rsidP="001C3B26">
      <w:pPr>
        <w:jc w:val="center"/>
        <w:rPr>
          <w:smallCaps/>
          <w:szCs w:val="17"/>
        </w:rPr>
      </w:pPr>
      <w:r w:rsidRPr="001C3B26">
        <w:rPr>
          <w:smallCaps/>
          <w:szCs w:val="17"/>
        </w:rPr>
        <w:t>Section 90(2)</w:t>
      </w:r>
    </w:p>
    <w:p w14:paraId="019EA162" w14:textId="77777777" w:rsidR="001C3B26" w:rsidRPr="001C3B26" w:rsidRDefault="001C3B26" w:rsidP="001C3B26">
      <w:pPr>
        <w:jc w:val="center"/>
        <w:rPr>
          <w:i/>
          <w:szCs w:val="17"/>
        </w:rPr>
      </w:pPr>
      <w:r w:rsidRPr="001C3B26">
        <w:rPr>
          <w:i/>
          <w:szCs w:val="17"/>
        </w:rPr>
        <w:t>Items Seized</w:t>
      </w:r>
    </w:p>
    <w:p w14:paraId="3DA1CFBE" w14:textId="77777777" w:rsidR="001C3B26" w:rsidRPr="001C3B26" w:rsidRDefault="001C3B26" w:rsidP="001C3B26">
      <w:pPr>
        <w:rPr>
          <w:rFonts w:eastAsia="Times New Roman"/>
          <w:szCs w:val="17"/>
        </w:rPr>
      </w:pPr>
      <w:r w:rsidRPr="001C3B26">
        <w:rPr>
          <w:rFonts w:eastAsia="Times New Roman"/>
          <w:szCs w:val="17"/>
        </w:rPr>
        <w:t xml:space="preserve">Notice is hereby given pursuant to </w:t>
      </w:r>
      <w:r w:rsidRPr="001C3B26">
        <w:rPr>
          <w:rFonts w:eastAsia="Times New Roman"/>
          <w:iCs/>
          <w:szCs w:val="17"/>
        </w:rPr>
        <w:t>Section 90(2) of the</w:t>
      </w:r>
      <w:r w:rsidRPr="001C3B26">
        <w:rPr>
          <w:rFonts w:eastAsia="Times New Roman"/>
          <w:i/>
          <w:szCs w:val="17"/>
        </w:rPr>
        <w:t xml:space="preserve"> Fisheries Management Act 2007</w:t>
      </w:r>
      <w:r w:rsidRPr="001C3B26">
        <w:rPr>
          <w:rFonts w:eastAsia="Times New Roman"/>
          <w:szCs w:val="17"/>
        </w:rPr>
        <w:t>, that the following items have been seized by Officers of the Department of Primary Industries and Regions, Fisheries,</w:t>
      </w:r>
    </w:p>
    <w:p w14:paraId="03AB8D23" w14:textId="77777777" w:rsidR="001C3B26" w:rsidRPr="001C3B26" w:rsidRDefault="001C3B26" w:rsidP="001C3B26">
      <w:pPr>
        <w:rPr>
          <w:rFonts w:eastAsia="Times New Roman"/>
          <w:szCs w:val="17"/>
        </w:rPr>
      </w:pPr>
      <w:r w:rsidRPr="001C3B26">
        <w:rPr>
          <w:rFonts w:eastAsia="Times New Roman"/>
          <w:szCs w:val="17"/>
        </w:rPr>
        <w:t>at LAKE MERRETI, RENMARK NORTH on 13 November 2022</w:t>
      </w:r>
    </w:p>
    <w:p w14:paraId="67521FE0" w14:textId="77777777" w:rsidR="001C3B26" w:rsidRPr="001C3B26" w:rsidRDefault="001C3B26" w:rsidP="001C3B26">
      <w:pPr>
        <w:ind w:left="142"/>
        <w:rPr>
          <w:rFonts w:eastAsia="Times New Roman"/>
          <w:b/>
          <w:bCs/>
          <w:szCs w:val="17"/>
        </w:rPr>
      </w:pPr>
      <w:r w:rsidRPr="001C3B26">
        <w:rPr>
          <w:rFonts w:eastAsia="Times New Roman"/>
          <w:b/>
          <w:bCs/>
          <w:szCs w:val="17"/>
        </w:rPr>
        <w:t>2</w:t>
      </w:r>
      <w:proofErr w:type="gramStart"/>
      <w:r w:rsidRPr="001C3B26">
        <w:rPr>
          <w:rFonts w:eastAsia="Times New Roman"/>
          <w:b/>
          <w:bCs/>
          <w:szCs w:val="17"/>
        </w:rPr>
        <w:t>x  black</w:t>
      </w:r>
      <w:proofErr w:type="gramEnd"/>
      <w:r w:rsidRPr="001C3B26">
        <w:rPr>
          <w:rFonts w:eastAsia="Times New Roman"/>
          <w:b/>
          <w:bCs/>
          <w:szCs w:val="17"/>
        </w:rPr>
        <w:t xml:space="preserve"> mesh concertina cylindrical yabby nets connected with blue twine and a ladies Mambo thong acting as a float</w:t>
      </w:r>
    </w:p>
    <w:p w14:paraId="549DBC00" w14:textId="77777777" w:rsidR="001C3B26" w:rsidRPr="001C3B26" w:rsidRDefault="001C3B26" w:rsidP="001C3B26">
      <w:pPr>
        <w:rPr>
          <w:rFonts w:eastAsia="Times New Roman"/>
          <w:szCs w:val="17"/>
        </w:rPr>
      </w:pPr>
      <w:r w:rsidRPr="001C3B26">
        <w:rPr>
          <w:rFonts w:eastAsia="Times New Roman"/>
          <w:szCs w:val="17"/>
        </w:rPr>
        <w:t xml:space="preserve">The above items were suspected to have been used, or intended to be used, in contravention of the </w:t>
      </w:r>
      <w:r w:rsidRPr="001C3B26">
        <w:rPr>
          <w:rFonts w:eastAsia="Times New Roman"/>
          <w:i/>
          <w:szCs w:val="17"/>
        </w:rPr>
        <w:t>Fisheries Management Act, 2007</w:t>
      </w:r>
      <w:r w:rsidRPr="001C3B26">
        <w:rPr>
          <w:rFonts w:eastAsia="Times New Roman"/>
          <w:szCs w:val="17"/>
        </w:rPr>
        <w:t>, and were taken into possession at:</w:t>
      </w:r>
    </w:p>
    <w:p w14:paraId="42422DDB" w14:textId="77777777" w:rsidR="001C3B26" w:rsidRPr="001C3B26" w:rsidRDefault="001C3B26" w:rsidP="001C3B26">
      <w:pPr>
        <w:ind w:left="142"/>
        <w:rPr>
          <w:rFonts w:eastAsia="Arial"/>
          <w:b/>
          <w:bCs/>
          <w:szCs w:val="17"/>
          <w:lang w:val="en-US"/>
        </w:rPr>
      </w:pPr>
      <w:r w:rsidRPr="001C3B26">
        <w:rPr>
          <w:rFonts w:eastAsia="Times New Roman"/>
          <w:b/>
          <w:szCs w:val="24"/>
        </w:rPr>
        <w:t>LAKE MERRETI, RENMARK NORTH</w:t>
      </w:r>
    </w:p>
    <w:p w14:paraId="7FE60CF0" w14:textId="77777777" w:rsidR="001C3B26" w:rsidRPr="001C3B26" w:rsidRDefault="001C3B26" w:rsidP="001C3B26">
      <w:pPr>
        <w:rPr>
          <w:rFonts w:eastAsia="Times New Roman"/>
          <w:spacing w:val="-3"/>
          <w:szCs w:val="17"/>
        </w:rPr>
      </w:pPr>
      <w:r w:rsidRPr="001C3B26">
        <w:rPr>
          <w:rFonts w:eastAsia="Times New Roman"/>
          <w:szCs w:val="17"/>
        </w:rPr>
        <w:t xml:space="preserve">After the expiration of one month from the date of this notice the items listed above shall, on the order of the </w:t>
      </w:r>
      <w:r w:rsidRPr="001C3B26">
        <w:rPr>
          <w:rFonts w:eastAsia="Times New Roman"/>
          <w:spacing w:val="-3"/>
          <w:szCs w:val="17"/>
        </w:rPr>
        <w:t>Minister for Primary Industries and Regional Development</w:t>
      </w:r>
      <w:r w:rsidRPr="001C3B26">
        <w:rPr>
          <w:rFonts w:eastAsia="Times New Roman"/>
          <w:szCs w:val="17"/>
        </w:rPr>
        <w:t>, be forfeited to the Crown and shall be either disposed of by sale or destruction.</w:t>
      </w:r>
    </w:p>
    <w:p w14:paraId="378B3FFC" w14:textId="77777777" w:rsidR="001C3B26" w:rsidRPr="001C3B26" w:rsidRDefault="001C3B26" w:rsidP="001C3B26">
      <w:pPr>
        <w:rPr>
          <w:rFonts w:eastAsia="Arial"/>
          <w:szCs w:val="17"/>
          <w:lang w:val="en-US"/>
        </w:rPr>
      </w:pPr>
      <w:r w:rsidRPr="001C3B26">
        <w:rPr>
          <w:rFonts w:eastAsia="Times New Roman"/>
          <w:szCs w:val="17"/>
        </w:rPr>
        <w:t xml:space="preserve">The above items may be viewed at the </w:t>
      </w:r>
      <w:r w:rsidRPr="001C3B26">
        <w:rPr>
          <w:rFonts w:eastAsia="Times New Roman"/>
          <w:b/>
          <w:szCs w:val="17"/>
        </w:rPr>
        <w:t xml:space="preserve">Loxton </w:t>
      </w:r>
      <w:r w:rsidRPr="001C3B26">
        <w:rPr>
          <w:rFonts w:eastAsia="Times New Roman"/>
          <w:szCs w:val="17"/>
        </w:rPr>
        <w:t>office of the Department of Primary Industries and Regions, Fisheries.</w:t>
      </w:r>
    </w:p>
    <w:p w14:paraId="7422767E" w14:textId="77777777" w:rsidR="001C3B26" w:rsidRPr="001C3B26" w:rsidRDefault="001C3B26" w:rsidP="001C3B26">
      <w:pPr>
        <w:rPr>
          <w:rFonts w:eastAsia="Times New Roman"/>
          <w:szCs w:val="17"/>
        </w:rPr>
      </w:pPr>
      <w:r w:rsidRPr="001C3B26">
        <w:rPr>
          <w:rFonts w:eastAsia="Times New Roman"/>
          <w:szCs w:val="17"/>
        </w:rPr>
        <w:t>Dated: 13 November 2023</w:t>
      </w:r>
    </w:p>
    <w:p w14:paraId="6928B8B5" w14:textId="77777777" w:rsidR="001C3B26" w:rsidRPr="001C3B26" w:rsidRDefault="001C3B26" w:rsidP="001C3B26">
      <w:pPr>
        <w:spacing w:after="0"/>
        <w:jc w:val="right"/>
        <w:rPr>
          <w:rFonts w:eastAsia="Times New Roman"/>
          <w:szCs w:val="17"/>
        </w:rPr>
      </w:pPr>
      <w:r w:rsidRPr="001C3B26">
        <w:rPr>
          <w:rFonts w:eastAsia="Times New Roman"/>
          <w:szCs w:val="17"/>
        </w:rPr>
        <w:t>Prosecution Coordinator</w:t>
      </w:r>
    </w:p>
    <w:p w14:paraId="5A42D82F" w14:textId="77777777" w:rsidR="001C3B26" w:rsidRPr="001C3B26" w:rsidRDefault="001C3B26" w:rsidP="001C3B26">
      <w:pPr>
        <w:pBdr>
          <w:top w:val="single" w:sz="4" w:space="1" w:color="auto"/>
        </w:pBdr>
        <w:spacing w:before="100" w:after="0" w:line="14" w:lineRule="exact"/>
        <w:jc w:val="center"/>
        <w:rPr>
          <w:rFonts w:eastAsia="Times New Roman"/>
          <w:szCs w:val="17"/>
        </w:rPr>
      </w:pPr>
    </w:p>
    <w:p w14:paraId="516C7A82" w14:textId="77777777" w:rsidR="001C3B26" w:rsidRPr="001C3B26" w:rsidRDefault="001C3B26" w:rsidP="001C3B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2C27A2F8" w14:textId="77777777" w:rsidR="001C3B26" w:rsidRPr="001C3B26" w:rsidRDefault="001C3B26" w:rsidP="001C3B26">
      <w:pPr>
        <w:jc w:val="center"/>
        <w:rPr>
          <w:caps/>
          <w:szCs w:val="17"/>
        </w:rPr>
      </w:pPr>
      <w:r w:rsidRPr="001C3B26">
        <w:rPr>
          <w:caps/>
          <w:szCs w:val="17"/>
        </w:rPr>
        <w:t>FISHERIES MANAGEMENT ACT 2007</w:t>
      </w:r>
    </w:p>
    <w:p w14:paraId="07A3CDC1" w14:textId="77777777" w:rsidR="001C3B26" w:rsidRPr="001C3B26" w:rsidRDefault="001C3B26" w:rsidP="001C3B26">
      <w:pPr>
        <w:jc w:val="center"/>
        <w:rPr>
          <w:smallCaps/>
          <w:szCs w:val="17"/>
        </w:rPr>
      </w:pPr>
      <w:r w:rsidRPr="001C3B26">
        <w:rPr>
          <w:smallCaps/>
          <w:szCs w:val="17"/>
        </w:rPr>
        <w:t>Section 90(2)</w:t>
      </w:r>
    </w:p>
    <w:p w14:paraId="3219076E" w14:textId="77777777" w:rsidR="001C3B26" w:rsidRPr="001C3B26" w:rsidRDefault="001C3B26" w:rsidP="001C3B26">
      <w:pPr>
        <w:jc w:val="center"/>
        <w:rPr>
          <w:i/>
          <w:szCs w:val="17"/>
        </w:rPr>
      </w:pPr>
      <w:r w:rsidRPr="001C3B26">
        <w:rPr>
          <w:i/>
          <w:szCs w:val="17"/>
        </w:rPr>
        <w:t>Items Seized</w:t>
      </w:r>
    </w:p>
    <w:p w14:paraId="053EE826" w14:textId="77777777" w:rsidR="001C3B26" w:rsidRPr="001C3B26" w:rsidRDefault="001C3B26" w:rsidP="001C3B26">
      <w:pPr>
        <w:rPr>
          <w:rFonts w:eastAsia="Times New Roman"/>
          <w:szCs w:val="17"/>
        </w:rPr>
      </w:pPr>
      <w:r w:rsidRPr="001C3B26">
        <w:rPr>
          <w:rFonts w:eastAsia="Times New Roman"/>
          <w:szCs w:val="17"/>
        </w:rPr>
        <w:t xml:space="preserve">Notice is hereby given pursuant to </w:t>
      </w:r>
      <w:r w:rsidRPr="001C3B26">
        <w:rPr>
          <w:rFonts w:eastAsia="Times New Roman"/>
          <w:iCs/>
          <w:szCs w:val="17"/>
        </w:rPr>
        <w:t>Section 90(2) of the</w:t>
      </w:r>
      <w:r w:rsidRPr="001C3B26">
        <w:rPr>
          <w:rFonts w:eastAsia="Times New Roman"/>
          <w:i/>
          <w:szCs w:val="17"/>
        </w:rPr>
        <w:t xml:space="preserve"> Fisheries Management Act 2007</w:t>
      </w:r>
      <w:r w:rsidRPr="001C3B26">
        <w:rPr>
          <w:rFonts w:eastAsia="Times New Roman"/>
          <w:szCs w:val="17"/>
        </w:rPr>
        <w:t>, that the following items have been seized by Officers of the Department of Primary Industries and Regions, Fisheries,</w:t>
      </w:r>
    </w:p>
    <w:p w14:paraId="595C9D78" w14:textId="77777777" w:rsidR="001C3B26" w:rsidRPr="001C3B26" w:rsidRDefault="001C3B26" w:rsidP="001C3B26">
      <w:pPr>
        <w:rPr>
          <w:rFonts w:eastAsia="Times New Roman"/>
          <w:szCs w:val="17"/>
        </w:rPr>
      </w:pPr>
      <w:r w:rsidRPr="001C3B26">
        <w:rPr>
          <w:rFonts w:eastAsia="Times New Roman"/>
          <w:szCs w:val="17"/>
        </w:rPr>
        <w:t>at PORT WAKEFIELD on 13 April 2022</w:t>
      </w:r>
    </w:p>
    <w:p w14:paraId="5111F01D" w14:textId="77777777" w:rsidR="001C3B26" w:rsidRPr="001C3B26" w:rsidRDefault="001C3B26" w:rsidP="001C3B26">
      <w:pPr>
        <w:ind w:left="142"/>
        <w:rPr>
          <w:rFonts w:eastAsia="Times New Roman"/>
          <w:b/>
          <w:bCs/>
          <w:szCs w:val="17"/>
        </w:rPr>
      </w:pPr>
      <w:r w:rsidRPr="001C3B26">
        <w:rPr>
          <w:rFonts w:eastAsia="Times New Roman"/>
          <w:b/>
          <w:bCs/>
          <w:szCs w:val="17"/>
        </w:rPr>
        <w:t>1</w:t>
      </w:r>
      <w:proofErr w:type="gramStart"/>
      <w:r w:rsidRPr="001C3B26">
        <w:rPr>
          <w:rFonts w:eastAsia="Times New Roman"/>
          <w:b/>
          <w:bCs/>
          <w:szCs w:val="17"/>
        </w:rPr>
        <w:t>x  Mesh</w:t>
      </w:r>
      <w:proofErr w:type="gramEnd"/>
      <w:r w:rsidRPr="001C3B26">
        <w:rPr>
          <w:rFonts w:eastAsia="Times New Roman"/>
          <w:b/>
          <w:bCs/>
          <w:szCs w:val="17"/>
        </w:rPr>
        <w:t xml:space="preserve"> net with 110mm mesh</w:t>
      </w:r>
      <w:r w:rsidRPr="001C3B26">
        <w:rPr>
          <w:rFonts w:eastAsia="Times New Roman"/>
          <w:b/>
          <w:bCs/>
          <w:szCs w:val="17"/>
        </w:rPr>
        <w:cr/>
        <w:t>1</w:t>
      </w:r>
      <w:proofErr w:type="gramStart"/>
      <w:r w:rsidRPr="001C3B26">
        <w:rPr>
          <w:rFonts w:eastAsia="Times New Roman"/>
          <w:b/>
          <w:bCs/>
          <w:szCs w:val="17"/>
        </w:rPr>
        <w:t>x  Mesh</w:t>
      </w:r>
      <w:proofErr w:type="gramEnd"/>
      <w:r w:rsidRPr="001C3B26">
        <w:rPr>
          <w:rFonts w:eastAsia="Times New Roman"/>
          <w:b/>
          <w:bCs/>
          <w:szCs w:val="17"/>
        </w:rPr>
        <w:t xml:space="preserve"> net with 47mm mesh</w:t>
      </w:r>
      <w:r w:rsidRPr="001C3B26">
        <w:rPr>
          <w:rFonts w:eastAsia="Times New Roman"/>
          <w:b/>
          <w:bCs/>
          <w:szCs w:val="17"/>
        </w:rPr>
        <w:cr/>
        <w:t>1</w:t>
      </w:r>
      <w:proofErr w:type="gramStart"/>
      <w:r w:rsidRPr="001C3B26">
        <w:rPr>
          <w:rFonts w:eastAsia="Times New Roman"/>
          <w:b/>
          <w:bCs/>
          <w:szCs w:val="17"/>
        </w:rPr>
        <w:t>x  Green</w:t>
      </w:r>
      <w:proofErr w:type="gramEnd"/>
      <w:r w:rsidRPr="001C3B26">
        <w:rPr>
          <w:rFonts w:eastAsia="Times New Roman"/>
          <w:b/>
          <w:bCs/>
          <w:szCs w:val="17"/>
        </w:rPr>
        <w:t xml:space="preserve"> esky with broken lid</w:t>
      </w:r>
      <w:r w:rsidRPr="001C3B26">
        <w:rPr>
          <w:rFonts w:eastAsia="Times New Roman"/>
          <w:b/>
          <w:bCs/>
          <w:szCs w:val="17"/>
        </w:rPr>
        <w:cr/>
        <w:t>1</w:t>
      </w:r>
      <w:proofErr w:type="gramStart"/>
      <w:r w:rsidRPr="001C3B26">
        <w:rPr>
          <w:rFonts w:eastAsia="Times New Roman"/>
          <w:b/>
          <w:bCs/>
          <w:szCs w:val="17"/>
        </w:rPr>
        <w:t>x  Red</w:t>
      </w:r>
      <w:proofErr w:type="gramEnd"/>
      <w:r w:rsidRPr="001C3B26">
        <w:rPr>
          <w:rFonts w:eastAsia="Times New Roman"/>
          <w:b/>
          <w:bCs/>
          <w:szCs w:val="17"/>
        </w:rPr>
        <w:t xml:space="preserve"> fish bin</w:t>
      </w:r>
    </w:p>
    <w:p w14:paraId="38357B7A" w14:textId="77777777" w:rsidR="001C3B26" w:rsidRPr="001C3B26" w:rsidRDefault="001C3B26" w:rsidP="001C3B26">
      <w:pPr>
        <w:rPr>
          <w:rFonts w:eastAsia="Times New Roman"/>
          <w:szCs w:val="17"/>
        </w:rPr>
      </w:pPr>
      <w:r w:rsidRPr="001C3B26">
        <w:rPr>
          <w:rFonts w:eastAsia="Times New Roman"/>
          <w:szCs w:val="17"/>
        </w:rPr>
        <w:t xml:space="preserve">The above items were suspected to have been used, or intended to be used, in contravention of the </w:t>
      </w:r>
      <w:r w:rsidRPr="001C3B26">
        <w:rPr>
          <w:rFonts w:eastAsia="Times New Roman"/>
          <w:i/>
          <w:szCs w:val="17"/>
        </w:rPr>
        <w:t>Fisheries Management Act, 2007</w:t>
      </w:r>
      <w:r w:rsidRPr="001C3B26">
        <w:rPr>
          <w:rFonts w:eastAsia="Times New Roman"/>
          <w:szCs w:val="17"/>
        </w:rPr>
        <w:t>, and were taken into possession at:</w:t>
      </w:r>
    </w:p>
    <w:p w14:paraId="76CEC338" w14:textId="77777777" w:rsidR="001C3B26" w:rsidRPr="001C3B26" w:rsidRDefault="001C3B26" w:rsidP="001C3B26">
      <w:pPr>
        <w:ind w:left="142"/>
        <w:rPr>
          <w:rFonts w:eastAsia="Arial"/>
          <w:b/>
          <w:bCs/>
          <w:szCs w:val="17"/>
          <w:lang w:val="en-US"/>
        </w:rPr>
      </w:pPr>
      <w:r w:rsidRPr="001C3B26">
        <w:rPr>
          <w:rFonts w:eastAsia="Times New Roman"/>
          <w:b/>
          <w:szCs w:val="24"/>
        </w:rPr>
        <w:t>PORT WAKEFIELD</w:t>
      </w:r>
    </w:p>
    <w:p w14:paraId="75243B9E" w14:textId="77777777" w:rsidR="001C3B26" w:rsidRPr="001C3B26" w:rsidRDefault="001C3B26" w:rsidP="001C3B26">
      <w:pPr>
        <w:rPr>
          <w:rFonts w:eastAsia="Times New Roman"/>
          <w:spacing w:val="-3"/>
          <w:szCs w:val="17"/>
        </w:rPr>
      </w:pPr>
      <w:r w:rsidRPr="001C3B26">
        <w:rPr>
          <w:rFonts w:eastAsia="Times New Roman"/>
          <w:szCs w:val="17"/>
        </w:rPr>
        <w:t xml:space="preserve">After the expiration of one month from the date of this notice the items listed above shall, on the order of the </w:t>
      </w:r>
      <w:r w:rsidRPr="001C3B26">
        <w:rPr>
          <w:rFonts w:eastAsia="Times New Roman"/>
          <w:spacing w:val="-3"/>
          <w:szCs w:val="17"/>
        </w:rPr>
        <w:t>Minister for Primary Industries and Regional Development</w:t>
      </w:r>
      <w:r w:rsidRPr="001C3B26">
        <w:rPr>
          <w:rFonts w:eastAsia="Times New Roman"/>
          <w:szCs w:val="17"/>
        </w:rPr>
        <w:t>, be forfeited to the Crown and shall be either disposed of by sale or destruction.</w:t>
      </w:r>
    </w:p>
    <w:p w14:paraId="0A101B68" w14:textId="77777777" w:rsidR="001C3B26" w:rsidRPr="001C3B26" w:rsidRDefault="001C3B26" w:rsidP="001C3B26">
      <w:pPr>
        <w:rPr>
          <w:rFonts w:eastAsia="Arial"/>
          <w:szCs w:val="17"/>
          <w:lang w:val="en-US"/>
        </w:rPr>
      </w:pPr>
      <w:r w:rsidRPr="001C3B26">
        <w:rPr>
          <w:rFonts w:eastAsia="Times New Roman"/>
          <w:szCs w:val="17"/>
        </w:rPr>
        <w:t xml:space="preserve">The above items may be viewed at the </w:t>
      </w:r>
      <w:r w:rsidRPr="001C3B26">
        <w:rPr>
          <w:rFonts w:eastAsia="Times New Roman"/>
          <w:b/>
          <w:szCs w:val="17"/>
        </w:rPr>
        <w:t xml:space="preserve">West Beach </w:t>
      </w:r>
      <w:r w:rsidRPr="001C3B26">
        <w:rPr>
          <w:rFonts w:eastAsia="Times New Roman"/>
          <w:szCs w:val="17"/>
        </w:rPr>
        <w:t>office of the Department of Primary Industries and Regions, Fisheries.</w:t>
      </w:r>
    </w:p>
    <w:p w14:paraId="26F813C3" w14:textId="77777777" w:rsidR="001C3B26" w:rsidRPr="001C3B26" w:rsidRDefault="001C3B26" w:rsidP="001C3B26">
      <w:pPr>
        <w:rPr>
          <w:rFonts w:eastAsia="Times New Roman"/>
          <w:szCs w:val="17"/>
        </w:rPr>
      </w:pPr>
      <w:r w:rsidRPr="001C3B26">
        <w:rPr>
          <w:rFonts w:eastAsia="Times New Roman"/>
          <w:szCs w:val="17"/>
        </w:rPr>
        <w:t>Dated: 13 November 2023</w:t>
      </w:r>
    </w:p>
    <w:p w14:paraId="161AF569" w14:textId="77777777" w:rsidR="001C3B26" w:rsidRPr="001C3B26" w:rsidRDefault="001C3B26" w:rsidP="001C3B26">
      <w:pPr>
        <w:spacing w:after="0"/>
        <w:jc w:val="right"/>
        <w:rPr>
          <w:rFonts w:eastAsia="Times New Roman"/>
          <w:szCs w:val="17"/>
        </w:rPr>
      </w:pPr>
      <w:r w:rsidRPr="001C3B26">
        <w:rPr>
          <w:rFonts w:eastAsia="Times New Roman"/>
          <w:szCs w:val="17"/>
        </w:rPr>
        <w:t>Prosecution Coordinator</w:t>
      </w:r>
    </w:p>
    <w:p w14:paraId="23458142" w14:textId="77777777" w:rsidR="001C3B26" w:rsidRPr="001C3B26" w:rsidRDefault="001C3B26" w:rsidP="001C3B26">
      <w:pPr>
        <w:pBdr>
          <w:top w:val="single" w:sz="4" w:space="1" w:color="auto"/>
        </w:pBdr>
        <w:spacing w:before="100" w:after="0" w:line="14" w:lineRule="exact"/>
        <w:jc w:val="center"/>
        <w:rPr>
          <w:rFonts w:eastAsia="Times New Roman"/>
          <w:szCs w:val="17"/>
        </w:rPr>
      </w:pPr>
    </w:p>
    <w:p w14:paraId="3C7C78B9" w14:textId="77777777" w:rsidR="001C3B26" w:rsidRPr="001C3B26" w:rsidRDefault="001C3B26" w:rsidP="001C3B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111AE179" w14:textId="608C77BA" w:rsidR="001C3B26" w:rsidRDefault="001C3B26">
      <w:pPr>
        <w:spacing w:after="0" w:line="240" w:lineRule="auto"/>
        <w:jc w:val="left"/>
        <w:rPr>
          <w:rFonts w:eastAsia="Times New Roman"/>
          <w:szCs w:val="17"/>
        </w:rPr>
      </w:pPr>
      <w:r>
        <w:rPr>
          <w:rFonts w:eastAsia="Times New Roman"/>
          <w:szCs w:val="17"/>
        </w:rPr>
        <w:br w:type="page"/>
      </w:r>
    </w:p>
    <w:p w14:paraId="161AC375" w14:textId="77777777" w:rsidR="001C3B26" w:rsidRPr="001C3B26" w:rsidRDefault="001C3B26" w:rsidP="001C3B26">
      <w:pPr>
        <w:jc w:val="center"/>
        <w:rPr>
          <w:caps/>
          <w:szCs w:val="17"/>
        </w:rPr>
      </w:pPr>
      <w:r w:rsidRPr="001C3B26">
        <w:rPr>
          <w:caps/>
          <w:szCs w:val="17"/>
        </w:rPr>
        <w:lastRenderedPageBreak/>
        <w:t>FISHERIES MANAGEMENT ACT 2007</w:t>
      </w:r>
    </w:p>
    <w:p w14:paraId="1BC927AA" w14:textId="77777777" w:rsidR="001C3B26" w:rsidRPr="001C3B26" w:rsidRDefault="001C3B26" w:rsidP="001C3B26">
      <w:pPr>
        <w:jc w:val="center"/>
        <w:rPr>
          <w:smallCaps/>
          <w:szCs w:val="17"/>
        </w:rPr>
      </w:pPr>
      <w:r w:rsidRPr="001C3B26">
        <w:rPr>
          <w:smallCaps/>
          <w:szCs w:val="17"/>
        </w:rPr>
        <w:t>Section 90(2)</w:t>
      </w:r>
    </w:p>
    <w:p w14:paraId="0F03552A" w14:textId="77777777" w:rsidR="001C3B26" w:rsidRPr="001C3B26" w:rsidRDefault="001C3B26" w:rsidP="001C3B26">
      <w:pPr>
        <w:jc w:val="center"/>
        <w:rPr>
          <w:i/>
          <w:szCs w:val="17"/>
        </w:rPr>
      </w:pPr>
      <w:r w:rsidRPr="001C3B26">
        <w:rPr>
          <w:i/>
          <w:szCs w:val="17"/>
        </w:rPr>
        <w:t>Items Seized</w:t>
      </w:r>
    </w:p>
    <w:p w14:paraId="0DE6ECC6" w14:textId="77777777" w:rsidR="001C3B26" w:rsidRPr="001C3B26" w:rsidRDefault="001C3B26" w:rsidP="001C3B26">
      <w:pPr>
        <w:rPr>
          <w:rFonts w:eastAsia="Times New Roman"/>
          <w:szCs w:val="17"/>
        </w:rPr>
      </w:pPr>
      <w:r w:rsidRPr="001C3B26">
        <w:rPr>
          <w:rFonts w:eastAsia="Times New Roman"/>
          <w:szCs w:val="17"/>
        </w:rPr>
        <w:t xml:space="preserve">Notice is hereby given pursuant to </w:t>
      </w:r>
      <w:r w:rsidRPr="001C3B26">
        <w:rPr>
          <w:rFonts w:eastAsia="Times New Roman"/>
          <w:iCs/>
          <w:szCs w:val="17"/>
        </w:rPr>
        <w:t>Section 90(2) of the</w:t>
      </w:r>
      <w:r w:rsidRPr="001C3B26">
        <w:rPr>
          <w:rFonts w:eastAsia="Times New Roman"/>
          <w:i/>
          <w:szCs w:val="17"/>
        </w:rPr>
        <w:t xml:space="preserve"> Fisheries Management Act 2007</w:t>
      </w:r>
      <w:r w:rsidRPr="001C3B26">
        <w:rPr>
          <w:rFonts w:eastAsia="Times New Roman"/>
          <w:szCs w:val="17"/>
        </w:rPr>
        <w:t>, that the following items have been seized by Officers of the Department of Primary Industries and Regions, Fisheries,</w:t>
      </w:r>
    </w:p>
    <w:p w14:paraId="6F162A77" w14:textId="77777777" w:rsidR="001C3B26" w:rsidRPr="001C3B26" w:rsidRDefault="001C3B26" w:rsidP="001C3B26">
      <w:pPr>
        <w:rPr>
          <w:rFonts w:eastAsia="Times New Roman"/>
          <w:szCs w:val="17"/>
        </w:rPr>
      </w:pPr>
      <w:r w:rsidRPr="001C3B26">
        <w:rPr>
          <w:rFonts w:eastAsia="Times New Roman"/>
          <w:szCs w:val="17"/>
        </w:rPr>
        <w:t>at GLENELG on 30 December 2023</w:t>
      </w:r>
    </w:p>
    <w:p w14:paraId="4067FC75" w14:textId="77777777" w:rsidR="001C3B26" w:rsidRPr="001C3B26" w:rsidRDefault="001C3B26" w:rsidP="001C3B26">
      <w:pPr>
        <w:ind w:left="142"/>
        <w:rPr>
          <w:rFonts w:eastAsia="Times New Roman"/>
          <w:b/>
          <w:bCs/>
          <w:szCs w:val="17"/>
        </w:rPr>
      </w:pPr>
      <w:r w:rsidRPr="001C3B26">
        <w:rPr>
          <w:rFonts w:eastAsia="Times New Roman"/>
          <w:b/>
          <w:bCs/>
          <w:szCs w:val="17"/>
        </w:rPr>
        <w:t>1</w:t>
      </w:r>
      <w:proofErr w:type="gramStart"/>
      <w:r w:rsidRPr="001C3B26">
        <w:rPr>
          <w:rFonts w:eastAsia="Times New Roman"/>
          <w:b/>
          <w:bCs/>
          <w:szCs w:val="17"/>
        </w:rPr>
        <w:t xml:space="preserve">x  </w:t>
      </w:r>
      <w:proofErr w:type="spellStart"/>
      <w:r w:rsidRPr="001C3B26">
        <w:rPr>
          <w:rFonts w:eastAsia="Times New Roman"/>
          <w:b/>
          <w:bCs/>
          <w:szCs w:val="17"/>
        </w:rPr>
        <w:t>Pryml</w:t>
      </w:r>
      <w:proofErr w:type="spellEnd"/>
      <w:proofErr w:type="gramEnd"/>
      <w:r w:rsidRPr="001C3B26">
        <w:rPr>
          <w:rFonts w:eastAsia="Times New Roman"/>
          <w:b/>
          <w:bCs/>
          <w:szCs w:val="17"/>
        </w:rPr>
        <w:t xml:space="preserve"> ‘Commando’ fishing rod with Shimano Sienna 4000 reel,</w:t>
      </w:r>
      <w:r w:rsidRPr="001C3B26">
        <w:rPr>
          <w:rFonts w:eastAsia="Times New Roman"/>
          <w:b/>
          <w:bCs/>
          <w:szCs w:val="17"/>
        </w:rPr>
        <w:cr/>
        <w:t xml:space="preserve"> sinker and 4 fishing hooks</w:t>
      </w:r>
    </w:p>
    <w:p w14:paraId="704CFDA0" w14:textId="77777777" w:rsidR="001C3B26" w:rsidRPr="001C3B26" w:rsidRDefault="001C3B26" w:rsidP="001C3B26">
      <w:pPr>
        <w:rPr>
          <w:rFonts w:eastAsia="Times New Roman"/>
          <w:szCs w:val="17"/>
        </w:rPr>
      </w:pPr>
      <w:r w:rsidRPr="001C3B26">
        <w:rPr>
          <w:rFonts w:eastAsia="Times New Roman"/>
          <w:szCs w:val="17"/>
        </w:rPr>
        <w:t xml:space="preserve">The above items were suspected to have been used, or intended to be used, in contravention of the </w:t>
      </w:r>
      <w:r w:rsidRPr="001C3B26">
        <w:rPr>
          <w:rFonts w:eastAsia="Times New Roman"/>
          <w:i/>
          <w:szCs w:val="17"/>
        </w:rPr>
        <w:t>Fisheries Management Act, 2007</w:t>
      </w:r>
      <w:r w:rsidRPr="001C3B26">
        <w:rPr>
          <w:rFonts w:eastAsia="Times New Roman"/>
          <w:szCs w:val="17"/>
        </w:rPr>
        <w:t>, and were taken into possession at:</w:t>
      </w:r>
    </w:p>
    <w:p w14:paraId="54AADD42" w14:textId="77777777" w:rsidR="001C3B26" w:rsidRPr="001C3B26" w:rsidRDefault="001C3B26" w:rsidP="001C3B26">
      <w:pPr>
        <w:ind w:left="142"/>
        <w:rPr>
          <w:rFonts w:eastAsia="Arial"/>
          <w:b/>
          <w:bCs/>
          <w:szCs w:val="17"/>
          <w:lang w:val="en-US"/>
        </w:rPr>
      </w:pPr>
      <w:r w:rsidRPr="001C3B26">
        <w:rPr>
          <w:rFonts w:eastAsia="Times New Roman"/>
          <w:b/>
          <w:szCs w:val="24"/>
        </w:rPr>
        <w:t>GLENELG</w:t>
      </w:r>
    </w:p>
    <w:p w14:paraId="39F709D0" w14:textId="77777777" w:rsidR="001C3B26" w:rsidRPr="001C3B26" w:rsidRDefault="001C3B26" w:rsidP="001C3B26">
      <w:pPr>
        <w:rPr>
          <w:rFonts w:eastAsia="Times New Roman"/>
          <w:spacing w:val="-3"/>
          <w:szCs w:val="17"/>
        </w:rPr>
      </w:pPr>
      <w:r w:rsidRPr="001C3B26">
        <w:rPr>
          <w:rFonts w:eastAsia="Times New Roman"/>
          <w:szCs w:val="17"/>
        </w:rPr>
        <w:t xml:space="preserve">After the expiration of one month from the date of this notice the items listed above shall, on the order of the </w:t>
      </w:r>
      <w:r w:rsidRPr="001C3B26">
        <w:rPr>
          <w:rFonts w:eastAsia="Times New Roman"/>
          <w:spacing w:val="-3"/>
          <w:szCs w:val="17"/>
        </w:rPr>
        <w:t>Minister for Primary Industries and Regional Development</w:t>
      </w:r>
      <w:r w:rsidRPr="001C3B26">
        <w:rPr>
          <w:rFonts w:eastAsia="Times New Roman"/>
          <w:szCs w:val="17"/>
        </w:rPr>
        <w:t>, be forfeited to the Crown and shall be either disposed of by sale or destruction.</w:t>
      </w:r>
    </w:p>
    <w:p w14:paraId="55404C6C" w14:textId="77777777" w:rsidR="001C3B26" w:rsidRPr="001C3B26" w:rsidRDefault="001C3B26" w:rsidP="001C3B26">
      <w:pPr>
        <w:rPr>
          <w:rFonts w:eastAsia="Arial"/>
          <w:szCs w:val="17"/>
          <w:lang w:val="en-US"/>
        </w:rPr>
      </w:pPr>
      <w:r w:rsidRPr="001C3B26">
        <w:rPr>
          <w:rFonts w:eastAsia="Times New Roman"/>
          <w:szCs w:val="17"/>
        </w:rPr>
        <w:t xml:space="preserve">The above items may be viewed at the </w:t>
      </w:r>
      <w:r w:rsidRPr="001C3B26">
        <w:rPr>
          <w:rFonts w:eastAsia="Times New Roman"/>
          <w:b/>
          <w:szCs w:val="17"/>
        </w:rPr>
        <w:t xml:space="preserve">West Beach </w:t>
      </w:r>
      <w:r w:rsidRPr="001C3B26">
        <w:rPr>
          <w:rFonts w:eastAsia="Times New Roman"/>
          <w:szCs w:val="17"/>
        </w:rPr>
        <w:t>office of the Department of Primary Industries and Regions, Fisheries.</w:t>
      </w:r>
    </w:p>
    <w:p w14:paraId="1EC0BF9A" w14:textId="77777777" w:rsidR="001C3B26" w:rsidRPr="001C3B26" w:rsidRDefault="001C3B26" w:rsidP="001C3B26">
      <w:pPr>
        <w:rPr>
          <w:rFonts w:eastAsia="Times New Roman"/>
          <w:szCs w:val="17"/>
        </w:rPr>
      </w:pPr>
      <w:r w:rsidRPr="001C3B26">
        <w:rPr>
          <w:rFonts w:eastAsia="Times New Roman"/>
          <w:szCs w:val="17"/>
        </w:rPr>
        <w:t>Dated: 13 November 2023</w:t>
      </w:r>
    </w:p>
    <w:p w14:paraId="63832DCA" w14:textId="77777777" w:rsidR="001C3B26" w:rsidRPr="001C3B26" w:rsidRDefault="001C3B26" w:rsidP="001C3B26">
      <w:pPr>
        <w:spacing w:after="0"/>
        <w:jc w:val="right"/>
        <w:rPr>
          <w:rFonts w:eastAsia="Times New Roman"/>
          <w:szCs w:val="17"/>
        </w:rPr>
      </w:pPr>
      <w:r w:rsidRPr="001C3B26">
        <w:rPr>
          <w:rFonts w:eastAsia="Times New Roman"/>
          <w:szCs w:val="17"/>
        </w:rPr>
        <w:t>Prosecution Coordinator</w:t>
      </w:r>
    </w:p>
    <w:p w14:paraId="3A809D16" w14:textId="77777777" w:rsidR="001C3B26" w:rsidRPr="001C3B26" w:rsidRDefault="001C3B26" w:rsidP="001C3B26">
      <w:pPr>
        <w:pBdr>
          <w:top w:val="single" w:sz="4" w:space="1" w:color="auto"/>
        </w:pBdr>
        <w:spacing w:before="100" w:after="0" w:line="14" w:lineRule="exact"/>
        <w:jc w:val="center"/>
        <w:rPr>
          <w:rFonts w:eastAsia="Times New Roman"/>
          <w:szCs w:val="17"/>
        </w:rPr>
      </w:pPr>
    </w:p>
    <w:p w14:paraId="731734BF" w14:textId="77777777" w:rsidR="001C3B26" w:rsidRPr="001C3B26" w:rsidRDefault="001C3B26" w:rsidP="001C3B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210B98DC" w14:textId="77777777" w:rsidR="001C3B26" w:rsidRPr="001C3B26" w:rsidRDefault="001C3B26" w:rsidP="001C3B26">
      <w:pPr>
        <w:jc w:val="center"/>
        <w:rPr>
          <w:caps/>
          <w:szCs w:val="17"/>
        </w:rPr>
      </w:pPr>
      <w:r w:rsidRPr="001C3B26">
        <w:rPr>
          <w:caps/>
          <w:szCs w:val="17"/>
        </w:rPr>
        <w:t>FISHERIES MANAGEMENT ACT 2007</w:t>
      </w:r>
    </w:p>
    <w:p w14:paraId="54F3FA1A" w14:textId="77777777" w:rsidR="001C3B26" w:rsidRPr="001C3B26" w:rsidRDefault="001C3B26" w:rsidP="001C3B26">
      <w:pPr>
        <w:jc w:val="center"/>
        <w:rPr>
          <w:smallCaps/>
          <w:szCs w:val="17"/>
        </w:rPr>
      </w:pPr>
      <w:r w:rsidRPr="001C3B26">
        <w:rPr>
          <w:smallCaps/>
          <w:szCs w:val="17"/>
        </w:rPr>
        <w:t>Section 115</w:t>
      </w:r>
    </w:p>
    <w:p w14:paraId="2ECE8A8B" w14:textId="77777777" w:rsidR="001C3B26" w:rsidRPr="001C3B26" w:rsidRDefault="001C3B26" w:rsidP="001C3B26">
      <w:pPr>
        <w:jc w:val="center"/>
        <w:rPr>
          <w:i/>
          <w:szCs w:val="17"/>
        </w:rPr>
      </w:pPr>
      <w:r w:rsidRPr="001C3B26">
        <w:rPr>
          <w:i/>
          <w:szCs w:val="17"/>
        </w:rPr>
        <w:t>Ministerial Exemption ME9903285</w:t>
      </w:r>
    </w:p>
    <w:p w14:paraId="44A5BAD5" w14:textId="77777777" w:rsidR="001C3B26" w:rsidRPr="001C3B26" w:rsidRDefault="001C3B26" w:rsidP="001C3B26">
      <w:pPr>
        <w:rPr>
          <w:rFonts w:eastAsia="Times New Roman"/>
          <w:szCs w:val="17"/>
          <w:lang w:val="en-GB"/>
        </w:rPr>
      </w:pPr>
      <w:r w:rsidRPr="001C3B26">
        <w:rPr>
          <w:rFonts w:eastAsia="Times New Roman"/>
          <w:szCs w:val="17"/>
          <w:lang w:val="en-US"/>
        </w:rPr>
        <w:t xml:space="preserve">TAKE NOTICE that pursuant to section 115 of the </w:t>
      </w:r>
      <w:r w:rsidRPr="001C3B26">
        <w:rPr>
          <w:rFonts w:eastAsia="Times New Roman"/>
          <w:i/>
          <w:szCs w:val="17"/>
          <w:lang w:val="en-US"/>
        </w:rPr>
        <w:t>Fisheries Management Act 2007</w:t>
      </w:r>
      <w:r w:rsidRPr="001C3B26">
        <w:rPr>
          <w:rFonts w:eastAsia="Times New Roman"/>
          <w:szCs w:val="17"/>
          <w:lang w:val="en-US"/>
        </w:rPr>
        <w:t xml:space="preserve">, I Professor Gavin Begg, Executive Director Fisheries and Aquaculture, delegate of the Minister for Primary Industries and Regional Development, hereby exempt </w:t>
      </w:r>
      <w:proofErr w:type="spellStart"/>
      <w:r w:rsidRPr="001C3B26">
        <w:rPr>
          <w:rFonts w:eastAsia="Times New Roman"/>
          <w:szCs w:val="17"/>
          <w:lang w:val="en-US"/>
        </w:rPr>
        <w:t>Mr</w:t>
      </w:r>
      <w:proofErr w:type="spellEnd"/>
      <w:r w:rsidRPr="001C3B26">
        <w:rPr>
          <w:rFonts w:eastAsia="Times New Roman"/>
          <w:szCs w:val="17"/>
          <w:lang w:val="en-US"/>
        </w:rPr>
        <w:t xml:space="preserve"> Garry Warrick of 1979 Kingston Road, New Residence SA 5333, holder of River Fishery </w:t>
      </w:r>
      <w:proofErr w:type="spellStart"/>
      <w:r w:rsidRPr="001C3B26">
        <w:rPr>
          <w:rFonts w:eastAsia="Times New Roman"/>
          <w:szCs w:val="17"/>
          <w:lang w:val="en-US"/>
        </w:rPr>
        <w:t>licence</w:t>
      </w:r>
      <w:proofErr w:type="spellEnd"/>
      <w:r w:rsidRPr="001C3B26">
        <w:rPr>
          <w:rFonts w:eastAsia="Times New Roman"/>
          <w:szCs w:val="17"/>
          <w:lang w:val="en-US"/>
        </w:rPr>
        <w:t xml:space="preserve"> number R27 (the ‘exemption holder’), and his nominated agent, from sections 53(2) and 70 of the </w:t>
      </w:r>
      <w:r w:rsidRPr="001C3B26">
        <w:rPr>
          <w:rFonts w:eastAsia="Times New Roman"/>
          <w:i/>
          <w:szCs w:val="17"/>
          <w:lang w:val="en-US"/>
        </w:rPr>
        <w:t xml:space="preserve">Fisheries Management Act 2007 </w:t>
      </w:r>
      <w:r w:rsidRPr="001C3B26">
        <w:rPr>
          <w:rFonts w:eastAsia="Times New Roman"/>
          <w:szCs w:val="17"/>
          <w:lang w:val="en-US"/>
        </w:rPr>
        <w:t xml:space="preserve">and Clause 6 of Regulation 5, Schedule 6 and Schedule 7 of the </w:t>
      </w:r>
      <w:r w:rsidRPr="001C3B26">
        <w:rPr>
          <w:rFonts w:eastAsia="Times New Roman"/>
          <w:i/>
          <w:szCs w:val="17"/>
          <w:lang w:val="en-US"/>
        </w:rPr>
        <w:t xml:space="preserve">Fisheries Management (General) Regulations 2017 </w:t>
      </w:r>
      <w:r w:rsidRPr="001C3B26">
        <w:rPr>
          <w:rFonts w:eastAsia="Times New Roman"/>
          <w:szCs w:val="17"/>
          <w:lang w:val="en-US"/>
        </w:rPr>
        <w:t>but only insofar as he may use the devices described in Schedule 1 (the ‘exempted activity’) to take the species specified in Schedule 2 from the areas specified in Schedule 3, subject to the conditions set out in Schedule 4, from 18 December 2023 until 17 December 2024, unless varied or revoked earlier</w:t>
      </w:r>
      <w:r w:rsidRPr="001C3B26">
        <w:rPr>
          <w:rFonts w:eastAsia="Times New Roman"/>
          <w:szCs w:val="17"/>
          <w:lang w:val="en-GB"/>
        </w:rPr>
        <w:t>.</w:t>
      </w:r>
    </w:p>
    <w:p w14:paraId="24FD4A08" w14:textId="77777777" w:rsidR="001C3B26" w:rsidRPr="001C3B26" w:rsidRDefault="001C3B26" w:rsidP="001C3B26">
      <w:pPr>
        <w:jc w:val="center"/>
        <w:rPr>
          <w:smallCaps/>
          <w:szCs w:val="17"/>
        </w:rPr>
      </w:pPr>
      <w:r w:rsidRPr="001C3B26">
        <w:rPr>
          <w:smallCaps/>
          <w:szCs w:val="17"/>
        </w:rPr>
        <w:t>Schedule 1</w:t>
      </w:r>
    </w:p>
    <w:p w14:paraId="240DE7C7" w14:textId="77777777" w:rsidR="001C3B26" w:rsidRPr="001C3B26" w:rsidRDefault="001C3B26" w:rsidP="00825B3C">
      <w:pPr>
        <w:numPr>
          <w:ilvl w:val="0"/>
          <w:numId w:val="16"/>
        </w:numPr>
        <w:spacing w:after="0"/>
        <w:ind w:left="426" w:hanging="284"/>
        <w:rPr>
          <w:rFonts w:eastAsia="Times New Roman"/>
          <w:szCs w:val="17"/>
        </w:rPr>
      </w:pPr>
      <w:r w:rsidRPr="001C3B26">
        <w:rPr>
          <w:rFonts w:eastAsia="Times New Roman"/>
          <w:szCs w:val="17"/>
        </w:rPr>
        <w:t>30 x ‘Carp net’ – a gill net with a ply greater than 5, having a maximum length of 50 metres and a minimum mesh size of 10 centimetres and a maximum mesh size not exceeding 18 centimetres.</w:t>
      </w:r>
    </w:p>
    <w:p w14:paraId="44819316" w14:textId="77777777" w:rsidR="001C3B26" w:rsidRPr="001C3B26" w:rsidRDefault="001C3B26" w:rsidP="00825B3C">
      <w:pPr>
        <w:numPr>
          <w:ilvl w:val="0"/>
          <w:numId w:val="16"/>
        </w:numPr>
        <w:spacing w:after="0"/>
        <w:ind w:left="426" w:hanging="284"/>
        <w:rPr>
          <w:rFonts w:eastAsia="Times New Roman"/>
          <w:szCs w:val="17"/>
        </w:rPr>
      </w:pPr>
      <w:r w:rsidRPr="001C3B26">
        <w:rPr>
          <w:rFonts w:eastAsia="Times New Roman"/>
          <w:szCs w:val="17"/>
        </w:rPr>
        <w:t>2 x Carp Separation Cages forming part of Lock 1 in Blanchetown on the River Murray.</w:t>
      </w:r>
    </w:p>
    <w:p w14:paraId="39F48C02" w14:textId="77777777" w:rsidR="001C3B26" w:rsidRPr="001C3B26" w:rsidRDefault="001C3B26" w:rsidP="00825B3C">
      <w:pPr>
        <w:numPr>
          <w:ilvl w:val="0"/>
          <w:numId w:val="16"/>
        </w:numPr>
        <w:spacing w:after="0"/>
        <w:ind w:left="426" w:hanging="284"/>
        <w:rPr>
          <w:rFonts w:eastAsia="Times New Roman"/>
          <w:szCs w:val="17"/>
        </w:rPr>
      </w:pPr>
      <w:r w:rsidRPr="001C3B26">
        <w:rPr>
          <w:rFonts w:eastAsia="Times New Roman"/>
          <w:szCs w:val="17"/>
        </w:rPr>
        <w:t xml:space="preserve">1 x Backpack </w:t>
      </w:r>
      <w:proofErr w:type="spellStart"/>
      <w:r w:rsidRPr="001C3B26">
        <w:rPr>
          <w:rFonts w:eastAsia="Times New Roman"/>
          <w:szCs w:val="17"/>
        </w:rPr>
        <w:t>electrofisher</w:t>
      </w:r>
      <w:proofErr w:type="spellEnd"/>
      <w:r w:rsidRPr="001C3B26">
        <w:rPr>
          <w:rFonts w:eastAsia="Times New Roman"/>
          <w:szCs w:val="17"/>
        </w:rPr>
        <w:t xml:space="preserve"> (Smith-Root LR24).</w:t>
      </w:r>
    </w:p>
    <w:p w14:paraId="75ABFA78" w14:textId="77777777" w:rsidR="001C3B26" w:rsidRPr="001C3B26" w:rsidRDefault="001C3B26" w:rsidP="00825B3C">
      <w:pPr>
        <w:numPr>
          <w:ilvl w:val="0"/>
          <w:numId w:val="16"/>
        </w:numPr>
        <w:ind w:left="426" w:hanging="284"/>
        <w:rPr>
          <w:rFonts w:eastAsia="Times New Roman"/>
          <w:szCs w:val="17"/>
        </w:rPr>
      </w:pPr>
      <w:r w:rsidRPr="001C3B26">
        <w:rPr>
          <w:rFonts w:eastAsia="Times New Roman"/>
          <w:szCs w:val="17"/>
        </w:rPr>
        <w:t xml:space="preserve">1 x Boat </w:t>
      </w:r>
      <w:proofErr w:type="spellStart"/>
      <w:r w:rsidRPr="001C3B26">
        <w:rPr>
          <w:rFonts w:eastAsia="Times New Roman"/>
          <w:szCs w:val="17"/>
        </w:rPr>
        <w:t>electrofisher</w:t>
      </w:r>
      <w:proofErr w:type="spellEnd"/>
      <w:r w:rsidRPr="001C3B26">
        <w:rPr>
          <w:rFonts w:eastAsia="Times New Roman"/>
          <w:szCs w:val="17"/>
        </w:rPr>
        <w:t xml:space="preserve"> (Smith-Root 5.0 kW GPP).</w:t>
      </w:r>
    </w:p>
    <w:p w14:paraId="61B4D450" w14:textId="77777777" w:rsidR="001C3B26" w:rsidRPr="001C3B26" w:rsidRDefault="001C3B26" w:rsidP="001C3B26">
      <w:pPr>
        <w:jc w:val="center"/>
        <w:rPr>
          <w:smallCaps/>
          <w:szCs w:val="17"/>
        </w:rPr>
      </w:pPr>
      <w:r w:rsidRPr="001C3B26">
        <w:rPr>
          <w:smallCaps/>
          <w:szCs w:val="17"/>
        </w:rPr>
        <w:t>Schedule 2</w:t>
      </w:r>
    </w:p>
    <w:p w14:paraId="7141F1AD" w14:textId="77777777" w:rsidR="001C3B26" w:rsidRPr="001C3B26" w:rsidRDefault="001C3B26" w:rsidP="00825B3C">
      <w:pPr>
        <w:numPr>
          <w:ilvl w:val="0"/>
          <w:numId w:val="16"/>
        </w:numPr>
        <w:spacing w:after="0"/>
        <w:ind w:left="426" w:hanging="284"/>
        <w:rPr>
          <w:rFonts w:eastAsia="Times New Roman"/>
          <w:szCs w:val="17"/>
        </w:rPr>
      </w:pPr>
      <w:r w:rsidRPr="001C3B26">
        <w:rPr>
          <w:rFonts w:eastAsia="Times New Roman"/>
          <w:szCs w:val="17"/>
        </w:rPr>
        <w:t xml:space="preserve">Carp (Cyprinus </w:t>
      </w:r>
      <w:proofErr w:type="spellStart"/>
      <w:r w:rsidRPr="001C3B26">
        <w:rPr>
          <w:rFonts w:eastAsia="Times New Roman"/>
          <w:szCs w:val="17"/>
        </w:rPr>
        <w:t>carpio</w:t>
      </w:r>
      <w:proofErr w:type="spellEnd"/>
      <w:r w:rsidRPr="001C3B26">
        <w:rPr>
          <w:rFonts w:eastAsia="Times New Roman"/>
          <w:szCs w:val="17"/>
        </w:rPr>
        <w:t>)</w:t>
      </w:r>
    </w:p>
    <w:p w14:paraId="09E17A47" w14:textId="77777777" w:rsidR="001C3B26" w:rsidRPr="001C3B26" w:rsidRDefault="001C3B26" w:rsidP="00825B3C">
      <w:pPr>
        <w:numPr>
          <w:ilvl w:val="0"/>
          <w:numId w:val="16"/>
        </w:numPr>
        <w:ind w:left="426" w:hanging="284"/>
        <w:rPr>
          <w:rFonts w:eastAsia="Times New Roman"/>
          <w:szCs w:val="17"/>
        </w:rPr>
      </w:pPr>
      <w:r w:rsidRPr="001C3B26">
        <w:rPr>
          <w:rFonts w:eastAsia="Times New Roman"/>
          <w:szCs w:val="17"/>
        </w:rPr>
        <w:t>Bony Bream (</w:t>
      </w:r>
      <w:proofErr w:type="spellStart"/>
      <w:r w:rsidRPr="001C3B26">
        <w:rPr>
          <w:rFonts w:eastAsia="Times New Roman"/>
          <w:szCs w:val="17"/>
        </w:rPr>
        <w:t>Nematalosa</w:t>
      </w:r>
      <w:proofErr w:type="spellEnd"/>
      <w:r w:rsidRPr="001C3B26">
        <w:rPr>
          <w:rFonts w:eastAsia="Times New Roman"/>
          <w:szCs w:val="17"/>
        </w:rPr>
        <w:t xml:space="preserve"> </w:t>
      </w:r>
      <w:proofErr w:type="spellStart"/>
      <w:r w:rsidRPr="001C3B26">
        <w:rPr>
          <w:rFonts w:eastAsia="Times New Roman"/>
          <w:szCs w:val="17"/>
        </w:rPr>
        <w:t>erebi</w:t>
      </w:r>
      <w:proofErr w:type="spellEnd"/>
      <w:r w:rsidRPr="001C3B26">
        <w:rPr>
          <w:rFonts w:eastAsia="Times New Roman"/>
          <w:szCs w:val="17"/>
        </w:rPr>
        <w:t>)</w:t>
      </w:r>
    </w:p>
    <w:p w14:paraId="2A1CB628" w14:textId="77777777" w:rsidR="001C3B26" w:rsidRPr="001C3B26" w:rsidRDefault="001C3B26" w:rsidP="001C3B26">
      <w:pPr>
        <w:jc w:val="center"/>
        <w:rPr>
          <w:smallCaps/>
          <w:szCs w:val="17"/>
        </w:rPr>
      </w:pPr>
      <w:r w:rsidRPr="001C3B26">
        <w:rPr>
          <w:smallCaps/>
          <w:szCs w:val="17"/>
        </w:rPr>
        <w:t>Schedule 3</w:t>
      </w:r>
    </w:p>
    <w:p w14:paraId="2A84F77F" w14:textId="77777777" w:rsidR="001C3B26" w:rsidRPr="001C3B26" w:rsidRDefault="001C3B26" w:rsidP="00825B3C">
      <w:pPr>
        <w:widowControl w:val="0"/>
        <w:numPr>
          <w:ilvl w:val="0"/>
          <w:numId w:val="17"/>
        </w:numPr>
        <w:autoSpaceDE w:val="0"/>
        <w:autoSpaceDN w:val="0"/>
        <w:ind w:left="284" w:right="120" w:hanging="284"/>
        <w:rPr>
          <w:rFonts w:eastAsia="Arial"/>
          <w:szCs w:val="17"/>
          <w:lang w:val="en-US"/>
        </w:rPr>
      </w:pPr>
      <w:r w:rsidRPr="001C3B26">
        <w:rPr>
          <w:rFonts w:eastAsia="Arial"/>
          <w:szCs w:val="17"/>
          <w:lang w:val="en-US"/>
        </w:rPr>
        <w:t xml:space="preserve">The exemption holder may conduct fishing activities using the Carp nets and </w:t>
      </w:r>
      <w:proofErr w:type="spellStart"/>
      <w:r w:rsidRPr="001C3B26">
        <w:rPr>
          <w:rFonts w:eastAsia="Arial"/>
          <w:szCs w:val="17"/>
          <w:lang w:val="en-US"/>
        </w:rPr>
        <w:t>electrofisher</w:t>
      </w:r>
      <w:proofErr w:type="spellEnd"/>
      <w:r w:rsidRPr="001C3B26">
        <w:rPr>
          <w:rFonts w:eastAsia="Arial"/>
          <w:szCs w:val="17"/>
          <w:lang w:val="en-US"/>
        </w:rPr>
        <w:t xml:space="preserve"> gear specified in Schedule 1 in the following areas of the backwaters of the </w:t>
      </w:r>
      <w:proofErr w:type="gramStart"/>
      <w:r w:rsidRPr="001C3B26">
        <w:rPr>
          <w:rFonts w:eastAsia="Arial"/>
          <w:szCs w:val="17"/>
          <w:lang w:val="en-US"/>
        </w:rPr>
        <w:t>River</w:t>
      </w:r>
      <w:proofErr w:type="gramEnd"/>
      <w:r w:rsidRPr="001C3B26">
        <w:rPr>
          <w:rFonts w:eastAsia="Arial"/>
          <w:szCs w:val="17"/>
          <w:lang w:val="en-US"/>
        </w:rPr>
        <w:t xml:space="preserve"> Murray:</w:t>
      </w:r>
    </w:p>
    <w:p w14:paraId="4A178A3E" w14:textId="77777777" w:rsidR="001C3B26" w:rsidRPr="001C3B26" w:rsidRDefault="001C3B26" w:rsidP="00825B3C">
      <w:pPr>
        <w:numPr>
          <w:ilvl w:val="0"/>
          <w:numId w:val="18"/>
        </w:numPr>
        <w:spacing w:after="0"/>
        <w:ind w:left="709" w:hanging="284"/>
        <w:rPr>
          <w:rFonts w:eastAsia="Times New Roman"/>
          <w:szCs w:val="17"/>
        </w:rPr>
      </w:pPr>
      <w:r w:rsidRPr="001C3B26">
        <w:rPr>
          <w:rFonts w:eastAsia="Times New Roman"/>
          <w:szCs w:val="17"/>
        </w:rPr>
        <w:t>Lake Bonney and connected Chambers Creek</w:t>
      </w:r>
    </w:p>
    <w:p w14:paraId="041F54D4" w14:textId="77777777" w:rsidR="001C3B26" w:rsidRPr="001C3B26" w:rsidRDefault="001C3B26" w:rsidP="00825B3C">
      <w:pPr>
        <w:numPr>
          <w:ilvl w:val="0"/>
          <w:numId w:val="18"/>
        </w:numPr>
        <w:spacing w:after="0"/>
        <w:ind w:left="709" w:hanging="284"/>
        <w:rPr>
          <w:rFonts w:eastAsia="Times New Roman"/>
          <w:szCs w:val="17"/>
        </w:rPr>
      </w:pPr>
      <w:proofErr w:type="spellStart"/>
      <w:r w:rsidRPr="001C3B26">
        <w:rPr>
          <w:rFonts w:eastAsia="Times New Roman"/>
          <w:szCs w:val="17"/>
        </w:rPr>
        <w:t>Wachtels</w:t>
      </w:r>
      <w:proofErr w:type="spellEnd"/>
      <w:r w:rsidRPr="001C3B26">
        <w:rPr>
          <w:rFonts w:eastAsia="Times New Roman"/>
          <w:szCs w:val="17"/>
        </w:rPr>
        <w:t xml:space="preserve"> Lagoon</w:t>
      </w:r>
    </w:p>
    <w:p w14:paraId="4105F67F" w14:textId="77777777" w:rsidR="001C3B26" w:rsidRPr="001C3B26" w:rsidRDefault="001C3B26" w:rsidP="00825B3C">
      <w:pPr>
        <w:numPr>
          <w:ilvl w:val="0"/>
          <w:numId w:val="18"/>
        </w:numPr>
        <w:spacing w:after="0"/>
        <w:ind w:left="709" w:hanging="284"/>
        <w:rPr>
          <w:rFonts w:eastAsia="Times New Roman"/>
          <w:szCs w:val="17"/>
        </w:rPr>
      </w:pPr>
      <w:r w:rsidRPr="001C3B26">
        <w:rPr>
          <w:rFonts w:eastAsia="Times New Roman"/>
          <w:szCs w:val="17"/>
        </w:rPr>
        <w:t>Spectacle Lakes and unnamed connected creek</w:t>
      </w:r>
    </w:p>
    <w:p w14:paraId="1CCE49CB" w14:textId="77777777" w:rsidR="001C3B26" w:rsidRPr="001C3B26" w:rsidRDefault="001C3B26" w:rsidP="00825B3C">
      <w:pPr>
        <w:numPr>
          <w:ilvl w:val="0"/>
          <w:numId w:val="18"/>
        </w:numPr>
        <w:spacing w:after="0"/>
        <w:ind w:left="709" w:hanging="284"/>
        <w:rPr>
          <w:rFonts w:eastAsia="Times New Roman"/>
          <w:szCs w:val="17"/>
        </w:rPr>
      </w:pPr>
      <w:r w:rsidRPr="001C3B26">
        <w:rPr>
          <w:rFonts w:eastAsia="Times New Roman"/>
          <w:szCs w:val="17"/>
        </w:rPr>
        <w:t>Yatco Lagoon</w:t>
      </w:r>
    </w:p>
    <w:p w14:paraId="30F1BA8D" w14:textId="77777777" w:rsidR="001C3B26" w:rsidRPr="001C3B26" w:rsidRDefault="001C3B26" w:rsidP="00825B3C">
      <w:pPr>
        <w:numPr>
          <w:ilvl w:val="0"/>
          <w:numId w:val="18"/>
        </w:numPr>
        <w:ind w:left="709" w:hanging="284"/>
        <w:rPr>
          <w:rFonts w:eastAsia="Times New Roman"/>
          <w:szCs w:val="17"/>
        </w:rPr>
      </w:pPr>
      <w:r w:rsidRPr="001C3B26">
        <w:rPr>
          <w:rFonts w:eastAsia="Times New Roman"/>
          <w:szCs w:val="17"/>
        </w:rPr>
        <w:t xml:space="preserve">Gurra </w:t>
      </w:r>
      <w:proofErr w:type="spellStart"/>
      <w:r w:rsidRPr="001C3B26">
        <w:rPr>
          <w:rFonts w:eastAsia="Times New Roman"/>
          <w:szCs w:val="17"/>
        </w:rPr>
        <w:t>Gurra</w:t>
      </w:r>
      <w:proofErr w:type="spellEnd"/>
      <w:r w:rsidRPr="001C3B26">
        <w:rPr>
          <w:rFonts w:eastAsia="Times New Roman"/>
          <w:szCs w:val="17"/>
        </w:rPr>
        <w:t xml:space="preserve"> Lakes.</w:t>
      </w:r>
    </w:p>
    <w:p w14:paraId="448E89D7" w14:textId="77777777" w:rsidR="001C3B26" w:rsidRPr="001C3B26" w:rsidRDefault="001C3B26" w:rsidP="00825B3C">
      <w:pPr>
        <w:widowControl w:val="0"/>
        <w:numPr>
          <w:ilvl w:val="0"/>
          <w:numId w:val="17"/>
        </w:numPr>
        <w:autoSpaceDE w:val="0"/>
        <w:autoSpaceDN w:val="0"/>
        <w:ind w:left="284" w:right="120" w:hanging="284"/>
        <w:rPr>
          <w:rFonts w:eastAsia="Arial"/>
          <w:szCs w:val="17"/>
          <w:lang w:val="en-US"/>
        </w:rPr>
      </w:pPr>
      <w:r w:rsidRPr="001C3B26">
        <w:rPr>
          <w:rFonts w:eastAsia="Arial"/>
          <w:szCs w:val="17"/>
          <w:lang w:val="en-US"/>
        </w:rPr>
        <w:t>The exemption holder may conduct fishing activities using the Carp Separation Cages which form part of Lock 1 at Blanchetown on the River Murray subject to any requisite approvals and requirements of SA Water.</w:t>
      </w:r>
    </w:p>
    <w:p w14:paraId="2B4AD60C" w14:textId="77777777" w:rsidR="001C3B26" w:rsidRPr="001C3B26" w:rsidRDefault="001C3B26" w:rsidP="001C3B26">
      <w:pPr>
        <w:ind w:left="198"/>
        <w:jc w:val="center"/>
        <w:rPr>
          <w:smallCaps/>
          <w:szCs w:val="17"/>
        </w:rPr>
      </w:pPr>
      <w:r w:rsidRPr="001C3B26">
        <w:rPr>
          <w:smallCaps/>
          <w:szCs w:val="17"/>
        </w:rPr>
        <w:t>Schedule 4</w:t>
      </w:r>
    </w:p>
    <w:p w14:paraId="71025523" w14:textId="77777777" w:rsidR="001C3B26" w:rsidRPr="001C3B26" w:rsidRDefault="001C3B26" w:rsidP="001C3B26">
      <w:pPr>
        <w:ind w:left="284" w:hanging="284"/>
        <w:rPr>
          <w:rFonts w:eastAsia="Times New Roman"/>
          <w:szCs w:val="17"/>
        </w:rPr>
      </w:pPr>
      <w:r w:rsidRPr="001C3B26">
        <w:rPr>
          <w:rFonts w:eastAsia="Times New Roman"/>
          <w:szCs w:val="17"/>
        </w:rPr>
        <w:t>1.</w:t>
      </w:r>
      <w:r w:rsidRPr="001C3B26">
        <w:rPr>
          <w:rFonts w:eastAsia="Times New Roman"/>
          <w:szCs w:val="17"/>
        </w:rPr>
        <w:tab/>
        <w:t>The exemption holder must not use more than the permitted number of devices specified in Schedule 1 at any one time.</w:t>
      </w:r>
    </w:p>
    <w:p w14:paraId="01890433" w14:textId="77777777" w:rsidR="001C3B26" w:rsidRPr="001C3B26" w:rsidRDefault="001C3B26" w:rsidP="001C3B26">
      <w:pPr>
        <w:ind w:left="284" w:hanging="284"/>
        <w:rPr>
          <w:rFonts w:eastAsia="Times New Roman"/>
          <w:szCs w:val="17"/>
        </w:rPr>
      </w:pPr>
      <w:r w:rsidRPr="001C3B26">
        <w:rPr>
          <w:rFonts w:eastAsia="Times New Roman"/>
          <w:szCs w:val="17"/>
        </w:rPr>
        <w:t>2.</w:t>
      </w:r>
      <w:r w:rsidRPr="001C3B26">
        <w:rPr>
          <w:rFonts w:eastAsia="Times New Roman"/>
          <w:szCs w:val="17"/>
        </w:rPr>
        <w:tab/>
        <w:t xml:space="preserve">The exemption holder must not have more than 30 Carp nets in his possession at any time when he is deploying Carp nets in the backwaters of the </w:t>
      </w:r>
      <w:proofErr w:type="gramStart"/>
      <w:r w:rsidRPr="001C3B26">
        <w:rPr>
          <w:rFonts w:eastAsia="Times New Roman"/>
          <w:szCs w:val="17"/>
        </w:rPr>
        <w:t>River</w:t>
      </w:r>
      <w:proofErr w:type="gramEnd"/>
      <w:r w:rsidRPr="001C3B26">
        <w:rPr>
          <w:rFonts w:eastAsia="Times New Roman"/>
          <w:szCs w:val="17"/>
        </w:rPr>
        <w:t xml:space="preserve"> Murray.</w:t>
      </w:r>
    </w:p>
    <w:p w14:paraId="0072BBF9" w14:textId="77777777" w:rsidR="001C3B26" w:rsidRPr="001C3B26" w:rsidRDefault="001C3B26" w:rsidP="001C3B26">
      <w:pPr>
        <w:ind w:left="284" w:hanging="284"/>
        <w:rPr>
          <w:rFonts w:eastAsia="Times New Roman"/>
          <w:szCs w:val="17"/>
        </w:rPr>
      </w:pPr>
      <w:r w:rsidRPr="001C3B26">
        <w:rPr>
          <w:rFonts w:eastAsia="Times New Roman"/>
          <w:szCs w:val="17"/>
        </w:rPr>
        <w:t>3.</w:t>
      </w:r>
      <w:r w:rsidRPr="001C3B26">
        <w:rPr>
          <w:rFonts w:eastAsia="Times New Roman"/>
          <w:szCs w:val="17"/>
        </w:rPr>
        <w:tab/>
        <w:t>The exemption holder may only engage in the exempted activity when also fishing pursuant to River Fishery licence number R27 and may only use a boat to engage in the exempted activity if that boat is registered by endorsement on River Fishery licence number R27.</w:t>
      </w:r>
    </w:p>
    <w:p w14:paraId="4CA1EFB6" w14:textId="77777777" w:rsidR="001C3B26" w:rsidRPr="001C3B26" w:rsidRDefault="001C3B26" w:rsidP="001C3B26">
      <w:pPr>
        <w:ind w:left="284" w:hanging="284"/>
        <w:rPr>
          <w:rFonts w:eastAsia="Times New Roman"/>
          <w:szCs w:val="17"/>
        </w:rPr>
      </w:pPr>
      <w:r w:rsidRPr="001C3B26">
        <w:rPr>
          <w:rFonts w:eastAsia="Times New Roman"/>
          <w:szCs w:val="17"/>
        </w:rPr>
        <w:t>4.</w:t>
      </w:r>
      <w:r w:rsidRPr="001C3B26">
        <w:rPr>
          <w:rFonts w:eastAsia="Times New Roman"/>
          <w:szCs w:val="17"/>
        </w:rPr>
        <w:tab/>
        <w:t>The exempted activity may only be conducted by the exemption holder or his nominated agent, Mr Jayden Warrick.</w:t>
      </w:r>
    </w:p>
    <w:p w14:paraId="7B75FD8E" w14:textId="77777777" w:rsidR="001C3B26" w:rsidRPr="001C3B26" w:rsidRDefault="001C3B26" w:rsidP="001C3B26">
      <w:pPr>
        <w:ind w:left="284" w:hanging="284"/>
        <w:rPr>
          <w:rFonts w:eastAsia="Times New Roman"/>
          <w:szCs w:val="17"/>
        </w:rPr>
      </w:pPr>
      <w:r w:rsidRPr="001C3B26">
        <w:rPr>
          <w:rFonts w:eastAsia="Times New Roman"/>
          <w:szCs w:val="17"/>
        </w:rPr>
        <w:t>5.</w:t>
      </w:r>
      <w:r w:rsidRPr="001C3B26">
        <w:rPr>
          <w:rFonts w:eastAsia="Times New Roman"/>
          <w:szCs w:val="17"/>
        </w:rPr>
        <w:tab/>
        <w:t xml:space="preserve">Use of the </w:t>
      </w:r>
      <w:proofErr w:type="spellStart"/>
      <w:r w:rsidRPr="001C3B26">
        <w:rPr>
          <w:rFonts w:eastAsia="Times New Roman"/>
          <w:szCs w:val="17"/>
        </w:rPr>
        <w:t>electrofisher</w:t>
      </w:r>
      <w:proofErr w:type="spellEnd"/>
      <w:r w:rsidRPr="001C3B26">
        <w:rPr>
          <w:rFonts w:eastAsia="Times New Roman"/>
          <w:szCs w:val="17"/>
        </w:rPr>
        <w:t xml:space="preserve"> gear must comply with guidelines set out by the Australian Code of Electrofishing Practice. All persons using the devices must be trained in accordance with these guidelines.</w:t>
      </w:r>
    </w:p>
    <w:p w14:paraId="788D1968" w14:textId="77777777" w:rsidR="001C3B26" w:rsidRPr="001C3B26" w:rsidRDefault="001C3B26" w:rsidP="001C3B26">
      <w:pPr>
        <w:ind w:left="284" w:hanging="284"/>
        <w:rPr>
          <w:rFonts w:eastAsia="Times New Roman"/>
          <w:szCs w:val="17"/>
        </w:rPr>
      </w:pPr>
      <w:r w:rsidRPr="001C3B26">
        <w:rPr>
          <w:rFonts w:eastAsia="Times New Roman"/>
          <w:szCs w:val="17"/>
        </w:rPr>
        <w:t>6.</w:t>
      </w:r>
      <w:r w:rsidRPr="001C3B26">
        <w:rPr>
          <w:rFonts w:eastAsia="Times New Roman"/>
          <w:szCs w:val="17"/>
        </w:rPr>
        <w:tab/>
        <w:t xml:space="preserve">All native fish (excluding Bony Bream) taken </w:t>
      </w:r>
      <w:proofErr w:type="gramStart"/>
      <w:r w:rsidRPr="001C3B26">
        <w:rPr>
          <w:rFonts w:eastAsia="Times New Roman"/>
          <w:szCs w:val="17"/>
        </w:rPr>
        <w:t>in the course of</w:t>
      </w:r>
      <w:proofErr w:type="gramEnd"/>
      <w:r w:rsidRPr="001C3B26">
        <w:rPr>
          <w:rFonts w:eastAsia="Times New Roman"/>
          <w:szCs w:val="17"/>
        </w:rPr>
        <w:t xml:space="preserve"> the exempted activity must be immediately returned to the water, and consistent with the Australian Code of Electrofishing Practice, when native species are encountered while electrofishing, electrofishing must be discontinued until the native species recovers and escapes.</w:t>
      </w:r>
    </w:p>
    <w:p w14:paraId="5814AF7A" w14:textId="77777777" w:rsidR="001C3B26" w:rsidRPr="001C3B26" w:rsidRDefault="001C3B26" w:rsidP="001C3B26">
      <w:pPr>
        <w:ind w:left="284" w:hanging="284"/>
        <w:rPr>
          <w:rFonts w:eastAsia="Times New Roman"/>
          <w:szCs w:val="17"/>
        </w:rPr>
      </w:pPr>
      <w:r w:rsidRPr="001C3B26">
        <w:rPr>
          <w:rFonts w:eastAsia="Times New Roman"/>
          <w:szCs w:val="17"/>
        </w:rPr>
        <w:t>7.</w:t>
      </w:r>
      <w:r w:rsidRPr="001C3B26">
        <w:rPr>
          <w:rFonts w:eastAsia="Times New Roman"/>
          <w:szCs w:val="17"/>
        </w:rPr>
        <w:tab/>
        <w:t xml:space="preserve">Immediately prior to commencing the exempted activity, the exemption holder must contact the Department of Primary Industries and Regions (PIRSA) </w:t>
      </w:r>
      <w:proofErr w:type="spellStart"/>
      <w:r w:rsidRPr="001C3B26">
        <w:rPr>
          <w:rFonts w:eastAsia="Times New Roman"/>
          <w:szCs w:val="17"/>
        </w:rPr>
        <w:t>Fishwatch</w:t>
      </w:r>
      <w:proofErr w:type="spellEnd"/>
      <w:r w:rsidRPr="001C3B26">
        <w:rPr>
          <w:rFonts w:eastAsia="Times New Roman"/>
          <w:szCs w:val="17"/>
        </w:rPr>
        <w:t xml:space="preserve"> on 1800 065 522 and provide the following details:</w:t>
      </w:r>
    </w:p>
    <w:p w14:paraId="2C9CCF89" w14:textId="77777777" w:rsidR="001C3B26" w:rsidRPr="001C3B26" w:rsidRDefault="001C3B26" w:rsidP="00825B3C">
      <w:pPr>
        <w:numPr>
          <w:ilvl w:val="0"/>
          <w:numId w:val="19"/>
        </w:numPr>
        <w:spacing w:after="0"/>
        <w:ind w:hanging="294"/>
        <w:rPr>
          <w:rFonts w:eastAsia="Times New Roman"/>
          <w:szCs w:val="17"/>
        </w:rPr>
      </w:pPr>
      <w:r w:rsidRPr="001C3B26">
        <w:rPr>
          <w:rFonts w:eastAsia="Times New Roman"/>
          <w:szCs w:val="17"/>
        </w:rPr>
        <w:t xml:space="preserve">The licence number and person(s) conducting the </w:t>
      </w:r>
      <w:proofErr w:type="gramStart"/>
      <w:r w:rsidRPr="001C3B26">
        <w:rPr>
          <w:rFonts w:eastAsia="Times New Roman"/>
          <w:szCs w:val="17"/>
        </w:rPr>
        <w:t>activity;</w:t>
      </w:r>
      <w:proofErr w:type="gramEnd"/>
    </w:p>
    <w:p w14:paraId="16D28A0C" w14:textId="77777777" w:rsidR="001C3B26" w:rsidRPr="001C3B26" w:rsidRDefault="001C3B26" w:rsidP="00825B3C">
      <w:pPr>
        <w:numPr>
          <w:ilvl w:val="0"/>
          <w:numId w:val="19"/>
        </w:numPr>
        <w:spacing w:after="0"/>
        <w:ind w:hanging="294"/>
        <w:rPr>
          <w:rFonts w:eastAsia="Times New Roman"/>
          <w:szCs w:val="17"/>
        </w:rPr>
      </w:pPr>
      <w:r w:rsidRPr="001C3B26">
        <w:rPr>
          <w:rFonts w:eastAsia="Times New Roman"/>
          <w:szCs w:val="17"/>
        </w:rPr>
        <w:t xml:space="preserve">The exact location(s) of the fishing </w:t>
      </w:r>
      <w:proofErr w:type="gramStart"/>
      <w:r w:rsidRPr="001C3B26">
        <w:rPr>
          <w:rFonts w:eastAsia="Times New Roman"/>
          <w:szCs w:val="17"/>
        </w:rPr>
        <w:t>activities;</w:t>
      </w:r>
      <w:proofErr w:type="gramEnd"/>
    </w:p>
    <w:p w14:paraId="2606A895" w14:textId="77777777" w:rsidR="001C3B26" w:rsidRPr="001C3B26" w:rsidRDefault="001C3B26" w:rsidP="00825B3C">
      <w:pPr>
        <w:numPr>
          <w:ilvl w:val="0"/>
          <w:numId w:val="19"/>
        </w:numPr>
        <w:spacing w:after="0"/>
        <w:ind w:hanging="294"/>
        <w:rPr>
          <w:rFonts w:eastAsia="Times New Roman"/>
          <w:szCs w:val="17"/>
        </w:rPr>
      </w:pPr>
      <w:r w:rsidRPr="001C3B26">
        <w:rPr>
          <w:rFonts w:eastAsia="Times New Roman"/>
          <w:szCs w:val="17"/>
        </w:rPr>
        <w:t xml:space="preserve">The gear type and quantity being </w:t>
      </w:r>
      <w:proofErr w:type="gramStart"/>
      <w:r w:rsidRPr="001C3B26">
        <w:rPr>
          <w:rFonts w:eastAsia="Times New Roman"/>
          <w:szCs w:val="17"/>
        </w:rPr>
        <w:t>used;</w:t>
      </w:r>
      <w:proofErr w:type="gramEnd"/>
    </w:p>
    <w:p w14:paraId="687E14C6" w14:textId="77777777" w:rsidR="001C3B26" w:rsidRPr="001C3B26" w:rsidRDefault="001C3B26" w:rsidP="00825B3C">
      <w:pPr>
        <w:numPr>
          <w:ilvl w:val="0"/>
          <w:numId w:val="19"/>
        </w:numPr>
        <w:ind w:hanging="294"/>
        <w:rPr>
          <w:rFonts w:eastAsia="Times New Roman"/>
          <w:szCs w:val="17"/>
        </w:rPr>
      </w:pPr>
      <w:r w:rsidRPr="001C3B26">
        <w:rPr>
          <w:rFonts w:eastAsia="Times New Roman"/>
          <w:szCs w:val="17"/>
        </w:rPr>
        <w:t>Exemption number ME9903285.</w:t>
      </w:r>
    </w:p>
    <w:p w14:paraId="47EFD60F" w14:textId="77777777" w:rsidR="001C3B26" w:rsidRPr="001C3B26" w:rsidRDefault="001C3B26" w:rsidP="001C3B26">
      <w:pPr>
        <w:ind w:left="284" w:hanging="284"/>
        <w:rPr>
          <w:rFonts w:eastAsia="Times New Roman"/>
          <w:szCs w:val="17"/>
        </w:rPr>
      </w:pPr>
      <w:r w:rsidRPr="001C3B26">
        <w:rPr>
          <w:rFonts w:eastAsia="Times New Roman"/>
          <w:szCs w:val="17"/>
        </w:rPr>
        <w:lastRenderedPageBreak/>
        <w:t>8.</w:t>
      </w:r>
      <w:r w:rsidRPr="001C3B26">
        <w:rPr>
          <w:rFonts w:eastAsia="Times New Roman"/>
          <w:szCs w:val="17"/>
        </w:rPr>
        <w:tab/>
        <w:t xml:space="preserve">The exemption holder must ensure that the Carp nets are </w:t>
      </w:r>
      <w:proofErr w:type="gramStart"/>
      <w:r w:rsidRPr="001C3B26">
        <w:rPr>
          <w:rFonts w:eastAsia="Times New Roman"/>
          <w:szCs w:val="17"/>
        </w:rPr>
        <w:t>checked</w:t>
      </w:r>
      <w:proofErr w:type="gramEnd"/>
      <w:r w:rsidRPr="001C3B26">
        <w:rPr>
          <w:rFonts w:eastAsia="Times New Roman"/>
          <w:szCs w:val="17"/>
        </w:rPr>
        <w:t xml:space="preserve"> and all fish removed at least once during any 24 hour period during which they are in the water. All noxious species captured during these activities must not be returned to the water and disposed of appropriately.</w:t>
      </w:r>
    </w:p>
    <w:p w14:paraId="56F3C707" w14:textId="77777777" w:rsidR="001C3B26" w:rsidRPr="001C3B26" w:rsidRDefault="001C3B26" w:rsidP="001C3B26">
      <w:pPr>
        <w:ind w:left="284" w:hanging="284"/>
        <w:rPr>
          <w:rFonts w:eastAsia="Times New Roman"/>
          <w:szCs w:val="17"/>
        </w:rPr>
      </w:pPr>
      <w:r w:rsidRPr="001C3B26">
        <w:rPr>
          <w:rFonts w:eastAsia="Times New Roman"/>
          <w:szCs w:val="17"/>
        </w:rPr>
        <w:t>9.</w:t>
      </w:r>
      <w:r w:rsidRPr="001C3B26">
        <w:rPr>
          <w:rFonts w:eastAsia="Times New Roman"/>
          <w:szCs w:val="17"/>
        </w:rPr>
        <w:tab/>
        <w:t>Carp nets must be removed from the water when fishing pursuant to this exemption notice ceases.</w:t>
      </w:r>
    </w:p>
    <w:p w14:paraId="61273F9E" w14:textId="77777777" w:rsidR="001C3B26" w:rsidRPr="001C3B26" w:rsidRDefault="001C3B26" w:rsidP="001C3B26">
      <w:pPr>
        <w:ind w:left="284" w:hanging="284"/>
        <w:rPr>
          <w:rFonts w:eastAsia="Times New Roman"/>
          <w:szCs w:val="17"/>
        </w:rPr>
      </w:pPr>
      <w:r w:rsidRPr="001C3B26">
        <w:rPr>
          <w:rFonts w:eastAsia="Times New Roman"/>
          <w:szCs w:val="17"/>
        </w:rPr>
        <w:t>10.</w:t>
      </w:r>
      <w:r w:rsidRPr="001C3B26">
        <w:rPr>
          <w:rFonts w:eastAsia="Times New Roman"/>
          <w:szCs w:val="17"/>
        </w:rPr>
        <w:tab/>
        <w:t xml:space="preserve">Where the exemption holder moves the Carp nets more than 3 kilometres from the location of the nets reported to the Department under condition 7, or removes any of the nets from the river completely, the exemption holder must provide an additional report to the PIRSA </w:t>
      </w:r>
      <w:proofErr w:type="spellStart"/>
      <w:r w:rsidRPr="001C3B26">
        <w:rPr>
          <w:rFonts w:eastAsia="Times New Roman"/>
          <w:szCs w:val="17"/>
        </w:rPr>
        <w:t>Fishwatch</w:t>
      </w:r>
      <w:proofErr w:type="spellEnd"/>
      <w:r w:rsidRPr="001C3B26">
        <w:rPr>
          <w:rFonts w:eastAsia="Times New Roman"/>
          <w:szCs w:val="17"/>
        </w:rPr>
        <w:t xml:space="preserve"> on 1800 065 522 and either provide details as required under condition 7 of this exemption notice, or report that fishing with Carp nets and Carp Separation Cages has ceased.</w:t>
      </w:r>
    </w:p>
    <w:p w14:paraId="39C075B4" w14:textId="77777777" w:rsidR="001C3B26" w:rsidRPr="001C3B26" w:rsidRDefault="001C3B26" w:rsidP="001C3B26">
      <w:pPr>
        <w:ind w:left="284" w:hanging="284"/>
        <w:rPr>
          <w:rFonts w:eastAsia="Times New Roman"/>
          <w:szCs w:val="17"/>
        </w:rPr>
      </w:pPr>
      <w:r w:rsidRPr="001C3B26">
        <w:rPr>
          <w:rFonts w:eastAsia="Times New Roman"/>
          <w:szCs w:val="17"/>
        </w:rPr>
        <w:t>11.</w:t>
      </w:r>
      <w:r w:rsidRPr="001C3B26">
        <w:rPr>
          <w:rFonts w:eastAsia="Times New Roman"/>
          <w:szCs w:val="17"/>
        </w:rPr>
        <w:tab/>
        <w:t>While engaging in the exempted activity, the exemption holder must be in possession of a copy of this notice. Such notice must be produced to a Fisheries Officer as requested.</w:t>
      </w:r>
    </w:p>
    <w:p w14:paraId="2770440C" w14:textId="77777777" w:rsidR="001C3B26" w:rsidRPr="001C3B26" w:rsidRDefault="001C3B26" w:rsidP="001C3B26">
      <w:pPr>
        <w:ind w:left="284" w:hanging="284"/>
        <w:rPr>
          <w:rFonts w:eastAsia="Times New Roman"/>
          <w:szCs w:val="17"/>
        </w:rPr>
      </w:pPr>
      <w:r w:rsidRPr="001C3B26">
        <w:rPr>
          <w:rFonts w:eastAsia="Times New Roman"/>
          <w:szCs w:val="17"/>
        </w:rPr>
        <w:t>12.</w:t>
      </w:r>
      <w:r w:rsidRPr="001C3B26">
        <w:rPr>
          <w:rFonts w:eastAsia="Times New Roman"/>
          <w:szCs w:val="17"/>
        </w:rPr>
        <w:tab/>
        <w:t xml:space="preserve">The exemption holder must not contravene or fail to comply with the </w:t>
      </w:r>
      <w:r w:rsidRPr="001C3B26">
        <w:rPr>
          <w:rFonts w:eastAsia="Times New Roman"/>
          <w:i/>
          <w:iCs/>
          <w:szCs w:val="17"/>
        </w:rPr>
        <w:t xml:space="preserve">Fisheries Management Act </w:t>
      </w:r>
      <w:proofErr w:type="gramStart"/>
      <w:r w:rsidRPr="001C3B26">
        <w:rPr>
          <w:rFonts w:eastAsia="Times New Roman"/>
          <w:i/>
          <w:iCs/>
          <w:szCs w:val="17"/>
        </w:rPr>
        <w:t>2007</w:t>
      </w:r>
      <w:proofErr w:type="gramEnd"/>
      <w:r w:rsidRPr="001C3B26">
        <w:rPr>
          <w:rFonts w:eastAsia="Times New Roman"/>
          <w:szCs w:val="17"/>
        </w:rPr>
        <w:t xml:space="preserve"> or any regulations made under that Act, except where specifically exempted by this notice.</w:t>
      </w:r>
    </w:p>
    <w:p w14:paraId="18EF490B" w14:textId="77777777" w:rsidR="001C3B26" w:rsidRPr="001C3B26" w:rsidRDefault="001C3B26" w:rsidP="001C3B26">
      <w:pPr>
        <w:rPr>
          <w:rFonts w:eastAsia="Times New Roman"/>
          <w:szCs w:val="17"/>
        </w:rPr>
      </w:pPr>
      <w:r w:rsidRPr="001C3B26">
        <w:rPr>
          <w:rFonts w:eastAsia="Times New Roman"/>
          <w:szCs w:val="17"/>
        </w:rPr>
        <w:t>Dated: 15 November 2023</w:t>
      </w:r>
    </w:p>
    <w:p w14:paraId="2ED1E5D1" w14:textId="77777777" w:rsidR="001C3B26" w:rsidRPr="001C3B26" w:rsidRDefault="001C3B26" w:rsidP="001C3B26">
      <w:pPr>
        <w:spacing w:after="0"/>
        <w:jc w:val="right"/>
        <w:rPr>
          <w:rFonts w:eastAsia="Times New Roman"/>
          <w:smallCaps/>
          <w:szCs w:val="20"/>
        </w:rPr>
      </w:pPr>
      <w:r w:rsidRPr="001C3B26">
        <w:rPr>
          <w:rFonts w:eastAsia="Times New Roman"/>
          <w:smallCaps/>
          <w:szCs w:val="20"/>
        </w:rPr>
        <w:t>Prof. Gavin Begg</w:t>
      </w:r>
    </w:p>
    <w:p w14:paraId="456A4CF4" w14:textId="77777777" w:rsidR="001C3B26" w:rsidRPr="001C3B26" w:rsidRDefault="001C3B26" w:rsidP="001C3B26">
      <w:pPr>
        <w:spacing w:after="0"/>
        <w:jc w:val="right"/>
        <w:rPr>
          <w:rFonts w:eastAsia="Times New Roman"/>
          <w:szCs w:val="17"/>
        </w:rPr>
      </w:pPr>
      <w:r w:rsidRPr="001C3B26">
        <w:rPr>
          <w:rFonts w:eastAsia="Times New Roman"/>
          <w:szCs w:val="17"/>
        </w:rPr>
        <w:t>Executive Director</w:t>
      </w:r>
    </w:p>
    <w:p w14:paraId="1A17182A" w14:textId="77777777" w:rsidR="001C3B26" w:rsidRPr="001C3B26" w:rsidRDefault="001C3B26" w:rsidP="001C3B26">
      <w:pPr>
        <w:spacing w:after="0"/>
        <w:jc w:val="right"/>
        <w:rPr>
          <w:rFonts w:eastAsia="Times New Roman"/>
          <w:szCs w:val="17"/>
        </w:rPr>
      </w:pPr>
      <w:r w:rsidRPr="001C3B26">
        <w:rPr>
          <w:rFonts w:eastAsia="Times New Roman"/>
          <w:szCs w:val="17"/>
        </w:rPr>
        <w:t>Fisheries and Aquaculture</w:t>
      </w:r>
    </w:p>
    <w:p w14:paraId="0306CFD7" w14:textId="77777777" w:rsidR="001C3B26" w:rsidRPr="001C3B26" w:rsidRDefault="001C3B26" w:rsidP="001C3B26">
      <w:pPr>
        <w:spacing w:after="0"/>
        <w:jc w:val="right"/>
        <w:rPr>
          <w:rFonts w:eastAsia="Times New Roman"/>
          <w:szCs w:val="17"/>
        </w:rPr>
      </w:pPr>
      <w:r w:rsidRPr="001C3B26">
        <w:rPr>
          <w:rFonts w:eastAsia="Times New Roman"/>
          <w:szCs w:val="17"/>
        </w:rPr>
        <w:t>Delegate of the Minister for Primary Industries and Regional Development</w:t>
      </w:r>
    </w:p>
    <w:p w14:paraId="376010A5" w14:textId="77777777" w:rsidR="001C3B26" w:rsidRPr="001C3B26" w:rsidRDefault="001C3B26" w:rsidP="001C3B26">
      <w:pPr>
        <w:pBdr>
          <w:bottom w:val="single" w:sz="4" w:space="1" w:color="auto"/>
        </w:pBdr>
        <w:spacing w:after="0" w:line="52" w:lineRule="exact"/>
        <w:jc w:val="center"/>
        <w:rPr>
          <w:rFonts w:eastAsia="Times New Roman"/>
          <w:szCs w:val="17"/>
        </w:rPr>
      </w:pPr>
    </w:p>
    <w:p w14:paraId="07DA16CE" w14:textId="77777777" w:rsidR="00F96003" w:rsidRDefault="00F9600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0AF4C6D9" w14:textId="77777777" w:rsidR="001C3B26" w:rsidRPr="001C3B26" w:rsidRDefault="001C3B26" w:rsidP="001C3B26">
      <w:pPr>
        <w:jc w:val="center"/>
        <w:rPr>
          <w:caps/>
          <w:szCs w:val="17"/>
        </w:rPr>
      </w:pPr>
      <w:r w:rsidRPr="001C3B26">
        <w:rPr>
          <w:caps/>
          <w:szCs w:val="17"/>
        </w:rPr>
        <w:t>FISHERIES MANAGEMENT ACT 2007</w:t>
      </w:r>
    </w:p>
    <w:p w14:paraId="6B7D282E" w14:textId="77777777" w:rsidR="001C3B26" w:rsidRPr="001C3B26" w:rsidRDefault="001C3B26" w:rsidP="001C3B26">
      <w:pPr>
        <w:jc w:val="center"/>
        <w:rPr>
          <w:smallCaps/>
          <w:szCs w:val="17"/>
        </w:rPr>
      </w:pPr>
      <w:r w:rsidRPr="001C3B26">
        <w:rPr>
          <w:smallCaps/>
          <w:szCs w:val="17"/>
        </w:rPr>
        <w:t>Section 115</w:t>
      </w:r>
    </w:p>
    <w:p w14:paraId="3B7B5323" w14:textId="77777777" w:rsidR="001C3B26" w:rsidRPr="001C3B26" w:rsidRDefault="001C3B26" w:rsidP="001C3B26">
      <w:pPr>
        <w:jc w:val="center"/>
        <w:rPr>
          <w:i/>
          <w:szCs w:val="17"/>
        </w:rPr>
      </w:pPr>
      <w:r w:rsidRPr="001C3B26">
        <w:rPr>
          <w:i/>
          <w:szCs w:val="17"/>
        </w:rPr>
        <w:t>Ministerial Exemption ME9903281</w:t>
      </w:r>
    </w:p>
    <w:p w14:paraId="05314B3F" w14:textId="77777777" w:rsidR="001C3B26" w:rsidRPr="001C3B26" w:rsidRDefault="001C3B26" w:rsidP="001C3B26">
      <w:pPr>
        <w:rPr>
          <w:rFonts w:eastAsia="Times New Roman"/>
          <w:szCs w:val="17"/>
          <w:lang w:val="en-GB"/>
        </w:rPr>
      </w:pPr>
      <w:r w:rsidRPr="001C3B26">
        <w:rPr>
          <w:rFonts w:eastAsia="Times New Roman"/>
          <w:szCs w:val="17"/>
        </w:rPr>
        <w:t xml:space="preserve">Take note that pursuant to section 115 of the </w:t>
      </w:r>
      <w:r w:rsidRPr="001C3B26">
        <w:rPr>
          <w:rFonts w:eastAsia="Times New Roman"/>
          <w:i/>
          <w:szCs w:val="17"/>
        </w:rPr>
        <w:t>Fisheries Management Act 2007</w:t>
      </w:r>
      <w:r w:rsidRPr="001C3B26">
        <w:rPr>
          <w:rFonts w:eastAsia="Times New Roman"/>
          <w:szCs w:val="17"/>
        </w:rPr>
        <w:t xml:space="preserve">, Mr Reece </w:t>
      </w:r>
      <w:proofErr w:type="spellStart"/>
      <w:r w:rsidRPr="001C3B26">
        <w:rPr>
          <w:rFonts w:eastAsia="Times New Roman"/>
          <w:szCs w:val="17"/>
        </w:rPr>
        <w:t>Gynell</w:t>
      </w:r>
      <w:proofErr w:type="spellEnd"/>
      <w:r w:rsidRPr="001C3B26">
        <w:rPr>
          <w:rFonts w:eastAsia="Times New Roman"/>
          <w:szCs w:val="17"/>
        </w:rPr>
        <w:t xml:space="preserve"> (the ‘exemption holder’) and his nominated agent are exempt from the provisions of </w:t>
      </w:r>
      <w:r w:rsidRPr="001C3B26">
        <w:rPr>
          <w:rFonts w:eastAsia="Times New Roman"/>
          <w:iCs/>
          <w:szCs w:val="17"/>
        </w:rPr>
        <w:t>section 72(2)(c) of the</w:t>
      </w:r>
      <w:r w:rsidRPr="001C3B26">
        <w:rPr>
          <w:rFonts w:eastAsia="Times New Roman"/>
          <w:i/>
          <w:szCs w:val="17"/>
        </w:rPr>
        <w:t xml:space="preserve"> Fisheries Management Act </w:t>
      </w:r>
      <w:r w:rsidRPr="001C3B26">
        <w:rPr>
          <w:rFonts w:eastAsia="Times New Roman"/>
          <w:iCs/>
          <w:szCs w:val="17"/>
        </w:rPr>
        <w:t>2007 and regulation</w:t>
      </w:r>
      <w:r w:rsidRPr="001C3B26">
        <w:rPr>
          <w:rFonts w:eastAsia="Times New Roman"/>
          <w:szCs w:val="17"/>
        </w:rPr>
        <w:t xml:space="preserve"> 3(1), Part 2, clause 7(1)(b) of Schedule 2 and regulation 5, clause 113 of Schedule 6 of the </w:t>
      </w:r>
      <w:r w:rsidRPr="001C3B26">
        <w:rPr>
          <w:rFonts w:eastAsia="Times New Roman"/>
          <w:i/>
          <w:szCs w:val="17"/>
        </w:rPr>
        <w:t>Fisheries Management (General) Regulations 2017,</w:t>
      </w:r>
      <w:r w:rsidRPr="001C3B26">
        <w:rPr>
          <w:rFonts w:eastAsia="Times New Roman"/>
          <w:szCs w:val="17"/>
        </w:rPr>
        <w:t xml:space="preserve"> but only in so far as the exemption holder shall not be guilty of an offence when taking, possessing or selling </w:t>
      </w:r>
      <w:proofErr w:type="spellStart"/>
      <w:r w:rsidRPr="001C3B26">
        <w:rPr>
          <w:rFonts w:eastAsia="Times New Roman"/>
          <w:i/>
          <w:szCs w:val="17"/>
        </w:rPr>
        <w:t>Anapella</w:t>
      </w:r>
      <w:proofErr w:type="spellEnd"/>
      <w:r w:rsidRPr="001C3B26">
        <w:rPr>
          <w:rFonts w:eastAsia="Times New Roman"/>
          <w:i/>
          <w:szCs w:val="17"/>
        </w:rPr>
        <w:t xml:space="preserve"> </w:t>
      </w:r>
      <w:proofErr w:type="spellStart"/>
      <w:r w:rsidRPr="001C3B26">
        <w:rPr>
          <w:rFonts w:eastAsia="Times New Roman"/>
          <w:i/>
          <w:szCs w:val="17"/>
        </w:rPr>
        <w:t>cycladea</w:t>
      </w:r>
      <w:proofErr w:type="spellEnd"/>
      <w:r w:rsidRPr="001C3B26">
        <w:rPr>
          <w:rFonts w:eastAsia="Times New Roman"/>
          <w:i/>
          <w:szCs w:val="17"/>
        </w:rPr>
        <w:t xml:space="preserve"> </w:t>
      </w:r>
      <w:r w:rsidRPr="001C3B26">
        <w:rPr>
          <w:rFonts w:eastAsia="Times New Roman"/>
          <w:iCs/>
          <w:szCs w:val="17"/>
        </w:rPr>
        <w:t>which, when measured at their greatest dimension, are less than 3 centimetres</w:t>
      </w:r>
      <w:r w:rsidRPr="001C3B26">
        <w:rPr>
          <w:rFonts w:eastAsia="Times New Roman"/>
          <w:szCs w:val="17"/>
        </w:rPr>
        <w:t>, from the waters specified in Schedule 1, subject to the conditions specified in Schedule 2 and Schedule 3 from the date of signature until 23 June 2024, unless varied or revoked earlier</w:t>
      </w:r>
      <w:r w:rsidRPr="001C3B26">
        <w:rPr>
          <w:rFonts w:eastAsia="Times New Roman"/>
          <w:szCs w:val="17"/>
          <w:lang w:val="en-GB"/>
        </w:rPr>
        <w:t>.</w:t>
      </w:r>
    </w:p>
    <w:p w14:paraId="4F206815" w14:textId="77777777" w:rsidR="001C3B26" w:rsidRPr="001C3B26" w:rsidRDefault="001C3B26" w:rsidP="001C3B26">
      <w:pPr>
        <w:jc w:val="center"/>
        <w:rPr>
          <w:smallCaps/>
          <w:szCs w:val="17"/>
        </w:rPr>
      </w:pPr>
      <w:r w:rsidRPr="001C3B26">
        <w:rPr>
          <w:smallCaps/>
          <w:szCs w:val="17"/>
        </w:rPr>
        <w:t>Schedule 1</w:t>
      </w:r>
    </w:p>
    <w:p w14:paraId="2945D050" w14:textId="77777777" w:rsidR="001C3B26" w:rsidRPr="001C3B26" w:rsidRDefault="001C3B26" w:rsidP="001C3B26">
      <w:pPr>
        <w:rPr>
          <w:rFonts w:eastAsia="Times New Roman"/>
          <w:szCs w:val="17"/>
        </w:rPr>
      </w:pPr>
      <w:r w:rsidRPr="001C3B26">
        <w:rPr>
          <w:rFonts w:eastAsia="Times New Roman"/>
          <w:szCs w:val="17"/>
        </w:rPr>
        <w:t xml:space="preserve">Coastal waters of the State, within Marine Fishing Area 9 excluding aquatic reserves and sanctuary, habitat protection restricted access zones of any marine park (unless otherwise authorised under the </w:t>
      </w:r>
      <w:r w:rsidRPr="001C3B26">
        <w:rPr>
          <w:rFonts w:eastAsia="Times New Roman"/>
          <w:i/>
          <w:iCs/>
          <w:szCs w:val="17"/>
        </w:rPr>
        <w:t>Marine Parks Act 2007</w:t>
      </w:r>
      <w:r w:rsidRPr="001C3B26">
        <w:rPr>
          <w:rFonts w:eastAsia="Times New Roman"/>
          <w:szCs w:val="17"/>
        </w:rPr>
        <w:t>). Marine Fishing Area 9 means the waters contained within the bay of and bounded by a line commencing at point 32°11’52.</w:t>
      </w:r>
      <w:proofErr w:type="gramStart"/>
      <w:r w:rsidRPr="001C3B26">
        <w:rPr>
          <w:rFonts w:eastAsia="Times New Roman"/>
          <w:szCs w:val="17"/>
        </w:rPr>
        <w:t>048”S</w:t>
      </w:r>
      <w:proofErr w:type="gramEnd"/>
      <w:r w:rsidRPr="001C3B26">
        <w:rPr>
          <w:rFonts w:eastAsia="Times New Roman"/>
          <w:szCs w:val="17"/>
        </w:rPr>
        <w:t>, 133°25’24.525”E then south easterly to point 32°32’22.402”S, 133°50’55.077”E to the line of Mean High Water Spring.</w:t>
      </w:r>
    </w:p>
    <w:p w14:paraId="76554901" w14:textId="77777777" w:rsidR="001C3B26" w:rsidRPr="001C3B26" w:rsidRDefault="001C3B26" w:rsidP="001C3B26">
      <w:pPr>
        <w:jc w:val="center"/>
        <w:rPr>
          <w:smallCaps/>
          <w:szCs w:val="17"/>
        </w:rPr>
      </w:pPr>
      <w:r w:rsidRPr="001C3B26">
        <w:rPr>
          <w:smallCaps/>
          <w:szCs w:val="17"/>
        </w:rPr>
        <w:t>Schedule 2</w:t>
      </w:r>
    </w:p>
    <w:p w14:paraId="40DE9131" w14:textId="77777777" w:rsidR="001C3B26" w:rsidRPr="001C3B26" w:rsidRDefault="001C3B26" w:rsidP="00825B3C">
      <w:pPr>
        <w:numPr>
          <w:ilvl w:val="0"/>
          <w:numId w:val="20"/>
        </w:numPr>
        <w:rPr>
          <w:rFonts w:eastAsia="Times New Roman"/>
          <w:szCs w:val="17"/>
        </w:rPr>
      </w:pPr>
      <w:r w:rsidRPr="001C3B26">
        <w:rPr>
          <w:rFonts w:eastAsia="Times New Roman"/>
          <w:szCs w:val="17"/>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3574D8F2"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The exemption holder or nominated agent </w:t>
      </w:r>
      <w:r w:rsidRPr="001C3B26">
        <w:rPr>
          <w:rFonts w:eastAsia="Times New Roman"/>
          <w:iCs/>
          <w:szCs w:val="17"/>
        </w:rPr>
        <w:t>must notify the Department of Primary Industries and Regions (PIRSA) FISHWATCH on 1800 065 522 at least 2 hours prior to conducting the exempted activity and answer a series of questions about the exempted activity.</w:t>
      </w:r>
    </w:p>
    <w:p w14:paraId="5EB39514"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The exempted activity may only be conducted by the exemption holder or on behalf of the exemption holder by his nominated agent, Mr Joseph </w:t>
      </w:r>
      <w:proofErr w:type="spellStart"/>
      <w:r w:rsidRPr="001C3B26">
        <w:rPr>
          <w:rFonts w:eastAsia="Times New Roman"/>
          <w:szCs w:val="17"/>
        </w:rPr>
        <w:t>Gynell</w:t>
      </w:r>
      <w:proofErr w:type="spellEnd"/>
      <w:r w:rsidRPr="001C3B26">
        <w:rPr>
          <w:rFonts w:eastAsia="Times New Roman"/>
          <w:szCs w:val="17"/>
        </w:rPr>
        <w:t>.</w:t>
      </w:r>
    </w:p>
    <w:p w14:paraId="2A6AFFF3" w14:textId="77777777" w:rsidR="001C3B26" w:rsidRPr="001C3B26" w:rsidRDefault="001C3B26" w:rsidP="00825B3C">
      <w:pPr>
        <w:numPr>
          <w:ilvl w:val="0"/>
          <w:numId w:val="20"/>
        </w:numPr>
        <w:rPr>
          <w:rFonts w:eastAsia="Times New Roman"/>
          <w:szCs w:val="17"/>
        </w:rPr>
      </w:pPr>
      <w:r w:rsidRPr="001C3B26">
        <w:rPr>
          <w:rFonts w:eastAsia="Times New Roman"/>
          <w:szCs w:val="17"/>
        </w:rPr>
        <w:t>The exempted activity must be conducted consistent with the conditions of Miscellaneous Research Fishery Permit MRP014 as issued to the exemption holder.</w:t>
      </w:r>
    </w:p>
    <w:p w14:paraId="65E9E564"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The exemption holder may not take </w:t>
      </w:r>
      <w:proofErr w:type="spellStart"/>
      <w:r w:rsidRPr="001C3B26">
        <w:rPr>
          <w:rFonts w:eastAsia="Times New Roman"/>
          <w:i/>
          <w:szCs w:val="17"/>
        </w:rPr>
        <w:t>Anapella</w:t>
      </w:r>
      <w:proofErr w:type="spellEnd"/>
      <w:r w:rsidRPr="001C3B26">
        <w:rPr>
          <w:rFonts w:eastAsia="Times New Roman"/>
          <w:i/>
          <w:szCs w:val="17"/>
        </w:rPr>
        <w:t xml:space="preserve"> </w:t>
      </w:r>
      <w:proofErr w:type="spellStart"/>
      <w:r w:rsidRPr="001C3B26">
        <w:rPr>
          <w:rFonts w:eastAsia="Times New Roman"/>
          <w:i/>
          <w:szCs w:val="17"/>
        </w:rPr>
        <w:t>cycladea</w:t>
      </w:r>
      <w:proofErr w:type="spellEnd"/>
      <w:r w:rsidRPr="001C3B26">
        <w:rPr>
          <w:rFonts w:eastAsia="Times New Roman"/>
          <w:szCs w:val="17"/>
        </w:rPr>
        <w:t xml:space="preserve"> that are less than 2 centimetres in length.</w:t>
      </w:r>
    </w:p>
    <w:p w14:paraId="59121E8B"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The exemption holder may use no more than two Cockle Rakes to harvest </w:t>
      </w:r>
      <w:proofErr w:type="spellStart"/>
      <w:r w:rsidRPr="001C3B26">
        <w:rPr>
          <w:rFonts w:eastAsia="Times New Roman"/>
          <w:i/>
          <w:szCs w:val="17"/>
        </w:rPr>
        <w:t>Anapella</w:t>
      </w:r>
      <w:proofErr w:type="spellEnd"/>
      <w:r w:rsidRPr="001C3B26">
        <w:rPr>
          <w:rFonts w:eastAsia="Times New Roman"/>
          <w:i/>
          <w:szCs w:val="17"/>
        </w:rPr>
        <w:t xml:space="preserve"> </w:t>
      </w:r>
      <w:proofErr w:type="spellStart"/>
      <w:r w:rsidRPr="001C3B26">
        <w:rPr>
          <w:rFonts w:eastAsia="Times New Roman"/>
          <w:i/>
          <w:szCs w:val="17"/>
        </w:rPr>
        <w:t>cycladea</w:t>
      </w:r>
      <w:proofErr w:type="spellEnd"/>
      <w:r w:rsidRPr="001C3B26">
        <w:rPr>
          <w:rFonts w:eastAsia="Times New Roman"/>
          <w:szCs w:val="17"/>
        </w:rPr>
        <w:t>.</w:t>
      </w:r>
    </w:p>
    <w:p w14:paraId="272AA5F2"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All </w:t>
      </w:r>
      <w:proofErr w:type="spellStart"/>
      <w:r w:rsidRPr="001C3B26">
        <w:rPr>
          <w:rFonts w:eastAsia="Times New Roman"/>
          <w:i/>
          <w:szCs w:val="17"/>
        </w:rPr>
        <w:t>Anapella</w:t>
      </w:r>
      <w:proofErr w:type="spellEnd"/>
      <w:r w:rsidRPr="001C3B26">
        <w:rPr>
          <w:rFonts w:eastAsia="Times New Roman"/>
          <w:i/>
          <w:szCs w:val="17"/>
        </w:rPr>
        <w:t xml:space="preserve"> </w:t>
      </w:r>
      <w:proofErr w:type="spellStart"/>
      <w:r w:rsidRPr="001C3B26">
        <w:rPr>
          <w:rFonts w:eastAsia="Times New Roman"/>
          <w:i/>
          <w:szCs w:val="17"/>
        </w:rPr>
        <w:t>cycladea</w:t>
      </w:r>
      <w:proofErr w:type="spellEnd"/>
      <w:r w:rsidRPr="001C3B26">
        <w:rPr>
          <w:rFonts w:eastAsia="Times New Roman"/>
          <w:szCs w:val="17"/>
        </w:rPr>
        <w:t xml:space="preserve"> taken pursuant to this exemption must be identified with a PIRSA issued tag, stored in a sealed </w:t>
      </w:r>
      <w:proofErr w:type="gramStart"/>
      <w:r w:rsidRPr="001C3B26">
        <w:rPr>
          <w:rFonts w:eastAsia="Times New Roman"/>
          <w:szCs w:val="17"/>
        </w:rPr>
        <w:t>container</w:t>
      </w:r>
      <w:proofErr w:type="gramEnd"/>
      <w:r w:rsidRPr="001C3B26">
        <w:rPr>
          <w:rFonts w:eastAsia="Times New Roman"/>
          <w:szCs w:val="17"/>
        </w:rPr>
        <w:t xml:space="preserve"> and remain separate from other species harvested.</w:t>
      </w:r>
    </w:p>
    <w:p w14:paraId="2A2CFA86"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The exemption holder, upon completion of each day undertaking the exempted activity, must complete a daily entry in the </w:t>
      </w:r>
      <w:proofErr w:type="spellStart"/>
      <w:r w:rsidRPr="001C3B26">
        <w:rPr>
          <w:rFonts w:eastAsia="Times New Roman"/>
          <w:szCs w:val="17"/>
        </w:rPr>
        <w:t>Anapella</w:t>
      </w:r>
      <w:proofErr w:type="spellEnd"/>
      <w:r w:rsidRPr="001C3B26">
        <w:rPr>
          <w:rFonts w:eastAsia="Times New Roman"/>
          <w:szCs w:val="17"/>
        </w:rPr>
        <w:t xml:space="preserve"> Research Permit Logbook provided by the Department.</w:t>
      </w:r>
    </w:p>
    <w:p w14:paraId="1A93B6B5"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The exemption holder must submit the monthly return (South Australian Commercial Marine </w:t>
      </w:r>
      <w:proofErr w:type="spellStart"/>
      <w:r w:rsidRPr="001C3B26">
        <w:rPr>
          <w:rFonts w:eastAsia="Times New Roman"/>
          <w:szCs w:val="17"/>
        </w:rPr>
        <w:t>Scalefish</w:t>
      </w:r>
      <w:proofErr w:type="spellEnd"/>
      <w:r w:rsidRPr="001C3B26">
        <w:rPr>
          <w:rFonts w:eastAsia="Times New Roman"/>
          <w:szCs w:val="17"/>
        </w:rPr>
        <w:t xml:space="preserve"> and Miscellaneous Fisheries daily catch and effort logbook) together with the </w:t>
      </w:r>
      <w:proofErr w:type="spellStart"/>
      <w:r w:rsidRPr="001C3B26">
        <w:rPr>
          <w:rFonts w:eastAsia="Times New Roman"/>
          <w:i/>
          <w:iCs/>
          <w:szCs w:val="17"/>
        </w:rPr>
        <w:t>Anapella</w:t>
      </w:r>
      <w:proofErr w:type="spellEnd"/>
      <w:r w:rsidRPr="001C3B26">
        <w:rPr>
          <w:rFonts w:eastAsia="Times New Roman"/>
          <w:i/>
          <w:iCs/>
          <w:szCs w:val="17"/>
        </w:rPr>
        <w:t xml:space="preserve"> Research Permit Logbook</w:t>
      </w:r>
      <w:r w:rsidRPr="001C3B26">
        <w:rPr>
          <w:rFonts w:eastAsia="Times New Roman"/>
          <w:szCs w:val="17"/>
        </w:rPr>
        <w:t xml:space="preserve"> to SARDI within 15 days of the end of the month to which it relates.</w:t>
      </w:r>
    </w:p>
    <w:p w14:paraId="2FD4F0EE"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The exemption holder must collect samples of </w:t>
      </w:r>
      <w:proofErr w:type="spellStart"/>
      <w:r w:rsidRPr="001C3B26">
        <w:rPr>
          <w:rFonts w:eastAsia="Times New Roman"/>
          <w:i/>
          <w:szCs w:val="17"/>
        </w:rPr>
        <w:t>Anapella</w:t>
      </w:r>
      <w:proofErr w:type="spellEnd"/>
      <w:r w:rsidRPr="001C3B26">
        <w:rPr>
          <w:rFonts w:eastAsia="Times New Roman"/>
          <w:i/>
          <w:szCs w:val="17"/>
        </w:rPr>
        <w:t xml:space="preserve"> </w:t>
      </w:r>
      <w:proofErr w:type="spellStart"/>
      <w:r w:rsidRPr="001C3B26">
        <w:rPr>
          <w:rFonts w:eastAsia="Times New Roman"/>
          <w:i/>
          <w:szCs w:val="17"/>
        </w:rPr>
        <w:t>cycladea</w:t>
      </w:r>
      <w:proofErr w:type="spellEnd"/>
      <w:r w:rsidRPr="001C3B26">
        <w:rPr>
          <w:rFonts w:eastAsia="Times New Roman"/>
          <w:szCs w:val="17"/>
        </w:rPr>
        <w:t xml:space="preserve"> subject to the following provisions:</w:t>
      </w:r>
    </w:p>
    <w:p w14:paraId="172BB6A0" w14:textId="77777777" w:rsidR="001C3B26" w:rsidRPr="001C3B26" w:rsidRDefault="001C3B26" w:rsidP="00825B3C">
      <w:pPr>
        <w:numPr>
          <w:ilvl w:val="1"/>
          <w:numId w:val="21"/>
        </w:numPr>
        <w:ind w:left="851" w:hanging="283"/>
        <w:rPr>
          <w:rFonts w:eastAsia="Times New Roman"/>
          <w:szCs w:val="17"/>
        </w:rPr>
      </w:pPr>
      <w:r w:rsidRPr="001C3B26">
        <w:rPr>
          <w:rFonts w:eastAsia="Times New Roman"/>
          <w:szCs w:val="17"/>
        </w:rPr>
        <w:t xml:space="preserve">The exemption holder must work under the direction of the Molluscan Fisheries sub-program of SARDI to collect 50 </w:t>
      </w:r>
      <w:proofErr w:type="spellStart"/>
      <w:r w:rsidRPr="001C3B26">
        <w:rPr>
          <w:rFonts w:eastAsia="Times New Roman"/>
          <w:i/>
          <w:szCs w:val="17"/>
        </w:rPr>
        <w:t>Anapella</w:t>
      </w:r>
      <w:proofErr w:type="spellEnd"/>
      <w:r w:rsidRPr="001C3B26">
        <w:rPr>
          <w:rFonts w:eastAsia="Times New Roman"/>
          <w:i/>
          <w:szCs w:val="17"/>
        </w:rPr>
        <w:t xml:space="preserve"> </w:t>
      </w:r>
      <w:proofErr w:type="spellStart"/>
      <w:r w:rsidRPr="001C3B26">
        <w:rPr>
          <w:rFonts w:eastAsia="Times New Roman"/>
          <w:i/>
          <w:szCs w:val="17"/>
        </w:rPr>
        <w:t>cycladea</w:t>
      </w:r>
      <w:proofErr w:type="spellEnd"/>
      <w:r w:rsidRPr="001C3B26">
        <w:rPr>
          <w:rFonts w:eastAsia="Times New Roman"/>
          <w:i/>
          <w:szCs w:val="17"/>
        </w:rPr>
        <w:t xml:space="preserve"> </w:t>
      </w:r>
      <w:r w:rsidRPr="001C3B26">
        <w:rPr>
          <w:rFonts w:eastAsia="Times New Roman"/>
          <w:szCs w:val="17"/>
        </w:rPr>
        <w:t xml:space="preserve">at two sites in December and March within South Australian Marine Fishing Area 9 (total sample = 200). Samples collected are required to be accompanied by a SARDI endorsed data sheet recording the following information: date, location (GPS), time-start, time-end, and estimate of the area size raked (in metres squared). </w:t>
      </w:r>
    </w:p>
    <w:p w14:paraId="0309DBA4" w14:textId="77777777" w:rsidR="001C3B26" w:rsidRPr="001C3B26" w:rsidRDefault="001C3B26" w:rsidP="00825B3C">
      <w:pPr>
        <w:numPr>
          <w:ilvl w:val="1"/>
          <w:numId w:val="21"/>
        </w:numPr>
        <w:ind w:left="851" w:hanging="283"/>
        <w:rPr>
          <w:rFonts w:eastAsia="Times New Roman"/>
          <w:szCs w:val="17"/>
        </w:rPr>
      </w:pPr>
      <w:r w:rsidRPr="001C3B26">
        <w:rPr>
          <w:rFonts w:eastAsia="Times New Roman"/>
          <w:szCs w:val="17"/>
        </w:rPr>
        <w:t>The exemption holder must provide the samples and accompanying data sheet to an employee of SARDI, Lincoln Marine Science Centre, 1 Hindmarsh St, Port Lincoln as soon as practicable after landing the fish.</w:t>
      </w:r>
    </w:p>
    <w:p w14:paraId="2C3BC8F1"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The exemption holder shall not contravene or fail to comply with the </w:t>
      </w:r>
      <w:r w:rsidRPr="001C3B26">
        <w:rPr>
          <w:rFonts w:eastAsia="Times New Roman"/>
          <w:i/>
          <w:szCs w:val="17"/>
        </w:rPr>
        <w:t>Fisheries Management Act 2007</w:t>
      </w:r>
      <w:r w:rsidRPr="001C3B26">
        <w:rPr>
          <w:rFonts w:eastAsia="Times New Roman"/>
          <w:szCs w:val="17"/>
        </w:rPr>
        <w:t>, or any other regulations made under that Act except where specifically exempted by this notice.</w:t>
      </w:r>
    </w:p>
    <w:p w14:paraId="0C989F65" w14:textId="6E051203" w:rsidR="001C3B26" w:rsidRDefault="001C3B26" w:rsidP="00825B3C">
      <w:pPr>
        <w:numPr>
          <w:ilvl w:val="0"/>
          <w:numId w:val="20"/>
        </w:numPr>
        <w:rPr>
          <w:rFonts w:eastAsia="Times New Roman"/>
          <w:szCs w:val="17"/>
        </w:rPr>
      </w:pPr>
      <w:r w:rsidRPr="001C3B26">
        <w:rPr>
          <w:rFonts w:eastAsia="Times New Roman"/>
          <w:szCs w:val="17"/>
        </w:rPr>
        <w:t>Whilst engaged in the exempted activity the exemption holder must have in his possession a copy of this notice and produce a copy of the notice if required by a PIRSA Fisheries Officer.</w:t>
      </w:r>
    </w:p>
    <w:p w14:paraId="53910229" w14:textId="77777777" w:rsidR="001C3B26" w:rsidRDefault="001C3B26">
      <w:pPr>
        <w:spacing w:after="0" w:line="240" w:lineRule="auto"/>
        <w:jc w:val="left"/>
        <w:rPr>
          <w:rFonts w:eastAsia="Times New Roman"/>
          <w:szCs w:val="17"/>
        </w:rPr>
      </w:pPr>
      <w:r>
        <w:rPr>
          <w:rFonts w:eastAsia="Times New Roman"/>
          <w:szCs w:val="17"/>
        </w:rPr>
        <w:br w:type="page"/>
      </w:r>
    </w:p>
    <w:p w14:paraId="5627A800" w14:textId="77777777" w:rsidR="001C3B26" w:rsidRPr="001C3B26" w:rsidRDefault="001C3B26" w:rsidP="001C3B26">
      <w:pPr>
        <w:jc w:val="center"/>
        <w:rPr>
          <w:smallCaps/>
          <w:szCs w:val="17"/>
        </w:rPr>
      </w:pPr>
      <w:r w:rsidRPr="001C3B26">
        <w:rPr>
          <w:smallCaps/>
          <w:szCs w:val="17"/>
        </w:rPr>
        <w:lastRenderedPageBreak/>
        <w:t>Schedule 3</w:t>
      </w:r>
    </w:p>
    <w:p w14:paraId="4A64FEB0" w14:textId="77777777" w:rsidR="001C3B26" w:rsidRPr="001C3B26" w:rsidRDefault="001C3B26" w:rsidP="00825B3C">
      <w:pPr>
        <w:numPr>
          <w:ilvl w:val="0"/>
          <w:numId w:val="20"/>
        </w:numPr>
        <w:rPr>
          <w:rFonts w:eastAsia="Times New Roman"/>
          <w:szCs w:val="17"/>
        </w:rPr>
      </w:pPr>
      <w:r w:rsidRPr="001C3B26">
        <w:rPr>
          <w:rFonts w:eastAsia="Times New Roman"/>
          <w:szCs w:val="17"/>
        </w:rPr>
        <w:t xml:space="preserve">All </w:t>
      </w:r>
      <w:proofErr w:type="spellStart"/>
      <w:r w:rsidRPr="001C3B26">
        <w:rPr>
          <w:rFonts w:eastAsia="Times New Roman"/>
          <w:szCs w:val="17"/>
        </w:rPr>
        <w:t>Anapella</w:t>
      </w:r>
      <w:proofErr w:type="spellEnd"/>
      <w:r w:rsidRPr="001C3B26">
        <w:rPr>
          <w:rFonts w:eastAsia="Times New Roman"/>
          <w:szCs w:val="17"/>
        </w:rPr>
        <w:t xml:space="preserve"> </w:t>
      </w:r>
      <w:proofErr w:type="spellStart"/>
      <w:r w:rsidRPr="001C3B26">
        <w:rPr>
          <w:rFonts w:eastAsia="Times New Roman"/>
          <w:szCs w:val="17"/>
        </w:rPr>
        <w:t>cycladea</w:t>
      </w:r>
      <w:proofErr w:type="spellEnd"/>
      <w:r w:rsidRPr="001C3B26">
        <w:rPr>
          <w:rFonts w:eastAsia="Times New Roman"/>
          <w:szCs w:val="17"/>
        </w:rPr>
        <w:t xml:space="preserve"> meat and corresponding shells taken pursuant to this notice must be delivered to one of the following registered fish processors for weighing, within 48 hours of landing, within the State of South Australia:</w:t>
      </w:r>
    </w:p>
    <w:tbl>
      <w:tblPr>
        <w:tblStyle w:val="TableGrid15"/>
        <w:tblW w:w="4846"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3788"/>
        <w:gridCol w:w="2446"/>
      </w:tblGrid>
      <w:tr w:rsidR="001C3B26" w:rsidRPr="001C3B26" w14:paraId="282A3E40" w14:textId="77777777" w:rsidTr="00806FA6">
        <w:tc>
          <w:tcPr>
            <w:tcW w:w="1562" w:type="pct"/>
          </w:tcPr>
          <w:p w14:paraId="1F8B74FD" w14:textId="77777777" w:rsidR="001C3B26" w:rsidRPr="001C3B26" w:rsidRDefault="001C3B26" w:rsidP="001C3B26">
            <w:pPr>
              <w:spacing w:after="0" w:line="240" w:lineRule="auto"/>
              <w:rPr>
                <w:rFonts w:eastAsia="Calibri"/>
                <w:szCs w:val="17"/>
              </w:rPr>
            </w:pPr>
            <w:r w:rsidRPr="001C3B26">
              <w:rPr>
                <w:rFonts w:eastAsia="Calibri"/>
                <w:szCs w:val="17"/>
              </w:rPr>
              <w:t>FP0796</w:t>
            </w:r>
          </w:p>
          <w:p w14:paraId="4413D996" w14:textId="77777777" w:rsidR="001C3B26" w:rsidRPr="001C3B26" w:rsidRDefault="001C3B26" w:rsidP="001C3B26">
            <w:pPr>
              <w:spacing w:after="0" w:line="240" w:lineRule="auto"/>
              <w:rPr>
                <w:rFonts w:eastAsia="Calibri"/>
                <w:szCs w:val="17"/>
              </w:rPr>
            </w:pPr>
            <w:r w:rsidRPr="001C3B26">
              <w:rPr>
                <w:rFonts w:eastAsia="Calibri"/>
                <w:szCs w:val="17"/>
              </w:rPr>
              <w:t xml:space="preserve">Reece </w:t>
            </w:r>
            <w:proofErr w:type="spellStart"/>
            <w:r w:rsidRPr="001C3B26">
              <w:rPr>
                <w:rFonts w:eastAsia="Calibri"/>
                <w:szCs w:val="17"/>
              </w:rPr>
              <w:t>Gynell</w:t>
            </w:r>
            <w:proofErr w:type="spellEnd"/>
          </w:p>
          <w:p w14:paraId="488F3ADD" w14:textId="77777777" w:rsidR="001C3B26" w:rsidRPr="001C3B26" w:rsidRDefault="001C3B26" w:rsidP="001C3B26">
            <w:pPr>
              <w:spacing w:after="0" w:line="240" w:lineRule="auto"/>
              <w:rPr>
                <w:rFonts w:eastAsia="Calibri"/>
                <w:szCs w:val="17"/>
              </w:rPr>
            </w:pPr>
            <w:proofErr w:type="spellStart"/>
            <w:r w:rsidRPr="001C3B26">
              <w:rPr>
                <w:rFonts w:eastAsia="Calibri"/>
                <w:szCs w:val="17"/>
              </w:rPr>
              <w:t>Farside</w:t>
            </w:r>
            <w:proofErr w:type="spellEnd"/>
            <w:r w:rsidRPr="001C3B26">
              <w:rPr>
                <w:rFonts w:eastAsia="Calibri"/>
                <w:szCs w:val="17"/>
              </w:rPr>
              <w:t xml:space="preserve"> Fisheries</w:t>
            </w:r>
          </w:p>
          <w:p w14:paraId="39D2154A" w14:textId="77777777" w:rsidR="001C3B26" w:rsidRPr="001C3B26" w:rsidRDefault="001C3B26" w:rsidP="001C3B26">
            <w:pPr>
              <w:spacing w:after="0" w:line="240" w:lineRule="auto"/>
              <w:rPr>
                <w:rFonts w:eastAsia="Calibri"/>
                <w:szCs w:val="17"/>
              </w:rPr>
            </w:pPr>
            <w:r w:rsidRPr="001C3B26">
              <w:rPr>
                <w:rFonts w:eastAsia="Calibri"/>
                <w:szCs w:val="17"/>
              </w:rPr>
              <w:t>923 Proper Bay Road</w:t>
            </w:r>
          </w:p>
          <w:p w14:paraId="4B878C07" w14:textId="77777777" w:rsidR="001C3B26" w:rsidRPr="001C3B26" w:rsidRDefault="001C3B26" w:rsidP="001C3B26">
            <w:pPr>
              <w:spacing w:after="0" w:line="240" w:lineRule="auto"/>
              <w:rPr>
                <w:rFonts w:eastAsia="Calibri"/>
                <w:szCs w:val="17"/>
              </w:rPr>
            </w:pPr>
            <w:r w:rsidRPr="001C3B26">
              <w:rPr>
                <w:rFonts w:eastAsia="Calibri"/>
                <w:szCs w:val="17"/>
              </w:rPr>
              <w:t>Port Lincoln SA 5606</w:t>
            </w:r>
          </w:p>
          <w:p w14:paraId="2A13C1B6" w14:textId="77777777" w:rsidR="001C3B26" w:rsidRPr="001C3B26" w:rsidRDefault="001C3B26" w:rsidP="001C3B26">
            <w:pPr>
              <w:spacing w:after="0" w:line="240" w:lineRule="auto"/>
              <w:rPr>
                <w:rFonts w:eastAsia="Calibri"/>
                <w:szCs w:val="17"/>
                <w:highlight w:val="yellow"/>
              </w:rPr>
            </w:pPr>
          </w:p>
        </w:tc>
        <w:tc>
          <w:tcPr>
            <w:tcW w:w="2089" w:type="pct"/>
          </w:tcPr>
          <w:p w14:paraId="52FB1C70" w14:textId="77777777" w:rsidR="001C3B26" w:rsidRPr="001C3B26" w:rsidRDefault="001C3B26" w:rsidP="001C3B26">
            <w:pPr>
              <w:spacing w:after="0" w:line="240" w:lineRule="auto"/>
              <w:rPr>
                <w:rFonts w:eastAsia="Calibri"/>
                <w:szCs w:val="17"/>
              </w:rPr>
            </w:pPr>
            <w:r w:rsidRPr="001C3B26">
              <w:rPr>
                <w:rFonts w:eastAsia="Calibri"/>
                <w:szCs w:val="17"/>
              </w:rPr>
              <w:t>FP0110</w:t>
            </w:r>
          </w:p>
          <w:p w14:paraId="067ECCCF" w14:textId="77777777" w:rsidR="001C3B26" w:rsidRPr="001C3B26" w:rsidRDefault="001C3B26" w:rsidP="001C3B26">
            <w:pPr>
              <w:spacing w:after="0" w:line="240" w:lineRule="auto"/>
              <w:rPr>
                <w:rFonts w:eastAsia="Calibri"/>
                <w:szCs w:val="17"/>
              </w:rPr>
            </w:pPr>
            <w:r w:rsidRPr="001C3B26">
              <w:rPr>
                <w:rFonts w:eastAsia="Calibri"/>
                <w:szCs w:val="17"/>
              </w:rPr>
              <w:t xml:space="preserve">Southern Ocean Express Pty Ltd </w:t>
            </w:r>
          </w:p>
          <w:p w14:paraId="4983C5B0" w14:textId="77777777" w:rsidR="001C3B26" w:rsidRPr="001C3B26" w:rsidRDefault="001C3B26" w:rsidP="001C3B26">
            <w:pPr>
              <w:spacing w:after="0" w:line="240" w:lineRule="auto"/>
              <w:rPr>
                <w:rFonts w:eastAsia="Calibri"/>
                <w:szCs w:val="17"/>
              </w:rPr>
            </w:pPr>
            <w:r w:rsidRPr="001C3B26">
              <w:rPr>
                <w:rFonts w:eastAsia="Calibri"/>
                <w:szCs w:val="17"/>
              </w:rPr>
              <w:t xml:space="preserve">56 </w:t>
            </w:r>
            <w:proofErr w:type="spellStart"/>
            <w:r w:rsidRPr="001C3B26">
              <w:rPr>
                <w:rFonts w:eastAsia="Calibri"/>
                <w:szCs w:val="17"/>
              </w:rPr>
              <w:t>Buberis</w:t>
            </w:r>
            <w:proofErr w:type="spellEnd"/>
            <w:r w:rsidRPr="001C3B26">
              <w:rPr>
                <w:rFonts w:eastAsia="Calibri"/>
                <w:szCs w:val="17"/>
              </w:rPr>
              <w:t xml:space="preserve"> Road </w:t>
            </w:r>
          </w:p>
          <w:p w14:paraId="5F43DC62" w14:textId="77777777" w:rsidR="001C3B26" w:rsidRPr="001C3B26" w:rsidRDefault="001C3B26" w:rsidP="001C3B26">
            <w:pPr>
              <w:spacing w:after="0" w:line="240" w:lineRule="auto"/>
              <w:rPr>
                <w:rFonts w:eastAsia="Calibri"/>
                <w:szCs w:val="17"/>
              </w:rPr>
            </w:pPr>
            <w:r w:rsidRPr="001C3B26">
              <w:rPr>
                <w:rFonts w:eastAsia="Calibri"/>
                <w:szCs w:val="17"/>
              </w:rPr>
              <w:t>Port Lincoln, SA 5606</w:t>
            </w:r>
          </w:p>
        </w:tc>
        <w:tc>
          <w:tcPr>
            <w:tcW w:w="1349" w:type="pct"/>
          </w:tcPr>
          <w:p w14:paraId="496A8793" w14:textId="77777777" w:rsidR="001C3B26" w:rsidRPr="001C3B26" w:rsidRDefault="001C3B26" w:rsidP="001C3B26">
            <w:pPr>
              <w:spacing w:after="0" w:line="240" w:lineRule="auto"/>
              <w:rPr>
                <w:rFonts w:eastAsia="Calibri"/>
                <w:szCs w:val="17"/>
              </w:rPr>
            </w:pPr>
            <w:r w:rsidRPr="001C3B26">
              <w:rPr>
                <w:rFonts w:eastAsia="Calibri"/>
                <w:szCs w:val="17"/>
              </w:rPr>
              <w:t>FP0482</w:t>
            </w:r>
          </w:p>
          <w:p w14:paraId="16DFE26E" w14:textId="77777777" w:rsidR="001C3B26" w:rsidRPr="001C3B26" w:rsidRDefault="001C3B26" w:rsidP="001C3B26">
            <w:pPr>
              <w:spacing w:after="0" w:line="240" w:lineRule="auto"/>
              <w:rPr>
                <w:rFonts w:eastAsia="Calibri"/>
                <w:szCs w:val="17"/>
              </w:rPr>
            </w:pPr>
            <w:r w:rsidRPr="001C3B26">
              <w:rPr>
                <w:rFonts w:eastAsia="Calibri"/>
                <w:szCs w:val="17"/>
              </w:rPr>
              <w:t>The Fresh Fish Place</w:t>
            </w:r>
          </w:p>
          <w:p w14:paraId="25FE4924" w14:textId="77777777" w:rsidR="001C3B26" w:rsidRPr="001C3B26" w:rsidRDefault="001C3B26" w:rsidP="001C3B26">
            <w:pPr>
              <w:spacing w:after="0" w:line="240" w:lineRule="auto"/>
              <w:rPr>
                <w:rFonts w:eastAsia="Calibri"/>
                <w:szCs w:val="17"/>
              </w:rPr>
            </w:pPr>
            <w:r w:rsidRPr="001C3B26">
              <w:rPr>
                <w:rFonts w:eastAsia="Calibri"/>
                <w:szCs w:val="17"/>
              </w:rPr>
              <w:t>20 Proper Bay Road</w:t>
            </w:r>
          </w:p>
          <w:p w14:paraId="27489FE1" w14:textId="77777777" w:rsidR="001C3B26" w:rsidRPr="001C3B26" w:rsidRDefault="001C3B26" w:rsidP="001C3B26">
            <w:pPr>
              <w:spacing w:after="0" w:line="240" w:lineRule="auto"/>
              <w:rPr>
                <w:rFonts w:eastAsia="Calibri"/>
                <w:szCs w:val="17"/>
              </w:rPr>
            </w:pPr>
            <w:r w:rsidRPr="001C3B26">
              <w:rPr>
                <w:rFonts w:eastAsia="Calibri"/>
                <w:szCs w:val="17"/>
              </w:rPr>
              <w:t>Port Lincoln SA 5606</w:t>
            </w:r>
          </w:p>
        </w:tc>
      </w:tr>
    </w:tbl>
    <w:p w14:paraId="77A2E9F9" w14:textId="77777777" w:rsidR="001C3B26" w:rsidRPr="001C3B26" w:rsidRDefault="001C3B26" w:rsidP="001C3B26">
      <w:pPr>
        <w:rPr>
          <w:rFonts w:eastAsia="Times New Roman"/>
          <w:szCs w:val="17"/>
        </w:rPr>
      </w:pPr>
      <w:r w:rsidRPr="001C3B26">
        <w:rPr>
          <w:rFonts w:eastAsia="Times New Roman"/>
          <w:szCs w:val="17"/>
        </w:rPr>
        <w:t xml:space="preserve">This notice does not purport to override the provisions or operation of any other Act including, but not limited to, the </w:t>
      </w:r>
      <w:r w:rsidRPr="001C3B26">
        <w:rPr>
          <w:rFonts w:eastAsia="Times New Roman"/>
          <w:i/>
          <w:szCs w:val="17"/>
        </w:rPr>
        <w:t>Marine Parks Act 2007</w:t>
      </w:r>
      <w:r w:rsidRPr="001C3B26">
        <w:rPr>
          <w:rFonts w:eastAsia="Times New Roman"/>
          <w:szCs w:val="17"/>
        </w:rPr>
        <w:t>. The exemption holder and his agents must comply with any relevant regulations, permits, requirements and directions from the Department for Environment and Water when undertaking activities within a marine park.</w:t>
      </w:r>
    </w:p>
    <w:p w14:paraId="3FF6F5A9" w14:textId="77777777" w:rsidR="001C3B26" w:rsidRPr="001C3B26" w:rsidRDefault="001C3B26" w:rsidP="001C3B26">
      <w:pPr>
        <w:rPr>
          <w:rFonts w:eastAsia="Times New Roman"/>
          <w:szCs w:val="17"/>
        </w:rPr>
      </w:pPr>
      <w:r w:rsidRPr="001C3B26">
        <w:rPr>
          <w:rFonts w:eastAsia="Times New Roman"/>
          <w:szCs w:val="17"/>
        </w:rPr>
        <w:t>Dated: 18 November 2023</w:t>
      </w:r>
    </w:p>
    <w:p w14:paraId="003B2625" w14:textId="77777777" w:rsidR="001C3B26" w:rsidRPr="001C3B26" w:rsidRDefault="001C3B26" w:rsidP="001C3B26">
      <w:pPr>
        <w:spacing w:after="0"/>
        <w:jc w:val="right"/>
        <w:rPr>
          <w:rFonts w:eastAsia="Times New Roman"/>
          <w:smallCaps/>
          <w:szCs w:val="20"/>
        </w:rPr>
      </w:pPr>
      <w:r w:rsidRPr="001C3B26">
        <w:rPr>
          <w:rFonts w:eastAsia="Times New Roman"/>
          <w:smallCaps/>
          <w:szCs w:val="20"/>
        </w:rPr>
        <w:t>Prof. Gavin Begg</w:t>
      </w:r>
    </w:p>
    <w:p w14:paraId="7833136F" w14:textId="77777777" w:rsidR="001C3B26" w:rsidRPr="001C3B26" w:rsidRDefault="001C3B26" w:rsidP="001C3B26">
      <w:pPr>
        <w:spacing w:after="0"/>
        <w:jc w:val="right"/>
        <w:rPr>
          <w:rFonts w:eastAsia="Times New Roman"/>
          <w:szCs w:val="17"/>
        </w:rPr>
      </w:pPr>
      <w:r w:rsidRPr="001C3B26">
        <w:rPr>
          <w:rFonts w:eastAsia="Times New Roman"/>
          <w:szCs w:val="17"/>
        </w:rPr>
        <w:t>Executive Director</w:t>
      </w:r>
    </w:p>
    <w:p w14:paraId="5A7D79CB" w14:textId="77777777" w:rsidR="001C3B26" w:rsidRPr="001C3B26" w:rsidRDefault="001C3B26" w:rsidP="001C3B26">
      <w:pPr>
        <w:spacing w:after="0"/>
        <w:jc w:val="right"/>
        <w:rPr>
          <w:rFonts w:eastAsia="Times New Roman"/>
          <w:szCs w:val="17"/>
        </w:rPr>
      </w:pPr>
      <w:r w:rsidRPr="001C3B26">
        <w:rPr>
          <w:rFonts w:eastAsia="Times New Roman"/>
          <w:szCs w:val="17"/>
        </w:rPr>
        <w:t>Fisheries and Aquaculture</w:t>
      </w:r>
    </w:p>
    <w:p w14:paraId="1AB63B56" w14:textId="77777777" w:rsidR="001C3B26" w:rsidRPr="001C3B26" w:rsidRDefault="001C3B26" w:rsidP="001C3B26">
      <w:pPr>
        <w:spacing w:after="0"/>
        <w:jc w:val="right"/>
        <w:rPr>
          <w:rFonts w:eastAsia="Times New Roman"/>
          <w:szCs w:val="17"/>
        </w:rPr>
      </w:pPr>
      <w:r w:rsidRPr="001C3B26">
        <w:rPr>
          <w:rFonts w:eastAsia="Times New Roman"/>
          <w:szCs w:val="17"/>
        </w:rPr>
        <w:t>Delegate of the Minister for Primary Industries and Regional Development</w:t>
      </w:r>
    </w:p>
    <w:p w14:paraId="5C0F1CDF" w14:textId="77777777" w:rsidR="001C3B26" w:rsidRPr="001C3B26" w:rsidRDefault="001C3B26" w:rsidP="001C3B26">
      <w:pPr>
        <w:pBdr>
          <w:bottom w:val="single" w:sz="4" w:space="1" w:color="auto"/>
        </w:pBdr>
        <w:spacing w:after="0" w:line="52" w:lineRule="exact"/>
        <w:jc w:val="center"/>
        <w:rPr>
          <w:rFonts w:eastAsia="Times New Roman"/>
          <w:szCs w:val="17"/>
        </w:rPr>
      </w:pPr>
    </w:p>
    <w:p w14:paraId="51D8052E" w14:textId="77777777" w:rsidR="001C3B26" w:rsidRDefault="001C3B26"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1D214B1C" w14:textId="77777777" w:rsidR="001C3B26" w:rsidRPr="001C3B26" w:rsidRDefault="001C3B26" w:rsidP="001C3B26">
      <w:pPr>
        <w:jc w:val="center"/>
        <w:rPr>
          <w:caps/>
          <w:szCs w:val="17"/>
        </w:rPr>
      </w:pPr>
      <w:r w:rsidRPr="001C3B26">
        <w:rPr>
          <w:caps/>
          <w:szCs w:val="17"/>
        </w:rPr>
        <w:t>FISHERIES MANAGEMENT ACT 2007</w:t>
      </w:r>
    </w:p>
    <w:p w14:paraId="214B35BC" w14:textId="77777777" w:rsidR="001C3B26" w:rsidRPr="001C3B26" w:rsidRDefault="001C3B26" w:rsidP="001C3B26">
      <w:pPr>
        <w:jc w:val="center"/>
        <w:rPr>
          <w:smallCaps/>
          <w:szCs w:val="17"/>
        </w:rPr>
      </w:pPr>
      <w:r w:rsidRPr="001C3B26">
        <w:rPr>
          <w:smallCaps/>
          <w:szCs w:val="17"/>
        </w:rPr>
        <w:t>Section 115</w:t>
      </w:r>
    </w:p>
    <w:p w14:paraId="5D59287D" w14:textId="77777777" w:rsidR="001C3B26" w:rsidRPr="001C3B26" w:rsidRDefault="001C3B26" w:rsidP="001C3B26">
      <w:pPr>
        <w:jc w:val="center"/>
        <w:rPr>
          <w:i/>
          <w:szCs w:val="17"/>
        </w:rPr>
      </w:pPr>
      <w:r w:rsidRPr="001C3B26">
        <w:rPr>
          <w:i/>
          <w:szCs w:val="17"/>
        </w:rPr>
        <w:t>Ministerial Exemption ME9903282</w:t>
      </w:r>
    </w:p>
    <w:p w14:paraId="40733048" w14:textId="77777777" w:rsidR="001C3B26" w:rsidRPr="001C3B26" w:rsidRDefault="001C3B26" w:rsidP="001C3B26">
      <w:pPr>
        <w:rPr>
          <w:rFonts w:eastAsia="Times New Roman"/>
          <w:szCs w:val="17"/>
          <w:lang w:val="en-GB"/>
        </w:rPr>
      </w:pPr>
      <w:r w:rsidRPr="001C3B26">
        <w:rPr>
          <w:rFonts w:eastAsia="Times New Roman"/>
          <w:szCs w:val="17"/>
        </w:rPr>
        <w:t xml:space="preserve">Take note that pursuant to section 115 of the </w:t>
      </w:r>
      <w:r w:rsidRPr="001C3B26">
        <w:rPr>
          <w:rFonts w:eastAsia="Times New Roman"/>
          <w:i/>
          <w:szCs w:val="17"/>
        </w:rPr>
        <w:t xml:space="preserve">Fisheries Management Act 2007 </w:t>
      </w:r>
      <w:r w:rsidRPr="001C3B26">
        <w:rPr>
          <w:rFonts w:eastAsia="Times New Roman"/>
          <w:szCs w:val="17"/>
        </w:rPr>
        <w:t xml:space="preserve">(the Act), the holders of Fish Processor registrations issued under </w:t>
      </w:r>
      <w:proofErr w:type="spellStart"/>
      <w:r w:rsidRPr="001C3B26">
        <w:rPr>
          <w:rFonts w:eastAsia="Times New Roman"/>
          <w:szCs w:val="17"/>
        </w:rPr>
        <w:t>part</w:t>
      </w:r>
      <w:proofErr w:type="spellEnd"/>
      <w:r w:rsidRPr="001C3B26">
        <w:rPr>
          <w:rFonts w:eastAsia="Times New Roman"/>
          <w:szCs w:val="17"/>
        </w:rPr>
        <w:t xml:space="preserve"> 6, division 3 of the Act listed in Schedule 1 (the ‘exemption holders’) are exempt from the provisions of regulation 7 of the </w:t>
      </w:r>
      <w:r w:rsidRPr="001C3B26">
        <w:rPr>
          <w:rFonts w:eastAsia="Times New Roman"/>
          <w:i/>
          <w:szCs w:val="17"/>
        </w:rPr>
        <w:t xml:space="preserve">Fisheries Management (Fish Processors) Regulations 2017 </w:t>
      </w:r>
      <w:r w:rsidRPr="001C3B26">
        <w:rPr>
          <w:rFonts w:eastAsia="Times New Roman"/>
          <w:iCs/>
          <w:szCs w:val="17"/>
        </w:rPr>
        <w:t>and Section 72(2)(c) of the</w:t>
      </w:r>
      <w:r w:rsidRPr="001C3B26">
        <w:rPr>
          <w:rFonts w:eastAsia="Times New Roman"/>
          <w:i/>
          <w:szCs w:val="17"/>
        </w:rPr>
        <w:t xml:space="preserve"> Fisheries Management Act 2007,</w:t>
      </w:r>
      <w:r w:rsidRPr="001C3B26">
        <w:rPr>
          <w:rFonts w:eastAsia="Times New Roman"/>
          <w:szCs w:val="17"/>
        </w:rPr>
        <w:t xml:space="preserve"> but only in so far that the exemption holder shall not be guilty of an offence when purchasing, receiving, possessing and processing </w:t>
      </w:r>
      <w:proofErr w:type="spellStart"/>
      <w:r w:rsidRPr="001C3B26">
        <w:rPr>
          <w:rFonts w:eastAsia="Times New Roman"/>
          <w:i/>
          <w:szCs w:val="17"/>
        </w:rPr>
        <w:t>Anapella</w:t>
      </w:r>
      <w:proofErr w:type="spellEnd"/>
      <w:r w:rsidRPr="001C3B26">
        <w:rPr>
          <w:rFonts w:eastAsia="Times New Roman"/>
          <w:i/>
          <w:szCs w:val="17"/>
        </w:rPr>
        <w:t xml:space="preserve"> </w:t>
      </w:r>
      <w:proofErr w:type="spellStart"/>
      <w:r w:rsidRPr="001C3B26">
        <w:rPr>
          <w:rFonts w:eastAsia="Times New Roman"/>
          <w:i/>
          <w:szCs w:val="17"/>
        </w:rPr>
        <w:t>cycladea</w:t>
      </w:r>
      <w:proofErr w:type="spellEnd"/>
      <w:r w:rsidRPr="001C3B26">
        <w:rPr>
          <w:rFonts w:eastAsia="Times New Roman"/>
          <w:szCs w:val="17"/>
        </w:rPr>
        <w:t xml:space="preserve"> (Surf Clams) consigned by Mr Reece </w:t>
      </w:r>
      <w:proofErr w:type="spellStart"/>
      <w:r w:rsidRPr="001C3B26">
        <w:rPr>
          <w:rFonts w:eastAsia="Times New Roman"/>
          <w:szCs w:val="17"/>
        </w:rPr>
        <w:t>Gynell</w:t>
      </w:r>
      <w:proofErr w:type="spellEnd"/>
      <w:r w:rsidRPr="001C3B26">
        <w:rPr>
          <w:rFonts w:eastAsia="Times New Roman"/>
          <w:szCs w:val="17"/>
        </w:rPr>
        <w:t xml:space="preserve">, holder of Miscellaneous Research Fishery Permit MRP014, which when measured at their greatest dimension, are less than 3 centimetres in length, subject to the conditions specified in Schedule 2 from the date of signature until </w:t>
      </w:r>
      <w:r w:rsidRPr="001C3B26">
        <w:rPr>
          <w:rFonts w:eastAsia="Times New Roman"/>
          <w:b/>
          <w:bCs/>
          <w:szCs w:val="17"/>
        </w:rPr>
        <w:t>23 June 2024</w:t>
      </w:r>
      <w:r w:rsidRPr="001C3B26">
        <w:rPr>
          <w:rFonts w:eastAsia="Times New Roman"/>
          <w:szCs w:val="17"/>
        </w:rPr>
        <w:t>, unless varied or revoked earlier</w:t>
      </w:r>
      <w:r w:rsidRPr="001C3B26">
        <w:rPr>
          <w:rFonts w:eastAsia="Times New Roman"/>
          <w:szCs w:val="17"/>
          <w:lang w:val="en-GB"/>
        </w:rPr>
        <w:t>.</w:t>
      </w:r>
    </w:p>
    <w:p w14:paraId="1E101113" w14:textId="77777777" w:rsidR="001C3B26" w:rsidRPr="001C3B26" w:rsidRDefault="001C3B26" w:rsidP="001C3B26">
      <w:pPr>
        <w:jc w:val="center"/>
        <w:rPr>
          <w:smallCaps/>
          <w:szCs w:val="17"/>
        </w:rPr>
      </w:pPr>
      <w:r w:rsidRPr="001C3B26">
        <w:rPr>
          <w:smallCaps/>
          <w:szCs w:val="17"/>
        </w:rPr>
        <w:t>Schedule 1</w:t>
      </w:r>
    </w:p>
    <w:tbl>
      <w:tblPr>
        <w:tblStyle w:val="TableGrid1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544"/>
        <w:gridCol w:w="2835"/>
      </w:tblGrid>
      <w:tr w:rsidR="001C3B26" w:rsidRPr="001C3B26" w14:paraId="5CF4724E" w14:textId="77777777" w:rsidTr="00806FA6">
        <w:trPr>
          <w:trHeight w:val="986"/>
        </w:trPr>
        <w:tc>
          <w:tcPr>
            <w:tcW w:w="2977" w:type="dxa"/>
          </w:tcPr>
          <w:p w14:paraId="696BD45A" w14:textId="77777777" w:rsidR="001C3B26" w:rsidRPr="001C3B26" w:rsidRDefault="001C3B26" w:rsidP="001C3B26">
            <w:pPr>
              <w:spacing w:after="0" w:line="240" w:lineRule="auto"/>
              <w:rPr>
                <w:szCs w:val="17"/>
              </w:rPr>
            </w:pPr>
            <w:r w:rsidRPr="001C3B26">
              <w:rPr>
                <w:szCs w:val="17"/>
              </w:rPr>
              <w:t>FP0110</w:t>
            </w:r>
          </w:p>
          <w:p w14:paraId="68BE615A" w14:textId="77777777" w:rsidR="001C3B26" w:rsidRPr="001C3B26" w:rsidRDefault="001C3B26" w:rsidP="001C3B26">
            <w:pPr>
              <w:spacing w:after="0" w:line="240" w:lineRule="auto"/>
              <w:rPr>
                <w:szCs w:val="17"/>
              </w:rPr>
            </w:pPr>
            <w:r w:rsidRPr="001C3B26">
              <w:rPr>
                <w:szCs w:val="17"/>
              </w:rPr>
              <w:t>Southern Ocean Express Pty Ltd</w:t>
            </w:r>
          </w:p>
          <w:p w14:paraId="6AA99FAC" w14:textId="77777777" w:rsidR="001C3B26" w:rsidRPr="001C3B26" w:rsidRDefault="001C3B26" w:rsidP="001C3B26">
            <w:pPr>
              <w:spacing w:after="0" w:line="240" w:lineRule="auto"/>
              <w:rPr>
                <w:szCs w:val="17"/>
              </w:rPr>
            </w:pPr>
            <w:r w:rsidRPr="001C3B26">
              <w:rPr>
                <w:szCs w:val="17"/>
              </w:rPr>
              <w:t>PO Box 1009</w:t>
            </w:r>
          </w:p>
          <w:p w14:paraId="085F6B7F" w14:textId="77777777" w:rsidR="001C3B26" w:rsidRPr="001C3B26" w:rsidRDefault="001C3B26" w:rsidP="001C3B26">
            <w:pPr>
              <w:spacing w:after="0" w:line="240" w:lineRule="auto"/>
              <w:rPr>
                <w:szCs w:val="17"/>
              </w:rPr>
            </w:pPr>
            <w:r w:rsidRPr="001C3B26">
              <w:rPr>
                <w:szCs w:val="17"/>
              </w:rPr>
              <w:t>Port Lincoln SA 5606</w:t>
            </w:r>
          </w:p>
        </w:tc>
        <w:tc>
          <w:tcPr>
            <w:tcW w:w="3544" w:type="dxa"/>
          </w:tcPr>
          <w:p w14:paraId="4FAB8ABA" w14:textId="77777777" w:rsidR="001C3B26" w:rsidRPr="001C3B26" w:rsidRDefault="001C3B26" w:rsidP="001C3B26">
            <w:pPr>
              <w:spacing w:after="0" w:line="240" w:lineRule="auto"/>
              <w:ind w:left="671"/>
              <w:rPr>
                <w:szCs w:val="17"/>
              </w:rPr>
            </w:pPr>
            <w:r w:rsidRPr="001C3B26">
              <w:rPr>
                <w:szCs w:val="17"/>
              </w:rPr>
              <w:t>FP0482</w:t>
            </w:r>
          </w:p>
          <w:p w14:paraId="02F5E621" w14:textId="77777777" w:rsidR="001C3B26" w:rsidRPr="001C3B26" w:rsidRDefault="001C3B26" w:rsidP="001C3B26">
            <w:pPr>
              <w:spacing w:after="0" w:line="240" w:lineRule="auto"/>
              <w:ind w:left="671"/>
              <w:rPr>
                <w:szCs w:val="17"/>
              </w:rPr>
            </w:pPr>
            <w:r w:rsidRPr="001C3B26">
              <w:rPr>
                <w:szCs w:val="17"/>
              </w:rPr>
              <w:t>The Fresh Fish Place</w:t>
            </w:r>
          </w:p>
          <w:p w14:paraId="2E8A2A53" w14:textId="77777777" w:rsidR="001C3B26" w:rsidRPr="001C3B26" w:rsidRDefault="001C3B26" w:rsidP="001C3B26">
            <w:pPr>
              <w:spacing w:after="0" w:line="240" w:lineRule="auto"/>
              <w:ind w:left="671"/>
              <w:rPr>
                <w:szCs w:val="17"/>
              </w:rPr>
            </w:pPr>
            <w:r w:rsidRPr="001C3B26">
              <w:rPr>
                <w:szCs w:val="17"/>
              </w:rPr>
              <w:t>PO Box 2011</w:t>
            </w:r>
          </w:p>
          <w:p w14:paraId="05867DB0" w14:textId="77777777" w:rsidR="001C3B26" w:rsidRPr="001C3B26" w:rsidRDefault="001C3B26" w:rsidP="001C3B26">
            <w:pPr>
              <w:spacing w:after="0" w:line="240" w:lineRule="auto"/>
              <w:ind w:left="671"/>
              <w:rPr>
                <w:szCs w:val="17"/>
                <w:highlight w:val="yellow"/>
              </w:rPr>
            </w:pPr>
            <w:r w:rsidRPr="001C3B26">
              <w:rPr>
                <w:szCs w:val="17"/>
              </w:rPr>
              <w:t>Port Lincoln SA 5606</w:t>
            </w:r>
          </w:p>
        </w:tc>
        <w:tc>
          <w:tcPr>
            <w:tcW w:w="2835" w:type="dxa"/>
          </w:tcPr>
          <w:p w14:paraId="139070A7" w14:textId="77777777" w:rsidR="001C3B26" w:rsidRPr="001C3B26" w:rsidRDefault="001C3B26" w:rsidP="001C3B26">
            <w:pPr>
              <w:spacing w:after="0" w:line="240" w:lineRule="auto"/>
              <w:rPr>
                <w:szCs w:val="17"/>
              </w:rPr>
            </w:pPr>
            <w:r w:rsidRPr="001C3B26">
              <w:rPr>
                <w:szCs w:val="17"/>
              </w:rPr>
              <w:t>FP0796</w:t>
            </w:r>
          </w:p>
          <w:p w14:paraId="273E747C" w14:textId="77777777" w:rsidR="001C3B26" w:rsidRPr="001C3B26" w:rsidRDefault="001C3B26" w:rsidP="001C3B26">
            <w:pPr>
              <w:spacing w:after="0" w:line="240" w:lineRule="auto"/>
              <w:jc w:val="left"/>
              <w:rPr>
                <w:szCs w:val="17"/>
              </w:rPr>
            </w:pPr>
            <w:proofErr w:type="spellStart"/>
            <w:r w:rsidRPr="001C3B26">
              <w:rPr>
                <w:szCs w:val="17"/>
              </w:rPr>
              <w:t>Farside</w:t>
            </w:r>
            <w:proofErr w:type="spellEnd"/>
            <w:r w:rsidRPr="001C3B26">
              <w:rPr>
                <w:szCs w:val="17"/>
              </w:rPr>
              <w:t xml:space="preserve"> Fisheries (Reece </w:t>
            </w:r>
            <w:proofErr w:type="spellStart"/>
            <w:r w:rsidRPr="001C3B26">
              <w:rPr>
                <w:szCs w:val="17"/>
              </w:rPr>
              <w:t>Gynell</w:t>
            </w:r>
            <w:proofErr w:type="spellEnd"/>
            <w:r w:rsidRPr="001C3B26">
              <w:rPr>
                <w:szCs w:val="17"/>
              </w:rPr>
              <w:t>)</w:t>
            </w:r>
          </w:p>
          <w:p w14:paraId="22078D45" w14:textId="77777777" w:rsidR="001C3B26" w:rsidRPr="001C3B26" w:rsidRDefault="001C3B26" w:rsidP="001C3B26">
            <w:pPr>
              <w:spacing w:after="0" w:line="240" w:lineRule="auto"/>
              <w:rPr>
                <w:szCs w:val="17"/>
              </w:rPr>
            </w:pPr>
            <w:r w:rsidRPr="001C3B26">
              <w:rPr>
                <w:szCs w:val="17"/>
              </w:rPr>
              <w:t>PO Box 2340</w:t>
            </w:r>
          </w:p>
          <w:p w14:paraId="16C349D7" w14:textId="77777777" w:rsidR="001C3B26" w:rsidRPr="001C3B26" w:rsidRDefault="001C3B26" w:rsidP="001C3B26">
            <w:pPr>
              <w:spacing w:after="0" w:line="240" w:lineRule="auto"/>
              <w:rPr>
                <w:szCs w:val="17"/>
              </w:rPr>
            </w:pPr>
            <w:r w:rsidRPr="001C3B26">
              <w:rPr>
                <w:szCs w:val="17"/>
              </w:rPr>
              <w:t>Port Lincoln SA 5606</w:t>
            </w:r>
          </w:p>
        </w:tc>
      </w:tr>
    </w:tbl>
    <w:p w14:paraId="28D1F2D4" w14:textId="77777777" w:rsidR="001C3B26" w:rsidRPr="001C3B26" w:rsidRDefault="001C3B26" w:rsidP="001C3B26">
      <w:pPr>
        <w:jc w:val="center"/>
        <w:rPr>
          <w:smallCaps/>
          <w:szCs w:val="17"/>
        </w:rPr>
      </w:pPr>
      <w:r w:rsidRPr="001C3B26">
        <w:rPr>
          <w:smallCaps/>
          <w:szCs w:val="17"/>
        </w:rPr>
        <w:t>Schedule 2</w:t>
      </w:r>
    </w:p>
    <w:p w14:paraId="195D765A" w14:textId="77777777" w:rsidR="001C3B26" w:rsidRPr="001C3B26" w:rsidRDefault="001C3B26" w:rsidP="00825B3C">
      <w:pPr>
        <w:numPr>
          <w:ilvl w:val="0"/>
          <w:numId w:val="22"/>
        </w:numPr>
        <w:rPr>
          <w:rFonts w:eastAsia="Times New Roman"/>
          <w:szCs w:val="17"/>
        </w:rPr>
      </w:pPr>
      <w:r w:rsidRPr="001C3B26">
        <w:rPr>
          <w:rFonts w:eastAsia="Times New Roman"/>
          <w:szCs w:val="17"/>
        </w:rPr>
        <w:t xml:space="preserve">The exemption holders may not purchase, possess or process </w:t>
      </w:r>
      <w:proofErr w:type="spellStart"/>
      <w:r w:rsidRPr="001C3B26">
        <w:rPr>
          <w:rFonts w:eastAsia="Times New Roman"/>
          <w:i/>
          <w:iCs/>
          <w:szCs w:val="17"/>
        </w:rPr>
        <w:t>Anapella</w:t>
      </w:r>
      <w:proofErr w:type="spellEnd"/>
      <w:r w:rsidRPr="001C3B26">
        <w:rPr>
          <w:rFonts w:eastAsia="Times New Roman"/>
          <w:i/>
          <w:iCs/>
          <w:szCs w:val="17"/>
        </w:rPr>
        <w:t xml:space="preserve"> </w:t>
      </w:r>
      <w:proofErr w:type="spellStart"/>
      <w:r w:rsidRPr="001C3B26">
        <w:rPr>
          <w:rFonts w:eastAsia="Times New Roman"/>
          <w:i/>
          <w:iCs/>
          <w:szCs w:val="17"/>
        </w:rPr>
        <w:t>cycladea</w:t>
      </w:r>
      <w:proofErr w:type="spellEnd"/>
      <w:r w:rsidRPr="001C3B26">
        <w:rPr>
          <w:rFonts w:eastAsia="Times New Roman"/>
          <w:szCs w:val="17"/>
        </w:rPr>
        <w:t xml:space="preserve"> received from Miscellaneous Research Fishery Permit MRP014 that is less than 2 cm in shell length.</w:t>
      </w:r>
    </w:p>
    <w:p w14:paraId="31920B2D" w14:textId="77777777" w:rsidR="001C3B26" w:rsidRPr="001C3B26" w:rsidRDefault="001C3B26" w:rsidP="00825B3C">
      <w:pPr>
        <w:numPr>
          <w:ilvl w:val="0"/>
          <w:numId w:val="22"/>
        </w:numPr>
        <w:rPr>
          <w:rFonts w:eastAsia="Times New Roman"/>
          <w:szCs w:val="17"/>
        </w:rPr>
      </w:pPr>
      <w:r w:rsidRPr="001C3B26">
        <w:rPr>
          <w:rFonts w:eastAsia="Times New Roman"/>
          <w:szCs w:val="17"/>
        </w:rPr>
        <w:t xml:space="preserve">The exemption holder must ensure that each bag or bin of </w:t>
      </w:r>
      <w:proofErr w:type="spellStart"/>
      <w:r w:rsidRPr="001C3B26">
        <w:rPr>
          <w:rFonts w:eastAsia="Times New Roman"/>
          <w:i/>
          <w:iCs/>
          <w:szCs w:val="17"/>
        </w:rPr>
        <w:t>Anapella</w:t>
      </w:r>
      <w:proofErr w:type="spellEnd"/>
      <w:r w:rsidRPr="001C3B26">
        <w:rPr>
          <w:rFonts w:eastAsia="Times New Roman"/>
          <w:i/>
          <w:iCs/>
          <w:szCs w:val="17"/>
        </w:rPr>
        <w:t xml:space="preserve"> </w:t>
      </w:r>
      <w:proofErr w:type="spellStart"/>
      <w:r w:rsidRPr="001C3B26">
        <w:rPr>
          <w:rFonts w:eastAsia="Times New Roman"/>
          <w:i/>
          <w:iCs/>
          <w:szCs w:val="17"/>
        </w:rPr>
        <w:t>cycladea</w:t>
      </w:r>
      <w:proofErr w:type="spellEnd"/>
      <w:r w:rsidRPr="001C3B26">
        <w:rPr>
          <w:rFonts w:eastAsia="Times New Roman"/>
          <w:szCs w:val="17"/>
        </w:rPr>
        <w:t xml:space="preserve"> received from Miscellaneous Research Fishery Permit MRP014 is processed separately to other species of cockle consigned to the fish processor premises.</w:t>
      </w:r>
    </w:p>
    <w:p w14:paraId="4AC384D4" w14:textId="77777777" w:rsidR="001C3B26" w:rsidRPr="001C3B26" w:rsidRDefault="001C3B26" w:rsidP="00825B3C">
      <w:pPr>
        <w:numPr>
          <w:ilvl w:val="0"/>
          <w:numId w:val="22"/>
        </w:numPr>
        <w:rPr>
          <w:rFonts w:eastAsia="Times New Roman"/>
          <w:szCs w:val="17"/>
        </w:rPr>
      </w:pPr>
      <w:r w:rsidRPr="001C3B26">
        <w:rPr>
          <w:rFonts w:eastAsia="Times New Roman"/>
          <w:szCs w:val="17"/>
        </w:rPr>
        <w:t xml:space="preserve">The exemption holder must not dispose of any </w:t>
      </w:r>
      <w:proofErr w:type="spellStart"/>
      <w:r w:rsidRPr="001C3B26">
        <w:rPr>
          <w:rFonts w:eastAsia="Times New Roman"/>
          <w:i/>
          <w:iCs/>
          <w:szCs w:val="17"/>
        </w:rPr>
        <w:t>Anapella</w:t>
      </w:r>
      <w:proofErr w:type="spellEnd"/>
      <w:r w:rsidRPr="001C3B26">
        <w:rPr>
          <w:rFonts w:eastAsia="Times New Roman"/>
          <w:i/>
          <w:iCs/>
          <w:szCs w:val="17"/>
        </w:rPr>
        <w:t xml:space="preserve"> </w:t>
      </w:r>
      <w:proofErr w:type="spellStart"/>
      <w:r w:rsidRPr="001C3B26">
        <w:rPr>
          <w:rFonts w:eastAsia="Times New Roman"/>
          <w:i/>
          <w:iCs/>
          <w:szCs w:val="17"/>
        </w:rPr>
        <w:t>cycladea</w:t>
      </w:r>
      <w:proofErr w:type="spellEnd"/>
      <w:r w:rsidRPr="001C3B26">
        <w:rPr>
          <w:rFonts w:eastAsia="Times New Roman"/>
          <w:szCs w:val="17"/>
        </w:rPr>
        <w:t xml:space="preserve"> shells or waste product in any waters of the State.</w:t>
      </w:r>
    </w:p>
    <w:p w14:paraId="49CB9DCB" w14:textId="77777777" w:rsidR="001C3B26" w:rsidRPr="001C3B26" w:rsidRDefault="001C3B26" w:rsidP="001C3B26">
      <w:pPr>
        <w:rPr>
          <w:rFonts w:eastAsia="Times New Roman"/>
          <w:szCs w:val="17"/>
        </w:rPr>
      </w:pPr>
      <w:r w:rsidRPr="001C3B26">
        <w:rPr>
          <w:rFonts w:eastAsia="Times New Roman"/>
          <w:szCs w:val="17"/>
        </w:rPr>
        <w:t>Dated: 18 November 2023</w:t>
      </w:r>
    </w:p>
    <w:p w14:paraId="23715A5A" w14:textId="77777777" w:rsidR="001C3B26" w:rsidRPr="001C3B26" w:rsidRDefault="001C3B26" w:rsidP="001C3B26">
      <w:pPr>
        <w:spacing w:after="0"/>
        <w:jc w:val="right"/>
        <w:rPr>
          <w:rFonts w:eastAsia="Times New Roman"/>
          <w:smallCaps/>
          <w:szCs w:val="20"/>
        </w:rPr>
      </w:pPr>
      <w:r w:rsidRPr="001C3B26">
        <w:rPr>
          <w:rFonts w:eastAsia="Times New Roman"/>
          <w:smallCaps/>
          <w:szCs w:val="20"/>
        </w:rPr>
        <w:t>Prof. Gavin Begg</w:t>
      </w:r>
    </w:p>
    <w:p w14:paraId="4EA3EDDC" w14:textId="77777777" w:rsidR="001C3B26" w:rsidRPr="001C3B26" w:rsidRDefault="001C3B26" w:rsidP="001C3B26">
      <w:pPr>
        <w:spacing w:after="0"/>
        <w:jc w:val="right"/>
        <w:rPr>
          <w:rFonts w:eastAsia="Times New Roman"/>
          <w:szCs w:val="17"/>
        </w:rPr>
      </w:pPr>
      <w:r w:rsidRPr="001C3B26">
        <w:rPr>
          <w:rFonts w:eastAsia="Times New Roman"/>
          <w:szCs w:val="17"/>
        </w:rPr>
        <w:t>Executive Director</w:t>
      </w:r>
    </w:p>
    <w:p w14:paraId="01E8EF7C" w14:textId="77777777" w:rsidR="001C3B26" w:rsidRPr="001C3B26" w:rsidRDefault="001C3B26" w:rsidP="001C3B26">
      <w:pPr>
        <w:spacing w:after="0"/>
        <w:jc w:val="right"/>
        <w:rPr>
          <w:rFonts w:eastAsia="Times New Roman"/>
          <w:szCs w:val="17"/>
        </w:rPr>
      </w:pPr>
      <w:r w:rsidRPr="001C3B26">
        <w:rPr>
          <w:rFonts w:eastAsia="Times New Roman"/>
          <w:szCs w:val="17"/>
        </w:rPr>
        <w:t>Fisheries and Aquaculture</w:t>
      </w:r>
    </w:p>
    <w:p w14:paraId="6038245D" w14:textId="77777777" w:rsidR="001C3B26" w:rsidRPr="001C3B26" w:rsidRDefault="001C3B26" w:rsidP="001C3B26">
      <w:pPr>
        <w:spacing w:after="0"/>
        <w:jc w:val="right"/>
        <w:rPr>
          <w:rFonts w:eastAsia="Times New Roman"/>
          <w:szCs w:val="17"/>
        </w:rPr>
      </w:pPr>
      <w:r w:rsidRPr="001C3B26">
        <w:rPr>
          <w:rFonts w:eastAsia="Times New Roman"/>
          <w:szCs w:val="17"/>
        </w:rPr>
        <w:t>Delegate of the Minister for Primary Industries and Regional Development</w:t>
      </w:r>
    </w:p>
    <w:p w14:paraId="64D7E617" w14:textId="77777777" w:rsidR="001C3B26" w:rsidRPr="001C3B26" w:rsidRDefault="001C3B26" w:rsidP="001C3B26">
      <w:pPr>
        <w:pBdr>
          <w:bottom w:val="single" w:sz="4" w:space="1" w:color="auto"/>
        </w:pBdr>
        <w:spacing w:after="0" w:line="52" w:lineRule="exact"/>
        <w:jc w:val="center"/>
        <w:rPr>
          <w:rFonts w:eastAsia="Times New Roman"/>
          <w:szCs w:val="17"/>
        </w:rPr>
      </w:pPr>
    </w:p>
    <w:p w14:paraId="49A2FD30" w14:textId="77777777" w:rsidR="001C3B26" w:rsidRPr="001C3B26" w:rsidRDefault="001C3B26" w:rsidP="001C3B26">
      <w:pPr>
        <w:pBdr>
          <w:top w:val="single" w:sz="4" w:space="1" w:color="auto"/>
        </w:pBdr>
        <w:spacing w:before="34" w:after="0" w:line="14" w:lineRule="exact"/>
        <w:jc w:val="center"/>
        <w:rPr>
          <w:rFonts w:eastAsia="Times New Roman"/>
          <w:szCs w:val="17"/>
        </w:rPr>
      </w:pPr>
    </w:p>
    <w:p w14:paraId="77617D81" w14:textId="77777777" w:rsidR="001C3B26" w:rsidRDefault="001C3B26"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2744EE83" w14:textId="77777777" w:rsidR="001C3B26" w:rsidRPr="001C3B26" w:rsidRDefault="001C3B26" w:rsidP="001406BC">
      <w:pPr>
        <w:pStyle w:val="Heading2"/>
      </w:pPr>
      <w:bookmarkStart w:id="26" w:name="_Toc151635803"/>
      <w:r w:rsidRPr="001C3B26">
        <w:t>Health Care Act 2008</w:t>
      </w:r>
      <w:bookmarkEnd w:id="26"/>
    </w:p>
    <w:p w14:paraId="1A7EEFEF" w14:textId="77777777" w:rsidR="001C3B26" w:rsidRPr="001C3B26" w:rsidRDefault="001C3B26" w:rsidP="001C3B26">
      <w:pPr>
        <w:jc w:val="center"/>
        <w:rPr>
          <w:smallCaps/>
          <w:szCs w:val="17"/>
        </w:rPr>
      </w:pPr>
      <w:r w:rsidRPr="001C3B26">
        <w:rPr>
          <w:smallCaps/>
          <w:szCs w:val="17"/>
        </w:rPr>
        <w:t>Notice by the Minister</w:t>
      </w:r>
    </w:p>
    <w:p w14:paraId="12C75D39" w14:textId="77777777" w:rsidR="001C3B26" w:rsidRPr="001C3B26" w:rsidRDefault="001C3B26" w:rsidP="001C3B26">
      <w:pPr>
        <w:jc w:val="center"/>
        <w:rPr>
          <w:i/>
          <w:szCs w:val="17"/>
        </w:rPr>
      </w:pPr>
      <w:r w:rsidRPr="001C3B26">
        <w:rPr>
          <w:i/>
          <w:szCs w:val="17"/>
        </w:rPr>
        <w:t>Schedule 3 Section 5A—Requirement to Publish</w:t>
      </w:r>
    </w:p>
    <w:p w14:paraId="05500C6F" w14:textId="77777777" w:rsidR="001C3B26" w:rsidRPr="001C3B26" w:rsidRDefault="001C3B26" w:rsidP="001C3B26">
      <w:pPr>
        <w:rPr>
          <w:rFonts w:eastAsia="Times New Roman"/>
          <w:szCs w:val="17"/>
        </w:rPr>
      </w:pPr>
      <w:r w:rsidRPr="001C3B26">
        <w:rPr>
          <w:rFonts w:eastAsia="Times New Roman"/>
          <w:szCs w:val="17"/>
        </w:rPr>
        <w:t xml:space="preserve">Take note that I, Chris Picton, Minister for </w:t>
      </w:r>
      <w:proofErr w:type="gramStart"/>
      <w:r w:rsidRPr="001C3B26">
        <w:rPr>
          <w:rFonts w:eastAsia="Times New Roman"/>
          <w:szCs w:val="17"/>
        </w:rPr>
        <w:t>Health</w:t>
      </w:r>
      <w:proofErr w:type="gramEnd"/>
      <w:r w:rsidRPr="001C3B26">
        <w:rPr>
          <w:rFonts w:eastAsia="Times New Roman"/>
          <w:szCs w:val="17"/>
        </w:rPr>
        <w:t xml:space="preserve"> and Wellbeing, pursuant to Schedule 3 Section 5A of the </w:t>
      </w:r>
      <w:r w:rsidRPr="001C3B26">
        <w:rPr>
          <w:rFonts w:eastAsia="Times New Roman"/>
          <w:i/>
          <w:iCs/>
          <w:szCs w:val="17"/>
        </w:rPr>
        <w:t>Health Care Act 2008</w:t>
      </w:r>
      <w:r w:rsidRPr="001C3B26">
        <w:rPr>
          <w:rFonts w:eastAsia="Times New Roman"/>
          <w:szCs w:val="17"/>
        </w:rPr>
        <w:t xml:space="preserve">, is pleased to announce the appointment of members to the following Local Health Network Governing Boards for the terms indicated as per this Notice: </w:t>
      </w:r>
    </w:p>
    <w:p w14:paraId="6AF99EB1" w14:textId="77777777" w:rsidR="001C3B26" w:rsidRPr="001C3B26" w:rsidRDefault="001C3B26" w:rsidP="001C3B26">
      <w:pPr>
        <w:ind w:left="284" w:hanging="142"/>
        <w:jc w:val="left"/>
        <w:rPr>
          <w:rFonts w:eastAsia="Arial"/>
          <w:szCs w:val="17"/>
        </w:rPr>
      </w:pPr>
      <w:r w:rsidRPr="001C3B26">
        <w:rPr>
          <w:rFonts w:eastAsia="Arial"/>
          <w:szCs w:val="17"/>
        </w:rPr>
        <w:t xml:space="preserve">Helena Maria Williams, Deputy Chair, Barossa Hills </w:t>
      </w:r>
      <w:proofErr w:type="spellStart"/>
      <w:r w:rsidRPr="001C3B26">
        <w:rPr>
          <w:rFonts w:eastAsia="Arial"/>
          <w:szCs w:val="17"/>
        </w:rPr>
        <w:t>Fleurieu</w:t>
      </w:r>
      <w:proofErr w:type="spellEnd"/>
      <w:r w:rsidRPr="001C3B26">
        <w:rPr>
          <w:rFonts w:eastAsia="Arial"/>
          <w:szCs w:val="17"/>
        </w:rPr>
        <w:t xml:space="preserve"> Local Health Network, </w:t>
      </w:r>
      <w:r w:rsidRPr="001C3B26">
        <w:rPr>
          <w:rFonts w:eastAsia="Arial"/>
          <w:szCs w:val="17"/>
        </w:rPr>
        <w:br/>
        <w:t xml:space="preserve">commencing 27 November 2023 and expiring 30 June </w:t>
      </w:r>
      <w:proofErr w:type="gramStart"/>
      <w:r w:rsidRPr="001C3B26">
        <w:rPr>
          <w:rFonts w:eastAsia="Arial"/>
          <w:szCs w:val="17"/>
        </w:rPr>
        <w:t>2025;</w:t>
      </w:r>
      <w:proofErr w:type="gramEnd"/>
    </w:p>
    <w:p w14:paraId="0549D820" w14:textId="77777777" w:rsidR="001C3B26" w:rsidRPr="001C3B26" w:rsidRDefault="001C3B26" w:rsidP="001C3B26">
      <w:pPr>
        <w:ind w:left="284" w:hanging="142"/>
        <w:jc w:val="left"/>
        <w:rPr>
          <w:rFonts w:eastAsia="Arial"/>
          <w:szCs w:val="17"/>
        </w:rPr>
      </w:pPr>
      <w:r w:rsidRPr="001C3B26">
        <w:rPr>
          <w:rFonts w:eastAsia="Arial"/>
          <w:szCs w:val="17"/>
        </w:rPr>
        <w:t xml:space="preserve">Judith Margaret Dwyer, Deputy Chair, Central Adelaide Local Health Network, </w:t>
      </w:r>
      <w:r w:rsidRPr="001C3B26">
        <w:rPr>
          <w:rFonts w:eastAsia="Arial"/>
          <w:szCs w:val="17"/>
        </w:rPr>
        <w:br/>
        <w:t>commencing 27 November 2023 and expiring 30 June 2026; and</w:t>
      </w:r>
    </w:p>
    <w:p w14:paraId="7CF505C9" w14:textId="77777777" w:rsidR="001C3B26" w:rsidRPr="001C3B26" w:rsidRDefault="001C3B26" w:rsidP="001C3B26">
      <w:pPr>
        <w:ind w:left="284" w:hanging="142"/>
        <w:jc w:val="left"/>
        <w:rPr>
          <w:rFonts w:eastAsia="Arial"/>
          <w:szCs w:val="17"/>
        </w:rPr>
      </w:pPr>
      <w:r w:rsidRPr="001C3B26">
        <w:rPr>
          <w:rFonts w:eastAsia="Arial"/>
          <w:szCs w:val="17"/>
        </w:rPr>
        <w:t xml:space="preserve">Christine Julie Kilpatrick, Member, Central Adelaide Local Health Network, </w:t>
      </w:r>
      <w:r w:rsidRPr="001C3B26">
        <w:rPr>
          <w:rFonts w:eastAsia="Arial"/>
          <w:szCs w:val="17"/>
        </w:rPr>
        <w:br/>
        <w:t>commencing 27 November 2023 and expiring 30 June 2026.</w:t>
      </w:r>
    </w:p>
    <w:p w14:paraId="5EEBD8C5" w14:textId="77777777" w:rsidR="001C3B26" w:rsidRPr="001C3B26" w:rsidRDefault="001C3B26" w:rsidP="001C3B26">
      <w:pPr>
        <w:spacing w:after="0"/>
        <w:rPr>
          <w:rFonts w:eastAsia="Times New Roman"/>
          <w:szCs w:val="17"/>
        </w:rPr>
      </w:pPr>
      <w:r w:rsidRPr="001C3B26">
        <w:rPr>
          <w:rFonts w:eastAsia="Times New Roman"/>
          <w:szCs w:val="17"/>
        </w:rPr>
        <w:t>Dated: 21 November 2023</w:t>
      </w:r>
    </w:p>
    <w:p w14:paraId="18E7D503" w14:textId="77777777" w:rsidR="001C3B26" w:rsidRPr="001C3B26" w:rsidRDefault="001C3B26" w:rsidP="001C3B26">
      <w:pPr>
        <w:spacing w:after="0"/>
        <w:jc w:val="right"/>
        <w:rPr>
          <w:rFonts w:eastAsia="Times New Roman"/>
          <w:smallCaps/>
          <w:szCs w:val="20"/>
        </w:rPr>
      </w:pPr>
      <w:r w:rsidRPr="001C3B26">
        <w:rPr>
          <w:rFonts w:eastAsia="Times New Roman"/>
          <w:smallCaps/>
          <w:szCs w:val="20"/>
        </w:rPr>
        <w:t>Hon Chris Picton</w:t>
      </w:r>
    </w:p>
    <w:p w14:paraId="10E38698" w14:textId="77777777" w:rsidR="001C3B26" w:rsidRPr="001C3B26" w:rsidRDefault="001C3B26" w:rsidP="001C3B26">
      <w:pPr>
        <w:spacing w:after="0" w:line="240" w:lineRule="auto"/>
        <w:jc w:val="right"/>
        <w:rPr>
          <w:rFonts w:eastAsia="Times New Roman"/>
          <w:szCs w:val="17"/>
        </w:rPr>
      </w:pPr>
      <w:r w:rsidRPr="001C3B26">
        <w:rPr>
          <w:rFonts w:eastAsia="Times New Roman"/>
          <w:szCs w:val="17"/>
        </w:rPr>
        <w:t>Minister for Health and Wellbeing</w:t>
      </w:r>
    </w:p>
    <w:p w14:paraId="03AF3908" w14:textId="77777777" w:rsidR="001C3B26" w:rsidRPr="001C3B26" w:rsidRDefault="001C3B26" w:rsidP="001C3B26">
      <w:pPr>
        <w:pBdr>
          <w:bottom w:val="single" w:sz="4" w:space="1" w:color="auto"/>
        </w:pBdr>
        <w:spacing w:after="0" w:line="52" w:lineRule="exact"/>
        <w:jc w:val="center"/>
        <w:rPr>
          <w:rFonts w:eastAsia="Times New Roman"/>
          <w:szCs w:val="17"/>
        </w:rPr>
      </w:pPr>
    </w:p>
    <w:p w14:paraId="742BAA24" w14:textId="77777777" w:rsidR="001C3B26" w:rsidRPr="001C3B26" w:rsidRDefault="001C3B26" w:rsidP="001C3B26">
      <w:pPr>
        <w:pBdr>
          <w:top w:val="single" w:sz="4" w:space="1" w:color="auto"/>
        </w:pBdr>
        <w:spacing w:before="34" w:after="0" w:line="14" w:lineRule="exact"/>
        <w:jc w:val="center"/>
        <w:rPr>
          <w:rFonts w:eastAsia="Times New Roman"/>
          <w:szCs w:val="17"/>
        </w:rPr>
      </w:pPr>
    </w:p>
    <w:p w14:paraId="4A2B16CC" w14:textId="7475FC50" w:rsidR="001C3B26" w:rsidRDefault="001C3B26">
      <w:pPr>
        <w:spacing w:after="0" w:line="240" w:lineRule="auto"/>
        <w:jc w:val="left"/>
        <w:rPr>
          <w:rFonts w:eastAsia="Times New Roman"/>
          <w:szCs w:val="17"/>
        </w:rPr>
      </w:pPr>
      <w:r>
        <w:rPr>
          <w:rFonts w:eastAsia="Times New Roman"/>
          <w:szCs w:val="17"/>
        </w:rPr>
        <w:br w:type="page"/>
      </w:r>
    </w:p>
    <w:p w14:paraId="0120A174" w14:textId="77777777" w:rsidR="001C3B26" w:rsidRDefault="001C3B26" w:rsidP="001406BC">
      <w:pPr>
        <w:pStyle w:val="Heading2"/>
      </w:pPr>
      <w:bookmarkStart w:id="27" w:name="_Toc151635804"/>
      <w:r w:rsidRPr="00302C7E">
        <w:lastRenderedPageBreak/>
        <w:t>Housing Improvement Act 2016</w:t>
      </w:r>
      <w:bookmarkEnd w:id="27"/>
    </w:p>
    <w:p w14:paraId="5BDE9EC1" w14:textId="77777777" w:rsidR="001C3B26" w:rsidRPr="00302C7E" w:rsidRDefault="001C3B26" w:rsidP="001C3B26">
      <w:pPr>
        <w:pStyle w:val="GG-Title3"/>
      </w:pPr>
      <w:r w:rsidRPr="00302C7E">
        <w:t>Rent Control</w:t>
      </w:r>
    </w:p>
    <w:p w14:paraId="067D4B1F" w14:textId="77777777" w:rsidR="001C3B26" w:rsidRPr="00302C7E" w:rsidRDefault="001C3B26" w:rsidP="001C3B26">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1C3B26" w:rsidRPr="00AE6DC3" w14:paraId="69A44AF4" w14:textId="77777777" w:rsidTr="00806FA6">
        <w:trPr>
          <w:tblHeader/>
        </w:trPr>
        <w:tc>
          <w:tcPr>
            <w:tcW w:w="2835" w:type="dxa"/>
            <w:tcBorders>
              <w:top w:val="single" w:sz="4" w:space="0" w:color="auto"/>
              <w:bottom w:val="single" w:sz="4" w:space="0" w:color="auto"/>
            </w:tcBorders>
            <w:vAlign w:val="center"/>
          </w:tcPr>
          <w:p w14:paraId="0FB7920C"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3969" w:type="dxa"/>
            <w:tcBorders>
              <w:top w:val="single" w:sz="4" w:space="0" w:color="auto"/>
              <w:bottom w:val="single" w:sz="4" w:space="0" w:color="auto"/>
            </w:tcBorders>
            <w:vAlign w:val="center"/>
          </w:tcPr>
          <w:p w14:paraId="106A892A"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621CC994"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056E0AE3"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1C3B26" w:rsidRPr="00AE6DC3" w14:paraId="1F79EFD5" w14:textId="77777777" w:rsidTr="00806FA6">
        <w:trPr>
          <w:tblHeader/>
        </w:trPr>
        <w:tc>
          <w:tcPr>
            <w:tcW w:w="2835" w:type="dxa"/>
            <w:tcBorders>
              <w:top w:val="single" w:sz="4" w:space="0" w:color="auto"/>
            </w:tcBorders>
          </w:tcPr>
          <w:p w14:paraId="5EDC5E16"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3969" w:type="dxa"/>
            <w:tcBorders>
              <w:top w:val="single" w:sz="4" w:space="0" w:color="auto"/>
            </w:tcBorders>
          </w:tcPr>
          <w:p w14:paraId="47125DF7"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26AB9CC1"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20A971A8"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1C3B26" w:rsidRPr="00AE6DC3" w14:paraId="4066689B" w14:textId="77777777" w:rsidTr="00806FA6">
        <w:tc>
          <w:tcPr>
            <w:tcW w:w="2835" w:type="dxa"/>
          </w:tcPr>
          <w:p w14:paraId="23F281E4"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7B7818">
              <w:t xml:space="preserve">3 Jordan Street, Ridgehaven SA 5097  </w:t>
            </w:r>
          </w:p>
        </w:tc>
        <w:tc>
          <w:tcPr>
            <w:tcW w:w="3969" w:type="dxa"/>
          </w:tcPr>
          <w:p w14:paraId="296DD48E"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704" w:hanging="146"/>
              <w:jc w:val="left"/>
              <w:rPr>
                <w:szCs w:val="17"/>
              </w:rPr>
            </w:pPr>
            <w:r w:rsidRPr="007B7818">
              <w:t xml:space="preserve">Allotment 17 Deposited Plan 6693 </w:t>
            </w:r>
            <w:r>
              <w:br/>
            </w:r>
            <w:r w:rsidRPr="007B7818">
              <w:t>Hundred Yatala</w:t>
            </w:r>
          </w:p>
        </w:tc>
        <w:tc>
          <w:tcPr>
            <w:tcW w:w="1418" w:type="dxa"/>
          </w:tcPr>
          <w:p w14:paraId="7580256C"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7B7818">
              <w:t>CT 5098/566</w:t>
            </w:r>
          </w:p>
        </w:tc>
        <w:tc>
          <w:tcPr>
            <w:tcW w:w="1128" w:type="dxa"/>
          </w:tcPr>
          <w:p w14:paraId="50289845"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7B7818">
              <w:t>$0.00</w:t>
            </w:r>
          </w:p>
        </w:tc>
      </w:tr>
      <w:tr w:rsidR="001C3B26" w:rsidRPr="00AE6DC3" w14:paraId="454C6829" w14:textId="77777777" w:rsidTr="00806FA6">
        <w:tc>
          <w:tcPr>
            <w:tcW w:w="2835" w:type="dxa"/>
            <w:tcBorders>
              <w:top w:val="single" w:sz="4" w:space="0" w:color="auto"/>
            </w:tcBorders>
          </w:tcPr>
          <w:p w14:paraId="33C7DE79"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3969" w:type="dxa"/>
            <w:tcBorders>
              <w:top w:val="single" w:sz="4" w:space="0" w:color="auto"/>
            </w:tcBorders>
          </w:tcPr>
          <w:p w14:paraId="15AE8B78"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64294752"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1EA1EEA1"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1F44C649" w14:textId="77777777" w:rsidR="001C3B26" w:rsidRDefault="001C3B26" w:rsidP="001C3B26">
      <w:pPr>
        <w:pStyle w:val="GG-SDated"/>
      </w:pPr>
      <w:r w:rsidRPr="00302C7E">
        <w:t>Dated</w:t>
      </w:r>
      <w:r>
        <w:t xml:space="preserve">: 23 November </w:t>
      </w:r>
      <w:r w:rsidRPr="00302C7E">
        <w:t>2023</w:t>
      </w:r>
    </w:p>
    <w:p w14:paraId="2C77ACBF" w14:textId="77777777" w:rsidR="001C3B26" w:rsidRPr="00302C7E" w:rsidRDefault="001C3B26" w:rsidP="001C3B26">
      <w:pPr>
        <w:pStyle w:val="GG-SName"/>
      </w:pPr>
      <w:r w:rsidRPr="00302C7E">
        <w:t>Craig Thompson</w:t>
      </w:r>
    </w:p>
    <w:p w14:paraId="062AE725" w14:textId="77777777" w:rsidR="001C3B26" w:rsidRPr="00302C7E" w:rsidRDefault="001C3B26" w:rsidP="001C3B26">
      <w:pPr>
        <w:pStyle w:val="GG-Signature"/>
      </w:pPr>
      <w:r w:rsidRPr="00302C7E">
        <w:t xml:space="preserve">Housing Regulator </w:t>
      </w:r>
      <w:r>
        <w:t>a</w:t>
      </w:r>
      <w:r w:rsidRPr="00302C7E">
        <w:t>nd Registrar</w:t>
      </w:r>
    </w:p>
    <w:p w14:paraId="36F21C0E" w14:textId="77777777" w:rsidR="001C3B26" w:rsidRPr="00302C7E" w:rsidRDefault="001C3B26" w:rsidP="001C3B26">
      <w:pPr>
        <w:pStyle w:val="GG-Signature"/>
      </w:pPr>
      <w:r w:rsidRPr="00302C7E">
        <w:t>Housing Safety Authority, SAHA</w:t>
      </w:r>
    </w:p>
    <w:p w14:paraId="012B25F9" w14:textId="77777777" w:rsidR="001C3B26" w:rsidRDefault="001C3B26" w:rsidP="001C3B26">
      <w:pPr>
        <w:pStyle w:val="GG-Signature"/>
      </w:pPr>
      <w:r w:rsidRPr="00302C7E">
        <w:t>Delegate of Minister for Human Services</w:t>
      </w:r>
    </w:p>
    <w:p w14:paraId="6F5C6F9C" w14:textId="77777777" w:rsidR="001C3B26" w:rsidRDefault="001C3B26" w:rsidP="001C3B26">
      <w:pPr>
        <w:pBdr>
          <w:top w:val="single" w:sz="4" w:space="1" w:color="auto"/>
        </w:pBdr>
        <w:spacing w:before="100" w:after="0" w:line="14" w:lineRule="exact"/>
        <w:jc w:val="center"/>
        <w:rPr>
          <w:rFonts w:eastAsia="Times New Roman"/>
          <w:szCs w:val="17"/>
        </w:rPr>
      </w:pPr>
    </w:p>
    <w:p w14:paraId="4832AFAE" w14:textId="77777777" w:rsidR="001C3B26" w:rsidRDefault="001C3B26" w:rsidP="001C3B26">
      <w:pPr>
        <w:spacing w:after="0"/>
        <w:rPr>
          <w:rFonts w:eastAsia="Times New Roman"/>
          <w:szCs w:val="17"/>
        </w:rPr>
      </w:pPr>
    </w:p>
    <w:p w14:paraId="4BF7AB21" w14:textId="77777777" w:rsidR="001C3B26" w:rsidRDefault="001C3B26" w:rsidP="001C3B26">
      <w:pPr>
        <w:pStyle w:val="GG-Title1"/>
      </w:pPr>
      <w:r w:rsidRPr="00302C7E">
        <w:t>Housing Improvement Act 2016</w:t>
      </w:r>
    </w:p>
    <w:p w14:paraId="776CFF0E" w14:textId="77777777" w:rsidR="001C3B26" w:rsidRPr="00302C7E" w:rsidRDefault="001C3B26" w:rsidP="001C3B26">
      <w:pPr>
        <w:pStyle w:val="GG-Title3"/>
      </w:pPr>
      <w:r w:rsidRPr="00302C7E">
        <w:t>Rent Control</w:t>
      </w:r>
      <w:r>
        <w:t xml:space="preserve"> Revocations</w:t>
      </w:r>
    </w:p>
    <w:p w14:paraId="2B81B5C5" w14:textId="77777777" w:rsidR="001C3B26" w:rsidRPr="00ED48F6" w:rsidRDefault="001C3B26" w:rsidP="001C3B26">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1C3B26" w:rsidRPr="00AE6DC3" w14:paraId="35979C03" w14:textId="77777777" w:rsidTr="00806FA6">
        <w:tc>
          <w:tcPr>
            <w:tcW w:w="1742" w:type="pct"/>
            <w:tcBorders>
              <w:top w:val="single" w:sz="4" w:space="0" w:color="auto"/>
              <w:bottom w:val="single" w:sz="4" w:space="0" w:color="auto"/>
            </w:tcBorders>
            <w:vAlign w:val="center"/>
          </w:tcPr>
          <w:p w14:paraId="2A271FCF"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39FC087D"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14DE7768"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1C3B26" w:rsidRPr="00AE6DC3" w14:paraId="65A8868D" w14:textId="77777777" w:rsidTr="00806FA6">
        <w:tc>
          <w:tcPr>
            <w:tcW w:w="1742" w:type="pct"/>
            <w:tcBorders>
              <w:top w:val="single" w:sz="4" w:space="0" w:color="auto"/>
            </w:tcBorders>
          </w:tcPr>
          <w:p w14:paraId="1448E0A8"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4ADF3E09"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715BB12A"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1C3B26" w:rsidRPr="00AE6DC3" w14:paraId="1DE72FD9" w14:textId="77777777" w:rsidTr="00806FA6">
        <w:tc>
          <w:tcPr>
            <w:tcW w:w="1742" w:type="pct"/>
          </w:tcPr>
          <w:p w14:paraId="0D3EB774"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57790F">
              <w:t xml:space="preserve">10 Haddy Street, Port Augusta SA 5700 </w:t>
            </w:r>
          </w:p>
        </w:tc>
        <w:tc>
          <w:tcPr>
            <w:tcW w:w="2120" w:type="pct"/>
          </w:tcPr>
          <w:p w14:paraId="3A1083A8" w14:textId="77777777" w:rsidR="001C3B26" w:rsidRPr="00E50D4C"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FE732D">
              <w:t xml:space="preserve">Allotment 11 Deposited Plan 722 </w:t>
            </w:r>
            <w:proofErr w:type="gramStart"/>
            <w:r w:rsidRPr="00FE732D">
              <w:t>Hundred</w:t>
            </w:r>
            <w:proofErr w:type="gramEnd"/>
            <w:r w:rsidRPr="00FE732D">
              <w:t xml:space="preserve"> of Davenport</w:t>
            </w:r>
          </w:p>
        </w:tc>
        <w:tc>
          <w:tcPr>
            <w:tcW w:w="1138" w:type="pct"/>
          </w:tcPr>
          <w:p w14:paraId="26978572" w14:textId="77777777" w:rsidR="001C3B26" w:rsidRPr="000B6D36"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CF3C4B">
              <w:t>CT6038/893</w:t>
            </w:r>
          </w:p>
        </w:tc>
      </w:tr>
      <w:tr w:rsidR="001C3B26" w:rsidRPr="00AE6DC3" w14:paraId="2A01ACF5" w14:textId="77777777" w:rsidTr="00806FA6">
        <w:tc>
          <w:tcPr>
            <w:tcW w:w="1742" w:type="pct"/>
          </w:tcPr>
          <w:p w14:paraId="49234B9B" w14:textId="77777777" w:rsidR="001C3B26" w:rsidRPr="0067638D" w:rsidRDefault="001C3B26" w:rsidP="00806FA6">
            <w:pPr>
              <w:spacing w:before="20" w:after="40"/>
              <w:ind w:left="142" w:hanging="142"/>
              <w:jc w:val="left"/>
            </w:pPr>
            <w:r w:rsidRPr="0057790F">
              <w:t xml:space="preserve">81 Main North Road, Willaston SA 5118 </w:t>
            </w:r>
          </w:p>
        </w:tc>
        <w:tc>
          <w:tcPr>
            <w:tcW w:w="2120" w:type="pct"/>
          </w:tcPr>
          <w:p w14:paraId="6A1866DA" w14:textId="77777777" w:rsidR="001C3B26" w:rsidRPr="0067638D" w:rsidRDefault="001C3B26" w:rsidP="00806FA6">
            <w:pPr>
              <w:spacing w:before="20" w:after="40"/>
              <w:ind w:left="146" w:hanging="146"/>
              <w:jc w:val="left"/>
            </w:pPr>
            <w:r w:rsidRPr="00FE732D">
              <w:t xml:space="preserve">Allotment 38 Filed Plan 154739 </w:t>
            </w:r>
            <w:proofErr w:type="gramStart"/>
            <w:r w:rsidRPr="00FE732D">
              <w:t>Hundred</w:t>
            </w:r>
            <w:proofErr w:type="gramEnd"/>
            <w:r w:rsidRPr="00FE732D">
              <w:t xml:space="preserve"> of </w:t>
            </w:r>
            <w:proofErr w:type="spellStart"/>
            <w:r w:rsidRPr="00FE732D">
              <w:t>Mudla</w:t>
            </w:r>
            <w:proofErr w:type="spellEnd"/>
            <w:r w:rsidRPr="00FE732D">
              <w:t xml:space="preserve"> Wirra</w:t>
            </w:r>
          </w:p>
        </w:tc>
        <w:tc>
          <w:tcPr>
            <w:tcW w:w="1138" w:type="pct"/>
          </w:tcPr>
          <w:p w14:paraId="452EA877" w14:textId="77777777" w:rsidR="001C3B26" w:rsidRPr="0067638D" w:rsidRDefault="001C3B26" w:rsidP="00806FA6">
            <w:pPr>
              <w:spacing w:before="20" w:after="40"/>
              <w:ind w:left="569"/>
              <w:jc w:val="left"/>
            </w:pPr>
            <w:r w:rsidRPr="00CF3C4B">
              <w:t>CT5503/501</w:t>
            </w:r>
          </w:p>
        </w:tc>
      </w:tr>
      <w:tr w:rsidR="001C3B26" w:rsidRPr="00AE6DC3" w14:paraId="38D16F94" w14:textId="77777777" w:rsidTr="00806FA6">
        <w:tc>
          <w:tcPr>
            <w:tcW w:w="1742" w:type="pct"/>
            <w:tcBorders>
              <w:top w:val="single" w:sz="4" w:space="0" w:color="auto"/>
            </w:tcBorders>
          </w:tcPr>
          <w:p w14:paraId="1D54F0AC"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5EA1BCC4"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7DD39393" w14:textId="77777777" w:rsidR="001C3B26" w:rsidRPr="00AE6DC3" w:rsidRDefault="001C3B26" w:rsidP="00806FA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55B2604C" w14:textId="77777777" w:rsidR="001C3B26" w:rsidRDefault="001C3B26" w:rsidP="001C3B26">
      <w:pPr>
        <w:pStyle w:val="GG-SDated"/>
      </w:pPr>
      <w:r w:rsidRPr="00302C7E">
        <w:t>Dated</w:t>
      </w:r>
      <w:r>
        <w:t>:</w:t>
      </w:r>
      <w:r w:rsidRPr="00302C7E">
        <w:t xml:space="preserve"> </w:t>
      </w:r>
      <w:r>
        <w:t xml:space="preserve">23 November </w:t>
      </w:r>
      <w:r w:rsidRPr="00302C7E">
        <w:t>2023</w:t>
      </w:r>
    </w:p>
    <w:p w14:paraId="37253427" w14:textId="77777777" w:rsidR="001C3B26" w:rsidRPr="00302C7E" w:rsidRDefault="001C3B26" w:rsidP="001C3B26">
      <w:pPr>
        <w:pStyle w:val="GG-SName"/>
      </w:pPr>
      <w:r w:rsidRPr="00302C7E">
        <w:t>Craig Thompson</w:t>
      </w:r>
    </w:p>
    <w:p w14:paraId="294E8F44" w14:textId="77777777" w:rsidR="001C3B26" w:rsidRPr="00302C7E" w:rsidRDefault="001C3B26" w:rsidP="001C3B26">
      <w:pPr>
        <w:pStyle w:val="GG-Signature"/>
      </w:pPr>
      <w:r w:rsidRPr="00302C7E">
        <w:t xml:space="preserve">Housing Regulator </w:t>
      </w:r>
      <w:r>
        <w:t>a</w:t>
      </w:r>
      <w:r w:rsidRPr="00302C7E">
        <w:t>nd Registrar</w:t>
      </w:r>
    </w:p>
    <w:p w14:paraId="45DAE80A" w14:textId="77777777" w:rsidR="001C3B26" w:rsidRPr="00302C7E" w:rsidRDefault="001C3B26" w:rsidP="001C3B26">
      <w:pPr>
        <w:pStyle w:val="GG-Signature"/>
      </w:pPr>
      <w:r w:rsidRPr="00302C7E">
        <w:t>Housing Safety Authority, SAHA</w:t>
      </w:r>
    </w:p>
    <w:p w14:paraId="7A049448" w14:textId="77777777" w:rsidR="001C3B26" w:rsidRDefault="001C3B26" w:rsidP="001C3B26">
      <w:pPr>
        <w:pStyle w:val="GG-Signature"/>
      </w:pPr>
      <w:r w:rsidRPr="00302C7E">
        <w:t>Delegate of Minister for Human Services</w:t>
      </w:r>
    </w:p>
    <w:p w14:paraId="1CB98765" w14:textId="77777777" w:rsidR="001C3B26" w:rsidRDefault="001C3B26" w:rsidP="001C3B26">
      <w:pPr>
        <w:pStyle w:val="GG-Signature"/>
        <w:pBdr>
          <w:bottom w:val="single" w:sz="4" w:space="1" w:color="auto"/>
        </w:pBdr>
        <w:spacing w:line="52" w:lineRule="exact"/>
        <w:jc w:val="center"/>
      </w:pPr>
    </w:p>
    <w:p w14:paraId="148BDD46" w14:textId="77777777" w:rsidR="001C3B26" w:rsidRDefault="001C3B26" w:rsidP="001C3B26">
      <w:pPr>
        <w:pStyle w:val="GG-Signature"/>
        <w:pBdr>
          <w:top w:val="single" w:sz="4" w:space="1" w:color="auto"/>
        </w:pBdr>
        <w:spacing w:before="34" w:line="14" w:lineRule="exact"/>
        <w:jc w:val="center"/>
      </w:pPr>
    </w:p>
    <w:p w14:paraId="54B48704" w14:textId="77777777" w:rsidR="001C3B26" w:rsidRDefault="001C3B26" w:rsidP="001C3B26">
      <w:pPr>
        <w:pStyle w:val="GG-body"/>
        <w:spacing w:after="0"/>
      </w:pPr>
    </w:p>
    <w:p w14:paraId="12ABC1F3" w14:textId="77777777" w:rsidR="001C3B26" w:rsidRDefault="001C3B26" w:rsidP="001406BC">
      <w:pPr>
        <w:pStyle w:val="Heading2"/>
      </w:pPr>
      <w:bookmarkStart w:id="28" w:name="_Toc151635805"/>
      <w:r>
        <w:t>Justices of the Peace Act 2005</w:t>
      </w:r>
      <w:bookmarkEnd w:id="28"/>
    </w:p>
    <w:p w14:paraId="623C4F5B" w14:textId="77777777" w:rsidR="001C3B26" w:rsidRDefault="001C3B26" w:rsidP="001C3B26">
      <w:pPr>
        <w:pStyle w:val="GG-Title2"/>
      </w:pPr>
      <w:r>
        <w:t>Section 4</w:t>
      </w:r>
    </w:p>
    <w:p w14:paraId="3EBD4C39" w14:textId="77777777" w:rsidR="001C3B26" w:rsidRDefault="001C3B26" w:rsidP="001C3B26">
      <w:pPr>
        <w:pStyle w:val="GG-Title3"/>
      </w:pPr>
      <w:r>
        <w:t xml:space="preserve">Notice of Appointment of Justices of the Peace for South Australia </w:t>
      </w:r>
      <w:r>
        <w:br/>
        <w:t>by the Commissioner for Consumer Affairs</w:t>
      </w:r>
    </w:p>
    <w:p w14:paraId="7F21EB56" w14:textId="77777777" w:rsidR="001C3B26" w:rsidRDefault="001C3B26" w:rsidP="001C3B26">
      <w:pPr>
        <w:pStyle w:val="GG-body"/>
      </w:pPr>
      <w:r w:rsidRPr="00702550">
        <w:rPr>
          <w:spacing w:val="-4"/>
        </w:rPr>
        <w:t xml:space="preserve">I, Dini </w:t>
      </w:r>
      <w:proofErr w:type="spellStart"/>
      <w:r w:rsidRPr="00702550">
        <w:rPr>
          <w:spacing w:val="-4"/>
        </w:rPr>
        <w:t>Soulio</w:t>
      </w:r>
      <w:proofErr w:type="spellEnd"/>
      <w:r w:rsidRPr="00702550">
        <w:rPr>
          <w:spacing w:val="-4"/>
        </w:rPr>
        <w:t xml:space="preserve">, Commissioner for Consumer Affairs, delegate of the Attorney-General, pursuant to section 4 of the </w:t>
      </w:r>
      <w:r w:rsidRPr="00702550">
        <w:rPr>
          <w:i/>
          <w:iCs/>
          <w:spacing w:val="-4"/>
        </w:rPr>
        <w:t>Justices of the Peace Act 2005</w:t>
      </w:r>
      <w:r w:rsidRPr="00702550">
        <w:rPr>
          <w:spacing w:val="-4"/>
        </w:rPr>
        <w:t>, do hereby appoint the people listed as Justices of the Peace for South Australia as set out below. It being a condition of appointment that the Justices of the Peace must take the oaths required of a justice under the Oaths Act 1936 and return the oaths of office form to Justice of the Peace Services within three months after the date of appointmen</w:t>
      </w:r>
      <w:r>
        <w:rPr>
          <w:spacing w:val="-4"/>
        </w:rPr>
        <w:t>t</w:t>
      </w:r>
      <w:r>
        <w:t>:</w:t>
      </w:r>
    </w:p>
    <w:p w14:paraId="534E5121" w14:textId="77777777" w:rsidR="001C3B26" w:rsidRDefault="001C3B26" w:rsidP="001C3B26">
      <w:pPr>
        <w:pStyle w:val="GG-body"/>
      </w:pPr>
      <w:r>
        <w:t xml:space="preserve">For a period of ten years for a term commencing </w:t>
      </w:r>
      <w:r w:rsidRPr="00AC485B">
        <w:t xml:space="preserve">on </w:t>
      </w:r>
      <w:r w:rsidRPr="00702550">
        <w:t>28 November 2023 and expiring on 27 November 2033</w:t>
      </w:r>
      <w:r>
        <w:t>:</w:t>
      </w:r>
    </w:p>
    <w:p w14:paraId="7E8B47CF" w14:textId="77777777" w:rsidR="001C3B26" w:rsidRPr="00702550" w:rsidRDefault="001C3B26" w:rsidP="001C3B26">
      <w:pPr>
        <w:pStyle w:val="GG-SDated"/>
        <w:ind w:left="142"/>
      </w:pPr>
      <w:r w:rsidRPr="00702550">
        <w:t>George TSONIS</w:t>
      </w:r>
    </w:p>
    <w:p w14:paraId="404ED4D3" w14:textId="77777777" w:rsidR="001C3B26" w:rsidRPr="00702550" w:rsidRDefault="001C3B26" w:rsidP="001C3B26">
      <w:pPr>
        <w:pStyle w:val="GG-SDated"/>
        <w:ind w:left="142"/>
      </w:pPr>
      <w:r w:rsidRPr="00702550">
        <w:t>David William Edward STREET</w:t>
      </w:r>
    </w:p>
    <w:p w14:paraId="2B47699C" w14:textId="77777777" w:rsidR="001C3B26" w:rsidRPr="00702550" w:rsidRDefault="001C3B26" w:rsidP="001C3B26">
      <w:pPr>
        <w:pStyle w:val="GG-SDated"/>
        <w:ind w:left="142"/>
      </w:pPr>
      <w:r w:rsidRPr="00702550">
        <w:t>Karamjit SINGH</w:t>
      </w:r>
    </w:p>
    <w:p w14:paraId="6DAB6008" w14:textId="77777777" w:rsidR="001C3B26" w:rsidRPr="00702550" w:rsidRDefault="001C3B26" w:rsidP="001C3B26">
      <w:pPr>
        <w:pStyle w:val="GG-SDated"/>
        <w:ind w:left="142"/>
      </w:pPr>
      <w:r w:rsidRPr="00702550">
        <w:t>Elizabeth Jacomina POTGIETER-DU PREEZ</w:t>
      </w:r>
    </w:p>
    <w:p w14:paraId="6290155B" w14:textId="77777777" w:rsidR="001C3B26" w:rsidRPr="00702550" w:rsidRDefault="001C3B26" w:rsidP="001C3B26">
      <w:pPr>
        <w:pStyle w:val="GG-SDated"/>
        <w:ind w:left="142"/>
      </w:pPr>
      <w:r w:rsidRPr="00702550">
        <w:t>Richard Michael LOVE</w:t>
      </w:r>
    </w:p>
    <w:p w14:paraId="4C90270A" w14:textId="77777777" w:rsidR="001C3B26" w:rsidRPr="00702550" w:rsidRDefault="001C3B26" w:rsidP="001C3B26">
      <w:pPr>
        <w:pStyle w:val="GG-SDated"/>
        <w:ind w:left="142"/>
      </w:pPr>
      <w:r w:rsidRPr="00702550">
        <w:t>Jamin Mark LEE</w:t>
      </w:r>
    </w:p>
    <w:p w14:paraId="51368273" w14:textId="77777777" w:rsidR="001C3B26" w:rsidRPr="00702550" w:rsidRDefault="001C3B26" w:rsidP="001C3B26">
      <w:pPr>
        <w:pStyle w:val="GG-SDated"/>
        <w:ind w:left="142"/>
      </w:pPr>
      <w:r w:rsidRPr="00702550">
        <w:t>Say Leng KAPSIS</w:t>
      </w:r>
    </w:p>
    <w:p w14:paraId="33374B1F" w14:textId="77777777" w:rsidR="001C3B26" w:rsidRPr="00702550" w:rsidRDefault="001C3B26" w:rsidP="001C3B26">
      <w:pPr>
        <w:pStyle w:val="GG-SDated"/>
        <w:ind w:left="142"/>
      </w:pPr>
      <w:r w:rsidRPr="00702550">
        <w:t>Hannah HEGGBLUM</w:t>
      </w:r>
    </w:p>
    <w:p w14:paraId="6B49B9D4" w14:textId="77777777" w:rsidR="001C3B26" w:rsidRPr="00702550" w:rsidRDefault="001C3B26" w:rsidP="001C3B26">
      <w:pPr>
        <w:pStyle w:val="GG-SDated"/>
        <w:ind w:left="142"/>
      </w:pPr>
      <w:r w:rsidRPr="00702550">
        <w:t>Lucy Alexandra FEIST</w:t>
      </w:r>
    </w:p>
    <w:p w14:paraId="066AE47E" w14:textId="77777777" w:rsidR="001C3B26" w:rsidRPr="00702550" w:rsidRDefault="001C3B26" w:rsidP="001C3B26">
      <w:pPr>
        <w:pStyle w:val="GG-SDated"/>
        <w:ind w:left="142"/>
      </w:pPr>
      <w:r w:rsidRPr="00702550">
        <w:t>Catherine Margaret DUNCAN</w:t>
      </w:r>
    </w:p>
    <w:p w14:paraId="4DCC6D98" w14:textId="77777777" w:rsidR="001C3B26" w:rsidRPr="00702550" w:rsidRDefault="001C3B26" w:rsidP="001C3B26">
      <w:pPr>
        <w:pStyle w:val="GG-SDated"/>
        <w:ind w:left="142"/>
      </w:pPr>
      <w:r w:rsidRPr="00702550">
        <w:t>Lara Rae CLOTHIER</w:t>
      </w:r>
    </w:p>
    <w:p w14:paraId="3695466C" w14:textId="77777777" w:rsidR="001C3B26" w:rsidRPr="00702550" w:rsidRDefault="001C3B26" w:rsidP="001C3B26">
      <w:pPr>
        <w:pStyle w:val="GG-SDated"/>
        <w:ind w:left="142"/>
      </w:pPr>
      <w:r w:rsidRPr="00702550">
        <w:t>Melanie Irene BASSHAM-BERT</w:t>
      </w:r>
    </w:p>
    <w:p w14:paraId="17BB6DC9" w14:textId="77777777" w:rsidR="001C3B26" w:rsidRDefault="001C3B26" w:rsidP="001C3B26">
      <w:pPr>
        <w:pStyle w:val="GG-SDated"/>
        <w:spacing w:after="80"/>
        <w:ind w:left="142"/>
      </w:pPr>
      <w:r w:rsidRPr="00702550">
        <w:t>Yulia ALEXANDROV</w:t>
      </w:r>
    </w:p>
    <w:p w14:paraId="0C6F759D" w14:textId="77777777" w:rsidR="001C3B26" w:rsidRDefault="001C3B26" w:rsidP="001C3B26">
      <w:pPr>
        <w:pStyle w:val="GG-SDated"/>
      </w:pPr>
      <w:r>
        <w:t>Dated: 20 November 2023</w:t>
      </w:r>
    </w:p>
    <w:p w14:paraId="2AFFC75A" w14:textId="77777777" w:rsidR="001C3B26" w:rsidRDefault="001C3B26" w:rsidP="001C3B26">
      <w:pPr>
        <w:pStyle w:val="GG-SName"/>
      </w:pPr>
      <w:r>
        <w:t xml:space="preserve">Dini </w:t>
      </w:r>
      <w:proofErr w:type="spellStart"/>
      <w:r>
        <w:t>Soulio</w:t>
      </w:r>
      <w:proofErr w:type="spellEnd"/>
    </w:p>
    <w:p w14:paraId="318F8DD4" w14:textId="77777777" w:rsidR="001C3B26" w:rsidRDefault="001C3B26" w:rsidP="001C3B26">
      <w:pPr>
        <w:pStyle w:val="GG-Signature"/>
      </w:pPr>
      <w:r>
        <w:t>Commissioner for Consumer Affairs</w:t>
      </w:r>
    </w:p>
    <w:p w14:paraId="6B40D874" w14:textId="77777777" w:rsidR="001C3B26" w:rsidRDefault="001C3B26" w:rsidP="001C3B26">
      <w:pPr>
        <w:pStyle w:val="GG-Signature"/>
      </w:pPr>
      <w:r>
        <w:t>Delegate of the Attorney-General</w:t>
      </w:r>
    </w:p>
    <w:p w14:paraId="31BCBD32" w14:textId="77777777" w:rsidR="001C3B26" w:rsidRDefault="001C3B26" w:rsidP="001C3B26">
      <w:pPr>
        <w:pStyle w:val="GG-Signature"/>
        <w:pBdr>
          <w:bottom w:val="single" w:sz="4" w:space="1" w:color="auto"/>
        </w:pBdr>
        <w:spacing w:line="52" w:lineRule="exact"/>
        <w:jc w:val="center"/>
      </w:pPr>
    </w:p>
    <w:p w14:paraId="30B30619" w14:textId="77777777" w:rsidR="001C3B26" w:rsidRDefault="001C3B26" w:rsidP="001C3B26">
      <w:pPr>
        <w:pStyle w:val="GG-Signature"/>
        <w:pBdr>
          <w:top w:val="single" w:sz="4" w:space="1" w:color="auto"/>
        </w:pBdr>
        <w:spacing w:before="34" w:line="14" w:lineRule="exact"/>
        <w:jc w:val="center"/>
      </w:pPr>
    </w:p>
    <w:p w14:paraId="5EFDCC3D" w14:textId="77777777" w:rsidR="001C3B26" w:rsidRPr="007D2F27" w:rsidRDefault="001C3B26" w:rsidP="001C3B26">
      <w:pPr>
        <w:pStyle w:val="GG-body"/>
        <w:spacing w:after="0"/>
      </w:pPr>
    </w:p>
    <w:p w14:paraId="0E6F404F" w14:textId="77777777" w:rsidR="001C3B26" w:rsidRDefault="001C3B26" w:rsidP="001406BC">
      <w:pPr>
        <w:pStyle w:val="Heading2"/>
      </w:pPr>
      <w:bookmarkStart w:id="29" w:name="_Toc151635806"/>
      <w:r>
        <w:t>Land Acquisition Act 1969</w:t>
      </w:r>
      <w:bookmarkEnd w:id="29"/>
    </w:p>
    <w:p w14:paraId="5D02BCFC" w14:textId="77777777" w:rsidR="001C3B26" w:rsidRDefault="001C3B26" w:rsidP="001C3B26">
      <w:pPr>
        <w:pStyle w:val="GG-Title2"/>
      </w:pPr>
      <w:r>
        <w:t>Section 16</w:t>
      </w:r>
    </w:p>
    <w:p w14:paraId="4D1908C8" w14:textId="77777777" w:rsidR="001C3B26" w:rsidRDefault="001C3B26" w:rsidP="001C3B26">
      <w:pPr>
        <w:pStyle w:val="GG-Title3"/>
      </w:pPr>
      <w:r>
        <w:t>Form 5—Notice of Acquisition</w:t>
      </w:r>
    </w:p>
    <w:p w14:paraId="5472B673" w14:textId="77777777" w:rsidR="001C3B26" w:rsidRPr="00F05B40" w:rsidRDefault="001C3B26" w:rsidP="001C3B26">
      <w:pPr>
        <w:ind w:left="284" w:hanging="284"/>
        <w:rPr>
          <w:b/>
          <w:bCs/>
        </w:rPr>
      </w:pPr>
      <w:r w:rsidRPr="00F05B40">
        <w:rPr>
          <w:b/>
          <w:bCs/>
        </w:rPr>
        <w:t>1.</w:t>
      </w:r>
      <w:r w:rsidRPr="00F05B40">
        <w:rPr>
          <w:b/>
          <w:bCs/>
        </w:rPr>
        <w:tab/>
        <w:t>Notice of acquisition</w:t>
      </w:r>
    </w:p>
    <w:p w14:paraId="4FCE32CB" w14:textId="77777777" w:rsidR="001C3B26" w:rsidRPr="00F05B40" w:rsidRDefault="001C3B26" w:rsidP="001C3B26">
      <w:pPr>
        <w:pStyle w:val="GG-body"/>
        <w:ind w:left="284"/>
        <w:rPr>
          <w:spacing w:val="-4"/>
        </w:rPr>
      </w:pPr>
      <w:r w:rsidRPr="00F05B40">
        <w:rPr>
          <w:spacing w:val="-4"/>
        </w:rPr>
        <w:t>The Commissioner of Highways (the Authority), of 83 Pirie Street, Adelaide SA 5000, acquires the following interests in the following land:</w:t>
      </w:r>
    </w:p>
    <w:p w14:paraId="347F677E" w14:textId="77777777" w:rsidR="001C3B26" w:rsidRDefault="001C3B26" w:rsidP="001C3B26">
      <w:pPr>
        <w:pStyle w:val="GG-body"/>
        <w:ind w:left="284"/>
      </w:pPr>
      <w:r w:rsidRPr="00066EA2">
        <w:t>Comprising an unencumbered estate in fee simple in that piece of land being the whole of Lot 1 Primary Community Strata Plan 26236 comprised in Certificate of Title Volume 6151 Folio 855, expressly excluding right(s) of way over the land marked B on RP 6311 (T</w:t>
      </w:r>
      <w:r>
        <w:t> </w:t>
      </w:r>
      <w:r w:rsidRPr="00066EA2">
        <w:t>407302)</w:t>
      </w:r>
      <w:r w:rsidRPr="00476737">
        <w:t>.</w:t>
      </w:r>
    </w:p>
    <w:p w14:paraId="16B22D22" w14:textId="77777777" w:rsidR="001C3B26" w:rsidRDefault="001C3B26" w:rsidP="001C3B26">
      <w:pPr>
        <w:pStyle w:val="GG-body"/>
        <w:ind w:left="284"/>
      </w:pPr>
      <w:r>
        <w:t xml:space="preserve">This notice is given under Section 16 of the </w:t>
      </w:r>
      <w:r w:rsidRPr="00F05B40">
        <w:rPr>
          <w:i/>
          <w:iCs/>
        </w:rPr>
        <w:t>Land Acquisition Act 1969</w:t>
      </w:r>
      <w:r>
        <w:t>.</w:t>
      </w:r>
    </w:p>
    <w:p w14:paraId="4C7A3B75" w14:textId="77777777" w:rsidR="001C3B26" w:rsidRPr="00F05B40" w:rsidRDefault="001C3B26" w:rsidP="001C3B26">
      <w:pPr>
        <w:ind w:left="284" w:hanging="284"/>
        <w:rPr>
          <w:b/>
          <w:bCs/>
        </w:rPr>
      </w:pPr>
      <w:r w:rsidRPr="00F05B40">
        <w:rPr>
          <w:b/>
          <w:bCs/>
        </w:rPr>
        <w:lastRenderedPageBreak/>
        <w:t>2.</w:t>
      </w:r>
      <w:r w:rsidRPr="00F05B40">
        <w:rPr>
          <w:b/>
          <w:bCs/>
        </w:rPr>
        <w:tab/>
        <w:t>Compensation</w:t>
      </w:r>
    </w:p>
    <w:p w14:paraId="0847C3A3" w14:textId="77777777" w:rsidR="001C3B26" w:rsidRDefault="001C3B26" w:rsidP="001C3B26">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428E64F" w14:textId="77777777" w:rsidR="001C3B26" w:rsidRPr="00F05B40" w:rsidRDefault="001C3B26" w:rsidP="001C3B26">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01830F9" w14:textId="77777777" w:rsidR="001C3B26" w:rsidRDefault="001C3B26" w:rsidP="001C3B26">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B1BBD36" w14:textId="77777777" w:rsidR="001C3B26" w:rsidRDefault="001C3B26" w:rsidP="001C3B26">
      <w:pPr>
        <w:pStyle w:val="GG-body"/>
        <w:ind w:left="284"/>
      </w:pPr>
      <w:r>
        <w:t xml:space="preserve">Professional costs include legal costs, valuation costs and any other costs prescribed by the </w:t>
      </w:r>
      <w:r w:rsidRPr="00F05B40">
        <w:rPr>
          <w:i/>
          <w:iCs/>
        </w:rPr>
        <w:t>Land Acquisition Regulations 2019</w:t>
      </w:r>
      <w:r>
        <w:t>.</w:t>
      </w:r>
    </w:p>
    <w:p w14:paraId="2236AB18" w14:textId="77777777" w:rsidR="001C3B26" w:rsidRPr="00F05B40" w:rsidRDefault="001C3B26" w:rsidP="001C3B26">
      <w:pPr>
        <w:ind w:left="284" w:hanging="284"/>
        <w:rPr>
          <w:b/>
          <w:bCs/>
        </w:rPr>
      </w:pPr>
      <w:r w:rsidRPr="00F05B40">
        <w:rPr>
          <w:b/>
          <w:bCs/>
        </w:rPr>
        <w:t>3.</w:t>
      </w:r>
      <w:r w:rsidRPr="00F05B40">
        <w:rPr>
          <w:b/>
          <w:bCs/>
        </w:rPr>
        <w:tab/>
        <w:t>Inquiries</w:t>
      </w:r>
    </w:p>
    <w:p w14:paraId="264E6F8B" w14:textId="77777777" w:rsidR="001C3B26" w:rsidRDefault="001C3B26" w:rsidP="001C3B26">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2A19E756" w14:textId="77777777" w:rsidR="001C3B26" w:rsidRDefault="001C3B26" w:rsidP="001C3B26">
      <w:pPr>
        <w:pStyle w:val="GG-body"/>
        <w:spacing w:after="0"/>
        <w:ind w:left="2552"/>
      </w:pPr>
      <w:r>
        <w:t>GPO Box 1533</w:t>
      </w:r>
    </w:p>
    <w:p w14:paraId="3ECC9ECA" w14:textId="77777777" w:rsidR="001C3B26" w:rsidRDefault="001C3B26" w:rsidP="001C3B26">
      <w:pPr>
        <w:pStyle w:val="GG-body"/>
        <w:spacing w:after="0"/>
        <w:ind w:left="2552"/>
      </w:pPr>
      <w:r>
        <w:t>Adelaide SA 5001</w:t>
      </w:r>
    </w:p>
    <w:p w14:paraId="4AF48F56" w14:textId="77777777" w:rsidR="001C3B26" w:rsidRDefault="001C3B26" w:rsidP="001C3B26">
      <w:pPr>
        <w:pStyle w:val="GG-body"/>
        <w:ind w:left="2552"/>
      </w:pPr>
      <w:r>
        <w:t>Telephone: 08 7133 2479</w:t>
      </w:r>
    </w:p>
    <w:p w14:paraId="232BBBEC" w14:textId="77777777" w:rsidR="001C3B26" w:rsidRDefault="001C3B26" w:rsidP="001C3B26">
      <w:pPr>
        <w:pStyle w:val="GG-body"/>
      </w:pPr>
      <w:r>
        <w:t>Dated: 21 November 2023</w:t>
      </w:r>
    </w:p>
    <w:p w14:paraId="5FD512DE" w14:textId="77777777" w:rsidR="001C3B26" w:rsidRDefault="001C3B26" w:rsidP="001C3B26">
      <w:r>
        <w:t>The Common Seal of the COMMISSIONER OF HIGHWAYS was hereto affixed by authority of the Commissioner in the presence of:</w:t>
      </w:r>
    </w:p>
    <w:p w14:paraId="0C41A917" w14:textId="77777777" w:rsidR="001C3B26" w:rsidRDefault="001C3B26" w:rsidP="001C3B26">
      <w:pPr>
        <w:pStyle w:val="GG-SName"/>
      </w:pPr>
      <w:r>
        <w:t>Rocco Caruso</w:t>
      </w:r>
    </w:p>
    <w:p w14:paraId="4E00940C" w14:textId="77777777" w:rsidR="001C3B26" w:rsidRDefault="001C3B26" w:rsidP="001C3B26">
      <w:pPr>
        <w:pStyle w:val="GG-Signature"/>
      </w:pPr>
      <w:r>
        <w:t>Manager, Property Acquisition</w:t>
      </w:r>
    </w:p>
    <w:p w14:paraId="073C6F26" w14:textId="77777777" w:rsidR="001C3B26" w:rsidRDefault="001C3B26" w:rsidP="001C3B26">
      <w:pPr>
        <w:pStyle w:val="GG-Signature"/>
      </w:pPr>
      <w:r>
        <w:t>(Authorised Officer)</w:t>
      </w:r>
    </w:p>
    <w:p w14:paraId="3480AFAA" w14:textId="77777777" w:rsidR="001C3B26" w:rsidRDefault="001C3B26" w:rsidP="001C3B26">
      <w:pPr>
        <w:pStyle w:val="GG-Signature"/>
      </w:pPr>
      <w:r>
        <w:t>Department for Infrastructure and Transport</w:t>
      </w:r>
    </w:p>
    <w:p w14:paraId="47DFE2B3" w14:textId="77777777" w:rsidR="001C3B26" w:rsidRDefault="001C3B26" w:rsidP="001C3B26">
      <w:pPr>
        <w:spacing w:after="0"/>
      </w:pPr>
      <w:r>
        <w:t>DIT</w:t>
      </w:r>
      <w:r w:rsidRPr="000103A6">
        <w:rPr>
          <w:bCs/>
        </w:rPr>
        <w:t>:</w:t>
      </w:r>
      <w:r w:rsidRPr="000103A6">
        <w:t xml:space="preserve"> </w:t>
      </w:r>
      <w:r w:rsidRPr="00066EA2">
        <w:t>2022/09659/01</w:t>
      </w:r>
    </w:p>
    <w:p w14:paraId="7308D3FA" w14:textId="77777777" w:rsidR="001C3B26" w:rsidRDefault="001C3B26" w:rsidP="001C3B26">
      <w:pPr>
        <w:pBdr>
          <w:top w:val="single" w:sz="4" w:space="1" w:color="auto"/>
        </w:pBdr>
        <w:spacing w:before="100" w:after="0" w:line="14" w:lineRule="exact"/>
        <w:jc w:val="center"/>
      </w:pPr>
    </w:p>
    <w:p w14:paraId="02721E36" w14:textId="77777777" w:rsidR="001C3B26" w:rsidRDefault="001C3B26"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4CE517F7" w14:textId="77777777" w:rsidR="001C3B26" w:rsidRDefault="001C3B26" w:rsidP="001C3B26">
      <w:pPr>
        <w:pStyle w:val="GG-Title1"/>
      </w:pPr>
      <w:r>
        <w:t>Land Acquisition Act 1969</w:t>
      </w:r>
    </w:p>
    <w:p w14:paraId="0BD52C6F" w14:textId="77777777" w:rsidR="001C3B26" w:rsidRDefault="001C3B26" w:rsidP="001C3B26">
      <w:pPr>
        <w:pStyle w:val="GG-Title2"/>
      </w:pPr>
      <w:r>
        <w:t>Section 16</w:t>
      </w:r>
    </w:p>
    <w:p w14:paraId="0C165FAA" w14:textId="77777777" w:rsidR="001C3B26" w:rsidRDefault="001C3B26" w:rsidP="001C3B26">
      <w:pPr>
        <w:pStyle w:val="GG-Title3"/>
      </w:pPr>
      <w:r>
        <w:t>Form 5—Notice of Acquisition</w:t>
      </w:r>
    </w:p>
    <w:p w14:paraId="5160BF38" w14:textId="77777777" w:rsidR="001C3B26" w:rsidRPr="00F05B40" w:rsidRDefault="001C3B26" w:rsidP="001C3B26">
      <w:pPr>
        <w:ind w:left="284" w:hanging="284"/>
        <w:rPr>
          <w:b/>
          <w:bCs/>
        </w:rPr>
      </w:pPr>
      <w:r w:rsidRPr="00F05B40">
        <w:rPr>
          <w:b/>
          <w:bCs/>
        </w:rPr>
        <w:t>1.</w:t>
      </w:r>
      <w:r w:rsidRPr="00F05B40">
        <w:rPr>
          <w:b/>
          <w:bCs/>
        </w:rPr>
        <w:tab/>
        <w:t>Notice of acquisition</w:t>
      </w:r>
    </w:p>
    <w:p w14:paraId="0794A59B" w14:textId="77777777" w:rsidR="001C3B26" w:rsidRPr="00F05B40" w:rsidRDefault="001C3B26" w:rsidP="001C3B26">
      <w:pPr>
        <w:pStyle w:val="GG-body"/>
        <w:ind w:left="284"/>
        <w:rPr>
          <w:spacing w:val="-4"/>
        </w:rPr>
      </w:pPr>
      <w:r w:rsidRPr="00F05B40">
        <w:rPr>
          <w:spacing w:val="-4"/>
        </w:rPr>
        <w:t>The Commissioner of Highways (the Authority), of 83 Pirie Street, Adelaide SA 5000, acquires the following interests in the following land:</w:t>
      </w:r>
    </w:p>
    <w:p w14:paraId="6CA1F21D" w14:textId="77777777" w:rsidR="001C3B26" w:rsidRDefault="001C3B26" w:rsidP="001C3B26">
      <w:pPr>
        <w:pStyle w:val="GG-body"/>
        <w:ind w:left="284"/>
      </w:pPr>
      <w:r w:rsidRPr="003A00B7">
        <w:t>Comprising an unencumbered estate in fee simple in that piece of land being the whole of Lot 2 Primary Community Strata Plan 26236 comprised in Certificate of Title Volume 6151 Folio 856, expressly excluding right(s) of way over the land marked B on RP 6311 (T</w:t>
      </w:r>
      <w:r>
        <w:t> </w:t>
      </w:r>
      <w:r w:rsidRPr="003A00B7">
        <w:t>407302</w:t>
      </w:r>
      <w:r w:rsidRPr="00066EA2">
        <w:t>)</w:t>
      </w:r>
      <w:r w:rsidRPr="00476737">
        <w:t>.</w:t>
      </w:r>
    </w:p>
    <w:p w14:paraId="1BD23554" w14:textId="77777777" w:rsidR="001C3B26" w:rsidRDefault="001C3B26" w:rsidP="001C3B26">
      <w:pPr>
        <w:pStyle w:val="GG-body"/>
        <w:ind w:left="284"/>
      </w:pPr>
      <w:r>
        <w:t xml:space="preserve">This notice is given under Section 16 of the </w:t>
      </w:r>
      <w:r w:rsidRPr="00F05B40">
        <w:rPr>
          <w:i/>
          <w:iCs/>
        </w:rPr>
        <w:t>Land Acquisition Act 1969</w:t>
      </w:r>
      <w:r>
        <w:t>.</w:t>
      </w:r>
    </w:p>
    <w:p w14:paraId="6A54957B" w14:textId="77777777" w:rsidR="001C3B26" w:rsidRPr="00F05B40" w:rsidRDefault="001C3B26" w:rsidP="001C3B26">
      <w:pPr>
        <w:ind w:left="284" w:hanging="284"/>
        <w:rPr>
          <w:b/>
          <w:bCs/>
        </w:rPr>
      </w:pPr>
      <w:r w:rsidRPr="00F05B40">
        <w:rPr>
          <w:b/>
          <w:bCs/>
        </w:rPr>
        <w:t>2.</w:t>
      </w:r>
      <w:r w:rsidRPr="00F05B40">
        <w:rPr>
          <w:b/>
          <w:bCs/>
        </w:rPr>
        <w:tab/>
        <w:t>Compensation</w:t>
      </w:r>
    </w:p>
    <w:p w14:paraId="49F771D7" w14:textId="77777777" w:rsidR="001C3B26" w:rsidRDefault="001C3B26" w:rsidP="001C3B26">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4D71CFF" w14:textId="77777777" w:rsidR="001C3B26" w:rsidRPr="00F05B40" w:rsidRDefault="001C3B26" w:rsidP="001C3B26">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3B803EF3" w14:textId="77777777" w:rsidR="001C3B26" w:rsidRDefault="001C3B26" w:rsidP="001C3B26">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1FBC1B9" w14:textId="77777777" w:rsidR="001C3B26" w:rsidRDefault="001C3B26" w:rsidP="001C3B26">
      <w:pPr>
        <w:pStyle w:val="GG-body"/>
        <w:ind w:left="284"/>
      </w:pPr>
      <w:r>
        <w:t xml:space="preserve">Professional costs include legal costs, valuation costs and any other costs prescribed by the </w:t>
      </w:r>
      <w:r w:rsidRPr="00F05B40">
        <w:rPr>
          <w:i/>
          <w:iCs/>
        </w:rPr>
        <w:t>Land Acquisition Regulations 2019</w:t>
      </w:r>
      <w:r>
        <w:t>.</w:t>
      </w:r>
    </w:p>
    <w:p w14:paraId="7243C10D" w14:textId="77777777" w:rsidR="001C3B26" w:rsidRPr="00F05B40" w:rsidRDefault="001C3B26" w:rsidP="001C3B26">
      <w:pPr>
        <w:ind w:left="284" w:hanging="284"/>
        <w:rPr>
          <w:b/>
          <w:bCs/>
        </w:rPr>
      </w:pPr>
      <w:r w:rsidRPr="00F05B40">
        <w:rPr>
          <w:b/>
          <w:bCs/>
        </w:rPr>
        <w:t>3.</w:t>
      </w:r>
      <w:r w:rsidRPr="00F05B40">
        <w:rPr>
          <w:b/>
          <w:bCs/>
        </w:rPr>
        <w:tab/>
        <w:t>Inquiries</w:t>
      </w:r>
    </w:p>
    <w:p w14:paraId="2C5210AD" w14:textId="77777777" w:rsidR="001C3B26" w:rsidRDefault="001C3B26" w:rsidP="001C3B26">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6356878D" w14:textId="77777777" w:rsidR="001C3B26" w:rsidRDefault="001C3B26" w:rsidP="001C3B26">
      <w:pPr>
        <w:pStyle w:val="GG-body"/>
        <w:spacing w:after="0"/>
        <w:ind w:left="2552"/>
      </w:pPr>
      <w:r>
        <w:t>GPO Box 1533</w:t>
      </w:r>
    </w:p>
    <w:p w14:paraId="099B09BD" w14:textId="77777777" w:rsidR="001C3B26" w:rsidRDefault="001C3B26" w:rsidP="001C3B26">
      <w:pPr>
        <w:pStyle w:val="GG-body"/>
        <w:spacing w:after="0"/>
        <w:ind w:left="2552"/>
      </w:pPr>
      <w:r>
        <w:t>Adelaide SA 5001</w:t>
      </w:r>
    </w:p>
    <w:p w14:paraId="1BD13F26" w14:textId="77777777" w:rsidR="001C3B26" w:rsidRDefault="001C3B26" w:rsidP="001C3B26">
      <w:pPr>
        <w:pStyle w:val="GG-body"/>
        <w:ind w:left="2552"/>
      </w:pPr>
      <w:r>
        <w:t>Telephone: 08 7133 2479</w:t>
      </w:r>
    </w:p>
    <w:p w14:paraId="45706414" w14:textId="77777777" w:rsidR="001C3B26" w:rsidRDefault="001C3B26" w:rsidP="001C3B26">
      <w:pPr>
        <w:pStyle w:val="GG-body"/>
      </w:pPr>
      <w:r>
        <w:t>Dated: 21 November 2023</w:t>
      </w:r>
    </w:p>
    <w:p w14:paraId="03BC33DA" w14:textId="77777777" w:rsidR="001C3B26" w:rsidRDefault="001C3B26" w:rsidP="001C3B26">
      <w:r>
        <w:t>The Common Seal of the COMMISSIONER OF HIGHWAYS was hereto affixed by authority of the Commissioner in the presence of:</w:t>
      </w:r>
    </w:p>
    <w:p w14:paraId="661DEAD7" w14:textId="77777777" w:rsidR="001C3B26" w:rsidRDefault="001C3B26" w:rsidP="001C3B26">
      <w:pPr>
        <w:pStyle w:val="GG-SName"/>
      </w:pPr>
      <w:r>
        <w:t>Rocco Caruso</w:t>
      </w:r>
    </w:p>
    <w:p w14:paraId="24C7203C" w14:textId="77777777" w:rsidR="001C3B26" w:rsidRDefault="001C3B26" w:rsidP="001C3B26">
      <w:pPr>
        <w:pStyle w:val="GG-Signature"/>
      </w:pPr>
      <w:r>
        <w:t>Manager, Property Acquisition</w:t>
      </w:r>
    </w:p>
    <w:p w14:paraId="062C6761" w14:textId="77777777" w:rsidR="001C3B26" w:rsidRDefault="001C3B26" w:rsidP="001C3B26">
      <w:pPr>
        <w:pStyle w:val="GG-Signature"/>
      </w:pPr>
      <w:r>
        <w:t>(Authorised Officer)</w:t>
      </w:r>
    </w:p>
    <w:p w14:paraId="7086B5F3" w14:textId="77777777" w:rsidR="001C3B26" w:rsidRDefault="001C3B26" w:rsidP="001C3B26">
      <w:pPr>
        <w:pStyle w:val="GG-Signature"/>
      </w:pPr>
      <w:r>
        <w:t>Department for Infrastructure and Transport</w:t>
      </w:r>
    </w:p>
    <w:p w14:paraId="7AFF1094" w14:textId="77777777" w:rsidR="001C3B26" w:rsidRDefault="001C3B26" w:rsidP="001C3B26">
      <w:pPr>
        <w:spacing w:after="0"/>
      </w:pPr>
      <w:r>
        <w:t>DIT</w:t>
      </w:r>
      <w:r w:rsidRPr="000103A6">
        <w:rPr>
          <w:bCs/>
        </w:rPr>
        <w:t>:</w:t>
      </w:r>
      <w:r w:rsidRPr="000103A6">
        <w:t xml:space="preserve"> </w:t>
      </w:r>
      <w:r w:rsidRPr="003A00B7">
        <w:t>2022/09660/01</w:t>
      </w:r>
    </w:p>
    <w:p w14:paraId="262BEDC9" w14:textId="77777777" w:rsidR="001C3B26" w:rsidRDefault="001C3B26" w:rsidP="001C3B26">
      <w:pPr>
        <w:pBdr>
          <w:top w:val="single" w:sz="4" w:space="1" w:color="auto"/>
        </w:pBdr>
        <w:spacing w:before="100" w:after="0" w:line="14" w:lineRule="exact"/>
        <w:jc w:val="center"/>
      </w:pPr>
    </w:p>
    <w:p w14:paraId="31FACA15" w14:textId="77777777" w:rsidR="001C3B26" w:rsidRDefault="001C3B26"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67094206" w14:textId="77777777" w:rsidR="001C3B26" w:rsidRDefault="001C3B26" w:rsidP="001C3B26">
      <w:pPr>
        <w:pStyle w:val="GG-Title1"/>
      </w:pPr>
      <w:r>
        <w:t>Land Acquisition Act 1969</w:t>
      </w:r>
    </w:p>
    <w:p w14:paraId="6936D5D1" w14:textId="77777777" w:rsidR="001C3B26" w:rsidRDefault="001C3B26" w:rsidP="001C3B26">
      <w:pPr>
        <w:pStyle w:val="GG-Title2"/>
      </w:pPr>
      <w:r>
        <w:t>Section 16</w:t>
      </w:r>
    </w:p>
    <w:p w14:paraId="77B59381" w14:textId="77777777" w:rsidR="001C3B26" w:rsidRDefault="001C3B26" w:rsidP="001C3B26">
      <w:pPr>
        <w:pStyle w:val="GG-Title3"/>
      </w:pPr>
      <w:r>
        <w:t>Form 5—Notice of Acquisition</w:t>
      </w:r>
    </w:p>
    <w:p w14:paraId="0BE8C13D" w14:textId="77777777" w:rsidR="001C3B26" w:rsidRPr="00F05B40" w:rsidRDefault="001C3B26" w:rsidP="001C3B26">
      <w:pPr>
        <w:ind w:left="284" w:hanging="284"/>
        <w:rPr>
          <w:b/>
          <w:bCs/>
        </w:rPr>
      </w:pPr>
      <w:r w:rsidRPr="00F05B40">
        <w:rPr>
          <w:b/>
          <w:bCs/>
        </w:rPr>
        <w:t>1.</w:t>
      </w:r>
      <w:r w:rsidRPr="00F05B40">
        <w:rPr>
          <w:b/>
          <w:bCs/>
        </w:rPr>
        <w:tab/>
        <w:t>Notice of acquisition</w:t>
      </w:r>
    </w:p>
    <w:p w14:paraId="7B4A00EC" w14:textId="77777777" w:rsidR="001C3B26" w:rsidRPr="00F05B40" w:rsidRDefault="001C3B26" w:rsidP="001C3B26">
      <w:pPr>
        <w:pStyle w:val="GG-body"/>
        <w:ind w:left="284"/>
        <w:rPr>
          <w:spacing w:val="-4"/>
        </w:rPr>
      </w:pPr>
      <w:r w:rsidRPr="00F05B40">
        <w:rPr>
          <w:spacing w:val="-4"/>
        </w:rPr>
        <w:t>The Commissioner of Highways (the Authority), of 83 Pirie Street, Adelaide SA 5000, acquires the following interests in the following land:</w:t>
      </w:r>
    </w:p>
    <w:p w14:paraId="61124DAD" w14:textId="77777777" w:rsidR="001C3B26" w:rsidRDefault="001C3B26" w:rsidP="001C3B26">
      <w:pPr>
        <w:pStyle w:val="GG-body"/>
        <w:ind w:left="284"/>
      </w:pPr>
      <w:r w:rsidRPr="00F00DDA">
        <w:t>Comprising an unencumbered estate in fee simple in that piece of land being the whole of Lot 3 Primary Community Strata Plan 26236 comprised in Certificate of Title Volume 6151 Folio 857, expressly excluding right(s) of way over the land marked B on RP 6311 (T</w:t>
      </w:r>
      <w:r>
        <w:t> </w:t>
      </w:r>
      <w:r w:rsidRPr="00F00DDA">
        <w:t>407302</w:t>
      </w:r>
      <w:r w:rsidRPr="00066EA2">
        <w:t>)</w:t>
      </w:r>
      <w:r w:rsidRPr="00476737">
        <w:t>.</w:t>
      </w:r>
    </w:p>
    <w:p w14:paraId="163ACE13" w14:textId="588437B8" w:rsidR="001C3B26" w:rsidRDefault="001C3B26" w:rsidP="001C3B26">
      <w:pPr>
        <w:pStyle w:val="GG-body"/>
        <w:ind w:left="284"/>
      </w:pPr>
      <w:r>
        <w:t xml:space="preserve">This notice is given under Section 16 of the </w:t>
      </w:r>
      <w:r w:rsidRPr="00F05B40">
        <w:rPr>
          <w:i/>
          <w:iCs/>
        </w:rPr>
        <w:t>Land Acquisition Act 1969</w:t>
      </w:r>
      <w:r>
        <w:t>.</w:t>
      </w:r>
    </w:p>
    <w:p w14:paraId="635A7578" w14:textId="77777777" w:rsidR="001C3B26" w:rsidRDefault="001C3B26">
      <w:pPr>
        <w:spacing w:after="0" w:line="240" w:lineRule="auto"/>
        <w:jc w:val="left"/>
        <w:rPr>
          <w:rFonts w:eastAsia="Times New Roman"/>
          <w:szCs w:val="17"/>
        </w:rPr>
      </w:pPr>
      <w:r>
        <w:br w:type="page"/>
      </w:r>
    </w:p>
    <w:p w14:paraId="69007BC7" w14:textId="77777777" w:rsidR="001C3B26" w:rsidRPr="00F05B40" w:rsidRDefault="001C3B26" w:rsidP="001C3B26">
      <w:pPr>
        <w:ind w:left="284" w:hanging="284"/>
        <w:rPr>
          <w:b/>
          <w:bCs/>
        </w:rPr>
      </w:pPr>
      <w:r w:rsidRPr="00F05B40">
        <w:rPr>
          <w:b/>
          <w:bCs/>
        </w:rPr>
        <w:lastRenderedPageBreak/>
        <w:t>2.</w:t>
      </w:r>
      <w:r w:rsidRPr="00F05B40">
        <w:rPr>
          <w:b/>
          <w:bCs/>
        </w:rPr>
        <w:tab/>
        <w:t>Compensation</w:t>
      </w:r>
    </w:p>
    <w:p w14:paraId="52996911" w14:textId="77777777" w:rsidR="001C3B26" w:rsidRDefault="001C3B26" w:rsidP="001C3B26">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260A0F8" w14:textId="77777777" w:rsidR="001C3B26" w:rsidRPr="00F05B40" w:rsidRDefault="001C3B26" w:rsidP="001C3B26">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300C243C" w14:textId="77777777" w:rsidR="001C3B26" w:rsidRDefault="001C3B26" w:rsidP="001C3B26">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CD6D8FA" w14:textId="77777777" w:rsidR="001C3B26" w:rsidRDefault="001C3B26" w:rsidP="001C3B26">
      <w:pPr>
        <w:pStyle w:val="GG-body"/>
        <w:ind w:left="284"/>
      </w:pPr>
      <w:r>
        <w:t xml:space="preserve">Professional costs include legal costs, valuation costs and any other costs prescribed by the </w:t>
      </w:r>
      <w:r w:rsidRPr="00F05B40">
        <w:rPr>
          <w:i/>
          <w:iCs/>
        </w:rPr>
        <w:t>Land Acquisition Regulations 2019</w:t>
      </w:r>
      <w:r>
        <w:t>.</w:t>
      </w:r>
    </w:p>
    <w:p w14:paraId="394EDE17" w14:textId="77777777" w:rsidR="001C3B26" w:rsidRPr="00F05B40" w:rsidRDefault="001C3B26" w:rsidP="001C3B26">
      <w:pPr>
        <w:ind w:left="284" w:hanging="284"/>
        <w:rPr>
          <w:b/>
          <w:bCs/>
        </w:rPr>
      </w:pPr>
      <w:r w:rsidRPr="00F05B40">
        <w:rPr>
          <w:b/>
          <w:bCs/>
        </w:rPr>
        <w:t>3.</w:t>
      </w:r>
      <w:r w:rsidRPr="00F05B40">
        <w:rPr>
          <w:b/>
          <w:bCs/>
        </w:rPr>
        <w:tab/>
        <w:t>Inquiries</w:t>
      </w:r>
    </w:p>
    <w:p w14:paraId="21AAE815" w14:textId="77777777" w:rsidR="001C3B26" w:rsidRDefault="001C3B26" w:rsidP="001C3B26">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34962B4C" w14:textId="77777777" w:rsidR="001C3B26" w:rsidRDefault="001C3B26" w:rsidP="001C3B26">
      <w:pPr>
        <w:pStyle w:val="GG-body"/>
        <w:spacing w:after="0"/>
        <w:ind w:left="2552"/>
      </w:pPr>
      <w:r>
        <w:t>GPO Box 1533</w:t>
      </w:r>
    </w:p>
    <w:p w14:paraId="0007C8E5" w14:textId="77777777" w:rsidR="001C3B26" w:rsidRDefault="001C3B26" w:rsidP="001C3B26">
      <w:pPr>
        <w:pStyle w:val="GG-body"/>
        <w:spacing w:after="0"/>
        <w:ind w:left="2552"/>
      </w:pPr>
      <w:r>
        <w:t>Adelaide SA 5001</w:t>
      </w:r>
    </w:p>
    <w:p w14:paraId="45B2BB34" w14:textId="77777777" w:rsidR="001C3B26" w:rsidRDefault="001C3B26" w:rsidP="001C3B26">
      <w:pPr>
        <w:pStyle w:val="GG-body"/>
        <w:ind w:left="2552"/>
      </w:pPr>
      <w:r>
        <w:t>Telephone: 08 7133 2479</w:t>
      </w:r>
    </w:p>
    <w:p w14:paraId="74C494B4" w14:textId="77777777" w:rsidR="001C3B26" w:rsidRDefault="001C3B26" w:rsidP="001C3B26">
      <w:pPr>
        <w:pStyle w:val="GG-body"/>
      </w:pPr>
      <w:r>
        <w:t>Dated: 21 November 2023</w:t>
      </w:r>
    </w:p>
    <w:p w14:paraId="3489AA90" w14:textId="77777777" w:rsidR="001C3B26" w:rsidRDefault="001C3B26" w:rsidP="001C3B26">
      <w:r>
        <w:t>The Common Seal of the COMMISSIONER OF HIGHWAYS was hereto affixed by authority of the Commissioner in the presence of:</w:t>
      </w:r>
    </w:p>
    <w:p w14:paraId="206122D1" w14:textId="77777777" w:rsidR="001C3B26" w:rsidRDefault="001C3B26" w:rsidP="001C3B26">
      <w:pPr>
        <w:pStyle w:val="GG-SName"/>
      </w:pPr>
      <w:r>
        <w:t>Rocco Caruso</w:t>
      </w:r>
    </w:p>
    <w:p w14:paraId="498170DC" w14:textId="77777777" w:rsidR="001C3B26" w:rsidRDefault="001C3B26" w:rsidP="001C3B26">
      <w:pPr>
        <w:pStyle w:val="GG-Signature"/>
      </w:pPr>
      <w:r>
        <w:t>Manager, Property Acquisition</w:t>
      </w:r>
    </w:p>
    <w:p w14:paraId="05D385F6" w14:textId="77777777" w:rsidR="001C3B26" w:rsidRDefault="001C3B26" w:rsidP="001C3B26">
      <w:pPr>
        <w:pStyle w:val="GG-Signature"/>
      </w:pPr>
      <w:r>
        <w:t>(Authorised Officer)</w:t>
      </w:r>
    </w:p>
    <w:p w14:paraId="1EC6E046" w14:textId="77777777" w:rsidR="001C3B26" w:rsidRDefault="001C3B26" w:rsidP="001C3B26">
      <w:pPr>
        <w:pStyle w:val="GG-Signature"/>
      </w:pPr>
      <w:r>
        <w:t>Department for Infrastructure and Transport</w:t>
      </w:r>
    </w:p>
    <w:p w14:paraId="4E968FDB" w14:textId="77777777" w:rsidR="001C3B26" w:rsidRDefault="001C3B26" w:rsidP="001C3B26">
      <w:pPr>
        <w:spacing w:after="0"/>
      </w:pPr>
      <w:r>
        <w:t>DIT</w:t>
      </w:r>
      <w:r w:rsidRPr="000103A6">
        <w:rPr>
          <w:bCs/>
        </w:rPr>
        <w:t>:</w:t>
      </w:r>
      <w:r w:rsidRPr="000103A6">
        <w:t xml:space="preserve"> </w:t>
      </w:r>
      <w:r w:rsidRPr="00F00DDA">
        <w:t>2022/09661/01</w:t>
      </w:r>
    </w:p>
    <w:p w14:paraId="0119A7C5" w14:textId="77777777" w:rsidR="001C3B26" w:rsidRDefault="001C3B26" w:rsidP="001C3B26">
      <w:pPr>
        <w:pBdr>
          <w:top w:val="single" w:sz="4" w:space="1" w:color="auto"/>
        </w:pBdr>
        <w:spacing w:before="100" w:after="0" w:line="14" w:lineRule="exact"/>
        <w:jc w:val="center"/>
      </w:pPr>
    </w:p>
    <w:p w14:paraId="30D63B52" w14:textId="77777777" w:rsidR="001C3B26" w:rsidRDefault="001C3B26"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6807FEEF" w14:textId="77777777" w:rsidR="00E81813" w:rsidRDefault="00E81813" w:rsidP="00E81813">
      <w:pPr>
        <w:pStyle w:val="GG-Title1"/>
      </w:pPr>
      <w:r>
        <w:t>Land Acquisition Act 1969</w:t>
      </w:r>
    </w:p>
    <w:p w14:paraId="15CC1289" w14:textId="77777777" w:rsidR="00E81813" w:rsidRDefault="00E81813" w:rsidP="00E81813">
      <w:pPr>
        <w:pStyle w:val="GG-Title2"/>
      </w:pPr>
      <w:r>
        <w:t>Section 16</w:t>
      </w:r>
    </w:p>
    <w:p w14:paraId="50EFC0F9" w14:textId="77777777" w:rsidR="00E81813" w:rsidRDefault="00E81813" w:rsidP="00E81813">
      <w:pPr>
        <w:pStyle w:val="GG-Title3"/>
      </w:pPr>
      <w:r>
        <w:t>Form 5—Notice of Acquisition</w:t>
      </w:r>
    </w:p>
    <w:p w14:paraId="18CAFAEF" w14:textId="77777777" w:rsidR="00E81813" w:rsidRPr="00F05B40" w:rsidRDefault="00E81813" w:rsidP="00E81813">
      <w:pPr>
        <w:ind w:left="284" w:hanging="284"/>
        <w:rPr>
          <w:b/>
          <w:bCs/>
        </w:rPr>
      </w:pPr>
      <w:r w:rsidRPr="00F05B40">
        <w:rPr>
          <w:b/>
          <w:bCs/>
        </w:rPr>
        <w:t>1.</w:t>
      </w:r>
      <w:r w:rsidRPr="00F05B40">
        <w:rPr>
          <w:b/>
          <w:bCs/>
        </w:rPr>
        <w:tab/>
        <w:t>Notice of acquisition</w:t>
      </w:r>
    </w:p>
    <w:p w14:paraId="3E095A92" w14:textId="77777777" w:rsidR="00E81813" w:rsidRPr="00F05B40" w:rsidRDefault="00E81813" w:rsidP="00E81813">
      <w:pPr>
        <w:pStyle w:val="GG-body"/>
        <w:ind w:left="284"/>
        <w:rPr>
          <w:spacing w:val="-4"/>
        </w:rPr>
      </w:pPr>
      <w:r w:rsidRPr="00F05B40">
        <w:rPr>
          <w:spacing w:val="-4"/>
        </w:rPr>
        <w:t>The Commissioner of Highways (the Authority), of 83 Pirie Street, Adelaide SA 5000, acquires the following interests in the following land:</w:t>
      </w:r>
    </w:p>
    <w:p w14:paraId="07E47247" w14:textId="77777777" w:rsidR="00E81813" w:rsidRDefault="00E81813" w:rsidP="00E81813">
      <w:pPr>
        <w:pStyle w:val="GG-body"/>
        <w:ind w:left="284"/>
      </w:pPr>
      <w:r w:rsidRPr="005C3B06">
        <w:t>Comprising an unencumbered estate in fee simple in that piece of land being the whole of Lot 4 Primary Community Strata Plan 26236 comprised in Certificate of Title Volume 6151 Folio 858, expressly excluding right(s) of way over the land marked B on RP 6311 (T</w:t>
      </w:r>
      <w:r>
        <w:t> </w:t>
      </w:r>
      <w:r w:rsidRPr="005C3B06">
        <w:t>407302</w:t>
      </w:r>
      <w:r w:rsidRPr="00066EA2">
        <w:t>)</w:t>
      </w:r>
      <w:r w:rsidRPr="00476737">
        <w:t>.</w:t>
      </w:r>
    </w:p>
    <w:p w14:paraId="6200BC19" w14:textId="77777777" w:rsidR="00E81813" w:rsidRDefault="00E81813" w:rsidP="00E81813">
      <w:pPr>
        <w:pStyle w:val="GG-body"/>
        <w:ind w:left="284"/>
      </w:pPr>
      <w:r>
        <w:t xml:space="preserve">This notice is given under Section 16 of the </w:t>
      </w:r>
      <w:r w:rsidRPr="00F05B40">
        <w:rPr>
          <w:i/>
          <w:iCs/>
        </w:rPr>
        <w:t>Land Acquisition Act 1969</w:t>
      </w:r>
      <w:r>
        <w:t>.</w:t>
      </w:r>
    </w:p>
    <w:p w14:paraId="513CEEA9" w14:textId="77777777" w:rsidR="00E81813" w:rsidRPr="00F05B40" w:rsidRDefault="00E81813" w:rsidP="00E81813">
      <w:pPr>
        <w:ind w:left="284" w:hanging="284"/>
        <w:rPr>
          <w:b/>
          <w:bCs/>
        </w:rPr>
      </w:pPr>
      <w:r w:rsidRPr="00F05B40">
        <w:rPr>
          <w:b/>
          <w:bCs/>
        </w:rPr>
        <w:t>2.</w:t>
      </w:r>
      <w:r w:rsidRPr="00F05B40">
        <w:rPr>
          <w:b/>
          <w:bCs/>
        </w:rPr>
        <w:tab/>
        <w:t>Compensation</w:t>
      </w:r>
    </w:p>
    <w:p w14:paraId="299CB298" w14:textId="77777777" w:rsidR="00E81813" w:rsidRDefault="00E81813" w:rsidP="00E8181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B7C4BF4" w14:textId="77777777" w:rsidR="00E81813" w:rsidRPr="00F05B40" w:rsidRDefault="00E81813" w:rsidP="00E8181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A7ACE91" w14:textId="77777777" w:rsidR="00E81813" w:rsidRDefault="00E81813" w:rsidP="00E8181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453857E" w14:textId="77777777" w:rsidR="00E81813" w:rsidRDefault="00E81813" w:rsidP="00E81813">
      <w:pPr>
        <w:pStyle w:val="GG-body"/>
        <w:ind w:left="284"/>
      </w:pPr>
      <w:r>
        <w:t xml:space="preserve">Professional costs include legal costs, valuation costs and any other costs prescribed by the </w:t>
      </w:r>
      <w:r w:rsidRPr="00F05B40">
        <w:rPr>
          <w:i/>
          <w:iCs/>
        </w:rPr>
        <w:t>Land Acquisition Regulations 2019</w:t>
      </w:r>
      <w:r>
        <w:t>.</w:t>
      </w:r>
    </w:p>
    <w:p w14:paraId="1334ED12" w14:textId="77777777" w:rsidR="00E81813" w:rsidRPr="00F05B40" w:rsidRDefault="00E81813" w:rsidP="00E81813">
      <w:pPr>
        <w:ind w:left="284" w:hanging="284"/>
        <w:rPr>
          <w:b/>
          <w:bCs/>
        </w:rPr>
      </w:pPr>
      <w:r w:rsidRPr="00F05B40">
        <w:rPr>
          <w:b/>
          <w:bCs/>
        </w:rPr>
        <w:t>3.</w:t>
      </w:r>
      <w:r w:rsidRPr="00F05B40">
        <w:rPr>
          <w:b/>
          <w:bCs/>
        </w:rPr>
        <w:tab/>
        <w:t>Inquiries</w:t>
      </w:r>
    </w:p>
    <w:p w14:paraId="70778B27" w14:textId="77777777" w:rsidR="00E81813" w:rsidRDefault="00E81813" w:rsidP="00E81813">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3522392D" w14:textId="77777777" w:rsidR="00E81813" w:rsidRDefault="00E81813" w:rsidP="00E81813">
      <w:pPr>
        <w:pStyle w:val="GG-body"/>
        <w:spacing w:after="0"/>
        <w:ind w:left="2552"/>
      </w:pPr>
      <w:r>
        <w:t>GPO Box 1533</w:t>
      </w:r>
    </w:p>
    <w:p w14:paraId="7CF83D4C" w14:textId="77777777" w:rsidR="00E81813" w:rsidRDefault="00E81813" w:rsidP="00E81813">
      <w:pPr>
        <w:pStyle w:val="GG-body"/>
        <w:spacing w:after="0"/>
        <w:ind w:left="2552"/>
      </w:pPr>
      <w:r>
        <w:t>Adelaide SA 5001</w:t>
      </w:r>
    </w:p>
    <w:p w14:paraId="5A549786" w14:textId="77777777" w:rsidR="00E81813" w:rsidRDefault="00E81813" w:rsidP="00E81813">
      <w:pPr>
        <w:pStyle w:val="GG-body"/>
        <w:ind w:left="2552"/>
      </w:pPr>
      <w:r>
        <w:t>Telephone: 08 7133 2479</w:t>
      </w:r>
    </w:p>
    <w:p w14:paraId="7A45E6E3" w14:textId="77777777" w:rsidR="00E81813" w:rsidRDefault="00E81813" w:rsidP="00E81813">
      <w:pPr>
        <w:pStyle w:val="GG-body"/>
      </w:pPr>
      <w:r>
        <w:t>Dated: 21 November 2023</w:t>
      </w:r>
    </w:p>
    <w:p w14:paraId="66B7924A" w14:textId="77777777" w:rsidR="00E81813" w:rsidRDefault="00E81813" w:rsidP="00E81813">
      <w:r>
        <w:t>The Common Seal of the COMMISSIONER OF HIGHWAYS was hereto affixed by authority of the Commissioner in the presence of:</w:t>
      </w:r>
    </w:p>
    <w:p w14:paraId="2B741C97" w14:textId="77777777" w:rsidR="00E81813" w:rsidRDefault="00E81813" w:rsidP="00E81813">
      <w:pPr>
        <w:pStyle w:val="GG-SName"/>
      </w:pPr>
      <w:r>
        <w:t>Rocco Caruso</w:t>
      </w:r>
    </w:p>
    <w:p w14:paraId="2079A26D" w14:textId="77777777" w:rsidR="00E81813" w:rsidRDefault="00E81813" w:rsidP="00E81813">
      <w:pPr>
        <w:pStyle w:val="GG-Signature"/>
      </w:pPr>
      <w:r>
        <w:t>Manager, Property Acquisition</w:t>
      </w:r>
    </w:p>
    <w:p w14:paraId="7558F3B4" w14:textId="77777777" w:rsidR="00E81813" w:rsidRDefault="00E81813" w:rsidP="00E81813">
      <w:pPr>
        <w:pStyle w:val="GG-Signature"/>
      </w:pPr>
      <w:r>
        <w:t>(Authorised Officer)</w:t>
      </w:r>
    </w:p>
    <w:p w14:paraId="708A44DC" w14:textId="77777777" w:rsidR="00E81813" w:rsidRDefault="00E81813" w:rsidP="00E81813">
      <w:pPr>
        <w:pStyle w:val="GG-Signature"/>
      </w:pPr>
      <w:r>
        <w:t>Department for Infrastructure and Transport</w:t>
      </w:r>
    </w:p>
    <w:p w14:paraId="0380B186" w14:textId="77777777" w:rsidR="00E81813" w:rsidRDefault="00E81813" w:rsidP="00E81813">
      <w:pPr>
        <w:spacing w:after="0"/>
      </w:pPr>
      <w:r>
        <w:t>DIT</w:t>
      </w:r>
      <w:r w:rsidRPr="000103A6">
        <w:rPr>
          <w:bCs/>
        </w:rPr>
        <w:t>:</w:t>
      </w:r>
      <w:r w:rsidRPr="000103A6">
        <w:t xml:space="preserve"> </w:t>
      </w:r>
      <w:r w:rsidRPr="005C3B06">
        <w:t>2022/09662/01</w:t>
      </w:r>
    </w:p>
    <w:p w14:paraId="7B27100F" w14:textId="77777777" w:rsidR="00E81813" w:rsidRDefault="00E81813" w:rsidP="00E81813">
      <w:pPr>
        <w:pBdr>
          <w:top w:val="single" w:sz="4" w:space="1" w:color="auto"/>
        </w:pBdr>
        <w:spacing w:before="100" w:after="0" w:line="14" w:lineRule="exact"/>
        <w:jc w:val="center"/>
      </w:pPr>
    </w:p>
    <w:p w14:paraId="1F894429" w14:textId="77777777" w:rsidR="001C3B26" w:rsidRDefault="001C3B26"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0F9D829F" w14:textId="77777777" w:rsidR="00E81813" w:rsidRDefault="00E81813" w:rsidP="00E81813">
      <w:pPr>
        <w:pStyle w:val="GG-Title1"/>
      </w:pPr>
      <w:r>
        <w:t>Land Acquisition Act 1969</w:t>
      </w:r>
    </w:p>
    <w:p w14:paraId="28A8BF84" w14:textId="77777777" w:rsidR="00E81813" w:rsidRDefault="00E81813" w:rsidP="00E81813">
      <w:pPr>
        <w:pStyle w:val="GG-Title2"/>
      </w:pPr>
      <w:r>
        <w:t>Section 16</w:t>
      </w:r>
    </w:p>
    <w:p w14:paraId="6CC7F5CE" w14:textId="77777777" w:rsidR="00E81813" w:rsidRDefault="00E81813" w:rsidP="00E81813">
      <w:pPr>
        <w:pStyle w:val="GG-Title3"/>
      </w:pPr>
      <w:r>
        <w:t>Form 5—Notice of Acquisition</w:t>
      </w:r>
    </w:p>
    <w:p w14:paraId="4E2DCB48" w14:textId="77777777" w:rsidR="00E81813" w:rsidRPr="00F05B40" w:rsidRDefault="00E81813" w:rsidP="00E81813">
      <w:pPr>
        <w:ind w:left="284" w:hanging="284"/>
        <w:rPr>
          <w:b/>
          <w:bCs/>
        </w:rPr>
      </w:pPr>
      <w:r w:rsidRPr="00F05B40">
        <w:rPr>
          <w:b/>
          <w:bCs/>
        </w:rPr>
        <w:t>1.</w:t>
      </w:r>
      <w:r w:rsidRPr="00F05B40">
        <w:rPr>
          <w:b/>
          <w:bCs/>
        </w:rPr>
        <w:tab/>
        <w:t>Notice of acquisition</w:t>
      </w:r>
    </w:p>
    <w:p w14:paraId="4DDC7547" w14:textId="77777777" w:rsidR="00E81813" w:rsidRPr="00F05B40" w:rsidRDefault="00E81813" w:rsidP="00E81813">
      <w:pPr>
        <w:pStyle w:val="GG-body"/>
        <w:ind w:left="284"/>
        <w:rPr>
          <w:spacing w:val="-4"/>
        </w:rPr>
      </w:pPr>
      <w:r w:rsidRPr="00F05B40">
        <w:rPr>
          <w:spacing w:val="-4"/>
        </w:rPr>
        <w:t>The Commissioner of Highways (the Authority), of 83 Pirie Street, Adelaide SA 5000, acquires the following interests in the following land:</w:t>
      </w:r>
    </w:p>
    <w:p w14:paraId="1D8C02C1" w14:textId="77777777" w:rsidR="00E81813" w:rsidRDefault="00E81813" w:rsidP="00E81813">
      <w:pPr>
        <w:pStyle w:val="GG-body"/>
        <w:ind w:left="284"/>
      </w:pPr>
      <w:r w:rsidRPr="00CC60A5">
        <w:t>Comprising an estate in fee simple in that piece of land being the whole of Development Lot 5 Primary Community Strata Plan 26236 comprised in Certificate of Title Volume 6151 Folio 859, subject to easement(s) over the land marked A on CP 26236 to the Minister for Infrastructure (T 1981268), expressly excluding rights(s) of way over the land marked B on RP 6311 (T 407302</w:t>
      </w:r>
      <w:r w:rsidRPr="00066EA2">
        <w:t>)</w:t>
      </w:r>
      <w:r w:rsidRPr="00476737">
        <w:t>.</w:t>
      </w:r>
    </w:p>
    <w:p w14:paraId="1F52776A" w14:textId="77777777" w:rsidR="00E81813" w:rsidRDefault="00E81813" w:rsidP="00E81813">
      <w:pPr>
        <w:pStyle w:val="GG-body"/>
        <w:ind w:left="284"/>
      </w:pPr>
      <w:r>
        <w:t xml:space="preserve">This notice is given under Section 16 of the </w:t>
      </w:r>
      <w:r w:rsidRPr="00F05B40">
        <w:rPr>
          <w:i/>
          <w:iCs/>
        </w:rPr>
        <w:t>Land Acquisition Act 1969</w:t>
      </w:r>
      <w:r>
        <w:t>.</w:t>
      </w:r>
    </w:p>
    <w:p w14:paraId="39BBD40E" w14:textId="77777777" w:rsidR="00E81813" w:rsidRPr="00F05B40" w:rsidRDefault="00E81813" w:rsidP="00E81813">
      <w:pPr>
        <w:ind w:left="284" w:hanging="284"/>
        <w:rPr>
          <w:b/>
          <w:bCs/>
        </w:rPr>
      </w:pPr>
      <w:r w:rsidRPr="00F05B40">
        <w:rPr>
          <w:b/>
          <w:bCs/>
        </w:rPr>
        <w:t>2.</w:t>
      </w:r>
      <w:r w:rsidRPr="00F05B40">
        <w:rPr>
          <w:b/>
          <w:bCs/>
        </w:rPr>
        <w:tab/>
        <w:t>Compensation</w:t>
      </w:r>
    </w:p>
    <w:p w14:paraId="75C2FFEA" w14:textId="77777777" w:rsidR="00E81813" w:rsidRDefault="00E81813" w:rsidP="00E8181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4E0A440" w14:textId="77777777" w:rsidR="00E81813" w:rsidRPr="00F05B40" w:rsidRDefault="00E81813" w:rsidP="00E81813">
      <w:pPr>
        <w:ind w:left="284" w:hanging="284"/>
        <w:rPr>
          <w:b/>
          <w:bCs/>
        </w:rPr>
      </w:pPr>
      <w:r w:rsidRPr="00F05B40">
        <w:rPr>
          <w:b/>
          <w:bCs/>
        </w:rPr>
        <w:lastRenderedPageBreak/>
        <w:t>2A.</w:t>
      </w:r>
      <w:r w:rsidRPr="00F05B40">
        <w:rPr>
          <w:b/>
          <w:bCs/>
        </w:rPr>
        <w:tab/>
        <w:t>Payment of professional costs relating to acquisition (</w:t>
      </w:r>
      <w:r>
        <w:rPr>
          <w:b/>
          <w:bCs/>
        </w:rPr>
        <w:t>S</w:t>
      </w:r>
      <w:r w:rsidRPr="00F05B40">
        <w:rPr>
          <w:b/>
          <w:bCs/>
        </w:rPr>
        <w:t>ection 26B)</w:t>
      </w:r>
    </w:p>
    <w:p w14:paraId="490A08FC" w14:textId="77777777" w:rsidR="00E81813" w:rsidRDefault="00E81813" w:rsidP="00E8181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1078E4E" w14:textId="77777777" w:rsidR="00E81813" w:rsidRDefault="00E81813" w:rsidP="00E81813">
      <w:pPr>
        <w:pStyle w:val="GG-body"/>
        <w:ind w:left="284"/>
      </w:pPr>
      <w:r>
        <w:t xml:space="preserve">Professional costs include legal costs, valuation costs and any other costs prescribed by the </w:t>
      </w:r>
      <w:r w:rsidRPr="00F05B40">
        <w:rPr>
          <w:i/>
          <w:iCs/>
        </w:rPr>
        <w:t>Land Acquisition Regulations 2019</w:t>
      </w:r>
      <w:r>
        <w:t>.</w:t>
      </w:r>
    </w:p>
    <w:p w14:paraId="39EB093F" w14:textId="77777777" w:rsidR="00E81813" w:rsidRPr="00F05B40" w:rsidRDefault="00E81813" w:rsidP="00E81813">
      <w:pPr>
        <w:ind w:left="284" w:hanging="284"/>
        <w:rPr>
          <w:b/>
          <w:bCs/>
        </w:rPr>
      </w:pPr>
      <w:r w:rsidRPr="00F05B40">
        <w:rPr>
          <w:b/>
          <w:bCs/>
        </w:rPr>
        <w:t>3.</w:t>
      </w:r>
      <w:r w:rsidRPr="00F05B40">
        <w:rPr>
          <w:b/>
          <w:bCs/>
        </w:rPr>
        <w:tab/>
        <w:t>Inquiries</w:t>
      </w:r>
    </w:p>
    <w:p w14:paraId="08CE9799" w14:textId="77777777" w:rsidR="00E81813" w:rsidRDefault="00E81813" w:rsidP="00E81813">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789A76A9" w14:textId="77777777" w:rsidR="00E81813" w:rsidRDefault="00E81813" w:rsidP="00E81813">
      <w:pPr>
        <w:pStyle w:val="GG-body"/>
        <w:spacing w:after="0"/>
        <w:ind w:left="2552"/>
      </w:pPr>
      <w:r>
        <w:t>GPO Box 1533</w:t>
      </w:r>
    </w:p>
    <w:p w14:paraId="58C7266E" w14:textId="77777777" w:rsidR="00E81813" w:rsidRDefault="00E81813" w:rsidP="00E81813">
      <w:pPr>
        <w:pStyle w:val="GG-body"/>
        <w:spacing w:after="0"/>
        <w:ind w:left="2552"/>
      </w:pPr>
      <w:r>
        <w:t>Adelaide SA 5001</w:t>
      </w:r>
    </w:p>
    <w:p w14:paraId="6B1A3FAC" w14:textId="77777777" w:rsidR="00E81813" w:rsidRDefault="00E81813" w:rsidP="00E81813">
      <w:pPr>
        <w:pStyle w:val="GG-body"/>
        <w:ind w:left="2552"/>
      </w:pPr>
      <w:r>
        <w:t>Telephone: 08 7133 2479</w:t>
      </w:r>
    </w:p>
    <w:p w14:paraId="69099108" w14:textId="77777777" w:rsidR="00E81813" w:rsidRDefault="00E81813" w:rsidP="00E81813">
      <w:pPr>
        <w:pStyle w:val="GG-body"/>
      </w:pPr>
      <w:r>
        <w:t>Dated: 21 November 2023</w:t>
      </w:r>
    </w:p>
    <w:p w14:paraId="2F0DE14F" w14:textId="77777777" w:rsidR="00E81813" w:rsidRDefault="00E81813" w:rsidP="00E81813">
      <w:r>
        <w:t>The Common Seal of the COMMISSIONER OF HIGHWAYS was hereto affixed by authority of the Commissioner in the presence of:</w:t>
      </w:r>
    </w:p>
    <w:p w14:paraId="428961C6" w14:textId="77777777" w:rsidR="00E81813" w:rsidRDefault="00E81813" w:rsidP="00E81813">
      <w:pPr>
        <w:pStyle w:val="GG-SName"/>
      </w:pPr>
      <w:r>
        <w:t>Rocco Caruso</w:t>
      </w:r>
    </w:p>
    <w:p w14:paraId="2B78CD1C" w14:textId="77777777" w:rsidR="00E81813" w:rsidRDefault="00E81813" w:rsidP="00E81813">
      <w:pPr>
        <w:pStyle w:val="GG-Signature"/>
      </w:pPr>
      <w:r>
        <w:t>Manager, Property Acquisition</w:t>
      </w:r>
    </w:p>
    <w:p w14:paraId="54617F64" w14:textId="77777777" w:rsidR="00E81813" w:rsidRDefault="00E81813" w:rsidP="00E81813">
      <w:pPr>
        <w:pStyle w:val="GG-Signature"/>
      </w:pPr>
      <w:r>
        <w:t>(Authorised Officer)</w:t>
      </w:r>
    </w:p>
    <w:p w14:paraId="3B60FF76" w14:textId="77777777" w:rsidR="00E81813" w:rsidRDefault="00E81813" w:rsidP="00E81813">
      <w:pPr>
        <w:pStyle w:val="GG-Signature"/>
      </w:pPr>
      <w:r>
        <w:t>Department for Infrastructure and Transport</w:t>
      </w:r>
    </w:p>
    <w:p w14:paraId="13352D6F" w14:textId="77777777" w:rsidR="00E81813" w:rsidRDefault="00E81813" w:rsidP="00E81813">
      <w:pPr>
        <w:spacing w:after="0"/>
      </w:pPr>
      <w:r>
        <w:t>DIT</w:t>
      </w:r>
      <w:r w:rsidRPr="000103A6">
        <w:rPr>
          <w:bCs/>
        </w:rPr>
        <w:t>:</w:t>
      </w:r>
      <w:r w:rsidRPr="000103A6">
        <w:t xml:space="preserve"> </w:t>
      </w:r>
      <w:r w:rsidRPr="005C3B06">
        <w:t>2022/0966</w:t>
      </w:r>
      <w:r>
        <w:t>3</w:t>
      </w:r>
      <w:r w:rsidRPr="005C3B06">
        <w:t>/01</w:t>
      </w:r>
    </w:p>
    <w:p w14:paraId="7A1CAD73" w14:textId="77777777" w:rsidR="00E81813" w:rsidRDefault="00E81813" w:rsidP="00E81813">
      <w:pPr>
        <w:pBdr>
          <w:top w:val="single" w:sz="4" w:space="1" w:color="auto"/>
        </w:pBdr>
        <w:spacing w:before="100" w:after="0" w:line="14" w:lineRule="exact"/>
        <w:jc w:val="center"/>
      </w:pPr>
    </w:p>
    <w:p w14:paraId="076F6AAF" w14:textId="77777777" w:rsidR="00E81813" w:rsidRDefault="00E8181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6F2F6204" w14:textId="77777777" w:rsidR="00E81813" w:rsidRDefault="00E81813" w:rsidP="00E81813">
      <w:pPr>
        <w:pStyle w:val="GG-Title1"/>
      </w:pPr>
      <w:r>
        <w:t>Land Acquisition Act 1969</w:t>
      </w:r>
    </w:p>
    <w:p w14:paraId="07D02FFD" w14:textId="77777777" w:rsidR="00E81813" w:rsidRDefault="00E81813" w:rsidP="00E81813">
      <w:pPr>
        <w:pStyle w:val="GG-Title2"/>
      </w:pPr>
      <w:r>
        <w:t>Section 16</w:t>
      </w:r>
    </w:p>
    <w:p w14:paraId="58CDAC30" w14:textId="77777777" w:rsidR="00E81813" w:rsidRDefault="00E81813" w:rsidP="00E81813">
      <w:pPr>
        <w:pStyle w:val="GG-Title3"/>
      </w:pPr>
      <w:r>
        <w:t>Form 5—Notice of Acquisition</w:t>
      </w:r>
    </w:p>
    <w:p w14:paraId="65539EE1" w14:textId="77777777" w:rsidR="00E81813" w:rsidRPr="00F05B40" w:rsidRDefault="00E81813" w:rsidP="00E81813">
      <w:pPr>
        <w:ind w:left="284" w:hanging="284"/>
        <w:rPr>
          <w:b/>
          <w:bCs/>
        </w:rPr>
      </w:pPr>
      <w:r w:rsidRPr="00F05B40">
        <w:rPr>
          <w:b/>
          <w:bCs/>
        </w:rPr>
        <w:t>1.</w:t>
      </w:r>
      <w:r w:rsidRPr="00F05B40">
        <w:rPr>
          <w:b/>
          <w:bCs/>
        </w:rPr>
        <w:tab/>
        <w:t>Notice of acquisition</w:t>
      </w:r>
    </w:p>
    <w:p w14:paraId="5402F7BA" w14:textId="77777777" w:rsidR="00E81813" w:rsidRPr="00F05B40" w:rsidRDefault="00E81813" w:rsidP="00E81813">
      <w:pPr>
        <w:pStyle w:val="GG-body"/>
        <w:ind w:left="284"/>
        <w:rPr>
          <w:spacing w:val="-4"/>
        </w:rPr>
      </w:pPr>
      <w:r w:rsidRPr="00F05B40">
        <w:rPr>
          <w:spacing w:val="-4"/>
        </w:rPr>
        <w:t>The Commissioner of Highways (the Authority), of 83 Pirie Street, Adelaide SA 5000, acquires the following interests in the following land:</w:t>
      </w:r>
    </w:p>
    <w:p w14:paraId="10E67A2F" w14:textId="77777777" w:rsidR="00E81813" w:rsidRDefault="00E81813" w:rsidP="00E81813">
      <w:pPr>
        <w:pStyle w:val="GG-body"/>
        <w:ind w:left="284"/>
      </w:pPr>
      <w:r w:rsidRPr="00126168">
        <w:t>Comprising an unencumbered estate in fee simple in that piece of land being the whole of Allotment 6 in Deposited Plan 3254 comprised in Certificate of Title Volume 5695 Folio 706</w:t>
      </w:r>
      <w:r w:rsidRPr="00476737">
        <w:t>.</w:t>
      </w:r>
    </w:p>
    <w:p w14:paraId="74EA07DB" w14:textId="77777777" w:rsidR="00E81813" w:rsidRDefault="00E81813" w:rsidP="00E81813">
      <w:pPr>
        <w:pStyle w:val="GG-body"/>
        <w:ind w:left="284"/>
      </w:pPr>
      <w:r>
        <w:t xml:space="preserve">This notice is given under Section 16 of the </w:t>
      </w:r>
      <w:r w:rsidRPr="00F05B40">
        <w:rPr>
          <w:i/>
          <w:iCs/>
        </w:rPr>
        <w:t>Land Acquisition Act 1969</w:t>
      </w:r>
      <w:r>
        <w:t>.</w:t>
      </w:r>
    </w:p>
    <w:p w14:paraId="513C51E5" w14:textId="77777777" w:rsidR="00E81813" w:rsidRPr="00F05B40" w:rsidRDefault="00E81813" w:rsidP="00E81813">
      <w:pPr>
        <w:ind w:left="284" w:hanging="284"/>
        <w:rPr>
          <w:b/>
          <w:bCs/>
        </w:rPr>
      </w:pPr>
      <w:r w:rsidRPr="00F05B40">
        <w:rPr>
          <w:b/>
          <w:bCs/>
        </w:rPr>
        <w:t>2.</w:t>
      </w:r>
      <w:r w:rsidRPr="00F05B40">
        <w:rPr>
          <w:b/>
          <w:bCs/>
        </w:rPr>
        <w:tab/>
        <w:t>Compensation</w:t>
      </w:r>
    </w:p>
    <w:p w14:paraId="121EA96B" w14:textId="77777777" w:rsidR="00E81813" w:rsidRDefault="00E81813" w:rsidP="00E8181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D561E93" w14:textId="77777777" w:rsidR="00E81813" w:rsidRPr="00F05B40" w:rsidRDefault="00E81813" w:rsidP="00E8181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BDFC9CA" w14:textId="77777777" w:rsidR="00E81813" w:rsidRDefault="00E81813" w:rsidP="00E8181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34D22CC" w14:textId="77777777" w:rsidR="00E81813" w:rsidRDefault="00E81813" w:rsidP="00E81813">
      <w:pPr>
        <w:pStyle w:val="GG-body"/>
        <w:ind w:left="284"/>
      </w:pPr>
      <w:r>
        <w:t xml:space="preserve">Professional costs include legal costs, valuation costs and any other costs prescribed by the </w:t>
      </w:r>
      <w:r w:rsidRPr="00F05B40">
        <w:rPr>
          <w:i/>
          <w:iCs/>
        </w:rPr>
        <w:t>Land Acquisition Regulations 2019</w:t>
      </w:r>
      <w:r>
        <w:t>.</w:t>
      </w:r>
    </w:p>
    <w:p w14:paraId="013CD2D7" w14:textId="77777777" w:rsidR="00E81813" w:rsidRPr="00F05B40" w:rsidRDefault="00E81813" w:rsidP="00E81813">
      <w:pPr>
        <w:ind w:left="284" w:hanging="284"/>
        <w:rPr>
          <w:b/>
          <w:bCs/>
        </w:rPr>
      </w:pPr>
      <w:r w:rsidRPr="00F05B40">
        <w:rPr>
          <w:b/>
          <w:bCs/>
        </w:rPr>
        <w:t>3.</w:t>
      </w:r>
      <w:r w:rsidRPr="00F05B40">
        <w:rPr>
          <w:b/>
          <w:bCs/>
        </w:rPr>
        <w:tab/>
        <w:t>Inquiries</w:t>
      </w:r>
    </w:p>
    <w:p w14:paraId="157136B5" w14:textId="77777777" w:rsidR="00E81813" w:rsidRDefault="00E81813" w:rsidP="00E81813">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334C84DD" w14:textId="77777777" w:rsidR="00E81813" w:rsidRDefault="00E81813" w:rsidP="00E81813">
      <w:pPr>
        <w:pStyle w:val="GG-body"/>
        <w:spacing w:after="0"/>
        <w:ind w:left="2552"/>
      </w:pPr>
      <w:r>
        <w:t>GPO Box 1533</w:t>
      </w:r>
    </w:p>
    <w:p w14:paraId="1991DFBA" w14:textId="77777777" w:rsidR="00E81813" w:rsidRDefault="00E81813" w:rsidP="00E81813">
      <w:pPr>
        <w:pStyle w:val="GG-body"/>
        <w:spacing w:after="0"/>
        <w:ind w:left="2552"/>
      </w:pPr>
      <w:r>
        <w:t>Adelaide SA 5001</w:t>
      </w:r>
    </w:p>
    <w:p w14:paraId="0C409EB4" w14:textId="77777777" w:rsidR="00E81813" w:rsidRDefault="00E81813" w:rsidP="00E81813">
      <w:pPr>
        <w:pStyle w:val="GG-body"/>
        <w:ind w:left="2552"/>
      </w:pPr>
      <w:r>
        <w:t>Telephone: 08 7133 2479</w:t>
      </w:r>
    </w:p>
    <w:p w14:paraId="26151D19" w14:textId="77777777" w:rsidR="00E81813" w:rsidRDefault="00E81813" w:rsidP="00E81813">
      <w:pPr>
        <w:pStyle w:val="GG-body"/>
      </w:pPr>
      <w:r>
        <w:t>Dated: 21 November 2023</w:t>
      </w:r>
    </w:p>
    <w:p w14:paraId="1309FEAC" w14:textId="77777777" w:rsidR="00E81813" w:rsidRDefault="00E81813" w:rsidP="00E81813">
      <w:r>
        <w:t>The Common Seal of the COMMISSIONER OF HIGHWAYS was hereto affixed by authority of the Commissioner in the presence of:</w:t>
      </w:r>
    </w:p>
    <w:p w14:paraId="017BB942" w14:textId="77777777" w:rsidR="00E81813" w:rsidRDefault="00E81813" w:rsidP="00E81813">
      <w:pPr>
        <w:pStyle w:val="GG-SName"/>
      </w:pPr>
      <w:r>
        <w:t>Rocco Caruso</w:t>
      </w:r>
    </w:p>
    <w:p w14:paraId="027ECD9E" w14:textId="77777777" w:rsidR="00E81813" w:rsidRDefault="00E81813" w:rsidP="00E81813">
      <w:pPr>
        <w:pStyle w:val="GG-Signature"/>
      </w:pPr>
      <w:r>
        <w:t>Manager, Property Acquisition</w:t>
      </w:r>
    </w:p>
    <w:p w14:paraId="55A2DDCF" w14:textId="77777777" w:rsidR="00E81813" w:rsidRDefault="00E81813" w:rsidP="00E81813">
      <w:pPr>
        <w:pStyle w:val="GG-Signature"/>
      </w:pPr>
      <w:r>
        <w:t>(Authorised Officer)</w:t>
      </w:r>
    </w:p>
    <w:p w14:paraId="64242CC1" w14:textId="77777777" w:rsidR="00E81813" w:rsidRDefault="00E81813" w:rsidP="00E81813">
      <w:pPr>
        <w:pStyle w:val="GG-Signature"/>
      </w:pPr>
      <w:r>
        <w:t>Department for Infrastructure and Transport</w:t>
      </w:r>
    </w:p>
    <w:p w14:paraId="5AD5DA27" w14:textId="77777777" w:rsidR="00E81813" w:rsidRDefault="00E81813" w:rsidP="00E81813">
      <w:pPr>
        <w:spacing w:after="0"/>
      </w:pPr>
      <w:r>
        <w:t>DIT</w:t>
      </w:r>
      <w:r w:rsidRPr="000103A6">
        <w:rPr>
          <w:bCs/>
        </w:rPr>
        <w:t>:</w:t>
      </w:r>
      <w:r w:rsidRPr="000103A6">
        <w:t xml:space="preserve"> </w:t>
      </w:r>
      <w:r w:rsidRPr="005C3B06">
        <w:t>2022/096</w:t>
      </w:r>
      <w:r>
        <w:t>52</w:t>
      </w:r>
      <w:r w:rsidRPr="005C3B06">
        <w:t>/01</w:t>
      </w:r>
    </w:p>
    <w:p w14:paraId="591EF58A" w14:textId="77777777" w:rsidR="00E81813" w:rsidRDefault="00E81813" w:rsidP="00E81813">
      <w:pPr>
        <w:pBdr>
          <w:top w:val="single" w:sz="4" w:space="1" w:color="auto"/>
        </w:pBdr>
        <w:spacing w:before="100" w:after="0" w:line="14" w:lineRule="exact"/>
        <w:jc w:val="center"/>
      </w:pPr>
    </w:p>
    <w:p w14:paraId="1079E213" w14:textId="77777777" w:rsidR="00E81813" w:rsidRDefault="00E81813" w:rsidP="00F960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7EF91210" w14:textId="77777777" w:rsidR="00F77381" w:rsidRDefault="00F77381" w:rsidP="00F77381">
      <w:pPr>
        <w:pStyle w:val="GG-Title1"/>
      </w:pPr>
      <w:r>
        <w:t>Land Acquisition Act 1969</w:t>
      </w:r>
    </w:p>
    <w:p w14:paraId="3436EE38" w14:textId="77777777" w:rsidR="00F77381" w:rsidRDefault="00F77381" w:rsidP="00F77381">
      <w:pPr>
        <w:pStyle w:val="GG-Title2"/>
      </w:pPr>
      <w:r>
        <w:t>Section 16</w:t>
      </w:r>
    </w:p>
    <w:p w14:paraId="3A5D9E4E" w14:textId="77777777" w:rsidR="00F77381" w:rsidRDefault="00F77381" w:rsidP="00F77381">
      <w:pPr>
        <w:pStyle w:val="GG-Title3"/>
      </w:pPr>
      <w:r>
        <w:t>Form 5—Notice of Acquisition</w:t>
      </w:r>
    </w:p>
    <w:p w14:paraId="348EE683" w14:textId="77777777" w:rsidR="00F77381" w:rsidRPr="00F05B40" w:rsidRDefault="00F77381" w:rsidP="00F77381">
      <w:pPr>
        <w:ind w:left="284" w:hanging="284"/>
        <w:rPr>
          <w:b/>
          <w:bCs/>
        </w:rPr>
      </w:pPr>
      <w:r w:rsidRPr="00F05B40">
        <w:rPr>
          <w:b/>
          <w:bCs/>
        </w:rPr>
        <w:t>1.</w:t>
      </w:r>
      <w:r w:rsidRPr="00F05B40">
        <w:rPr>
          <w:b/>
          <w:bCs/>
        </w:rPr>
        <w:tab/>
        <w:t>Notice of acquisition</w:t>
      </w:r>
    </w:p>
    <w:p w14:paraId="692DF0B3" w14:textId="77777777" w:rsidR="00F77381" w:rsidRPr="00F05B40" w:rsidRDefault="00F77381" w:rsidP="00F77381">
      <w:pPr>
        <w:pStyle w:val="GG-body"/>
        <w:ind w:left="284"/>
        <w:rPr>
          <w:spacing w:val="-4"/>
        </w:rPr>
      </w:pPr>
      <w:r w:rsidRPr="00F05B40">
        <w:rPr>
          <w:spacing w:val="-4"/>
        </w:rPr>
        <w:t>The Commissioner of Highways (the Authority), of 83 Pirie Street, Adelaide SA 5000, acquires the following interests in the following land:</w:t>
      </w:r>
    </w:p>
    <w:p w14:paraId="2277FD50" w14:textId="77777777" w:rsidR="00F77381" w:rsidRDefault="00F77381" w:rsidP="00F77381">
      <w:pPr>
        <w:pStyle w:val="GG-body"/>
        <w:ind w:left="284"/>
      </w:pPr>
      <w:r w:rsidRPr="00486208">
        <w:t>Comprising an unencumbered estate in fee simple in that piece of land being the whole of Allotment 63 in Filed Plan 145091 comprised in Certificate of Title Volume 5810 Folio 345</w:t>
      </w:r>
      <w:r w:rsidRPr="00476737">
        <w:t>.</w:t>
      </w:r>
    </w:p>
    <w:p w14:paraId="703DAA52" w14:textId="77777777" w:rsidR="00F77381" w:rsidRDefault="00F77381" w:rsidP="00F77381">
      <w:pPr>
        <w:pStyle w:val="GG-body"/>
        <w:ind w:left="284"/>
      </w:pPr>
      <w:r>
        <w:t xml:space="preserve">This notice is given under Section 16 of the </w:t>
      </w:r>
      <w:r w:rsidRPr="00F05B40">
        <w:rPr>
          <w:i/>
          <w:iCs/>
        </w:rPr>
        <w:t>Land Acquisition Act 1969</w:t>
      </w:r>
      <w:r>
        <w:t>.</w:t>
      </w:r>
    </w:p>
    <w:p w14:paraId="08BBF7D7" w14:textId="77777777" w:rsidR="00F77381" w:rsidRPr="00F05B40" w:rsidRDefault="00F77381" w:rsidP="00F77381">
      <w:pPr>
        <w:ind w:left="284" w:hanging="284"/>
        <w:rPr>
          <w:b/>
          <w:bCs/>
        </w:rPr>
      </w:pPr>
      <w:r w:rsidRPr="00F05B40">
        <w:rPr>
          <w:b/>
          <w:bCs/>
        </w:rPr>
        <w:t>2.</w:t>
      </w:r>
      <w:r w:rsidRPr="00F05B40">
        <w:rPr>
          <w:b/>
          <w:bCs/>
        </w:rPr>
        <w:tab/>
        <w:t>Compensation</w:t>
      </w:r>
    </w:p>
    <w:p w14:paraId="2E1FA3E3" w14:textId="77777777" w:rsidR="00F77381" w:rsidRDefault="00F77381" w:rsidP="00F77381">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EDEF876" w14:textId="77777777" w:rsidR="00F77381" w:rsidRPr="00F05B40" w:rsidRDefault="00F77381" w:rsidP="00F77381">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AEE74CD" w14:textId="77777777" w:rsidR="00F77381" w:rsidRDefault="00F77381" w:rsidP="00F77381">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9039D36" w14:textId="77777777" w:rsidR="00F77381" w:rsidRDefault="00F77381" w:rsidP="00F77381">
      <w:pPr>
        <w:pStyle w:val="GG-body"/>
        <w:ind w:left="284"/>
      </w:pPr>
      <w:r>
        <w:t xml:space="preserve">Professional costs include legal costs, valuation costs and any other costs prescribed by the </w:t>
      </w:r>
      <w:r w:rsidRPr="00F05B40">
        <w:rPr>
          <w:i/>
          <w:iCs/>
        </w:rPr>
        <w:t>Land Acquisition Regulations 2019</w:t>
      </w:r>
      <w:r>
        <w:t>.</w:t>
      </w:r>
    </w:p>
    <w:p w14:paraId="2AB2F80F" w14:textId="77777777" w:rsidR="00F77381" w:rsidRPr="00F05B40" w:rsidRDefault="00F77381" w:rsidP="00F77381">
      <w:pPr>
        <w:ind w:left="284" w:hanging="284"/>
        <w:rPr>
          <w:b/>
          <w:bCs/>
        </w:rPr>
      </w:pPr>
      <w:r w:rsidRPr="00F05B40">
        <w:rPr>
          <w:b/>
          <w:bCs/>
        </w:rPr>
        <w:lastRenderedPageBreak/>
        <w:t>3.</w:t>
      </w:r>
      <w:r w:rsidRPr="00F05B40">
        <w:rPr>
          <w:b/>
          <w:bCs/>
        </w:rPr>
        <w:tab/>
        <w:t>Inquiries</w:t>
      </w:r>
    </w:p>
    <w:p w14:paraId="2EE33051" w14:textId="77777777" w:rsidR="00F77381" w:rsidRDefault="00F77381" w:rsidP="00F77381">
      <w:pPr>
        <w:pStyle w:val="GG-body"/>
        <w:spacing w:after="0"/>
        <w:ind w:left="2552" w:hanging="2268"/>
      </w:pPr>
      <w:r>
        <w:t>Inquiries should be directed to:</w:t>
      </w:r>
      <w:r>
        <w:tab/>
      </w:r>
      <w:r w:rsidRPr="00486208">
        <w:rPr>
          <w:lang w:val="en-US"/>
        </w:rPr>
        <w:t>William Ridgway</w:t>
      </w:r>
    </w:p>
    <w:p w14:paraId="5CC1573C" w14:textId="77777777" w:rsidR="00F77381" w:rsidRDefault="00F77381" w:rsidP="00F77381">
      <w:pPr>
        <w:pStyle w:val="GG-body"/>
        <w:spacing w:after="0"/>
        <w:ind w:left="2552"/>
      </w:pPr>
      <w:r>
        <w:t>GPO Box 1533</w:t>
      </w:r>
    </w:p>
    <w:p w14:paraId="003C8167" w14:textId="77777777" w:rsidR="00F77381" w:rsidRDefault="00F77381" w:rsidP="00F77381">
      <w:pPr>
        <w:pStyle w:val="GG-body"/>
        <w:spacing w:after="0"/>
        <w:ind w:left="2552"/>
      </w:pPr>
      <w:r>
        <w:t>Adelaide SA 5001</w:t>
      </w:r>
    </w:p>
    <w:p w14:paraId="2C3CEF69" w14:textId="77777777" w:rsidR="00F77381" w:rsidRDefault="00F77381" w:rsidP="00F77381">
      <w:pPr>
        <w:pStyle w:val="GG-body"/>
        <w:ind w:left="2552"/>
      </w:pPr>
      <w:r>
        <w:t>Telephone: 08 7133 2465</w:t>
      </w:r>
    </w:p>
    <w:p w14:paraId="38B96251" w14:textId="77777777" w:rsidR="00F77381" w:rsidRDefault="00F77381" w:rsidP="00F77381">
      <w:pPr>
        <w:pStyle w:val="GG-body"/>
      </w:pPr>
      <w:r>
        <w:t>Dated: 21 November 2023</w:t>
      </w:r>
    </w:p>
    <w:p w14:paraId="3AFD971E" w14:textId="77777777" w:rsidR="00F77381" w:rsidRDefault="00F77381" w:rsidP="00F77381">
      <w:r>
        <w:t>The Common Seal of the COMMISSIONER OF HIGHWAYS was hereto affixed by authority of the Commissioner in the presence of:</w:t>
      </w:r>
    </w:p>
    <w:p w14:paraId="2D9B1DA3" w14:textId="77777777" w:rsidR="00F77381" w:rsidRDefault="00F77381" w:rsidP="00F77381">
      <w:pPr>
        <w:pStyle w:val="GG-SName"/>
      </w:pPr>
      <w:r>
        <w:t>Rocco Caruso</w:t>
      </w:r>
    </w:p>
    <w:p w14:paraId="32CCB17C" w14:textId="77777777" w:rsidR="00F77381" w:rsidRDefault="00F77381" w:rsidP="00F77381">
      <w:pPr>
        <w:pStyle w:val="GG-Signature"/>
      </w:pPr>
      <w:r>
        <w:t>Manager, Property Acquisition</w:t>
      </w:r>
    </w:p>
    <w:p w14:paraId="71C1AF85" w14:textId="77777777" w:rsidR="00F77381" w:rsidRDefault="00F77381" w:rsidP="00F77381">
      <w:pPr>
        <w:pStyle w:val="GG-Signature"/>
      </w:pPr>
      <w:r>
        <w:t>(Authorised Officer)</w:t>
      </w:r>
    </w:p>
    <w:p w14:paraId="2E777A7A" w14:textId="77777777" w:rsidR="00F77381" w:rsidRDefault="00F77381" w:rsidP="00F77381">
      <w:pPr>
        <w:pStyle w:val="GG-Signature"/>
      </w:pPr>
      <w:r>
        <w:t>Department for Infrastructure and Transport</w:t>
      </w:r>
    </w:p>
    <w:p w14:paraId="22713F38" w14:textId="3134CEF7" w:rsidR="00E81813" w:rsidRDefault="00F77381" w:rsidP="00F77381">
      <w:pPr>
        <w:spacing w:after="0"/>
      </w:pPr>
      <w:r>
        <w:t>DIT</w:t>
      </w:r>
      <w:r w:rsidRPr="000103A6">
        <w:rPr>
          <w:bCs/>
        </w:rPr>
        <w:t>:</w:t>
      </w:r>
      <w:r w:rsidRPr="000103A6">
        <w:t xml:space="preserve"> </w:t>
      </w:r>
      <w:r w:rsidRPr="005C3B06">
        <w:t>2022/0</w:t>
      </w:r>
      <w:r w:rsidRPr="00486208">
        <w:t>2893</w:t>
      </w:r>
      <w:r w:rsidRPr="005C3B06">
        <w:t>/01</w:t>
      </w:r>
    </w:p>
    <w:p w14:paraId="3351DCF2" w14:textId="77777777" w:rsidR="00F77381" w:rsidRDefault="00F77381" w:rsidP="00F77381">
      <w:pPr>
        <w:pBdr>
          <w:bottom w:val="single" w:sz="4" w:space="1" w:color="auto"/>
        </w:pBdr>
        <w:spacing w:after="0" w:line="52" w:lineRule="exact"/>
        <w:jc w:val="center"/>
        <w:rPr>
          <w:rFonts w:eastAsia="Times New Roman"/>
          <w:szCs w:val="17"/>
        </w:rPr>
      </w:pPr>
    </w:p>
    <w:p w14:paraId="2320F862" w14:textId="77777777" w:rsidR="00F77381" w:rsidRDefault="00F77381" w:rsidP="00F77381">
      <w:pPr>
        <w:pBdr>
          <w:top w:val="single" w:sz="4" w:space="1" w:color="auto"/>
        </w:pBdr>
        <w:spacing w:before="34" w:after="0" w:line="14" w:lineRule="exact"/>
        <w:jc w:val="center"/>
        <w:rPr>
          <w:rFonts w:eastAsia="Times New Roman"/>
          <w:szCs w:val="17"/>
        </w:rPr>
      </w:pPr>
    </w:p>
    <w:p w14:paraId="7E04E281" w14:textId="77777777" w:rsidR="00F77381" w:rsidRDefault="00F77381" w:rsidP="00F773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3FEC0B5" w14:textId="77777777" w:rsidR="00F77381" w:rsidRPr="00F77381" w:rsidRDefault="00F77381" w:rsidP="001406BC">
      <w:pPr>
        <w:pStyle w:val="Heading2"/>
      </w:pPr>
      <w:bookmarkStart w:id="30" w:name="_Toc151635807"/>
      <w:r w:rsidRPr="00F77381">
        <w:t>Local Government Act 1999</w:t>
      </w:r>
      <w:bookmarkEnd w:id="30"/>
    </w:p>
    <w:p w14:paraId="6F33C847" w14:textId="77777777" w:rsidR="00F77381" w:rsidRPr="00F77381" w:rsidRDefault="00F77381" w:rsidP="00F77381">
      <w:pPr>
        <w:jc w:val="center"/>
        <w:rPr>
          <w:smallCaps/>
          <w:szCs w:val="17"/>
        </w:rPr>
      </w:pPr>
      <w:r w:rsidRPr="00F77381">
        <w:rPr>
          <w:smallCaps/>
          <w:szCs w:val="17"/>
        </w:rPr>
        <w:t>Notice to Vary a Relevant Period</w:t>
      </w:r>
    </w:p>
    <w:p w14:paraId="3097348B" w14:textId="77777777" w:rsidR="00F77381" w:rsidRPr="00F77381" w:rsidRDefault="00F77381" w:rsidP="00F77381">
      <w:pPr>
        <w:jc w:val="center"/>
        <w:rPr>
          <w:i/>
          <w:szCs w:val="17"/>
        </w:rPr>
      </w:pPr>
      <w:r w:rsidRPr="00F77381">
        <w:rPr>
          <w:i/>
          <w:szCs w:val="17"/>
        </w:rPr>
        <w:t>Review of Council Compositions and Wards</w:t>
      </w:r>
    </w:p>
    <w:p w14:paraId="33C78FF0" w14:textId="77777777" w:rsidR="00F77381" w:rsidRPr="00F77381" w:rsidRDefault="00F77381" w:rsidP="00F77381">
      <w:pPr>
        <w:rPr>
          <w:rFonts w:eastAsia="Times New Roman"/>
          <w:szCs w:val="17"/>
        </w:rPr>
      </w:pPr>
      <w:r w:rsidRPr="00F77381">
        <w:rPr>
          <w:rFonts w:eastAsia="Times New Roman"/>
          <w:szCs w:val="17"/>
        </w:rPr>
        <w:t xml:space="preserve">Pursuant to Regulation 4(2) of the </w:t>
      </w:r>
      <w:r w:rsidRPr="00F77381">
        <w:rPr>
          <w:rFonts w:eastAsia="Times New Roman"/>
          <w:i/>
          <w:iCs/>
          <w:szCs w:val="17"/>
        </w:rPr>
        <w:t>Local Government (General) Regulations 2013</w:t>
      </w:r>
      <w:r w:rsidRPr="00F77381">
        <w:rPr>
          <w:rFonts w:eastAsia="Times New Roman"/>
          <w:szCs w:val="17"/>
        </w:rPr>
        <w:t xml:space="preserve">, I, Geoffrey Graeme Brock, Minister for Local Government, vary the notice made pursuant to section 12(4) of the </w:t>
      </w:r>
      <w:r w:rsidRPr="00F77381">
        <w:rPr>
          <w:rFonts w:eastAsia="Times New Roman"/>
          <w:i/>
          <w:iCs/>
          <w:szCs w:val="17"/>
        </w:rPr>
        <w:t>Local Government Act 1999</w:t>
      </w:r>
      <w:r w:rsidRPr="00F77381">
        <w:rPr>
          <w:rFonts w:eastAsia="Times New Roman"/>
          <w:szCs w:val="17"/>
        </w:rPr>
        <w:t xml:space="preserve"> and Regulation 4 of the </w:t>
      </w:r>
      <w:r w:rsidRPr="00F77381">
        <w:rPr>
          <w:rFonts w:eastAsia="Times New Roman"/>
          <w:i/>
          <w:iCs/>
          <w:szCs w:val="17"/>
        </w:rPr>
        <w:t>Local Government (General) Regulations 2013</w:t>
      </w:r>
      <w:r w:rsidRPr="00F77381">
        <w:rPr>
          <w:rFonts w:eastAsia="Times New Roman"/>
          <w:szCs w:val="17"/>
        </w:rPr>
        <w:t xml:space="preserve"> published in the </w:t>
      </w:r>
      <w:r w:rsidRPr="00F77381">
        <w:rPr>
          <w:rFonts w:eastAsia="Times New Roman"/>
          <w:i/>
          <w:iCs/>
          <w:szCs w:val="17"/>
        </w:rPr>
        <w:t>Government Gazette</w:t>
      </w:r>
      <w:r w:rsidRPr="00F77381">
        <w:rPr>
          <w:rFonts w:eastAsia="Times New Roman"/>
          <w:szCs w:val="17"/>
        </w:rPr>
        <w:t xml:space="preserve"> on 9 July 2020 by deleting “October 2024—October 2025” in the entry in the table relating to the District Council of Coober Pedy and substituting:</w:t>
      </w:r>
    </w:p>
    <w:p w14:paraId="09E9C30E" w14:textId="77777777" w:rsidR="00F77381" w:rsidRPr="00F77381" w:rsidRDefault="00F77381" w:rsidP="00F77381">
      <w:pPr>
        <w:spacing w:before="240" w:after="240"/>
        <w:ind w:left="426"/>
        <w:rPr>
          <w:rFonts w:eastAsia="Times New Roman"/>
          <w:szCs w:val="17"/>
        </w:rPr>
      </w:pPr>
      <w:r w:rsidRPr="00F77381">
        <w:rPr>
          <w:rFonts w:eastAsia="Times New Roman"/>
          <w:szCs w:val="17"/>
        </w:rPr>
        <w:t>April 2028—April 2029</w:t>
      </w:r>
    </w:p>
    <w:p w14:paraId="67ECB3E5" w14:textId="77777777" w:rsidR="00F77381" w:rsidRPr="00F77381" w:rsidRDefault="00F77381" w:rsidP="00F77381">
      <w:pPr>
        <w:spacing w:after="0"/>
        <w:rPr>
          <w:rFonts w:eastAsia="Times New Roman"/>
          <w:szCs w:val="17"/>
        </w:rPr>
      </w:pPr>
      <w:r w:rsidRPr="00F77381">
        <w:rPr>
          <w:rFonts w:eastAsia="Times New Roman"/>
          <w:szCs w:val="17"/>
        </w:rPr>
        <w:t>Dated 14 November 2023</w:t>
      </w:r>
    </w:p>
    <w:p w14:paraId="7EBE40CA" w14:textId="77777777" w:rsidR="00F77381" w:rsidRPr="00F77381" w:rsidRDefault="00F77381" w:rsidP="00F77381">
      <w:pPr>
        <w:spacing w:after="0"/>
        <w:jc w:val="right"/>
        <w:rPr>
          <w:rFonts w:eastAsia="Times New Roman"/>
          <w:smallCaps/>
          <w:szCs w:val="20"/>
        </w:rPr>
      </w:pPr>
      <w:r w:rsidRPr="00F77381">
        <w:rPr>
          <w:rFonts w:eastAsia="Times New Roman"/>
          <w:smallCaps/>
          <w:szCs w:val="20"/>
        </w:rPr>
        <w:t>Hon Geoffrey Graeme Brock MP</w:t>
      </w:r>
    </w:p>
    <w:p w14:paraId="63C87519" w14:textId="77777777" w:rsidR="00F77381" w:rsidRPr="00F77381" w:rsidRDefault="00F77381" w:rsidP="00F77381">
      <w:pPr>
        <w:spacing w:after="0" w:line="240" w:lineRule="auto"/>
        <w:jc w:val="right"/>
        <w:rPr>
          <w:rFonts w:eastAsia="Times New Roman"/>
          <w:szCs w:val="17"/>
        </w:rPr>
      </w:pPr>
      <w:r w:rsidRPr="00F77381">
        <w:rPr>
          <w:rFonts w:eastAsia="Times New Roman"/>
          <w:szCs w:val="17"/>
        </w:rPr>
        <w:t>Minister for Local Government</w:t>
      </w:r>
    </w:p>
    <w:p w14:paraId="1C4139B1" w14:textId="77777777" w:rsidR="00F77381" w:rsidRPr="00F77381" w:rsidRDefault="00F77381" w:rsidP="00F77381">
      <w:pPr>
        <w:pBdr>
          <w:bottom w:val="single" w:sz="4" w:space="1" w:color="auto"/>
        </w:pBdr>
        <w:spacing w:after="0" w:line="52" w:lineRule="exact"/>
        <w:jc w:val="center"/>
        <w:rPr>
          <w:rFonts w:eastAsia="Times New Roman"/>
          <w:szCs w:val="17"/>
        </w:rPr>
      </w:pPr>
    </w:p>
    <w:p w14:paraId="0D4F0D93" w14:textId="77777777" w:rsidR="00F77381" w:rsidRPr="00F77381" w:rsidRDefault="00F77381" w:rsidP="00F77381">
      <w:pPr>
        <w:pBdr>
          <w:top w:val="single" w:sz="4" w:space="1" w:color="auto"/>
        </w:pBdr>
        <w:spacing w:before="34" w:after="0" w:line="14" w:lineRule="exact"/>
        <w:jc w:val="center"/>
        <w:rPr>
          <w:rFonts w:eastAsia="Times New Roman"/>
          <w:szCs w:val="17"/>
        </w:rPr>
      </w:pPr>
    </w:p>
    <w:p w14:paraId="6CE5134D" w14:textId="77777777" w:rsidR="00F77381" w:rsidRDefault="00F77381" w:rsidP="00F773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0DF45D9" w14:textId="77777777" w:rsidR="00F77381" w:rsidRPr="00DB5025" w:rsidRDefault="00F77381" w:rsidP="001406BC">
      <w:pPr>
        <w:pStyle w:val="Heading2"/>
      </w:pPr>
      <w:bookmarkStart w:id="31" w:name="_Toc151635808"/>
      <w:r w:rsidRPr="00DB5025">
        <w:t>MENTAL HEALTH ACT 2009</w:t>
      </w:r>
      <w:bookmarkEnd w:id="31"/>
    </w:p>
    <w:p w14:paraId="30876781" w14:textId="77777777" w:rsidR="00F77381" w:rsidRPr="00DB5025" w:rsidRDefault="00F77381" w:rsidP="00F77381">
      <w:pPr>
        <w:pStyle w:val="GG-Title3"/>
      </w:pPr>
      <w:r w:rsidRPr="00DB5025">
        <w:t>Authorised Mental Health Professional</w:t>
      </w:r>
    </w:p>
    <w:p w14:paraId="559A9940" w14:textId="77777777" w:rsidR="00F77381" w:rsidRDefault="00F77381" w:rsidP="00F77381">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s </w:t>
      </w:r>
      <w:r w:rsidRPr="00DB5025">
        <w:t xml:space="preserve">as </w:t>
      </w:r>
      <w:r>
        <w:t xml:space="preserve">an </w:t>
      </w:r>
      <w:r w:rsidRPr="00DB5025">
        <w:t>Authorised Mental Health Professional</w:t>
      </w:r>
      <w:r>
        <w:t>:</w:t>
      </w:r>
    </w:p>
    <w:p w14:paraId="26F620D7" w14:textId="77777777" w:rsidR="00F77381" w:rsidRDefault="00F77381" w:rsidP="00F77381">
      <w:pPr>
        <w:pStyle w:val="GG-body"/>
        <w:spacing w:after="0"/>
        <w:ind w:firstLine="160"/>
      </w:pPr>
      <w:r>
        <w:t>Jacquelyn Mazzone</w:t>
      </w:r>
    </w:p>
    <w:p w14:paraId="4B56A3DC" w14:textId="77777777" w:rsidR="00F77381" w:rsidRDefault="00F77381" w:rsidP="00F77381">
      <w:pPr>
        <w:pStyle w:val="GG-body"/>
        <w:spacing w:after="0"/>
        <w:ind w:firstLine="160"/>
      </w:pPr>
      <w:r>
        <w:t>Robert Caley</w:t>
      </w:r>
    </w:p>
    <w:p w14:paraId="55D8FAE6" w14:textId="77777777" w:rsidR="00F77381" w:rsidRDefault="00F77381" w:rsidP="00F77381">
      <w:pPr>
        <w:pStyle w:val="GG-body"/>
        <w:spacing w:after="0"/>
        <w:ind w:firstLine="160"/>
      </w:pPr>
      <w:r>
        <w:t>Stephen Koch</w:t>
      </w:r>
    </w:p>
    <w:p w14:paraId="001E2A71" w14:textId="77777777" w:rsidR="00F77381" w:rsidRDefault="00F77381" w:rsidP="00F77381">
      <w:pPr>
        <w:pStyle w:val="GG-body"/>
        <w:spacing w:after="0"/>
        <w:ind w:firstLine="160"/>
      </w:pPr>
      <w:r>
        <w:t>Sze Mei Hung</w:t>
      </w:r>
    </w:p>
    <w:p w14:paraId="204EDF35" w14:textId="77777777" w:rsidR="00F77381" w:rsidRDefault="00F77381" w:rsidP="00F77381">
      <w:pPr>
        <w:pStyle w:val="GG-body"/>
        <w:spacing w:after="0"/>
        <w:ind w:firstLine="160"/>
      </w:pPr>
      <w:r>
        <w:t>Erika Villaflor</w:t>
      </w:r>
    </w:p>
    <w:p w14:paraId="0CD5C9E7" w14:textId="77777777" w:rsidR="00F77381" w:rsidRDefault="00F77381" w:rsidP="00F77381">
      <w:pPr>
        <w:pStyle w:val="GG-body"/>
        <w:spacing w:after="0"/>
        <w:ind w:firstLine="160"/>
      </w:pPr>
      <w:r>
        <w:t>David Lao</w:t>
      </w:r>
    </w:p>
    <w:p w14:paraId="00AF5606" w14:textId="77777777" w:rsidR="00F77381" w:rsidRDefault="00F77381" w:rsidP="00F77381">
      <w:pPr>
        <w:pStyle w:val="GG-body"/>
        <w:spacing w:after="0"/>
        <w:ind w:firstLine="160"/>
      </w:pPr>
      <w:r>
        <w:t>Tammy Stephenson</w:t>
      </w:r>
    </w:p>
    <w:p w14:paraId="6183D302" w14:textId="77777777" w:rsidR="00F77381" w:rsidRDefault="00F77381" w:rsidP="00F77381">
      <w:pPr>
        <w:pStyle w:val="GG-body"/>
        <w:ind w:firstLine="160"/>
      </w:pPr>
      <w:r>
        <w:t xml:space="preserve">Timila </w:t>
      </w:r>
      <w:proofErr w:type="spellStart"/>
      <w:r>
        <w:t>Kakshapati</w:t>
      </w:r>
      <w:proofErr w:type="spellEnd"/>
      <w:r>
        <w:t xml:space="preserve"> Shrestha</w:t>
      </w:r>
    </w:p>
    <w:p w14:paraId="1942E1BA" w14:textId="77777777" w:rsidR="00F77381" w:rsidRPr="00DB5025" w:rsidRDefault="00F77381" w:rsidP="00F77381">
      <w:pPr>
        <w:pStyle w:val="GG-body"/>
      </w:pPr>
      <w:r w:rsidRPr="00DB5025">
        <w:t>A person’s determination as an Authorised Mental Health Professional expires three years after the commencement date.</w:t>
      </w:r>
    </w:p>
    <w:p w14:paraId="35DA4E06" w14:textId="77777777" w:rsidR="00F77381" w:rsidRPr="00DB5025" w:rsidRDefault="00F77381" w:rsidP="00F77381">
      <w:pPr>
        <w:pStyle w:val="GG-SDated"/>
      </w:pPr>
      <w:r w:rsidRPr="00DB5025">
        <w:t xml:space="preserve">Dated: </w:t>
      </w:r>
      <w:r>
        <w:t>15 November 2023</w:t>
      </w:r>
    </w:p>
    <w:p w14:paraId="12F01187" w14:textId="77777777" w:rsidR="00F77381" w:rsidRPr="00DB5025" w:rsidRDefault="00F77381" w:rsidP="00F77381">
      <w:pPr>
        <w:pStyle w:val="GG-SName"/>
      </w:pPr>
      <w:r w:rsidRPr="00DB5025">
        <w:t>Dr J</w:t>
      </w:r>
      <w:r>
        <w:t>.</w:t>
      </w:r>
      <w:r w:rsidRPr="00DB5025">
        <w:t xml:space="preserve"> Brayley</w:t>
      </w:r>
    </w:p>
    <w:p w14:paraId="1EDD1740" w14:textId="77777777" w:rsidR="00F77381" w:rsidRDefault="00F77381" w:rsidP="00F77381">
      <w:pPr>
        <w:pStyle w:val="GG-Signature"/>
      </w:pPr>
      <w:r w:rsidRPr="00DB5025">
        <w:t>Chief Psychiatrist</w:t>
      </w:r>
    </w:p>
    <w:p w14:paraId="22D1B65D" w14:textId="77777777" w:rsidR="00F77381" w:rsidRDefault="00F77381" w:rsidP="00F77381">
      <w:pPr>
        <w:pStyle w:val="GG-Signature"/>
        <w:pBdr>
          <w:top w:val="single" w:sz="4" w:space="1" w:color="auto"/>
        </w:pBdr>
        <w:spacing w:before="100" w:line="14" w:lineRule="exact"/>
        <w:jc w:val="center"/>
      </w:pPr>
    </w:p>
    <w:p w14:paraId="624DC588" w14:textId="77777777" w:rsidR="00F77381" w:rsidRPr="00735989" w:rsidRDefault="00F77381" w:rsidP="00F7738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A36D506" w14:textId="77777777" w:rsidR="00F77381" w:rsidRPr="00BB1B77" w:rsidRDefault="00F77381" w:rsidP="00F77381">
      <w:pPr>
        <w:pStyle w:val="GG-Title1"/>
      </w:pPr>
      <w:r w:rsidRPr="00BB1B77">
        <w:t>Mental Health Act 2009</w:t>
      </w:r>
    </w:p>
    <w:p w14:paraId="0497340E" w14:textId="77777777" w:rsidR="00F77381" w:rsidRPr="00BB1B77" w:rsidRDefault="00F77381" w:rsidP="00F77381">
      <w:pPr>
        <w:pStyle w:val="GG-Title3"/>
      </w:pPr>
      <w:r w:rsidRPr="00BB1B77">
        <w:t>Authorised Medical Practitioner</w:t>
      </w:r>
    </w:p>
    <w:p w14:paraId="37B4ADA4" w14:textId="77777777" w:rsidR="00F77381" w:rsidRPr="00BB1B77" w:rsidRDefault="00F77381" w:rsidP="00F77381">
      <w:pPr>
        <w:pStyle w:val="GG-body"/>
      </w:pPr>
      <w:r w:rsidRPr="00BB1B77">
        <w:t xml:space="preserve">NOTICE is hereby given in accordance with Section 93(1) of the </w:t>
      </w:r>
      <w:r w:rsidRPr="00BB1B77">
        <w:rPr>
          <w:i/>
          <w:iCs/>
        </w:rPr>
        <w:t>Mental Health Act 2009</w:t>
      </w:r>
      <w:r w:rsidRPr="00BB1B77">
        <w:t xml:space="preserve"> that the Chief Psychiatrist has determined the following person as an Authorised Medical Practitioner</w:t>
      </w:r>
      <w:r>
        <w:t>:</w:t>
      </w:r>
    </w:p>
    <w:p w14:paraId="29763B08" w14:textId="77777777" w:rsidR="00F77381" w:rsidRPr="00F77381" w:rsidRDefault="00F77381" w:rsidP="00F77381">
      <w:pPr>
        <w:pStyle w:val="GG-body"/>
        <w:ind w:left="142"/>
        <w:rPr>
          <w:rStyle w:val="cf01"/>
          <w:rFonts w:ascii="Times New Roman" w:hAnsi="Times New Roman" w:cs="Times New Roman"/>
          <w:color w:val="auto"/>
          <w:sz w:val="17"/>
          <w:szCs w:val="17"/>
        </w:rPr>
      </w:pPr>
      <w:r w:rsidRPr="00F77381">
        <w:rPr>
          <w:rStyle w:val="cf01"/>
          <w:rFonts w:ascii="Times New Roman" w:hAnsi="Times New Roman" w:cs="Times New Roman"/>
          <w:color w:val="auto"/>
          <w:sz w:val="17"/>
          <w:szCs w:val="17"/>
        </w:rPr>
        <w:t xml:space="preserve">Imbi Ilona </w:t>
      </w:r>
      <w:proofErr w:type="spellStart"/>
      <w:r w:rsidRPr="00F77381">
        <w:rPr>
          <w:rStyle w:val="cf01"/>
          <w:rFonts w:ascii="Times New Roman" w:hAnsi="Times New Roman" w:cs="Times New Roman"/>
          <w:color w:val="auto"/>
          <w:sz w:val="17"/>
          <w:szCs w:val="17"/>
        </w:rPr>
        <w:t>Ehvart</w:t>
      </w:r>
      <w:proofErr w:type="spellEnd"/>
    </w:p>
    <w:p w14:paraId="37C35C34" w14:textId="77777777" w:rsidR="00F77381" w:rsidRPr="00BB1B77" w:rsidRDefault="00F77381" w:rsidP="00F77381">
      <w:pPr>
        <w:pStyle w:val="GG-body"/>
      </w:pPr>
      <w:r w:rsidRPr="00BB1B77">
        <w:t>A determination will be automatically revoked upon the person being registered as a specialist psychiatrist with the Australian Health Practitioner Regulation Agency and as a fellow of the Royal Australian and New Zealand College of Psychiatrists.</w:t>
      </w:r>
    </w:p>
    <w:p w14:paraId="5CB4F681" w14:textId="77777777" w:rsidR="00F77381" w:rsidRPr="00BB1B77" w:rsidRDefault="00F77381" w:rsidP="00F77381">
      <w:pPr>
        <w:pStyle w:val="GG-SDated"/>
      </w:pPr>
      <w:r w:rsidRPr="00BB1B77">
        <w:t xml:space="preserve">Dated: </w:t>
      </w:r>
      <w:r>
        <w:t>15 November</w:t>
      </w:r>
      <w:r w:rsidRPr="00BB1B77">
        <w:t xml:space="preserve"> 2023</w:t>
      </w:r>
    </w:p>
    <w:p w14:paraId="256194DF" w14:textId="77777777" w:rsidR="00F77381" w:rsidRPr="00BB1B77" w:rsidRDefault="00F77381" w:rsidP="00F77381">
      <w:pPr>
        <w:pStyle w:val="GG-SName"/>
      </w:pPr>
      <w:r w:rsidRPr="00BB1B77">
        <w:t>Dr John Brayley</w:t>
      </w:r>
    </w:p>
    <w:p w14:paraId="16DBC138" w14:textId="0ACAB45F" w:rsidR="00F77381" w:rsidRDefault="00F77381" w:rsidP="00F77381">
      <w:pPr>
        <w:pStyle w:val="GG-Signature"/>
      </w:pPr>
      <w:r w:rsidRPr="00BB1B77">
        <w:t>Chief Psychiatrist</w:t>
      </w:r>
    </w:p>
    <w:p w14:paraId="5EE8896F" w14:textId="77777777" w:rsidR="00F77381" w:rsidRDefault="00F77381" w:rsidP="00F77381">
      <w:pPr>
        <w:pStyle w:val="GG-Signature"/>
        <w:pBdr>
          <w:bottom w:val="single" w:sz="4" w:space="1" w:color="auto"/>
        </w:pBdr>
        <w:spacing w:line="52" w:lineRule="exact"/>
        <w:jc w:val="center"/>
      </w:pPr>
    </w:p>
    <w:p w14:paraId="41D4ECCC" w14:textId="77777777" w:rsidR="00F77381" w:rsidRDefault="00F77381" w:rsidP="00F77381">
      <w:pPr>
        <w:pStyle w:val="GG-Signature"/>
        <w:pBdr>
          <w:top w:val="single" w:sz="4" w:space="1" w:color="auto"/>
        </w:pBdr>
        <w:spacing w:before="34" w:line="14" w:lineRule="exact"/>
        <w:jc w:val="center"/>
      </w:pPr>
    </w:p>
    <w:p w14:paraId="5F5FA82F" w14:textId="77777777" w:rsidR="00F77381" w:rsidRPr="00BB1B77" w:rsidRDefault="00F77381" w:rsidP="00F7738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75A6F0E7" w14:textId="77777777" w:rsidR="00F77381" w:rsidRPr="00F77381" w:rsidRDefault="00F77381" w:rsidP="001406BC">
      <w:pPr>
        <w:pStyle w:val="Heading2"/>
      </w:pPr>
      <w:bookmarkStart w:id="32" w:name="_Toc151635809"/>
      <w:r w:rsidRPr="00F77381">
        <w:t>Mining Act 1971</w:t>
      </w:r>
      <w:bookmarkEnd w:id="32"/>
    </w:p>
    <w:p w14:paraId="2074C787" w14:textId="77777777" w:rsidR="00F77381" w:rsidRPr="00F77381" w:rsidRDefault="00F77381" w:rsidP="00F77381">
      <w:pPr>
        <w:jc w:val="center"/>
        <w:rPr>
          <w:b/>
          <w:bCs/>
          <w:smallCaps/>
          <w:szCs w:val="17"/>
        </w:rPr>
      </w:pPr>
      <w:r w:rsidRPr="00F77381">
        <w:rPr>
          <w:smallCaps/>
          <w:szCs w:val="17"/>
        </w:rPr>
        <w:t>Sections 15(5),15(6) and 15(7)</w:t>
      </w:r>
    </w:p>
    <w:p w14:paraId="3B175864" w14:textId="77777777" w:rsidR="00F77381" w:rsidRPr="00F77381" w:rsidRDefault="00F77381" w:rsidP="00F77381">
      <w:pPr>
        <w:jc w:val="center"/>
        <w:rPr>
          <w:i/>
          <w:szCs w:val="17"/>
        </w:rPr>
      </w:pPr>
      <w:r w:rsidRPr="00F77381">
        <w:rPr>
          <w:i/>
          <w:szCs w:val="17"/>
        </w:rPr>
        <w:t>Notice</w:t>
      </w:r>
    </w:p>
    <w:p w14:paraId="09A6BFB6" w14:textId="77777777" w:rsidR="00F77381" w:rsidRPr="00F77381" w:rsidRDefault="00F77381" w:rsidP="00F77381">
      <w:pPr>
        <w:ind w:right="4"/>
        <w:rPr>
          <w:rFonts w:eastAsia="Times New Roman"/>
          <w:szCs w:val="17"/>
        </w:rPr>
      </w:pPr>
      <w:r w:rsidRPr="00F77381">
        <w:rPr>
          <w:rFonts w:eastAsia="Times New Roman"/>
          <w:szCs w:val="17"/>
        </w:rPr>
        <w:t xml:space="preserve">Pursuant to Section 15(5) of the </w:t>
      </w:r>
      <w:r w:rsidRPr="00F77381">
        <w:rPr>
          <w:rFonts w:eastAsia="Times New Roman"/>
          <w:i/>
          <w:szCs w:val="17"/>
        </w:rPr>
        <w:t>Mining Act 1971</w:t>
      </w:r>
      <w:r w:rsidRPr="00F77381">
        <w:rPr>
          <w:rFonts w:eastAsia="Times New Roman"/>
          <w:szCs w:val="17"/>
        </w:rPr>
        <w:t xml:space="preserve"> (the Act), I advise that the Department for Energy and Mining, will be undertaking </w:t>
      </w:r>
      <w:r w:rsidRPr="00F77381">
        <w:rPr>
          <w:rFonts w:eastAsia="Times New Roman"/>
          <w:color w:val="333333"/>
          <w:szCs w:val="17"/>
          <w:shd w:val="clear" w:color="auto" w:fill="FFFFFF"/>
        </w:rPr>
        <w:t xml:space="preserve">geological, </w:t>
      </w:r>
      <w:proofErr w:type="gramStart"/>
      <w:r w:rsidRPr="00F77381">
        <w:rPr>
          <w:rFonts w:eastAsia="Times New Roman"/>
          <w:color w:val="333333"/>
          <w:szCs w:val="17"/>
          <w:shd w:val="clear" w:color="auto" w:fill="FFFFFF"/>
        </w:rPr>
        <w:t>geophysical</w:t>
      </w:r>
      <w:proofErr w:type="gramEnd"/>
      <w:r w:rsidRPr="00F77381">
        <w:rPr>
          <w:rFonts w:eastAsia="Times New Roman"/>
          <w:color w:val="333333"/>
          <w:szCs w:val="17"/>
          <w:shd w:val="clear" w:color="auto" w:fill="FFFFFF"/>
        </w:rPr>
        <w:t xml:space="preserve"> or geochemical investigations</w:t>
      </w:r>
      <w:r w:rsidRPr="00F77381">
        <w:rPr>
          <w:rFonts w:eastAsia="Times New Roman"/>
          <w:szCs w:val="17"/>
        </w:rPr>
        <w:t xml:space="preserve"> within the area Described commencing from 23 November 2023 and concluding on 30 June 2026.</w:t>
      </w:r>
    </w:p>
    <w:p w14:paraId="5D155240" w14:textId="77777777" w:rsidR="00F77381" w:rsidRPr="00F77381" w:rsidRDefault="00F77381" w:rsidP="00F77381">
      <w:pPr>
        <w:ind w:right="4"/>
        <w:rPr>
          <w:rFonts w:eastAsia="Times New Roman"/>
          <w:szCs w:val="17"/>
        </w:rPr>
      </w:pPr>
      <w:r w:rsidRPr="00F77381">
        <w:rPr>
          <w:rFonts w:eastAsia="Times New Roman"/>
          <w:szCs w:val="17"/>
        </w:rPr>
        <w:t>The area of interest is approximately 14,545 km</w:t>
      </w:r>
      <w:r w:rsidRPr="00F77381">
        <w:rPr>
          <w:rFonts w:eastAsia="Times New Roman"/>
          <w:szCs w:val="17"/>
          <w:vertAlign w:val="superscript"/>
        </w:rPr>
        <w:t>2</w:t>
      </w:r>
      <w:r w:rsidRPr="00F77381">
        <w:rPr>
          <w:rFonts w:eastAsia="Times New Roman"/>
          <w:szCs w:val="17"/>
        </w:rPr>
        <w:t xml:space="preserve"> and is located predominantly over the Billa Kalina, Coober Pedy, </w:t>
      </w:r>
      <w:proofErr w:type="spellStart"/>
      <w:r w:rsidRPr="00F77381">
        <w:rPr>
          <w:rFonts w:eastAsia="Times New Roman"/>
          <w:szCs w:val="17"/>
        </w:rPr>
        <w:t>Murloocoppie</w:t>
      </w:r>
      <w:proofErr w:type="spellEnd"/>
      <w:r w:rsidRPr="00F77381">
        <w:rPr>
          <w:rFonts w:eastAsia="Times New Roman"/>
          <w:szCs w:val="17"/>
        </w:rPr>
        <w:t xml:space="preserve"> and </w:t>
      </w:r>
      <w:proofErr w:type="spellStart"/>
      <w:r w:rsidRPr="00F77381">
        <w:rPr>
          <w:rFonts w:eastAsia="Times New Roman"/>
          <w:szCs w:val="17"/>
        </w:rPr>
        <w:t>Warrina</w:t>
      </w:r>
      <w:proofErr w:type="spellEnd"/>
      <w:r w:rsidRPr="00F77381">
        <w:rPr>
          <w:rFonts w:eastAsia="Times New Roman"/>
          <w:szCs w:val="17"/>
        </w:rPr>
        <w:t xml:space="preserve"> map sheets.</w:t>
      </w:r>
    </w:p>
    <w:p w14:paraId="160156BE" w14:textId="4B824D92" w:rsidR="00F77381" w:rsidRDefault="00F77381" w:rsidP="00F77381">
      <w:pPr>
        <w:ind w:right="4"/>
        <w:rPr>
          <w:rFonts w:eastAsia="Times New Roman"/>
          <w:szCs w:val="17"/>
        </w:rPr>
      </w:pPr>
      <w:r w:rsidRPr="00F77381">
        <w:rPr>
          <w:rFonts w:eastAsia="Times New Roman"/>
          <w:szCs w:val="17"/>
        </w:rPr>
        <w:t>Pursuant to Section 15(7) of the Act, the Minister may refuse to receive or consider an application for a new exploration licence in respect of the land Described in this Notice until the completion date of 30</w:t>
      </w:r>
      <w:r w:rsidRPr="00F77381">
        <w:rPr>
          <w:rFonts w:eastAsia="Times New Roman"/>
          <w:szCs w:val="17"/>
          <w:vertAlign w:val="superscript"/>
        </w:rPr>
        <w:t xml:space="preserve"> </w:t>
      </w:r>
      <w:r w:rsidRPr="00F77381">
        <w:rPr>
          <w:rFonts w:eastAsia="Times New Roman"/>
          <w:szCs w:val="17"/>
        </w:rPr>
        <w:t>June 2026.</w:t>
      </w:r>
    </w:p>
    <w:p w14:paraId="60E6C27D" w14:textId="77777777" w:rsidR="00F77381" w:rsidRDefault="00F77381">
      <w:pPr>
        <w:spacing w:after="0" w:line="240" w:lineRule="auto"/>
        <w:jc w:val="left"/>
        <w:rPr>
          <w:rFonts w:eastAsia="Times New Roman"/>
          <w:szCs w:val="17"/>
        </w:rPr>
      </w:pPr>
      <w:r>
        <w:rPr>
          <w:rFonts w:eastAsia="Times New Roman"/>
          <w:szCs w:val="17"/>
        </w:rPr>
        <w:br w:type="page"/>
      </w:r>
    </w:p>
    <w:p w14:paraId="4C69634E" w14:textId="77777777" w:rsidR="00F77381" w:rsidRPr="00F77381" w:rsidRDefault="00F77381" w:rsidP="00F77381">
      <w:pPr>
        <w:ind w:right="4"/>
        <w:rPr>
          <w:rFonts w:eastAsia="Times New Roman"/>
          <w:szCs w:val="17"/>
        </w:rPr>
      </w:pPr>
      <w:r w:rsidRPr="00F77381">
        <w:rPr>
          <w:rFonts w:eastAsia="Times New Roman"/>
          <w:szCs w:val="17"/>
        </w:rPr>
        <w:lastRenderedPageBreak/>
        <w:t xml:space="preserve">Please note that the completion date may be extended and/or the Described area may be altered by further notice in the </w:t>
      </w:r>
      <w:r w:rsidRPr="00F77381">
        <w:rPr>
          <w:rFonts w:eastAsia="Times New Roman"/>
          <w:i/>
          <w:iCs/>
          <w:szCs w:val="17"/>
        </w:rPr>
        <w:t>gazette</w:t>
      </w:r>
      <w:r w:rsidRPr="00F77381">
        <w:rPr>
          <w:rFonts w:eastAsia="Times New Roman"/>
          <w:szCs w:val="17"/>
        </w:rPr>
        <w:t>. A copy of the plan of the Described area can be obtained by telephoning Mineral Tenements on 08 8463 3103.</w:t>
      </w:r>
    </w:p>
    <w:p w14:paraId="02138E97" w14:textId="77777777" w:rsidR="00F77381" w:rsidRPr="00F77381" w:rsidRDefault="00F77381" w:rsidP="00F77381">
      <w:pPr>
        <w:spacing w:after="0"/>
        <w:rPr>
          <w:rFonts w:eastAsia="Times New Roman"/>
          <w:szCs w:val="17"/>
        </w:rPr>
      </w:pPr>
      <w:r w:rsidRPr="00F77381">
        <w:rPr>
          <w:rFonts w:eastAsia="Times New Roman"/>
          <w:szCs w:val="17"/>
        </w:rPr>
        <w:t>Dated: 23 November 2023</w:t>
      </w:r>
    </w:p>
    <w:p w14:paraId="4351F5DF" w14:textId="77777777" w:rsidR="00F77381" w:rsidRPr="00F77381" w:rsidRDefault="00F77381" w:rsidP="00F77381">
      <w:pPr>
        <w:spacing w:after="0"/>
        <w:jc w:val="right"/>
        <w:rPr>
          <w:rFonts w:eastAsia="Times New Roman"/>
          <w:smallCaps/>
          <w:szCs w:val="20"/>
        </w:rPr>
      </w:pPr>
      <w:r w:rsidRPr="00F77381">
        <w:rPr>
          <w:rFonts w:eastAsia="Times New Roman"/>
          <w:smallCaps/>
          <w:szCs w:val="20"/>
        </w:rPr>
        <w:t>C Andrews</w:t>
      </w:r>
    </w:p>
    <w:p w14:paraId="3A523CA3" w14:textId="77777777" w:rsidR="00F77381" w:rsidRPr="00F77381" w:rsidRDefault="00F77381" w:rsidP="00F77381">
      <w:pPr>
        <w:spacing w:after="0"/>
        <w:jc w:val="right"/>
        <w:rPr>
          <w:rFonts w:eastAsia="Times New Roman"/>
          <w:szCs w:val="17"/>
        </w:rPr>
      </w:pPr>
      <w:r w:rsidRPr="00F77381">
        <w:rPr>
          <w:rFonts w:eastAsia="Times New Roman"/>
          <w:szCs w:val="17"/>
        </w:rPr>
        <w:t>Acting Mining Registrar as delegate for the Minister for Energy and Mining</w:t>
      </w:r>
    </w:p>
    <w:p w14:paraId="7FED14C6" w14:textId="77777777" w:rsidR="00F77381" w:rsidRPr="00F77381" w:rsidRDefault="00F77381" w:rsidP="00F77381">
      <w:pPr>
        <w:spacing w:after="0"/>
        <w:jc w:val="right"/>
        <w:rPr>
          <w:rFonts w:eastAsia="Times New Roman"/>
          <w:szCs w:val="17"/>
        </w:rPr>
      </w:pPr>
      <w:r w:rsidRPr="00F77381">
        <w:rPr>
          <w:rFonts w:eastAsia="Times New Roman"/>
          <w:szCs w:val="17"/>
        </w:rPr>
        <w:t>Department for Energy and Mining</w:t>
      </w:r>
    </w:p>
    <w:p w14:paraId="4542EEC9" w14:textId="77777777" w:rsidR="00F77381" w:rsidRPr="00F77381" w:rsidRDefault="00F77381" w:rsidP="00F77381">
      <w:pPr>
        <w:pBdr>
          <w:top w:val="single" w:sz="4" w:space="1" w:color="auto"/>
        </w:pBdr>
        <w:spacing w:before="100" w:line="14" w:lineRule="exact"/>
        <w:ind w:left="1080" w:right="1080"/>
        <w:jc w:val="center"/>
        <w:rPr>
          <w:rFonts w:eastAsia="Times New Roman"/>
          <w:szCs w:val="17"/>
        </w:rPr>
      </w:pPr>
    </w:p>
    <w:p w14:paraId="33CF5C6D" w14:textId="77777777" w:rsidR="00F77381" w:rsidRPr="00F77381" w:rsidRDefault="00F77381" w:rsidP="00F77381">
      <w:pPr>
        <w:ind w:left="-284" w:right="-138"/>
        <w:jc w:val="center"/>
        <w:rPr>
          <w:rFonts w:eastAsia="Times New Roman"/>
          <w:b/>
          <w:szCs w:val="17"/>
        </w:rPr>
      </w:pPr>
      <w:r w:rsidRPr="00F77381">
        <w:rPr>
          <w:rFonts w:eastAsia="Times New Roman"/>
          <w:b/>
          <w:szCs w:val="17"/>
        </w:rPr>
        <w:t>Description of Area</w:t>
      </w:r>
    </w:p>
    <w:p w14:paraId="35199F69" w14:textId="77777777" w:rsidR="00F77381" w:rsidRPr="00F77381" w:rsidRDefault="00F77381" w:rsidP="00F77381">
      <w:pPr>
        <w:ind w:right="4"/>
        <w:rPr>
          <w:rFonts w:eastAsia="Times New Roman"/>
          <w:szCs w:val="17"/>
        </w:rPr>
      </w:pPr>
      <w:r w:rsidRPr="00F77381">
        <w:rPr>
          <w:rFonts w:eastAsia="Times New Roman"/>
          <w:szCs w:val="17"/>
        </w:rPr>
        <w:t>COOBER PEDY AREA approximately 30 km north of Coober Pedy bounded as follows:</w:t>
      </w:r>
    </w:p>
    <w:p w14:paraId="33054282" w14:textId="77777777" w:rsidR="00F77381" w:rsidRPr="00F77381" w:rsidRDefault="00F77381" w:rsidP="00F77381">
      <w:pPr>
        <w:tabs>
          <w:tab w:val="left" w:leader="dot" w:pos="1418"/>
          <w:tab w:val="left" w:leader="dot" w:pos="4253"/>
          <w:tab w:val="left" w:leader="dot" w:pos="5954"/>
        </w:tabs>
        <w:ind w:right="4"/>
        <w:rPr>
          <w:rFonts w:eastAsia="Times New Roman"/>
          <w:szCs w:val="17"/>
        </w:rPr>
      </w:pPr>
      <w:r w:rsidRPr="00F77381">
        <w:rPr>
          <w:rFonts w:eastAsia="Times New Roman"/>
          <w:szCs w:val="17"/>
        </w:rPr>
        <w:t xml:space="preserve">Commencing at a point being the intersection of latitude 28°05′S and longitude 133°16, then south to latitude 29°16′S, west to longitude 135°04′E, north to latitude 28°52′S, west to longitude 134°47′E, north to latitude 28°38′S, west to longitude 134°24, south to latitude 29°16′S, west to the boundary of the </w:t>
      </w:r>
      <w:proofErr w:type="spellStart"/>
      <w:r w:rsidRPr="00F77381">
        <w:rPr>
          <w:rFonts w:eastAsia="Times New Roman"/>
          <w:szCs w:val="17"/>
        </w:rPr>
        <w:t>Tallaringa</w:t>
      </w:r>
      <w:proofErr w:type="spellEnd"/>
      <w:r w:rsidRPr="00F77381">
        <w:rPr>
          <w:rFonts w:eastAsia="Times New Roman"/>
          <w:szCs w:val="17"/>
        </w:rPr>
        <w:t xml:space="preserve"> Conservation Park, then commencing in a northerly direction, follow said boundary to latitude 28°05′S and east to the point of commencement.</w:t>
      </w:r>
    </w:p>
    <w:p w14:paraId="6BD53404" w14:textId="77777777" w:rsidR="00F77381" w:rsidRPr="00F77381" w:rsidRDefault="00F77381" w:rsidP="00F77381">
      <w:pPr>
        <w:tabs>
          <w:tab w:val="left" w:leader="dot" w:pos="1418"/>
          <w:tab w:val="left" w:leader="dot" w:pos="4253"/>
          <w:tab w:val="left" w:leader="dot" w:pos="5954"/>
        </w:tabs>
        <w:ind w:right="4"/>
        <w:rPr>
          <w:rFonts w:eastAsia="Times New Roman"/>
          <w:szCs w:val="17"/>
        </w:rPr>
      </w:pPr>
      <w:r w:rsidRPr="00F77381">
        <w:rPr>
          <w:rFonts w:eastAsia="Times New Roman"/>
          <w:szCs w:val="17"/>
        </w:rPr>
        <w:t>All the within latitudes and longitudes are geodetic and expressed in terms of the Australian Geodetic Datum as defined on p. 4984 of Commonwealth Gazette number 84 dated October 6, 1966 (</w:t>
      </w:r>
      <w:r w:rsidRPr="00F77381">
        <w:rPr>
          <w:rFonts w:eastAsia="Times New Roman"/>
          <w:b/>
          <w:szCs w:val="17"/>
        </w:rPr>
        <w:t>AGD66</w:t>
      </w:r>
      <w:r w:rsidRPr="00F77381">
        <w:rPr>
          <w:rFonts w:eastAsia="Times New Roman"/>
          <w:szCs w:val="17"/>
        </w:rPr>
        <w:t>).</w:t>
      </w:r>
    </w:p>
    <w:p w14:paraId="6D395F88" w14:textId="77777777" w:rsidR="00F77381" w:rsidRPr="00F77381" w:rsidRDefault="00F77381" w:rsidP="00F77381">
      <w:pPr>
        <w:ind w:right="4"/>
        <w:rPr>
          <w:rFonts w:eastAsia="Times New Roman"/>
          <w:szCs w:val="17"/>
        </w:rPr>
      </w:pPr>
      <w:r w:rsidRPr="00F77381">
        <w:rPr>
          <w:rFonts w:eastAsia="Times New Roman"/>
          <w:szCs w:val="17"/>
        </w:rPr>
        <w:t>AREA: 14,545 square kilometres approximately.</w:t>
      </w:r>
    </w:p>
    <w:p w14:paraId="4D12DBC4" w14:textId="77777777" w:rsidR="00F77381" w:rsidRPr="00F77381" w:rsidRDefault="00F77381" w:rsidP="00F77381">
      <w:pPr>
        <w:spacing w:line="240" w:lineRule="auto"/>
        <w:jc w:val="center"/>
        <w:rPr>
          <w:rFonts w:eastAsia="Times New Roman"/>
          <w:szCs w:val="17"/>
        </w:rPr>
      </w:pPr>
      <w:r w:rsidRPr="00F77381">
        <w:rPr>
          <w:rFonts w:eastAsia="Times New Roman"/>
          <w:noProof/>
          <w:szCs w:val="17"/>
        </w:rPr>
        <w:drawing>
          <wp:inline distT="0" distB="0" distL="0" distR="0" wp14:anchorId="1D64C0B9" wp14:editId="3D4229D6">
            <wp:extent cx="5731510" cy="433514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335145"/>
                    </a:xfrm>
                    <a:prstGeom prst="rect">
                      <a:avLst/>
                    </a:prstGeom>
                  </pic:spPr>
                </pic:pic>
              </a:graphicData>
            </a:graphic>
          </wp:inline>
        </w:drawing>
      </w:r>
    </w:p>
    <w:p w14:paraId="6785D5AD" w14:textId="77777777" w:rsidR="00F77381" w:rsidRPr="00F77381" w:rsidRDefault="00F77381" w:rsidP="00F77381">
      <w:pPr>
        <w:pBdr>
          <w:bottom w:val="single" w:sz="4" w:space="1" w:color="auto"/>
        </w:pBdr>
        <w:spacing w:after="0" w:line="52" w:lineRule="exact"/>
        <w:jc w:val="center"/>
        <w:rPr>
          <w:rFonts w:ascii="Calibri" w:hAnsi="Calibri"/>
          <w:sz w:val="22"/>
        </w:rPr>
      </w:pPr>
    </w:p>
    <w:p w14:paraId="14634822" w14:textId="77777777" w:rsidR="00F77381" w:rsidRPr="00F77381" w:rsidRDefault="00F77381" w:rsidP="00F77381">
      <w:pPr>
        <w:pBdr>
          <w:top w:val="single" w:sz="4" w:space="1" w:color="auto"/>
        </w:pBdr>
        <w:spacing w:before="34" w:after="0" w:line="14" w:lineRule="exact"/>
        <w:jc w:val="center"/>
        <w:rPr>
          <w:rFonts w:ascii="Calibri" w:hAnsi="Calibri"/>
          <w:sz w:val="22"/>
        </w:rPr>
      </w:pPr>
    </w:p>
    <w:p w14:paraId="23852307" w14:textId="77777777" w:rsidR="00F77381" w:rsidRDefault="00F77381" w:rsidP="00F773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27F90DE" w14:textId="77777777" w:rsidR="00F77381" w:rsidRPr="00F77381" w:rsidRDefault="00F77381" w:rsidP="001406BC">
      <w:pPr>
        <w:pStyle w:val="Heading2"/>
      </w:pPr>
      <w:bookmarkStart w:id="33" w:name="_Toc151635810"/>
      <w:r w:rsidRPr="00F77381">
        <w:t xml:space="preserve">Planning, </w:t>
      </w:r>
      <w:proofErr w:type="gramStart"/>
      <w:r w:rsidRPr="00F77381">
        <w:t>Development</w:t>
      </w:r>
      <w:proofErr w:type="gramEnd"/>
      <w:r w:rsidRPr="00F77381">
        <w:t xml:space="preserve"> and Infrastructure Act 2016</w:t>
      </w:r>
      <w:bookmarkEnd w:id="33"/>
    </w:p>
    <w:p w14:paraId="72E54E91" w14:textId="77777777" w:rsidR="00F77381" w:rsidRPr="00F77381" w:rsidRDefault="00F77381" w:rsidP="00F77381">
      <w:pPr>
        <w:jc w:val="center"/>
        <w:rPr>
          <w:smallCaps/>
          <w:szCs w:val="17"/>
        </w:rPr>
      </w:pPr>
      <w:r w:rsidRPr="00F77381">
        <w:rPr>
          <w:smallCaps/>
          <w:szCs w:val="17"/>
        </w:rPr>
        <w:t>Section 76</w:t>
      </w:r>
    </w:p>
    <w:p w14:paraId="6203FA2D" w14:textId="77777777" w:rsidR="00F77381" w:rsidRPr="00F77381" w:rsidRDefault="00F77381" w:rsidP="00F77381">
      <w:pPr>
        <w:jc w:val="center"/>
        <w:rPr>
          <w:i/>
          <w:szCs w:val="17"/>
        </w:rPr>
      </w:pPr>
      <w:r w:rsidRPr="00F77381">
        <w:rPr>
          <w:i/>
          <w:szCs w:val="17"/>
        </w:rPr>
        <w:t>Amendment to the Planning and Design Code</w:t>
      </w:r>
    </w:p>
    <w:p w14:paraId="4DA177AC" w14:textId="77777777" w:rsidR="00F77381" w:rsidRPr="00F77381" w:rsidRDefault="00F77381" w:rsidP="00F77381">
      <w:pPr>
        <w:rPr>
          <w:rFonts w:eastAsia="Times New Roman"/>
          <w:i/>
          <w:szCs w:val="17"/>
        </w:rPr>
      </w:pPr>
      <w:r w:rsidRPr="00F77381">
        <w:rPr>
          <w:rFonts w:eastAsia="Times New Roman"/>
          <w:i/>
          <w:szCs w:val="17"/>
        </w:rPr>
        <w:t>Preamble</w:t>
      </w:r>
    </w:p>
    <w:p w14:paraId="4678EDD5" w14:textId="77777777" w:rsidR="00F77381" w:rsidRPr="00F77381" w:rsidRDefault="00F77381" w:rsidP="00F77381">
      <w:pPr>
        <w:rPr>
          <w:rFonts w:eastAsia="Times New Roman"/>
          <w:szCs w:val="17"/>
        </w:rPr>
      </w:pPr>
      <w:r w:rsidRPr="00F77381">
        <w:rPr>
          <w:rFonts w:eastAsia="Times New Roman"/>
          <w:szCs w:val="17"/>
        </w:rPr>
        <w:t xml:space="preserve">It is necessary to amend the Planning and Design Code (the Code) in operation </w:t>
      </w:r>
      <w:proofErr w:type="gramStart"/>
      <w:r w:rsidRPr="00F77381">
        <w:rPr>
          <w:rFonts w:eastAsia="Times New Roman"/>
          <w:szCs w:val="17"/>
        </w:rPr>
        <w:t>at</w:t>
      </w:r>
      <w:proofErr w:type="gramEnd"/>
      <w:r w:rsidRPr="00F77381">
        <w:rPr>
          <w:rFonts w:eastAsia="Times New Roman"/>
          <w:szCs w:val="17"/>
        </w:rPr>
        <w:t xml:space="preserve"> 9 November 2023 (Version 2023.16)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F77381">
        <w:rPr>
          <w:rFonts w:eastAsia="Times New Roman"/>
          <w:szCs w:val="17"/>
        </w:rPr>
        <w:t>as a result of</w:t>
      </w:r>
      <w:proofErr w:type="gramEnd"/>
      <w:r w:rsidRPr="00F77381">
        <w:rPr>
          <w:rFonts w:eastAsia="Times New Roman"/>
          <w:szCs w:val="17"/>
        </w:rPr>
        <w:t xml:space="preserve"> this amendment. </w:t>
      </w:r>
    </w:p>
    <w:p w14:paraId="2848D0E2" w14:textId="77777777" w:rsidR="00F77381" w:rsidRPr="00F77381" w:rsidRDefault="00F77381" w:rsidP="00825B3C">
      <w:pPr>
        <w:numPr>
          <w:ilvl w:val="0"/>
          <w:numId w:val="27"/>
        </w:numPr>
        <w:rPr>
          <w:szCs w:val="17"/>
        </w:rPr>
      </w:pPr>
      <w:r w:rsidRPr="00F77381">
        <w:rPr>
          <w:szCs w:val="17"/>
        </w:rPr>
        <w:t xml:space="preserve">PURSUANT to section 76 of the </w:t>
      </w:r>
      <w:r w:rsidRPr="00F77381">
        <w:rPr>
          <w:i/>
          <w:szCs w:val="17"/>
        </w:rPr>
        <w:t xml:space="preserve">Planning, </w:t>
      </w:r>
      <w:proofErr w:type="gramStart"/>
      <w:r w:rsidRPr="00F77381">
        <w:rPr>
          <w:i/>
          <w:szCs w:val="17"/>
        </w:rPr>
        <w:t>Development</w:t>
      </w:r>
      <w:proofErr w:type="gramEnd"/>
      <w:r w:rsidRPr="00F77381">
        <w:rPr>
          <w:i/>
          <w:szCs w:val="17"/>
        </w:rPr>
        <w:t xml:space="preserve"> and Infrastructure Act 2016 </w:t>
      </w:r>
      <w:r w:rsidRPr="00F77381">
        <w:rPr>
          <w:szCs w:val="17"/>
        </w:rPr>
        <w:t>(the Act), I hereby amend the Code in order to make changes of form (without altering the effect of underlying policy), correct errors and make operational amendments as follows:</w:t>
      </w:r>
    </w:p>
    <w:p w14:paraId="0C82330A" w14:textId="77777777" w:rsidR="00F77381" w:rsidRPr="00F77381" w:rsidRDefault="00F77381" w:rsidP="00825B3C">
      <w:pPr>
        <w:numPr>
          <w:ilvl w:val="0"/>
          <w:numId w:val="23"/>
        </w:numPr>
        <w:ind w:right="-1"/>
        <w:jc w:val="left"/>
        <w:rPr>
          <w:szCs w:val="17"/>
        </w:rPr>
      </w:pPr>
      <w:r w:rsidRPr="00F77381">
        <w:rPr>
          <w:bCs/>
          <w:szCs w:val="17"/>
        </w:rPr>
        <w:t>Undertake minor</w:t>
      </w:r>
      <w:r w:rsidRPr="00F77381">
        <w:rPr>
          <w:szCs w:val="17"/>
        </w:rPr>
        <w:t xml:space="preserve"> alterations to the geometry of the spatial layers and data in the Code to maintain the current relationship between the parcel boundaries and Code data </w:t>
      </w:r>
      <w:proofErr w:type="gramStart"/>
      <w:r w:rsidRPr="00F77381">
        <w:rPr>
          <w:szCs w:val="17"/>
        </w:rPr>
        <w:t>as a result of</w:t>
      </w:r>
      <w:proofErr w:type="gramEnd"/>
      <w:r w:rsidRPr="00F77381">
        <w:rPr>
          <w:szCs w:val="17"/>
        </w:rPr>
        <w:t xml:space="preserve"> the following:</w:t>
      </w:r>
    </w:p>
    <w:p w14:paraId="79ECBE4D" w14:textId="7163FA72" w:rsidR="00F77381" w:rsidRDefault="00F77381" w:rsidP="00825B3C">
      <w:pPr>
        <w:numPr>
          <w:ilvl w:val="1"/>
          <w:numId w:val="26"/>
        </w:numPr>
        <w:ind w:right="-1"/>
        <w:jc w:val="left"/>
        <w:rPr>
          <w:szCs w:val="17"/>
        </w:rPr>
      </w:pPr>
      <w:r w:rsidRPr="00F77381">
        <w:rPr>
          <w:szCs w:val="17"/>
        </w:rPr>
        <w:t>New plans of division deposited in the Land Titles Office between 1 November 2023 and 14 November 2023 affecting the following spatial and data layers in the Code:</w:t>
      </w:r>
    </w:p>
    <w:p w14:paraId="238BECA3" w14:textId="77777777" w:rsidR="00F77381" w:rsidRDefault="00F77381">
      <w:pPr>
        <w:spacing w:after="0" w:line="240" w:lineRule="auto"/>
        <w:jc w:val="left"/>
        <w:rPr>
          <w:szCs w:val="17"/>
        </w:rPr>
      </w:pPr>
      <w:r>
        <w:rPr>
          <w:szCs w:val="17"/>
        </w:rPr>
        <w:br w:type="page"/>
      </w:r>
    </w:p>
    <w:p w14:paraId="0A4D8E9B" w14:textId="77777777" w:rsidR="00F77381" w:rsidRPr="00F77381" w:rsidRDefault="00F77381" w:rsidP="00825B3C">
      <w:pPr>
        <w:numPr>
          <w:ilvl w:val="2"/>
          <w:numId w:val="24"/>
        </w:numPr>
        <w:spacing w:after="0"/>
        <w:ind w:left="2410" w:hanging="425"/>
        <w:contextualSpacing/>
        <w:rPr>
          <w:rFonts w:eastAsia="Times New Roman"/>
          <w:szCs w:val="17"/>
        </w:rPr>
      </w:pPr>
      <w:bookmarkStart w:id="34" w:name="_Hlk111023477"/>
      <w:r w:rsidRPr="00F77381">
        <w:rPr>
          <w:rFonts w:eastAsia="Times New Roman"/>
          <w:szCs w:val="17"/>
        </w:rPr>
        <w:lastRenderedPageBreak/>
        <w:t>Zones and subzones</w:t>
      </w:r>
    </w:p>
    <w:p w14:paraId="5C6482E2" w14:textId="77777777" w:rsidR="00F77381" w:rsidRPr="00F77381" w:rsidRDefault="00F77381" w:rsidP="00825B3C">
      <w:pPr>
        <w:numPr>
          <w:ilvl w:val="2"/>
          <w:numId w:val="24"/>
        </w:numPr>
        <w:spacing w:after="0"/>
        <w:ind w:left="2410" w:hanging="425"/>
        <w:contextualSpacing/>
        <w:rPr>
          <w:rFonts w:eastAsia="Times New Roman"/>
          <w:szCs w:val="17"/>
        </w:rPr>
      </w:pPr>
      <w:r w:rsidRPr="00F77381">
        <w:rPr>
          <w:rFonts w:eastAsia="Times New Roman"/>
          <w:szCs w:val="17"/>
        </w:rPr>
        <w:t>Technical and Numeric Variations</w:t>
      </w:r>
    </w:p>
    <w:p w14:paraId="16FE093F" w14:textId="77777777" w:rsidR="00F77381" w:rsidRPr="00F77381" w:rsidRDefault="00F77381" w:rsidP="00825B3C">
      <w:pPr>
        <w:numPr>
          <w:ilvl w:val="3"/>
          <w:numId w:val="25"/>
        </w:numPr>
        <w:spacing w:after="0"/>
        <w:contextualSpacing/>
        <w:rPr>
          <w:rFonts w:eastAsia="Times New Roman"/>
          <w:szCs w:val="17"/>
        </w:rPr>
      </w:pPr>
      <w:bookmarkStart w:id="35" w:name="_Hlk104814813"/>
      <w:r w:rsidRPr="00F77381">
        <w:rPr>
          <w:rFonts w:eastAsia="Times New Roman"/>
          <w:szCs w:val="17"/>
        </w:rPr>
        <w:t>Building Heights (Levels)</w:t>
      </w:r>
    </w:p>
    <w:p w14:paraId="2AB57401"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Building Heights (Metres)</w:t>
      </w:r>
    </w:p>
    <w:p w14:paraId="0E301419"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Concept Plan</w:t>
      </w:r>
    </w:p>
    <w:p w14:paraId="657FAC5E"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Gradient Minimum Frontage</w:t>
      </w:r>
    </w:p>
    <w:p w14:paraId="6E046F35"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Gradient Minimum Site Area</w:t>
      </w:r>
    </w:p>
    <w:p w14:paraId="3B2B3506"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Minimum Frontage</w:t>
      </w:r>
    </w:p>
    <w:p w14:paraId="039DE8E5" w14:textId="77777777" w:rsidR="00F77381" w:rsidRPr="00F77381" w:rsidRDefault="00F77381" w:rsidP="00825B3C">
      <w:pPr>
        <w:numPr>
          <w:ilvl w:val="3"/>
          <w:numId w:val="25"/>
        </w:numPr>
        <w:ind w:left="2874" w:hanging="357"/>
        <w:rPr>
          <w:rFonts w:eastAsia="Times New Roman"/>
          <w:szCs w:val="17"/>
        </w:rPr>
      </w:pPr>
      <w:r w:rsidRPr="00F77381">
        <w:rPr>
          <w:rFonts w:eastAsia="Times New Roman"/>
          <w:szCs w:val="17"/>
        </w:rPr>
        <w:t>Minimum Site Area</w:t>
      </w:r>
    </w:p>
    <w:bookmarkEnd w:id="35"/>
    <w:p w14:paraId="5BFC5821" w14:textId="77777777" w:rsidR="00F77381" w:rsidRPr="00F77381" w:rsidRDefault="00F77381" w:rsidP="00825B3C">
      <w:pPr>
        <w:numPr>
          <w:ilvl w:val="2"/>
          <w:numId w:val="24"/>
        </w:numPr>
        <w:spacing w:after="0"/>
        <w:ind w:left="2410" w:hanging="425"/>
        <w:contextualSpacing/>
        <w:rPr>
          <w:rFonts w:eastAsia="Times New Roman"/>
          <w:szCs w:val="17"/>
        </w:rPr>
      </w:pPr>
      <w:r w:rsidRPr="00F77381">
        <w:rPr>
          <w:rFonts w:eastAsia="Times New Roman"/>
          <w:szCs w:val="17"/>
        </w:rPr>
        <w:t>Overlays</w:t>
      </w:r>
      <w:bookmarkStart w:id="36" w:name="_Hlk104814853"/>
    </w:p>
    <w:bookmarkEnd w:id="34"/>
    <w:bookmarkEnd w:id="36"/>
    <w:p w14:paraId="7ACDDA01"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Affordable Housing</w:t>
      </w:r>
    </w:p>
    <w:p w14:paraId="46314768"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Coastal Areas</w:t>
      </w:r>
    </w:p>
    <w:p w14:paraId="6B8D421C"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Environment and Food Production Area</w:t>
      </w:r>
    </w:p>
    <w:p w14:paraId="252E2A81"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Future Local Road Widening</w:t>
      </w:r>
    </w:p>
    <w:p w14:paraId="772153ED"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Future Road Widening</w:t>
      </w:r>
    </w:p>
    <w:p w14:paraId="549DACB9"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Hazards (Bushfire - High Risk)</w:t>
      </w:r>
    </w:p>
    <w:p w14:paraId="3FF81856"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Hazards (Bushfire - Medium Risk)</w:t>
      </w:r>
    </w:p>
    <w:p w14:paraId="2BCA80FF"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Hazards (Bushfire - General Risk)</w:t>
      </w:r>
    </w:p>
    <w:p w14:paraId="12C383BE"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Hazards (Bushfire - Urban Interface)</w:t>
      </w:r>
    </w:p>
    <w:p w14:paraId="71A1BFFA"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Hazards (Bushfire - Regional)</w:t>
      </w:r>
    </w:p>
    <w:p w14:paraId="654EBD40"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Hazards (Bushfire - Outback)</w:t>
      </w:r>
    </w:p>
    <w:p w14:paraId="18BF1B97"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Heritage Adjacency</w:t>
      </w:r>
    </w:p>
    <w:p w14:paraId="76923370"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Limited Land Division</w:t>
      </w:r>
    </w:p>
    <w:p w14:paraId="61CC49BE"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Local Heritage Place</w:t>
      </w:r>
    </w:p>
    <w:p w14:paraId="7535FA2D"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Noise and Air Emissions</w:t>
      </w:r>
    </w:p>
    <w:p w14:paraId="32CB8FBA"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Scenic Quality</w:t>
      </w:r>
    </w:p>
    <w:p w14:paraId="4655A451"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State Heritage Place</w:t>
      </w:r>
    </w:p>
    <w:p w14:paraId="5E8D97C8" w14:textId="77777777" w:rsidR="00F77381" w:rsidRPr="00F77381" w:rsidRDefault="00F77381" w:rsidP="00825B3C">
      <w:pPr>
        <w:numPr>
          <w:ilvl w:val="3"/>
          <w:numId w:val="25"/>
        </w:numPr>
        <w:spacing w:after="0"/>
        <w:contextualSpacing/>
        <w:rPr>
          <w:rFonts w:eastAsia="Times New Roman"/>
          <w:szCs w:val="17"/>
        </w:rPr>
      </w:pPr>
      <w:r w:rsidRPr="00F77381">
        <w:rPr>
          <w:rFonts w:eastAsia="Times New Roman"/>
          <w:szCs w:val="17"/>
        </w:rPr>
        <w:t>Stormwater Management</w:t>
      </w:r>
    </w:p>
    <w:p w14:paraId="7904C41F" w14:textId="77777777" w:rsidR="00F77381" w:rsidRPr="00F77381" w:rsidRDefault="00F77381" w:rsidP="001406BC">
      <w:pPr>
        <w:numPr>
          <w:ilvl w:val="3"/>
          <w:numId w:val="25"/>
        </w:numPr>
        <w:ind w:left="2874" w:hanging="357"/>
        <w:rPr>
          <w:rFonts w:eastAsia="Times New Roman"/>
          <w:szCs w:val="17"/>
        </w:rPr>
      </w:pPr>
      <w:r w:rsidRPr="00F77381">
        <w:rPr>
          <w:rFonts w:eastAsia="Times New Roman"/>
          <w:szCs w:val="17"/>
        </w:rPr>
        <w:t>Urban Tree Canopy</w:t>
      </w:r>
    </w:p>
    <w:p w14:paraId="46E4CBC1" w14:textId="77777777" w:rsidR="00F77381" w:rsidRPr="00F77381" w:rsidRDefault="00F77381" w:rsidP="00825B3C">
      <w:pPr>
        <w:numPr>
          <w:ilvl w:val="0"/>
          <w:numId w:val="23"/>
        </w:numPr>
        <w:ind w:right="-1"/>
        <w:jc w:val="left"/>
        <w:rPr>
          <w:bCs/>
          <w:szCs w:val="17"/>
        </w:rPr>
      </w:pPr>
      <w:r w:rsidRPr="00F77381">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52697391" w14:textId="77777777" w:rsidR="00F77381" w:rsidRPr="00F77381" w:rsidRDefault="00F77381" w:rsidP="00825B3C">
      <w:pPr>
        <w:numPr>
          <w:ilvl w:val="0"/>
          <w:numId w:val="27"/>
        </w:numPr>
        <w:rPr>
          <w:bCs/>
          <w:szCs w:val="17"/>
        </w:rPr>
      </w:pPr>
      <w:r w:rsidRPr="00F77381">
        <w:rPr>
          <w:szCs w:val="17"/>
        </w:rPr>
        <w:t>PURSUANT to section 76(5)(a) of the Act, I further specify that the amendments to the Code as described in this Notice will take effect upon the date those amendments are published on the SA planning portal.</w:t>
      </w:r>
    </w:p>
    <w:p w14:paraId="32837451" w14:textId="77777777" w:rsidR="00F77381" w:rsidRPr="00F77381" w:rsidRDefault="00F77381" w:rsidP="00F77381">
      <w:pPr>
        <w:spacing w:after="0"/>
        <w:rPr>
          <w:rFonts w:eastAsia="Times New Roman"/>
          <w:szCs w:val="17"/>
        </w:rPr>
      </w:pPr>
      <w:r w:rsidRPr="00F77381">
        <w:rPr>
          <w:rFonts w:eastAsia="Times New Roman"/>
          <w:szCs w:val="17"/>
        </w:rPr>
        <w:t>Dated: 21 November 2023</w:t>
      </w:r>
    </w:p>
    <w:p w14:paraId="78121DD1" w14:textId="77777777" w:rsidR="00F77381" w:rsidRPr="00F77381" w:rsidRDefault="00F77381" w:rsidP="00F77381">
      <w:pPr>
        <w:spacing w:after="0"/>
        <w:jc w:val="right"/>
        <w:rPr>
          <w:rFonts w:eastAsia="Times New Roman"/>
          <w:smallCaps/>
          <w:szCs w:val="20"/>
        </w:rPr>
      </w:pPr>
      <w:r w:rsidRPr="00F77381">
        <w:rPr>
          <w:rFonts w:eastAsia="Times New Roman"/>
          <w:smallCaps/>
          <w:noProof/>
          <w:szCs w:val="20"/>
        </w:rPr>
        <w:drawing>
          <wp:inline distT="0" distB="0" distL="0" distR="0" wp14:anchorId="54DFD185" wp14:editId="2975C5A4">
            <wp:extent cx="3571875" cy="2009775"/>
            <wp:effectExtent l="0" t="0" r="0" b="0"/>
            <wp:docPr id="1142358207" name="Picture 3" descr="A blue line in the shape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58207" name="Picture 3" descr="A blue line in the shape of a fis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r w:rsidRPr="00F77381">
        <w:rPr>
          <w:rFonts w:eastAsia="Times New Roman"/>
          <w:smallCaps/>
          <w:szCs w:val="20"/>
        </w:rPr>
        <w:t xml:space="preserve">Greg Van </w:t>
      </w:r>
      <w:proofErr w:type="spellStart"/>
      <w:r w:rsidRPr="00F77381">
        <w:rPr>
          <w:rFonts w:eastAsia="Times New Roman"/>
          <w:smallCaps/>
          <w:szCs w:val="20"/>
        </w:rPr>
        <w:t>Gaans</w:t>
      </w:r>
      <w:proofErr w:type="spellEnd"/>
    </w:p>
    <w:p w14:paraId="6A0EC552" w14:textId="77777777" w:rsidR="00F77381" w:rsidRPr="00F77381" w:rsidRDefault="00F77381" w:rsidP="00F77381">
      <w:pPr>
        <w:spacing w:after="0" w:line="240" w:lineRule="auto"/>
        <w:jc w:val="right"/>
        <w:rPr>
          <w:rFonts w:eastAsia="Times New Roman"/>
          <w:szCs w:val="17"/>
        </w:rPr>
      </w:pPr>
      <w:r w:rsidRPr="00F77381">
        <w:rPr>
          <w:rFonts w:eastAsia="Times New Roman"/>
          <w:szCs w:val="17"/>
        </w:rPr>
        <w:t>Director, Land and Built Environment,</w:t>
      </w:r>
    </w:p>
    <w:p w14:paraId="53B4D84B" w14:textId="77777777" w:rsidR="00F77381" w:rsidRPr="00F77381" w:rsidRDefault="00F77381" w:rsidP="00F77381">
      <w:pPr>
        <w:spacing w:after="0" w:line="240" w:lineRule="auto"/>
        <w:jc w:val="right"/>
        <w:rPr>
          <w:rFonts w:eastAsia="Times New Roman"/>
          <w:szCs w:val="17"/>
        </w:rPr>
      </w:pPr>
      <w:r w:rsidRPr="00F77381">
        <w:rPr>
          <w:rFonts w:eastAsia="Times New Roman"/>
          <w:szCs w:val="17"/>
        </w:rPr>
        <w:t>Department for Trade and Investment</w:t>
      </w:r>
    </w:p>
    <w:p w14:paraId="5BDA989A" w14:textId="77777777" w:rsidR="00F77381" w:rsidRPr="00F77381" w:rsidRDefault="00F77381" w:rsidP="00F77381">
      <w:pPr>
        <w:spacing w:after="0" w:line="240" w:lineRule="auto"/>
        <w:jc w:val="right"/>
        <w:rPr>
          <w:rFonts w:eastAsia="Times New Roman"/>
          <w:szCs w:val="17"/>
        </w:rPr>
      </w:pPr>
      <w:r w:rsidRPr="00F77381">
        <w:rPr>
          <w:rFonts w:eastAsia="Times New Roman"/>
          <w:szCs w:val="17"/>
        </w:rPr>
        <w:t>Delegate of the Minister for Planning</w:t>
      </w:r>
    </w:p>
    <w:p w14:paraId="6C1D203D" w14:textId="77777777" w:rsidR="00F77381" w:rsidRPr="00F77381" w:rsidRDefault="00F77381" w:rsidP="00F77381">
      <w:pPr>
        <w:pBdr>
          <w:bottom w:val="single" w:sz="4" w:space="1" w:color="auto"/>
        </w:pBdr>
        <w:spacing w:after="0" w:line="52" w:lineRule="exact"/>
        <w:jc w:val="center"/>
        <w:rPr>
          <w:rFonts w:eastAsia="Times New Roman"/>
          <w:szCs w:val="17"/>
        </w:rPr>
      </w:pPr>
    </w:p>
    <w:p w14:paraId="346AAB43" w14:textId="77777777" w:rsidR="00F77381" w:rsidRPr="00F77381" w:rsidRDefault="00F77381" w:rsidP="00F77381">
      <w:pPr>
        <w:pBdr>
          <w:top w:val="single" w:sz="4" w:space="1" w:color="auto"/>
        </w:pBdr>
        <w:spacing w:before="34" w:after="0" w:line="14" w:lineRule="exact"/>
        <w:jc w:val="center"/>
        <w:rPr>
          <w:rFonts w:eastAsia="Times New Roman"/>
          <w:szCs w:val="17"/>
        </w:rPr>
      </w:pPr>
    </w:p>
    <w:p w14:paraId="57468E36" w14:textId="77777777" w:rsidR="00F77381" w:rsidRDefault="00F77381" w:rsidP="00F773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5278E982" w14:textId="77777777" w:rsidR="00F77381" w:rsidRPr="00F77381" w:rsidRDefault="00F77381" w:rsidP="00FB0EB7">
      <w:pPr>
        <w:pStyle w:val="Heading2"/>
      </w:pPr>
      <w:bookmarkStart w:id="37" w:name="_Toc151635811"/>
      <w:r w:rsidRPr="00F77381">
        <w:t>The Remuneration Tribunal</w:t>
      </w:r>
      <w:bookmarkEnd w:id="37"/>
    </w:p>
    <w:p w14:paraId="03A2EEE8" w14:textId="77777777" w:rsidR="00F77381" w:rsidRPr="00F77381" w:rsidRDefault="00F77381" w:rsidP="00F77381">
      <w:pPr>
        <w:jc w:val="center"/>
        <w:rPr>
          <w:smallCaps/>
          <w:szCs w:val="17"/>
        </w:rPr>
      </w:pPr>
      <w:r w:rsidRPr="00F77381">
        <w:rPr>
          <w:smallCaps/>
          <w:szCs w:val="17"/>
        </w:rPr>
        <w:t>Report—No. 7 of 2023</w:t>
      </w:r>
    </w:p>
    <w:p w14:paraId="1CB3E31F" w14:textId="77777777" w:rsidR="00F77381" w:rsidRPr="00F77381" w:rsidRDefault="00F77381" w:rsidP="00F77381">
      <w:pPr>
        <w:spacing w:after="0"/>
        <w:jc w:val="center"/>
        <w:rPr>
          <w:bCs/>
          <w:i/>
          <w:szCs w:val="17"/>
        </w:rPr>
      </w:pPr>
      <w:r w:rsidRPr="00F77381">
        <w:rPr>
          <w:bCs/>
          <w:i/>
          <w:szCs w:val="17"/>
        </w:rPr>
        <w:t xml:space="preserve">2023 Review of Accommodation and Meal Allowances for </w:t>
      </w:r>
    </w:p>
    <w:p w14:paraId="3C1CCF83" w14:textId="77777777" w:rsidR="00F77381" w:rsidRPr="00F77381" w:rsidRDefault="00F77381" w:rsidP="00F77381">
      <w:pPr>
        <w:jc w:val="center"/>
        <w:rPr>
          <w:i/>
          <w:szCs w:val="17"/>
        </w:rPr>
      </w:pPr>
      <w:r w:rsidRPr="00F77381">
        <w:rPr>
          <w:bCs/>
          <w:i/>
          <w:szCs w:val="17"/>
        </w:rPr>
        <w:t>Ministers of the Crown and the Leader and Deputy Leader of the Opposition</w:t>
      </w:r>
    </w:p>
    <w:p w14:paraId="3851B7B9" w14:textId="77777777" w:rsidR="00F77381" w:rsidRPr="00F77381" w:rsidRDefault="00F77381" w:rsidP="00F77381">
      <w:pPr>
        <w:rPr>
          <w:rFonts w:eastAsia="Times New Roman"/>
          <w:b/>
          <w:bCs/>
          <w:smallCaps/>
          <w:szCs w:val="17"/>
        </w:rPr>
      </w:pPr>
      <w:r w:rsidRPr="00F77381">
        <w:rPr>
          <w:rFonts w:eastAsia="Times New Roman"/>
          <w:b/>
          <w:bCs/>
          <w:smallCaps/>
          <w:szCs w:val="17"/>
        </w:rPr>
        <w:t>Introduction</w:t>
      </w:r>
    </w:p>
    <w:p w14:paraId="3201F399" w14:textId="77777777" w:rsidR="00F77381" w:rsidRPr="00F77381" w:rsidRDefault="00F77381" w:rsidP="00825B3C">
      <w:pPr>
        <w:numPr>
          <w:ilvl w:val="0"/>
          <w:numId w:val="28"/>
        </w:numPr>
        <w:ind w:left="426" w:hanging="426"/>
        <w:rPr>
          <w:rFonts w:eastAsia="Times New Roman"/>
          <w:szCs w:val="17"/>
        </w:rPr>
      </w:pPr>
      <w:r w:rsidRPr="00F77381">
        <w:rPr>
          <w:rFonts w:eastAsia="Times New Roman"/>
          <w:szCs w:val="17"/>
        </w:rPr>
        <w:t>The Remuneration Tribunal (</w:t>
      </w:r>
      <w:r w:rsidRPr="00F77381">
        <w:rPr>
          <w:rFonts w:eastAsia="Times New Roman"/>
          <w:b/>
          <w:bCs/>
          <w:szCs w:val="17"/>
        </w:rPr>
        <w:t>Tribunal</w:t>
      </w:r>
      <w:r w:rsidRPr="00F77381">
        <w:rPr>
          <w:rFonts w:eastAsia="Times New Roman"/>
          <w:szCs w:val="17"/>
        </w:rPr>
        <w:t>) has conducted a review of Determination 16 of 2022 which sets accommodation and meal allowances payable to Ministers of the Crown and the Leader and Deputy Leader of the Opposition.</w:t>
      </w:r>
    </w:p>
    <w:p w14:paraId="0FEB01B0" w14:textId="77777777" w:rsidR="00F77381" w:rsidRPr="00F77381" w:rsidRDefault="00F77381" w:rsidP="00825B3C">
      <w:pPr>
        <w:numPr>
          <w:ilvl w:val="0"/>
          <w:numId w:val="28"/>
        </w:numPr>
        <w:ind w:left="426" w:hanging="426"/>
        <w:rPr>
          <w:rFonts w:eastAsia="Times New Roman"/>
          <w:szCs w:val="17"/>
        </w:rPr>
      </w:pPr>
      <w:r w:rsidRPr="00F77381">
        <w:rPr>
          <w:rFonts w:eastAsia="Times New Roman"/>
          <w:szCs w:val="17"/>
        </w:rPr>
        <w:t>As explained in this report, the Tribunal has determined to increase the allowances by 1.5%. The Tribunal has issued an accompanying determination, which applies from 1 January 2024.</w:t>
      </w:r>
    </w:p>
    <w:p w14:paraId="45AC6CE4" w14:textId="77777777" w:rsidR="00F77381" w:rsidRPr="00F77381" w:rsidRDefault="00F77381" w:rsidP="00F77381">
      <w:pPr>
        <w:rPr>
          <w:rFonts w:eastAsia="Times New Roman"/>
          <w:b/>
          <w:bCs/>
          <w:smallCaps/>
          <w:szCs w:val="17"/>
        </w:rPr>
      </w:pPr>
      <w:r w:rsidRPr="00F77381">
        <w:rPr>
          <w:rFonts w:eastAsia="Times New Roman"/>
          <w:b/>
          <w:bCs/>
          <w:smallCaps/>
          <w:szCs w:val="17"/>
        </w:rPr>
        <w:t xml:space="preserve">The Review </w:t>
      </w:r>
      <w:proofErr w:type="spellStart"/>
      <w:r w:rsidRPr="00F77381">
        <w:rPr>
          <w:rFonts w:eastAsia="Times New Roman"/>
          <w:b/>
          <w:bCs/>
          <w:smallCaps/>
          <w:szCs w:val="17"/>
        </w:rPr>
        <w:t>Rpocess</w:t>
      </w:r>
      <w:proofErr w:type="spellEnd"/>
    </w:p>
    <w:p w14:paraId="02DA4A43" w14:textId="77777777" w:rsidR="00F77381" w:rsidRPr="00F77381" w:rsidRDefault="00F77381" w:rsidP="00825B3C">
      <w:pPr>
        <w:numPr>
          <w:ilvl w:val="0"/>
          <w:numId w:val="28"/>
        </w:numPr>
        <w:ind w:left="426" w:hanging="426"/>
        <w:rPr>
          <w:rFonts w:eastAsia="Times New Roman"/>
          <w:szCs w:val="17"/>
        </w:rPr>
      </w:pPr>
      <w:r w:rsidRPr="00F77381">
        <w:rPr>
          <w:rFonts w:eastAsia="Times New Roman"/>
          <w:szCs w:val="17"/>
        </w:rPr>
        <w:t xml:space="preserve">On 26 September 2023, and in accordance with sections 10(2) and 10(4) of the </w:t>
      </w:r>
      <w:r w:rsidRPr="00F77381">
        <w:rPr>
          <w:rFonts w:eastAsia="Times New Roman"/>
          <w:i/>
          <w:iCs/>
          <w:szCs w:val="17"/>
        </w:rPr>
        <w:t>Remuneration Act 1990</w:t>
      </w:r>
      <w:r w:rsidRPr="00F77381">
        <w:rPr>
          <w:rFonts w:eastAsia="Times New Roman"/>
          <w:szCs w:val="17"/>
        </w:rPr>
        <w:t xml:space="preserve"> (</w:t>
      </w:r>
      <w:r w:rsidRPr="00F77381">
        <w:rPr>
          <w:rFonts w:eastAsia="Times New Roman"/>
          <w:b/>
          <w:bCs/>
          <w:szCs w:val="17"/>
        </w:rPr>
        <w:t>Act</w:t>
      </w:r>
      <w:r w:rsidRPr="00F77381">
        <w:rPr>
          <w:rFonts w:eastAsia="Times New Roman"/>
          <w:szCs w:val="17"/>
        </w:rPr>
        <w:t>), the Tribunal wrote to and invited submissions by 30 October 2023 in respect of this review from:</w:t>
      </w:r>
    </w:p>
    <w:p w14:paraId="0B5FA13E" w14:textId="77777777" w:rsidR="00F77381" w:rsidRPr="00F77381" w:rsidRDefault="00F77381" w:rsidP="00825B3C">
      <w:pPr>
        <w:numPr>
          <w:ilvl w:val="0"/>
          <w:numId w:val="29"/>
        </w:numPr>
        <w:ind w:left="851" w:hanging="284"/>
        <w:rPr>
          <w:rFonts w:eastAsia="Times New Roman"/>
          <w:szCs w:val="17"/>
        </w:rPr>
      </w:pPr>
      <w:r w:rsidRPr="00F77381">
        <w:rPr>
          <w:rFonts w:eastAsia="Times New Roman"/>
          <w:szCs w:val="17"/>
        </w:rPr>
        <w:t xml:space="preserve">the Honourable Premier of South Australia – as the Minister responsible for the Act who may make submissions or introduce evidence in the public </w:t>
      </w:r>
      <w:proofErr w:type="gramStart"/>
      <w:r w:rsidRPr="00F77381">
        <w:rPr>
          <w:rFonts w:eastAsia="Times New Roman"/>
          <w:szCs w:val="17"/>
        </w:rPr>
        <w:t>interest</w:t>
      </w:r>
      <w:proofErr w:type="gramEnd"/>
    </w:p>
    <w:p w14:paraId="6EB98424" w14:textId="77777777" w:rsidR="00F77381" w:rsidRPr="00F77381" w:rsidRDefault="00F77381" w:rsidP="00825B3C">
      <w:pPr>
        <w:numPr>
          <w:ilvl w:val="0"/>
          <w:numId w:val="29"/>
        </w:numPr>
        <w:ind w:left="851" w:hanging="284"/>
        <w:rPr>
          <w:rFonts w:eastAsia="Times New Roman"/>
          <w:szCs w:val="17"/>
        </w:rPr>
      </w:pPr>
      <w:r w:rsidRPr="00F77381">
        <w:rPr>
          <w:rFonts w:eastAsia="Times New Roman"/>
          <w:szCs w:val="17"/>
        </w:rPr>
        <w:t>members of Parliament</w:t>
      </w:r>
    </w:p>
    <w:p w14:paraId="5E0F47E3" w14:textId="77777777" w:rsidR="00F77381" w:rsidRPr="00F77381" w:rsidRDefault="00F77381" w:rsidP="00825B3C">
      <w:pPr>
        <w:numPr>
          <w:ilvl w:val="0"/>
          <w:numId w:val="29"/>
        </w:numPr>
        <w:ind w:left="851" w:hanging="284"/>
        <w:rPr>
          <w:rFonts w:eastAsia="Times New Roman"/>
          <w:szCs w:val="17"/>
        </w:rPr>
      </w:pPr>
      <w:r w:rsidRPr="00F77381">
        <w:rPr>
          <w:rFonts w:eastAsia="Times New Roman"/>
          <w:szCs w:val="17"/>
        </w:rPr>
        <w:t>the Treasurer</w:t>
      </w:r>
    </w:p>
    <w:p w14:paraId="0B45B2E6" w14:textId="77777777" w:rsidR="00F77381" w:rsidRPr="00F77381" w:rsidRDefault="00F77381" w:rsidP="00825B3C">
      <w:pPr>
        <w:numPr>
          <w:ilvl w:val="0"/>
          <w:numId w:val="29"/>
        </w:numPr>
        <w:ind w:left="851" w:hanging="284"/>
        <w:rPr>
          <w:rFonts w:eastAsia="Times New Roman"/>
          <w:szCs w:val="17"/>
        </w:rPr>
      </w:pPr>
      <w:r w:rsidRPr="00F77381">
        <w:rPr>
          <w:rFonts w:eastAsia="Times New Roman"/>
          <w:szCs w:val="17"/>
        </w:rPr>
        <w:t>the Independent Commissioner Against Corruption (</w:t>
      </w:r>
      <w:r w:rsidRPr="00F77381">
        <w:rPr>
          <w:rFonts w:eastAsia="Times New Roman"/>
          <w:b/>
          <w:bCs/>
          <w:szCs w:val="17"/>
        </w:rPr>
        <w:t>ICAC</w:t>
      </w:r>
      <w:r w:rsidRPr="00F77381">
        <w:rPr>
          <w:rFonts w:eastAsia="Times New Roman"/>
          <w:szCs w:val="17"/>
        </w:rPr>
        <w:t>)</w:t>
      </w:r>
    </w:p>
    <w:p w14:paraId="0BECD675" w14:textId="77777777" w:rsidR="00F77381" w:rsidRPr="00F77381" w:rsidRDefault="00F77381" w:rsidP="00825B3C">
      <w:pPr>
        <w:numPr>
          <w:ilvl w:val="0"/>
          <w:numId w:val="28"/>
        </w:numPr>
        <w:ind w:left="426" w:hanging="426"/>
        <w:rPr>
          <w:rFonts w:eastAsia="Times New Roman"/>
          <w:szCs w:val="17"/>
        </w:rPr>
      </w:pPr>
      <w:r w:rsidRPr="00F77381">
        <w:rPr>
          <w:rFonts w:eastAsia="Times New Roman"/>
          <w:szCs w:val="17"/>
        </w:rPr>
        <w:t xml:space="preserve">The Tribunal also advertised its intention to review this, and other determinations applicable to Members of Parliament, on its website from 26 September 2023. Submissions were also invited by 30 October 2023. </w:t>
      </w:r>
    </w:p>
    <w:p w14:paraId="17EC0320" w14:textId="77777777" w:rsidR="00F77381" w:rsidRPr="00F77381" w:rsidRDefault="00F77381" w:rsidP="00825B3C">
      <w:pPr>
        <w:numPr>
          <w:ilvl w:val="0"/>
          <w:numId w:val="28"/>
        </w:numPr>
        <w:ind w:left="426" w:hanging="426"/>
        <w:rPr>
          <w:rFonts w:eastAsia="Times New Roman"/>
          <w:szCs w:val="17"/>
        </w:rPr>
      </w:pPr>
      <w:r w:rsidRPr="00F77381">
        <w:rPr>
          <w:rFonts w:eastAsia="Times New Roman"/>
          <w:szCs w:val="17"/>
        </w:rPr>
        <w:t>On 26 September 2023, the ICAC confirmed that no submission would be made.</w:t>
      </w:r>
    </w:p>
    <w:p w14:paraId="54409414" w14:textId="77777777" w:rsidR="00F77381" w:rsidRPr="00F77381" w:rsidRDefault="00F77381" w:rsidP="00825B3C">
      <w:pPr>
        <w:numPr>
          <w:ilvl w:val="0"/>
          <w:numId w:val="28"/>
        </w:numPr>
        <w:ind w:left="426" w:hanging="426"/>
        <w:rPr>
          <w:rFonts w:eastAsia="Times New Roman"/>
          <w:szCs w:val="17"/>
        </w:rPr>
      </w:pPr>
      <w:r w:rsidRPr="00F77381">
        <w:rPr>
          <w:rFonts w:eastAsia="Times New Roman"/>
          <w:szCs w:val="17"/>
        </w:rPr>
        <w:t xml:space="preserve">On 26 October 2023, the Premier’s representative confirmed that no submission would be made. No other submissions were received in respect of this review. </w:t>
      </w:r>
    </w:p>
    <w:p w14:paraId="4C7D989C" w14:textId="77777777" w:rsidR="00F77381" w:rsidRPr="00F77381" w:rsidRDefault="00F77381" w:rsidP="00F77381">
      <w:pPr>
        <w:rPr>
          <w:rFonts w:eastAsia="Times New Roman"/>
          <w:b/>
          <w:bCs/>
          <w:smallCaps/>
          <w:szCs w:val="17"/>
        </w:rPr>
      </w:pPr>
      <w:r w:rsidRPr="00F77381">
        <w:rPr>
          <w:rFonts w:eastAsia="Times New Roman"/>
          <w:b/>
          <w:bCs/>
          <w:smallCaps/>
          <w:szCs w:val="17"/>
        </w:rPr>
        <w:t>Considerations</w:t>
      </w:r>
    </w:p>
    <w:p w14:paraId="09546E3E" w14:textId="77777777" w:rsidR="00F77381" w:rsidRPr="00F77381" w:rsidRDefault="00F77381" w:rsidP="00825B3C">
      <w:pPr>
        <w:numPr>
          <w:ilvl w:val="0"/>
          <w:numId w:val="28"/>
        </w:numPr>
        <w:ind w:left="426" w:hanging="425"/>
        <w:rPr>
          <w:rFonts w:eastAsia="Times New Roman"/>
          <w:szCs w:val="17"/>
        </w:rPr>
      </w:pPr>
      <w:r w:rsidRPr="00F77381">
        <w:rPr>
          <w:rFonts w:eastAsia="Times New Roman"/>
          <w:szCs w:val="17"/>
        </w:rPr>
        <w:t>The determination under review sets allowances to cover the costs of commercial accommodation and meals associated with official travel by Ministers, the Leader of the Opposition and Deputy Leader of the Opposition.</w:t>
      </w:r>
    </w:p>
    <w:p w14:paraId="071604A3" w14:textId="77777777" w:rsidR="00F77381" w:rsidRPr="00F77381" w:rsidRDefault="00F77381" w:rsidP="00825B3C">
      <w:pPr>
        <w:numPr>
          <w:ilvl w:val="0"/>
          <w:numId w:val="28"/>
        </w:numPr>
        <w:ind w:left="426" w:hanging="425"/>
        <w:rPr>
          <w:rFonts w:eastAsia="Times New Roman"/>
          <w:szCs w:val="17"/>
        </w:rPr>
      </w:pPr>
      <w:r w:rsidRPr="00F77381">
        <w:rPr>
          <w:rFonts w:eastAsia="Times New Roman"/>
          <w:szCs w:val="17"/>
        </w:rPr>
        <w:t>In considering this matter, the Tribunal has had regard to the following economic data relevant to the costs of commercial accommodation and meals:</w:t>
      </w:r>
    </w:p>
    <w:p w14:paraId="72BC98F5" w14:textId="77777777" w:rsidR="00F77381" w:rsidRPr="00F77381" w:rsidRDefault="00F77381" w:rsidP="00825B3C">
      <w:pPr>
        <w:numPr>
          <w:ilvl w:val="0"/>
          <w:numId w:val="31"/>
        </w:numPr>
        <w:ind w:left="993" w:hanging="428"/>
        <w:rPr>
          <w:rFonts w:eastAsia="Times New Roman"/>
          <w:szCs w:val="17"/>
        </w:rPr>
      </w:pPr>
      <w:r w:rsidRPr="00F77381">
        <w:rPr>
          <w:rFonts w:eastAsia="Times New Roman"/>
          <w:szCs w:val="17"/>
        </w:rPr>
        <w:t xml:space="preserve">The Consumer Price Index (All groups Adelaide) shows the following percentage changes from the corresponding quarters of previous years: </w:t>
      </w:r>
    </w:p>
    <w:p w14:paraId="4844F49A" w14:textId="77777777" w:rsidR="00F77381" w:rsidRPr="00F77381" w:rsidRDefault="00F77381" w:rsidP="00825B3C">
      <w:pPr>
        <w:numPr>
          <w:ilvl w:val="0"/>
          <w:numId w:val="32"/>
        </w:numPr>
        <w:spacing w:after="0"/>
        <w:ind w:left="1701" w:hanging="283"/>
        <w:rPr>
          <w:rFonts w:eastAsia="Times New Roman"/>
          <w:szCs w:val="17"/>
        </w:rPr>
      </w:pPr>
      <w:r w:rsidRPr="00F77381">
        <w:rPr>
          <w:rFonts w:eastAsia="Times New Roman"/>
          <w:szCs w:val="17"/>
        </w:rPr>
        <w:t xml:space="preserve">8.6% for December 2022 </w:t>
      </w:r>
    </w:p>
    <w:p w14:paraId="18688CB1" w14:textId="77777777" w:rsidR="00F77381" w:rsidRPr="00F77381" w:rsidRDefault="00F77381" w:rsidP="00825B3C">
      <w:pPr>
        <w:numPr>
          <w:ilvl w:val="0"/>
          <w:numId w:val="32"/>
        </w:numPr>
        <w:spacing w:after="0"/>
        <w:ind w:left="1701" w:hanging="283"/>
        <w:rPr>
          <w:rFonts w:eastAsia="Times New Roman"/>
          <w:szCs w:val="17"/>
        </w:rPr>
      </w:pPr>
      <w:r w:rsidRPr="00F77381">
        <w:rPr>
          <w:rFonts w:eastAsia="Times New Roman"/>
          <w:szCs w:val="17"/>
        </w:rPr>
        <w:lastRenderedPageBreak/>
        <w:t>7.9% for March 2023</w:t>
      </w:r>
    </w:p>
    <w:p w14:paraId="7DEA267B" w14:textId="77777777" w:rsidR="00F77381" w:rsidRPr="00F77381" w:rsidRDefault="00F77381" w:rsidP="00825B3C">
      <w:pPr>
        <w:numPr>
          <w:ilvl w:val="0"/>
          <w:numId w:val="32"/>
        </w:numPr>
        <w:spacing w:after="0"/>
        <w:ind w:left="1701" w:hanging="283"/>
        <w:rPr>
          <w:rFonts w:eastAsia="Times New Roman"/>
          <w:szCs w:val="17"/>
        </w:rPr>
      </w:pPr>
      <w:r w:rsidRPr="00F77381">
        <w:rPr>
          <w:rFonts w:eastAsia="Times New Roman"/>
          <w:szCs w:val="17"/>
        </w:rPr>
        <w:t xml:space="preserve">6.9% for June 2023 </w:t>
      </w:r>
    </w:p>
    <w:p w14:paraId="1AD34821" w14:textId="77777777" w:rsidR="00F77381" w:rsidRPr="00F77381" w:rsidRDefault="00F77381" w:rsidP="00825B3C">
      <w:pPr>
        <w:numPr>
          <w:ilvl w:val="0"/>
          <w:numId w:val="32"/>
        </w:numPr>
        <w:ind w:left="1701" w:hanging="283"/>
        <w:rPr>
          <w:rFonts w:eastAsia="Times New Roman"/>
          <w:szCs w:val="17"/>
        </w:rPr>
      </w:pPr>
      <w:r w:rsidRPr="00F77381">
        <w:rPr>
          <w:rFonts w:eastAsia="Times New Roman"/>
          <w:szCs w:val="17"/>
        </w:rPr>
        <w:t>5.9% for September 2023</w:t>
      </w:r>
    </w:p>
    <w:p w14:paraId="3682CED0" w14:textId="77777777" w:rsidR="00F77381" w:rsidRPr="00F77381" w:rsidRDefault="00F77381" w:rsidP="00825B3C">
      <w:pPr>
        <w:numPr>
          <w:ilvl w:val="0"/>
          <w:numId w:val="31"/>
        </w:numPr>
        <w:ind w:left="993" w:hanging="428"/>
        <w:rPr>
          <w:rFonts w:eastAsia="Times New Roman"/>
          <w:szCs w:val="17"/>
        </w:rPr>
      </w:pPr>
      <w:r w:rsidRPr="00F77381">
        <w:rPr>
          <w:rFonts w:eastAsia="Times New Roman"/>
          <w:szCs w:val="17"/>
        </w:rPr>
        <w:t xml:space="preserve">As </w:t>
      </w:r>
      <w:proofErr w:type="gramStart"/>
      <w:r w:rsidRPr="00F77381">
        <w:rPr>
          <w:rFonts w:eastAsia="Times New Roman"/>
          <w:szCs w:val="17"/>
        </w:rPr>
        <w:t>at</w:t>
      </w:r>
      <w:proofErr w:type="gramEnd"/>
      <w:r w:rsidRPr="00F77381">
        <w:rPr>
          <w:rFonts w:eastAsia="Times New Roman"/>
          <w:szCs w:val="17"/>
        </w:rPr>
        <w:t xml:space="preserve"> August 2023 the Reserve Bank of Australia forecast of the Consumer Price Index was as follows:</w:t>
      </w:r>
    </w:p>
    <w:p w14:paraId="5344DD93" w14:textId="77777777" w:rsidR="00F77381" w:rsidRPr="00F77381" w:rsidRDefault="00F77381" w:rsidP="00825B3C">
      <w:pPr>
        <w:numPr>
          <w:ilvl w:val="0"/>
          <w:numId w:val="33"/>
        </w:numPr>
        <w:spacing w:after="0"/>
        <w:ind w:left="1702" w:hanging="284"/>
        <w:rPr>
          <w:rFonts w:eastAsia="Times New Roman"/>
          <w:szCs w:val="17"/>
        </w:rPr>
      </w:pPr>
      <w:r w:rsidRPr="00F77381">
        <w:rPr>
          <w:rFonts w:eastAsia="Times New Roman"/>
          <w:szCs w:val="17"/>
        </w:rPr>
        <w:t>4 ¼ % for December 2023</w:t>
      </w:r>
    </w:p>
    <w:p w14:paraId="13F52C58" w14:textId="77777777" w:rsidR="00F77381" w:rsidRPr="00F77381" w:rsidRDefault="00F77381" w:rsidP="00825B3C">
      <w:pPr>
        <w:numPr>
          <w:ilvl w:val="0"/>
          <w:numId w:val="33"/>
        </w:numPr>
        <w:spacing w:after="0"/>
        <w:ind w:left="1702" w:hanging="284"/>
        <w:rPr>
          <w:rFonts w:eastAsia="Times New Roman"/>
          <w:szCs w:val="17"/>
        </w:rPr>
      </w:pPr>
      <w:r w:rsidRPr="00F77381">
        <w:rPr>
          <w:rFonts w:eastAsia="Times New Roman"/>
          <w:szCs w:val="17"/>
        </w:rPr>
        <w:t xml:space="preserve">3 ½ % for June 2024 </w:t>
      </w:r>
    </w:p>
    <w:p w14:paraId="3FB2DA93" w14:textId="77777777" w:rsidR="00F77381" w:rsidRPr="00F77381" w:rsidRDefault="00F77381" w:rsidP="00825B3C">
      <w:pPr>
        <w:numPr>
          <w:ilvl w:val="0"/>
          <w:numId w:val="33"/>
        </w:numPr>
        <w:spacing w:after="0"/>
        <w:ind w:left="1702" w:hanging="284"/>
        <w:rPr>
          <w:rFonts w:eastAsia="Times New Roman"/>
          <w:szCs w:val="17"/>
        </w:rPr>
      </w:pPr>
      <w:r w:rsidRPr="00F77381">
        <w:rPr>
          <w:rFonts w:eastAsia="Times New Roman"/>
          <w:szCs w:val="17"/>
        </w:rPr>
        <w:t xml:space="preserve">3 ¼ % for December 2024 </w:t>
      </w:r>
    </w:p>
    <w:p w14:paraId="4B78127E" w14:textId="77777777" w:rsidR="00F77381" w:rsidRPr="00F77381" w:rsidRDefault="00F77381" w:rsidP="00825B3C">
      <w:pPr>
        <w:numPr>
          <w:ilvl w:val="0"/>
          <w:numId w:val="33"/>
        </w:numPr>
        <w:spacing w:after="0"/>
        <w:ind w:left="1702" w:hanging="284"/>
        <w:rPr>
          <w:rFonts w:eastAsia="Times New Roman"/>
          <w:szCs w:val="17"/>
        </w:rPr>
      </w:pPr>
      <w:r w:rsidRPr="00F77381">
        <w:rPr>
          <w:rFonts w:eastAsia="Times New Roman"/>
          <w:szCs w:val="17"/>
        </w:rPr>
        <w:t xml:space="preserve">3% for June 2025 </w:t>
      </w:r>
    </w:p>
    <w:p w14:paraId="586A447D" w14:textId="77777777" w:rsidR="00F77381" w:rsidRPr="00F77381" w:rsidRDefault="00F77381" w:rsidP="00825B3C">
      <w:pPr>
        <w:numPr>
          <w:ilvl w:val="0"/>
          <w:numId w:val="33"/>
        </w:numPr>
        <w:ind w:left="1702" w:hanging="284"/>
        <w:rPr>
          <w:rFonts w:eastAsia="Times New Roman"/>
          <w:szCs w:val="17"/>
        </w:rPr>
      </w:pPr>
      <w:r w:rsidRPr="00F77381">
        <w:rPr>
          <w:rFonts w:eastAsia="Times New Roman"/>
          <w:szCs w:val="17"/>
        </w:rPr>
        <w:t>2 ¾ % for December 2025</w:t>
      </w:r>
    </w:p>
    <w:p w14:paraId="7FD24BA5" w14:textId="77777777" w:rsidR="00F77381" w:rsidRPr="00F77381" w:rsidRDefault="00F77381" w:rsidP="00825B3C">
      <w:pPr>
        <w:numPr>
          <w:ilvl w:val="0"/>
          <w:numId w:val="31"/>
        </w:numPr>
        <w:ind w:left="993" w:hanging="428"/>
        <w:rPr>
          <w:rFonts w:eastAsia="Times New Roman"/>
          <w:szCs w:val="17"/>
        </w:rPr>
      </w:pPr>
      <w:r w:rsidRPr="00F77381">
        <w:rPr>
          <w:rFonts w:eastAsia="Times New Roman"/>
          <w:szCs w:val="17"/>
        </w:rPr>
        <w:t xml:space="preserve">The Australian Taxation Office Taxation Determinations TD 2022/10 and TD2023/3, which respectively set for taxation purposes reasonable accommodation, meal and incidental expenses for the </w:t>
      </w:r>
      <w:proofErr w:type="gramStart"/>
      <w:r w:rsidRPr="00F77381">
        <w:rPr>
          <w:rFonts w:eastAsia="Times New Roman"/>
          <w:szCs w:val="17"/>
        </w:rPr>
        <w:t>2022-23 and 2023-24 income</w:t>
      </w:r>
      <w:proofErr w:type="gramEnd"/>
      <w:r w:rsidRPr="00F77381">
        <w:rPr>
          <w:rFonts w:eastAsia="Times New Roman"/>
          <w:szCs w:val="17"/>
        </w:rPr>
        <w:t xml:space="preserve"> years. The Tribunal has noted the following percentage changes between those respective Taxation Determinations, for the highest earners:</w:t>
      </w:r>
    </w:p>
    <w:p w14:paraId="41ACE9C9" w14:textId="77777777" w:rsidR="00F77381" w:rsidRPr="00F77381" w:rsidRDefault="00F77381" w:rsidP="00825B3C">
      <w:pPr>
        <w:numPr>
          <w:ilvl w:val="0"/>
          <w:numId w:val="34"/>
        </w:numPr>
        <w:spacing w:after="0"/>
        <w:ind w:left="1701" w:hanging="287"/>
        <w:rPr>
          <w:rFonts w:eastAsia="Times New Roman"/>
          <w:szCs w:val="17"/>
        </w:rPr>
      </w:pPr>
      <w:r w:rsidRPr="00F77381">
        <w:rPr>
          <w:rFonts w:eastAsia="Times New Roman"/>
          <w:szCs w:val="17"/>
        </w:rPr>
        <w:t xml:space="preserve">0% increase to accommodation costs for Brisbane, Canberra, Darwin, Hobart, Melbourne, Perth, </w:t>
      </w:r>
      <w:proofErr w:type="gramStart"/>
      <w:r w:rsidRPr="00F77381">
        <w:rPr>
          <w:rFonts w:eastAsia="Times New Roman"/>
          <w:szCs w:val="17"/>
        </w:rPr>
        <w:t>Sydney</w:t>
      </w:r>
      <w:proofErr w:type="gramEnd"/>
      <w:r w:rsidRPr="00F77381">
        <w:rPr>
          <w:rFonts w:eastAsia="Times New Roman"/>
          <w:szCs w:val="17"/>
        </w:rPr>
        <w:t xml:space="preserve"> and most country centres </w:t>
      </w:r>
    </w:p>
    <w:p w14:paraId="21918CC7" w14:textId="77777777" w:rsidR="00F77381" w:rsidRPr="00F77381" w:rsidRDefault="00F77381" w:rsidP="00825B3C">
      <w:pPr>
        <w:numPr>
          <w:ilvl w:val="0"/>
          <w:numId w:val="34"/>
        </w:numPr>
        <w:spacing w:after="0"/>
        <w:ind w:left="1701" w:hanging="287"/>
        <w:rPr>
          <w:rFonts w:eastAsia="Times New Roman"/>
          <w:szCs w:val="17"/>
        </w:rPr>
      </w:pPr>
      <w:r w:rsidRPr="00F77381">
        <w:rPr>
          <w:rFonts w:eastAsia="Times New Roman"/>
          <w:szCs w:val="17"/>
        </w:rPr>
        <w:t xml:space="preserve">0.96% increase to accommodation costs for Adelaide </w:t>
      </w:r>
    </w:p>
    <w:p w14:paraId="67D27014" w14:textId="77777777" w:rsidR="00F77381" w:rsidRPr="00F77381" w:rsidRDefault="00F77381" w:rsidP="00825B3C">
      <w:pPr>
        <w:numPr>
          <w:ilvl w:val="0"/>
          <w:numId w:val="34"/>
        </w:numPr>
        <w:spacing w:after="0"/>
        <w:ind w:left="1702" w:hanging="284"/>
        <w:rPr>
          <w:rFonts w:eastAsia="Times New Roman"/>
          <w:szCs w:val="17"/>
        </w:rPr>
      </w:pPr>
      <w:r w:rsidRPr="00F77381">
        <w:rPr>
          <w:rFonts w:eastAsia="Times New Roman"/>
          <w:szCs w:val="17"/>
        </w:rPr>
        <w:t xml:space="preserve">19.90% increase to accommodation costs for Tasmania </w:t>
      </w:r>
    </w:p>
    <w:p w14:paraId="0F229B8A" w14:textId="77777777" w:rsidR="00F77381" w:rsidRPr="00F77381" w:rsidRDefault="00F77381" w:rsidP="00825B3C">
      <w:pPr>
        <w:numPr>
          <w:ilvl w:val="0"/>
          <w:numId w:val="34"/>
        </w:numPr>
        <w:spacing w:after="0"/>
        <w:ind w:left="1702" w:hanging="284"/>
        <w:rPr>
          <w:rFonts w:eastAsia="Times New Roman"/>
          <w:szCs w:val="17"/>
        </w:rPr>
      </w:pPr>
      <w:r w:rsidRPr="00F77381">
        <w:rPr>
          <w:rFonts w:eastAsia="Times New Roman"/>
          <w:szCs w:val="17"/>
        </w:rPr>
        <w:t>1.83% increase to breakfast costs</w:t>
      </w:r>
    </w:p>
    <w:p w14:paraId="3DB5C2AB" w14:textId="77777777" w:rsidR="00F77381" w:rsidRPr="00F77381" w:rsidRDefault="00F77381" w:rsidP="00825B3C">
      <w:pPr>
        <w:numPr>
          <w:ilvl w:val="0"/>
          <w:numId w:val="34"/>
        </w:numPr>
        <w:spacing w:after="0"/>
        <w:ind w:left="1702" w:hanging="284"/>
        <w:rPr>
          <w:rFonts w:eastAsia="Times New Roman"/>
          <w:szCs w:val="17"/>
        </w:rPr>
      </w:pPr>
      <w:r w:rsidRPr="00F77381">
        <w:rPr>
          <w:rFonts w:eastAsia="Times New Roman"/>
          <w:szCs w:val="17"/>
        </w:rPr>
        <w:t>1.76% increase to lunch costs</w:t>
      </w:r>
    </w:p>
    <w:p w14:paraId="00F9E32E" w14:textId="77777777" w:rsidR="00F77381" w:rsidRPr="00F77381" w:rsidRDefault="00F77381" w:rsidP="00825B3C">
      <w:pPr>
        <w:numPr>
          <w:ilvl w:val="0"/>
          <w:numId w:val="34"/>
        </w:numPr>
        <w:spacing w:after="0"/>
        <w:ind w:left="1702" w:hanging="284"/>
        <w:rPr>
          <w:rFonts w:eastAsia="Times New Roman"/>
          <w:szCs w:val="17"/>
        </w:rPr>
      </w:pPr>
      <w:r w:rsidRPr="00F77381">
        <w:rPr>
          <w:rFonts w:eastAsia="Times New Roman"/>
          <w:szCs w:val="17"/>
        </w:rPr>
        <w:t>1.78% increase to dinner costs</w:t>
      </w:r>
    </w:p>
    <w:p w14:paraId="0D8D1303" w14:textId="77777777" w:rsidR="00F77381" w:rsidRPr="00F77381" w:rsidRDefault="00F77381" w:rsidP="00825B3C">
      <w:pPr>
        <w:numPr>
          <w:ilvl w:val="0"/>
          <w:numId w:val="34"/>
        </w:numPr>
        <w:spacing w:after="0"/>
        <w:ind w:left="1702" w:hanging="284"/>
        <w:rPr>
          <w:rFonts w:eastAsia="Times New Roman"/>
          <w:szCs w:val="17"/>
        </w:rPr>
      </w:pPr>
      <w:r w:rsidRPr="00F77381">
        <w:rPr>
          <w:rFonts w:eastAsia="Times New Roman"/>
          <w:szCs w:val="17"/>
        </w:rPr>
        <w:t>7.87% increase to incidentals</w:t>
      </w:r>
    </w:p>
    <w:p w14:paraId="781F0F83" w14:textId="77777777" w:rsidR="00F77381" w:rsidRPr="00F77381" w:rsidRDefault="00F77381" w:rsidP="00825B3C">
      <w:pPr>
        <w:numPr>
          <w:ilvl w:val="0"/>
          <w:numId w:val="34"/>
        </w:numPr>
        <w:ind w:left="1702" w:hanging="284"/>
        <w:rPr>
          <w:rFonts w:eastAsia="Times New Roman"/>
          <w:szCs w:val="17"/>
        </w:rPr>
      </w:pPr>
      <w:proofErr w:type="gramStart"/>
      <w:r w:rsidRPr="00F77381">
        <w:rPr>
          <w:rFonts w:eastAsia="Times New Roman"/>
          <w:szCs w:val="17"/>
        </w:rPr>
        <w:t>overall</w:t>
      </w:r>
      <w:proofErr w:type="gramEnd"/>
      <w:r w:rsidRPr="00F77381">
        <w:rPr>
          <w:rFonts w:eastAsia="Times New Roman"/>
          <w:szCs w:val="17"/>
        </w:rPr>
        <w:t xml:space="preserve"> 1.16% to 1.81% increase for daily total (which includes accommodation, meals and incidentals), with the exception of Hobart which had an 11.26% increase to the daily total</w:t>
      </w:r>
    </w:p>
    <w:p w14:paraId="5AA30D7C" w14:textId="77777777" w:rsidR="00F77381" w:rsidRPr="00F77381" w:rsidRDefault="00F77381" w:rsidP="00825B3C">
      <w:pPr>
        <w:numPr>
          <w:ilvl w:val="0"/>
          <w:numId w:val="28"/>
        </w:numPr>
        <w:rPr>
          <w:rFonts w:eastAsia="Times New Roman"/>
          <w:szCs w:val="17"/>
        </w:rPr>
      </w:pPr>
      <w:r w:rsidRPr="00F77381">
        <w:rPr>
          <w:rFonts w:eastAsia="Times New Roman"/>
          <w:szCs w:val="17"/>
        </w:rPr>
        <w:t xml:space="preserve">The Tribunal has noted that domestic holiday travel and accommodation, within the CPI data, fell by 2.5%. </w:t>
      </w:r>
    </w:p>
    <w:p w14:paraId="3C493E11" w14:textId="77777777" w:rsidR="00F77381" w:rsidRPr="00F77381" w:rsidRDefault="00F77381" w:rsidP="00825B3C">
      <w:pPr>
        <w:numPr>
          <w:ilvl w:val="0"/>
          <w:numId w:val="28"/>
        </w:numPr>
        <w:rPr>
          <w:rFonts w:eastAsia="Times New Roman"/>
          <w:szCs w:val="17"/>
        </w:rPr>
      </w:pPr>
      <w:r w:rsidRPr="00F77381">
        <w:rPr>
          <w:rFonts w:eastAsia="Times New Roman"/>
          <w:szCs w:val="17"/>
        </w:rPr>
        <w:t>The Tribunal continues to adopt a cautionary approach to inflationary movements.</w:t>
      </w:r>
    </w:p>
    <w:p w14:paraId="60DEDADB" w14:textId="77777777" w:rsidR="00F77381" w:rsidRPr="00F77381" w:rsidRDefault="00F77381" w:rsidP="00825B3C">
      <w:pPr>
        <w:numPr>
          <w:ilvl w:val="0"/>
          <w:numId w:val="28"/>
        </w:numPr>
        <w:rPr>
          <w:rFonts w:eastAsia="Times New Roman"/>
          <w:szCs w:val="17"/>
        </w:rPr>
      </w:pPr>
      <w:r w:rsidRPr="00F77381">
        <w:rPr>
          <w:rFonts w:eastAsia="Times New Roman"/>
          <w:szCs w:val="17"/>
        </w:rPr>
        <w:t>Having regard to these factors, the Tribunal has decided that these allowances should be increased by 1.5%, with effect from 1 January 2024.</w:t>
      </w:r>
    </w:p>
    <w:p w14:paraId="607EE4BD" w14:textId="77777777" w:rsidR="00F77381" w:rsidRPr="00F77381" w:rsidRDefault="00F77381" w:rsidP="00F77381">
      <w:pPr>
        <w:rPr>
          <w:rFonts w:eastAsia="Times New Roman"/>
          <w:szCs w:val="17"/>
        </w:rPr>
      </w:pPr>
      <w:r w:rsidRPr="00F77381">
        <w:rPr>
          <w:rFonts w:eastAsia="Times New Roman"/>
          <w:szCs w:val="17"/>
        </w:rPr>
        <w:t>Dated: 20 November 2023</w:t>
      </w:r>
    </w:p>
    <w:p w14:paraId="7F1A170D" w14:textId="77777777" w:rsidR="00F77381" w:rsidRPr="00F77381" w:rsidRDefault="00F77381" w:rsidP="00F77381">
      <w:pPr>
        <w:spacing w:after="0"/>
        <w:ind w:left="284"/>
        <w:jc w:val="right"/>
        <w:rPr>
          <w:rFonts w:eastAsia="Times New Roman"/>
          <w:smallCaps/>
          <w:szCs w:val="20"/>
        </w:rPr>
      </w:pPr>
      <w:r w:rsidRPr="00F77381">
        <w:rPr>
          <w:rFonts w:eastAsia="Times New Roman"/>
          <w:smallCaps/>
          <w:szCs w:val="20"/>
        </w:rPr>
        <w:t>Matthew O’Callaghan</w:t>
      </w:r>
    </w:p>
    <w:p w14:paraId="26F3393F" w14:textId="77777777" w:rsidR="00F77381" w:rsidRPr="00F77381" w:rsidRDefault="00F77381" w:rsidP="00F77381">
      <w:pPr>
        <w:spacing w:line="240" w:lineRule="auto"/>
        <w:ind w:left="284"/>
        <w:jc w:val="right"/>
        <w:rPr>
          <w:rFonts w:eastAsia="Times New Roman"/>
          <w:szCs w:val="17"/>
        </w:rPr>
      </w:pPr>
      <w:r w:rsidRPr="00F77381">
        <w:rPr>
          <w:rFonts w:eastAsia="Times New Roman"/>
          <w:szCs w:val="17"/>
        </w:rPr>
        <w:t>President</w:t>
      </w:r>
    </w:p>
    <w:p w14:paraId="5BE7F289" w14:textId="77777777" w:rsidR="00F77381" w:rsidRPr="00F77381" w:rsidRDefault="00F77381" w:rsidP="00F77381">
      <w:pPr>
        <w:spacing w:after="0"/>
        <w:ind w:left="284"/>
        <w:jc w:val="right"/>
        <w:rPr>
          <w:rFonts w:eastAsia="Times New Roman"/>
          <w:smallCaps/>
          <w:szCs w:val="20"/>
        </w:rPr>
      </w:pPr>
      <w:r w:rsidRPr="00F77381">
        <w:rPr>
          <w:rFonts w:eastAsia="Times New Roman"/>
          <w:smallCaps/>
          <w:szCs w:val="20"/>
        </w:rPr>
        <w:t>Deborah Black</w:t>
      </w:r>
    </w:p>
    <w:p w14:paraId="6C506B00" w14:textId="77777777" w:rsidR="00F77381" w:rsidRPr="00F77381" w:rsidRDefault="00F77381" w:rsidP="00F77381">
      <w:pPr>
        <w:spacing w:line="240" w:lineRule="auto"/>
        <w:ind w:left="284"/>
        <w:jc w:val="right"/>
        <w:rPr>
          <w:rFonts w:eastAsia="Times New Roman"/>
          <w:szCs w:val="17"/>
        </w:rPr>
      </w:pPr>
      <w:r w:rsidRPr="00F77381">
        <w:rPr>
          <w:rFonts w:eastAsia="Times New Roman"/>
          <w:szCs w:val="17"/>
        </w:rPr>
        <w:t>Member</w:t>
      </w:r>
    </w:p>
    <w:p w14:paraId="6425DB28" w14:textId="77777777" w:rsidR="00F77381" w:rsidRPr="00F77381" w:rsidRDefault="00F77381" w:rsidP="00F77381">
      <w:pPr>
        <w:spacing w:after="0"/>
        <w:ind w:left="284"/>
        <w:jc w:val="right"/>
        <w:rPr>
          <w:rFonts w:eastAsia="Times New Roman"/>
          <w:smallCaps/>
          <w:szCs w:val="20"/>
        </w:rPr>
      </w:pPr>
      <w:r w:rsidRPr="00F77381">
        <w:rPr>
          <w:rFonts w:eastAsia="Times New Roman"/>
          <w:smallCaps/>
          <w:szCs w:val="20"/>
        </w:rPr>
        <w:t>Peter De Cure AM</w:t>
      </w:r>
    </w:p>
    <w:p w14:paraId="1B5566A0" w14:textId="77777777" w:rsidR="00F77381" w:rsidRPr="00F77381" w:rsidRDefault="00F77381" w:rsidP="00F77381">
      <w:pPr>
        <w:spacing w:line="240" w:lineRule="auto"/>
        <w:jc w:val="right"/>
        <w:rPr>
          <w:rFonts w:eastAsia="Times New Roman"/>
          <w:szCs w:val="17"/>
        </w:rPr>
      </w:pPr>
      <w:r w:rsidRPr="00F77381">
        <w:rPr>
          <w:rFonts w:eastAsia="Times New Roman"/>
          <w:szCs w:val="17"/>
        </w:rPr>
        <w:t>Member</w:t>
      </w:r>
    </w:p>
    <w:p w14:paraId="364EBA7A" w14:textId="77777777" w:rsidR="00F77381" w:rsidRPr="00F77381" w:rsidRDefault="00F77381" w:rsidP="00F77381">
      <w:pPr>
        <w:pBdr>
          <w:top w:val="single" w:sz="4" w:space="1" w:color="auto"/>
        </w:pBdr>
        <w:spacing w:before="100" w:line="14" w:lineRule="exact"/>
        <w:ind w:left="1080" w:right="1080"/>
        <w:jc w:val="center"/>
        <w:rPr>
          <w:rFonts w:eastAsia="Times New Roman"/>
          <w:szCs w:val="17"/>
        </w:rPr>
      </w:pPr>
    </w:p>
    <w:p w14:paraId="1DEC566E" w14:textId="77777777" w:rsidR="00F77381" w:rsidRPr="00F77381" w:rsidRDefault="00F77381" w:rsidP="00F77381">
      <w:pPr>
        <w:jc w:val="center"/>
        <w:rPr>
          <w:smallCaps/>
          <w:szCs w:val="17"/>
        </w:rPr>
      </w:pPr>
      <w:r w:rsidRPr="00F77381">
        <w:rPr>
          <w:smallCaps/>
          <w:szCs w:val="17"/>
        </w:rPr>
        <w:t>Determination—No. 7 of 2023</w:t>
      </w:r>
    </w:p>
    <w:p w14:paraId="0EBC8292" w14:textId="77777777" w:rsidR="00F77381" w:rsidRPr="00F77381" w:rsidRDefault="00F77381" w:rsidP="00F77381">
      <w:pPr>
        <w:spacing w:after="0"/>
        <w:jc w:val="center"/>
        <w:rPr>
          <w:i/>
          <w:szCs w:val="17"/>
        </w:rPr>
      </w:pPr>
      <w:r w:rsidRPr="00F77381">
        <w:rPr>
          <w:i/>
          <w:szCs w:val="17"/>
        </w:rPr>
        <w:t xml:space="preserve">Accommodation and Meal Allowances for </w:t>
      </w:r>
    </w:p>
    <w:p w14:paraId="70E9CEE3" w14:textId="77777777" w:rsidR="00F77381" w:rsidRPr="00F77381" w:rsidRDefault="00F77381" w:rsidP="00F77381">
      <w:pPr>
        <w:jc w:val="center"/>
        <w:rPr>
          <w:rFonts w:eastAsia="Times New Roman"/>
          <w:b/>
          <w:bCs/>
          <w:i/>
          <w:iCs/>
          <w:smallCaps/>
          <w:szCs w:val="17"/>
        </w:rPr>
      </w:pPr>
      <w:r w:rsidRPr="00F77381">
        <w:rPr>
          <w:rFonts w:eastAsiaTheme="minorHAnsi"/>
          <w:i/>
          <w:iCs/>
          <w:szCs w:val="17"/>
        </w:rPr>
        <w:t>Ministers of the Crown and the Leader and Deputy Leader of the Opposition</w:t>
      </w:r>
    </w:p>
    <w:p w14:paraId="54B2CEFA" w14:textId="77777777" w:rsidR="00F77381" w:rsidRPr="00F77381" w:rsidRDefault="00F77381" w:rsidP="00F77381">
      <w:pPr>
        <w:rPr>
          <w:rFonts w:eastAsia="Times New Roman"/>
          <w:b/>
          <w:bCs/>
          <w:smallCaps/>
          <w:szCs w:val="17"/>
        </w:rPr>
      </w:pPr>
      <w:r w:rsidRPr="00F77381">
        <w:rPr>
          <w:rFonts w:eastAsia="Times New Roman"/>
          <w:b/>
          <w:bCs/>
          <w:smallCaps/>
          <w:szCs w:val="17"/>
        </w:rPr>
        <w:t>Scope of Determination</w:t>
      </w:r>
    </w:p>
    <w:p w14:paraId="6ABB380A" w14:textId="77777777" w:rsidR="00F77381" w:rsidRPr="00F77381" w:rsidRDefault="00F77381" w:rsidP="00825B3C">
      <w:pPr>
        <w:numPr>
          <w:ilvl w:val="0"/>
          <w:numId w:val="30"/>
        </w:numPr>
        <w:ind w:left="426" w:hanging="426"/>
        <w:rPr>
          <w:rFonts w:eastAsia="Times New Roman"/>
          <w:szCs w:val="17"/>
        </w:rPr>
      </w:pPr>
      <w:r w:rsidRPr="00F77381">
        <w:rPr>
          <w:rFonts w:eastAsia="Times New Roman"/>
          <w:szCs w:val="17"/>
        </w:rPr>
        <w:t>This Determination applies to Ministers of the Crown, and to the Leader and Deputy Leader of the Opposition.</w:t>
      </w:r>
    </w:p>
    <w:p w14:paraId="2B61D510" w14:textId="77777777" w:rsidR="00F77381" w:rsidRPr="00F77381" w:rsidRDefault="00F77381" w:rsidP="00F77381">
      <w:pPr>
        <w:rPr>
          <w:rFonts w:eastAsia="Times New Roman"/>
          <w:b/>
          <w:bCs/>
          <w:smallCaps/>
          <w:szCs w:val="17"/>
        </w:rPr>
      </w:pPr>
      <w:r w:rsidRPr="00F77381">
        <w:rPr>
          <w:rFonts w:eastAsia="Times New Roman"/>
          <w:b/>
          <w:bCs/>
          <w:smallCaps/>
          <w:szCs w:val="17"/>
        </w:rPr>
        <w:t>Interpretation</w:t>
      </w:r>
    </w:p>
    <w:p w14:paraId="6337A332" w14:textId="77777777" w:rsidR="00F77381" w:rsidRPr="00F77381" w:rsidRDefault="00F77381" w:rsidP="00825B3C">
      <w:pPr>
        <w:numPr>
          <w:ilvl w:val="0"/>
          <w:numId w:val="30"/>
        </w:numPr>
        <w:ind w:left="426" w:hanging="426"/>
        <w:rPr>
          <w:rFonts w:eastAsia="Times New Roman"/>
          <w:szCs w:val="17"/>
        </w:rPr>
      </w:pPr>
      <w:r w:rsidRPr="00F77381">
        <w:rPr>
          <w:rFonts w:eastAsia="Times New Roman"/>
          <w:szCs w:val="17"/>
        </w:rPr>
        <w:t>In this Determination, unless the contrary appears:</w:t>
      </w:r>
    </w:p>
    <w:p w14:paraId="687CB3F1" w14:textId="77777777" w:rsidR="00F77381" w:rsidRPr="00F77381" w:rsidRDefault="00F77381" w:rsidP="00F77381">
      <w:pPr>
        <w:ind w:left="426"/>
        <w:rPr>
          <w:rFonts w:eastAsia="Times New Roman"/>
          <w:szCs w:val="17"/>
        </w:rPr>
      </w:pPr>
      <w:r w:rsidRPr="00F77381">
        <w:rPr>
          <w:rFonts w:eastAsia="Times New Roman"/>
          <w:szCs w:val="17"/>
        </w:rPr>
        <w:t>“</w:t>
      </w:r>
      <w:r w:rsidRPr="00F77381">
        <w:rPr>
          <w:rFonts w:eastAsia="Times New Roman"/>
          <w:b/>
          <w:bCs/>
          <w:szCs w:val="17"/>
        </w:rPr>
        <w:t>Commercial Accommodation</w:t>
      </w:r>
      <w:r w:rsidRPr="00F77381">
        <w:rPr>
          <w:rFonts w:eastAsia="Times New Roman"/>
          <w:szCs w:val="17"/>
        </w:rPr>
        <w:t xml:space="preserve">” means short term (not permanent) accommodation in a commercial establishment such as a hotel, motel or serviced apartment, Airbnb or similar platform and must be a genuine arms-length commercial transaction. </w:t>
      </w:r>
    </w:p>
    <w:p w14:paraId="13100B48" w14:textId="77777777" w:rsidR="00F77381" w:rsidRPr="00F77381" w:rsidRDefault="00F77381" w:rsidP="00F77381">
      <w:pPr>
        <w:ind w:left="426"/>
        <w:rPr>
          <w:rFonts w:eastAsia="Times New Roman"/>
          <w:szCs w:val="17"/>
        </w:rPr>
      </w:pPr>
      <w:r w:rsidRPr="00F77381">
        <w:rPr>
          <w:rFonts w:eastAsia="Times New Roman"/>
          <w:szCs w:val="17"/>
        </w:rPr>
        <w:t>“</w:t>
      </w:r>
      <w:r w:rsidRPr="00F77381">
        <w:rPr>
          <w:rFonts w:eastAsia="Times New Roman"/>
          <w:b/>
          <w:bCs/>
          <w:szCs w:val="17"/>
        </w:rPr>
        <w:t>Incurs Actual Expenditure</w:t>
      </w:r>
      <w:r w:rsidRPr="00F77381">
        <w:rPr>
          <w:rFonts w:eastAsia="Times New Roman"/>
          <w:szCs w:val="17"/>
        </w:rPr>
        <w:t>” means an amount of money spent by a Minister, Member or Officer of the Parliament.</w:t>
      </w:r>
    </w:p>
    <w:p w14:paraId="698D7DC1" w14:textId="77777777" w:rsidR="00F77381" w:rsidRPr="00F77381" w:rsidRDefault="00F77381" w:rsidP="00F77381">
      <w:pPr>
        <w:ind w:left="426"/>
        <w:rPr>
          <w:rFonts w:eastAsia="Times New Roman"/>
          <w:szCs w:val="17"/>
        </w:rPr>
      </w:pPr>
      <w:r w:rsidRPr="00F77381">
        <w:rPr>
          <w:rFonts w:eastAsia="Times New Roman"/>
          <w:szCs w:val="17"/>
        </w:rPr>
        <w:t>“</w:t>
      </w:r>
      <w:r w:rsidRPr="00F77381">
        <w:rPr>
          <w:rFonts w:eastAsia="Times New Roman"/>
          <w:b/>
          <w:bCs/>
          <w:szCs w:val="17"/>
        </w:rPr>
        <w:t>Metropolitan Adelaide</w:t>
      </w:r>
      <w:r w:rsidRPr="00F77381">
        <w:rPr>
          <w:rFonts w:eastAsia="Times New Roman"/>
          <w:szCs w:val="17"/>
        </w:rPr>
        <w:t xml:space="preserve">” bears the same meaning as defined in the </w:t>
      </w:r>
      <w:r w:rsidRPr="00F77381">
        <w:rPr>
          <w:rFonts w:eastAsia="Times New Roman"/>
          <w:i/>
          <w:iCs/>
          <w:szCs w:val="17"/>
        </w:rPr>
        <w:t>Development Act 1993</w:t>
      </w:r>
      <w:r w:rsidRPr="00F77381">
        <w:rPr>
          <w:rFonts w:eastAsia="Times New Roman"/>
          <w:szCs w:val="17"/>
        </w:rPr>
        <w:t xml:space="preserve"> (SA).</w:t>
      </w:r>
    </w:p>
    <w:p w14:paraId="741E4295" w14:textId="77777777" w:rsidR="00F77381" w:rsidRPr="00F77381" w:rsidRDefault="00F77381" w:rsidP="00F77381">
      <w:pPr>
        <w:ind w:left="426"/>
        <w:rPr>
          <w:rFonts w:eastAsia="Times New Roman"/>
          <w:szCs w:val="17"/>
        </w:rPr>
      </w:pPr>
      <w:r w:rsidRPr="00F77381">
        <w:rPr>
          <w:rFonts w:eastAsia="Times New Roman"/>
          <w:szCs w:val="17"/>
        </w:rPr>
        <w:t>“</w:t>
      </w:r>
      <w:r w:rsidRPr="00F77381">
        <w:rPr>
          <w:rFonts w:eastAsia="Times New Roman"/>
          <w:b/>
          <w:bCs/>
          <w:szCs w:val="17"/>
        </w:rPr>
        <w:t>Meals</w:t>
      </w:r>
      <w:r w:rsidRPr="00F77381">
        <w:rPr>
          <w:rFonts w:eastAsia="Times New Roman"/>
          <w:szCs w:val="17"/>
        </w:rPr>
        <w:t>” means food or drink purchased by a Minister, Member or Officer of the Parliament in connection with an allowance payable under this Determination.</w:t>
      </w:r>
    </w:p>
    <w:p w14:paraId="47ED366E" w14:textId="77777777" w:rsidR="00F77381" w:rsidRPr="00F77381" w:rsidRDefault="00F77381" w:rsidP="00F77381">
      <w:pPr>
        <w:ind w:left="426"/>
        <w:rPr>
          <w:rFonts w:eastAsia="Times New Roman"/>
          <w:szCs w:val="17"/>
        </w:rPr>
      </w:pPr>
      <w:r w:rsidRPr="00F77381">
        <w:rPr>
          <w:rFonts w:eastAsia="Times New Roman"/>
          <w:szCs w:val="17"/>
        </w:rPr>
        <w:t>“</w:t>
      </w:r>
      <w:r w:rsidRPr="00F77381">
        <w:rPr>
          <w:rFonts w:eastAsia="Times New Roman"/>
          <w:b/>
          <w:bCs/>
          <w:szCs w:val="17"/>
        </w:rPr>
        <w:t>Minister</w:t>
      </w:r>
      <w:r w:rsidRPr="00F77381">
        <w:rPr>
          <w:rFonts w:eastAsia="Times New Roman"/>
          <w:szCs w:val="17"/>
        </w:rPr>
        <w:t>” means a Minister of the Crown in the right of the State of South Australia.</w:t>
      </w:r>
    </w:p>
    <w:p w14:paraId="724DEDCE" w14:textId="77777777" w:rsidR="00F77381" w:rsidRPr="00F77381" w:rsidRDefault="00F77381" w:rsidP="00F77381">
      <w:pPr>
        <w:ind w:left="426"/>
        <w:rPr>
          <w:rFonts w:eastAsia="Times New Roman"/>
          <w:szCs w:val="17"/>
        </w:rPr>
      </w:pPr>
      <w:r w:rsidRPr="00F77381">
        <w:rPr>
          <w:rFonts w:eastAsia="Times New Roman"/>
          <w:szCs w:val="17"/>
        </w:rPr>
        <w:t>“</w:t>
      </w:r>
      <w:r w:rsidRPr="00F77381">
        <w:rPr>
          <w:rFonts w:eastAsia="Times New Roman"/>
          <w:b/>
          <w:bCs/>
          <w:szCs w:val="17"/>
        </w:rPr>
        <w:t>Official Duties</w:t>
      </w:r>
      <w:r w:rsidRPr="00F77381">
        <w:rPr>
          <w:rFonts w:eastAsia="Times New Roman"/>
          <w:szCs w:val="17"/>
        </w:rPr>
        <w:t>” means activities undertaken by a Member of Parliament in relation to their role as a Minister, or their role as the Leader or acting Leader of the Opposition.</w:t>
      </w:r>
    </w:p>
    <w:p w14:paraId="32A8DB7E" w14:textId="77777777" w:rsidR="00F77381" w:rsidRPr="00F77381" w:rsidRDefault="00F77381" w:rsidP="00F77381">
      <w:pPr>
        <w:ind w:left="426"/>
        <w:rPr>
          <w:rFonts w:eastAsia="Times New Roman"/>
          <w:szCs w:val="17"/>
        </w:rPr>
      </w:pPr>
      <w:r w:rsidRPr="00F77381">
        <w:rPr>
          <w:rFonts w:eastAsia="Times New Roman"/>
          <w:szCs w:val="17"/>
        </w:rPr>
        <w:t>“</w:t>
      </w:r>
      <w:r w:rsidRPr="00F77381">
        <w:rPr>
          <w:rFonts w:eastAsia="Times New Roman"/>
          <w:b/>
          <w:bCs/>
          <w:szCs w:val="17"/>
        </w:rPr>
        <w:t>Sydney</w:t>
      </w:r>
      <w:r w:rsidRPr="00F77381">
        <w:rPr>
          <w:rFonts w:eastAsia="Times New Roman"/>
          <w:szCs w:val="17"/>
        </w:rPr>
        <w:t>” means locations which are less than 10km by road from the Sydney General Post Office (by the most direct route), or less than 5km by road from Sydney’s principal airport (by the most direct route).</w:t>
      </w:r>
    </w:p>
    <w:p w14:paraId="12F93ABB" w14:textId="77777777" w:rsidR="00F77381" w:rsidRPr="00F77381" w:rsidRDefault="00F77381" w:rsidP="00F77381">
      <w:pPr>
        <w:rPr>
          <w:rFonts w:eastAsia="Times New Roman"/>
          <w:b/>
          <w:bCs/>
          <w:smallCaps/>
          <w:szCs w:val="17"/>
        </w:rPr>
      </w:pPr>
      <w:r w:rsidRPr="00F77381">
        <w:rPr>
          <w:rFonts w:eastAsia="Times New Roman"/>
          <w:b/>
          <w:bCs/>
          <w:smallCaps/>
          <w:szCs w:val="17"/>
        </w:rPr>
        <w:t>Accommodation and Meal Allowances</w:t>
      </w:r>
    </w:p>
    <w:p w14:paraId="7E4ED61F" w14:textId="77777777" w:rsidR="00F77381" w:rsidRPr="00F77381" w:rsidRDefault="00F77381" w:rsidP="00825B3C">
      <w:pPr>
        <w:numPr>
          <w:ilvl w:val="0"/>
          <w:numId w:val="30"/>
        </w:numPr>
        <w:ind w:left="426" w:hanging="426"/>
        <w:rPr>
          <w:rFonts w:eastAsia="Times New Roman"/>
          <w:szCs w:val="17"/>
        </w:rPr>
      </w:pPr>
      <w:r w:rsidRPr="00F77381">
        <w:rPr>
          <w:rFonts w:eastAsia="Times New Roman"/>
          <w:szCs w:val="17"/>
        </w:rPr>
        <w:t>A Minister who incurs actual expenditure for both commercial accommodation and meals when travelling as part of their official duties and which necessitates absence from home overnight shall be entitled to be paid a per day accommodation and meal allowance, as follows:</w:t>
      </w:r>
    </w:p>
    <w:p w14:paraId="31795A53" w14:textId="77777777" w:rsidR="00F77381" w:rsidRPr="00F77381" w:rsidRDefault="00F77381" w:rsidP="00F77381">
      <w:pPr>
        <w:ind w:left="851" w:hanging="425"/>
        <w:rPr>
          <w:rFonts w:eastAsia="Times New Roman"/>
          <w:szCs w:val="17"/>
          <w:lang w:val="en-US"/>
        </w:rPr>
      </w:pPr>
      <w:r w:rsidRPr="00F77381">
        <w:rPr>
          <w:rFonts w:eastAsia="Times New Roman"/>
          <w:szCs w:val="17"/>
          <w:lang w:val="en-US"/>
        </w:rPr>
        <w:t>3.1</w:t>
      </w:r>
      <w:r w:rsidRPr="00F77381">
        <w:rPr>
          <w:rFonts w:eastAsia="Times New Roman"/>
          <w:szCs w:val="17"/>
          <w:lang w:val="en-US"/>
        </w:rPr>
        <w:tab/>
        <w:t>Outside Metropolitan Adelaide, but within South Australia:</w:t>
      </w:r>
    </w:p>
    <w:p w14:paraId="178AEDC2" w14:textId="77777777" w:rsidR="00F77381" w:rsidRPr="00F77381" w:rsidRDefault="00F77381" w:rsidP="00F77381">
      <w:pPr>
        <w:ind w:left="1418" w:hanging="567"/>
        <w:rPr>
          <w:rFonts w:eastAsia="Times New Roman"/>
          <w:szCs w:val="17"/>
          <w:lang w:val="en-US"/>
        </w:rPr>
      </w:pPr>
      <w:r w:rsidRPr="00F77381">
        <w:rPr>
          <w:rFonts w:eastAsia="Times New Roman"/>
          <w:szCs w:val="17"/>
          <w:lang w:val="en-US"/>
        </w:rPr>
        <w:t>3.1.1</w:t>
      </w:r>
      <w:r w:rsidRPr="00F77381">
        <w:rPr>
          <w:rFonts w:eastAsia="Times New Roman"/>
          <w:szCs w:val="17"/>
          <w:lang w:val="en-US"/>
        </w:rPr>
        <w:tab/>
        <w:t>An allowance at the rate of $317 per day for the purpose of meeting expenditure in relation to commercial accommodation and meals.</w:t>
      </w:r>
    </w:p>
    <w:p w14:paraId="47CFE984" w14:textId="77777777" w:rsidR="00F77381" w:rsidRPr="00F77381" w:rsidRDefault="00F77381" w:rsidP="00F77381">
      <w:pPr>
        <w:ind w:left="851" w:hanging="425"/>
        <w:rPr>
          <w:rFonts w:eastAsia="Times New Roman"/>
          <w:szCs w:val="17"/>
          <w:lang w:val="en-US"/>
        </w:rPr>
      </w:pPr>
      <w:r w:rsidRPr="00F77381">
        <w:rPr>
          <w:rFonts w:eastAsia="Times New Roman"/>
          <w:szCs w:val="17"/>
          <w:lang w:val="en-US"/>
        </w:rPr>
        <w:t>3.2</w:t>
      </w:r>
      <w:r w:rsidRPr="00F77381">
        <w:rPr>
          <w:rFonts w:eastAsia="Times New Roman"/>
          <w:szCs w:val="17"/>
          <w:lang w:val="en-US"/>
        </w:rPr>
        <w:tab/>
        <w:t>Outside South Australia, but within Australia (other than Sydney):</w:t>
      </w:r>
    </w:p>
    <w:p w14:paraId="0E3E5615" w14:textId="77777777" w:rsidR="00F77381" w:rsidRPr="00F77381" w:rsidRDefault="00F77381" w:rsidP="00F77381">
      <w:pPr>
        <w:ind w:left="1418" w:hanging="567"/>
        <w:rPr>
          <w:rFonts w:eastAsia="Times New Roman"/>
          <w:szCs w:val="17"/>
          <w:lang w:val="en-US"/>
        </w:rPr>
      </w:pPr>
      <w:r w:rsidRPr="00F77381">
        <w:rPr>
          <w:rFonts w:eastAsia="Times New Roman"/>
          <w:szCs w:val="17"/>
          <w:lang w:val="en-US"/>
        </w:rPr>
        <w:t>3.2.1</w:t>
      </w:r>
      <w:r w:rsidRPr="00F77381">
        <w:rPr>
          <w:rFonts w:eastAsia="Times New Roman"/>
          <w:szCs w:val="17"/>
          <w:lang w:val="en-US"/>
        </w:rPr>
        <w:tab/>
        <w:t>An allowance at the rate of $472 per day for the purpose of meeting expenditure in relation to commercial accommodation and meals.</w:t>
      </w:r>
    </w:p>
    <w:p w14:paraId="0879110A" w14:textId="77777777" w:rsidR="00F77381" w:rsidRPr="00F77381" w:rsidRDefault="00F77381" w:rsidP="00F77381">
      <w:pPr>
        <w:ind w:left="851" w:hanging="425"/>
        <w:rPr>
          <w:rFonts w:eastAsia="Times New Roman"/>
          <w:szCs w:val="17"/>
          <w:lang w:val="en-US"/>
        </w:rPr>
      </w:pPr>
      <w:r w:rsidRPr="00F77381">
        <w:rPr>
          <w:rFonts w:eastAsia="Times New Roman"/>
          <w:szCs w:val="17"/>
          <w:lang w:val="en-US"/>
        </w:rPr>
        <w:t>3.3</w:t>
      </w:r>
      <w:r w:rsidRPr="00F77381">
        <w:rPr>
          <w:rFonts w:eastAsia="Times New Roman"/>
          <w:szCs w:val="17"/>
          <w:lang w:val="en-US"/>
        </w:rPr>
        <w:tab/>
        <w:t>Sydney:</w:t>
      </w:r>
    </w:p>
    <w:p w14:paraId="278F62F5" w14:textId="77777777" w:rsidR="00F77381" w:rsidRPr="00F77381" w:rsidRDefault="00F77381" w:rsidP="00F77381">
      <w:pPr>
        <w:ind w:left="1418" w:hanging="567"/>
        <w:rPr>
          <w:rFonts w:eastAsia="Times New Roman"/>
          <w:szCs w:val="17"/>
          <w:lang w:val="en-US"/>
        </w:rPr>
      </w:pPr>
      <w:r w:rsidRPr="00F77381">
        <w:rPr>
          <w:rFonts w:eastAsia="Times New Roman"/>
          <w:szCs w:val="17"/>
          <w:lang w:val="en-US"/>
        </w:rPr>
        <w:t>3.3.1</w:t>
      </w:r>
      <w:r w:rsidRPr="00F77381">
        <w:rPr>
          <w:rFonts w:eastAsia="Times New Roman"/>
          <w:szCs w:val="17"/>
          <w:lang w:val="en-US"/>
        </w:rPr>
        <w:tab/>
        <w:t>An allowance at the rate of $533 per day for the purpose of meeting expenditure in relation to commercial accommodation and meals.</w:t>
      </w:r>
    </w:p>
    <w:p w14:paraId="42D41EEE" w14:textId="77777777" w:rsidR="00F77381" w:rsidRPr="00F77381" w:rsidRDefault="00F77381" w:rsidP="00F77381">
      <w:pPr>
        <w:ind w:left="851" w:hanging="425"/>
        <w:rPr>
          <w:rFonts w:eastAsia="Times New Roman"/>
          <w:szCs w:val="17"/>
          <w:lang w:val="en-US"/>
        </w:rPr>
      </w:pPr>
      <w:r w:rsidRPr="00F77381">
        <w:rPr>
          <w:rFonts w:eastAsia="Times New Roman"/>
          <w:szCs w:val="17"/>
          <w:lang w:val="en-US"/>
        </w:rPr>
        <w:lastRenderedPageBreak/>
        <w:t>3.4</w:t>
      </w:r>
      <w:r w:rsidRPr="00F77381">
        <w:rPr>
          <w:rFonts w:eastAsia="Times New Roman"/>
          <w:szCs w:val="17"/>
          <w:lang w:val="en-US"/>
        </w:rPr>
        <w:tab/>
        <w:t xml:space="preserve">Provided that, where it is necessary and appropriate, reasonable additional expenditure to that prescribed by the allowances in 3.1, 3.2 and 3.3 for the purposes of commercial accommodation and meals </w:t>
      </w:r>
      <w:bookmarkStart w:id="38" w:name="_Hlk49954499"/>
      <w:r w:rsidRPr="00F77381">
        <w:rPr>
          <w:rFonts w:eastAsia="Times New Roman"/>
          <w:szCs w:val="17"/>
          <w:lang w:val="en-US"/>
        </w:rPr>
        <w:t xml:space="preserve">may be reimbursed </w:t>
      </w:r>
      <w:proofErr w:type="gramStart"/>
      <w:r w:rsidRPr="00F77381">
        <w:rPr>
          <w:rFonts w:eastAsia="Times New Roman"/>
          <w:szCs w:val="17"/>
          <w:lang w:val="en-US"/>
        </w:rPr>
        <w:t>on the basis of</w:t>
      </w:r>
      <w:proofErr w:type="gramEnd"/>
      <w:r w:rsidRPr="00F77381">
        <w:rPr>
          <w:rFonts w:eastAsia="Times New Roman"/>
          <w:szCs w:val="17"/>
          <w:lang w:val="en-US"/>
        </w:rPr>
        <w:t xml:space="preserve"> evidence being produced of that additional expenditure.</w:t>
      </w:r>
      <w:bookmarkEnd w:id="38"/>
    </w:p>
    <w:p w14:paraId="5EB366B4" w14:textId="77777777" w:rsidR="00F77381" w:rsidRPr="00F77381" w:rsidRDefault="00F77381" w:rsidP="00825B3C">
      <w:pPr>
        <w:numPr>
          <w:ilvl w:val="0"/>
          <w:numId w:val="30"/>
        </w:numPr>
        <w:ind w:left="426" w:hanging="426"/>
        <w:rPr>
          <w:rFonts w:eastAsia="Times New Roman"/>
          <w:szCs w:val="17"/>
        </w:rPr>
      </w:pPr>
      <w:r w:rsidRPr="00F77381">
        <w:rPr>
          <w:rFonts w:eastAsia="Times New Roman"/>
          <w:szCs w:val="17"/>
        </w:rPr>
        <w:t>The allowances provided by this Determination shall also be payable to the Leader of the Opposition, and to the Deputy Leader of the Opposition when he or she deputises, at the Leader's request, for the Leader of the Opposition in his or her official capacity.</w:t>
      </w:r>
    </w:p>
    <w:p w14:paraId="2377E3DB" w14:textId="77777777" w:rsidR="00F77381" w:rsidRPr="00F77381" w:rsidRDefault="00F77381" w:rsidP="00F77381">
      <w:pPr>
        <w:rPr>
          <w:rFonts w:eastAsia="Times New Roman"/>
          <w:b/>
          <w:bCs/>
          <w:smallCaps/>
          <w:szCs w:val="17"/>
        </w:rPr>
      </w:pPr>
      <w:r w:rsidRPr="00F77381">
        <w:rPr>
          <w:rFonts w:eastAsia="Times New Roman"/>
          <w:b/>
          <w:bCs/>
          <w:smallCaps/>
          <w:szCs w:val="17"/>
        </w:rPr>
        <w:t>Date of Operation</w:t>
      </w:r>
    </w:p>
    <w:p w14:paraId="496D0194" w14:textId="77777777" w:rsidR="00F77381" w:rsidRPr="00F77381" w:rsidRDefault="00F77381" w:rsidP="00825B3C">
      <w:pPr>
        <w:numPr>
          <w:ilvl w:val="0"/>
          <w:numId w:val="30"/>
        </w:numPr>
        <w:ind w:left="426" w:hanging="426"/>
        <w:rPr>
          <w:rFonts w:eastAsia="Times New Roman"/>
          <w:szCs w:val="17"/>
        </w:rPr>
      </w:pPr>
      <w:r w:rsidRPr="00F77381">
        <w:rPr>
          <w:rFonts w:eastAsia="Times New Roman"/>
          <w:szCs w:val="17"/>
        </w:rPr>
        <w:t>This Determination operates from 1 January 2024. It supersedes Determination 16 of 2022.</w:t>
      </w:r>
    </w:p>
    <w:p w14:paraId="75E26D5E" w14:textId="77777777" w:rsidR="00F77381" w:rsidRPr="00F77381" w:rsidRDefault="00F77381" w:rsidP="00F77381">
      <w:pPr>
        <w:rPr>
          <w:rFonts w:eastAsia="Times New Roman"/>
          <w:szCs w:val="17"/>
        </w:rPr>
      </w:pPr>
      <w:r w:rsidRPr="00F77381">
        <w:rPr>
          <w:rFonts w:eastAsia="Times New Roman"/>
          <w:szCs w:val="17"/>
        </w:rPr>
        <w:t>Dated: 20 November 2023</w:t>
      </w:r>
    </w:p>
    <w:p w14:paraId="0A8AB0DA" w14:textId="77777777" w:rsidR="00F77381" w:rsidRPr="00F77381" w:rsidRDefault="00F77381" w:rsidP="00F77381">
      <w:pPr>
        <w:spacing w:after="0"/>
        <w:ind w:left="284"/>
        <w:jc w:val="right"/>
        <w:rPr>
          <w:rFonts w:eastAsia="Times New Roman"/>
          <w:smallCaps/>
          <w:szCs w:val="20"/>
        </w:rPr>
      </w:pPr>
      <w:r w:rsidRPr="00F77381">
        <w:rPr>
          <w:rFonts w:eastAsia="Times New Roman"/>
          <w:smallCaps/>
          <w:szCs w:val="20"/>
        </w:rPr>
        <w:t>Matthew O’Callaghan</w:t>
      </w:r>
    </w:p>
    <w:p w14:paraId="05AF5EDC" w14:textId="77777777" w:rsidR="00F77381" w:rsidRPr="00F77381" w:rsidRDefault="00F77381" w:rsidP="00F77381">
      <w:pPr>
        <w:spacing w:line="240" w:lineRule="auto"/>
        <w:ind w:left="284"/>
        <w:jc w:val="right"/>
        <w:rPr>
          <w:rFonts w:eastAsia="Times New Roman"/>
          <w:szCs w:val="17"/>
        </w:rPr>
      </w:pPr>
      <w:r w:rsidRPr="00F77381">
        <w:rPr>
          <w:rFonts w:eastAsia="Times New Roman"/>
          <w:szCs w:val="17"/>
        </w:rPr>
        <w:t>President</w:t>
      </w:r>
    </w:p>
    <w:p w14:paraId="33D6D239" w14:textId="77777777" w:rsidR="00F77381" w:rsidRPr="00F77381" w:rsidRDefault="00F77381" w:rsidP="00F77381">
      <w:pPr>
        <w:spacing w:after="0"/>
        <w:ind w:left="284"/>
        <w:jc w:val="right"/>
        <w:rPr>
          <w:rFonts w:eastAsia="Times New Roman"/>
          <w:smallCaps/>
          <w:szCs w:val="20"/>
        </w:rPr>
      </w:pPr>
      <w:r w:rsidRPr="00F77381">
        <w:rPr>
          <w:rFonts w:eastAsia="Times New Roman"/>
          <w:smallCaps/>
          <w:szCs w:val="20"/>
        </w:rPr>
        <w:t>Deborah Black</w:t>
      </w:r>
    </w:p>
    <w:p w14:paraId="534BA64E" w14:textId="77777777" w:rsidR="00F77381" w:rsidRPr="00F77381" w:rsidRDefault="00F77381" w:rsidP="00F77381">
      <w:pPr>
        <w:spacing w:line="240" w:lineRule="auto"/>
        <w:ind w:left="284"/>
        <w:jc w:val="right"/>
        <w:rPr>
          <w:rFonts w:eastAsia="Times New Roman"/>
          <w:szCs w:val="17"/>
        </w:rPr>
      </w:pPr>
      <w:r w:rsidRPr="00F77381">
        <w:rPr>
          <w:rFonts w:eastAsia="Times New Roman"/>
          <w:szCs w:val="17"/>
        </w:rPr>
        <w:t>Member</w:t>
      </w:r>
    </w:p>
    <w:p w14:paraId="1837D0C3" w14:textId="77777777" w:rsidR="00F77381" w:rsidRPr="00F77381" w:rsidRDefault="00F77381" w:rsidP="00F77381">
      <w:pPr>
        <w:spacing w:after="0"/>
        <w:ind w:left="284"/>
        <w:jc w:val="right"/>
        <w:rPr>
          <w:rFonts w:eastAsia="Times New Roman"/>
          <w:smallCaps/>
          <w:szCs w:val="20"/>
        </w:rPr>
      </w:pPr>
      <w:r w:rsidRPr="00F77381">
        <w:rPr>
          <w:rFonts w:eastAsia="Times New Roman"/>
          <w:smallCaps/>
          <w:szCs w:val="20"/>
        </w:rPr>
        <w:t>Peter De Cure AM</w:t>
      </w:r>
    </w:p>
    <w:p w14:paraId="305074D3" w14:textId="77777777" w:rsidR="00F77381" w:rsidRPr="00F77381" w:rsidRDefault="00F77381" w:rsidP="00F77381">
      <w:pPr>
        <w:spacing w:line="240" w:lineRule="auto"/>
        <w:jc w:val="right"/>
        <w:rPr>
          <w:rFonts w:eastAsia="Times New Roman"/>
          <w:szCs w:val="17"/>
        </w:rPr>
      </w:pPr>
      <w:r w:rsidRPr="00F77381">
        <w:rPr>
          <w:rFonts w:eastAsia="Times New Roman"/>
          <w:szCs w:val="17"/>
        </w:rPr>
        <w:t>Member</w:t>
      </w:r>
    </w:p>
    <w:p w14:paraId="199E8E08" w14:textId="77777777" w:rsidR="00F77381" w:rsidRPr="00F77381" w:rsidRDefault="00F77381" w:rsidP="00F77381">
      <w:pPr>
        <w:pBdr>
          <w:bottom w:val="single" w:sz="4" w:space="1" w:color="auto"/>
        </w:pBdr>
        <w:spacing w:after="0" w:line="52" w:lineRule="exact"/>
        <w:jc w:val="center"/>
        <w:rPr>
          <w:rFonts w:eastAsia="Times New Roman"/>
          <w:szCs w:val="17"/>
        </w:rPr>
      </w:pPr>
    </w:p>
    <w:p w14:paraId="72BB9867" w14:textId="77777777" w:rsidR="00F77381" w:rsidRPr="00F77381" w:rsidRDefault="00F77381" w:rsidP="00F77381">
      <w:pPr>
        <w:pBdr>
          <w:top w:val="single" w:sz="4" w:space="1" w:color="auto"/>
        </w:pBdr>
        <w:spacing w:before="34" w:after="0" w:line="14" w:lineRule="exact"/>
        <w:jc w:val="center"/>
        <w:rPr>
          <w:rFonts w:eastAsia="Times New Roman"/>
          <w:szCs w:val="17"/>
        </w:rPr>
      </w:pPr>
    </w:p>
    <w:p w14:paraId="4A028458" w14:textId="77777777" w:rsidR="00F77381" w:rsidRPr="00F96003" w:rsidRDefault="00F77381" w:rsidP="00F773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83F5007" w14:textId="77777777" w:rsidR="002E189B" w:rsidRDefault="002E189B" w:rsidP="00F77381">
      <w:pPr>
        <w:pStyle w:val="GG-body"/>
        <w:spacing w:after="0"/>
        <w:rPr>
          <w:lang w:val="en-US"/>
        </w:rPr>
      </w:pPr>
    </w:p>
    <w:p w14:paraId="43ED89A9" w14:textId="77777777" w:rsidR="009D1E2E" w:rsidRPr="009D1E2E" w:rsidRDefault="009D1E2E" w:rsidP="00F80EF5">
      <w:pPr>
        <w:pStyle w:val="Heading1"/>
      </w:pPr>
      <w:r>
        <w:rPr>
          <w:lang w:val="en-US"/>
        </w:rPr>
        <w:br w:type="page"/>
      </w:r>
      <w:bookmarkStart w:id="39" w:name="_Toc33707983"/>
      <w:bookmarkStart w:id="40" w:name="_Toc33708154"/>
      <w:bookmarkStart w:id="41" w:name="_Toc151635812"/>
      <w:r>
        <w:lastRenderedPageBreak/>
        <w:t>Local</w:t>
      </w:r>
      <w:r w:rsidRPr="009D1E2E">
        <w:t xml:space="preserve"> Government Instruments</w:t>
      </w:r>
      <w:bookmarkEnd w:id="39"/>
      <w:bookmarkEnd w:id="40"/>
      <w:bookmarkEnd w:id="41"/>
    </w:p>
    <w:p w14:paraId="11BBC689" w14:textId="77777777" w:rsidR="00F77381" w:rsidRPr="0011738B" w:rsidRDefault="00F77381" w:rsidP="00FB0EB7">
      <w:pPr>
        <w:pStyle w:val="Heading2"/>
        <w:rPr>
          <w:lang w:eastAsia="en-AU"/>
        </w:rPr>
      </w:pPr>
      <w:bookmarkStart w:id="42" w:name="_Toc151635813"/>
      <w:r w:rsidRPr="0011738B">
        <w:t>City of Adelaide</w:t>
      </w:r>
      <w:bookmarkEnd w:id="42"/>
    </w:p>
    <w:p w14:paraId="6BBC3648" w14:textId="77777777" w:rsidR="00F77381" w:rsidRPr="0011738B" w:rsidRDefault="00F77381" w:rsidP="00F77381">
      <w:pPr>
        <w:pStyle w:val="GG-Title2"/>
      </w:pPr>
      <w:r w:rsidRPr="0011738B">
        <w:t>Local Government Act 1999</w:t>
      </w:r>
      <w:r>
        <w:t>—</w:t>
      </w:r>
      <w:r w:rsidRPr="0011738B">
        <w:t>Section 202</w:t>
      </w:r>
    </w:p>
    <w:p w14:paraId="2E7B510F" w14:textId="77777777" w:rsidR="00F77381" w:rsidRPr="0011738B" w:rsidRDefault="00F77381" w:rsidP="00F77381">
      <w:pPr>
        <w:pStyle w:val="GG-Title3"/>
      </w:pPr>
      <w:r w:rsidRPr="0011738B">
        <w:t xml:space="preserve">Proposal to grant a lease or licence that is greater than 5 </w:t>
      </w:r>
      <w:proofErr w:type="gramStart"/>
      <w:r w:rsidRPr="0011738B">
        <w:t>years</w:t>
      </w:r>
      <w:proofErr w:type="gramEnd"/>
    </w:p>
    <w:p w14:paraId="4BE16B50" w14:textId="77777777" w:rsidR="00F77381" w:rsidRPr="0011738B" w:rsidRDefault="00F77381" w:rsidP="00F77381">
      <w:pPr>
        <w:rPr>
          <w:szCs w:val="17"/>
          <w:lang w:eastAsia="en-AU"/>
        </w:rPr>
      </w:pPr>
      <w:r w:rsidRPr="0011738B">
        <w:rPr>
          <w:szCs w:val="17"/>
          <w:lang w:eastAsia="en-AU"/>
        </w:rPr>
        <w:t xml:space="preserve">The City of Adelaide gives notice of its proposal to grant a 21-year lease in the Adelaide Park Lands for the </w:t>
      </w:r>
      <w:proofErr w:type="spellStart"/>
      <w:r w:rsidRPr="0011738B">
        <w:rPr>
          <w:szCs w:val="17"/>
          <w:lang w:eastAsia="en-AU"/>
        </w:rPr>
        <w:t>Rymill</w:t>
      </w:r>
      <w:proofErr w:type="spellEnd"/>
      <w:r w:rsidRPr="0011738B">
        <w:rPr>
          <w:szCs w:val="17"/>
          <w:lang w:eastAsia="en-AU"/>
        </w:rPr>
        <w:t xml:space="preserve"> Park Kiosk located in </w:t>
      </w:r>
      <w:proofErr w:type="spellStart"/>
      <w:r w:rsidRPr="0011738B">
        <w:rPr>
          <w:szCs w:val="17"/>
          <w:lang w:eastAsia="en-AU"/>
        </w:rPr>
        <w:t>Rymill</w:t>
      </w:r>
      <w:proofErr w:type="spellEnd"/>
      <w:r w:rsidRPr="0011738B">
        <w:rPr>
          <w:szCs w:val="17"/>
          <w:lang w:eastAsia="en-AU"/>
        </w:rPr>
        <w:t xml:space="preserve"> Park / </w:t>
      </w:r>
      <w:proofErr w:type="spellStart"/>
      <w:r w:rsidRPr="0011738B">
        <w:rPr>
          <w:szCs w:val="17"/>
          <w:lang w:eastAsia="en-AU"/>
        </w:rPr>
        <w:t>Murlawirrapurka</w:t>
      </w:r>
      <w:proofErr w:type="spellEnd"/>
      <w:r w:rsidRPr="0011738B">
        <w:rPr>
          <w:szCs w:val="17"/>
          <w:lang w:eastAsia="en-AU"/>
        </w:rPr>
        <w:t xml:space="preserve"> (Park 14).</w:t>
      </w:r>
    </w:p>
    <w:p w14:paraId="21DEC51D" w14:textId="77777777" w:rsidR="00F77381" w:rsidRPr="0011738B" w:rsidRDefault="00F77381" w:rsidP="00F77381">
      <w:pPr>
        <w:rPr>
          <w:szCs w:val="17"/>
          <w:lang w:eastAsia="en-AU"/>
        </w:rPr>
      </w:pPr>
      <w:r w:rsidRPr="0011738B">
        <w:rPr>
          <w:szCs w:val="17"/>
          <w:lang w:eastAsia="en-AU"/>
        </w:rPr>
        <w:t xml:space="preserve">Under the </w:t>
      </w:r>
      <w:r w:rsidRPr="0011738B">
        <w:rPr>
          <w:i/>
          <w:iCs/>
          <w:szCs w:val="17"/>
          <w:lang w:eastAsia="en-AU"/>
        </w:rPr>
        <w:t>Local Government Act 1999</w:t>
      </w:r>
      <w:r w:rsidRPr="0011738B">
        <w:rPr>
          <w:szCs w:val="17"/>
          <w:lang w:eastAsia="en-AU"/>
        </w:rPr>
        <w:t xml:space="preserve"> Council is required to undertake public consultation in accordance with its public consultation policy before it grants a lease or licence that is greater than 5 years.</w:t>
      </w:r>
    </w:p>
    <w:p w14:paraId="7A3CB655" w14:textId="77777777" w:rsidR="00F77381" w:rsidRPr="0011738B" w:rsidRDefault="00F77381" w:rsidP="00F77381">
      <w:pPr>
        <w:rPr>
          <w:szCs w:val="17"/>
          <w:lang w:eastAsia="en-AU"/>
        </w:rPr>
      </w:pPr>
      <w:r w:rsidRPr="0011738B">
        <w:rPr>
          <w:szCs w:val="17"/>
          <w:lang w:eastAsia="en-AU"/>
        </w:rPr>
        <w:t xml:space="preserve">Copies of the draft 21-year lease agreement are available for inspection at the Council’s principal office, 25 Pirie Street, Adelaide SA </w:t>
      </w:r>
      <w:proofErr w:type="gramStart"/>
      <w:r w:rsidRPr="0011738B">
        <w:rPr>
          <w:szCs w:val="17"/>
          <w:lang w:eastAsia="en-AU"/>
        </w:rPr>
        <w:t>5000</w:t>
      </w:r>
      <w:proofErr w:type="gramEnd"/>
      <w:r w:rsidRPr="0011738B">
        <w:rPr>
          <w:szCs w:val="17"/>
          <w:lang w:eastAsia="en-AU"/>
        </w:rPr>
        <w:t xml:space="preserve"> and the following Council libraries/centres: City Library; Hutt Street Library; </w:t>
      </w:r>
      <w:proofErr w:type="spellStart"/>
      <w:r w:rsidRPr="0011738B">
        <w:rPr>
          <w:szCs w:val="17"/>
          <w:lang w:eastAsia="en-AU"/>
        </w:rPr>
        <w:t>Tynte</w:t>
      </w:r>
      <w:proofErr w:type="spellEnd"/>
      <w:r w:rsidRPr="0011738B">
        <w:rPr>
          <w:szCs w:val="17"/>
          <w:lang w:eastAsia="en-AU"/>
        </w:rPr>
        <w:t xml:space="preserve"> Street Library; North Adelaide Community Centre; Minor Works Building Community Centre.</w:t>
      </w:r>
    </w:p>
    <w:p w14:paraId="062BE20E" w14:textId="77777777" w:rsidR="00F77381" w:rsidRPr="0011738B" w:rsidRDefault="00F77381" w:rsidP="00F77381">
      <w:pPr>
        <w:jc w:val="left"/>
        <w:rPr>
          <w:szCs w:val="17"/>
          <w:lang w:eastAsia="en-AU"/>
        </w:rPr>
      </w:pPr>
      <w:r w:rsidRPr="0011738B">
        <w:rPr>
          <w:szCs w:val="17"/>
          <w:lang w:eastAsia="en-AU"/>
        </w:rPr>
        <w:t>For further information in relation to the consultation process or to provide feedback on the proposal you can visit</w:t>
      </w:r>
      <w:r w:rsidRPr="0011738B">
        <w:rPr>
          <w:i/>
          <w:iCs/>
          <w:szCs w:val="17"/>
          <w:lang w:eastAsia="en-AU"/>
        </w:rPr>
        <w:t xml:space="preserve">: </w:t>
      </w:r>
      <w:hyperlink r:id="rId19" w:history="1">
        <w:r w:rsidRPr="0011738B">
          <w:rPr>
            <w:rStyle w:val="Hyperlink"/>
            <w:szCs w:val="17"/>
            <w:lang w:eastAsia="en-AU"/>
          </w:rPr>
          <w:t>yoursay.cityofadelaide.com.au</w:t>
        </w:r>
      </w:hyperlink>
      <w:r>
        <w:rPr>
          <w:szCs w:val="17"/>
          <w:lang w:eastAsia="en-AU"/>
        </w:rPr>
        <w:t xml:space="preserve"> </w:t>
      </w:r>
      <w:r w:rsidRPr="0011738B">
        <w:rPr>
          <w:szCs w:val="17"/>
          <w:lang w:eastAsia="en-AU"/>
        </w:rPr>
        <w:t>anytime or the locations listed above during their hours of operation.</w:t>
      </w:r>
    </w:p>
    <w:p w14:paraId="5C8BDA46" w14:textId="77777777" w:rsidR="00F77381" w:rsidRPr="0011738B" w:rsidRDefault="00F77381" w:rsidP="00F77381">
      <w:pPr>
        <w:rPr>
          <w:szCs w:val="17"/>
          <w:lang w:eastAsia="en-AU"/>
        </w:rPr>
      </w:pPr>
      <w:r w:rsidRPr="0011738B">
        <w:rPr>
          <w:szCs w:val="17"/>
          <w:lang w:eastAsia="en-AU"/>
        </w:rPr>
        <w:t xml:space="preserve">Consultation is open from Friday, 24 November 2023. </w:t>
      </w:r>
      <w:r w:rsidRPr="0011738B">
        <w:rPr>
          <w:b/>
          <w:bCs/>
          <w:szCs w:val="17"/>
          <w:lang w:eastAsia="en-AU"/>
        </w:rPr>
        <w:t>All submissions must be received by 5.00pm on Friday, 15 December 2023.</w:t>
      </w:r>
    </w:p>
    <w:p w14:paraId="7C418931" w14:textId="77777777" w:rsidR="00F77381" w:rsidRDefault="00F77381" w:rsidP="00F77381">
      <w:pPr>
        <w:pStyle w:val="GG-SName"/>
        <w:rPr>
          <w:lang w:eastAsia="en-AU"/>
        </w:rPr>
      </w:pPr>
      <w:r w:rsidRPr="0011738B">
        <w:rPr>
          <w:lang w:eastAsia="en-AU"/>
        </w:rPr>
        <w:t>C. Mockler</w:t>
      </w:r>
    </w:p>
    <w:p w14:paraId="79390DDD" w14:textId="77777777" w:rsidR="00F77381" w:rsidRDefault="00F77381" w:rsidP="00F77381">
      <w:pPr>
        <w:pStyle w:val="GG-Signature"/>
        <w:rPr>
          <w:lang w:eastAsia="en-AU"/>
        </w:rPr>
      </w:pPr>
      <w:r w:rsidRPr="0011738B">
        <w:rPr>
          <w:lang w:eastAsia="en-AU"/>
        </w:rPr>
        <w:t>Chief Executive Officer</w:t>
      </w:r>
    </w:p>
    <w:p w14:paraId="1CD5DB3D" w14:textId="77777777" w:rsidR="00F77381" w:rsidRDefault="00F77381" w:rsidP="00F77381">
      <w:pPr>
        <w:pStyle w:val="GG-Signature"/>
        <w:pBdr>
          <w:bottom w:val="single" w:sz="4" w:space="1" w:color="auto"/>
        </w:pBdr>
        <w:spacing w:line="52" w:lineRule="exact"/>
        <w:jc w:val="center"/>
        <w:rPr>
          <w:lang w:eastAsia="en-AU"/>
        </w:rPr>
      </w:pPr>
    </w:p>
    <w:p w14:paraId="534861B1" w14:textId="77777777" w:rsidR="00F77381" w:rsidRDefault="00F77381" w:rsidP="00F77381">
      <w:pPr>
        <w:pStyle w:val="GG-Signature"/>
        <w:pBdr>
          <w:top w:val="single" w:sz="4" w:space="1" w:color="auto"/>
        </w:pBdr>
        <w:spacing w:before="34" w:line="14" w:lineRule="exact"/>
        <w:jc w:val="center"/>
        <w:rPr>
          <w:lang w:eastAsia="en-AU"/>
        </w:rPr>
      </w:pPr>
    </w:p>
    <w:p w14:paraId="1AD8956D" w14:textId="77777777" w:rsidR="00F77381" w:rsidRDefault="00F77381" w:rsidP="00F77381">
      <w:pPr>
        <w:spacing w:after="0"/>
        <w:rPr>
          <w:szCs w:val="17"/>
        </w:rPr>
      </w:pPr>
    </w:p>
    <w:p w14:paraId="6B89698E" w14:textId="77777777" w:rsidR="00F77381" w:rsidRPr="0011738B" w:rsidRDefault="00F77381" w:rsidP="00FB0EB7">
      <w:pPr>
        <w:pStyle w:val="Heading2"/>
        <w:rPr>
          <w:lang w:eastAsia="en-AU"/>
        </w:rPr>
      </w:pPr>
      <w:bookmarkStart w:id="43" w:name="_Toc151635814"/>
      <w:r w:rsidRPr="0011738B">
        <w:t xml:space="preserve">City of </w:t>
      </w:r>
      <w:r>
        <w:t>Playford</w:t>
      </w:r>
      <w:bookmarkEnd w:id="43"/>
    </w:p>
    <w:p w14:paraId="11A35929" w14:textId="77777777" w:rsidR="00F77381" w:rsidRPr="0011738B" w:rsidRDefault="00F77381" w:rsidP="00F77381">
      <w:pPr>
        <w:pStyle w:val="GG-Title2"/>
      </w:pPr>
      <w:r w:rsidRPr="0011738B">
        <w:t>Local Government Act 1999</w:t>
      </w:r>
    </w:p>
    <w:p w14:paraId="42A03503" w14:textId="77777777" w:rsidR="00F77381" w:rsidRPr="0011738B" w:rsidRDefault="00F77381" w:rsidP="00F77381">
      <w:pPr>
        <w:pStyle w:val="GG-Title3"/>
      </w:pPr>
      <w:r w:rsidRPr="00197E9E">
        <w:rPr>
          <w:lang w:val="en-US"/>
        </w:rPr>
        <w:t>Adoption of Updated Community Land Management Plans</w:t>
      </w:r>
    </w:p>
    <w:p w14:paraId="171E99FF" w14:textId="77777777" w:rsidR="00F77381" w:rsidRPr="00197E9E" w:rsidRDefault="00F77381" w:rsidP="00F77381">
      <w:pPr>
        <w:jc w:val="left"/>
        <w:rPr>
          <w:szCs w:val="17"/>
          <w:lang w:val="en-US" w:eastAsia="en-AU"/>
        </w:rPr>
      </w:pPr>
      <w:r w:rsidRPr="00197E9E">
        <w:rPr>
          <w:szCs w:val="17"/>
          <w:lang w:val="en-US" w:eastAsia="en-AU"/>
        </w:rPr>
        <w:t xml:space="preserve">Notice is hereby given pursuant to section 196, 197(3) and 198 of the </w:t>
      </w:r>
      <w:r w:rsidRPr="00197E9E">
        <w:rPr>
          <w:i/>
          <w:iCs/>
          <w:szCs w:val="17"/>
          <w:lang w:val="en-US" w:eastAsia="en-AU"/>
        </w:rPr>
        <w:t>Local Government Act 1999</w:t>
      </w:r>
      <w:r w:rsidRPr="00197E9E">
        <w:rPr>
          <w:szCs w:val="17"/>
          <w:lang w:val="en-US" w:eastAsia="en-AU"/>
        </w:rPr>
        <w:t xml:space="preserve"> that the City of Playford at its Ordinary Council meeting of 26 September 2023 resolved to adopt the following updated Community Land Management Plans:</w:t>
      </w:r>
    </w:p>
    <w:p w14:paraId="0C068051"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1.</w:t>
      </w:r>
      <w:r>
        <w:rPr>
          <w:szCs w:val="17"/>
          <w:lang w:val="en-US" w:eastAsia="en-AU"/>
        </w:rPr>
        <w:tab/>
      </w:r>
      <w:r w:rsidRPr="00197E9E">
        <w:rPr>
          <w:szCs w:val="17"/>
          <w:lang w:val="en-US" w:eastAsia="en-AU"/>
        </w:rPr>
        <w:t>Sportsgrounds</w:t>
      </w:r>
    </w:p>
    <w:p w14:paraId="70754B23"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2.</w:t>
      </w:r>
      <w:r>
        <w:rPr>
          <w:szCs w:val="17"/>
          <w:lang w:val="en-US" w:eastAsia="en-AU"/>
        </w:rPr>
        <w:tab/>
      </w:r>
      <w:r w:rsidRPr="00197E9E">
        <w:rPr>
          <w:szCs w:val="17"/>
          <w:lang w:val="en-US" w:eastAsia="en-AU"/>
        </w:rPr>
        <w:t>Parks and Reserves</w:t>
      </w:r>
    </w:p>
    <w:p w14:paraId="5ED061E4"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3.</w:t>
      </w:r>
      <w:r>
        <w:rPr>
          <w:szCs w:val="17"/>
          <w:lang w:val="en-US" w:eastAsia="en-AU"/>
        </w:rPr>
        <w:tab/>
      </w:r>
      <w:r w:rsidRPr="00197E9E">
        <w:rPr>
          <w:szCs w:val="17"/>
          <w:lang w:val="en-US" w:eastAsia="en-AU"/>
        </w:rPr>
        <w:t>Linear Open Space and Corridors</w:t>
      </w:r>
    </w:p>
    <w:p w14:paraId="7B48627C"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4.</w:t>
      </w:r>
      <w:r>
        <w:rPr>
          <w:szCs w:val="17"/>
          <w:lang w:val="en-US" w:eastAsia="en-AU"/>
        </w:rPr>
        <w:tab/>
      </w:r>
      <w:r w:rsidRPr="00197E9E">
        <w:rPr>
          <w:szCs w:val="17"/>
          <w:lang w:val="en-US" w:eastAsia="en-AU"/>
        </w:rPr>
        <w:t>Wetlands</w:t>
      </w:r>
    </w:p>
    <w:p w14:paraId="22F71626"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5.</w:t>
      </w:r>
      <w:r>
        <w:rPr>
          <w:szCs w:val="17"/>
          <w:lang w:val="en-US" w:eastAsia="en-AU"/>
        </w:rPr>
        <w:tab/>
      </w:r>
      <w:r w:rsidRPr="00197E9E">
        <w:rPr>
          <w:szCs w:val="17"/>
          <w:lang w:val="en-US" w:eastAsia="en-AU"/>
        </w:rPr>
        <w:t>Drainage Reserves</w:t>
      </w:r>
    </w:p>
    <w:p w14:paraId="7C19873E"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6.</w:t>
      </w:r>
      <w:r>
        <w:rPr>
          <w:szCs w:val="17"/>
          <w:lang w:val="en-US" w:eastAsia="en-AU"/>
        </w:rPr>
        <w:tab/>
      </w:r>
      <w:r w:rsidRPr="00197E9E">
        <w:rPr>
          <w:szCs w:val="17"/>
          <w:lang w:val="en-US" w:eastAsia="en-AU"/>
        </w:rPr>
        <w:t>Buffer Reserves</w:t>
      </w:r>
    </w:p>
    <w:p w14:paraId="7A6654C0"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7.</w:t>
      </w:r>
      <w:r>
        <w:rPr>
          <w:szCs w:val="17"/>
          <w:lang w:val="en-US" w:eastAsia="en-AU"/>
        </w:rPr>
        <w:tab/>
      </w:r>
      <w:r w:rsidRPr="00197E9E">
        <w:rPr>
          <w:szCs w:val="17"/>
          <w:lang w:val="en-US" w:eastAsia="en-AU"/>
        </w:rPr>
        <w:t>Walkways</w:t>
      </w:r>
    </w:p>
    <w:p w14:paraId="42CE3413"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8.</w:t>
      </w:r>
      <w:r>
        <w:rPr>
          <w:szCs w:val="17"/>
          <w:lang w:val="en-US" w:eastAsia="en-AU"/>
        </w:rPr>
        <w:tab/>
      </w:r>
      <w:r w:rsidRPr="00197E9E">
        <w:rPr>
          <w:szCs w:val="17"/>
          <w:lang w:val="en-US" w:eastAsia="en-AU"/>
        </w:rPr>
        <w:t>Natural Area Bushland</w:t>
      </w:r>
    </w:p>
    <w:p w14:paraId="7BB08D26"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9.</w:t>
      </w:r>
      <w:r>
        <w:rPr>
          <w:szCs w:val="17"/>
          <w:lang w:val="en-US" w:eastAsia="en-AU"/>
        </w:rPr>
        <w:tab/>
      </w:r>
      <w:r w:rsidRPr="00197E9E">
        <w:rPr>
          <w:szCs w:val="17"/>
          <w:lang w:val="en-US" w:eastAsia="en-AU"/>
        </w:rPr>
        <w:t>Cemeteries</w:t>
      </w:r>
    </w:p>
    <w:p w14:paraId="3F23D940"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10</w:t>
      </w:r>
      <w:r>
        <w:rPr>
          <w:szCs w:val="17"/>
          <w:lang w:val="en-US" w:eastAsia="en-AU"/>
        </w:rPr>
        <w:t>.</w:t>
      </w:r>
      <w:r>
        <w:rPr>
          <w:szCs w:val="17"/>
          <w:lang w:val="en-US" w:eastAsia="en-AU"/>
        </w:rPr>
        <w:tab/>
      </w:r>
      <w:r w:rsidRPr="00197E9E">
        <w:rPr>
          <w:szCs w:val="17"/>
          <w:lang w:val="en-US" w:eastAsia="en-AU"/>
        </w:rPr>
        <w:t>Community Buildings</w:t>
      </w:r>
    </w:p>
    <w:p w14:paraId="5D523C32" w14:textId="77777777" w:rsidR="00F77381" w:rsidRPr="00197E9E" w:rsidRDefault="00F77381" w:rsidP="00F77381">
      <w:pPr>
        <w:spacing w:after="0"/>
        <w:ind w:left="426" w:hanging="283"/>
        <w:jc w:val="left"/>
        <w:rPr>
          <w:szCs w:val="17"/>
          <w:lang w:val="en-US" w:eastAsia="en-AU"/>
        </w:rPr>
      </w:pPr>
      <w:r w:rsidRPr="00197E9E">
        <w:rPr>
          <w:szCs w:val="17"/>
          <w:lang w:val="en-US" w:eastAsia="en-AU"/>
        </w:rPr>
        <w:t>11.</w:t>
      </w:r>
      <w:r>
        <w:rPr>
          <w:szCs w:val="17"/>
          <w:lang w:val="en-US" w:eastAsia="en-AU"/>
        </w:rPr>
        <w:tab/>
      </w:r>
      <w:r w:rsidRPr="00197E9E">
        <w:rPr>
          <w:szCs w:val="17"/>
          <w:lang w:val="en-US" w:eastAsia="en-AU"/>
        </w:rPr>
        <w:t>Community Car Parks</w:t>
      </w:r>
    </w:p>
    <w:p w14:paraId="36DC4319" w14:textId="77777777" w:rsidR="00F77381" w:rsidRPr="0011738B" w:rsidRDefault="00F77381" w:rsidP="00F77381">
      <w:pPr>
        <w:ind w:left="426" w:hanging="283"/>
        <w:jc w:val="left"/>
        <w:rPr>
          <w:szCs w:val="17"/>
          <w:lang w:eastAsia="en-AU"/>
        </w:rPr>
      </w:pPr>
      <w:r w:rsidRPr="00197E9E">
        <w:rPr>
          <w:szCs w:val="17"/>
          <w:lang w:val="en-US" w:eastAsia="en-AU"/>
        </w:rPr>
        <w:t>12.</w:t>
      </w:r>
      <w:r>
        <w:rPr>
          <w:szCs w:val="17"/>
          <w:lang w:val="en-US" w:eastAsia="en-AU"/>
        </w:rPr>
        <w:tab/>
      </w:r>
      <w:r w:rsidRPr="00197E9E">
        <w:rPr>
          <w:szCs w:val="17"/>
          <w:lang w:val="en-US" w:eastAsia="en-AU"/>
        </w:rPr>
        <w:t>Community Land Management Plan Overview</w:t>
      </w:r>
      <w:r w:rsidRPr="0011738B">
        <w:rPr>
          <w:szCs w:val="17"/>
          <w:lang w:eastAsia="en-AU"/>
        </w:rPr>
        <w:t>.</w:t>
      </w:r>
    </w:p>
    <w:p w14:paraId="3B06F65E" w14:textId="77777777" w:rsidR="00F77381" w:rsidRDefault="00F77381" w:rsidP="00F77381">
      <w:pPr>
        <w:rPr>
          <w:szCs w:val="17"/>
          <w:lang w:eastAsia="en-AU"/>
        </w:rPr>
      </w:pPr>
      <w:r w:rsidRPr="00197E9E">
        <w:rPr>
          <w:szCs w:val="17"/>
          <w:lang w:val="en-US" w:eastAsia="en-AU"/>
        </w:rPr>
        <w:t xml:space="preserve">A copy of the Community Land Management Plans </w:t>
      </w:r>
      <w:proofErr w:type="gramStart"/>
      <w:r w:rsidRPr="00197E9E">
        <w:rPr>
          <w:szCs w:val="17"/>
          <w:lang w:val="en-US" w:eastAsia="en-AU"/>
        </w:rPr>
        <w:t>are</w:t>
      </w:r>
      <w:proofErr w:type="gramEnd"/>
      <w:r w:rsidRPr="00197E9E">
        <w:rPr>
          <w:szCs w:val="17"/>
          <w:lang w:val="en-US" w:eastAsia="en-AU"/>
        </w:rPr>
        <w:t xml:space="preserve"> available for public viewing on the Council’s website </w:t>
      </w:r>
      <w:hyperlink r:id="rId20" w:history="1">
        <w:r w:rsidRPr="00197E9E">
          <w:rPr>
            <w:rStyle w:val="Hyperlink"/>
            <w:szCs w:val="17"/>
            <w:lang w:val="en-US" w:eastAsia="en-AU"/>
          </w:rPr>
          <w:t>www.playford.sa.gov.au</w:t>
        </w:r>
      </w:hyperlink>
      <w:r>
        <w:rPr>
          <w:szCs w:val="17"/>
          <w:lang w:eastAsia="en-AU"/>
        </w:rPr>
        <w:t>.</w:t>
      </w:r>
    </w:p>
    <w:p w14:paraId="1526374A" w14:textId="77777777" w:rsidR="00F77381" w:rsidRPr="0011738B" w:rsidRDefault="00F77381" w:rsidP="00F77381">
      <w:pPr>
        <w:rPr>
          <w:szCs w:val="17"/>
          <w:lang w:eastAsia="en-AU"/>
        </w:rPr>
      </w:pPr>
      <w:r>
        <w:rPr>
          <w:szCs w:val="17"/>
          <w:lang w:eastAsia="en-AU"/>
        </w:rPr>
        <w:t>Dated: 23 November 2023</w:t>
      </w:r>
    </w:p>
    <w:p w14:paraId="7623BBC4" w14:textId="77777777" w:rsidR="00F77381" w:rsidRDefault="00F77381" w:rsidP="00F77381">
      <w:pPr>
        <w:pStyle w:val="GG-SName"/>
        <w:rPr>
          <w:lang w:eastAsia="en-AU"/>
        </w:rPr>
      </w:pPr>
      <w:r>
        <w:rPr>
          <w:lang w:eastAsia="en-AU"/>
        </w:rPr>
        <w:t>Sam Green</w:t>
      </w:r>
    </w:p>
    <w:p w14:paraId="53E73CA6" w14:textId="77777777" w:rsidR="00F77381" w:rsidRDefault="00F77381" w:rsidP="00F77381">
      <w:pPr>
        <w:pStyle w:val="GG-Signature"/>
        <w:rPr>
          <w:lang w:eastAsia="en-AU"/>
        </w:rPr>
      </w:pPr>
      <w:r w:rsidRPr="0011738B">
        <w:rPr>
          <w:lang w:eastAsia="en-AU"/>
        </w:rPr>
        <w:t>Chief Executive Officer</w:t>
      </w:r>
    </w:p>
    <w:p w14:paraId="690E7C40" w14:textId="77777777" w:rsidR="00F77381" w:rsidRDefault="00F77381" w:rsidP="00F77381">
      <w:pPr>
        <w:pStyle w:val="GG-Signature"/>
        <w:pBdr>
          <w:bottom w:val="single" w:sz="4" w:space="1" w:color="auto"/>
        </w:pBdr>
        <w:spacing w:line="52" w:lineRule="exact"/>
        <w:jc w:val="center"/>
        <w:rPr>
          <w:lang w:eastAsia="en-AU"/>
        </w:rPr>
      </w:pPr>
    </w:p>
    <w:p w14:paraId="6BC19C2F" w14:textId="77777777" w:rsidR="00F77381" w:rsidRDefault="00F77381" w:rsidP="00F77381">
      <w:pPr>
        <w:pStyle w:val="GG-Signature"/>
        <w:pBdr>
          <w:top w:val="single" w:sz="4" w:space="1" w:color="auto"/>
        </w:pBdr>
        <w:spacing w:before="34" w:line="14" w:lineRule="exact"/>
        <w:jc w:val="center"/>
        <w:rPr>
          <w:lang w:eastAsia="en-AU"/>
        </w:rPr>
      </w:pPr>
    </w:p>
    <w:p w14:paraId="6C2215B7" w14:textId="77777777" w:rsidR="00F77381" w:rsidRDefault="00F77381" w:rsidP="00F77381">
      <w:pPr>
        <w:spacing w:after="0"/>
        <w:rPr>
          <w:szCs w:val="17"/>
        </w:rPr>
      </w:pPr>
    </w:p>
    <w:p w14:paraId="09A01FA6" w14:textId="77777777" w:rsidR="00F77381" w:rsidRDefault="00F77381" w:rsidP="00FB0EB7">
      <w:pPr>
        <w:pStyle w:val="Heading2"/>
      </w:pPr>
      <w:bookmarkStart w:id="44" w:name="_Toc151635815"/>
      <w:r>
        <w:t>District Council of Ceduna</w:t>
      </w:r>
      <w:bookmarkEnd w:id="44"/>
    </w:p>
    <w:p w14:paraId="5EEAD49B" w14:textId="77777777" w:rsidR="00F77381" w:rsidRDefault="00F77381" w:rsidP="00F77381">
      <w:pPr>
        <w:pStyle w:val="GG-Title2"/>
      </w:pPr>
      <w:r>
        <w:t>Local Government Act 1999</w:t>
      </w:r>
    </w:p>
    <w:p w14:paraId="71EB2C13" w14:textId="77777777" w:rsidR="00F77381" w:rsidRPr="00272CA0" w:rsidRDefault="00F77381" w:rsidP="00F77381">
      <w:pPr>
        <w:pStyle w:val="GG-Title3"/>
      </w:pPr>
      <w:r w:rsidRPr="00272CA0">
        <w:t>Adoption of Community Land Management Plans</w:t>
      </w:r>
    </w:p>
    <w:p w14:paraId="6606D913" w14:textId="77777777" w:rsidR="00F77381" w:rsidRDefault="00F77381" w:rsidP="00F77381">
      <w:pPr>
        <w:pStyle w:val="GG-body"/>
      </w:pPr>
      <w:r>
        <w:t xml:space="preserve">Notice is hereby given pursuant to Section 197(3) of the </w:t>
      </w:r>
      <w:r w:rsidRPr="008852BF">
        <w:rPr>
          <w:i/>
          <w:iCs/>
        </w:rPr>
        <w:t>Local Government Act 1999</w:t>
      </w:r>
      <w:r>
        <w:t xml:space="preserve"> that the District Council of Ceduna, at its meeting held on 15 November 2023, resolved to adopt one new Community Land Management Plan, and effect an amendment to one Community Land Management Plan.</w:t>
      </w:r>
    </w:p>
    <w:p w14:paraId="2FC297A1" w14:textId="77777777" w:rsidR="00F77381" w:rsidRDefault="00F77381" w:rsidP="00F77381">
      <w:pPr>
        <w:pStyle w:val="GG-body"/>
      </w:pPr>
      <w:r>
        <w:t>The new Community Land Management Plan is:</w:t>
      </w:r>
    </w:p>
    <w:p w14:paraId="573FBA47" w14:textId="77777777" w:rsidR="00F77381" w:rsidRDefault="00F77381" w:rsidP="00F77381">
      <w:pPr>
        <w:pStyle w:val="GG-body"/>
        <w:ind w:left="142"/>
      </w:pPr>
      <w:r>
        <w:t>Community Land Management Plan - Boundary Property</w:t>
      </w:r>
    </w:p>
    <w:p w14:paraId="42DA17E0" w14:textId="77777777" w:rsidR="00F77381" w:rsidRDefault="00F77381" w:rsidP="00F77381">
      <w:pPr>
        <w:pStyle w:val="GG-body"/>
      </w:pPr>
      <w:r>
        <w:t>The amended Community Land Management Plan is:</w:t>
      </w:r>
    </w:p>
    <w:p w14:paraId="43D2BD4C" w14:textId="77777777" w:rsidR="00F77381" w:rsidRDefault="00F77381" w:rsidP="00F77381">
      <w:pPr>
        <w:pStyle w:val="GG-body"/>
        <w:ind w:left="142"/>
      </w:pPr>
      <w:r>
        <w:t>Community Land Management Plan - Coastal Land</w:t>
      </w:r>
    </w:p>
    <w:p w14:paraId="06B4ED0C" w14:textId="77777777" w:rsidR="00F77381" w:rsidRDefault="00F77381" w:rsidP="00F77381">
      <w:pPr>
        <w:pStyle w:val="GG-body"/>
      </w:pPr>
      <w:r>
        <w:t xml:space="preserve">A copy of the Community Land Management Plans may be viewed by visiting Council’s website </w:t>
      </w:r>
      <w:hyperlink r:id="rId21" w:history="1">
        <w:r w:rsidRPr="00017B9F">
          <w:rPr>
            <w:rStyle w:val="Hyperlink"/>
          </w:rPr>
          <w:t>www.ceduna.sa.gov.au</w:t>
        </w:r>
      </w:hyperlink>
      <w:r>
        <w:t>.</w:t>
      </w:r>
    </w:p>
    <w:p w14:paraId="65F69011" w14:textId="77777777" w:rsidR="00F77381" w:rsidRDefault="00F77381" w:rsidP="00F77381">
      <w:pPr>
        <w:pStyle w:val="GG-SDated"/>
      </w:pPr>
      <w:r>
        <w:t>Dated: 21 November 2023</w:t>
      </w:r>
    </w:p>
    <w:p w14:paraId="3F01CA8C" w14:textId="77777777" w:rsidR="00F77381" w:rsidRDefault="00F77381" w:rsidP="00F77381">
      <w:pPr>
        <w:pStyle w:val="GG-SName"/>
      </w:pPr>
      <w:r>
        <w:t>T. Coote</w:t>
      </w:r>
    </w:p>
    <w:p w14:paraId="42C425B1" w14:textId="77777777" w:rsidR="00F77381" w:rsidRDefault="00F77381" w:rsidP="00F77381">
      <w:pPr>
        <w:pStyle w:val="GG-Signature"/>
      </w:pPr>
      <w:r>
        <w:t>Chief Executive Officer</w:t>
      </w:r>
    </w:p>
    <w:p w14:paraId="79E6C00E" w14:textId="77777777" w:rsidR="00F77381" w:rsidRDefault="00F77381" w:rsidP="00F77381">
      <w:pPr>
        <w:pStyle w:val="GG-Signature"/>
        <w:pBdr>
          <w:bottom w:val="single" w:sz="4" w:space="1" w:color="auto"/>
        </w:pBdr>
        <w:spacing w:line="52" w:lineRule="exact"/>
        <w:jc w:val="center"/>
      </w:pPr>
    </w:p>
    <w:p w14:paraId="2462C13D" w14:textId="77777777" w:rsidR="00F77381" w:rsidRDefault="00F77381" w:rsidP="00F77381">
      <w:pPr>
        <w:pStyle w:val="GG-Signature"/>
        <w:pBdr>
          <w:top w:val="single" w:sz="4" w:space="1" w:color="auto"/>
        </w:pBdr>
        <w:spacing w:before="34" w:line="14" w:lineRule="exact"/>
        <w:jc w:val="center"/>
      </w:pPr>
    </w:p>
    <w:p w14:paraId="7A32ABC1" w14:textId="2269C326" w:rsidR="00825B3C" w:rsidRDefault="00825B3C">
      <w:pPr>
        <w:spacing w:after="0" w:line="240" w:lineRule="auto"/>
        <w:jc w:val="left"/>
        <w:rPr>
          <w:szCs w:val="17"/>
        </w:rPr>
      </w:pPr>
      <w:r>
        <w:rPr>
          <w:szCs w:val="17"/>
        </w:rPr>
        <w:br w:type="page"/>
      </w:r>
    </w:p>
    <w:p w14:paraId="06CA9F23" w14:textId="77777777" w:rsidR="00825B3C" w:rsidRPr="00CC7E1C" w:rsidRDefault="00825B3C" w:rsidP="00FB0EB7">
      <w:pPr>
        <w:pStyle w:val="Heading2"/>
      </w:pPr>
      <w:bookmarkStart w:id="45" w:name="_Toc151635816"/>
      <w:r w:rsidRPr="00CC7E1C">
        <w:lastRenderedPageBreak/>
        <w:t>District Council of Cleve</w:t>
      </w:r>
      <w:bookmarkEnd w:id="45"/>
    </w:p>
    <w:p w14:paraId="2647BBC9" w14:textId="77777777" w:rsidR="00825B3C" w:rsidRPr="00CC7E1C" w:rsidRDefault="00825B3C" w:rsidP="00825B3C">
      <w:pPr>
        <w:pStyle w:val="GG-Title2"/>
        <w:rPr>
          <w:i/>
          <w:iCs/>
        </w:rPr>
      </w:pPr>
      <w:r w:rsidRPr="00CC7E1C">
        <w:t xml:space="preserve">under section 131(1a) of the </w:t>
      </w:r>
      <w:r w:rsidRPr="00764EC1">
        <w:t>Liquor Licensing Act 1997</w:t>
      </w:r>
    </w:p>
    <w:p w14:paraId="28FBDF18" w14:textId="77777777" w:rsidR="00825B3C" w:rsidRPr="00CC7E1C" w:rsidRDefault="00825B3C" w:rsidP="00825B3C">
      <w:pPr>
        <w:pStyle w:val="GG-Title3"/>
      </w:pPr>
      <w:r w:rsidRPr="00CC7E1C">
        <w:t>Liquor Licensing (Dry Areas) Notice 2023</w:t>
      </w:r>
    </w:p>
    <w:p w14:paraId="61AA63B9" w14:textId="77777777" w:rsidR="00825B3C" w:rsidRPr="00CC7E1C" w:rsidRDefault="00825B3C" w:rsidP="00825B3C">
      <w:pPr>
        <w:autoSpaceDE w:val="0"/>
        <w:autoSpaceDN w:val="0"/>
        <w:adjustRightInd w:val="0"/>
        <w:spacing w:after="120" w:line="240" w:lineRule="auto"/>
        <w:rPr>
          <w:b/>
          <w:bCs/>
          <w:sz w:val="20"/>
          <w:szCs w:val="20"/>
        </w:rPr>
      </w:pPr>
      <w:r w:rsidRPr="00CC7E1C">
        <w:rPr>
          <w:b/>
          <w:bCs/>
          <w:sz w:val="20"/>
          <w:szCs w:val="20"/>
        </w:rPr>
        <w:t>1—Short title</w:t>
      </w:r>
    </w:p>
    <w:p w14:paraId="60C09F66" w14:textId="77777777" w:rsidR="00825B3C" w:rsidRPr="00CC7E1C" w:rsidRDefault="00825B3C" w:rsidP="00825B3C">
      <w:pPr>
        <w:autoSpaceDE w:val="0"/>
        <w:autoSpaceDN w:val="0"/>
        <w:adjustRightInd w:val="0"/>
        <w:spacing w:after="120" w:line="240" w:lineRule="auto"/>
        <w:rPr>
          <w:sz w:val="20"/>
          <w:szCs w:val="20"/>
        </w:rPr>
      </w:pPr>
      <w:r w:rsidRPr="00CC7E1C">
        <w:rPr>
          <w:sz w:val="20"/>
          <w:szCs w:val="20"/>
        </w:rPr>
        <w:t xml:space="preserve">This notice may be cited as the </w:t>
      </w:r>
      <w:r w:rsidRPr="00CC7E1C">
        <w:rPr>
          <w:i/>
          <w:iCs/>
          <w:sz w:val="20"/>
          <w:szCs w:val="20"/>
        </w:rPr>
        <w:t>Liquor Licensing (Dry Areas) Notice 2023</w:t>
      </w:r>
      <w:r w:rsidRPr="00CC7E1C">
        <w:rPr>
          <w:sz w:val="20"/>
          <w:szCs w:val="20"/>
        </w:rPr>
        <w:t>.</w:t>
      </w:r>
    </w:p>
    <w:p w14:paraId="58AFFB2C" w14:textId="77777777" w:rsidR="00825B3C" w:rsidRPr="00CC7E1C" w:rsidRDefault="00825B3C" w:rsidP="00825B3C">
      <w:pPr>
        <w:autoSpaceDE w:val="0"/>
        <w:autoSpaceDN w:val="0"/>
        <w:adjustRightInd w:val="0"/>
        <w:spacing w:after="120" w:line="240" w:lineRule="auto"/>
        <w:rPr>
          <w:b/>
          <w:bCs/>
          <w:sz w:val="20"/>
          <w:szCs w:val="20"/>
        </w:rPr>
      </w:pPr>
      <w:r w:rsidRPr="00CC7E1C">
        <w:rPr>
          <w:b/>
          <w:bCs/>
          <w:sz w:val="20"/>
          <w:szCs w:val="20"/>
        </w:rPr>
        <w:t>2—Commencement</w:t>
      </w:r>
    </w:p>
    <w:p w14:paraId="7243AF22" w14:textId="77777777" w:rsidR="00825B3C" w:rsidRPr="00CC7E1C" w:rsidRDefault="00825B3C" w:rsidP="00825B3C">
      <w:pPr>
        <w:autoSpaceDE w:val="0"/>
        <w:autoSpaceDN w:val="0"/>
        <w:adjustRightInd w:val="0"/>
        <w:spacing w:after="120" w:line="240" w:lineRule="auto"/>
        <w:rPr>
          <w:sz w:val="20"/>
          <w:szCs w:val="20"/>
        </w:rPr>
      </w:pPr>
      <w:r w:rsidRPr="00CC7E1C">
        <w:rPr>
          <w:sz w:val="20"/>
          <w:szCs w:val="20"/>
        </w:rPr>
        <w:t>This notice comes into operation on 31 December 2023.</w:t>
      </w:r>
    </w:p>
    <w:p w14:paraId="29A297A0" w14:textId="77777777" w:rsidR="00825B3C" w:rsidRPr="00CC7E1C" w:rsidRDefault="00825B3C" w:rsidP="00825B3C">
      <w:pPr>
        <w:autoSpaceDE w:val="0"/>
        <w:autoSpaceDN w:val="0"/>
        <w:adjustRightInd w:val="0"/>
        <w:spacing w:after="120" w:line="240" w:lineRule="auto"/>
        <w:rPr>
          <w:b/>
          <w:bCs/>
          <w:sz w:val="20"/>
          <w:szCs w:val="20"/>
        </w:rPr>
      </w:pPr>
      <w:r w:rsidRPr="00CC7E1C">
        <w:rPr>
          <w:b/>
          <w:bCs/>
          <w:sz w:val="20"/>
          <w:szCs w:val="20"/>
        </w:rPr>
        <w:t>3—Interpretation</w:t>
      </w:r>
    </w:p>
    <w:p w14:paraId="5D9F9ABB" w14:textId="77777777" w:rsidR="00825B3C" w:rsidRPr="00CC7E1C" w:rsidRDefault="00825B3C" w:rsidP="00825B3C">
      <w:pPr>
        <w:tabs>
          <w:tab w:val="left" w:pos="426"/>
        </w:tabs>
        <w:autoSpaceDE w:val="0"/>
        <w:autoSpaceDN w:val="0"/>
        <w:adjustRightInd w:val="0"/>
        <w:spacing w:after="0" w:line="240" w:lineRule="auto"/>
        <w:rPr>
          <w:sz w:val="20"/>
          <w:szCs w:val="20"/>
        </w:rPr>
      </w:pPr>
      <w:r w:rsidRPr="00CC7E1C">
        <w:rPr>
          <w:sz w:val="20"/>
          <w:szCs w:val="20"/>
        </w:rPr>
        <w:t>(1)</w:t>
      </w:r>
      <w:r w:rsidRPr="00CC7E1C">
        <w:rPr>
          <w:sz w:val="20"/>
          <w:szCs w:val="20"/>
        </w:rPr>
        <w:tab/>
        <w:t>In this notice—</w:t>
      </w:r>
    </w:p>
    <w:p w14:paraId="4EFFEE52" w14:textId="77777777" w:rsidR="00825B3C" w:rsidRPr="00CC7E1C" w:rsidRDefault="00825B3C" w:rsidP="00825B3C">
      <w:pPr>
        <w:tabs>
          <w:tab w:val="left" w:pos="426"/>
        </w:tabs>
        <w:autoSpaceDE w:val="0"/>
        <w:autoSpaceDN w:val="0"/>
        <w:adjustRightInd w:val="0"/>
        <w:spacing w:after="0" w:line="240" w:lineRule="auto"/>
        <w:ind w:left="426"/>
        <w:rPr>
          <w:sz w:val="20"/>
          <w:szCs w:val="20"/>
        </w:rPr>
      </w:pPr>
      <w:r w:rsidRPr="00CC7E1C">
        <w:rPr>
          <w:b/>
          <w:bCs/>
          <w:i/>
          <w:iCs/>
          <w:sz w:val="20"/>
          <w:szCs w:val="20"/>
        </w:rPr>
        <w:t xml:space="preserve">principal notice </w:t>
      </w:r>
      <w:r w:rsidRPr="00CC7E1C">
        <w:rPr>
          <w:sz w:val="20"/>
          <w:szCs w:val="20"/>
        </w:rPr>
        <w:t xml:space="preserve">means the </w:t>
      </w:r>
      <w:r w:rsidRPr="00CC7E1C">
        <w:rPr>
          <w:i/>
          <w:iCs/>
          <w:sz w:val="20"/>
          <w:szCs w:val="20"/>
        </w:rPr>
        <w:t xml:space="preserve">Liquor Licensing (Dry Areas) Notice 2015 </w:t>
      </w:r>
      <w:r w:rsidRPr="00CC7E1C">
        <w:rPr>
          <w:sz w:val="20"/>
          <w:szCs w:val="20"/>
        </w:rPr>
        <w:t>published in the Gazette on 5.1.15, as in force from time to time.</w:t>
      </w:r>
    </w:p>
    <w:p w14:paraId="4B669954" w14:textId="77777777" w:rsidR="00825B3C" w:rsidRPr="00CC7E1C" w:rsidRDefault="00825B3C" w:rsidP="00825B3C">
      <w:pPr>
        <w:tabs>
          <w:tab w:val="left" w:pos="426"/>
        </w:tabs>
        <w:autoSpaceDE w:val="0"/>
        <w:autoSpaceDN w:val="0"/>
        <w:adjustRightInd w:val="0"/>
        <w:spacing w:after="120" w:line="240" w:lineRule="auto"/>
        <w:rPr>
          <w:sz w:val="20"/>
          <w:szCs w:val="20"/>
        </w:rPr>
      </w:pPr>
      <w:r w:rsidRPr="00CC7E1C">
        <w:rPr>
          <w:sz w:val="20"/>
          <w:szCs w:val="20"/>
        </w:rPr>
        <w:t xml:space="preserve">(2) </w:t>
      </w:r>
      <w:r w:rsidRPr="00CC7E1C">
        <w:rPr>
          <w:sz w:val="20"/>
          <w:szCs w:val="20"/>
        </w:rPr>
        <w:tab/>
        <w:t>Clause 3 of the principal notice applies to this notice as if it were the principal notice.</w:t>
      </w:r>
    </w:p>
    <w:p w14:paraId="3A1507AE" w14:textId="77777777" w:rsidR="00825B3C" w:rsidRPr="00CC7E1C" w:rsidRDefault="00825B3C" w:rsidP="00825B3C">
      <w:pPr>
        <w:autoSpaceDE w:val="0"/>
        <w:autoSpaceDN w:val="0"/>
        <w:adjustRightInd w:val="0"/>
        <w:spacing w:after="120" w:line="240" w:lineRule="auto"/>
        <w:rPr>
          <w:b/>
          <w:bCs/>
          <w:sz w:val="20"/>
          <w:szCs w:val="20"/>
        </w:rPr>
      </w:pPr>
      <w:r w:rsidRPr="00CC7E1C">
        <w:rPr>
          <w:b/>
          <w:bCs/>
          <w:sz w:val="20"/>
          <w:szCs w:val="20"/>
        </w:rPr>
        <w:t>4—Consumption etc of liquor prohibited in dry areas</w:t>
      </w:r>
    </w:p>
    <w:p w14:paraId="53D461B8" w14:textId="77777777" w:rsidR="00825B3C" w:rsidRPr="00CC7E1C" w:rsidRDefault="00825B3C" w:rsidP="00825B3C">
      <w:pPr>
        <w:tabs>
          <w:tab w:val="left" w:pos="426"/>
        </w:tabs>
        <w:autoSpaceDE w:val="0"/>
        <w:autoSpaceDN w:val="0"/>
        <w:adjustRightInd w:val="0"/>
        <w:spacing w:after="120" w:line="240" w:lineRule="auto"/>
        <w:ind w:left="426" w:hanging="426"/>
        <w:rPr>
          <w:sz w:val="20"/>
          <w:szCs w:val="20"/>
        </w:rPr>
      </w:pPr>
      <w:r w:rsidRPr="00CC7E1C">
        <w:rPr>
          <w:sz w:val="20"/>
          <w:szCs w:val="20"/>
        </w:rPr>
        <w:t>(1)</w:t>
      </w:r>
      <w:r w:rsidRPr="00CC7E1C">
        <w:rPr>
          <w:sz w:val="20"/>
          <w:szCs w:val="20"/>
        </w:rPr>
        <w:tab/>
        <w:t>Pursuant to section 131 of the Act, the consumption and possession of liquor in the area described in the Schedule is prohibited in accordance with the provisions of the Schedule.</w:t>
      </w:r>
    </w:p>
    <w:p w14:paraId="15B5C2F0" w14:textId="77777777" w:rsidR="00825B3C" w:rsidRPr="00CC7E1C" w:rsidRDefault="00825B3C" w:rsidP="00825B3C">
      <w:pPr>
        <w:tabs>
          <w:tab w:val="left" w:pos="426"/>
        </w:tabs>
        <w:autoSpaceDE w:val="0"/>
        <w:autoSpaceDN w:val="0"/>
        <w:adjustRightInd w:val="0"/>
        <w:spacing w:after="120" w:line="240" w:lineRule="auto"/>
        <w:ind w:left="426" w:hanging="426"/>
        <w:rPr>
          <w:sz w:val="20"/>
          <w:szCs w:val="20"/>
        </w:rPr>
      </w:pPr>
      <w:r w:rsidRPr="00CC7E1C">
        <w:rPr>
          <w:sz w:val="20"/>
          <w:szCs w:val="20"/>
        </w:rPr>
        <w:t>(2)</w:t>
      </w:r>
      <w:r w:rsidRPr="00CC7E1C">
        <w:rPr>
          <w:sz w:val="20"/>
          <w:szCs w:val="20"/>
        </w:rPr>
        <w:tab/>
        <w:t>The prohibition has effect during the periods specified in the Schedule.</w:t>
      </w:r>
    </w:p>
    <w:p w14:paraId="790424A9" w14:textId="77777777" w:rsidR="00825B3C" w:rsidRPr="00CC7E1C" w:rsidRDefault="00825B3C" w:rsidP="00825B3C">
      <w:pPr>
        <w:tabs>
          <w:tab w:val="left" w:pos="426"/>
        </w:tabs>
        <w:autoSpaceDE w:val="0"/>
        <w:autoSpaceDN w:val="0"/>
        <w:adjustRightInd w:val="0"/>
        <w:spacing w:after="120" w:line="240" w:lineRule="auto"/>
        <w:ind w:left="426" w:hanging="426"/>
        <w:rPr>
          <w:sz w:val="20"/>
          <w:szCs w:val="20"/>
        </w:rPr>
      </w:pPr>
      <w:r w:rsidRPr="00CC7E1C">
        <w:rPr>
          <w:sz w:val="20"/>
          <w:szCs w:val="20"/>
        </w:rPr>
        <w:t>(3)</w:t>
      </w:r>
      <w:r w:rsidRPr="00CC7E1C">
        <w:rPr>
          <w:sz w:val="20"/>
          <w:szCs w:val="20"/>
        </w:rPr>
        <w:tab/>
        <w:t>The prohibition does not extend to private land in the area described in the Schedule.</w:t>
      </w:r>
    </w:p>
    <w:p w14:paraId="2EFF5F6E" w14:textId="77777777" w:rsidR="00825B3C" w:rsidRPr="00CC7E1C" w:rsidRDefault="00825B3C" w:rsidP="00825B3C">
      <w:pPr>
        <w:tabs>
          <w:tab w:val="left" w:pos="426"/>
        </w:tabs>
        <w:autoSpaceDE w:val="0"/>
        <w:autoSpaceDN w:val="0"/>
        <w:adjustRightInd w:val="0"/>
        <w:spacing w:after="120" w:line="240" w:lineRule="auto"/>
        <w:ind w:left="426" w:hanging="426"/>
        <w:rPr>
          <w:sz w:val="20"/>
          <w:szCs w:val="20"/>
        </w:rPr>
      </w:pPr>
      <w:r w:rsidRPr="00CC7E1C">
        <w:rPr>
          <w:sz w:val="20"/>
          <w:szCs w:val="20"/>
        </w:rPr>
        <w:t>(4)</w:t>
      </w:r>
      <w:r w:rsidRPr="00CC7E1C">
        <w:rPr>
          <w:sz w:val="20"/>
          <w:szCs w:val="20"/>
        </w:rPr>
        <w:tab/>
        <w:t>Unless the contrary intention appears, the prohibition of the possession of liquor in the area does not extend to—</w:t>
      </w:r>
    </w:p>
    <w:p w14:paraId="15FCD881" w14:textId="77777777" w:rsidR="00825B3C" w:rsidRPr="00CC7E1C" w:rsidRDefault="00825B3C" w:rsidP="00825B3C">
      <w:pPr>
        <w:autoSpaceDE w:val="0"/>
        <w:autoSpaceDN w:val="0"/>
        <w:adjustRightInd w:val="0"/>
        <w:spacing w:after="120" w:line="240" w:lineRule="auto"/>
        <w:ind w:left="851" w:hanging="425"/>
        <w:rPr>
          <w:sz w:val="20"/>
          <w:szCs w:val="20"/>
        </w:rPr>
      </w:pPr>
      <w:r w:rsidRPr="00CC7E1C">
        <w:rPr>
          <w:sz w:val="20"/>
          <w:szCs w:val="20"/>
        </w:rPr>
        <w:t>(a)</w:t>
      </w:r>
      <w:r w:rsidRPr="00CC7E1C">
        <w:rPr>
          <w:sz w:val="20"/>
          <w:szCs w:val="20"/>
        </w:rPr>
        <w:tab/>
        <w:t>a person who is genuinely passing through the area if—</w:t>
      </w:r>
    </w:p>
    <w:p w14:paraId="200A82AA" w14:textId="77777777" w:rsidR="00825B3C" w:rsidRPr="00CC7E1C" w:rsidRDefault="00825B3C" w:rsidP="00825B3C">
      <w:pPr>
        <w:tabs>
          <w:tab w:val="left" w:pos="1276"/>
        </w:tabs>
        <w:autoSpaceDE w:val="0"/>
        <w:autoSpaceDN w:val="0"/>
        <w:adjustRightInd w:val="0"/>
        <w:spacing w:after="120" w:line="240" w:lineRule="auto"/>
        <w:ind w:left="993" w:hanging="142"/>
        <w:rPr>
          <w:sz w:val="20"/>
          <w:szCs w:val="20"/>
        </w:rPr>
      </w:pPr>
      <w:r w:rsidRPr="00CC7E1C">
        <w:rPr>
          <w:sz w:val="20"/>
          <w:szCs w:val="20"/>
        </w:rPr>
        <w:t>(</w:t>
      </w:r>
      <w:proofErr w:type="spellStart"/>
      <w:r w:rsidRPr="00CC7E1C">
        <w:rPr>
          <w:sz w:val="20"/>
          <w:szCs w:val="20"/>
        </w:rPr>
        <w:t>i</w:t>
      </w:r>
      <w:proofErr w:type="spellEnd"/>
      <w:r w:rsidRPr="00CC7E1C">
        <w:rPr>
          <w:sz w:val="20"/>
          <w:szCs w:val="20"/>
        </w:rPr>
        <w:t>)</w:t>
      </w:r>
      <w:r w:rsidRPr="00CC7E1C">
        <w:rPr>
          <w:sz w:val="20"/>
          <w:szCs w:val="20"/>
        </w:rPr>
        <w:tab/>
        <w:t>the liquor is in the original container in which it was purchased from licensed premises; and</w:t>
      </w:r>
    </w:p>
    <w:p w14:paraId="4E437745" w14:textId="77777777" w:rsidR="00825B3C" w:rsidRPr="00CC7E1C" w:rsidRDefault="00825B3C" w:rsidP="00825B3C">
      <w:pPr>
        <w:tabs>
          <w:tab w:val="left" w:pos="1276"/>
        </w:tabs>
        <w:autoSpaceDE w:val="0"/>
        <w:autoSpaceDN w:val="0"/>
        <w:adjustRightInd w:val="0"/>
        <w:spacing w:after="120" w:line="240" w:lineRule="auto"/>
        <w:ind w:left="993" w:hanging="142"/>
        <w:rPr>
          <w:sz w:val="20"/>
          <w:szCs w:val="20"/>
        </w:rPr>
      </w:pPr>
      <w:r w:rsidRPr="00CC7E1C">
        <w:rPr>
          <w:sz w:val="20"/>
          <w:szCs w:val="20"/>
        </w:rPr>
        <w:t>(ii)</w:t>
      </w:r>
      <w:r w:rsidRPr="00CC7E1C">
        <w:rPr>
          <w:sz w:val="20"/>
          <w:szCs w:val="20"/>
        </w:rPr>
        <w:tab/>
        <w:t>the container has not been opened; or</w:t>
      </w:r>
    </w:p>
    <w:p w14:paraId="0D435ECC" w14:textId="77777777" w:rsidR="00825B3C" w:rsidRPr="00CC7E1C" w:rsidRDefault="00825B3C" w:rsidP="00825B3C">
      <w:pPr>
        <w:autoSpaceDE w:val="0"/>
        <w:autoSpaceDN w:val="0"/>
        <w:adjustRightInd w:val="0"/>
        <w:spacing w:after="120" w:line="240" w:lineRule="auto"/>
        <w:ind w:left="851" w:hanging="425"/>
        <w:rPr>
          <w:sz w:val="20"/>
          <w:szCs w:val="20"/>
        </w:rPr>
      </w:pPr>
      <w:r w:rsidRPr="00CC7E1C">
        <w:rPr>
          <w:sz w:val="20"/>
          <w:szCs w:val="20"/>
        </w:rPr>
        <w:t>(b)</w:t>
      </w:r>
      <w:r w:rsidRPr="00CC7E1C">
        <w:rPr>
          <w:sz w:val="20"/>
          <w:szCs w:val="20"/>
        </w:rPr>
        <w:tab/>
        <w:t xml:space="preserve">a person who has possession of the liquor </w:t>
      </w:r>
      <w:proofErr w:type="gramStart"/>
      <w:r w:rsidRPr="00CC7E1C">
        <w:rPr>
          <w:sz w:val="20"/>
          <w:szCs w:val="20"/>
        </w:rPr>
        <w:t>in the course of</w:t>
      </w:r>
      <w:proofErr w:type="gramEnd"/>
      <w:r w:rsidRPr="00CC7E1C">
        <w:rPr>
          <w:sz w:val="20"/>
          <w:szCs w:val="20"/>
        </w:rPr>
        <w:t xml:space="preserve"> carrying on a business or in the course of his or her employment by another person in the course of carrying on a business; or</w:t>
      </w:r>
    </w:p>
    <w:p w14:paraId="6C986B95" w14:textId="77777777" w:rsidR="00825B3C" w:rsidRPr="00CC7E1C" w:rsidRDefault="00825B3C" w:rsidP="00825B3C">
      <w:pPr>
        <w:autoSpaceDE w:val="0"/>
        <w:autoSpaceDN w:val="0"/>
        <w:adjustRightInd w:val="0"/>
        <w:spacing w:after="120" w:line="240" w:lineRule="auto"/>
        <w:ind w:left="851" w:hanging="425"/>
        <w:rPr>
          <w:sz w:val="20"/>
          <w:szCs w:val="20"/>
        </w:rPr>
      </w:pPr>
      <w:r w:rsidRPr="00CC7E1C">
        <w:rPr>
          <w:sz w:val="20"/>
          <w:szCs w:val="20"/>
        </w:rPr>
        <w:t>(c)</w:t>
      </w:r>
      <w:r w:rsidRPr="00CC7E1C">
        <w:rPr>
          <w:sz w:val="20"/>
          <w:szCs w:val="20"/>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2E642B2A" w14:textId="77777777" w:rsidR="00825B3C" w:rsidRPr="00CC7E1C" w:rsidRDefault="00825B3C" w:rsidP="00825B3C">
      <w:pPr>
        <w:autoSpaceDE w:val="0"/>
        <w:autoSpaceDN w:val="0"/>
        <w:adjustRightInd w:val="0"/>
        <w:spacing w:after="120" w:line="240" w:lineRule="auto"/>
        <w:rPr>
          <w:b/>
          <w:bCs/>
          <w:sz w:val="20"/>
          <w:szCs w:val="20"/>
        </w:rPr>
      </w:pPr>
      <w:r w:rsidRPr="00CC7E1C">
        <w:rPr>
          <w:b/>
          <w:bCs/>
          <w:sz w:val="20"/>
          <w:szCs w:val="20"/>
        </w:rPr>
        <w:t>Schedule—Arno Bay Area 1</w:t>
      </w:r>
    </w:p>
    <w:p w14:paraId="53D8C3CC" w14:textId="77777777" w:rsidR="00825B3C" w:rsidRPr="00CC7E1C" w:rsidRDefault="00825B3C" w:rsidP="00825B3C">
      <w:pPr>
        <w:autoSpaceDE w:val="0"/>
        <w:autoSpaceDN w:val="0"/>
        <w:adjustRightInd w:val="0"/>
        <w:spacing w:after="120" w:line="240" w:lineRule="auto"/>
        <w:rPr>
          <w:b/>
          <w:bCs/>
          <w:sz w:val="20"/>
          <w:szCs w:val="20"/>
        </w:rPr>
      </w:pPr>
      <w:r w:rsidRPr="00CC7E1C">
        <w:rPr>
          <w:b/>
          <w:bCs/>
          <w:sz w:val="20"/>
          <w:szCs w:val="20"/>
        </w:rPr>
        <w:t>1—Extent of prohibition</w:t>
      </w:r>
    </w:p>
    <w:p w14:paraId="3DDC4546" w14:textId="77777777" w:rsidR="00825B3C" w:rsidRPr="00CC7E1C" w:rsidRDefault="00825B3C" w:rsidP="00825B3C">
      <w:pPr>
        <w:autoSpaceDE w:val="0"/>
        <w:autoSpaceDN w:val="0"/>
        <w:adjustRightInd w:val="0"/>
        <w:spacing w:after="120" w:line="240" w:lineRule="auto"/>
        <w:rPr>
          <w:sz w:val="20"/>
          <w:szCs w:val="20"/>
        </w:rPr>
      </w:pPr>
      <w:r w:rsidRPr="00CC7E1C">
        <w:rPr>
          <w:sz w:val="20"/>
          <w:szCs w:val="20"/>
        </w:rPr>
        <w:t xml:space="preserve">The consumption of liquor is </w:t>
      </w:r>
      <w:proofErr w:type="gramStart"/>
      <w:r w:rsidRPr="00CC7E1C">
        <w:rPr>
          <w:sz w:val="20"/>
          <w:szCs w:val="20"/>
        </w:rPr>
        <w:t>prohibited</w:t>
      </w:r>
      <w:proofErr w:type="gramEnd"/>
      <w:r w:rsidRPr="00CC7E1C">
        <w:rPr>
          <w:sz w:val="20"/>
          <w:szCs w:val="20"/>
        </w:rPr>
        <w:t xml:space="preserve"> and the possession of liquor is prohibited.</w:t>
      </w:r>
    </w:p>
    <w:p w14:paraId="465A51F1" w14:textId="77777777" w:rsidR="00825B3C" w:rsidRPr="00CC7E1C" w:rsidRDefault="00825B3C" w:rsidP="00825B3C">
      <w:pPr>
        <w:autoSpaceDE w:val="0"/>
        <w:autoSpaceDN w:val="0"/>
        <w:adjustRightInd w:val="0"/>
        <w:spacing w:after="120" w:line="240" w:lineRule="auto"/>
        <w:rPr>
          <w:b/>
          <w:bCs/>
          <w:sz w:val="20"/>
          <w:szCs w:val="20"/>
        </w:rPr>
      </w:pPr>
      <w:r w:rsidRPr="00CC7E1C">
        <w:rPr>
          <w:b/>
          <w:bCs/>
          <w:sz w:val="20"/>
          <w:szCs w:val="20"/>
        </w:rPr>
        <w:t>2—Period of prohibition</w:t>
      </w:r>
    </w:p>
    <w:p w14:paraId="12065748" w14:textId="77777777" w:rsidR="00825B3C" w:rsidRPr="00CC7E1C" w:rsidRDefault="00825B3C" w:rsidP="00825B3C">
      <w:pPr>
        <w:autoSpaceDE w:val="0"/>
        <w:autoSpaceDN w:val="0"/>
        <w:adjustRightInd w:val="0"/>
        <w:spacing w:after="120" w:line="240" w:lineRule="auto"/>
        <w:rPr>
          <w:sz w:val="20"/>
          <w:szCs w:val="20"/>
        </w:rPr>
      </w:pPr>
      <w:r w:rsidRPr="00CC7E1C">
        <w:rPr>
          <w:sz w:val="20"/>
          <w:szCs w:val="20"/>
        </w:rPr>
        <w:t>From 11:00pm on 31 December 2023 to 8:00am on 1 January 2024.</w:t>
      </w:r>
    </w:p>
    <w:p w14:paraId="184F18A2" w14:textId="77777777" w:rsidR="00825B3C" w:rsidRPr="00CC7E1C" w:rsidRDefault="00825B3C" w:rsidP="00825B3C">
      <w:pPr>
        <w:autoSpaceDE w:val="0"/>
        <w:autoSpaceDN w:val="0"/>
        <w:adjustRightInd w:val="0"/>
        <w:spacing w:after="120" w:line="240" w:lineRule="auto"/>
        <w:rPr>
          <w:b/>
          <w:bCs/>
          <w:sz w:val="20"/>
          <w:szCs w:val="20"/>
        </w:rPr>
      </w:pPr>
      <w:r w:rsidRPr="00CC7E1C">
        <w:rPr>
          <w:b/>
          <w:bCs/>
          <w:sz w:val="20"/>
          <w:szCs w:val="20"/>
        </w:rPr>
        <w:t>3—Description of area</w:t>
      </w:r>
    </w:p>
    <w:p w14:paraId="2D70D086" w14:textId="77777777" w:rsidR="00825B3C" w:rsidRPr="00CC7E1C" w:rsidRDefault="00825B3C" w:rsidP="00825B3C">
      <w:pPr>
        <w:autoSpaceDE w:val="0"/>
        <w:autoSpaceDN w:val="0"/>
        <w:adjustRightInd w:val="0"/>
        <w:spacing w:after="0" w:line="240" w:lineRule="auto"/>
        <w:rPr>
          <w:sz w:val="20"/>
          <w:szCs w:val="20"/>
        </w:rPr>
      </w:pPr>
      <w:r w:rsidRPr="00CC7E1C">
        <w:rPr>
          <w:sz w:val="20"/>
          <w:szCs w:val="20"/>
        </w:rPr>
        <w:t>The area in and adjacent to Arno Bay bounded as follows: commencing at the point at which the low water mark on the western side of Spencer Gulf is intersected by the prolongation in a straight line of the south-eastern boundary of Section 320 Hundred of Boothby, then south</w:t>
      </w:r>
      <w:r>
        <w:rPr>
          <w:sz w:val="20"/>
          <w:szCs w:val="20"/>
        </w:rPr>
        <w:t xml:space="preserve"> </w:t>
      </w:r>
      <w:r w:rsidRPr="00CC7E1C">
        <w:rPr>
          <w:sz w:val="20"/>
          <w:szCs w:val="20"/>
        </w:rPr>
        <w:t>westerly along that prolongation and boundary of Section 320, the south-eastern boundary of Lot 254 of FP 178666 and the prolongation in a straight line of the south-eastern boundary of Lot 254 to the south-western boundary of Piece 103 of DP 79319, then generally north</w:t>
      </w:r>
      <w:r>
        <w:rPr>
          <w:sz w:val="20"/>
          <w:szCs w:val="20"/>
        </w:rPr>
        <w:t xml:space="preserve"> </w:t>
      </w:r>
      <w:r w:rsidRPr="00CC7E1C">
        <w:rPr>
          <w:sz w:val="20"/>
          <w:szCs w:val="20"/>
        </w:rPr>
        <w:t xml:space="preserve">westerly along that boundary of Piece 103 to the point at which it meets the south-eastern boundary of Lot 101 of DP 79319, then in a straight line by the shortest route to the point at which the northern boundary of Lot 254 of FP 178666 meets the western boundary of the Lot (the northernmost point of Lot 254), then easterly in a straight line along the portion of the boundary of Piece 103 of DP 79319 that extends easterly from that point, and easterly along the prolongation in a straight line of that portion of the boundary, to the eastern boundary of Creek Road, then south-westerly along that boundary of Creek Road to the point at which it meets the northern boundary of Lot 254 of FP 178666, then generally south-easterly and easterly along that boundary of Lot 254 to the point at which the northern boundary of Lot 254 meets the western boundary of Section 344 Hundred of Boothby, then northerly along that boundary of Section 344 to the southern boundary of Lot 7 of DP 35379, then north-westerly, north-easterly and south-easterly along the southern, western and northern boundaries of Lot 7 to the point at which the northern boundary of Lot 7 meets the western boundary of Lot 6 of DP 35379, then generally north-easterly and north-westerly along that boundary of Lot 6 to the north-western boundary of the Lot, then north-easterly along the north-western boundary of Lot 6, and the prolongation in a straight </w:t>
      </w:r>
      <w:r w:rsidRPr="00CC7E1C">
        <w:rPr>
          <w:sz w:val="20"/>
          <w:szCs w:val="20"/>
        </w:rPr>
        <w:lastRenderedPageBreak/>
        <w:t>line of that boundary, to the point at which the prolongation intersects the south-western boundary of Lot 27 of DP 55099, then south-easterly along that boundary of Lot 27 to the south-eastern boundary of the Lot, then in a straight line by the shortest route to the point at which the north-western and south-western boundaries of Section 359 Hundred of Boothby meet, then south-easterly along the south-western boundary of Section 359, and the prolongation in a straight line of that boundary, to the point at which the prolongation intersects the north-western boundary of Section 317 Hundred of Boothby, then generally north-easterly along that boundary of Section 317 and the north-western boundary of Piece 3 of DP 68273 to the point at which the north-western boundary of Piece 3 meets the north-eastern boundary of Section 412 Hundred of Boothby, then north-westerly along that boundary of Section 412 and the prolongation in a straight line of that boundary to the south-eastern boundary of Piece 2 of DP 68273, then generally north-easterly along that boundary of Piece 2 to the point at which it meets the north-western boundary of Lot 1 of DP 68273, then north-easterly along that boundary of Lot 1 and the prolongation in a straight line of that boundary to the low water mark on the western side of Spencer Gulf, then generally southerly along the low water mark to the point at which it meets the commencement of the breakwater that forms the eastern wall of the Arno Bay marina, then southerly along the outer boundary of the breakwater to the end of the breakwater, then in a straight line by the shortest route (across the entrance to the marina) to the outer boundary of the eastern end of the breakwater that forms the southern and western walls of the marina, then generally southerly, westerly and north-westerly along the outer boundary of that breakwater back to the low water mark on the shore on the western side of the marina (so as to include the whole of the marina and each of the breakwaters in the area), then generally south-westerly along the low water mark to the north-eastern side of the Arno Bay jetty, then south-easterly, south-westerly and north-westerly around the outer boundary of the jetty (so as to include the whole of the jetty and any area below the jetty in the area) back to the low water mark on the south-western side of the jetty, then generally south-westerly and southerly along the low water mark to the point of commencement.</w:t>
      </w:r>
    </w:p>
    <w:p w14:paraId="5BFC7E11" w14:textId="77777777" w:rsidR="00825B3C" w:rsidRDefault="00825B3C" w:rsidP="00825B3C">
      <w:pPr>
        <w:spacing w:line="240" w:lineRule="auto"/>
        <w:jc w:val="center"/>
        <w:rPr>
          <w:sz w:val="16"/>
          <w:szCs w:val="16"/>
        </w:rPr>
      </w:pPr>
      <w:r w:rsidRPr="001478D1">
        <w:rPr>
          <w:noProof/>
          <w:sz w:val="16"/>
          <w:szCs w:val="16"/>
          <w:lang w:eastAsia="en-AU"/>
        </w:rPr>
        <w:drawing>
          <wp:inline distT="0" distB="0" distL="0" distR="0" wp14:anchorId="33BA1B88" wp14:editId="05BEFCE9">
            <wp:extent cx="4832941" cy="5545455"/>
            <wp:effectExtent l="5397" t="0" r="0" b="0"/>
            <wp:docPr id="1077385415" name="Picture 107738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850903" cy="5566065"/>
                    </a:xfrm>
                    <a:prstGeom prst="rect">
                      <a:avLst/>
                    </a:prstGeom>
                    <a:noFill/>
                    <a:ln>
                      <a:noFill/>
                    </a:ln>
                  </pic:spPr>
                </pic:pic>
              </a:graphicData>
            </a:graphic>
          </wp:inline>
        </w:drawing>
      </w:r>
    </w:p>
    <w:p w14:paraId="007D46C5" w14:textId="77777777" w:rsidR="00825B3C" w:rsidRDefault="00825B3C" w:rsidP="00825B3C">
      <w:pPr>
        <w:pBdr>
          <w:bottom w:val="single" w:sz="4" w:space="1" w:color="auto"/>
        </w:pBdr>
        <w:spacing w:after="0" w:line="52" w:lineRule="exact"/>
        <w:jc w:val="center"/>
        <w:rPr>
          <w:sz w:val="16"/>
          <w:szCs w:val="16"/>
        </w:rPr>
      </w:pPr>
    </w:p>
    <w:p w14:paraId="611098F4" w14:textId="77777777" w:rsidR="00825B3C" w:rsidRDefault="00825B3C" w:rsidP="00825B3C">
      <w:pPr>
        <w:pBdr>
          <w:top w:val="single" w:sz="4" w:space="1" w:color="auto"/>
        </w:pBdr>
        <w:spacing w:before="34" w:after="0" w:line="14" w:lineRule="exact"/>
        <w:jc w:val="center"/>
        <w:rPr>
          <w:sz w:val="16"/>
          <w:szCs w:val="16"/>
        </w:rPr>
      </w:pPr>
    </w:p>
    <w:p w14:paraId="54C8BAFB" w14:textId="454F0A9A" w:rsidR="00825B3C" w:rsidRDefault="00825B3C">
      <w:pPr>
        <w:spacing w:after="0" w:line="240" w:lineRule="auto"/>
        <w:jc w:val="left"/>
      </w:pPr>
      <w:r>
        <w:br w:type="page"/>
      </w:r>
    </w:p>
    <w:p w14:paraId="15C84893" w14:textId="77777777" w:rsidR="00825B3C" w:rsidRPr="006D5B0D" w:rsidRDefault="00825B3C" w:rsidP="00FB0EB7">
      <w:pPr>
        <w:pStyle w:val="Heading2"/>
      </w:pPr>
      <w:bookmarkStart w:id="46" w:name="_Hlk151119121"/>
      <w:bookmarkStart w:id="47" w:name="_Toc151635817"/>
      <w:r w:rsidRPr="006D5B0D">
        <w:lastRenderedPageBreak/>
        <w:t>District Council of Kimba</w:t>
      </w:r>
      <w:bookmarkEnd w:id="47"/>
    </w:p>
    <w:p w14:paraId="3F94F34A" w14:textId="77777777" w:rsidR="00825B3C" w:rsidRPr="006D5B0D" w:rsidRDefault="00825B3C" w:rsidP="00825B3C">
      <w:pPr>
        <w:spacing w:after="160" w:line="259" w:lineRule="auto"/>
        <w:jc w:val="left"/>
        <w:rPr>
          <w:rFonts w:eastAsiaTheme="minorHAnsi"/>
          <w:sz w:val="22"/>
        </w:rPr>
      </w:pPr>
      <w:r w:rsidRPr="006D5B0D">
        <w:rPr>
          <w:rFonts w:eastAsiaTheme="minorHAnsi"/>
          <w:sz w:val="22"/>
        </w:rPr>
        <w:t>South Australia</w:t>
      </w:r>
    </w:p>
    <w:p w14:paraId="50462716" w14:textId="77777777" w:rsidR="00825B3C" w:rsidRPr="006D5B0D" w:rsidRDefault="00825B3C" w:rsidP="00825B3C">
      <w:pPr>
        <w:spacing w:after="160" w:line="259" w:lineRule="auto"/>
        <w:jc w:val="left"/>
        <w:rPr>
          <w:rFonts w:eastAsiaTheme="minorHAnsi"/>
          <w:b/>
          <w:sz w:val="32"/>
          <w:szCs w:val="32"/>
        </w:rPr>
      </w:pPr>
      <w:r w:rsidRPr="006D5B0D">
        <w:rPr>
          <w:rFonts w:eastAsiaTheme="minorHAnsi"/>
          <w:b/>
          <w:sz w:val="32"/>
          <w:szCs w:val="32"/>
        </w:rPr>
        <w:t>Liquor Licensing (Dry Areas) Notice 2023</w:t>
      </w:r>
    </w:p>
    <w:p w14:paraId="2E566297" w14:textId="77777777" w:rsidR="00825B3C" w:rsidRPr="006D5B0D" w:rsidRDefault="00825B3C" w:rsidP="00825B3C">
      <w:pPr>
        <w:spacing w:after="160" w:line="259" w:lineRule="auto"/>
        <w:jc w:val="left"/>
        <w:rPr>
          <w:rFonts w:eastAsiaTheme="minorHAnsi"/>
          <w:i/>
          <w:sz w:val="22"/>
        </w:rPr>
      </w:pPr>
      <w:r w:rsidRPr="006D5B0D">
        <w:rPr>
          <w:rFonts w:eastAsiaTheme="minorHAnsi"/>
          <w:sz w:val="22"/>
        </w:rPr>
        <w:t xml:space="preserve">Under section 131(1a) of the </w:t>
      </w:r>
      <w:r w:rsidRPr="006D5B0D">
        <w:rPr>
          <w:rFonts w:eastAsiaTheme="minorHAnsi"/>
          <w:i/>
          <w:sz w:val="22"/>
        </w:rPr>
        <w:t>Liquor Licensing Act 1997</w:t>
      </w:r>
    </w:p>
    <w:p w14:paraId="43110E67" w14:textId="77777777" w:rsidR="00825B3C" w:rsidRPr="006D5B0D" w:rsidRDefault="00825B3C" w:rsidP="00825B3C">
      <w:pPr>
        <w:spacing w:after="160" w:line="259" w:lineRule="auto"/>
        <w:jc w:val="left"/>
        <w:rPr>
          <w:rFonts w:eastAsiaTheme="minorHAnsi"/>
          <w:b/>
          <w:sz w:val="24"/>
          <w:szCs w:val="24"/>
        </w:rPr>
      </w:pPr>
      <w:r w:rsidRPr="006D5B0D">
        <w:rPr>
          <w:rFonts w:eastAsiaTheme="minorHAnsi"/>
          <w:b/>
          <w:sz w:val="24"/>
          <w:szCs w:val="24"/>
        </w:rPr>
        <w:t>1—Short Title</w:t>
      </w:r>
    </w:p>
    <w:p w14:paraId="00624D34" w14:textId="77777777" w:rsidR="00825B3C" w:rsidRPr="006D5B0D" w:rsidRDefault="00825B3C" w:rsidP="00825B3C">
      <w:pPr>
        <w:spacing w:after="160" w:line="259" w:lineRule="auto"/>
        <w:jc w:val="left"/>
        <w:rPr>
          <w:rFonts w:eastAsiaTheme="minorHAnsi"/>
          <w:sz w:val="22"/>
        </w:rPr>
      </w:pPr>
      <w:r w:rsidRPr="006D5B0D">
        <w:rPr>
          <w:rFonts w:eastAsiaTheme="minorHAnsi"/>
          <w:sz w:val="22"/>
        </w:rPr>
        <w:tab/>
        <w:t xml:space="preserve">This notice may be cited as the </w:t>
      </w:r>
      <w:r w:rsidRPr="006D5B0D">
        <w:rPr>
          <w:rFonts w:eastAsiaTheme="minorHAnsi"/>
          <w:i/>
          <w:sz w:val="22"/>
        </w:rPr>
        <w:t>Liquor Licensing (Dry Areas) Notice 202</w:t>
      </w:r>
      <w:r>
        <w:rPr>
          <w:rFonts w:eastAsiaTheme="minorHAnsi"/>
          <w:i/>
          <w:sz w:val="22"/>
        </w:rPr>
        <w:t>3</w:t>
      </w:r>
      <w:r w:rsidRPr="006D5B0D">
        <w:rPr>
          <w:rFonts w:eastAsiaTheme="minorHAnsi"/>
          <w:sz w:val="22"/>
        </w:rPr>
        <w:t>.</w:t>
      </w:r>
    </w:p>
    <w:p w14:paraId="563877D1" w14:textId="77777777" w:rsidR="00825B3C" w:rsidRPr="006D5B0D" w:rsidRDefault="00825B3C" w:rsidP="00825B3C">
      <w:pPr>
        <w:spacing w:after="160" w:line="259" w:lineRule="auto"/>
        <w:jc w:val="left"/>
        <w:rPr>
          <w:rFonts w:eastAsiaTheme="minorHAnsi"/>
          <w:b/>
          <w:sz w:val="24"/>
          <w:szCs w:val="24"/>
        </w:rPr>
      </w:pPr>
      <w:r w:rsidRPr="006D5B0D">
        <w:rPr>
          <w:rFonts w:eastAsiaTheme="minorHAnsi"/>
          <w:b/>
          <w:sz w:val="24"/>
          <w:szCs w:val="24"/>
        </w:rPr>
        <w:t xml:space="preserve">2—Commencement </w:t>
      </w:r>
    </w:p>
    <w:p w14:paraId="4F59620C" w14:textId="77777777" w:rsidR="00825B3C" w:rsidRPr="006D5B0D" w:rsidRDefault="00825B3C" w:rsidP="00825B3C">
      <w:pPr>
        <w:spacing w:after="160" w:line="259" w:lineRule="auto"/>
        <w:jc w:val="left"/>
        <w:rPr>
          <w:rFonts w:eastAsiaTheme="minorHAnsi"/>
          <w:sz w:val="22"/>
        </w:rPr>
      </w:pPr>
      <w:r w:rsidRPr="006D5B0D">
        <w:rPr>
          <w:rFonts w:eastAsiaTheme="minorHAnsi"/>
          <w:b/>
          <w:sz w:val="22"/>
        </w:rPr>
        <w:tab/>
      </w:r>
      <w:r w:rsidRPr="006D5B0D">
        <w:rPr>
          <w:rFonts w:eastAsiaTheme="minorHAnsi"/>
          <w:sz w:val="22"/>
        </w:rPr>
        <w:t>This notice comes into operation on 31 December 2023.</w:t>
      </w:r>
    </w:p>
    <w:p w14:paraId="33133569" w14:textId="77777777" w:rsidR="00825B3C" w:rsidRPr="006D5B0D" w:rsidRDefault="00825B3C" w:rsidP="00825B3C">
      <w:pPr>
        <w:spacing w:after="160" w:line="259" w:lineRule="auto"/>
        <w:jc w:val="left"/>
        <w:rPr>
          <w:rFonts w:eastAsiaTheme="minorHAnsi"/>
          <w:b/>
          <w:sz w:val="24"/>
          <w:szCs w:val="24"/>
        </w:rPr>
      </w:pPr>
      <w:r w:rsidRPr="006D5B0D">
        <w:rPr>
          <w:rFonts w:eastAsiaTheme="minorHAnsi"/>
          <w:b/>
          <w:sz w:val="24"/>
          <w:szCs w:val="24"/>
        </w:rPr>
        <w:t xml:space="preserve">3—Interpretation </w:t>
      </w:r>
    </w:p>
    <w:p w14:paraId="02F4C8D3" w14:textId="77777777" w:rsidR="00825B3C" w:rsidRPr="006D5B0D" w:rsidRDefault="00825B3C" w:rsidP="00825B3C">
      <w:pPr>
        <w:numPr>
          <w:ilvl w:val="0"/>
          <w:numId w:val="35"/>
        </w:numPr>
        <w:spacing w:after="160" w:line="259" w:lineRule="auto"/>
        <w:contextualSpacing/>
        <w:jc w:val="left"/>
        <w:rPr>
          <w:rFonts w:eastAsiaTheme="minorHAnsi"/>
          <w:sz w:val="22"/>
        </w:rPr>
      </w:pPr>
      <w:r w:rsidRPr="006D5B0D">
        <w:rPr>
          <w:rFonts w:eastAsiaTheme="minorHAnsi"/>
          <w:sz w:val="22"/>
        </w:rPr>
        <w:t>In this notice –</w:t>
      </w:r>
    </w:p>
    <w:p w14:paraId="03C90BAA" w14:textId="77777777" w:rsidR="00825B3C" w:rsidRPr="006D5B0D" w:rsidRDefault="00825B3C" w:rsidP="00825B3C">
      <w:pPr>
        <w:spacing w:before="240" w:after="160" w:line="259" w:lineRule="auto"/>
        <w:ind w:left="1080"/>
        <w:rPr>
          <w:rFonts w:eastAsiaTheme="minorHAnsi"/>
          <w:sz w:val="22"/>
        </w:rPr>
      </w:pPr>
      <w:r w:rsidRPr="006D5B0D">
        <w:rPr>
          <w:rFonts w:eastAsiaTheme="minorHAnsi"/>
          <w:i/>
          <w:sz w:val="22"/>
        </w:rPr>
        <w:t>principal notice</w:t>
      </w:r>
      <w:r w:rsidRPr="006D5B0D">
        <w:rPr>
          <w:rFonts w:eastAsiaTheme="minorHAnsi"/>
          <w:sz w:val="22"/>
        </w:rPr>
        <w:t xml:space="preserve"> means the </w:t>
      </w:r>
      <w:r w:rsidRPr="006D5B0D">
        <w:rPr>
          <w:rFonts w:eastAsiaTheme="minorHAnsi"/>
          <w:i/>
          <w:sz w:val="22"/>
        </w:rPr>
        <w:t>Liquor Licensing (Dry Areas) Notice 2015</w:t>
      </w:r>
      <w:r w:rsidRPr="006D5B0D">
        <w:rPr>
          <w:rFonts w:eastAsiaTheme="minorHAnsi"/>
          <w:sz w:val="22"/>
        </w:rPr>
        <w:t xml:space="preserve"> published in the Gazette on 5.1.15, as in force from time to time. </w:t>
      </w:r>
    </w:p>
    <w:p w14:paraId="52D13766" w14:textId="77777777" w:rsidR="00825B3C" w:rsidRPr="006D5B0D" w:rsidRDefault="00825B3C" w:rsidP="00825B3C">
      <w:pPr>
        <w:numPr>
          <w:ilvl w:val="0"/>
          <w:numId w:val="35"/>
        </w:numPr>
        <w:spacing w:after="160" w:line="259" w:lineRule="auto"/>
        <w:contextualSpacing/>
        <w:jc w:val="left"/>
        <w:rPr>
          <w:rFonts w:eastAsiaTheme="minorHAnsi"/>
          <w:sz w:val="22"/>
        </w:rPr>
      </w:pPr>
      <w:r w:rsidRPr="006D5B0D">
        <w:rPr>
          <w:rFonts w:eastAsiaTheme="minorHAnsi"/>
          <w:sz w:val="22"/>
        </w:rPr>
        <w:t>Clause 3 of the principal notice applies to this notice as if it were the principal notice.</w:t>
      </w:r>
    </w:p>
    <w:p w14:paraId="3F472F31" w14:textId="77777777" w:rsidR="00825B3C" w:rsidRPr="006D5B0D" w:rsidRDefault="00825B3C" w:rsidP="00825B3C">
      <w:pPr>
        <w:spacing w:before="240" w:after="160" w:line="259" w:lineRule="auto"/>
        <w:jc w:val="left"/>
        <w:rPr>
          <w:rFonts w:eastAsiaTheme="minorHAnsi"/>
          <w:b/>
          <w:sz w:val="24"/>
          <w:szCs w:val="24"/>
        </w:rPr>
      </w:pPr>
      <w:r w:rsidRPr="006D5B0D">
        <w:rPr>
          <w:rFonts w:eastAsiaTheme="minorHAnsi"/>
          <w:b/>
          <w:sz w:val="24"/>
          <w:szCs w:val="24"/>
        </w:rPr>
        <w:t>4—Consumption etc of liquor prohibited in dry areas</w:t>
      </w:r>
    </w:p>
    <w:p w14:paraId="28EA51FB" w14:textId="77777777" w:rsidR="00825B3C" w:rsidRPr="006D5B0D" w:rsidRDefault="00825B3C" w:rsidP="00825B3C">
      <w:pPr>
        <w:numPr>
          <w:ilvl w:val="0"/>
          <w:numId w:val="36"/>
        </w:numPr>
        <w:spacing w:line="240" w:lineRule="auto"/>
        <w:rPr>
          <w:rFonts w:eastAsiaTheme="minorHAnsi"/>
          <w:sz w:val="22"/>
        </w:rPr>
      </w:pPr>
      <w:r w:rsidRPr="006D5B0D">
        <w:rPr>
          <w:rFonts w:eastAsiaTheme="minorHAnsi"/>
          <w:sz w:val="22"/>
        </w:rPr>
        <w:t>Pursuant to Section 131 of the Act, the consumption and possession of liquor in the area described in the Schedule is prohibited in accordance with the provisions of the Schedule.</w:t>
      </w:r>
    </w:p>
    <w:p w14:paraId="4057C23B" w14:textId="77777777" w:rsidR="00825B3C" w:rsidRPr="006D5B0D" w:rsidRDefault="00825B3C" w:rsidP="00825B3C">
      <w:pPr>
        <w:numPr>
          <w:ilvl w:val="0"/>
          <w:numId w:val="36"/>
        </w:numPr>
        <w:spacing w:line="240" w:lineRule="auto"/>
        <w:rPr>
          <w:rFonts w:eastAsiaTheme="minorHAnsi"/>
          <w:sz w:val="22"/>
        </w:rPr>
      </w:pPr>
      <w:r w:rsidRPr="006D5B0D">
        <w:rPr>
          <w:rFonts w:eastAsiaTheme="minorHAnsi"/>
          <w:sz w:val="22"/>
        </w:rPr>
        <w:t>The prohibition has effect during the periods specified in the Schedule.</w:t>
      </w:r>
    </w:p>
    <w:p w14:paraId="01C3262E" w14:textId="77777777" w:rsidR="00825B3C" w:rsidRPr="006D5B0D" w:rsidRDefault="00825B3C" w:rsidP="00825B3C">
      <w:pPr>
        <w:numPr>
          <w:ilvl w:val="0"/>
          <w:numId w:val="36"/>
        </w:numPr>
        <w:spacing w:line="240" w:lineRule="auto"/>
        <w:rPr>
          <w:rFonts w:eastAsiaTheme="minorHAnsi"/>
          <w:sz w:val="22"/>
        </w:rPr>
      </w:pPr>
      <w:r w:rsidRPr="006D5B0D">
        <w:rPr>
          <w:rFonts w:eastAsiaTheme="minorHAnsi"/>
          <w:sz w:val="22"/>
        </w:rPr>
        <w:t>The prohibition does not extend to private land in the area described in the Schedule.</w:t>
      </w:r>
    </w:p>
    <w:p w14:paraId="369C76E6" w14:textId="77777777" w:rsidR="00825B3C" w:rsidRPr="006D5B0D" w:rsidRDefault="00825B3C" w:rsidP="00825B3C">
      <w:pPr>
        <w:numPr>
          <w:ilvl w:val="0"/>
          <w:numId w:val="36"/>
        </w:numPr>
        <w:spacing w:line="240" w:lineRule="auto"/>
        <w:rPr>
          <w:rFonts w:eastAsiaTheme="minorHAnsi"/>
          <w:sz w:val="22"/>
        </w:rPr>
      </w:pPr>
      <w:r w:rsidRPr="006D5B0D">
        <w:rPr>
          <w:rFonts w:eastAsiaTheme="minorHAnsi"/>
          <w:sz w:val="22"/>
        </w:rPr>
        <w:t>Unless the contrary intention appears, the prohibition of the possession of liquor in the area does not extend to—</w:t>
      </w:r>
    </w:p>
    <w:p w14:paraId="2B8A1446" w14:textId="77777777" w:rsidR="00825B3C" w:rsidRPr="006D5B0D" w:rsidRDefault="00825B3C" w:rsidP="00825B3C">
      <w:pPr>
        <w:spacing w:line="240" w:lineRule="auto"/>
        <w:ind w:left="1134" w:hanging="425"/>
        <w:rPr>
          <w:rFonts w:eastAsiaTheme="minorHAnsi"/>
          <w:sz w:val="22"/>
        </w:rPr>
      </w:pPr>
      <w:r w:rsidRPr="006D5B0D">
        <w:rPr>
          <w:rFonts w:eastAsiaTheme="minorHAnsi"/>
          <w:sz w:val="22"/>
        </w:rPr>
        <w:t>(a)</w:t>
      </w:r>
      <w:r>
        <w:rPr>
          <w:rFonts w:eastAsiaTheme="minorHAnsi"/>
          <w:sz w:val="22"/>
        </w:rPr>
        <w:tab/>
      </w:r>
      <w:r w:rsidRPr="006D5B0D">
        <w:rPr>
          <w:rFonts w:eastAsiaTheme="minorHAnsi"/>
          <w:sz w:val="22"/>
        </w:rPr>
        <w:t>a person who is genuinely passing through the area if—</w:t>
      </w:r>
    </w:p>
    <w:p w14:paraId="6B388D2E" w14:textId="77777777" w:rsidR="00825B3C" w:rsidRPr="006D5B0D" w:rsidRDefault="00825B3C" w:rsidP="00825B3C">
      <w:pPr>
        <w:spacing w:line="240" w:lineRule="auto"/>
        <w:ind w:left="1843" w:hanging="567"/>
        <w:rPr>
          <w:rFonts w:eastAsiaTheme="minorHAnsi"/>
          <w:sz w:val="22"/>
        </w:rPr>
      </w:pPr>
      <w:r w:rsidRPr="006D5B0D">
        <w:rPr>
          <w:rFonts w:eastAsiaTheme="minorHAnsi"/>
          <w:sz w:val="22"/>
        </w:rPr>
        <w:t>(</w:t>
      </w:r>
      <w:proofErr w:type="spellStart"/>
      <w:r w:rsidRPr="006D5B0D">
        <w:rPr>
          <w:rFonts w:eastAsiaTheme="minorHAnsi"/>
          <w:sz w:val="22"/>
        </w:rPr>
        <w:t>i</w:t>
      </w:r>
      <w:proofErr w:type="spellEnd"/>
      <w:r w:rsidRPr="006D5B0D">
        <w:rPr>
          <w:rFonts w:eastAsiaTheme="minorHAnsi"/>
          <w:sz w:val="22"/>
        </w:rPr>
        <w:t>)</w:t>
      </w:r>
      <w:r>
        <w:rPr>
          <w:rFonts w:eastAsiaTheme="minorHAnsi"/>
          <w:sz w:val="22"/>
        </w:rPr>
        <w:tab/>
      </w:r>
      <w:r w:rsidRPr="006D5B0D">
        <w:rPr>
          <w:rFonts w:eastAsiaTheme="minorHAnsi"/>
          <w:sz w:val="22"/>
        </w:rPr>
        <w:t>the liquor is in the original container in which it was purchased from licensed premises; and</w:t>
      </w:r>
    </w:p>
    <w:p w14:paraId="738D100C" w14:textId="77777777" w:rsidR="00825B3C" w:rsidRPr="006D5B0D" w:rsidRDefault="00825B3C" w:rsidP="00825B3C">
      <w:pPr>
        <w:spacing w:line="240" w:lineRule="auto"/>
        <w:ind w:left="1843" w:hanging="567"/>
        <w:rPr>
          <w:rFonts w:eastAsiaTheme="minorHAnsi"/>
          <w:sz w:val="22"/>
        </w:rPr>
      </w:pPr>
      <w:r w:rsidRPr="006D5B0D">
        <w:rPr>
          <w:rFonts w:eastAsiaTheme="minorHAnsi"/>
          <w:sz w:val="22"/>
        </w:rPr>
        <w:t>(ii)</w:t>
      </w:r>
      <w:r>
        <w:rPr>
          <w:rFonts w:eastAsiaTheme="minorHAnsi"/>
          <w:sz w:val="22"/>
        </w:rPr>
        <w:tab/>
      </w:r>
      <w:r w:rsidRPr="006D5B0D">
        <w:rPr>
          <w:rFonts w:eastAsiaTheme="minorHAnsi"/>
          <w:sz w:val="22"/>
        </w:rPr>
        <w:t>the container has not been opened; or</w:t>
      </w:r>
    </w:p>
    <w:p w14:paraId="05ADA3C2" w14:textId="77777777" w:rsidR="00825B3C" w:rsidRPr="006D5B0D" w:rsidRDefault="00825B3C" w:rsidP="00825B3C">
      <w:pPr>
        <w:spacing w:line="240" w:lineRule="auto"/>
        <w:ind w:left="1134" w:hanging="425"/>
        <w:rPr>
          <w:rFonts w:eastAsiaTheme="minorHAnsi"/>
          <w:sz w:val="22"/>
        </w:rPr>
      </w:pPr>
      <w:r w:rsidRPr="006D5B0D">
        <w:rPr>
          <w:rFonts w:eastAsiaTheme="minorHAnsi"/>
          <w:sz w:val="22"/>
        </w:rPr>
        <w:t>(b)</w:t>
      </w:r>
      <w:r>
        <w:rPr>
          <w:rFonts w:eastAsiaTheme="minorHAnsi"/>
          <w:sz w:val="22"/>
        </w:rPr>
        <w:tab/>
      </w:r>
      <w:r w:rsidRPr="006D5B0D">
        <w:rPr>
          <w:rFonts w:eastAsiaTheme="minorHAnsi"/>
          <w:sz w:val="22"/>
        </w:rPr>
        <w:t xml:space="preserve">a person who has possession of the liquor </w:t>
      </w:r>
      <w:proofErr w:type="gramStart"/>
      <w:r w:rsidRPr="006D5B0D">
        <w:rPr>
          <w:rFonts w:eastAsiaTheme="minorHAnsi"/>
          <w:sz w:val="22"/>
        </w:rPr>
        <w:t>in the course of</w:t>
      </w:r>
      <w:proofErr w:type="gramEnd"/>
      <w:r w:rsidRPr="006D5B0D">
        <w:rPr>
          <w:rFonts w:eastAsiaTheme="minorHAnsi"/>
          <w:sz w:val="22"/>
        </w:rPr>
        <w:t xml:space="preserve"> carrying on a business or in the course of his or her employment by another person in the course of carrying on a business; or</w:t>
      </w:r>
    </w:p>
    <w:p w14:paraId="717005A4" w14:textId="77777777" w:rsidR="00825B3C" w:rsidRDefault="00825B3C" w:rsidP="00825B3C">
      <w:pPr>
        <w:spacing w:line="240" w:lineRule="auto"/>
        <w:ind w:left="1134" w:hanging="425"/>
        <w:rPr>
          <w:rFonts w:eastAsiaTheme="minorHAnsi"/>
          <w:sz w:val="22"/>
        </w:rPr>
      </w:pPr>
      <w:r w:rsidRPr="006D5B0D">
        <w:rPr>
          <w:rFonts w:eastAsiaTheme="minorHAnsi"/>
          <w:sz w:val="22"/>
        </w:rPr>
        <w:t>(c)</w:t>
      </w:r>
      <w:r>
        <w:rPr>
          <w:rFonts w:eastAsiaTheme="minorHAnsi"/>
          <w:sz w:val="22"/>
        </w:rPr>
        <w:tab/>
      </w:r>
      <w:r w:rsidRPr="006D5B0D">
        <w:rPr>
          <w:rFonts w:eastAsiaTheme="minorHAnsi"/>
          <w:sz w:val="22"/>
        </w:rPr>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1955F4F" w14:textId="77777777" w:rsidR="00825B3C" w:rsidRDefault="00825B3C" w:rsidP="00825B3C">
      <w:pPr>
        <w:spacing w:after="0" w:line="240" w:lineRule="auto"/>
        <w:jc w:val="left"/>
        <w:rPr>
          <w:rFonts w:eastAsiaTheme="minorHAnsi"/>
          <w:sz w:val="22"/>
        </w:rPr>
      </w:pPr>
      <w:r>
        <w:rPr>
          <w:rFonts w:eastAsiaTheme="minorHAnsi"/>
          <w:sz w:val="22"/>
        </w:rPr>
        <w:br w:type="page"/>
      </w:r>
    </w:p>
    <w:p w14:paraId="0A7647EC" w14:textId="77777777" w:rsidR="00825B3C" w:rsidRPr="006D5B0D" w:rsidRDefault="00825B3C" w:rsidP="00825B3C">
      <w:pPr>
        <w:spacing w:after="160" w:line="259" w:lineRule="auto"/>
        <w:jc w:val="left"/>
        <w:rPr>
          <w:rFonts w:eastAsiaTheme="minorHAnsi"/>
          <w:b/>
          <w:sz w:val="32"/>
          <w:szCs w:val="32"/>
        </w:rPr>
      </w:pPr>
      <w:r w:rsidRPr="006D5B0D">
        <w:rPr>
          <w:rFonts w:eastAsiaTheme="minorHAnsi"/>
          <w:b/>
          <w:sz w:val="32"/>
          <w:szCs w:val="32"/>
        </w:rPr>
        <w:lastRenderedPageBreak/>
        <w:t xml:space="preserve">Schedule – Kimba Area 1 </w:t>
      </w:r>
    </w:p>
    <w:p w14:paraId="76B1E3B3" w14:textId="77777777" w:rsidR="00825B3C" w:rsidRPr="006D5B0D" w:rsidRDefault="00825B3C" w:rsidP="00825B3C">
      <w:pPr>
        <w:spacing w:after="160" w:line="259" w:lineRule="auto"/>
        <w:jc w:val="left"/>
        <w:rPr>
          <w:rFonts w:eastAsiaTheme="minorHAnsi"/>
          <w:b/>
          <w:sz w:val="24"/>
          <w:szCs w:val="24"/>
        </w:rPr>
      </w:pPr>
      <w:r w:rsidRPr="006D5B0D">
        <w:rPr>
          <w:rFonts w:eastAsiaTheme="minorHAnsi"/>
          <w:b/>
          <w:sz w:val="24"/>
          <w:szCs w:val="24"/>
        </w:rPr>
        <w:t>1—Extent of prohibition</w:t>
      </w:r>
    </w:p>
    <w:p w14:paraId="2179485C" w14:textId="77777777" w:rsidR="00825B3C" w:rsidRPr="006D5B0D" w:rsidRDefault="00825B3C" w:rsidP="00825B3C">
      <w:pPr>
        <w:spacing w:after="160" w:line="259" w:lineRule="auto"/>
        <w:jc w:val="left"/>
        <w:rPr>
          <w:rFonts w:eastAsiaTheme="minorHAnsi"/>
          <w:sz w:val="22"/>
        </w:rPr>
      </w:pPr>
      <w:r w:rsidRPr="006D5B0D">
        <w:rPr>
          <w:rFonts w:eastAsiaTheme="minorHAnsi"/>
          <w:sz w:val="22"/>
        </w:rPr>
        <w:tab/>
        <w:t xml:space="preserve">The consumption of liquor is </w:t>
      </w:r>
      <w:proofErr w:type="gramStart"/>
      <w:r w:rsidRPr="006D5B0D">
        <w:rPr>
          <w:rFonts w:eastAsiaTheme="minorHAnsi"/>
          <w:sz w:val="22"/>
        </w:rPr>
        <w:t>prohibited</w:t>
      </w:r>
      <w:proofErr w:type="gramEnd"/>
      <w:r w:rsidRPr="006D5B0D">
        <w:rPr>
          <w:rFonts w:eastAsiaTheme="minorHAnsi"/>
          <w:sz w:val="22"/>
        </w:rPr>
        <w:t xml:space="preserve"> and the possession of liquor is prohibited. </w:t>
      </w:r>
    </w:p>
    <w:p w14:paraId="44D9AE7D" w14:textId="77777777" w:rsidR="00825B3C" w:rsidRPr="006D5B0D" w:rsidRDefault="00825B3C" w:rsidP="00825B3C">
      <w:pPr>
        <w:spacing w:after="160" w:line="259" w:lineRule="auto"/>
        <w:jc w:val="left"/>
        <w:rPr>
          <w:rFonts w:eastAsiaTheme="minorHAnsi"/>
          <w:b/>
          <w:sz w:val="24"/>
          <w:szCs w:val="24"/>
        </w:rPr>
      </w:pPr>
      <w:r w:rsidRPr="006D5B0D">
        <w:rPr>
          <w:rFonts w:eastAsiaTheme="minorHAnsi"/>
          <w:b/>
          <w:sz w:val="24"/>
          <w:szCs w:val="24"/>
        </w:rPr>
        <w:t>2—Period of Prohibition</w:t>
      </w:r>
    </w:p>
    <w:p w14:paraId="6E07CCAC" w14:textId="77777777" w:rsidR="00825B3C" w:rsidRPr="006D5B0D" w:rsidRDefault="00825B3C" w:rsidP="00825B3C">
      <w:pPr>
        <w:spacing w:after="160" w:line="259" w:lineRule="auto"/>
        <w:jc w:val="left"/>
        <w:rPr>
          <w:rFonts w:eastAsiaTheme="minorHAnsi"/>
          <w:sz w:val="22"/>
        </w:rPr>
      </w:pPr>
      <w:r w:rsidRPr="006D5B0D">
        <w:rPr>
          <w:rFonts w:eastAsiaTheme="minorHAnsi"/>
          <w:b/>
          <w:sz w:val="22"/>
        </w:rPr>
        <w:tab/>
      </w:r>
      <w:r w:rsidRPr="006D5B0D">
        <w:rPr>
          <w:rFonts w:eastAsiaTheme="minorHAnsi"/>
          <w:sz w:val="22"/>
        </w:rPr>
        <w:t>From 9pm on 31 December 2023 until 8am 1 January 2024.</w:t>
      </w:r>
    </w:p>
    <w:p w14:paraId="3C43C577" w14:textId="77777777" w:rsidR="00825B3C" w:rsidRPr="006D5B0D" w:rsidRDefault="00825B3C" w:rsidP="00825B3C">
      <w:pPr>
        <w:spacing w:after="160" w:line="259" w:lineRule="auto"/>
        <w:jc w:val="left"/>
        <w:rPr>
          <w:rFonts w:eastAsiaTheme="minorHAnsi"/>
          <w:b/>
          <w:sz w:val="24"/>
          <w:szCs w:val="24"/>
        </w:rPr>
      </w:pPr>
      <w:r w:rsidRPr="006D5B0D">
        <w:rPr>
          <w:rFonts w:eastAsiaTheme="minorHAnsi"/>
          <w:b/>
          <w:sz w:val="24"/>
          <w:szCs w:val="24"/>
        </w:rPr>
        <w:t xml:space="preserve">3—Description of area </w:t>
      </w:r>
    </w:p>
    <w:p w14:paraId="0EFB3E20" w14:textId="77777777" w:rsidR="00825B3C" w:rsidRPr="006D5B0D" w:rsidRDefault="00825B3C" w:rsidP="00825B3C">
      <w:pPr>
        <w:spacing w:after="160" w:line="259" w:lineRule="auto"/>
        <w:ind w:left="850"/>
        <w:jc w:val="left"/>
        <w:rPr>
          <w:rFonts w:eastAsiaTheme="minorHAnsi"/>
          <w:b/>
          <w:sz w:val="24"/>
          <w:szCs w:val="24"/>
        </w:rPr>
      </w:pPr>
      <w:r w:rsidRPr="006D5B0D">
        <w:rPr>
          <w:rFonts w:eastAsiaTheme="minorHAnsi"/>
          <w:b/>
          <w:sz w:val="24"/>
          <w:szCs w:val="24"/>
        </w:rPr>
        <w:t>Kimba Area 1</w:t>
      </w:r>
    </w:p>
    <w:p w14:paraId="578B0792" w14:textId="77777777" w:rsidR="00825B3C" w:rsidRPr="006D5B0D" w:rsidRDefault="00825B3C" w:rsidP="00825B3C">
      <w:pPr>
        <w:spacing w:after="160" w:line="259" w:lineRule="auto"/>
        <w:ind w:left="850"/>
        <w:jc w:val="left"/>
        <w:rPr>
          <w:rFonts w:eastAsiaTheme="minorHAnsi"/>
          <w:b/>
          <w:sz w:val="22"/>
        </w:rPr>
      </w:pPr>
      <w:r w:rsidRPr="006D5B0D">
        <w:rPr>
          <w:rFonts w:eastAsiaTheme="minorHAnsi"/>
          <w:sz w:val="22"/>
        </w:rPr>
        <w:t xml:space="preserve">The area in and adjacent to Kimba bounded as follows: commencing at the point at which the prolongation in a straight line of the eastern boundary of Railway Terrace intersects the northern boundary of Tola Road, then westerly along the northern boundary of Tola Road to the point at which it is intersected by the prolongation in a straight line of the north-western boundary of Seal Road, then south-westerly along that prolongation and boundary of Seal Road to the northern boundary of Haskett Road, then westerly and south-westerly along that boundary of Haskett Road, and the prolongation in a straight line of that boundary, to the southern boundary of Buckleboo Road, then south-easterly along that boundary of Buckle boo Road to the north-western boundary of Cant Road, then south-westerly along that boundary of Cant Road to the point at which it is intersected by the prolongation in a straight line of the south-western boundary of Freeth Road, then south-easterly along that prolongation and boundary of Freeth Road, and the prolongation in a straight line of that boundary, to the south-eastern boundary of Eyre Highway, then generally north-easterly along that boundary of Eyre Highway to the southern side of the intersection at which Eyre Highway, South Terrace and Railway Terrace meet, then in a straight line by the shortest route (across the intersection) to the south-western end of the south-eastern boundary of Railway Terrace, then generally north-easterly along the south-eastern boundary of Railway Terrace to the south-western boundary of Kimba Terrace, then south-easterly along that boundary of Kimba Terrace to the north-western boundary of Eyre Highway, then generally north-easterly along that boundary of Eyre Highway to the south-western boundary of Grund Road, then </w:t>
      </w:r>
      <w:proofErr w:type="spellStart"/>
      <w:r w:rsidRPr="006D5B0D">
        <w:rPr>
          <w:rFonts w:eastAsiaTheme="minorHAnsi"/>
          <w:sz w:val="22"/>
        </w:rPr>
        <w:t>north­westerly</w:t>
      </w:r>
      <w:proofErr w:type="spellEnd"/>
      <w:r w:rsidRPr="006D5B0D">
        <w:rPr>
          <w:rFonts w:eastAsiaTheme="minorHAnsi"/>
          <w:sz w:val="22"/>
        </w:rPr>
        <w:t xml:space="preserve"> along that boundary of Grund Road to the south-eastern boundary of Railway Terrace, then generally north-easterly and northerly along that boundary of Railway Terrace, and the prolongation in a straight line of that boundary, to the point of commencement.</w:t>
      </w:r>
    </w:p>
    <w:p w14:paraId="0BAE63DA" w14:textId="77777777" w:rsidR="00825B3C" w:rsidRPr="006D5B0D" w:rsidRDefault="00825B3C" w:rsidP="00825B3C">
      <w:pPr>
        <w:spacing w:after="160" w:line="259" w:lineRule="auto"/>
        <w:jc w:val="left"/>
        <w:rPr>
          <w:rFonts w:eastAsiaTheme="minorHAnsi"/>
          <w:sz w:val="22"/>
        </w:rPr>
      </w:pPr>
    </w:p>
    <w:p w14:paraId="3C3966AE" w14:textId="77777777" w:rsidR="00825B3C" w:rsidRPr="006D5B0D" w:rsidRDefault="00825B3C" w:rsidP="00825B3C">
      <w:pPr>
        <w:spacing w:after="160" w:line="259" w:lineRule="auto"/>
        <w:jc w:val="left"/>
        <w:rPr>
          <w:rFonts w:eastAsiaTheme="minorHAnsi"/>
          <w:sz w:val="22"/>
        </w:rPr>
      </w:pPr>
      <w:r w:rsidRPr="006D5B0D">
        <w:rPr>
          <w:rFonts w:eastAsiaTheme="minorHAnsi"/>
          <w:sz w:val="22"/>
        </w:rPr>
        <w:br w:type="page"/>
      </w:r>
    </w:p>
    <w:p w14:paraId="0124FBCE" w14:textId="77777777" w:rsidR="00825B3C" w:rsidRDefault="00825B3C" w:rsidP="00825B3C">
      <w:pPr>
        <w:spacing w:after="0" w:line="259" w:lineRule="auto"/>
        <w:jc w:val="center"/>
        <w:rPr>
          <w:rFonts w:eastAsiaTheme="minorHAnsi"/>
          <w:sz w:val="22"/>
        </w:rPr>
      </w:pPr>
      <w:r w:rsidRPr="006D5B0D">
        <w:rPr>
          <w:rFonts w:eastAsiaTheme="minorHAnsi"/>
          <w:noProof/>
          <w:sz w:val="22"/>
          <w:lang w:eastAsia="en-AU"/>
        </w:rPr>
        <w:lastRenderedPageBreak/>
        <w:drawing>
          <wp:inline distT="0" distB="0" distL="0" distR="0" wp14:anchorId="1FEEEDB3" wp14:editId="2C21A6B3">
            <wp:extent cx="5666105" cy="8229600"/>
            <wp:effectExtent l="0" t="0" r="0" b="0"/>
            <wp:docPr id="937655726" name="Picture 93765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66105" cy="8229600"/>
                    </a:xfrm>
                    <a:prstGeom prst="rect">
                      <a:avLst/>
                    </a:prstGeom>
                  </pic:spPr>
                </pic:pic>
              </a:graphicData>
            </a:graphic>
          </wp:inline>
        </w:drawing>
      </w:r>
    </w:p>
    <w:p w14:paraId="02DCB21B" w14:textId="77777777" w:rsidR="00825B3C" w:rsidRPr="006D5B0D" w:rsidRDefault="00825B3C" w:rsidP="00825B3C">
      <w:pPr>
        <w:pStyle w:val="GG-SName"/>
        <w:spacing w:before="120"/>
        <w:rPr>
          <w:rFonts w:eastAsiaTheme="minorHAnsi"/>
        </w:rPr>
      </w:pPr>
      <w:r w:rsidRPr="006D5B0D">
        <w:rPr>
          <w:rFonts w:eastAsiaTheme="minorHAnsi"/>
        </w:rPr>
        <w:t>Debra Larwood</w:t>
      </w:r>
    </w:p>
    <w:p w14:paraId="67A965FD" w14:textId="77777777" w:rsidR="00825B3C" w:rsidRDefault="00825B3C" w:rsidP="00825B3C">
      <w:pPr>
        <w:pStyle w:val="GG-Signature"/>
        <w:rPr>
          <w:rFonts w:eastAsiaTheme="minorHAnsi"/>
        </w:rPr>
      </w:pPr>
      <w:r w:rsidRPr="006D5B0D">
        <w:rPr>
          <w:rFonts w:eastAsiaTheme="minorHAnsi"/>
        </w:rPr>
        <w:t>Chief Executive Officer</w:t>
      </w:r>
      <w:bookmarkEnd w:id="46"/>
    </w:p>
    <w:p w14:paraId="68BA7861" w14:textId="77777777" w:rsidR="00825B3C" w:rsidRDefault="00825B3C" w:rsidP="00825B3C">
      <w:pPr>
        <w:pStyle w:val="GG-Signature"/>
        <w:pBdr>
          <w:bottom w:val="single" w:sz="4" w:space="1" w:color="auto"/>
        </w:pBdr>
        <w:spacing w:line="52" w:lineRule="exact"/>
        <w:jc w:val="center"/>
        <w:rPr>
          <w:rFonts w:eastAsiaTheme="minorHAnsi"/>
        </w:rPr>
      </w:pPr>
    </w:p>
    <w:p w14:paraId="7491FEF5" w14:textId="3D2BC4B1" w:rsidR="00825B3C" w:rsidRDefault="00825B3C">
      <w:pPr>
        <w:spacing w:after="0" w:line="240" w:lineRule="auto"/>
        <w:jc w:val="left"/>
      </w:pPr>
      <w:r>
        <w:br w:type="page"/>
      </w:r>
    </w:p>
    <w:p w14:paraId="2CC3032A" w14:textId="77777777" w:rsidR="00825B3C" w:rsidRPr="00825B3C" w:rsidRDefault="00825B3C" w:rsidP="00825B3C">
      <w:pPr>
        <w:jc w:val="center"/>
        <w:rPr>
          <w:caps/>
          <w:szCs w:val="17"/>
        </w:rPr>
      </w:pPr>
      <w:bookmarkStart w:id="48" w:name="_Hlk151123268"/>
      <w:r w:rsidRPr="00825B3C">
        <w:rPr>
          <w:caps/>
          <w:szCs w:val="17"/>
        </w:rPr>
        <w:lastRenderedPageBreak/>
        <w:t>District Council of Kimba</w:t>
      </w:r>
    </w:p>
    <w:p w14:paraId="505D1DD3" w14:textId="77777777" w:rsidR="00825B3C" w:rsidRPr="00825B3C" w:rsidRDefault="00825B3C" w:rsidP="00825B3C">
      <w:pPr>
        <w:jc w:val="center"/>
        <w:rPr>
          <w:smallCaps/>
          <w:szCs w:val="17"/>
        </w:rPr>
      </w:pPr>
      <w:r w:rsidRPr="00825B3C">
        <w:rPr>
          <w:smallCaps/>
          <w:szCs w:val="17"/>
        </w:rPr>
        <w:t>Road Traffic Act 1961</w:t>
      </w:r>
    </w:p>
    <w:p w14:paraId="1F4E1101" w14:textId="77777777" w:rsidR="00825B3C" w:rsidRPr="00825B3C" w:rsidRDefault="00825B3C" w:rsidP="00825B3C">
      <w:pPr>
        <w:jc w:val="center"/>
        <w:rPr>
          <w:i/>
          <w:szCs w:val="17"/>
        </w:rPr>
      </w:pPr>
      <w:r w:rsidRPr="00825B3C">
        <w:rPr>
          <w:i/>
          <w:szCs w:val="17"/>
        </w:rPr>
        <w:t>Road Closure Pageant 2023</w:t>
      </w:r>
    </w:p>
    <w:p w14:paraId="10EF15AE" w14:textId="77777777" w:rsidR="00825B3C" w:rsidRPr="00825B3C" w:rsidRDefault="00825B3C" w:rsidP="00825B3C">
      <w:pPr>
        <w:autoSpaceDE w:val="0"/>
        <w:autoSpaceDN w:val="0"/>
        <w:adjustRightInd w:val="0"/>
        <w:snapToGrid w:val="0"/>
        <w:rPr>
          <w:szCs w:val="17"/>
        </w:rPr>
      </w:pPr>
      <w:r w:rsidRPr="00825B3C">
        <w:rPr>
          <w:szCs w:val="17"/>
        </w:rPr>
        <w:t xml:space="preserve">Notice is hereby given that at a meeting of Council held on Wednesday, 8 November 2023, District Council of Kimba exercise the power subject to Section 33 of the </w:t>
      </w:r>
      <w:r w:rsidRPr="00825B3C">
        <w:rPr>
          <w:i/>
          <w:iCs/>
          <w:szCs w:val="17"/>
        </w:rPr>
        <w:t>Road Traffic Act 1961</w:t>
      </w:r>
      <w:r w:rsidRPr="00825B3C">
        <w:rPr>
          <w:szCs w:val="17"/>
        </w:rPr>
        <w:t xml:space="preserve"> and clause F of the instrument of general approval of the Minister dated 22 August 2013 to make an order that:</w:t>
      </w:r>
    </w:p>
    <w:p w14:paraId="3F1F5E2C" w14:textId="77777777" w:rsidR="00825B3C" w:rsidRPr="00825B3C" w:rsidRDefault="00825B3C" w:rsidP="00825B3C">
      <w:pPr>
        <w:numPr>
          <w:ilvl w:val="0"/>
          <w:numId w:val="37"/>
        </w:numPr>
        <w:autoSpaceDE w:val="0"/>
        <w:autoSpaceDN w:val="0"/>
        <w:adjustRightInd w:val="0"/>
        <w:snapToGrid w:val="0"/>
        <w:ind w:left="426" w:hanging="284"/>
        <w:jc w:val="left"/>
        <w:rPr>
          <w:rFonts w:eastAsiaTheme="minorHAnsi"/>
          <w:szCs w:val="17"/>
        </w:rPr>
      </w:pPr>
      <w:r w:rsidRPr="00825B3C">
        <w:rPr>
          <w:rFonts w:eastAsiaTheme="minorHAnsi"/>
          <w:szCs w:val="17"/>
        </w:rPr>
        <w:t xml:space="preserve">High Street from Martin Terrace to the southern side of North Terrace be closed between 5.00 pm and 8.30 pm and that High Street between Cross Street and the southern side of North Terrace remain closed between 8.30 pm and 12 </w:t>
      </w:r>
      <w:proofErr w:type="gramStart"/>
      <w:r w:rsidRPr="00825B3C">
        <w:rPr>
          <w:rFonts w:eastAsiaTheme="minorHAnsi"/>
          <w:szCs w:val="17"/>
        </w:rPr>
        <w:t>midnight;</w:t>
      </w:r>
      <w:proofErr w:type="gramEnd"/>
    </w:p>
    <w:p w14:paraId="316C8D09" w14:textId="77777777" w:rsidR="00825B3C" w:rsidRPr="00825B3C" w:rsidRDefault="00825B3C" w:rsidP="00825B3C">
      <w:pPr>
        <w:autoSpaceDE w:val="0"/>
        <w:autoSpaceDN w:val="0"/>
        <w:adjustRightInd w:val="0"/>
        <w:snapToGrid w:val="0"/>
        <w:ind w:left="426"/>
        <w:rPr>
          <w:szCs w:val="17"/>
        </w:rPr>
      </w:pPr>
      <w:r w:rsidRPr="00825B3C">
        <w:rPr>
          <w:szCs w:val="17"/>
        </w:rPr>
        <w:t>and</w:t>
      </w:r>
    </w:p>
    <w:p w14:paraId="2C6B5DF3" w14:textId="77777777" w:rsidR="00825B3C" w:rsidRPr="00825B3C" w:rsidRDefault="00825B3C" w:rsidP="00825B3C">
      <w:pPr>
        <w:numPr>
          <w:ilvl w:val="0"/>
          <w:numId w:val="37"/>
        </w:numPr>
        <w:autoSpaceDE w:val="0"/>
        <w:autoSpaceDN w:val="0"/>
        <w:adjustRightInd w:val="0"/>
        <w:snapToGrid w:val="0"/>
        <w:ind w:left="426" w:hanging="284"/>
        <w:jc w:val="left"/>
        <w:rPr>
          <w:rFonts w:eastAsiaTheme="minorHAnsi"/>
          <w:szCs w:val="17"/>
        </w:rPr>
      </w:pPr>
      <w:r w:rsidRPr="00825B3C">
        <w:rPr>
          <w:rFonts w:eastAsiaTheme="minorHAnsi"/>
          <w:szCs w:val="17"/>
        </w:rPr>
        <w:t>Cross Street from High Street to the eastern side of the Emergency Services building be closed between 5.00pm and 12 midnight; on Saturday 23 December 2023 for the purpose of holding Kimba’s Christmas pageant and festivities.</w:t>
      </w:r>
    </w:p>
    <w:p w14:paraId="2DFFF84A" w14:textId="77777777" w:rsidR="00825B3C" w:rsidRPr="00825B3C" w:rsidRDefault="00825B3C" w:rsidP="00825B3C">
      <w:pPr>
        <w:autoSpaceDE w:val="0"/>
        <w:autoSpaceDN w:val="0"/>
        <w:adjustRightInd w:val="0"/>
        <w:snapToGrid w:val="0"/>
        <w:rPr>
          <w:szCs w:val="17"/>
        </w:rPr>
      </w:pPr>
      <w:r w:rsidRPr="00825B3C">
        <w:rPr>
          <w:szCs w:val="17"/>
        </w:rPr>
        <w:t xml:space="preserve">That pursuant to Section 33(1)(b) of the </w:t>
      </w:r>
      <w:r w:rsidRPr="00825B3C">
        <w:rPr>
          <w:i/>
          <w:iCs/>
          <w:szCs w:val="17"/>
        </w:rPr>
        <w:t>Road Traffic Act 1961</w:t>
      </w:r>
      <w:r w:rsidRPr="00825B3C">
        <w:rPr>
          <w:szCs w:val="17"/>
        </w:rPr>
        <w:t>, make an order directing that persons taking part in the event be exempted, in relation to roads, from the duty to observe the Australian Road Rules specified and attached to the exemption: Rule 230 – Crossing a Road – General Rule 298 – Driving with a person in a trailer provided the speed of the vehicle does not exceed 25 km/h.</w:t>
      </w:r>
    </w:p>
    <w:p w14:paraId="4FE4ED86" w14:textId="77777777" w:rsidR="00825B3C" w:rsidRPr="00825B3C" w:rsidRDefault="00825B3C" w:rsidP="00825B3C">
      <w:pPr>
        <w:spacing w:before="120" w:after="0"/>
        <w:jc w:val="right"/>
        <w:rPr>
          <w:rFonts w:eastAsiaTheme="minorHAnsi"/>
          <w:smallCaps/>
          <w:szCs w:val="17"/>
        </w:rPr>
      </w:pPr>
      <w:r w:rsidRPr="00825B3C">
        <w:rPr>
          <w:rFonts w:eastAsiaTheme="minorHAnsi"/>
          <w:smallCaps/>
          <w:szCs w:val="17"/>
        </w:rPr>
        <w:t>Debra Larwood</w:t>
      </w:r>
    </w:p>
    <w:p w14:paraId="1C7901D4" w14:textId="77777777" w:rsidR="00825B3C" w:rsidRPr="00825B3C" w:rsidRDefault="00825B3C" w:rsidP="00825B3C">
      <w:pPr>
        <w:spacing w:after="0"/>
        <w:jc w:val="right"/>
        <w:rPr>
          <w:rFonts w:eastAsiaTheme="minorHAnsi"/>
          <w:szCs w:val="17"/>
        </w:rPr>
      </w:pPr>
      <w:r w:rsidRPr="00825B3C">
        <w:rPr>
          <w:rFonts w:eastAsiaTheme="minorHAnsi"/>
          <w:szCs w:val="17"/>
        </w:rPr>
        <w:t>Chief Executive Officer</w:t>
      </w:r>
    </w:p>
    <w:p w14:paraId="6947D4D1" w14:textId="77777777" w:rsidR="00825B3C" w:rsidRPr="00825B3C" w:rsidRDefault="00825B3C" w:rsidP="00825B3C">
      <w:pPr>
        <w:pBdr>
          <w:bottom w:val="single" w:sz="4" w:space="1" w:color="auto"/>
        </w:pBdr>
        <w:spacing w:after="0" w:line="52" w:lineRule="exact"/>
        <w:jc w:val="center"/>
        <w:rPr>
          <w:rFonts w:eastAsiaTheme="minorHAnsi"/>
          <w:szCs w:val="17"/>
        </w:rPr>
      </w:pPr>
    </w:p>
    <w:p w14:paraId="03BC359D" w14:textId="77777777" w:rsidR="00825B3C" w:rsidRPr="00825B3C" w:rsidRDefault="00825B3C" w:rsidP="00825B3C">
      <w:pPr>
        <w:pBdr>
          <w:top w:val="single" w:sz="4" w:space="1" w:color="auto"/>
        </w:pBdr>
        <w:spacing w:before="34" w:after="0" w:line="14" w:lineRule="exact"/>
        <w:jc w:val="center"/>
        <w:rPr>
          <w:rFonts w:eastAsiaTheme="minorHAnsi"/>
          <w:szCs w:val="17"/>
        </w:rPr>
      </w:pPr>
    </w:p>
    <w:bookmarkEnd w:id="48"/>
    <w:p w14:paraId="5B3316CC" w14:textId="77777777" w:rsidR="00825B3C" w:rsidRDefault="00825B3C" w:rsidP="00F77381">
      <w:pPr>
        <w:spacing w:after="0"/>
        <w:rPr>
          <w:szCs w:val="17"/>
        </w:rPr>
      </w:pPr>
    </w:p>
    <w:p w14:paraId="16AF4BCB" w14:textId="77777777" w:rsidR="00825B3C" w:rsidRPr="00056260" w:rsidRDefault="00825B3C" w:rsidP="00FB0EB7">
      <w:pPr>
        <w:pStyle w:val="Heading2"/>
      </w:pPr>
      <w:bookmarkStart w:id="49" w:name="_Toc151635818"/>
      <w:r w:rsidRPr="00056260">
        <w:t>District Council of Mount Remarkable</w:t>
      </w:r>
      <w:bookmarkEnd w:id="49"/>
    </w:p>
    <w:p w14:paraId="5DFB6A5C" w14:textId="77777777" w:rsidR="00825B3C" w:rsidRDefault="00825B3C" w:rsidP="00825B3C">
      <w:pPr>
        <w:pStyle w:val="GG-Title2"/>
      </w:pPr>
      <w:r>
        <w:t>Roads (Opening and Closing) Act 1991</w:t>
      </w:r>
    </w:p>
    <w:p w14:paraId="112C2D6E" w14:textId="77777777" w:rsidR="00825B3C" w:rsidRDefault="00825B3C" w:rsidP="00825B3C">
      <w:pPr>
        <w:pStyle w:val="GG-Title3"/>
        <w:spacing w:after="0"/>
      </w:pPr>
      <w:r>
        <w:t>Road Closings—Curtis Road, Wirrabara,</w:t>
      </w:r>
    </w:p>
    <w:p w14:paraId="66D79EEA" w14:textId="77777777" w:rsidR="00825B3C" w:rsidRPr="003B0A80" w:rsidRDefault="00825B3C" w:rsidP="00825B3C">
      <w:pPr>
        <w:pStyle w:val="GG-Title3"/>
      </w:pPr>
      <w:r w:rsidRPr="008C2460">
        <w:t>Public Roads, Melrose</w:t>
      </w:r>
    </w:p>
    <w:p w14:paraId="78F85B8F" w14:textId="77777777" w:rsidR="00825B3C" w:rsidRDefault="00825B3C" w:rsidP="00825B3C">
      <w:pPr>
        <w:pStyle w:val="GG-body"/>
      </w:pPr>
      <w:r>
        <w:t xml:space="preserve">NOTICE is hereby given, pursuant to Section 10 of the </w:t>
      </w:r>
      <w:r w:rsidRPr="00810ED2">
        <w:rPr>
          <w:i/>
        </w:rPr>
        <w:t>Roads (Opening and Closing) Act 1991</w:t>
      </w:r>
      <w:r>
        <w:t xml:space="preserve"> that the </w:t>
      </w:r>
      <w:r w:rsidRPr="001507BD">
        <w:t xml:space="preserve">District Council </w:t>
      </w:r>
      <w:r>
        <w:t>o</w:t>
      </w:r>
      <w:r w:rsidRPr="001507BD">
        <w:t xml:space="preserve">f </w:t>
      </w:r>
      <w:r>
        <w:t xml:space="preserve">Mount Remarkable proposes to make a Road Process Order to close and vest in the Crown the un-made Public Road (Curtis Road) adjoining Sections 16 and 17 in the </w:t>
      </w:r>
      <w:proofErr w:type="spellStart"/>
      <w:r>
        <w:t>Hundred</w:t>
      </w:r>
      <w:proofErr w:type="spellEnd"/>
      <w:r>
        <w:t xml:space="preserve"> of Darling, more particularly delineated and lettered ‘A’ on Preliminary Plan </w:t>
      </w:r>
      <w:proofErr w:type="gramStart"/>
      <w:r>
        <w:t>23/0017;</w:t>
      </w:r>
      <w:proofErr w:type="gramEnd"/>
      <w:r>
        <w:t xml:space="preserve"> </w:t>
      </w:r>
    </w:p>
    <w:p w14:paraId="6ADD7402" w14:textId="77777777" w:rsidR="00825B3C" w:rsidRDefault="00825B3C" w:rsidP="00825B3C">
      <w:pPr>
        <w:pStyle w:val="GG-body"/>
      </w:pPr>
      <w:r>
        <w:t xml:space="preserve">The un-made Public Roads adjoining Sections 392, 393, 433, 404, 405, 442, 435, 56, 229, 71-74 in the </w:t>
      </w:r>
      <w:proofErr w:type="spellStart"/>
      <w:r>
        <w:t>Hundred</w:t>
      </w:r>
      <w:proofErr w:type="spellEnd"/>
      <w:r>
        <w:t xml:space="preserve"> of Gregory, allotments 457-460 in D31891, allotment 794 in F184876, Sections 471 &amp; 489 in the </w:t>
      </w:r>
      <w:proofErr w:type="spellStart"/>
      <w:r>
        <w:t>Hundred</w:t>
      </w:r>
      <w:proofErr w:type="spellEnd"/>
      <w:r>
        <w:t xml:space="preserve"> of </w:t>
      </w:r>
      <w:proofErr w:type="spellStart"/>
      <w:r>
        <w:t>Wongyarra</w:t>
      </w:r>
      <w:proofErr w:type="spellEnd"/>
      <w:r>
        <w:t>, more particularly delineated and lettered ‘A’, ‘B’, ‘C’ &amp; ‘D’ on Preliminary Plan 23/0018.</w:t>
      </w:r>
    </w:p>
    <w:p w14:paraId="4CB862B1" w14:textId="77777777" w:rsidR="00825B3C" w:rsidRDefault="00825B3C" w:rsidP="00825B3C">
      <w:pPr>
        <w:pStyle w:val="GG-body"/>
      </w:pPr>
      <w:r>
        <w:t xml:space="preserve">The Preliminary Plan and statement of persons affected is available for public inspection at the offices of the </w:t>
      </w:r>
      <w:r w:rsidRPr="001507BD">
        <w:t xml:space="preserve">District Council </w:t>
      </w:r>
      <w:r>
        <w:t>o</w:t>
      </w:r>
      <w:r w:rsidRPr="001507BD">
        <w:t xml:space="preserve">f </w:t>
      </w:r>
      <w:r>
        <w:t xml:space="preserve">Mount Remarkable, 3 Stuart Street Melrose, and the Adelaide Office of the Surveyor-General located at </w:t>
      </w:r>
      <w:r w:rsidRPr="003D321F">
        <w:t>Level 10, 83 Pirie Street Adelaide</w:t>
      </w:r>
      <w:r>
        <w:t xml:space="preserve">, during normal office hours. The Preliminary Plan can also be viewed at </w:t>
      </w:r>
      <w:hyperlink r:id="rId24" w:history="1">
        <w:r>
          <w:rPr>
            <w:rStyle w:val="Hyperlink"/>
          </w:rPr>
          <w:t>www.sa.gov.au/roadsactproposals</w:t>
        </w:r>
      </w:hyperlink>
      <w:r>
        <w:t xml:space="preserve">. </w:t>
      </w:r>
    </w:p>
    <w:p w14:paraId="58AF04C7" w14:textId="77777777" w:rsidR="00825B3C" w:rsidRDefault="00825B3C" w:rsidP="00825B3C">
      <w:pPr>
        <w:pStyle w:val="GG-body"/>
        <w:rPr>
          <w:spacing w:val="-2"/>
        </w:rPr>
      </w:pPr>
      <w:r w:rsidRPr="006136D0">
        <w:rPr>
          <w:spacing w:val="-2"/>
        </w:rPr>
        <w:t xml:space="preserve">Any application for easement or objection must set out the full name, address and details of the submission and must be fully supported by reasons. The application for easement or objection must be made in writing to the </w:t>
      </w:r>
      <w:r w:rsidRPr="001507BD">
        <w:t xml:space="preserve">District Council </w:t>
      </w:r>
      <w:r>
        <w:t>o</w:t>
      </w:r>
      <w:r w:rsidRPr="001507BD">
        <w:t xml:space="preserve">f </w:t>
      </w:r>
      <w:r>
        <w:t>Mount Remarkable</w:t>
      </w:r>
      <w:r w:rsidRPr="006136D0">
        <w:rPr>
          <w:spacing w:val="-2"/>
        </w:rPr>
        <w:t xml:space="preserve">, PO Box </w:t>
      </w:r>
      <w:r>
        <w:rPr>
          <w:spacing w:val="-2"/>
        </w:rPr>
        <w:t>94 Melrose SA 5483</w:t>
      </w:r>
      <w:r w:rsidRPr="006136D0">
        <w:rPr>
          <w:spacing w:val="-2"/>
        </w:rPr>
        <w:t xml:space="preserve">, </w:t>
      </w:r>
      <w:r>
        <w:rPr>
          <w:spacing w:val="-2"/>
        </w:rPr>
        <w:t xml:space="preserve">or </w:t>
      </w:r>
      <w:hyperlink r:id="rId25" w:history="1">
        <w:r w:rsidRPr="008C13D0">
          <w:rPr>
            <w:rStyle w:val="Hyperlink"/>
          </w:rPr>
          <w:t>postmaster@mtr.sa.gov.au</w:t>
        </w:r>
      </w:hyperlink>
      <w:r>
        <w:rPr>
          <w:spacing w:val="-2"/>
        </w:rPr>
        <w:t xml:space="preserve"> </w:t>
      </w:r>
      <w:r w:rsidRPr="006136D0">
        <w:rPr>
          <w:spacing w:val="-2"/>
        </w:rPr>
        <w:t>WITHIN 28 DAYS OF THIS NOTICE, and a copy must be forwarded to the Surveyor-General at GPO Box 1</w:t>
      </w:r>
      <w:r>
        <w:rPr>
          <w:spacing w:val="-2"/>
        </w:rPr>
        <w:t>815</w:t>
      </w:r>
      <w:r w:rsidRPr="006136D0">
        <w:rPr>
          <w:spacing w:val="-2"/>
        </w:rPr>
        <w:t xml:space="preserve">, Adelaide 5001. </w:t>
      </w:r>
      <w:r>
        <w:rPr>
          <w:spacing w:val="-2"/>
        </w:rPr>
        <w:t>Where a </w:t>
      </w:r>
      <w:r w:rsidRPr="006136D0">
        <w:rPr>
          <w:spacing w:val="-2"/>
        </w:rPr>
        <w:t xml:space="preserve">submission is made, the </w:t>
      </w:r>
      <w:r>
        <w:rPr>
          <w:spacing w:val="-2"/>
        </w:rPr>
        <w:t>applicant must be prepared to support their submission in person upon council</w:t>
      </w:r>
      <w:r w:rsidRPr="006136D0">
        <w:rPr>
          <w:spacing w:val="-2"/>
        </w:rPr>
        <w:t xml:space="preserve"> giv</w:t>
      </w:r>
      <w:r>
        <w:rPr>
          <w:spacing w:val="-2"/>
        </w:rPr>
        <w:t>ing</w:t>
      </w:r>
      <w:r w:rsidRPr="006136D0">
        <w:rPr>
          <w:spacing w:val="-2"/>
        </w:rPr>
        <w:t xml:space="preserve"> notification of a meeting at which the matter will be considered.</w:t>
      </w:r>
    </w:p>
    <w:p w14:paraId="4D573663" w14:textId="77777777" w:rsidR="00825B3C" w:rsidRDefault="00825B3C" w:rsidP="00825B3C">
      <w:pPr>
        <w:pStyle w:val="GG-body"/>
      </w:pPr>
      <w:r>
        <w:t>Dated: 23 November 2023</w:t>
      </w:r>
    </w:p>
    <w:p w14:paraId="25CE439E" w14:textId="77777777" w:rsidR="00825B3C" w:rsidRDefault="00825B3C" w:rsidP="00825B3C">
      <w:pPr>
        <w:pStyle w:val="GG-SName"/>
      </w:pPr>
      <w:r>
        <w:t>Sam Johnson</w:t>
      </w:r>
    </w:p>
    <w:p w14:paraId="7504BB18" w14:textId="77777777" w:rsidR="00825B3C" w:rsidRDefault="00825B3C" w:rsidP="00825B3C">
      <w:pPr>
        <w:pStyle w:val="GG-Signature"/>
      </w:pPr>
      <w:r>
        <w:t>Chief Executive Officer</w:t>
      </w:r>
    </w:p>
    <w:p w14:paraId="518A787C" w14:textId="77777777" w:rsidR="00825B3C" w:rsidRDefault="00825B3C" w:rsidP="00825B3C">
      <w:pPr>
        <w:pStyle w:val="GG-Signature"/>
        <w:pBdr>
          <w:bottom w:val="single" w:sz="4" w:space="1" w:color="auto"/>
        </w:pBdr>
        <w:spacing w:line="52" w:lineRule="exact"/>
        <w:jc w:val="center"/>
      </w:pPr>
    </w:p>
    <w:p w14:paraId="483D151F" w14:textId="77777777" w:rsidR="00825B3C" w:rsidRDefault="00825B3C" w:rsidP="00825B3C">
      <w:pPr>
        <w:pStyle w:val="GG-Signature"/>
        <w:pBdr>
          <w:top w:val="single" w:sz="4" w:space="1" w:color="auto"/>
        </w:pBdr>
        <w:spacing w:before="34" w:line="14" w:lineRule="exact"/>
        <w:jc w:val="center"/>
      </w:pPr>
    </w:p>
    <w:p w14:paraId="6A602B90" w14:textId="77777777" w:rsidR="00825B3C" w:rsidRPr="00056260" w:rsidRDefault="00825B3C" w:rsidP="00825B3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71C5D9A" w14:textId="77777777" w:rsidR="00825B3C" w:rsidRPr="0011738B" w:rsidRDefault="00825B3C" w:rsidP="00FB0EB7">
      <w:pPr>
        <w:pStyle w:val="Heading2"/>
      </w:pPr>
      <w:bookmarkStart w:id="50" w:name="_Toc151635819"/>
      <w:r w:rsidRPr="001732FB">
        <w:t xml:space="preserve">Naracoorte and </w:t>
      </w:r>
      <w:r>
        <w:t>Lucindale Council</w:t>
      </w:r>
      <w:bookmarkEnd w:id="50"/>
    </w:p>
    <w:p w14:paraId="063F9E83" w14:textId="77777777" w:rsidR="00825B3C" w:rsidRPr="001732FB" w:rsidRDefault="00825B3C" w:rsidP="00825B3C">
      <w:pPr>
        <w:pStyle w:val="GG-Title3"/>
      </w:pPr>
      <w:r w:rsidRPr="001732FB">
        <w:t>Declaration of Public Road</w:t>
      </w:r>
    </w:p>
    <w:p w14:paraId="51B0B898" w14:textId="77777777" w:rsidR="00825B3C" w:rsidRPr="001732FB" w:rsidRDefault="00825B3C" w:rsidP="00825B3C">
      <w:pPr>
        <w:pStyle w:val="GG-body"/>
      </w:pPr>
      <w:r w:rsidRPr="001732FB">
        <w:t xml:space="preserve">Pursuant to Sections 4 and 208 of the </w:t>
      </w:r>
      <w:r w:rsidRPr="001732FB">
        <w:rPr>
          <w:i/>
          <w:iCs/>
        </w:rPr>
        <w:t>Local Government Act 1999</w:t>
      </w:r>
      <w:r w:rsidRPr="001732FB">
        <w:t xml:space="preserve">, Council resolved at its meeting held on </w:t>
      </w:r>
      <w:r>
        <w:t xml:space="preserve">26 </w:t>
      </w:r>
      <w:r w:rsidRPr="001732FB">
        <w:t xml:space="preserve">September 2023, that the whole of the land comprised in GRO Plan 310/1860 and shown as road and labelled thereon as Ormerod Street, be declared Public </w:t>
      </w:r>
      <w:proofErr w:type="gramStart"/>
      <w:r w:rsidRPr="001732FB">
        <w:t>Road</w:t>
      </w:r>
      <w:proofErr w:type="gramEnd"/>
      <w:r w:rsidRPr="001732FB">
        <w:t xml:space="preserve"> and named Ormerod Street.</w:t>
      </w:r>
    </w:p>
    <w:p w14:paraId="03A6711F" w14:textId="77777777" w:rsidR="00825B3C" w:rsidRDefault="00825B3C" w:rsidP="00825B3C">
      <w:pPr>
        <w:pStyle w:val="GG-SName"/>
        <w:rPr>
          <w:lang w:eastAsia="en-AU"/>
        </w:rPr>
      </w:pPr>
      <w:r>
        <w:rPr>
          <w:lang w:eastAsia="en-AU"/>
        </w:rPr>
        <w:t>T. Smart</w:t>
      </w:r>
    </w:p>
    <w:p w14:paraId="234E53D5" w14:textId="77777777" w:rsidR="00825B3C" w:rsidRDefault="00825B3C" w:rsidP="00825B3C">
      <w:pPr>
        <w:pStyle w:val="GG-Signature"/>
        <w:rPr>
          <w:lang w:eastAsia="en-AU"/>
        </w:rPr>
      </w:pPr>
      <w:r w:rsidRPr="0011738B">
        <w:rPr>
          <w:lang w:eastAsia="en-AU"/>
        </w:rPr>
        <w:t>Chief Executive Officer</w:t>
      </w:r>
    </w:p>
    <w:p w14:paraId="0EF2D43F" w14:textId="77777777" w:rsidR="00825B3C" w:rsidRDefault="00825B3C" w:rsidP="00825B3C">
      <w:pPr>
        <w:pStyle w:val="GG-Signature"/>
        <w:pBdr>
          <w:bottom w:val="single" w:sz="4" w:space="1" w:color="auto"/>
        </w:pBdr>
        <w:spacing w:line="52" w:lineRule="exact"/>
        <w:jc w:val="center"/>
        <w:rPr>
          <w:lang w:eastAsia="en-AU"/>
        </w:rPr>
      </w:pPr>
    </w:p>
    <w:p w14:paraId="14C51B67" w14:textId="77777777" w:rsidR="00825B3C" w:rsidRDefault="00825B3C" w:rsidP="00825B3C">
      <w:pPr>
        <w:pStyle w:val="GG-Signature"/>
        <w:pBdr>
          <w:top w:val="single" w:sz="4" w:space="1" w:color="auto"/>
        </w:pBdr>
        <w:spacing w:before="34" w:line="14" w:lineRule="exact"/>
        <w:jc w:val="center"/>
        <w:rPr>
          <w:lang w:eastAsia="en-AU"/>
        </w:rPr>
      </w:pPr>
    </w:p>
    <w:p w14:paraId="68B8FFD4" w14:textId="77777777" w:rsidR="00825B3C" w:rsidRPr="0011738B" w:rsidRDefault="00825B3C" w:rsidP="00825B3C">
      <w:pPr>
        <w:spacing w:after="0"/>
        <w:rPr>
          <w:szCs w:val="17"/>
        </w:rPr>
      </w:pPr>
    </w:p>
    <w:p w14:paraId="53ACB3DE" w14:textId="77777777" w:rsidR="00825B3C" w:rsidRPr="0064024A" w:rsidRDefault="00825B3C" w:rsidP="00FB0EB7">
      <w:pPr>
        <w:pStyle w:val="Heading2"/>
      </w:pPr>
      <w:bookmarkStart w:id="51" w:name="_Toc151635820"/>
      <w:r w:rsidRPr="0064024A">
        <w:t>Northern Areas Council</w:t>
      </w:r>
      <w:bookmarkEnd w:id="51"/>
      <w:r w:rsidRPr="0064024A">
        <w:t xml:space="preserve"> </w:t>
      </w:r>
    </w:p>
    <w:p w14:paraId="237D4050" w14:textId="77777777" w:rsidR="00825B3C" w:rsidRPr="0064024A" w:rsidRDefault="00825B3C" w:rsidP="00825B3C">
      <w:pPr>
        <w:pStyle w:val="GG-Title3"/>
      </w:pPr>
      <w:r w:rsidRPr="0064024A">
        <w:t>Amendment to Community Land Management Plan</w:t>
      </w:r>
    </w:p>
    <w:p w14:paraId="17190FC9" w14:textId="77777777" w:rsidR="00825B3C" w:rsidRPr="0064024A" w:rsidRDefault="00825B3C" w:rsidP="00825B3C">
      <w:pPr>
        <w:jc w:val="left"/>
        <w:rPr>
          <w:szCs w:val="17"/>
        </w:rPr>
      </w:pPr>
      <w:r w:rsidRPr="0064024A">
        <w:rPr>
          <w:szCs w:val="17"/>
        </w:rPr>
        <w:t xml:space="preserve">NOTICE is hereby given pursuant to Section 198 (4) of the </w:t>
      </w:r>
      <w:r w:rsidRPr="0064024A">
        <w:rPr>
          <w:i/>
          <w:iCs/>
          <w:szCs w:val="17"/>
        </w:rPr>
        <w:t>Local Government Act 1999</w:t>
      </w:r>
      <w:r w:rsidRPr="0064024A">
        <w:rPr>
          <w:szCs w:val="17"/>
        </w:rPr>
        <w:t>, that the Northern Areas Council at its meeting held on 17</w:t>
      </w:r>
      <w:r>
        <w:rPr>
          <w:szCs w:val="17"/>
          <w:vertAlign w:val="superscript"/>
        </w:rPr>
        <w:t xml:space="preserve"> </w:t>
      </w:r>
      <w:r w:rsidRPr="0064024A">
        <w:rPr>
          <w:szCs w:val="17"/>
        </w:rPr>
        <w:t xml:space="preserve">January 2023, resolved in accordance with Sections 197, 198 and 199 of the </w:t>
      </w:r>
      <w:r w:rsidRPr="0064024A">
        <w:rPr>
          <w:i/>
          <w:iCs/>
          <w:szCs w:val="17"/>
        </w:rPr>
        <w:t>Local Government Act 1999,</w:t>
      </w:r>
      <w:r w:rsidRPr="0064024A">
        <w:rPr>
          <w:szCs w:val="17"/>
        </w:rPr>
        <w:t xml:space="preserve"> that the following land be amended from its classification in the Management Plan for Sports Grounds, so it can be used by a commercial entity for a commercial purpose: </w:t>
      </w:r>
    </w:p>
    <w:p w14:paraId="377F59E0" w14:textId="77777777" w:rsidR="00825B3C" w:rsidRPr="0064024A" w:rsidRDefault="00825B3C" w:rsidP="00825B3C">
      <w:pPr>
        <w:numPr>
          <w:ilvl w:val="0"/>
          <w:numId w:val="38"/>
        </w:numPr>
        <w:spacing w:after="160" w:line="259" w:lineRule="auto"/>
        <w:ind w:left="426" w:hanging="284"/>
        <w:jc w:val="left"/>
        <w:rPr>
          <w:szCs w:val="17"/>
        </w:rPr>
      </w:pPr>
      <w:r w:rsidRPr="0064024A">
        <w:rPr>
          <w:szCs w:val="17"/>
        </w:rPr>
        <w:t xml:space="preserve">Portion of Lot 780 in the </w:t>
      </w:r>
      <w:proofErr w:type="spellStart"/>
      <w:r w:rsidRPr="0064024A">
        <w:rPr>
          <w:szCs w:val="17"/>
        </w:rPr>
        <w:t>Hundred</w:t>
      </w:r>
      <w:proofErr w:type="spellEnd"/>
      <w:r w:rsidRPr="0064024A">
        <w:rPr>
          <w:szCs w:val="17"/>
        </w:rPr>
        <w:t xml:space="preserve"> of </w:t>
      </w:r>
      <w:proofErr w:type="spellStart"/>
      <w:r w:rsidRPr="0064024A">
        <w:rPr>
          <w:szCs w:val="17"/>
        </w:rPr>
        <w:t>Bundaleer</w:t>
      </w:r>
      <w:proofErr w:type="spellEnd"/>
      <w:r w:rsidRPr="0064024A">
        <w:rPr>
          <w:szCs w:val="17"/>
        </w:rPr>
        <w:t>, in Deposited Plan 188102 comprised in Certificate of Title Volume 5857 Folio 214 being Gulnare Sports Ground.</w:t>
      </w:r>
    </w:p>
    <w:p w14:paraId="2BA7C7A2" w14:textId="77777777" w:rsidR="00825B3C" w:rsidRPr="0064024A" w:rsidRDefault="00825B3C" w:rsidP="00825B3C">
      <w:pPr>
        <w:pStyle w:val="GG-SName"/>
      </w:pPr>
      <w:r w:rsidRPr="0064024A">
        <w:t xml:space="preserve">Kelly </w:t>
      </w:r>
      <w:proofErr w:type="spellStart"/>
      <w:r w:rsidRPr="0064024A">
        <w:t>Westell</w:t>
      </w:r>
      <w:proofErr w:type="spellEnd"/>
    </w:p>
    <w:p w14:paraId="5EA262D9" w14:textId="77777777" w:rsidR="00825B3C" w:rsidRDefault="00825B3C" w:rsidP="00825B3C">
      <w:pPr>
        <w:pStyle w:val="GG-Signature"/>
      </w:pPr>
      <w:r w:rsidRPr="006C192E">
        <w:t>Chief Executive Officer</w:t>
      </w:r>
    </w:p>
    <w:p w14:paraId="16B7063C" w14:textId="77777777" w:rsidR="00825B3C" w:rsidRDefault="00825B3C" w:rsidP="00825B3C">
      <w:pPr>
        <w:pStyle w:val="GG-Signature"/>
        <w:pBdr>
          <w:bottom w:val="single" w:sz="4" w:space="1" w:color="auto"/>
        </w:pBdr>
        <w:spacing w:line="52" w:lineRule="exact"/>
        <w:jc w:val="center"/>
      </w:pPr>
    </w:p>
    <w:p w14:paraId="0676F8C1" w14:textId="77777777" w:rsidR="00825B3C" w:rsidRDefault="00825B3C" w:rsidP="00825B3C">
      <w:pPr>
        <w:pStyle w:val="GG-Signature"/>
        <w:pBdr>
          <w:top w:val="single" w:sz="4" w:space="1" w:color="auto"/>
        </w:pBdr>
        <w:spacing w:before="34" w:line="14" w:lineRule="exact"/>
        <w:jc w:val="center"/>
      </w:pPr>
    </w:p>
    <w:p w14:paraId="0AC6E3A0" w14:textId="77777777" w:rsidR="009D1E2E" w:rsidRDefault="009D1E2E" w:rsidP="00F77381">
      <w:pPr>
        <w:pStyle w:val="GG-body"/>
        <w:spacing w:after="0"/>
        <w:rPr>
          <w:lang w:val="en-US"/>
        </w:rPr>
      </w:pPr>
    </w:p>
    <w:p w14:paraId="6DA1BF3B" w14:textId="47133F7C" w:rsidR="00CD586C" w:rsidRPr="00304833" w:rsidRDefault="009D1E2E" w:rsidP="00825B3C">
      <w:pPr>
        <w:pStyle w:val="Heading1"/>
        <w:rPr>
          <w:sz w:val="20"/>
          <w:szCs w:val="20"/>
        </w:rPr>
      </w:pPr>
      <w:r>
        <w:rPr>
          <w:lang w:val="en-US"/>
        </w:rPr>
        <w:br w:type="page"/>
      </w:r>
    </w:p>
    <w:p w14:paraId="713228BA" w14:textId="77777777" w:rsidR="00EB5C72" w:rsidRPr="00576D3B" w:rsidRDefault="00EB5C72" w:rsidP="00EB5C72">
      <w:pPr>
        <w:spacing w:after="0" w:line="240" w:lineRule="auto"/>
        <w:ind w:left="600" w:right="600"/>
        <w:jc w:val="center"/>
        <w:rPr>
          <w:color w:val="000000"/>
          <w:sz w:val="20"/>
          <w:szCs w:val="20"/>
        </w:rPr>
      </w:pPr>
    </w:p>
    <w:p w14:paraId="2C514FCC" w14:textId="77777777" w:rsidR="00EB5C72" w:rsidRPr="00576D3B" w:rsidRDefault="00EB5C72" w:rsidP="00EB5C72">
      <w:pPr>
        <w:spacing w:after="0" w:line="240" w:lineRule="auto"/>
        <w:ind w:left="600" w:right="600"/>
        <w:jc w:val="center"/>
        <w:rPr>
          <w:color w:val="000000"/>
          <w:sz w:val="20"/>
          <w:szCs w:val="20"/>
        </w:rPr>
      </w:pPr>
    </w:p>
    <w:p w14:paraId="466F1210" w14:textId="77777777" w:rsidR="00EB5C72" w:rsidRDefault="00EB5C72" w:rsidP="00EB5C72">
      <w:pPr>
        <w:spacing w:after="0" w:line="240" w:lineRule="auto"/>
        <w:ind w:left="600" w:right="600"/>
        <w:jc w:val="center"/>
        <w:rPr>
          <w:color w:val="000000"/>
          <w:sz w:val="20"/>
          <w:szCs w:val="20"/>
        </w:rPr>
      </w:pPr>
    </w:p>
    <w:p w14:paraId="2E14B832" w14:textId="77777777" w:rsidR="00EB5C72" w:rsidRPr="00576D3B" w:rsidRDefault="00EB5C72" w:rsidP="00EB5C72">
      <w:pPr>
        <w:spacing w:after="0" w:line="240" w:lineRule="auto"/>
        <w:ind w:left="600" w:right="600"/>
        <w:jc w:val="center"/>
        <w:rPr>
          <w:color w:val="000000"/>
          <w:sz w:val="20"/>
          <w:szCs w:val="20"/>
        </w:rPr>
      </w:pPr>
    </w:p>
    <w:p w14:paraId="6BEB1B78"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589CB79" w14:textId="77777777" w:rsidR="00EB5C72" w:rsidRPr="00576D3B" w:rsidRDefault="00EB5C72" w:rsidP="00EB5C72">
      <w:pPr>
        <w:spacing w:after="0" w:line="240" w:lineRule="auto"/>
        <w:ind w:left="600" w:right="600"/>
        <w:jc w:val="center"/>
        <w:rPr>
          <w:color w:val="000000"/>
          <w:sz w:val="20"/>
          <w:szCs w:val="20"/>
        </w:rPr>
      </w:pPr>
    </w:p>
    <w:p w14:paraId="024FA49F" w14:textId="77777777" w:rsidR="00EB5C72" w:rsidRDefault="00EB5C72" w:rsidP="00EB5C72">
      <w:pPr>
        <w:spacing w:after="0" w:line="240" w:lineRule="auto"/>
        <w:ind w:left="600" w:right="600"/>
        <w:jc w:val="center"/>
        <w:rPr>
          <w:color w:val="000000"/>
          <w:sz w:val="20"/>
          <w:szCs w:val="20"/>
        </w:rPr>
      </w:pPr>
    </w:p>
    <w:p w14:paraId="446B1C10" w14:textId="77777777" w:rsidR="00EB5C72" w:rsidRPr="00576D3B" w:rsidRDefault="00EB5C72" w:rsidP="00EB5C72">
      <w:pPr>
        <w:spacing w:after="0" w:line="240" w:lineRule="auto"/>
        <w:ind w:left="600" w:right="600"/>
        <w:jc w:val="center"/>
        <w:rPr>
          <w:color w:val="000000"/>
          <w:sz w:val="20"/>
          <w:szCs w:val="20"/>
        </w:rPr>
      </w:pPr>
    </w:p>
    <w:p w14:paraId="5C206369"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1929C91"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08D5651"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93553FD"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DE406B2" w14:textId="77777777" w:rsidR="00EB5C72" w:rsidRPr="00576D3B" w:rsidRDefault="00EB5C72" w:rsidP="00EB5C72">
      <w:pPr>
        <w:spacing w:after="0" w:line="240" w:lineRule="auto"/>
        <w:ind w:left="600" w:right="600"/>
        <w:jc w:val="center"/>
        <w:rPr>
          <w:color w:val="000000"/>
          <w:sz w:val="20"/>
          <w:szCs w:val="20"/>
        </w:rPr>
      </w:pPr>
    </w:p>
    <w:p w14:paraId="5FE1C92F" w14:textId="77777777" w:rsidR="00EB5C72" w:rsidRPr="00576D3B" w:rsidRDefault="00EB5C72" w:rsidP="00EB5C72">
      <w:pPr>
        <w:spacing w:after="0" w:line="240" w:lineRule="auto"/>
        <w:ind w:left="600" w:right="600"/>
        <w:jc w:val="center"/>
        <w:rPr>
          <w:color w:val="000000"/>
          <w:sz w:val="20"/>
          <w:szCs w:val="20"/>
        </w:rPr>
      </w:pPr>
    </w:p>
    <w:p w14:paraId="73EFE6EA" w14:textId="77777777" w:rsidR="00EB5C72" w:rsidRPr="00576D3B" w:rsidRDefault="00EB5C72" w:rsidP="00EB5C72">
      <w:pPr>
        <w:spacing w:after="0" w:line="240" w:lineRule="auto"/>
        <w:ind w:left="600" w:right="600"/>
        <w:jc w:val="center"/>
        <w:rPr>
          <w:color w:val="000000"/>
          <w:sz w:val="20"/>
          <w:szCs w:val="20"/>
        </w:rPr>
      </w:pPr>
    </w:p>
    <w:p w14:paraId="557A8CDA"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97A6C1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4892D4C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3FA99C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7FE986C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CE4A8A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2B271491" w14:textId="77777777" w:rsidR="00EB5C72" w:rsidRPr="00576D3B" w:rsidRDefault="00EB5C72" w:rsidP="00EB5C72">
      <w:pPr>
        <w:spacing w:after="0" w:line="240" w:lineRule="auto"/>
        <w:ind w:left="600" w:right="600"/>
        <w:jc w:val="center"/>
        <w:rPr>
          <w:color w:val="000000"/>
          <w:sz w:val="20"/>
          <w:szCs w:val="20"/>
        </w:rPr>
      </w:pPr>
    </w:p>
    <w:p w14:paraId="154CC8DC" w14:textId="77777777" w:rsidR="00EB5C72" w:rsidRPr="00576D3B" w:rsidRDefault="00EB5C72" w:rsidP="00EB5C72">
      <w:pPr>
        <w:spacing w:after="0" w:line="240" w:lineRule="auto"/>
        <w:ind w:left="600" w:right="600"/>
        <w:jc w:val="center"/>
        <w:rPr>
          <w:color w:val="000000"/>
          <w:sz w:val="20"/>
          <w:szCs w:val="20"/>
        </w:rPr>
      </w:pPr>
    </w:p>
    <w:p w14:paraId="3DC24CA8" w14:textId="77777777" w:rsidR="00EB5C72" w:rsidRPr="00576D3B" w:rsidRDefault="00EB5C72" w:rsidP="00EB5C72">
      <w:pPr>
        <w:spacing w:after="0" w:line="240" w:lineRule="auto"/>
        <w:ind w:left="600" w:right="600"/>
        <w:jc w:val="center"/>
        <w:rPr>
          <w:color w:val="000000"/>
          <w:sz w:val="20"/>
          <w:szCs w:val="20"/>
        </w:rPr>
      </w:pPr>
    </w:p>
    <w:p w14:paraId="62038D5D"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D531BC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85E5A5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6BCB7C4"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60E28CD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6E427F4E" w14:textId="77777777" w:rsidR="00EB5C72" w:rsidRPr="00576D3B" w:rsidRDefault="00EB5C72" w:rsidP="00EB5C72">
      <w:pPr>
        <w:spacing w:after="0" w:line="240" w:lineRule="auto"/>
        <w:ind w:left="600" w:right="600"/>
        <w:jc w:val="center"/>
        <w:rPr>
          <w:color w:val="000000"/>
          <w:sz w:val="20"/>
          <w:szCs w:val="20"/>
        </w:rPr>
      </w:pPr>
    </w:p>
    <w:p w14:paraId="081AB3B3" w14:textId="77777777" w:rsidR="00EB5C72" w:rsidRPr="00576D3B" w:rsidRDefault="00EB5C72" w:rsidP="00EB5C72">
      <w:pPr>
        <w:spacing w:after="0" w:line="240" w:lineRule="auto"/>
        <w:ind w:left="600" w:right="600"/>
        <w:jc w:val="center"/>
        <w:rPr>
          <w:color w:val="000000"/>
          <w:sz w:val="20"/>
          <w:szCs w:val="20"/>
        </w:rPr>
      </w:pPr>
    </w:p>
    <w:p w14:paraId="036C7DEC" w14:textId="77777777" w:rsidR="00EB5C72" w:rsidRPr="00576D3B" w:rsidRDefault="00EB5C72" w:rsidP="00EB5C72">
      <w:pPr>
        <w:spacing w:after="0" w:line="240" w:lineRule="auto"/>
        <w:ind w:left="600" w:right="600"/>
        <w:jc w:val="center"/>
        <w:rPr>
          <w:color w:val="000000"/>
          <w:sz w:val="20"/>
          <w:szCs w:val="20"/>
        </w:rPr>
      </w:pPr>
    </w:p>
    <w:p w14:paraId="74277A6F"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6" w:history="1">
        <w:r w:rsidRPr="00576D3B">
          <w:rPr>
            <w:rFonts w:eastAsia="Times New Roman"/>
            <w:color w:val="0000FF"/>
            <w:sz w:val="24"/>
            <w:u w:val="single"/>
            <w:lang w:eastAsia="en-AU"/>
          </w:rPr>
          <w:t>governmentgazettesa@sa.gov.au</w:t>
        </w:r>
      </w:hyperlink>
    </w:p>
    <w:p w14:paraId="2990DAE7"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352A9D05"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7" w:history="1">
        <w:r w:rsidRPr="00576D3B">
          <w:rPr>
            <w:rFonts w:eastAsia="Times New Roman"/>
            <w:color w:val="0000FF"/>
            <w:sz w:val="24"/>
            <w:u w:val="single"/>
            <w:lang w:eastAsia="en-AU"/>
          </w:rPr>
          <w:t>www.governmentgazette.sa.gov.au</w:t>
        </w:r>
      </w:hyperlink>
    </w:p>
    <w:p w14:paraId="3ED69F22" w14:textId="77777777" w:rsidR="00EB5C72" w:rsidRPr="00576D3B" w:rsidRDefault="00EB5C72" w:rsidP="00EB5C72">
      <w:pPr>
        <w:spacing w:after="0" w:line="240" w:lineRule="auto"/>
        <w:ind w:left="600" w:right="600"/>
        <w:jc w:val="center"/>
        <w:rPr>
          <w:color w:val="000000"/>
          <w:sz w:val="20"/>
          <w:szCs w:val="20"/>
        </w:rPr>
      </w:pPr>
    </w:p>
    <w:p w14:paraId="4AA3BEC8" w14:textId="77777777" w:rsidR="00EB5C72" w:rsidRPr="00576D3B" w:rsidRDefault="00EB5C72" w:rsidP="00EB5C72">
      <w:pPr>
        <w:spacing w:after="0" w:line="240" w:lineRule="auto"/>
        <w:ind w:left="600" w:right="600"/>
        <w:jc w:val="center"/>
        <w:rPr>
          <w:color w:val="000000"/>
          <w:sz w:val="20"/>
          <w:szCs w:val="20"/>
        </w:rPr>
      </w:pPr>
    </w:p>
    <w:p w14:paraId="06DAD9EC" w14:textId="77777777" w:rsidR="00EB5C72" w:rsidRPr="00576D3B" w:rsidRDefault="00EB5C72" w:rsidP="00EB5C72">
      <w:pPr>
        <w:spacing w:after="0" w:line="240" w:lineRule="auto"/>
        <w:ind w:left="600" w:right="600"/>
        <w:jc w:val="center"/>
        <w:rPr>
          <w:color w:val="000000"/>
          <w:sz w:val="20"/>
          <w:szCs w:val="20"/>
        </w:rPr>
      </w:pPr>
    </w:p>
    <w:p w14:paraId="14E6EF5B" w14:textId="77777777" w:rsidR="00EB5C72" w:rsidRPr="00576D3B" w:rsidRDefault="00EB5C72" w:rsidP="00EB5C72">
      <w:pPr>
        <w:spacing w:after="0" w:line="240" w:lineRule="auto"/>
        <w:ind w:left="600" w:right="600"/>
        <w:jc w:val="center"/>
        <w:rPr>
          <w:color w:val="000000"/>
          <w:sz w:val="20"/>
          <w:szCs w:val="20"/>
        </w:rPr>
      </w:pPr>
    </w:p>
    <w:p w14:paraId="7A792782" w14:textId="77777777" w:rsidR="00EB5C72" w:rsidRDefault="00EB5C72" w:rsidP="00EB5C72">
      <w:pPr>
        <w:spacing w:after="0" w:line="240" w:lineRule="auto"/>
        <w:ind w:left="600" w:right="600"/>
        <w:jc w:val="center"/>
        <w:rPr>
          <w:color w:val="000000"/>
          <w:sz w:val="20"/>
          <w:szCs w:val="20"/>
        </w:rPr>
      </w:pPr>
    </w:p>
    <w:p w14:paraId="14EDA1F0" w14:textId="77777777" w:rsidR="00EB5C72" w:rsidRDefault="00EB5C72" w:rsidP="00EB5C72">
      <w:pPr>
        <w:spacing w:after="0" w:line="240" w:lineRule="auto"/>
        <w:ind w:left="600" w:right="600"/>
        <w:jc w:val="center"/>
        <w:rPr>
          <w:color w:val="000000"/>
          <w:sz w:val="20"/>
          <w:szCs w:val="20"/>
        </w:rPr>
      </w:pPr>
    </w:p>
    <w:p w14:paraId="7B6A2377" w14:textId="77777777" w:rsidR="00EB5C72" w:rsidRDefault="00EB5C72" w:rsidP="00EB5C72">
      <w:pPr>
        <w:spacing w:after="0" w:line="240" w:lineRule="auto"/>
        <w:ind w:left="600" w:right="600"/>
        <w:jc w:val="center"/>
        <w:rPr>
          <w:color w:val="000000"/>
          <w:sz w:val="20"/>
          <w:szCs w:val="20"/>
        </w:rPr>
      </w:pPr>
    </w:p>
    <w:p w14:paraId="31DF7DAC" w14:textId="77777777" w:rsidR="00EB5C72" w:rsidRDefault="00EB5C72" w:rsidP="00EB5C72">
      <w:pPr>
        <w:spacing w:after="0" w:line="240" w:lineRule="auto"/>
        <w:ind w:left="600" w:right="600"/>
        <w:jc w:val="center"/>
        <w:rPr>
          <w:color w:val="000000"/>
          <w:sz w:val="20"/>
          <w:szCs w:val="20"/>
        </w:rPr>
      </w:pPr>
    </w:p>
    <w:p w14:paraId="65E5099F"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1EAF064F"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3B91CD9B"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63898308"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2D74ADF0" w14:textId="77777777" w:rsidR="00EB5C72" w:rsidRDefault="00EB5C72" w:rsidP="00EB5C72">
      <w:pPr>
        <w:pStyle w:val="GG-body"/>
        <w:jc w:val="center"/>
        <w:rPr>
          <w:rFonts w:eastAsia="Calibri"/>
        </w:rPr>
      </w:pPr>
      <w:r w:rsidRPr="00576D3B">
        <w:rPr>
          <w:rFonts w:eastAsia="Calibri"/>
        </w:rPr>
        <w:t xml:space="preserve">Online publications: </w:t>
      </w:r>
      <w:hyperlink r:id="rId28" w:history="1">
        <w:r w:rsidRPr="00576D3B">
          <w:rPr>
            <w:rFonts w:eastAsia="Calibri"/>
            <w:color w:val="0000FF"/>
            <w:u w:val="single"/>
          </w:rPr>
          <w:t>www.governmentgazette.sa.gov.au</w:t>
        </w:r>
      </w:hyperlink>
    </w:p>
    <w:sectPr w:rsidR="00EB5C72" w:rsidSect="007D01E4">
      <w:headerReference w:type="even" r:id="rId29"/>
      <w:headerReference w:type="default" r:id="rId30"/>
      <w:pgSz w:w="11906" w:h="16838"/>
      <w:pgMar w:top="1673" w:right="1259" w:bottom="1134" w:left="1293" w:header="1134" w:footer="1134" w:gutter="0"/>
      <w:pgNumType w:start="392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121DA" w14:textId="77777777" w:rsidR="00AB1853" w:rsidRDefault="00AB1853" w:rsidP="00777F88">
      <w:pPr>
        <w:spacing w:after="0" w:line="240" w:lineRule="auto"/>
      </w:pPr>
      <w:r>
        <w:separator/>
      </w:r>
    </w:p>
  </w:endnote>
  <w:endnote w:type="continuationSeparator" w:id="0">
    <w:p w14:paraId="0BE66207" w14:textId="77777777" w:rsidR="00AB1853" w:rsidRDefault="00AB185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2AD5"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DE3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0E45A3A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0A30652"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29363F6C"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212BDE9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00F8"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D56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3518BE2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1435B7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018F61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8A6A97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941FC" w14:textId="77777777" w:rsidR="00AB1853" w:rsidRDefault="00AB1853" w:rsidP="00777F88">
      <w:pPr>
        <w:spacing w:after="0" w:line="240" w:lineRule="auto"/>
      </w:pPr>
      <w:r>
        <w:separator/>
      </w:r>
    </w:p>
  </w:footnote>
  <w:footnote w:type="continuationSeparator" w:id="0">
    <w:p w14:paraId="4A03C5FF" w14:textId="77777777" w:rsidR="00AB1853" w:rsidRDefault="00AB185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80B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52C306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B492C3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2557"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7A7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2784B7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BF440C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4A2B"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599F" w14:textId="56654E7B"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7D01E4">
      <w:rPr>
        <w:rFonts w:eastAsia="Times New Roman"/>
        <w:sz w:val="21"/>
        <w:szCs w:val="21"/>
      </w:rPr>
      <w:t>86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7D01E4">
      <w:rPr>
        <w:rFonts w:eastAsia="Times New Roman"/>
        <w:sz w:val="21"/>
        <w:szCs w:val="21"/>
      </w:rPr>
      <w:t>23 November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A1B0" w14:textId="7D4C0860" w:rsidR="00C25241" w:rsidRPr="00C25241" w:rsidRDefault="007D01E4" w:rsidP="00974E27">
    <w:pPr>
      <w:pBdr>
        <w:bottom w:val="single" w:sz="4" w:space="3" w:color="auto"/>
      </w:pBdr>
      <w:tabs>
        <w:tab w:val="center" w:pos="4678"/>
        <w:tab w:val="right" w:pos="9356"/>
      </w:tabs>
      <w:spacing w:after="0" w:line="240" w:lineRule="auto"/>
      <w:jc w:val="left"/>
      <w:rPr>
        <w:rFonts w:eastAsia="Times New Roman"/>
        <w:sz w:val="21"/>
        <w:szCs w:val="21"/>
      </w:rPr>
    </w:pPr>
    <w:r w:rsidRPr="007D01E4">
      <w:rPr>
        <w:rFonts w:eastAsia="Times New Roman"/>
        <w:sz w:val="21"/>
        <w:szCs w:val="21"/>
      </w:rPr>
      <w:t>23 November</w:t>
    </w:r>
    <w:r w:rsidRPr="007D01E4">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0A7AB89"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637E"/>
    <w:multiLevelType w:val="hybridMultilevel"/>
    <w:tmpl w:val="8B248A38"/>
    <w:lvl w:ilvl="0" w:tplc="230CF748">
      <w:start w:val="1"/>
      <w:numFmt w:val="decimal"/>
      <w:lvlText w:val="%1."/>
      <w:lvlJc w:val="left"/>
      <w:pPr>
        <w:ind w:left="502" w:hanging="360"/>
      </w:pPr>
      <w:rPr>
        <w:rFonts w:ascii="Times New Roman" w:hAnsi="Times New Roman" w:cs="Times New Roman" w:hint="default"/>
        <w:sz w:val="17"/>
        <w:szCs w:val="17"/>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15:restartNumberingAfterBreak="0">
    <w:nsid w:val="0B9169C6"/>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3"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5" w15:restartNumberingAfterBreak="0">
    <w:nsid w:val="15517880"/>
    <w:multiLevelType w:val="multilevel"/>
    <w:tmpl w:val="1A826EEA"/>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7" w15:restartNumberingAfterBreak="0">
    <w:nsid w:val="188A2D5B"/>
    <w:multiLevelType w:val="hybridMultilevel"/>
    <w:tmpl w:val="56686264"/>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EEC7A96"/>
    <w:multiLevelType w:val="hybridMultilevel"/>
    <w:tmpl w:val="E61A2AC2"/>
    <w:lvl w:ilvl="0" w:tplc="20F0EC4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D74D40"/>
    <w:multiLevelType w:val="hybridMultilevel"/>
    <w:tmpl w:val="C5166778"/>
    <w:lvl w:ilvl="0" w:tplc="86EEF292">
      <w:start w:val="1"/>
      <w:numFmt w:val="decimal"/>
      <w:lvlText w:val="%1."/>
      <w:lvlJc w:val="left"/>
      <w:pPr>
        <w:ind w:left="360" w:hanging="360"/>
      </w:pPr>
      <w:rPr>
        <w:rFonts w:hint="default"/>
      </w:r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2" w15:restartNumberingAfterBreak="0">
    <w:nsid w:val="2FA93431"/>
    <w:multiLevelType w:val="hybridMultilevel"/>
    <w:tmpl w:val="C8260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BC48C2"/>
    <w:multiLevelType w:val="multilevel"/>
    <w:tmpl w:val="1A826EEA"/>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4"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181D1F"/>
    <w:multiLevelType w:val="hybridMultilevel"/>
    <w:tmpl w:val="E6C4A5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BE26DC"/>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7"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2048DD"/>
    <w:multiLevelType w:val="multilevel"/>
    <w:tmpl w:val="037622BA"/>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9"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0"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0640635"/>
    <w:multiLevelType w:val="hybridMultilevel"/>
    <w:tmpl w:val="0206E7AA"/>
    <w:lvl w:ilvl="0" w:tplc="86EEF292">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360766A"/>
    <w:multiLevelType w:val="multilevel"/>
    <w:tmpl w:val="1A826EEA"/>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23" w15:restartNumberingAfterBreak="0">
    <w:nsid w:val="4E7237A7"/>
    <w:multiLevelType w:val="hybridMultilevel"/>
    <w:tmpl w:val="0206E7A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0272B71"/>
    <w:multiLevelType w:val="hybridMultilevel"/>
    <w:tmpl w:val="CEEE074A"/>
    <w:lvl w:ilvl="0" w:tplc="04DAA376">
      <w:start w:val="1"/>
      <w:numFmt w:val="decimal"/>
      <w:lvlText w:val="%1."/>
      <w:lvlJc w:val="left"/>
      <w:pPr>
        <w:ind w:left="556" w:hanging="358"/>
      </w:pPr>
      <w:rPr>
        <w:rFonts w:ascii="Times New Roman" w:eastAsia="Arial" w:hAnsi="Times New Roman" w:cs="Times New Roman" w:hint="default"/>
        <w:b w:val="0"/>
        <w:bCs w:val="0"/>
        <w:i w:val="0"/>
        <w:iCs w:val="0"/>
        <w:spacing w:val="0"/>
        <w:w w:val="100"/>
        <w:sz w:val="17"/>
        <w:szCs w:val="17"/>
        <w:lang w:val="en-US" w:eastAsia="en-US" w:bidi="ar-SA"/>
      </w:rPr>
    </w:lvl>
    <w:lvl w:ilvl="1" w:tplc="9B14F714">
      <w:numFmt w:val="bullet"/>
      <w:lvlText w:val=""/>
      <w:lvlJc w:val="left"/>
      <w:pPr>
        <w:ind w:left="1631" w:hanging="360"/>
      </w:pPr>
      <w:rPr>
        <w:rFonts w:ascii="Symbol" w:eastAsia="Symbol" w:hAnsi="Symbol" w:cs="Symbol" w:hint="default"/>
        <w:b w:val="0"/>
        <w:bCs w:val="0"/>
        <w:i w:val="0"/>
        <w:iCs w:val="0"/>
        <w:spacing w:val="0"/>
        <w:w w:val="100"/>
        <w:sz w:val="24"/>
        <w:szCs w:val="24"/>
        <w:lang w:val="en-US" w:eastAsia="en-US" w:bidi="ar-SA"/>
      </w:rPr>
    </w:lvl>
    <w:lvl w:ilvl="2" w:tplc="582C1B82">
      <w:numFmt w:val="bullet"/>
      <w:lvlText w:val="•"/>
      <w:lvlJc w:val="left"/>
      <w:pPr>
        <w:ind w:left="2500" w:hanging="360"/>
      </w:pPr>
      <w:rPr>
        <w:rFonts w:hint="default"/>
        <w:lang w:val="en-US" w:eastAsia="en-US" w:bidi="ar-SA"/>
      </w:rPr>
    </w:lvl>
    <w:lvl w:ilvl="3" w:tplc="8B34ACE6">
      <w:numFmt w:val="bullet"/>
      <w:lvlText w:val="•"/>
      <w:lvlJc w:val="left"/>
      <w:pPr>
        <w:ind w:left="3361" w:hanging="360"/>
      </w:pPr>
      <w:rPr>
        <w:rFonts w:hint="default"/>
        <w:lang w:val="en-US" w:eastAsia="en-US" w:bidi="ar-SA"/>
      </w:rPr>
    </w:lvl>
    <w:lvl w:ilvl="4" w:tplc="6E18158A">
      <w:numFmt w:val="bullet"/>
      <w:lvlText w:val="•"/>
      <w:lvlJc w:val="left"/>
      <w:pPr>
        <w:ind w:left="4222" w:hanging="360"/>
      </w:pPr>
      <w:rPr>
        <w:rFonts w:hint="default"/>
        <w:lang w:val="en-US" w:eastAsia="en-US" w:bidi="ar-SA"/>
      </w:rPr>
    </w:lvl>
    <w:lvl w:ilvl="5" w:tplc="BB2AC9CE">
      <w:numFmt w:val="bullet"/>
      <w:lvlText w:val="•"/>
      <w:lvlJc w:val="left"/>
      <w:pPr>
        <w:ind w:left="5082" w:hanging="360"/>
      </w:pPr>
      <w:rPr>
        <w:rFonts w:hint="default"/>
        <w:lang w:val="en-US" w:eastAsia="en-US" w:bidi="ar-SA"/>
      </w:rPr>
    </w:lvl>
    <w:lvl w:ilvl="6" w:tplc="87A40C46">
      <w:numFmt w:val="bullet"/>
      <w:lvlText w:val="•"/>
      <w:lvlJc w:val="left"/>
      <w:pPr>
        <w:ind w:left="5943" w:hanging="360"/>
      </w:pPr>
      <w:rPr>
        <w:rFonts w:hint="default"/>
        <w:lang w:val="en-US" w:eastAsia="en-US" w:bidi="ar-SA"/>
      </w:rPr>
    </w:lvl>
    <w:lvl w:ilvl="7" w:tplc="1436BDD0">
      <w:numFmt w:val="bullet"/>
      <w:lvlText w:val="•"/>
      <w:lvlJc w:val="left"/>
      <w:pPr>
        <w:ind w:left="6804" w:hanging="360"/>
      </w:pPr>
      <w:rPr>
        <w:rFonts w:hint="default"/>
        <w:lang w:val="en-US" w:eastAsia="en-US" w:bidi="ar-SA"/>
      </w:rPr>
    </w:lvl>
    <w:lvl w:ilvl="8" w:tplc="874C07CC">
      <w:numFmt w:val="bullet"/>
      <w:lvlText w:val="•"/>
      <w:lvlJc w:val="left"/>
      <w:pPr>
        <w:ind w:left="7664" w:hanging="360"/>
      </w:pPr>
      <w:rPr>
        <w:rFonts w:hint="default"/>
        <w:lang w:val="en-US" w:eastAsia="en-US" w:bidi="ar-SA"/>
      </w:rPr>
    </w:lvl>
  </w:abstractNum>
  <w:abstractNum w:abstractNumId="25" w15:restartNumberingAfterBreak="0">
    <w:nsid w:val="51352AA9"/>
    <w:multiLevelType w:val="hybridMultilevel"/>
    <w:tmpl w:val="C1D465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7" w15:restartNumberingAfterBreak="0">
    <w:nsid w:val="538E3CB8"/>
    <w:multiLevelType w:val="hybridMultilevel"/>
    <w:tmpl w:val="E2FA3CC0"/>
    <w:lvl w:ilvl="0" w:tplc="20F0EC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6603D7"/>
    <w:multiLevelType w:val="hybridMultilevel"/>
    <w:tmpl w:val="1E1A1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F4F428A"/>
    <w:multiLevelType w:val="hybridMultilevel"/>
    <w:tmpl w:val="DF962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9123579">
    <w:abstractNumId w:val="31"/>
  </w:num>
  <w:num w:numId="2" w16cid:durableId="533345528">
    <w:abstractNumId w:val="35"/>
  </w:num>
  <w:num w:numId="3" w16cid:durableId="1330908260">
    <w:abstractNumId w:val="30"/>
  </w:num>
  <w:num w:numId="4" w16cid:durableId="354354637">
    <w:abstractNumId w:val="15"/>
  </w:num>
  <w:num w:numId="5" w16cid:durableId="1037043952">
    <w:abstractNumId w:val="26"/>
  </w:num>
  <w:num w:numId="6" w16cid:durableId="1742022032">
    <w:abstractNumId w:val="2"/>
  </w:num>
  <w:num w:numId="7" w16cid:durableId="1317034542">
    <w:abstractNumId w:val="19"/>
  </w:num>
  <w:num w:numId="8" w16cid:durableId="1796485314">
    <w:abstractNumId w:val="29"/>
  </w:num>
  <w:num w:numId="9" w16cid:durableId="874542991">
    <w:abstractNumId w:val="6"/>
  </w:num>
  <w:num w:numId="10" w16cid:durableId="1919896651">
    <w:abstractNumId w:val="11"/>
  </w:num>
  <w:num w:numId="11" w16cid:durableId="637535650">
    <w:abstractNumId w:val="4"/>
  </w:num>
  <w:num w:numId="12" w16cid:durableId="1505516283">
    <w:abstractNumId w:val="36"/>
  </w:num>
  <w:num w:numId="13" w16cid:durableId="713041879">
    <w:abstractNumId w:val="20"/>
  </w:num>
  <w:num w:numId="14" w16cid:durableId="622344943">
    <w:abstractNumId w:val="14"/>
  </w:num>
  <w:num w:numId="15" w16cid:durableId="861629639">
    <w:abstractNumId w:val="33"/>
  </w:num>
  <w:num w:numId="16" w16cid:durableId="1719478481">
    <w:abstractNumId w:val="12"/>
  </w:num>
  <w:num w:numId="17" w16cid:durableId="360470805">
    <w:abstractNumId w:val="24"/>
  </w:num>
  <w:num w:numId="18" w16cid:durableId="1261796357">
    <w:abstractNumId w:val="37"/>
  </w:num>
  <w:num w:numId="19" w16cid:durableId="693112767">
    <w:abstractNumId w:val="25"/>
  </w:num>
  <w:num w:numId="20" w16cid:durableId="1918594496">
    <w:abstractNumId w:val="21"/>
  </w:num>
  <w:num w:numId="21" w16cid:durableId="685406094">
    <w:abstractNumId w:val="10"/>
  </w:num>
  <w:num w:numId="22" w16cid:durableId="1279025073">
    <w:abstractNumId w:val="23"/>
  </w:num>
  <w:num w:numId="23" w16cid:durableId="930235297">
    <w:abstractNumId w:val="3"/>
  </w:num>
  <w:num w:numId="24" w16cid:durableId="722632665">
    <w:abstractNumId w:val="32"/>
  </w:num>
  <w:num w:numId="25" w16cid:durableId="1843351512">
    <w:abstractNumId w:val="28"/>
  </w:num>
  <w:num w:numId="26" w16cid:durableId="1528593005">
    <w:abstractNumId w:val="17"/>
  </w:num>
  <w:num w:numId="27" w16cid:durableId="1959723279">
    <w:abstractNumId w:val="8"/>
  </w:num>
  <w:num w:numId="28" w16cid:durableId="1361665359">
    <w:abstractNumId w:val="1"/>
  </w:num>
  <w:num w:numId="29" w16cid:durableId="1498182384">
    <w:abstractNumId w:val="7"/>
  </w:num>
  <w:num w:numId="30" w16cid:durableId="691297040">
    <w:abstractNumId w:val="16"/>
  </w:num>
  <w:num w:numId="31" w16cid:durableId="881139328">
    <w:abstractNumId w:val="18"/>
  </w:num>
  <w:num w:numId="32" w16cid:durableId="1304385359">
    <w:abstractNumId w:val="13"/>
  </w:num>
  <w:num w:numId="33" w16cid:durableId="812453478">
    <w:abstractNumId w:val="22"/>
  </w:num>
  <w:num w:numId="34" w16cid:durableId="328600147">
    <w:abstractNumId w:val="5"/>
  </w:num>
  <w:num w:numId="35" w16cid:durableId="443185337">
    <w:abstractNumId w:val="9"/>
  </w:num>
  <w:num w:numId="36" w16cid:durableId="391780526">
    <w:abstractNumId w:val="27"/>
  </w:num>
  <w:num w:numId="37" w16cid:durableId="1698657247">
    <w:abstractNumId w:val="0"/>
  </w:num>
  <w:num w:numId="38" w16cid:durableId="1505434170">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853"/>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3BAD"/>
    <w:rsid w:val="000E655C"/>
    <w:rsid w:val="000F0B45"/>
    <w:rsid w:val="000F2CEA"/>
    <w:rsid w:val="00104BC5"/>
    <w:rsid w:val="00110167"/>
    <w:rsid w:val="001169F7"/>
    <w:rsid w:val="00116F04"/>
    <w:rsid w:val="00121D2F"/>
    <w:rsid w:val="00123302"/>
    <w:rsid w:val="0012772C"/>
    <w:rsid w:val="00133D99"/>
    <w:rsid w:val="001406BC"/>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C3B26"/>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2E189B"/>
    <w:rsid w:val="002F67A6"/>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B546D"/>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7A1B"/>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146B"/>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D01E4"/>
    <w:rsid w:val="007E5D21"/>
    <w:rsid w:val="007F1191"/>
    <w:rsid w:val="0080019C"/>
    <w:rsid w:val="008008DD"/>
    <w:rsid w:val="00802077"/>
    <w:rsid w:val="00822107"/>
    <w:rsid w:val="008226D4"/>
    <w:rsid w:val="008250FE"/>
    <w:rsid w:val="00825B3C"/>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B1853"/>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C2787"/>
    <w:rsid w:val="00CD586C"/>
    <w:rsid w:val="00D0446B"/>
    <w:rsid w:val="00D04AD0"/>
    <w:rsid w:val="00D14EFE"/>
    <w:rsid w:val="00D14F34"/>
    <w:rsid w:val="00D15B81"/>
    <w:rsid w:val="00D166C4"/>
    <w:rsid w:val="00D21B2E"/>
    <w:rsid w:val="00D23AB5"/>
    <w:rsid w:val="00D256F7"/>
    <w:rsid w:val="00D33DB5"/>
    <w:rsid w:val="00D3581A"/>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58EA"/>
    <w:rsid w:val="00E57D4E"/>
    <w:rsid w:val="00E60854"/>
    <w:rsid w:val="00E663DF"/>
    <w:rsid w:val="00E81813"/>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77381"/>
    <w:rsid w:val="00F80EF5"/>
    <w:rsid w:val="00F8336F"/>
    <w:rsid w:val="00F85D9B"/>
    <w:rsid w:val="00F94AB3"/>
    <w:rsid w:val="00F96003"/>
    <w:rsid w:val="00FB0EA1"/>
    <w:rsid w:val="00FB0EB7"/>
    <w:rsid w:val="00FB5F67"/>
    <w:rsid w:val="00FB68BE"/>
    <w:rsid w:val="00FC6E11"/>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C66D1"/>
  <w15:chartTrackingRefBased/>
  <w15:docId w15:val="{D02E3537-D534-49D5-8DD0-081E0D6F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2E189B"/>
  </w:style>
  <w:style w:type="paragraph" w:customStyle="1" w:styleId="Style1">
    <w:name w:val="Style1"/>
    <w:basedOn w:val="Normal"/>
    <w:rsid w:val="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E189B"/>
    <w:rPr>
      <w:color w:val="800080"/>
      <w:u w:val="single"/>
    </w:rPr>
  </w:style>
  <w:style w:type="paragraph" w:customStyle="1" w:styleId="Number7">
    <w:name w:val="Number 7"/>
    <w:basedOn w:val="Heading7"/>
    <w:rsid w:val="002E189B"/>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2E189B"/>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E189B"/>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E189B"/>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2E189B"/>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2E189B"/>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2E189B"/>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2E189B"/>
    <w:pPr>
      <w:numPr>
        <w:numId w:val="6"/>
      </w:numPr>
      <w:spacing w:after="240"/>
    </w:pPr>
    <w:rPr>
      <w:rFonts w:eastAsia="Times New Roman"/>
      <w:szCs w:val="20"/>
    </w:rPr>
  </w:style>
  <w:style w:type="paragraph" w:customStyle="1" w:styleId="Level2">
    <w:name w:val="Level 2"/>
    <w:basedOn w:val="Normal"/>
    <w:rsid w:val="002E189B"/>
    <w:pPr>
      <w:spacing w:after="240"/>
      <w:ind w:left="1276"/>
    </w:pPr>
    <w:rPr>
      <w:rFonts w:eastAsia="Times New Roman"/>
      <w:szCs w:val="20"/>
    </w:rPr>
  </w:style>
  <w:style w:type="paragraph" w:customStyle="1" w:styleId="Level3">
    <w:name w:val="Level 3"/>
    <w:basedOn w:val="Normal"/>
    <w:rsid w:val="002E189B"/>
    <w:pPr>
      <w:tabs>
        <w:tab w:val="left" w:pos="2127"/>
      </w:tabs>
      <w:spacing w:after="240"/>
      <w:ind w:left="2127"/>
    </w:pPr>
    <w:rPr>
      <w:rFonts w:eastAsia="Times New Roman"/>
      <w:szCs w:val="20"/>
    </w:rPr>
  </w:style>
  <w:style w:type="paragraph" w:customStyle="1" w:styleId="Level1">
    <w:name w:val="Level 1"/>
    <w:basedOn w:val="Normal"/>
    <w:rsid w:val="002E189B"/>
    <w:pPr>
      <w:spacing w:after="240"/>
      <w:ind w:left="567"/>
    </w:pPr>
    <w:rPr>
      <w:rFonts w:eastAsia="Times New Roman"/>
      <w:szCs w:val="20"/>
    </w:rPr>
  </w:style>
  <w:style w:type="paragraph" w:styleId="BodyTextIndent">
    <w:name w:val="Body Text Indent"/>
    <w:basedOn w:val="Normal"/>
    <w:link w:val="BodyTextIndentChar"/>
    <w:rsid w:val="002E189B"/>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E189B"/>
    <w:rPr>
      <w:rFonts w:ascii="CG Times (W1)" w:eastAsia="Times New Roman" w:hAnsi="CG Times (W1)"/>
      <w:i/>
      <w:sz w:val="17"/>
      <w:lang w:eastAsia="en-US"/>
    </w:rPr>
  </w:style>
  <w:style w:type="paragraph" w:styleId="BodyTextIndent2">
    <w:name w:val="Body Text Indent 2"/>
    <w:basedOn w:val="Normal"/>
    <w:link w:val="BodyTextIndent2Char"/>
    <w:rsid w:val="002E189B"/>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E189B"/>
    <w:rPr>
      <w:rFonts w:ascii="CG Times (W1)" w:eastAsia="Times New Roman" w:hAnsi="CG Times (W1)"/>
      <w:i/>
      <w:iCs/>
      <w:sz w:val="17"/>
      <w:lang w:eastAsia="en-US"/>
    </w:rPr>
  </w:style>
  <w:style w:type="paragraph" w:customStyle="1" w:styleId="ScheduleAppendix">
    <w:name w:val="Schedule/Appendix"/>
    <w:basedOn w:val="Normal"/>
    <w:rsid w:val="002E189B"/>
    <w:pPr>
      <w:spacing w:after="240"/>
      <w:jc w:val="center"/>
    </w:pPr>
    <w:rPr>
      <w:rFonts w:eastAsia="Times New Roman"/>
      <w:b/>
      <w:caps/>
      <w:szCs w:val="20"/>
    </w:rPr>
  </w:style>
  <w:style w:type="paragraph" w:customStyle="1" w:styleId="GSAPaperBullet1">
    <w:name w:val="GSAPaperBullet1"/>
    <w:basedOn w:val="GSAPaperStd"/>
    <w:rsid w:val="002E189B"/>
    <w:pPr>
      <w:numPr>
        <w:numId w:val="7"/>
      </w:numPr>
      <w:tabs>
        <w:tab w:val="clear" w:pos="360"/>
        <w:tab w:val="left" w:pos="936"/>
      </w:tabs>
      <w:spacing w:before="0" w:line="240" w:lineRule="auto"/>
      <w:ind w:left="936"/>
    </w:pPr>
  </w:style>
  <w:style w:type="paragraph" w:customStyle="1" w:styleId="GSAPaperStd">
    <w:name w:val="GSAPaperStd"/>
    <w:basedOn w:val="GSAPaperCore"/>
    <w:rsid w:val="002E189B"/>
    <w:pPr>
      <w:spacing w:before="120" w:after="120"/>
      <w:ind w:left="576" w:hanging="576"/>
    </w:pPr>
  </w:style>
  <w:style w:type="paragraph" w:customStyle="1" w:styleId="GSAPaperCore">
    <w:name w:val="GSAPaperCore"/>
    <w:rsid w:val="002E189B"/>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E189B"/>
    <w:pPr>
      <w:numPr>
        <w:numId w:val="10"/>
      </w:numPr>
      <w:tabs>
        <w:tab w:val="clear" w:pos="360"/>
        <w:tab w:val="left" w:pos="936"/>
      </w:tabs>
      <w:spacing w:before="0"/>
      <w:ind w:left="936"/>
    </w:pPr>
  </w:style>
  <w:style w:type="paragraph" w:customStyle="1" w:styleId="GSALegExMemMain">
    <w:name w:val="GSALegExMemMain"/>
    <w:basedOn w:val="GSALegText"/>
    <w:rsid w:val="002E189B"/>
    <w:pPr>
      <w:spacing w:before="120" w:after="120"/>
      <w:ind w:left="576" w:hanging="576"/>
    </w:pPr>
  </w:style>
  <w:style w:type="paragraph" w:customStyle="1" w:styleId="GSALegText">
    <w:name w:val="GSALegText"/>
    <w:rsid w:val="002E189B"/>
    <w:rPr>
      <w:rFonts w:ascii="Times New Roman" w:eastAsia="Times New Roman" w:hAnsi="Times New Roman"/>
      <w:noProof/>
      <w:sz w:val="24"/>
      <w:lang w:eastAsia="en-US"/>
    </w:rPr>
  </w:style>
  <w:style w:type="paragraph" w:customStyle="1" w:styleId="GSAActionBullet1">
    <w:name w:val="GSAActionBullet1"/>
    <w:basedOn w:val="GSAActionDeadline"/>
    <w:rsid w:val="002E189B"/>
    <w:pPr>
      <w:numPr>
        <w:numId w:val="8"/>
      </w:numPr>
    </w:pPr>
  </w:style>
  <w:style w:type="paragraph" w:customStyle="1" w:styleId="GSAActionDeadline">
    <w:name w:val="GSAActionDeadline"/>
    <w:basedOn w:val="GSAActionCore"/>
    <w:rsid w:val="002E189B"/>
    <w:pPr>
      <w:spacing w:after="20"/>
    </w:pPr>
  </w:style>
  <w:style w:type="paragraph" w:customStyle="1" w:styleId="GSAActionCore">
    <w:name w:val="GSAActionCore"/>
    <w:rsid w:val="002E189B"/>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E189B"/>
    <w:pPr>
      <w:numPr>
        <w:numId w:val="9"/>
      </w:numPr>
      <w:tabs>
        <w:tab w:val="clear" w:pos="360"/>
        <w:tab w:val="num" w:pos="1296"/>
      </w:tabs>
      <w:ind w:left="1296"/>
    </w:pPr>
  </w:style>
  <w:style w:type="paragraph" w:customStyle="1" w:styleId="GSAMinuterBullet1">
    <w:name w:val="GSAMinuterBullet1"/>
    <w:basedOn w:val="GSAMinuteStd"/>
    <w:rsid w:val="002E189B"/>
    <w:pPr>
      <w:tabs>
        <w:tab w:val="left" w:pos="936"/>
      </w:tabs>
      <w:spacing w:before="0"/>
      <w:ind w:left="0"/>
    </w:pPr>
  </w:style>
  <w:style w:type="paragraph" w:customStyle="1" w:styleId="GSAMinuteStd">
    <w:name w:val="GSAMinuteStd"/>
    <w:basedOn w:val="GSAMinuteCore"/>
    <w:rsid w:val="002E189B"/>
    <w:pPr>
      <w:spacing w:before="120" w:after="120"/>
      <w:ind w:left="576"/>
    </w:pPr>
  </w:style>
  <w:style w:type="paragraph" w:customStyle="1" w:styleId="GSAMinuteCore">
    <w:name w:val="GSAMinuteCore"/>
    <w:rsid w:val="002E189B"/>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E189B"/>
    <w:pPr>
      <w:numPr>
        <w:numId w:val="11"/>
      </w:numPr>
      <w:ind w:left="720"/>
    </w:pPr>
  </w:style>
  <w:style w:type="paragraph" w:customStyle="1" w:styleId="LetterBullet1">
    <w:name w:val="Letter Bullet1"/>
    <w:basedOn w:val="LetterStandard"/>
    <w:rsid w:val="002E189B"/>
    <w:pPr>
      <w:numPr>
        <w:numId w:val="5"/>
      </w:numPr>
      <w:spacing w:before="0"/>
    </w:pPr>
  </w:style>
  <w:style w:type="paragraph" w:customStyle="1" w:styleId="LetterStandard">
    <w:name w:val="Letter Standard"/>
    <w:rsid w:val="002E189B"/>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E189B"/>
    <w:pPr>
      <w:numPr>
        <w:numId w:val="12"/>
      </w:numPr>
      <w:spacing w:before="40"/>
    </w:pPr>
  </w:style>
  <w:style w:type="paragraph" w:customStyle="1" w:styleId="ARText1">
    <w:name w:val="ARText1"/>
    <w:basedOn w:val="ARBase"/>
    <w:rsid w:val="002E189B"/>
    <w:pPr>
      <w:spacing w:before="80" w:after="80"/>
      <w:ind w:left="720"/>
      <w:jc w:val="both"/>
    </w:pPr>
  </w:style>
  <w:style w:type="paragraph" w:customStyle="1" w:styleId="ARBase">
    <w:name w:val="ARBase"/>
    <w:rsid w:val="002E189B"/>
    <w:pPr>
      <w:spacing w:line="245" w:lineRule="auto"/>
    </w:pPr>
    <w:rPr>
      <w:rFonts w:ascii="Times New Roman" w:eastAsia="Times New Roman" w:hAnsi="Times New Roman"/>
      <w:sz w:val="24"/>
      <w:lang w:eastAsia="en-US"/>
    </w:rPr>
  </w:style>
  <w:style w:type="paragraph" w:styleId="ListBullet">
    <w:name w:val="List Bullet"/>
    <w:basedOn w:val="Normal"/>
    <w:autoRedefine/>
    <w:rsid w:val="002E189B"/>
    <w:pPr>
      <w:tabs>
        <w:tab w:val="num" w:pos="360"/>
      </w:tabs>
      <w:ind w:left="360" w:hanging="360"/>
    </w:pPr>
    <w:rPr>
      <w:rFonts w:eastAsia="Times New Roman"/>
      <w:szCs w:val="20"/>
    </w:rPr>
  </w:style>
  <w:style w:type="paragraph" w:styleId="ListBullet2">
    <w:name w:val="List Bullet 2"/>
    <w:basedOn w:val="Normal"/>
    <w:autoRedefine/>
    <w:rsid w:val="002E189B"/>
    <w:pPr>
      <w:tabs>
        <w:tab w:val="num" w:pos="643"/>
      </w:tabs>
      <w:ind w:left="643" w:hanging="360"/>
    </w:pPr>
    <w:rPr>
      <w:rFonts w:eastAsia="Times New Roman"/>
      <w:szCs w:val="20"/>
    </w:rPr>
  </w:style>
  <w:style w:type="paragraph" w:styleId="ListBullet3">
    <w:name w:val="List Bullet 3"/>
    <w:basedOn w:val="Normal"/>
    <w:autoRedefine/>
    <w:rsid w:val="002E189B"/>
    <w:pPr>
      <w:tabs>
        <w:tab w:val="num" w:pos="1080"/>
      </w:tabs>
      <w:ind w:left="1080" w:hanging="360"/>
    </w:pPr>
    <w:rPr>
      <w:rFonts w:eastAsia="Times New Roman"/>
      <w:szCs w:val="20"/>
    </w:rPr>
  </w:style>
  <w:style w:type="paragraph" w:styleId="ListBullet4">
    <w:name w:val="List Bullet 4"/>
    <w:basedOn w:val="Normal"/>
    <w:autoRedefine/>
    <w:rsid w:val="002E189B"/>
    <w:pPr>
      <w:tabs>
        <w:tab w:val="num" w:pos="1440"/>
      </w:tabs>
      <w:ind w:left="1440" w:hanging="360"/>
    </w:pPr>
    <w:rPr>
      <w:rFonts w:eastAsia="Times New Roman"/>
      <w:szCs w:val="20"/>
    </w:rPr>
  </w:style>
  <w:style w:type="paragraph" w:styleId="ListBullet5">
    <w:name w:val="List Bullet 5"/>
    <w:basedOn w:val="Normal"/>
    <w:autoRedefine/>
    <w:rsid w:val="002E189B"/>
    <w:pPr>
      <w:tabs>
        <w:tab w:val="num" w:pos="1492"/>
      </w:tabs>
      <w:ind w:left="1492" w:hanging="360"/>
    </w:pPr>
    <w:rPr>
      <w:rFonts w:eastAsia="Times New Roman"/>
      <w:szCs w:val="20"/>
    </w:rPr>
  </w:style>
  <w:style w:type="paragraph" w:styleId="ListNumber">
    <w:name w:val="List Number"/>
    <w:basedOn w:val="Normal"/>
    <w:rsid w:val="002E189B"/>
    <w:pPr>
      <w:tabs>
        <w:tab w:val="num" w:pos="360"/>
      </w:tabs>
      <w:ind w:left="360" w:hanging="360"/>
    </w:pPr>
    <w:rPr>
      <w:rFonts w:eastAsia="Times New Roman"/>
      <w:szCs w:val="20"/>
    </w:rPr>
  </w:style>
  <w:style w:type="paragraph" w:styleId="ListNumber2">
    <w:name w:val="List Number 2"/>
    <w:basedOn w:val="Normal"/>
    <w:rsid w:val="002E189B"/>
    <w:pPr>
      <w:tabs>
        <w:tab w:val="num" w:pos="643"/>
      </w:tabs>
      <w:ind w:left="643" w:hanging="360"/>
    </w:pPr>
    <w:rPr>
      <w:rFonts w:eastAsia="Times New Roman"/>
      <w:szCs w:val="20"/>
    </w:rPr>
  </w:style>
  <w:style w:type="paragraph" w:styleId="ListNumber3">
    <w:name w:val="List Number 3"/>
    <w:basedOn w:val="Normal"/>
    <w:rsid w:val="002E189B"/>
    <w:pPr>
      <w:tabs>
        <w:tab w:val="num" w:pos="1080"/>
      </w:tabs>
      <w:ind w:left="1080" w:hanging="360"/>
    </w:pPr>
    <w:rPr>
      <w:rFonts w:eastAsia="Times New Roman"/>
      <w:szCs w:val="20"/>
    </w:rPr>
  </w:style>
  <w:style w:type="paragraph" w:styleId="ListNumber4">
    <w:name w:val="List Number 4"/>
    <w:basedOn w:val="Normal"/>
    <w:rsid w:val="002E189B"/>
    <w:pPr>
      <w:tabs>
        <w:tab w:val="num" w:pos="1440"/>
      </w:tabs>
      <w:ind w:left="1440" w:hanging="360"/>
    </w:pPr>
    <w:rPr>
      <w:rFonts w:eastAsia="Times New Roman"/>
      <w:szCs w:val="20"/>
    </w:rPr>
  </w:style>
  <w:style w:type="paragraph" w:styleId="ListNumber5">
    <w:name w:val="List Number 5"/>
    <w:basedOn w:val="Normal"/>
    <w:rsid w:val="002E189B"/>
    <w:pPr>
      <w:tabs>
        <w:tab w:val="num" w:pos="1800"/>
      </w:tabs>
      <w:ind w:left="1800" w:hanging="360"/>
    </w:pPr>
    <w:rPr>
      <w:rFonts w:eastAsia="Times New Roman"/>
      <w:szCs w:val="20"/>
    </w:rPr>
  </w:style>
  <w:style w:type="character" w:styleId="FootnoteReference">
    <w:name w:val="footnote reference"/>
    <w:semiHidden/>
    <w:rsid w:val="002E189B"/>
    <w:rPr>
      <w:vertAlign w:val="superscript"/>
    </w:rPr>
  </w:style>
  <w:style w:type="paragraph" w:styleId="NormalWeb">
    <w:name w:val="Normal (Web)"/>
    <w:basedOn w:val="Normal"/>
    <w:rsid w:val="002E189B"/>
    <w:pPr>
      <w:spacing w:after="120"/>
    </w:pPr>
    <w:rPr>
      <w:rFonts w:ascii="Arial Unicode MS" w:eastAsia="Arial Unicode MS" w:hAnsi="Arial Unicode MS" w:cs="Arial Unicode MS"/>
      <w:szCs w:val="24"/>
    </w:rPr>
  </w:style>
  <w:style w:type="paragraph" w:styleId="PlainText">
    <w:name w:val="Plain Text"/>
    <w:basedOn w:val="Normal"/>
    <w:link w:val="PlainTextChar"/>
    <w:rsid w:val="002E189B"/>
    <w:rPr>
      <w:rFonts w:ascii="Courier New" w:eastAsia="Times New Roman" w:hAnsi="Courier New" w:cs="Courier New"/>
      <w:sz w:val="20"/>
      <w:szCs w:val="20"/>
    </w:rPr>
  </w:style>
  <w:style w:type="character" w:customStyle="1" w:styleId="PlainTextChar">
    <w:name w:val="Plain Text Char"/>
    <w:basedOn w:val="DefaultParagraphFont"/>
    <w:link w:val="PlainText"/>
    <w:rsid w:val="002E189B"/>
    <w:rPr>
      <w:rFonts w:ascii="Courier New" w:eastAsia="Times New Roman" w:hAnsi="Courier New" w:cs="Courier New"/>
      <w:lang w:eastAsia="en-US"/>
    </w:rPr>
  </w:style>
  <w:style w:type="table" w:styleId="TableGrid">
    <w:name w:val="Table Grid"/>
    <w:basedOn w:val="TableNormal"/>
    <w:uiPriority w:val="59"/>
    <w:rsid w:val="002E18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E189B"/>
    <w:pPr>
      <w:spacing w:after="120" w:line="480" w:lineRule="auto"/>
    </w:pPr>
    <w:rPr>
      <w:rFonts w:eastAsia="Times New Roman"/>
      <w:szCs w:val="24"/>
    </w:rPr>
  </w:style>
  <w:style w:type="character" w:customStyle="1" w:styleId="BodyText2Char">
    <w:name w:val="Body Text 2 Char"/>
    <w:basedOn w:val="DefaultParagraphFont"/>
    <w:link w:val="BodyText2"/>
    <w:rsid w:val="002E189B"/>
    <w:rPr>
      <w:rFonts w:ascii="Times New Roman" w:eastAsia="Times New Roman" w:hAnsi="Times New Roman"/>
      <w:sz w:val="17"/>
      <w:szCs w:val="24"/>
      <w:lang w:eastAsia="en-US"/>
    </w:rPr>
  </w:style>
  <w:style w:type="paragraph" w:customStyle="1" w:styleId="WCbodycopy">
    <w:name w:val="WC body copy"/>
    <w:basedOn w:val="Normal"/>
    <w:rsid w:val="002E189B"/>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2E189B"/>
  </w:style>
  <w:style w:type="numbering" w:customStyle="1" w:styleId="NoList111">
    <w:name w:val="No List111"/>
    <w:next w:val="NoList"/>
    <w:uiPriority w:val="99"/>
    <w:semiHidden/>
    <w:unhideWhenUsed/>
    <w:rsid w:val="002E189B"/>
  </w:style>
  <w:style w:type="table" w:customStyle="1" w:styleId="TableGrid1">
    <w:name w:val="Table Grid1"/>
    <w:basedOn w:val="TableNormal"/>
    <w:next w:val="TableGrid"/>
    <w:uiPriority w:val="59"/>
    <w:rsid w:val="002E1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E189B"/>
    <w:rPr>
      <w:i/>
      <w:iCs/>
      <w:color w:val="666666"/>
      <w:sz w:val="22"/>
      <w:szCs w:val="22"/>
    </w:rPr>
  </w:style>
  <w:style w:type="character" w:styleId="HTMLCite">
    <w:name w:val="HTML Cite"/>
    <w:rsid w:val="002E189B"/>
    <w:rPr>
      <w:i/>
      <w:iCs/>
    </w:rPr>
  </w:style>
  <w:style w:type="character" w:customStyle="1" w:styleId="section">
    <w:name w:val="section"/>
    <w:rsid w:val="002E189B"/>
  </w:style>
  <w:style w:type="paragraph" w:customStyle="1" w:styleId="GSALegTextHeadSection">
    <w:name w:val="GSALegTextHeadSection"/>
    <w:basedOn w:val="GSALegText"/>
    <w:next w:val="GSALegText1"/>
    <w:rsid w:val="002E189B"/>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E189B"/>
    <w:pPr>
      <w:tabs>
        <w:tab w:val="right" w:pos="1296"/>
        <w:tab w:val="left" w:pos="1440"/>
      </w:tabs>
      <w:spacing w:before="120" w:after="120"/>
      <w:ind w:left="1440" w:hanging="1440"/>
      <w:jc w:val="both"/>
    </w:pPr>
  </w:style>
  <w:style w:type="paragraph" w:customStyle="1" w:styleId="GSALegText1D">
    <w:name w:val="GSALegText1D"/>
    <w:basedOn w:val="GSALegText1"/>
    <w:rsid w:val="002E189B"/>
    <w:pPr>
      <w:ind w:left="2016" w:hanging="2016"/>
    </w:pPr>
  </w:style>
  <w:style w:type="paragraph" w:customStyle="1" w:styleId="GSALegTextHeadSectionIns">
    <w:name w:val="GSALegTextHeadSectionIns"/>
    <w:basedOn w:val="GSALegTextHeadSection"/>
    <w:rsid w:val="002E189B"/>
  </w:style>
  <w:style w:type="paragraph" w:customStyle="1" w:styleId="GSALegText2">
    <w:name w:val="GSALegText2"/>
    <w:basedOn w:val="GSALegText1"/>
    <w:rsid w:val="002E189B"/>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E189B"/>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E189B"/>
    <w:pPr>
      <w:tabs>
        <w:tab w:val="right" w:pos="144"/>
        <w:tab w:val="left" w:pos="288"/>
      </w:tabs>
      <w:spacing w:before="60" w:after="60"/>
      <w:ind w:left="288" w:hanging="288"/>
    </w:pPr>
    <w:rPr>
      <w:sz w:val="20"/>
    </w:rPr>
  </w:style>
  <w:style w:type="character" w:customStyle="1" w:styleId="Paranumbers">
    <w:name w:val="Para numbers"/>
    <w:rsid w:val="002E189B"/>
    <w:rPr>
      <w:rFonts w:ascii="CG Times" w:hAnsi="CG Times"/>
      <w:noProof w:val="0"/>
      <w:sz w:val="22"/>
      <w:lang w:val="en-US"/>
    </w:rPr>
  </w:style>
  <w:style w:type="paragraph" w:customStyle="1" w:styleId="general2">
    <w:name w:val="general 2"/>
    <w:rsid w:val="002E189B"/>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E189B"/>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E189B"/>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E189B"/>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E189B"/>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E189B"/>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E189B"/>
    <w:pPr>
      <w:tabs>
        <w:tab w:val="left" w:pos="-720"/>
      </w:tabs>
      <w:suppressAutoHyphens/>
    </w:pPr>
    <w:rPr>
      <w:rFonts w:ascii="CG Times" w:eastAsia="Times New Roman" w:hAnsi="CG Times"/>
      <w:sz w:val="22"/>
      <w:lang w:val="en-US" w:eastAsia="en-US"/>
    </w:rPr>
  </w:style>
  <w:style w:type="paragraph" w:customStyle="1" w:styleId="general6">
    <w:name w:val="general 6"/>
    <w:rsid w:val="002E189B"/>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E189B"/>
  </w:style>
  <w:style w:type="paragraph" w:customStyle="1" w:styleId="RightPar1">
    <w:name w:val="Right Par 1"/>
    <w:rsid w:val="002E189B"/>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E189B"/>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E189B"/>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E189B"/>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E189B"/>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E189B"/>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E189B"/>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E189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E189B"/>
    <w:rPr>
      <w:rFonts w:ascii="CG Times" w:hAnsi="CG Times"/>
      <w:noProof w:val="0"/>
      <w:sz w:val="22"/>
      <w:lang w:val="en-US"/>
    </w:rPr>
  </w:style>
  <w:style w:type="paragraph" w:customStyle="1" w:styleId="Technical5">
    <w:name w:val="Technical 5"/>
    <w:rsid w:val="002E189B"/>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E189B"/>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E189B"/>
    <w:rPr>
      <w:rFonts w:ascii="CG Times" w:hAnsi="CG Times"/>
      <w:noProof w:val="0"/>
      <w:sz w:val="22"/>
      <w:lang w:val="en-US"/>
    </w:rPr>
  </w:style>
  <w:style w:type="character" w:customStyle="1" w:styleId="Technical3">
    <w:name w:val="Technical 3"/>
    <w:rsid w:val="002E189B"/>
    <w:rPr>
      <w:rFonts w:ascii="CG Times" w:hAnsi="CG Times"/>
      <w:noProof w:val="0"/>
      <w:sz w:val="22"/>
      <w:lang w:val="en-US"/>
    </w:rPr>
  </w:style>
  <w:style w:type="paragraph" w:customStyle="1" w:styleId="Technical4">
    <w:name w:val="Technical 4"/>
    <w:rsid w:val="002E189B"/>
    <w:pPr>
      <w:tabs>
        <w:tab w:val="left" w:pos="-720"/>
      </w:tabs>
      <w:suppressAutoHyphens/>
    </w:pPr>
    <w:rPr>
      <w:rFonts w:ascii="CG Times" w:eastAsia="Times New Roman" w:hAnsi="CG Times"/>
      <w:b/>
      <w:sz w:val="22"/>
      <w:lang w:val="en-US" w:eastAsia="en-US"/>
    </w:rPr>
  </w:style>
  <w:style w:type="character" w:customStyle="1" w:styleId="Technical1">
    <w:name w:val="Technical 1"/>
    <w:rsid w:val="002E189B"/>
    <w:rPr>
      <w:rFonts w:ascii="CG Times" w:hAnsi="CG Times"/>
      <w:noProof w:val="0"/>
      <w:sz w:val="22"/>
      <w:lang w:val="en-US"/>
    </w:rPr>
  </w:style>
  <w:style w:type="paragraph" w:customStyle="1" w:styleId="Technical7">
    <w:name w:val="Technical 7"/>
    <w:rsid w:val="002E189B"/>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E189B"/>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E189B"/>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E189B"/>
  </w:style>
  <w:style w:type="character" w:customStyle="1" w:styleId="EquationCaption">
    <w:name w:val="_Equation Caption"/>
    <w:rsid w:val="002E189B"/>
  </w:style>
  <w:style w:type="paragraph" w:customStyle="1" w:styleId="galley0">
    <w:name w:val="galley"/>
    <w:basedOn w:val="Normal"/>
    <w:rsid w:val="002E189B"/>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E189B"/>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E189B"/>
    <w:pPr>
      <w:spacing w:after="120"/>
    </w:pPr>
    <w:rPr>
      <w:rFonts w:eastAsia="Times New Roman"/>
      <w:szCs w:val="20"/>
    </w:rPr>
  </w:style>
  <w:style w:type="character" w:customStyle="1" w:styleId="BodyTextChar">
    <w:name w:val="Body Text Char"/>
    <w:basedOn w:val="DefaultParagraphFont"/>
    <w:link w:val="BodyText"/>
    <w:rsid w:val="002E189B"/>
    <w:rPr>
      <w:rFonts w:ascii="Times New Roman" w:eastAsia="Times New Roman" w:hAnsi="Times New Roman"/>
      <w:sz w:val="17"/>
      <w:lang w:eastAsia="en-US"/>
    </w:rPr>
  </w:style>
  <w:style w:type="numbering" w:customStyle="1" w:styleId="NoList21">
    <w:name w:val="No List21"/>
    <w:next w:val="NoList"/>
    <w:uiPriority w:val="99"/>
    <w:semiHidden/>
    <w:rsid w:val="002E189B"/>
  </w:style>
  <w:style w:type="paragraph" w:customStyle="1" w:styleId="GFirstWord">
    <w:name w:val="G First Word"/>
    <w:basedOn w:val="Galley"/>
    <w:link w:val="GFirstWordChar"/>
    <w:rsid w:val="002E189B"/>
    <w:pPr>
      <w:spacing w:after="0"/>
    </w:pPr>
    <w:rPr>
      <w:lang w:val="x-none" w:eastAsia="x-none"/>
    </w:rPr>
  </w:style>
  <w:style w:type="character" w:customStyle="1" w:styleId="GFirstWordChar">
    <w:name w:val="G First Word Char"/>
    <w:link w:val="GFirstWord"/>
    <w:rsid w:val="002E189B"/>
    <w:rPr>
      <w:rFonts w:ascii="Times New Roman" w:eastAsia="Times New Roman" w:hAnsi="Times New Roman"/>
      <w:sz w:val="17"/>
      <w:lang w:val="x-none" w:eastAsia="x-none"/>
    </w:rPr>
  </w:style>
  <w:style w:type="table" w:customStyle="1" w:styleId="TableGrid2">
    <w:name w:val="Table Grid2"/>
    <w:basedOn w:val="TableNormal"/>
    <w:next w:val="TableGrid"/>
    <w:rsid w:val="002E1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E189B"/>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E189B"/>
    <w:rPr>
      <w:rFonts w:ascii="Times New Roman" w:eastAsia="Times New Roman" w:hAnsi="Times New Roman"/>
      <w:sz w:val="16"/>
      <w:szCs w:val="16"/>
      <w:lang w:eastAsia="en-US"/>
    </w:rPr>
  </w:style>
  <w:style w:type="character" w:styleId="CommentReference">
    <w:name w:val="annotation reference"/>
    <w:rsid w:val="002E189B"/>
    <w:rPr>
      <w:sz w:val="16"/>
      <w:szCs w:val="16"/>
    </w:rPr>
  </w:style>
  <w:style w:type="paragraph" w:styleId="CommentText">
    <w:name w:val="annotation text"/>
    <w:basedOn w:val="Normal"/>
    <w:link w:val="CommentTextChar"/>
    <w:rsid w:val="002E189B"/>
    <w:rPr>
      <w:rFonts w:eastAsia="Times New Roman"/>
      <w:sz w:val="20"/>
      <w:szCs w:val="20"/>
    </w:rPr>
  </w:style>
  <w:style w:type="character" w:customStyle="1" w:styleId="CommentTextChar">
    <w:name w:val="Comment Text Char"/>
    <w:basedOn w:val="DefaultParagraphFont"/>
    <w:link w:val="CommentText"/>
    <w:rsid w:val="002E189B"/>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E189B"/>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E189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E189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E189B"/>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2E189B"/>
    <w:rPr>
      <w:rFonts w:ascii="Times New Roman" w:eastAsia="Times New Roman" w:hAnsi="Times New Roman"/>
      <w:b/>
      <w:bCs/>
      <w:caps/>
      <w:kern w:val="36"/>
      <w:sz w:val="22"/>
      <w:lang w:eastAsia="en-US"/>
    </w:rPr>
  </w:style>
  <w:style w:type="character" w:customStyle="1" w:styleId="Instruction">
    <w:name w:val="Instruction"/>
    <w:rsid w:val="002E189B"/>
    <w:rPr>
      <w:rFonts w:ascii="Times New Roman" w:hAnsi="Times New Roman" w:cs="Courier New"/>
      <w:i/>
      <w:sz w:val="22"/>
    </w:rPr>
  </w:style>
  <w:style w:type="paragraph" w:customStyle="1" w:styleId="CoverTitle">
    <w:name w:val="Cover Title"/>
    <w:next w:val="CoverSub-title"/>
    <w:rsid w:val="002E189B"/>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E189B"/>
    <w:pPr>
      <w:spacing w:before="60" w:after="0" w:line="312" w:lineRule="auto"/>
    </w:pPr>
    <w:rPr>
      <w:color w:val="auto"/>
      <w:sz w:val="24"/>
    </w:rPr>
  </w:style>
  <w:style w:type="paragraph" w:customStyle="1" w:styleId="CoverText">
    <w:name w:val="Cover Text"/>
    <w:basedOn w:val="CoverTitle"/>
    <w:next w:val="Normal"/>
    <w:rsid w:val="002E189B"/>
    <w:pPr>
      <w:spacing w:before="600" w:after="0" w:line="312" w:lineRule="auto"/>
    </w:pPr>
    <w:rPr>
      <w:color w:val="auto"/>
      <w:sz w:val="24"/>
    </w:rPr>
  </w:style>
  <w:style w:type="paragraph" w:customStyle="1" w:styleId="Noparagraphstyle">
    <w:name w:val="[No paragraph style]"/>
    <w:rsid w:val="002E189B"/>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E189B"/>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E189B"/>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2E189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E189B"/>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2E189B"/>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2E189B"/>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E189B"/>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E189B"/>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E189B"/>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E189B"/>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E189B"/>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E189B"/>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E189B"/>
    <w:rPr>
      <w:b/>
      <w:bCs/>
    </w:rPr>
  </w:style>
  <w:style w:type="character" w:customStyle="1" w:styleId="CommentSubjectChar">
    <w:name w:val="Comment Subject Char"/>
    <w:basedOn w:val="CommentTextChar"/>
    <w:link w:val="CommentSubject"/>
    <w:rsid w:val="002E189B"/>
    <w:rPr>
      <w:rFonts w:ascii="Times New Roman" w:eastAsia="Times New Roman" w:hAnsi="Times New Roman"/>
      <w:b/>
      <w:bCs/>
      <w:lang w:eastAsia="en-US"/>
    </w:rPr>
  </w:style>
  <w:style w:type="numbering" w:customStyle="1" w:styleId="NoList3">
    <w:name w:val="No List3"/>
    <w:next w:val="NoList"/>
    <w:uiPriority w:val="99"/>
    <w:semiHidden/>
    <w:unhideWhenUsed/>
    <w:rsid w:val="002E189B"/>
  </w:style>
  <w:style w:type="paragraph" w:customStyle="1" w:styleId="Style2">
    <w:name w:val="Style2"/>
    <w:basedOn w:val="Normal"/>
    <w:link w:val="Style2Char"/>
    <w:autoRedefine/>
    <w:qFormat/>
    <w:rsid w:val="002E189B"/>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2E189B"/>
    <w:rPr>
      <w:rFonts w:ascii="Times New Roman" w:eastAsia="Times New Roman" w:hAnsi="Times New Roman"/>
      <w:b/>
      <w:bCs/>
      <w:caps/>
      <w:kern w:val="36"/>
      <w:sz w:val="22"/>
    </w:rPr>
  </w:style>
  <w:style w:type="paragraph" w:customStyle="1" w:styleId="Default">
    <w:name w:val="Default"/>
    <w:rsid w:val="002E189B"/>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E189B"/>
  </w:style>
  <w:style w:type="paragraph" w:customStyle="1" w:styleId="Groupheading">
    <w:name w:val="Group heading"/>
    <w:basedOn w:val="Normal"/>
    <w:link w:val="GroupheadingChar"/>
    <w:autoRedefine/>
    <w:rsid w:val="002E189B"/>
    <w:rPr>
      <w:rFonts w:eastAsia="Times New Roman"/>
      <w:b/>
      <w:bCs/>
      <w:caps/>
      <w:sz w:val="22"/>
      <w:szCs w:val="20"/>
      <w:lang w:eastAsia="en-AU"/>
    </w:rPr>
  </w:style>
  <w:style w:type="character" w:customStyle="1" w:styleId="GroupheadingChar">
    <w:name w:val="Group heading Char"/>
    <w:link w:val="Groupheading"/>
    <w:rsid w:val="002E189B"/>
    <w:rPr>
      <w:rFonts w:ascii="Times New Roman" w:eastAsia="Times New Roman" w:hAnsi="Times New Roman"/>
      <w:b/>
      <w:bCs/>
      <w:caps/>
      <w:sz w:val="22"/>
    </w:rPr>
  </w:style>
  <w:style w:type="numbering" w:customStyle="1" w:styleId="NoList5">
    <w:name w:val="No List5"/>
    <w:next w:val="NoList"/>
    <w:uiPriority w:val="99"/>
    <w:semiHidden/>
    <w:unhideWhenUsed/>
    <w:rsid w:val="002E189B"/>
  </w:style>
  <w:style w:type="paragraph" w:customStyle="1" w:styleId="font5">
    <w:name w:val="font5"/>
    <w:basedOn w:val="Normal"/>
    <w:rsid w:val="002E189B"/>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E189B"/>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E189B"/>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E189B"/>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2E189B"/>
    <w:pPr>
      <w:numPr>
        <w:numId w:val="15"/>
      </w:numPr>
      <w:tabs>
        <w:tab w:val="num" w:pos="2007"/>
      </w:tabs>
      <w:ind w:left="426" w:hanging="426"/>
    </w:pPr>
  </w:style>
  <w:style w:type="paragraph" w:customStyle="1" w:styleId="MainHeadingCover">
    <w:name w:val="Main Heading Cover"/>
    <w:basedOn w:val="Normal"/>
    <w:uiPriority w:val="1"/>
    <w:rsid w:val="002E189B"/>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E189B"/>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2E189B"/>
    <w:pPr>
      <w:numPr>
        <w:numId w:val="14"/>
      </w:numPr>
      <w:tabs>
        <w:tab w:val="num" w:pos="567"/>
      </w:tabs>
      <w:ind w:left="567" w:hanging="567"/>
    </w:pPr>
  </w:style>
  <w:style w:type="paragraph" w:customStyle="1" w:styleId="TOCHeader">
    <w:name w:val="TOC Header"/>
    <w:basedOn w:val="Normal"/>
    <w:uiPriority w:val="1"/>
    <w:rsid w:val="002E189B"/>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E189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AFHDL H+ Helvetica Neue" w:hAnsi="AFHDL H+ Helvetica Neue"/>
        <w:b/>
        <w:color w:val="FFFFFF"/>
        <w:sz w:val="22"/>
      </w:rPr>
      <w:tblPr/>
      <w:tcPr>
        <w:tcBorders>
          <w:insideH w:val="single" w:sz="4" w:space="0" w:color="FFFFFF"/>
          <w:insideV w:val="single" w:sz="4" w:space="0" w:color="FFFFFF"/>
        </w:tcBorders>
        <w:shd w:val="clear" w:color="auto" w:fill="A21C26"/>
      </w:tcPr>
    </w:tblStylePr>
    <w:tblStylePr w:type="band1Horz">
      <w:rPr>
        <w:rFonts w:ascii="AFHDL H+ Helvetica Neue" w:hAnsi="AFHDL H+ Helvetica Neue"/>
        <w:color w:val="auto"/>
        <w:sz w:val="22"/>
      </w:rPr>
    </w:tblStylePr>
    <w:tblStylePr w:type="band2Horz">
      <w:rPr>
        <w:rFonts w:ascii="AFHDL H+ Helvetica Neue" w:hAnsi="AFHDL H+ Helvetica Neue"/>
        <w:color w:val="auto"/>
        <w:sz w:val="22"/>
      </w:rPr>
      <w:tblPr/>
      <w:tcPr>
        <w:shd w:val="clear" w:color="auto" w:fill="DCDCDC"/>
      </w:tcPr>
    </w:tblStylePr>
  </w:style>
  <w:style w:type="table" w:customStyle="1" w:styleId="TableText">
    <w:name w:val="Table Text"/>
    <w:basedOn w:val="TableNormal"/>
    <w:uiPriority w:val="99"/>
    <w:rsid w:val="002E189B"/>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E189B"/>
    <w:rPr>
      <w:color w:val="FFFFFF"/>
    </w:rPr>
  </w:style>
  <w:style w:type="paragraph" w:customStyle="1" w:styleId="Hangindent">
    <w:name w:val="Hang indent"/>
    <w:basedOn w:val="Normal"/>
    <w:qFormat/>
    <w:rsid w:val="002E189B"/>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2E189B"/>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2E189B"/>
    <w:pPr>
      <w:ind w:left="0"/>
    </w:pPr>
    <w:rPr>
      <w:rFonts w:eastAsia="Times New Roman"/>
      <w:szCs w:val="17"/>
    </w:rPr>
  </w:style>
  <w:style w:type="character" w:customStyle="1" w:styleId="Numbers1Char">
    <w:name w:val="Numbers1 Char"/>
    <w:link w:val="Numbers1"/>
    <w:rsid w:val="002E189B"/>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E189B"/>
    <w:pPr>
      <w:jc w:val="right"/>
    </w:pPr>
    <w:rPr>
      <w:rFonts w:eastAsia="Times New Roman"/>
      <w:szCs w:val="17"/>
    </w:rPr>
  </w:style>
  <w:style w:type="character" w:customStyle="1" w:styleId="NormalRightChar">
    <w:name w:val="NormalRight Char"/>
    <w:link w:val="NormalRight"/>
    <w:rsid w:val="002E189B"/>
    <w:rPr>
      <w:rFonts w:ascii="Times New Roman" w:eastAsia="Times New Roman" w:hAnsi="Times New Roman"/>
      <w:sz w:val="17"/>
      <w:szCs w:val="17"/>
      <w:lang w:eastAsia="en-US"/>
    </w:rPr>
  </w:style>
  <w:style w:type="character" w:customStyle="1" w:styleId="SmallCaps">
    <w:name w:val="SmallCaps"/>
    <w:uiPriority w:val="1"/>
    <w:qFormat/>
    <w:rsid w:val="002E189B"/>
    <w:rPr>
      <w:smallCaps/>
    </w:rPr>
  </w:style>
  <w:style w:type="numbering" w:customStyle="1" w:styleId="NoList6">
    <w:name w:val="No List6"/>
    <w:next w:val="NoList"/>
    <w:uiPriority w:val="99"/>
    <w:semiHidden/>
    <w:unhideWhenUsed/>
    <w:rsid w:val="002E189B"/>
  </w:style>
  <w:style w:type="paragraph" w:customStyle="1" w:styleId="msonormal0">
    <w:name w:val="msonormal"/>
    <w:basedOn w:val="Normal"/>
    <w:rsid w:val="002E189B"/>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2E189B"/>
    <w:pPr>
      <w:spacing w:before="100" w:beforeAutospacing="1" w:after="100" w:afterAutospacing="1" w:line="240" w:lineRule="auto"/>
      <w:jc w:val="left"/>
    </w:pPr>
    <w:rPr>
      <w:rFonts w:eastAsia="Times New Roman"/>
      <w:szCs w:val="17"/>
      <w:lang w:eastAsia="en-AU"/>
    </w:rPr>
  </w:style>
  <w:style w:type="table" w:customStyle="1" w:styleId="TableGrid15">
    <w:name w:val="Table Grid15"/>
    <w:basedOn w:val="TableNormal"/>
    <w:next w:val="TableGrid"/>
    <w:rsid w:val="001C3B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C3B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F77381"/>
    <w:pPr>
      <w:spacing w:before="100" w:beforeAutospacing="1" w:after="100" w:afterAutospacing="1" w:line="240" w:lineRule="auto"/>
      <w:jc w:val="left"/>
    </w:pPr>
    <w:rPr>
      <w:rFonts w:eastAsia="Times New Roman"/>
      <w:sz w:val="24"/>
      <w:szCs w:val="24"/>
      <w:lang w:eastAsia="en-AU"/>
    </w:rPr>
  </w:style>
  <w:style w:type="character" w:customStyle="1" w:styleId="cf01">
    <w:name w:val="cf01"/>
    <w:basedOn w:val="DefaultParagraphFont"/>
    <w:rsid w:val="00F77381"/>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mailto:governmentgazettesa@sa.gov.au" TargetMode="External"/><Relationship Id="rId3" Type="http://schemas.openxmlformats.org/officeDocument/2006/relationships/styles" Target="styles.xml"/><Relationship Id="rId21" Type="http://schemas.openxmlformats.org/officeDocument/2006/relationships/hyperlink" Target="http://www.ceduna.sa.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mailto:postmaster@mtr.sa.gov.au"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playford.sa.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a.gov.au/roadsactproposal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http://yoursay.cityofadelaide.com.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hyperlink" Target="http://www.governmentgazette.sa.gov.au" TargetMode="External"/><Relationship Id="rId30"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85</TotalTime>
  <Pages>52</Pages>
  <Words>30027</Words>
  <Characters>171154</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No. ?? - Thursday, ?? ??? 2023 (pp. ??–??)</vt:lpstr>
    </vt:vector>
  </TitlesOfParts>
  <Company>SA Government</Company>
  <LinksUpToDate>false</LinksUpToDate>
  <CharactersWithSpaces>200780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86 - Thursday, 23 November 2023 (pp. 3919–3970)</dc:title>
  <dc:subject/>
  <dc:creator>Anthony Butler</dc:creator>
  <cp:keywords/>
  <cp:lastModifiedBy>Anthony Butler</cp:lastModifiedBy>
  <cp:revision>6</cp:revision>
  <cp:lastPrinted>2017-06-14T02:19:00Z</cp:lastPrinted>
  <dcterms:created xsi:type="dcterms:W3CDTF">2023-11-23T00:19:00Z</dcterms:created>
  <dcterms:modified xsi:type="dcterms:W3CDTF">2023-11-23T02:21:00Z</dcterms:modified>
</cp:coreProperties>
</file>