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E81C" w14:textId="7B8382D9"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45A239D7" wp14:editId="7B91D63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0C1287">
        <w:rPr>
          <w:rStyle w:val="StyleTimesNewRoman105pt"/>
        </w:rPr>
        <w:t>29</w:t>
      </w:r>
      <w:r w:rsidRPr="007A0461">
        <w:rPr>
          <w:rStyle w:val="StyleTimesNewRoman105pt"/>
        </w:rPr>
        <w:tab/>
        <w:t xml:space="preserve">p. </w:t>
      </w:r>
      <w:r w:rsidR="000C1287">
        <w:rPr>
          <w:rStyle w:val="StyleTimesNewRoman105pt"/>
        </w:rPr>
        <w:t>745</w:t>
      </w:r>
    </w:p>
    <w:p w14:paraId="609F4F83"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5ABA5085"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8AFE8CA"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4F826B7E" w14:textId="77777777" w:rsidR="00EB5C72" w:rsidRPr="003471CD" w:rsidRDefault="00EB5C72" w:rsidP="00EB5C72">
      <w:pPr>
        <w:pBdr>
          <w:top w:val="single" w:sz="6" w:space="0" w:color="auto"/>
        </w:pBdr>
        <w:spacing w:after="0" w:line="240" w:lineRule="auto"/>
        <w:jc w:val="center"/>
        <w:rPr>
          <w:color w:val="000000"/>
          <w:sz w:val="20"/>
        </w:rPr>
      </w:pPr>
    </w:p>
    <w:p w14:paraId="5962A002" w14:textId="4558A0A9"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w:t>
      </w:r>
      <w:r w:rsidR="000C1287">
        <w:rPr>
          <w:smallCaps/>
          <w:color w:val="000000"/>
          <w:sz w:val="28"/>
          <w:szCs w:val="26"/>
        </w:rPr>
        <w:t>Wedne</w:t>
      </w:r>
      <w:r w:rsidRPr="003471CD">
        <w:rPr>
          <w:smallCaps/>
          <w:color w:val="000000"/>
          <w:sz w:val="28"/>
          <w:szCs w:val="26"/>
        </w:rPr>
        <w:t xml:space="preserve">sday, </w:t>
      </w:r>
      <w:r w:rsidR="000C1287">
        <w:rPr>
          <w:smallCaps/>
          <w:color w:val="000000"/>
          <w:sz w:val="28"/>
          <w:szCs w:val="26"/>
        </w:rPr>
        <w:t xml:space="preserve">24 April </w:t>
      </w:r>
      <w:r w:rsidRPr="003471CD">
        <w:rPr>
          <w:smallCaps/>
          <w:color w:val="000000"/>
          <w:sz w:val="28"/>
          <w:szCs w:val="26"/>
        </w:rPr>
        <w:t>202</w:t>
      </w:r>
      <w:r w:rsidR="000C1287">
        <w:rPr>
          <w:smallCaps/>
          <w:color w:val="000000"/>
          <w:sz w:val="28"/>
          <w:szCs w:val="26"/>
        </w:rPr>
        <w:t>4</w:t>
      </w:r>
    </w:p>
    <w:p w14:paraId="37A14165" w14:textId="77777777" w:rsidR="00EB5C72" w:rsidRPr="003471CD" w:rsidRDefault="00EB5C72" w:rsidP="00EB5C72">
      <w:pPr>
        <w:spacing w:after="0" w:line="240" w:lineRule="exact"/>
        <w:jc w:val="center"/>
        <w:rPr>
          <w:color w:val="000000"/>
          <w:sz w:val="20"/>
        </w:rPr>
      </w:pPr>
    </w:p>
    <w:p w14:paraId="4056A345" w14:textId="77777777" w:rsidR="008008DD" w:rsidRPr="00612978" w:rsidRDefault="008008DD" w:rsidP="008008DD">
      <w:pPr>
        <w:pBdr>
          <w:top w:val="single" w:sz="6" w:space="1" w:color="auto"/>
        </w:pBdr>
        <w:spacing w:after="0" w:line="360" w:lineRule="exact"/>
        <w:jc w:val="center"/>
        <w:rPr>
          <w:color w:val="000000"/>
          <w:sz w:val="20"/>
          <w:szCs w:val="20"/>
        </w:rPr>
      </w:pPr>
    </w:p>
    <w:p w14:paraId="56C27744"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D664670" w14:textId="77777777" w:rsidR="001B7138" w:rsidRPr="008008DD" w:rsidRDefault="001B7138" w:rsidP="001E742A">
      <w:pPr>
        <w:spacing w:after="0" w:line="200" w:lineRule="exact"/>
        <w:rPr>
          <w:b/>
          <w:smallCaps/>
          <w:sz w:val="20"/>
          <w:szCs w:val="20"/>
        </w:rPr>
      </w:pPr>
    </w:p>
    <w:p w14:paraId="57A9359D" w14:textId="77777777" w:rsidR="001B7138" w:rsidRDefault="001B7138" w:rsidP="001B7138">
      <w:pPr>
        <w:spacing w:after="0" w:line="320" w:lineRule="exact"/>
        <w:jc w:val="center"/>
        <w:rPr>
          <w:b/>
          <w:smallCaps/>
          <w:sz w:val="24"/>
          <w:szCs w:val="24"/>
        </w:rPr>
        <w:sectPr w:rsidR="001B7138" w:rsidSect="007E773F">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1A4ADA7E" w14:textId="127E5774" w:rsidR="00B87131" w:rsidRDefault="00B1073C" w:rsidP="00CE59CF">
      <w:pPr>
        <w:pStyle w:val="TOC1"/>
        <w:rPr>
          <w:rFonts w:asciiTheme="minorHAnsi" w:eastAsiaTheme="minorEastAsia" w:hAnsiTheme="minorHAnsi" w:cstheme="minorBidi"/>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64858583" w:history="1">
        <w:r w:rsidR="00B87131" w:rsidRPr="004A1A3D">
          <w:rPr>
            <w:rStyle w:val="Hyperlink"/>
          </w:rPr>
          <w:t>Governor’s Instruments</w:t>
        </w:r>
      </w:hyperlink>
    </w:p>
    <w:p w14:paraId="44ACDD94" w14:textId="1647616D"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84" w:history="1">
        <w:r w:rsidR="00B87131" w:rsidRPr="004A1A3D">
          <w:rPr>
            <w:rStyle w:val="Hyperlink"/>
            <w:noProof/>
          </w:rPr>
          <w:t>Appointments, Resignations and General Matters</w:t>
        </w:r>
        <w:r w:rsidR="00B87131">
          <w:rPr>
            <w:noProof/>
            <w:webHidden/>
          </w:rPr>
          <w:tab/>
        </w:r>
        <w:r w:rsidR="00B87131">
          <w:rPr>
            <w:noProof/>
            <w:webHidden/>
          </w:rPr>
          <w:fldChar w:fldCharType="begin"/>
        </w:r>
        <w:r w:rsidR="00B87131">
          <w:rPr>
            <w:noProof/>
            <w:webHidden/>
          </w:rPr>
          <w:instrText xml:space="preserve"> PAGEREF _Toc164858584 \h </w:instrText>
        </w:r>
        <w:r w:rsidR="00B87131">
          <w:rPr>
            <w:noProof/>
            <w:webHidden/>
          </w:rPr>
        </w:r>
        <w:r w:rsidR="00B87131">
          <w:rPr>
            <w:noProof/>
            <w:webHidden/>
          </w:rPr>
          <w:fldChar w:fldCharType="separate"/>
        </w:r>
        <w:r>
          <w:rPr>
            <w:noProof/>
            <w:webHidden/>
          </w:rPr>
          <w:t>746</w:t>
        </w:r>
        <w:r w:rsidR="00B87131">
          <w:rPr>
            <w:noProof/>
            <w:webHidden/>
          </w:rPr>
          <w:fldChar w:fldCharType="end"/>
        </w:r>
      </w:hyperlink>
    </w:p>
    <w:p w14:paraId="36BD4D62" w14:textId="13EDA874" w:rsidR="00B87131" w:rsidRPr="00CE59CF" w:rsidRDefault="006C10DC" w:rsidP="00CE59CF">
      <w:pPr>
        <w:pStyle w:val="TOC1"/>
        <w:rPr>
          <w:rFonts w:asciiTheme="minorHAnsi" w:eastAsiaTheme="minorEastAsia" w:hAnsiTheme="minorHAnsi" w:cstheme="minorBidi"/>
          <w:color w:val="auto"/>
          <w:kern w:val="2"/>
          <w:sz w:val="22"/>
          <w:szCs w:val="22"/>
          <w14:ligatures w14:val="standardContextual"/>
        </w:rPr>
      </w:pPr>
      <w:hyperlink w:anchor="_Toc164858585" w:history="1">
        <w:r w:rsidR="00B87131" w:rsidRPr="00CE59CF">
          <w:rPr>
            <w:rStyle w:val="Hyperlink"/>
          </w:rPr>
          <w:t>State Government Instruments</w:t>
        </w:r>
      </w:hyperlink>
    </w:p>
    <w:p w14:paraId="174E818B" w14:textId="48ED9F1D"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86" w:history="1">
        <w:r w:rsidR="00B87131" w:rsidRPr="004A1A3D">
          <w:rPr>
            <w:rStyle w:val="Hyperlink"/>
            <w:noProof/>
          </w:rPr>
          <w:t>Education and Children’s Services Regulations 2020</w:t>
        </w:r>
        <w:r w:rsidR="00B87131">
          <w:rPr>
            <w:noProof/>
            <w:webHidden/>
          </w:rPr>
          <w:tab/>
        </w:r>
        <w:r w:rsidR="00B87131">
          <w:rPr>
            <w:noProof/>
            <w:webHidden/>
          </w:rPr>
          <w:fldChar w:fldCharType="begin"/>
        </w:r>
        <w:r w:rsidR="00B87131">
          <w:rPr>
            <w:noProof/>
            <w:webHidden/>
          </w:rPr>
          <w:instrText xml:space="preserve"> PAGEREF _Toc164858586 \h </w:instrText>
        </w:r>
        <w:r w:rsidR="00B87131">
          <w:rPr>
            <w:noProof/>
            <w:webHidden/>
          </w:rPr>
        </w:r>
        <w:r w:rsidR="00B87131">
          <w:rPr>
            <w:noProof/>
            <w:webHidden/>
          </w:rPr>
          <w:fldChar w:fldCharType="separate"/>
        </w:r>
        <w:r>
          <w:rPr>
            <w:noProof/>
            <w:webHidden/>
          </w:rPr>
          <w:t>747</w:t>
        </w:r>
        <w:r w:rsidR="00B87131">
          <w:rPr>
            <w:noProof/>
            <w:webHidden/>
          </w:rPr>
          <w:fldChar w:fldCharType="end"/>
        </w:r>
      </w:hyperlink>
    </w:p>
    <w:p w14:paraId="39CC7C46" w14:textId="4FFD5292"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87" w:history="1">
        <w:r w:rsidR="00B87131" w:rsidRPr="004A1A3D">
          <w:rPr>
            <w:rStyle w:val="Hyperlink"/>
            <w:noProof/>
          </w:rPr>
          <w:t>Electoral Act 1985</w:t>
        </w:r>
        <w:r w:rsidR="00B87131">
          <w:rPr>
            <w:noProof/>
            <w:webHidden/>
          </w:rPr>
          <w:tab/>
        </w:r>
        <w:r w:rsidR="00B87131">
          <w:rPr>
            <w:noProof/>
            <w:webHidden/>
          </w:rPr>
          <w:fldChar w:fldCharType="begin"/>
        </w:r>
        <w:r w:rsidR="00B87131">
          <w:rPr>
            <w:noProof/>
            <w:webHidden/>
          </w:rPr>
          <w:instrText xml:space="preserve"> PAGEREF _Toc164858587 \h </w:instrText>
        </w:r>
        <w:r w:rsidR="00B87131">
          <w:rPr>
            <w:noProof/>
            <w:webHidden/>
          </w:rPr>
        </w:r>
        <w:r w:rsidR="00B87131">
          <w:rPr>
            <w:noProof/>
            <w:webHidden/>
          </w:rPr>
          <w:fldChar w:fldCharType="separate"/>
        </w:r>
        <w:r>
          <w:rPr>
            <w:noProof/>
            <w:webHidden/>
          </w:rPr>
          <w:t>748</w:t>
        </w:r>
        <w:r w:rsidR="00B87131">
          <w:rPr>
            <w:noProof/>
            <w:webHidden/>
          </w:rPr>
          <w:fldChar w:fldCharType="end"/>
        </w:r>
      </w:hyperlink>
    </w:p>
    <w:p w14:paraId="74C86DE8" w14:textId="22D13B24"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88" w:history="1">
        <w:r w:rsidR="00B87131" w:rsidRPr="004A1A3D">
          <w:rPr>
            <w:rStyle w:val="Hyperlink"/>
            <w:noProof/>
          </w:rPr>
          <w:t>Environment Protection Act 1993</w:t>
        </w:r>
        <w:r w:rsidR="00B87131">
          <w:rPr>
            <w:noProof/>
            <w:webHidden/>
          </w:rPr>
          <w:tab/>
        </w:r>
        <w:r w:rsidR="00B87131">
          <w:rPr>
            <w:noProof/>
            <w:webHidden/>
          </w:rPr>
          <w:fldChar w:fldCharType="begin"/>
        </w:r>
        <w:r w:rsidR="00B87131">
          <w:rPr>
            <w:noProof/>
            <w:webHidden/>
          </w:rPr>
          <w:instrText xml:space="preserve"> PAGEREF _Toc164858588 \h </w:instrText>
        </w:r>
        <w:r w:rsidR="00B87131">
          <w:rPr>
            <w:noProof/>
            <w:webHidden/>
          </w:rPr>
        </w:r>
        <w:r w:rsidR="00B87131">
          <w:rPr>
            <w:noProof/>
            <w:webHidden/>
          </w:rPr>
          <w:fldChar w:fldCharType="separate"/>
        </w:r>
        <w:r>
          <w:rPr>
            <w:noProof/>
            <w:webHidden/>
          </w:rPr>
          <w:t>749</w:t>
        </w:r>
        <w:r w:rsidR="00B87131">
          <w:rPr>
            <w:noProof/>
            <w:webHidden/>
          </w:rPr>
          <w:fldChar w:fldCharType="end"/>
        </w:r>
      </w:hyperlink>
    </w:p>
    <w:p w14:paraId="482D4D60" w14:textId="771AA1BA"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89" w:history="1">
        <w:r w:rsidR="00B87131" w:rsidRPr="004A1A3D">
          <w:rPr>
            <w:rStyle w:val="Hyperlink"/>
            <w:noProof/>
          </w:rPr>
          <w:t>Housing Improvement Act 2016</w:t>
        </w:r>
        <w:r w:rsidR="00B87131">
          <w:rPr>
            <w:noProof/>
            <w:webHidden/>
          </w:rPr>
          <w:tab/>
        </w:r>
        <w:r w:rsidR="00B87131">
          <w:rPr>
            <w:noProof/>
            <w:webHidden/>
          </w:rPr>
          <w:fldChar w:fldCharType="begin"/>
        </w:r>
        <w:r w:rsidR="00B87131">
          <w:rPr>
            <w:noProof/>
            <w:webHidden/>
          </w:rPr>
          <w:instrText xml:space="preserve"> PAGEREF _Toc164858589 \h </w:instrText>
        </w:r>
        <w:r w:rsidR="00B87131">
          <w:rPr>
            <w:noProof/>
            <w:webHidden/>
          </w:rPr>
        </w:r>
        <w:r w:rsidR="00B87131">
          <w:rPr>
            <w:noProof/>
            <w:webHidden/>
          </w:rPr>
          <w:fldChar w:fldCharType="separate"/>
        </w:r>
        <w:r>
          <w:rPr>
            <w:noProof/>
            <w:webHidden/>
          </w:rPr>
          <w:t>756</w:t>
        </w:r>
        <w:r w:rsidR="00B87131">
          <w:rPr>
            <w:noProof/>
            <w:webHidden/>
          </w:rPr>
          <w:fldChar w:fldCharType="end"/>
        </w:r>
      </w:hyperlink>
    </w:p>
    <w:p w14:paraId="0CFE2B87" w14:textId="51E67783"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90" w:history="1">
        <w:r w:rsidR="00B87131" w:rsidRPr="004A1A3D">
          <w:rPr>
            <w:rStyle w:val="Hyperlink"/>
            <w:noProof/>
          </w:rPr>
          <w:t>Local Government (Elections) Act 1999</w:t>
        </w:r>
        <w:r w:rsidR="00B87131">
          <w:rPr>
            <w:noProof/>
            <w:webHidden/>
          </w:rPr>
          <w:tab/>
        </w:r>
        <w:r w:rsidR="00B87131">
          <w:rPr>
            <w:noProof/>
            <w:webHidden/>
          </w:rPr>
          <w:fldChar w:fldCharType="begin"/>
        </w:r>
        <w:r w:rsidR="00B87131">
          <w:rPr>
            <w:noProof/>
            <w:webHidden/>
          </w:rPr>
          <w:instrText xml:space="preserve"> PAGEREF _Toc164858590 \h </w:instrText>
        </w:r>
        <w:r w:rsidR="00B87131">
          <w:rPr>
            <w:noProof/>
            <w:webHidden/>
          </w:rPr>
        </w:r>
        <w:r w:rsidR="00B87131">
          <w:rPr>
            <w:noProof/>
            <w:webHidden/>
          </w:rPr>
          <w:fldChar w:fldCharType="separate"/>
        </w:r>
        <w:r>
          <w:rPr>
            <w:noProof/>
            <w:webHidden/>
          </w:rPr>
          <w:t>756</w:t>
        </w:r>
        <w:r w:rsidR="00B87131">
          <w:rPr>
            <w:noProof/>
            <w:webHidden/>
          </w:rPr>
          <w:fldChar w:fldCharType="end"/>
        </w:r>
      </w:hyperlink>
    </w:p>
    <w:p w14:paraId="0DD890BE" w14:textId="1F641D2B" w:rsidR="00B87131" w:rsidRDefault="006C10DC" w:rsidP="00CE59CF">
      <w:pPr>
        <w:pStyle w:val="TOC1"/>
        <w:rPr>
          <w:rFonts w:asciiTheme="minorHAnsi" w:eastAsiaTheme="minorEastAsia" w:hAnsiTheme="minorHAnsi" w:cstheme="minorBidi"/>
          <w:color w:val="auto"/>
          <w:kern w:val="2"/>
          <w:sz w:val="22"/>
          <w:szCs w:val="22"/>
          <w14:ligatures w14:val="standardContextual"/>
        </w:rPr>
      </w:pPr>
      <w:hyperlink w:anchor="_Toc164858591" w:history="1">
        <w:r w:rsidR="00B87131" w:rsidRPr="004A1A3D">
          <w:rPr>
            <w:rStyle w:val="Hyperlink"/>
          </w:rPr>
          <w:t>Local Government Instruments</w:t>
        </w:r>
      </w:hyperlink>
    </w:p>
    <w:p w14:paraId="4835936D" w14:textId="05AF837D"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92" w:history="1">
        <w:r w:rsidR="00B87131" w:rsidRPr="004A1A3D">
          <w:rPr>
            <w:rStyle w:val="Hyperlink"/>
            <w:noProof/>
          </w:rPr>
          <w:t>City of Adelaide</w:t>
        </w:r>
        <w:r w:rsidR="00B87131">
          <w:rPr>
            <w:noProof/>
            <w:webHidden/>
          </w:rPr>
          <w:tab/>
        </w:r>
        <w:r w:rsidR="00B87131">
          <w:rPr>
            <w:noProof/>
            <w:webHidden/>
          </w:rPr>
          <w:fldChar w:fldCharType="begin"/>
        </w:r>
        <w:r w:rsidR="00B87131">
          <w:rPr>
            <w:noProof/>
            <w:webHidden/>
          </w:rPr>
          <w:instrText xml:space="preserve"> PAGEREF _Toc164858592 \h </w:instrText>
        </w:r>
        <w:r w:rsidR="00B87131">
          <w:rPr>
            <w:noProof/>
            <w:webHidden/>
          </w:rPr>
        </w:r>
        <w:r w:rsidR="00B87131">
          <w:rPr>
            <w:noProof/>
            <w:webHidden/>
          </w:rPr>
          <w:fldChar w:fldCharType="separate"/>
        </w:r>
        <w:r>
          <w:rPr>
            <w:noProof/>
            <w:webHidden/>
          </w:rPr>
          <w:t>758</w:t>
        </w:r>
        <w:r w:rsidR="00B87131">
          <w:rPr>
            <w:noProof/>
            <w:webHidden/>
          </w:rPr>
          <w:fldChar w:fldCharType="end"/>
        </w:r>
      </w:hyperlink>
    </w:p>
    <w:p w14:paraId="4A65A499" w14:textId="68B77885"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93" w:history="1">
        <w:r w:rsidR="00B87131" w:rsidRPr="004A1A3D">
          <w:rPr>
            <w:rStyle w:val="Hyperlink"/>
            <w:noProof/>
          </w:rPr>
          <w:t>Corporation of the Town of Walkerville</w:t>
        </w:r>
        <w:r w:rsidR="00B87131">
          <w:rPr>
            <w:noProof/>
            <w:webHidden/>
          </w:rPr>
          <w:tab/>
        </w:r>
        <w:r w:rsidR="00B87131">
          <w:rPr>
            <w:noProof/>
            <w:webHidden/>
          </w:rPr>
          <w:fldChar w:fldCharType="begin"/>
        </w:r>
        <w:r w:rsidR="00B87131">
          <w:rPr>
            <w:noProof/>
            <w:webHidden/>
          </w:rPr>
          <w:instrText xml:space="preserve"> PAGEREF _Toc164858593 \h </w:instrText>
        </w:r>
        <w:r w:rsidR="00B87131">
          <w:rPr>
            <w:noProof/>
            <w:webHidden/>
          </w:rPr>
        </w:r>
        <w:r w:rsidR="00B87131">
          <w:rPr>
            <w:noProof/>
            <w:webHidden/>
          </w:rPr>
          <w:fldChar w:fldCharType="separate"/>
        </w:r>
        <w:r>
          <w:rPr>
            <w:noProof/>
            <w:webHidden/>
          </w:rPr>
          <w:t>758</w:t>
        </w:r>
        <w:r w:rsidR="00B87131">
          <w:rPr>
            <w:noProof/>
            <w:webHidden/>
          </w:rPr>
          <w:fldChar w:fldCharType="end"/>
        </w:r>
      </w:hyperlink>
    </w:p>
    <w:p w14:paraId="38685FEB" w14:textId="0C3317F3"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94" w:history="1">
        <w:r w:rsidR="00B87131" w:rsidRPr="004A1A3D">
          <w:rPr>
            <w:rStyle w:val="Hyperlink"/>
            <w:noProof/>
          </w:rPr>
          <w:t>Barunga West Council</w:t>
        </w:r>
        <w:r w:rsidR="00B87131">
          <w:rPr>
            <w:noProof/>
            <w:webHidden/>
          </w:rPr>
          <w:tab/>
        </w:r>
        <w:r w:rsidR="00B87131">
          <w:rPr>
            <w:noProof/>
            <w:webHidden/>
          </w:rPr>
          <w:fldChar w:fldCharType="begin"/>
        </w:r>
        <w:r w:rsidR="00B87131">
          <w:rPr>
            <w:noProof/>
            <w:webHidden/>
          </w:rPr>
          <w:instrText xml:space="preserve"> PAGEREF _Toc164858594 \h </w:instrText>
        </w:r>
        <w:r w:rsidR="00B87131">
          <w:rPr>
            <w:noProof/>
            <w:webHidden/>
          </w:rPr>
        </w:r>
        <w:r w:rsidR="00B87131">
          <w:rPr>
            <w:noProof/>
            <w:webHidden/>
          </w:rPr>
          <w:fldChar w:fldCharType="separate"/>
        </w:r>
        <w:r>
          <w:rPr>
            <w:noProof/>
            <w:webHidden/>
          </w:rPr>
          <w:t>758</w:t>
        </w:r>
        <w:r w:rsidR="00B87131">
          <w:rPr>
            <w:noProof/>
            <w:webHidden/>
          </w:rPr>
          <w:fldChar w:fldCharType="end"/>
        </w:r>
      </w:hyperlink>
    </w:p>
    <w:p w14:paraId="17348826" w14:textId="3CE5A496"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95" w:history="1">
        <w:r w:rsidR="00B87131" w:rsidRPr="004A1A3D">
          <w:rPr>
            <w:rStyle w:val="Hyperlink"/>
            <w:noProof/>
          </w:rPr>
          <w:t>District Council of Kimba</w:t>
        </w:r>
        <w:r w:rsidR="00B87131">
          <w:rPr>
            <w:noProof/>
            <w:webHidden/>
          </w:rPr>
          <w:tab/>
        </w:r>
        <w:r w:rsidR="00B87131">
          <w:rPr>
            <w:noProof/>
            <w:webHidden/>
          </w:rPr>
          <w:fldChar w:fldCharType="begin"/>
        </w:r>
        <w:r w:rsidR="00B87131">
          <w:rPr>
            <w:noProof/>
            <w:webHidden/>
          </w:rPr>
          <w:instrText xml:space="preserve"> PAGEREF _Toc164858595 \h </w:instrText>
        </w:r>
        <w:r w:rsidR="00B87131">
          <w:rPr>
            <w:noProof/>
            <w:webHidden/>
          </w:rPr>
        </w:r>
        <w:r w:rsidR="00B87131">
          <w:rPr>
            <w:noProof/>
            <w:webHidden/>
          </w:rPr>
          <w:fldChar w:fldCharType="separate"/>
        </w:r>
        <w:r>
          <w:rPr>
            <w:noProof/>
            <w:webHidden/>
          </w:rPr>
          <w:t>761</w:t>
        </w:r>
        <w:r w:rsidR="00B87131">
          <w:rPr>
            <w:noProof/>
            <w:webHidden/>
          </w:rPr>
          <w:fldChar w:fldCharType="end"/>
        </w:r>
      </w:hyperlink>
    </w:p>
    <w:p w14:paraId="5557E21C" w14:textId="5EBFC8D8" w:rsidR="00B87131" w:rsidRDefault="006C10DC" w:rsidP="00CE59CF">
      <w:pPr>
        <w:pStyle w:val="TOC1"/>
        <w:rPr>
          <w:rFonts w:asciiTheme="minorHAnsi" w:eastAsiaTheme="minorEastAsia" w:hAnsiTheme="minorHAnsi" w:cstheme="minorBidi"/>
          <w:color w:val="auto"/>
          <w:kern w:val="2"/>
          <w:sz w:val="22"/>
          <w:szCs w:val="22"/>
          <w14:ligatures w14:val="standardContextual"/>
        </w:rPr>
      </w:pPr>
      <w:hyperlink w:anchor="_Toc164858596" w:history="1">
        <w:r w:rsidR="00B87131" w:rsidRPr="004A1A3D">
          <w:rPr>
            <w:rStyle w:val="Hyperlink"/>
          </w:rPr>
          <w:t>Public Notices</w:t>
        </w:r>
      </w:hyperlink>
    </w:p>
    <w:p w14:paraId="278A30E1" w14:textId="6A110A56" w:rsidR="00B87131" w:rsidRDefault="006C10DC">
      <w:pPr>
        <w:pStyle w:val="TOC2"/>
        <w:tabs>
          <w:tab w:val="right" w:leader="dot" w:pos="4524"/>
        </w:tabs>
        <w:rPr>
          <w:rFonts w:asciiTheme="minorHAnsi" w:eastAsiaTheme="minorEastAsia" w:hAnsiTheme="minorHAnsi" w:cstheme="minorBidi"/>
          <w:noProof/>
          <w:color w:val="auto"/>
          <w:kern w:val="2"/>
          <w:sz w:val="22"/>
          <w:szCs w:val="22"/>
          <w14:ligatures w14:val="standardContextual"/>
        </w:rPr>
      </w:pPr>
      <w:hyperlink w:anchor="_Toc164858597" w:history="1">
        <w:r w:rsidR="00B87131" w:rsidRPr="004A1A3D">
          <w:rPr>
            <w:rStyle w:val="Hyperlink"/>
            <w:noProof/>
          </w:rPr>
          <w:t>Trustee Act 1936</w:t>
        </w:r>
        <w:r w:rsidR="00B87131">
          <w:rPr>
            <w:noProof/>
            <w:webHidden/>
          </w:rPr>
          <w:tab/>
        </w:r>
        <w:r w:rsidR="00B87131">
          <w:rPr>
            <w:noProof/>
            <w:webHidden/>
          </w:rPr>
          <w:fldChar w:fldCharType="begin"/>
        </w:r>
        <w:r w:rsidR="00B87131">
          <w:rPr>
            <w:noProof/>
            <w:webHidden/>
          </w:rPr>
          <w:instrText xml:space="preserve"> PAGEREF _Toc164858597 \h </w:instrText>
        </w:r>
        <w:r w:rsidR="00B87131">
          <w:rPr>
            <w:noProof/>
            <w:webHidden/>
          </w:rPr>
        </w:r>
        <w:r w:rsidR="00B87131">
          <w:rPr>
            <w:noProof/>
            <w:webHidden/>
          </w:rPr>
          <w:fldChar w:fldCharType="separate"/>
        </w:r>
        <w:r>
          <w:rPr>
            <w:noProof/>
            <w:webHidden/>
          </w:rPr>
          <w:t>774</w:t>
        </w:r>
        <w:r w:rsidR="00B87131">
          <w:rPr>
            <w:noProof/>
            <w:webHidden/>
          </w:rPr>
          <w:fldChar w:fldCharType="end"/>
        </w:r>
      </w:hyperlink>
    </w:p>
    <w:p w14:paraId="0E42B985" w14:textId="7B81E002" w:rsidR="001B7138" w:rsidRDefault="00B1073C" w:rsidP="00B1073C">
      <w:pPr>
        <w:spacing w:after="0"/>
        <w:rPr>
          <w:smallCaps/>
          <w:szCs w:val="17"/>
        </w:rPr>
      </w:pPr>
      <w:r w:rsidRPr="00B1073C">
        <w:rPr>
          <w:b/>
          <w:smallCaps/>
          <w:szCs w:val="17"/>
        </w:rPr>
        <w:fldChar w:fldCharType="end"/>
      </w:r>
    </w:p>
    <w:p w14:paraId="30D3EA46" w14:textId="77777777" w:rsidR="00DA30CF" w:rsidRPr="00612978" w:rsidRDefault="00DA30CF" w:rsidP="0087395E">
      <w:pPr>
        <w:spacing w:after="0"/>
        <w:rPr>
          <w:smallCaps/>
          <w:szCs w:val="17"/>
        </w:rPr>
        <w:sectPr w:rsidR="00DA30CF" w:rsidRPr="00612978" w:rsidSect="00040278">
          <w:headerReference w:type="even" r:id="rId13"/>
          <w:headerReference w:type="default" r:id="rId14"/>
          <w:footerReference w:type="default" r:id="rId15"/>
          <w:footerReference w:type="first" r:id="rId16"/>
          <w:type w:val="continuous"/>
          <w:pgSz w:w="11906" w:h="16838"/>
          <w:pgMar w:top="1134" w:right="3686" w:bottom="1134" w:left="3686" w:header="709" w:footer="709" w:gutter="0"/>
          <w:cols w:space="240"/>
          <w:docGrid w:linePitch="360"/>
        </w:sectPr>
      </w:pPr>
    </w:p>
    <w:p w14:paraId="4CCF59CB" w14:textId="77777777" w:rsidR="009D1E2E" w:rsidRPr="00C32E4F" w:rsidRDefault="009D1E2E" w:rsidP="005335F1">
      <w:pPr>
        <w:pStyle w:val="Heading1"/>
        <w:spacing w:before="0"/>
      </w:pPr>
      <w:bookmarkStart w:id="1" w:name="_Toc33707977"/>
      <w:bookmarkStart w:id="2" w:name="_Toc33708148"/>
      <w:bookmarkStart w:id="3" w:name="_Toc164858583"/>
      <w:r w:rsidRPr="009D1E2E">
        <w:lastRenderedPageBreak/>
        <w:t>Governor’s Instruments</w:t>
      </w:r>
      <w:bookmarkEnd w:id="1"/>
      <w:bookmarkEnd w:id="2"/>
      <w:bookmarkEnd w:id="3"/>
    </w:p>
    <w:p w14:paraId="29350320" w14:textId="77777777" w:rsidR="00194E9E" w:rsidRDefault="00194E9E" w:rsidP="00194E9E">
      <w:pPr>
        <w:pStyle w:val="Heading2"/>
      </w:pPr>
      <w:bookmarkStart w:id="4" w:name="_Toc164858584"/>
      <w:r>
        <w:t>Appointments, Resignations and General Matters</w:t>
      </w:r>
      <w:bookmarkEnd w:id="4"/>
    </w:p>
    <w:p w14:paraId="71C5A6A8" w14:textId="77777777" w:rsidR="00194E9E" w:rsidRDefault="00194E9E" w:rsidP="00194E9E">
      <w:pPr>
        <w:pStyle w:val="GG-body"/>
        <w:spacing w:after="0"/>
        <w:jc w:val="right"/>
      </w:pPr>
      <w:r>
        <w:t>Department of the Premier and Cabinet</w:t>
      </w:r>
    </w:p>
    <w:p w14:paraId="46977889" w14:textId="77777777" w:rsidR="00194E9E" w:rsidRDefault="00194E9E" w:rsidP="00194E9E">
      <w:pPr>
        <w:pStyle w:val="GG-body"/>
        <w:jc w:val="right"/>
      </w:pPr>
      <w:r>
        <w:t>Adelaide, 24 April 2024</w:t>
      </w:r>
    </w:p>
    <w:p w14:paraId="3BF80333" w14:textId="77777777" w:rsidR="00194E9E" w:rsidRDefault="00194E9E" w:rsidP="00194E9E">
      <w:pPr>
        <w:pStyle w:val="GG-body"/>
      </w:pPr>
      <w:r>
        <w:t>His Excellency the Governor’s Deputy in Executive Council has been pleased to appoint the undermentioned to the Superannuation Funds Management Corporation of South Australia Board, pursuant to the provisions of the Superannuation Funds Management Corporation of South Australia Act 1995:</w:t>
      </w:r>
    </w:p>
    <w:p w14:paraId="349F96CB" w14:textId="77777777" w:rsidR="00194E9E" w:rsidRDefault="00194E9E" w:rsidP="00194E9E">
      <w:pPr>
        <w:pStyle w:val="GG-body"/>
        <w:spacing w:after="0"/>
        <w:ind w:left="142"/>
      </w:pPr>
      <w:r>
        <w:t>Director: from 24 April 2024 until 23 April 2025</w:t>
      </w:r>
    </w:p>
    <w:p w14:paraId="6968A65C" w14:textId="77777777" w:rsidR="00194E9E" w:rsidRDefault="00194E9E" w:rsidP="00194E9E">
      <w:pPr>
        <w:pStyle w:val="GG-body"/>
        <w:ind w:left="284"/>
      </w:pPr>
      <w:r>
        <w:t>Paul Alexander Kenneth Laband</w:t>
      </w:r>
    </w:p>
    <w:p w14:paraId="6EC31599" w14:textId="77777777" w:rsidR="00194E9E" w:rsidRDefault="00194E9E" w:rsidP="00194E9E">
      <w:pPr>
        <w:pStyle w:val="GG-body"/>
        <w:spacing w:after="0"/>
        <w:jc w:val="center"/>
      </w:pPr>
      <w:r>
        <w:t>By command,</w:t>
      </w:r>
    </w:p>
    <w:p w14:paraId="4D208A4A" w14:textId="77777777" w:rsidR="00194E9E" w:rsidRDefault="00194E9E" w:rsidP="00194E9E">
      <w:pPr>
        <w:pStyle w:val="GG-SName"/>
      </w:pPr>
      <w:r>
        <w:t>Katrine Anne Hildyard, MP</w:t>
      </w:r>
    </w:p>
    <w:p w14:paraId="74660E86" w14:textId="77777777" w:rsidR="00194E9E" w:rsidRDefault="00194E9E" w:rsidP="00194E9E">
      <w:pPr>
        <w:pStyle w:val="GG-Signature"/>
      </w:pPr>
      <w:r>
        <w:t>For Premier</w:t>
      </w:r>
    </w:p>
    <w:p w14:paraId="0A481C20" w14:textId="77777777" w:rsidR="00194E9E" w:rsidRDefault="00194E9E" w:rsidP="00194E9E">
      <w:pPr>
        <w:pStyle w:val="GG-body"/>
        <w:spacing w:after="0"/>
      </w:pPr>
      <w:r>
        <w:t>T&amp;F24/026CS</w:t>
      </w:r>
    </w:p>
    <w:p w14:paraId="0B6BAB67" w14:textId="77777777" w:rsidR="00194E9E" w:rsidRDefault="00194E9E" w:rsidP="00194E9E">
      <w:pPr>
        <w:pStyle w:val="GG-body"/>
        <w:pBdr>
          <w:top w:val="single" w:sz="4" w:space="1" w:color="auto"/>
        </w:pBdr>
        <w:spacing w:before="100" w:after="0" w:line="14" w:lineRule="exact"/>
        <w:jc w:val="center"/>
      </w:pPr>
    </w:p>
    <w:p w14:paraId="3C9B559A" w14:textId="77777777" w:rsidR="00194E9E" w:rsidRDefault="00194E9E" w:rsidP="00194E9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E2FBDDA" w14:textId="77777777" w:rsidR="00194E9E" w:rsidRDefault="00194E9E" w:rsidP="00194E9E">
      <w:pPr>
        <w:pStyle w:val="GG-body"/>
        <w:spacing w:after="0"/>
        <w:jc w:val="right"/>
      </w:pPr>
      <w:r>
        <w:t>Department of the Premier and Cabinet</w:t>
      </w:r>
    </w:p>
    <w:p w14:paraId="789323EA" w14:textId="77777777" w:rsidR="00194E9E" w:rsidRDefault="00194E9E" w:rsidP="00194E9E">
      <w:pPr>
        <w:pStyle w:val="GG-body"/>
        <w:jc w:val="right"/>
      </w:pPr>
      <w:r>
        <w:t>Adelaide, 24 April 2024</w:t>
      </w:r>
    </w:p>
    <w:p w14:paraId="3FD5D267" w14:textId="6F0B5E9A" w:rsidR="00194E9E" w:rsidRDefault="00194E9E" w:rsidP="00194E9E">
      <w:pPr>
        <w:pStyle w:val="GG-body"/>
      </w:pPr>
      <w:r w:rsidRPr="00C935C0">
        <w:rPr>
          <w:spacing w:val="-2"/>
        </w:rPr>
        <w:t>His Excellency the Governor’s Deputy in Executive Council has determined that eligible members of the Superannuation Funds Management</w:t>
      </w:r>
      <w:r>
        <w:t xml:space="preserve"> Corporation of South Australia Board and its subcommittees, being those members who are eligible for remuneration according to the terms of Premier and Cabinet Circular PC016, are entitled to remuneration, allowances and expenses, effective from 24 April 2024 - pursuant to the Superannuation Funds Management Corporation of South Australia Act 1995.</w:t>
      </w:r>
    </w:p>
    <w:p w14:paraId="08F57FC8" w14:textId="77777777" w:rsidR="00194E9E" w:rsidRDefault="00194E9E" w:rsidP="00194E9E">
      <w:pPr>
        <w:pStyle w:val="GG-body"/>
        <w:spacing w:after="0"/>
        <w:jc w:val="center"/>
      </w:pPr>
      <w:r>
        <w:t>By command,</w:t>
      </w:r>
    </w:p>
    <w:p w14:paraId="4D33BE46" w14:textId="77777777" w:rsidR="00194E9E" w:rsidRDefault="00194E9E" w:rsidP="00194E9E">
      <w:pPr>
        <w:pStyle w:val="GG-SName"/>
      </w:pPr>
      <w:r>
        <w:t>Katrine Anne Hildyard, MP</w:t>
      </w:r>
    </w:p>
    <w:p w14:paraId="55175A1F" w14:textId="77777777" w:rsidR="00194E9E" w:rsidRDefault="00194E9E" w:rsidP="00194E9E">
      <w:pPr>
        <w:pStyle w:val="GG-Signature"/>
      </w:pPr>
      <w:r>
        <w:t>For Premier</w:t>
      </w:r>
    </w:p>
    <w:p w14:paraId="7BE9372B" w14:textId="77777777" w:rsidR="00194E9E" w:rsidRDefault="00194E9E" w:rsidP="00194E9E">
      <w:pPr>
        <w:pStyle w:val="GG-body"/>
        <w:spacing w:after="0"/>
      </w:pPr>
      <w:r>
        <w:t>T&amp;F24/026CS</w:t>
      </w:r>
    </w:p>
    <w:p w14:paraId="3CF659A4" w14:textId="77777777" w:rsidR="00194E9E" w:rsidRDefault="00194E9E" w:rsidP="00194E9E">
      <w:pPr>
        <w:pStyle w:val="GG-body"/>
        <w:pBdr>
          <w:bottom w:val="single" w:sz="4" w:space="1" w:color="auto"/>
        </w:pBdr>
        <w:spacing w:after="0" w:line="52" w:lineRule="exact"/>
        <w:jc w:val="center"/>
      </w:pPr>
    </w:p>
    <w:p w14:paraId="51D9CD81" w14:textId="77777777" w:rsidR="00194E9E" w:rsidRDefault="00194E9E" w:rsidP="00194E9E">
      <w:pPr>
        <w:pStyle w:val="GG-body"/>
        <w:pBdr>
          <w:top w:val="single" w:sz="4" w:space="1" w:color="auto"/>
        </w:pBdr>
        <w:spacing w:before="34" w:after="0" w:line="14" w:lineRule="exact"/>
        <w:jc w:val="center"/>
      </w:pPr>
    </w:p>
    <w:p w14:paraId="2BADC167" w14:textId="77777777" w:rsidR="00194E9E" w:rsidRPr="007D2F27" w:rsidRDefault="00194E9E" w:rsidP="00194E9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AED135E" w14:textId="692F40C1" w:rsidR="00335A1F" w:rsidRPr="009D1E2E" w:rsidRDefault="000249AC" w:rsidP="00335A1F">
      <w:pPr>
        <w:pStyle w:val="Heading2"/>
      </w:pPr>
      <w:r>
        <w:br w:type="page"/>
      </w:r>
      <w:bookmarkStart w:id="5" w:name="_Toc33707981"/>
      <w:bookmarkStart w:id="6" w:name="_Toc33708152"/>
    </w:p>
    <w:p w14:paraId="6E177AB1" w14:textId="54D40CB2" w:rsidR="009D1E2E" w:rsidRPr="009D1E2E" w:rsidRDefault="009D1E2E" w:rsidP="005335F1">
      <w:pPr>
        <w:pStyle w:val="Heading1"/>
      </w:pPr>
      <w:bookmarkStart w:id="7" w:name="_Toc33707982"/>
      <w:bookmarkStart w:id="8" w:name="_Toc33708153"/>
      <w:bookmarkStart w:id="9" w:name="_Toc164858585"/>
      <w:bookmarkEnd w:id="5"/>
      <w:bookmarkEnd w:id="6"/>
      <w:r w:rsidRPr="009D1E2E">
        <w:lastRenderedPageBreak/>
        <w:t>State Government Instruments</w:t>
      </w:r>
      <w:bookmarkEnd w:id="7"/>
      <w:bookmarkEnd w:id="8"/>
      <w:bookmarkEnd w:id="9"/>
    </w:p>
    <w:p w14:paraId="33124894" w14:textId="77777777" w:rsidR="00DE326B" w:rsidRDefault="00DE326B" w:rsidP="0016684D">
      <w:pPr>
        <w:pStyle w:val="Heading2"/>
      </w:pPr>
      <w:bookmarkStart w:id="10" w:name="_Toc164858586"/>
      <w:r>
        <w:t>Education and Children’s Services Regulations 2020</w:t>
      </w:r>
      <w:bookmarkEnd w:id="10"/>
    </w:p>
    <w:p w14:paraId="5F772483" w14:textId="77777777" w:rsidR="00DE326B" w:rsidRDefault="00DE326B" w:rsidP="00C44780">
      <w:pPr>
        <w:pStyle w:val="GG-Title3"/>
        <w:spacing w:after="60"/>
      </w:pPr>
      <w:r>
        <w:t>Notice of Policy by the Minister for Education, Training and Skills</w:t>
      </w:r>
    </w:p>
    <w:p w14:paraId="78C0B21E" w14:textId="77777777" w:rsidR="00DE326B" w:rsidRPr="00010608" w:rsidRDefault="00DE326B" w:rsidP="00C44780">
      <w:pPr>
        <w:pStyle w:val="GG-body"/>
        <w:spacing w:after="60"/>
        <w:rPr>
          <w:spacing w:val="-4"/>
        </w:rPr>
      </w:pPr>
      <w:r w:rsidRPr="00010608">
        <w:rPr>
          <w:spacing w:val="-2"/>
        </w:rPr>
        <w:t xml:space="preserve">PURSUANT to Regulation 12(1) of the </w:t>
      </w:r>
      <w:r w:rsidRPr="00010608">
        <w:rPr>
          <w:i/>
          <w:iCs/>
          <w:spacing w:val="-2"/>
        </w:rPr>
        <w:t>Education and Children</w:t>
      </w:r>
      <w:r>
        <w:rPr>
          <w:i/>
          <w:iCs/>
          <w:spacing w:val="-2"/>
        </w:rPr>
        <w:t>’</w:t>
      </w:r>
      <w:r w:rsidRPr="00010608">
        <w:rPr>
          <w:i/>
          <w:iCs/>
          <w:spacing w:val="-2"/>
        </w:rPr>
        <w:t>s Services Regulations 2020</w:t>
      </w:r>
      <w:r w:rsidRPr="00010608">
        <w:rPr>
          <w:spacing w:val="-2"/>
        </w:rPr>
        <w:t>, I, the Minister for Education, Training and Skills</w:t>
      </w:r>
      <w:r>
        <w:t xml:space="preserve"> </w:t>
      </w:r>
      <w:r w:rsidRPr="00010608">
        <w:rPr>
          <w:spacing w:val="-4"/>
        </w:rPr>
        <w:t>publish the following Capacity Management Plan in relation to the enrolment of a child of compulsory school age at Morialta Secondary College:</w:t>
      </w:r>
    </w:p>
    <w:p w14:paraId="137E24C2" w14:textId="77777777" w:rsidR="00DE326B" w:rsidRDefault="00DE326B" w:rsidP="00C44780">
      <w:pPr>
        <w:pStyle w:val="GG-Title2"/>
        <w:spacing w:after="60"/>
      </w:pPr>
      <w:r>
        <w:t>Capacity Management Plan</w:t>
      </w:r>
    </w:p>
    <w:p w14:paraId="6954E3B1" w14:textId="77777777" w:rsidR="00DE326B" w:rsidRDefault="00DE326B" w:rsidP="00C44780">
      <w:pPr>
        <w:pStyle w:val="GG-Title3"/>
        <w:spacing w:after="60"/>
      </w:pPr>
      <w:r>
        <w:t>Morialta Secondary College</w:t>
      </w:r>
    </w:p>
    <w:p w14:paraId="78AFE67F" w14:textId="77777777" w:rsidR="00DE326B" w:rsidRDefault="00DE326B" w:rsidP="00C44780">
      <w:pPr>
        <w:pStyle w:val="GG-body"/>
        <w:spacing w:after="60"/>
      </w:pPr>
      <w:r>
        <w:t>This Capacity Management Plan sets out the conditions for enrolment at Morialta Secondary College (“the school”) effective for the enrolment of a child to attend in 2025.</w:t>
      </w:r>
    </w:p>
    <w:p w14:paraId="0F2A973E" w14:textId="77777777" w:rsidR="00DE326B" w:rsidRPr="00905539" w:rsidRDefault="00DE326B" w:rsidP="00C44780">
      <w:pPr>
        <w:pStyle w:val="GG-body"/>
        <w:spacing w:after="60"/>
        <w:rPr>
          <w:b/>
          <w:bCs/>
        </w:rPr>
      </w:pPr>
      <w:r w:rsidRPr="00905539">
        <w:rPr>
          <w:b/>
          <w:bCs/>
        </w:rPr>
        <w:t>Morialta Secondary College zone</w:t>
      </w:r>
    </w:p>
    <w:p w14:paraId="6FF8D7CC" w14:textId="77777777" w:rsidR="00DE326B" w:rsidRDefault="00DE326B" w:rsidP="00C44780">
      <w:pPr>
        <w:pStyle w:val="GG-body"/>
        <w:spacing w:after="60"/>
      </w:pPr>
      <w:r>
        <w:t>A school zone is a defined area from which the school accepts its core intake of students. Morialta Secondary College operates a school zone within the area bounded by:</w:t>
      </w:r>
    </w:p>
    <w:p w14:paraId="387BA8BE" w14:textId="77777777" w:rsidR="00DE326B" w:rsidRDefault="00DE326B" w:rsidP="00C44780">
      <w:pPr>
        <w:pStyle w:val="GG-body"/>
        <w:spacing w:after="60"/>
        <w:ind w:left="142"/>
      </w:pPr>
      <w:r>
        <w:t>Glynburn Road, Montacute Road, Black Hill Track, Black Hill Road, Church Road, Montacute Road, Hill Road, Montacute Road, Marble Hill Road, Moores Road, Colonial Track, Norton Summit Road, Kintyre Road, Glen Stuart Road, Koongarra Avenue, St Bernard’s Road and Shakespeare Avenue.</w:t>
      </w:r>
    </w:p>
    <w:p w14:paraId="7B054FC5" w14:textId="77777777" w:rsidR="00DE326B" w:rsidRDefault="00DE326B" w:rsidP="00C44780">
      <w:pPr>
        <w:pStyle w:val="GG-body"/>
        <w:spacing w:after="60"/>
      </w:pPr>
      <w:r w:rsidRPr="00A2372B">
        <w:rPr>
          <w:spacing w:val="-2"/>
        </w:rPr>
        <w:t xml:space="preserve">An online map of the Morialta Secondary College zone and a search tool to indicate if an applicant’s home address is within the school zone </w:t>
      </w:r>
      <w:r>
        <w:t xml:space="preserve">is available at: </w:t>
      </w:r>
      <w:hyperlink r:id="rId17" w:history="1">
        <w:r w:rsidRPr="00A2372B">
          <w:rPr>
            <w:rStyle w:val="Hyperlink"/>
          </w:rPr>
          <w:t>https://www.education.sa.gov.au/findaschool</w:t>
        </w:r>
      </w:hyperlink>
      <w:r>
        <w:t>.</w:t>
      </w:r>
    </w:p>
    <w:p w14:paraId="15D2351A" w14:textId="77777777" w:rsidR="00DE326B" w:rsidRDefault="00DE326B" w:rsidP="00C44780">
      <w:pPr>
        <w:pStyle w:val="GG-Title3"/>
        <w:spacing w:after="60"/>
      </w:pPr>
      <w:r>
        <w:t>Student Enrolment Numbers</w:t>
      </w:r>
    </w:p>
    <w:p w14:paraId="3C4BD5BA" w14:textId="77777777" w:rsidR="00DE326B" w:rsidRDefault="00DE326B" w:rsidP="00C44780">
      <w:pPr>
        <w:pStyle w:val="GG-body"/>
        <w:spacing w:after="60"/>
      </w:pPr>
      <w:r>
        <w:t>As a new school, Morialta Secondary College will have a progressive enrolment process. This process will introduce a new Year 7 cohort at the start of each school year, beginning in 2023 until the school has all year levels in 2028. In 2025, Morialta Secondary College will have offerings of Year 7-Year 9.</w:t>
      </w:r>
    </w:p>
    <w:p w14:paraId="44530BA6" w14:textId="77777777" w:rsidR="00DE326B" w:rsidRPr="00905539" w:rsidRDefault="00DE326B" w:rsidP="00C44780">
      <w:pPr>
        <w:pStyle w:val="GG-body"/>
        <w:spacing w:after="60"/>
        <w:rPr>
          <w:b/>
          <w:bCs/>
        </w:rPr>
      </w:pPr>
      <w:r w:rsidRPr="00905539">
        <w:rPr>
          <w:b/>
          <w:bCs/>
        </w:rPr>
        <w:t>Year 7</w:t>
      </w:r>
    </w:p>
    <w:p w14:paraId="40F2B94B" w14:textId="77777777" w:rsidR="00DE326B" w:rsidRDefault="00DE326B" w:rsidP="00C44780">
      <w:pPr>
        <w:pStyle w:val="GG-body"/>
        <w:spacing w:after="60"/>
      </w:pPr>
      <w:r>
        <w:t xml:space="preserve">The student enrolment ceiling for Year 7 is limited to </w:t>
      </w:r>
      <w:r w:rsidRPr="00227D5A">
        <w:rPr>
          <w:b/>
          <w:bCs/>
        </w:rPr>
        <w:t>200</w:t>
      </w:r>
      <w:r>
        <w:t>, unless there are more applications that have met the enrolment criteria below.</w:t>
      </w:r>
    </w:p>
    <w:p w14:paraId="3ABB51DB" w14:textId="77777777" w:rsidR="00DE326B" w:rsidRPr="00905539" w:rsidRDefault="00DE326B" w:rsidP="00C44780">
      <w:pPr>
        <w:pStyle w:val="GG-body"/>
        <w:spacing w:after="60"/>
        <w:rPr>
          <w:b/>
          <w:bCs/>
        </w:rPr>
      </w:pPr>
      <w:r w:rsidRPr="00905539">
        <w:rPr>
          <w:b/>
          <w:bCs/>
        </w:rPr>
        <w:t>Inclusive Learning Community</w:t>
      </w:r>
    </w:p>
    <w:p w14:paraId="3F400FB5" w14:textId="77777777" w:rsidR="00DE326B" w:rsidRDefault="00DE326B" w:rsidP="00C44780">
      <w:pPr>
        <w:pStyle w:val="GG-body"/>
        <w:spacing w:after="60"/>
      </w:pPr>
      <w:r>
        <w:t>The Inclusive Learning Community at Morialta Secondary College includes special options classes and a disability unit, providing facilities for students requiring adjustments to engage and learn alongside their similar aged peers.</w:t>
      </w:r>
    </w:p>
    <w:p w14:paraId="17A761BB" w14:textId="77777777" w:rsidR="00DE326B" w:rsidRPr="00905539" w:rsidRDefault="00DE326B" w:rsidP="00C44780">
      <w:pPr>
        <w:pStyle w:val="GG-body"/>
        <w:spacing w:after="60"/>
        <w:rPr>
          <w:b/>
          <w:bCs/>
        </w:rPr>
      </w:pPr>
      <w:r w:rsidRPr="00905539">
        <w:rPr>
          <w:b/>
          <w:bCs/>
        </w:rPr>
        <w:t>Disability Unit</w:t>
      </w:r>
    </w:p>
    <w:p w14:paraId="0B5D07A5" w14:textId="77777777" w:rsidR="00DE326B" w:rsidRPr="00295A52" w:rsidRDefault="00DE326B" w:rsidP="00C44780">
      <w:pPr>
        <w:pStyle w:val="GG-body"/>
        <w:spacing w:after="60"/>
        <w:rPr>
          <w:spacing w:val="-2"/>
        </w:rPr>
      </w:pPr>
      <w:r w:rsidRPr="00295A52">
        <w:rPr>
          <w:spacing w:val="-2"/>
        </w:rPr>
        <w:t xml:space="preserve">Placement in the disability unit is determined through the department’s state-wide Special Education Options panel process. The placement of students in the disability unit must align with the school’s progressive enrolment process, which includes </w:t>
      </w:r>
      <w:r w:rsidRPr="00295A52">
        <w:rPr>
          <w:b/>
          <w:bCs/>
          <w:spacing w:val="-2"/>
        </w:rPr>
        <w:t>year 7-year</w:t>
      </w:r>
      <w:r w:rsidRPr="00295A52">
        <w:rPr>
          <w:spacing w:val="-2"/>
        </w:rPr>
        <w:t xml:space="preserve"> 9 enrolments in </w:t>
      </w:r>
      <w:r w:rsidRPr="00295A52">
        <w:rPr>
          <w:b/>
          <w:bCs/>
          <w:spacing w:val="-2"/>
        </w:rPr>
        <w:t>2025</w:t>
      </w:r>
      <w:r w:rsidRPr="00295A52">
        <w:rPr>
          <w:spacing w:val="-2"/>
        </w:rPr>
        <w:t>.</w:t>
      </w:r>
    </w:p>
    <w:p w14:paraId="0AFB0E13" w14:textId="77777777" w:rsidR="00DE326B" w:rsidRDefault="00DE326B" w:rsidP="00C44780">
      <w:pPr>
        <w:pStyle w:val="GG-body"/>
        <w:spacing w:after="60"/>
      </w:pPr>
      <w:r>
        <w:t xml:space="preserve">In </w:t>
      </w:r>
      <w:r w:rsidRPr="00295A52">
        <w:rPr>
          <w:b/>
          <w:bCs/>
        </w:rPr>
        <w:t>2025</w:t>
      </w:r>
      <w:r>
        <w:t xml:space="preserve">, the school can cater for a maximum of </w:t>
      </w:r>
      <w:r w:rsidRPr="00295A52">
        <w:rPr>
          <w:b/>
          <w:bCs/>
        </w:rPr>
        <w:t>4</w:t>
      </w:r>
      <w:r>
        <w:t xml:space="preserve"> students in the disability unit.</w:t>
      </w:r>
    </w:p>
    <w:p w14:paraId="5C57AD2B" w14:textId="77777777" w:rsidR="00DE326B" w:rsidRPr="00395AD9" w:rsidRDefault="00DE326B" w:rsidP="00C44780">
      <w:pPr>
        <w:pStyle w:val="GG-body"/>
        <w:spacing w:after="60"/>
        <w:rPr>
          <w:b/>
          <w:bCs/>
        </w:rPr>
      </w:pPr>
      <w:r w:rsidRPr="00395AD9">
        <w:rPr>
          <w:b/>
          <w:bCs/>
        </w:rPr>
        <w:t>Special Options Classes</w:t>
      </w:r>
    </w:p>
    <w:p w14:paraId="2A9B224A" w14:textId="77777777" w:rsidR="00DE326B" w:rsidRDefault="00DE326B" w:rsidP="00C44780">
      <w:pPr>
        <w:pStyle w:val="GG-body"/>
        <w:spacing w:after="60"/>
      </w:pPr>
      <w:r w:rsidRPr="00607D45">
        <w:rPr>
          <w:spacing w:val="-4"/>
        </w:rPr>
        <w:t xml:space="preserve">Placement in the special options class is determined through the department’s state-wide Special Education Options panel process. The placement </w:t>
      </w:r>
      <w:r>
        <w:t xml:space="preserve">of students in the special options class s must align with the school’s progressive enrolment process, which includes </w:t>
      </w:r>
      <w:r w:rsidRPr="00607D45">
        <w:rPr>
          <w:b/>
          <w:bCs/>
        </w:rPr>
        <w:t>year 7-year</w:t>
      </w:r>
      <w:r>
        <w:rPr>
          <w:b/>
          <w:bCs/>
        </w:rPr>
        <w:t> </w:t>
      </w:r>
      <w:r w:rsidRPr="00607D45">
        <w:rPr>
          <w:b/>
          <w:bCs/>
        </w:rPr>
        <w:t>9</w:t>
      </w:r>
      <w:r>
        <w:t xml:space="preserve"> enrolments in </w:t>
      </w:r>
      <w:r w:rsidRPr="00607D45">
        <w:rPr>
          <w:b/>
          <w:bCs/>
        </w:rPr>
        <w:t>2025</w:t>
      </w:r>
      <w:r>
        <w:t>.</w:t>
      </w:r>
    </w:p>
    <w:p w14:paraId="1C7F384B" w14:textId="77777777" w:rsidR="00DE326B" w:rsidRDefault="00DE326B" w:rsidP="00C44780">
      <w:pPr>
        <w:pStyle w:val="GG-body"/>
        <w:spacing w:after="60"/>
      </w:pPr>
      <w:r>
        <w:t xml:space="preserve">In </w:t>
      </w:r>
      <w:r w:rsidRPr="00607D45">
        <w:rPr>
          <w:b/>
          <w:bCs/>
        </w:rPr>
        <w:t>2025</w:t>
      </w:r>
      <w:r>
        <w:t xml:space="preserve">, the school’s special options class can cater for a maximum of </w:t>
      </w:r>
      <w:r w:rsidRPr="00607D45">
        <w:rPr>
          <w:b/>
          <w:bCs/>
        </w:rPr>
        <w:t xml:space="preserve">12 </w:t>
      </w:r>
      <w:r>
        <w:t>students.</w:t>
      </w:r>
    </w:p>
    <w:p w14:paraId="579F4CB1" w14:textId="77777777" w:rsidR="00DE326B" w:rsidRPr="00395AD9" w:rsidRDefault="00DE326B" w:rsidP="00C44780">
      <w:pPr>
        <w:pStyle w:val="GG-body"/>
        <w:spacing w:after="60"/>
        <w:rPr>
          <w:b/>
          <w:bCs/>
        </w:rPr>
      </w:pPr>
      <w:r w:rsidRPr="00395AD9">
        <w:rPr>
          <w:b/>
          <w:bCs/>
        </w:rPr>
        <w:t>International Education Program</w:t>
      </w:r>
    </w:p>
    <w:p w14:paraId="154E0C07" w14:textId="77777777" w:rsidR="00DE326B" w:rsidRDefault="00DE326B" w:rsidP="00C44780">
      <w:pPr>
        <w:pStyle w:val="GG-body"/>
        <w:spacing w:after="60"/>
      </w:pPr>
      <w:r>
        <w:t>No International Education Program places will be offered at the school.</w:t>
      </w:r>
    </w:p>
    <w:p w14:paraId="6E302755" w14:textId="77777777" w:rsidR="00DE326B" w:rsidRDefault="00DE326B" w:rsidP="00C44780">
      <w:pPr>
        <w:pStyle w:val="GG-Title3"/>
        <w:spacing w:after="60"/>
      </w:pPr>
      <w:r>
        <w:t>Enrolment Criteria—By Year Level</w:t>
      </w:r>
    </w:p>
    <w:p w14:paraId="4861C9F6" w14:textId="77777777" w:rsidR="00DE326B" w:rsidRPr="00395AD9" w:rsidRDefault="00DE326B" w:rsidP="00C44780">
      <w:pPr>
        <w:pStyle w:val="GG-body"/>
        <w:spacing w:after="60"/>
        <w:rPr>
          <w:b/>
          <w:bCs/>
        </w:rPr>
      </w:pPr>
      <w:r w:rsidRPr="00395AD9">
        <w:rPr>
          <w:b/>
          <w:bCs/>
        </w:rPr>
        <w:t>YEAR LEVEL: 7</w:t>
      </w:r>
    </w:p>
    <w:p w14:paraId="6A8DB35D" w14:textId="77777777" w:rsidR="00DE326B" w:rsidRDefault="00DE326B" w:rsidP="00C44780">
      <w:pPr>
        <w:pStyle w:val="GG-body"/>
        <w:spacing w:after="60"/>
      </w:pPr>
      <w:r>
        <w:t xml:space="preserve">Applications for enrolment from parents of prospective Year 7 students require that the student must be enrolled in a government or </w:t>
      </w:r>
      <w:r>
        <w:br/>
        <w:t>non-government school in South Australia at the time the parents apply for enrolment through the statewide registration of interest process (coordinated by the Department for Education).</w:t>
      </w:r>
    </w:p>
    <w:p w14:paraId="5926DE2F" w14:textId="77777777" w:rsidR="00DE326B" w:rsidRDefault="00DE326B" w:rsidP="00C44780">
      <w:pPr>
        <w:pStyle w:val="GG-body"/>
        <w:spacing w:after="60"/>
      </w:pPr>
      <w:r>
        <w:t>The applicant must meet one of the following requirements to be eligible for a Year 7 allocation through the statewide registration of interest process for the coming school year:</w:t>
      </w:r>
    </w:p>
    <w:p w14:paraId="4326A464" w14:textId="77777777" w:rsidR="00DE326B" w:rsidRDefault="00DE326B" w:rsidP="00C44780">
      <w:pPr>
        <w:pStyle w:val="GG-body"/>
        <w:spacing w:after="60"/>
        <w:ind w:left="284" w:hanging="142"/>
      </w:pPr>
      <w:r>
        <w:t>•</w:t>
      </w:r>
      <w:r>
        <w:tab/>
        <w:t>the child is living in the Morialta Secondary College zone</w:t>
      </w:r>
    </w:p>
    <w:p w14:paraId="3C7D58B6" w14:textId="77777777" w:rsidR="00DE326B" w:rsidRDefault="00DE326B" w:rsidP="00C44780">
      <w:pPr>
        <w:pStyle w:val="GG-body"/>
        <w:spacing w:after="60"/>
        <w:ind w:left="284" w:hanging="142"/>
      </w:pPr>
      <w:r>
        <w:t>•</w:t>
      </w:r>
      <w:r>
        <w:tab/>
        <w:t>the child identifies as Aboriginal and/or Torres Strait Islander through the Enter for Success strategy</w:t>
      </w:r>
    </w:p>
    <w:p w14:paraId="2FC1036D" w14:textId="77777777" w:rsidR="00DE326B" w:rsidRDefault="00DE326B" w:rsidP="00C44780">
      <w:pPr>
        <w:pStyle w:val="GG-body"/>
        <w:spacing w:after="60"/>
        <w:ind w:left="284" w:hanging="142"/>
      </w:pPr>
      <w:r>
        <w:t>•</w:t>
      </w:r>
      <w:r>
        <w:tab/>
        <w:t xml:space="preserve">the child has been granted enrolment due to special or extenuating circumstances, including but not limited to a child in care where there is a custody or guardianship order made under the </w:t>
      </w:r>
      <w:r w:rsidRPr="002E6C5E">
        <w:rPr>
          <w:i/>
          <w:iCs/>
        </w:rPr>
        <w:t>Children and Young People (Safety) Act 2017</w:t>
      </w:r>
      <w:r>
        <w:t>.</w:t>
      </w:r>
    </w:p>
    <w:p w14:paraId="1AAD471D" w14:textId="77777777" w:rsidR="00DE326B" w:rsidRPr="00395AD9" w:rsidRDefault="00DE326B" w:rsidP="00C44780">
      <w:pPr>
        <w:pStyle w:val="GG-body"/>
        <w:spacing w:after="60"/>
        <w:rPr>
          <w:b/>
          <w:bCs/>
        </w:rPr>
      </w:pPr>
      <w:r w:rsidRPr="00395AD9">
        <w:rPr>
          <w:b/>
          <w:bCs/>
        </w:rPr>
        <w:t>Late applications for Year 7 from students living in the school zone</w:t>
      </w:r>
    </w:p>
    <w:p w14:paraId="048DE733" w14:textId="77777777" w:rsidR="00DE326B" w:rsidRPr="004166E5" w:rsidRDefault="00DE326B" w:rsidP="00C44780">
      <w:pPr>
        <w:pStyle w:val="GG-body"/>
        <w:spacing w:after="60"/>
        <w:rPr>
          <w:spacing w:val="-2"/>
        </w:rPr>
      </w:pPr>
      <w:r>
        <w:t xml:space="preserve">Families who move into the school zone, or who are already living in the school zone but lodge their application for enrolment after the </w:t>
      </w:r>
      <w:r w:rsidRPr="004166E5">
        <w:rPr>
          <w:spacing w:val="-2"/>
        </w:rPr>
        <w:t>department’s registration of interest process is completed (end of term 2), will have their applications considered if or when vacancies exist.</w:t>
      </w:r>
    </w:p>
    <w:p w14:paraId="52EB43D4" w14:textId="77777777" w:rsidR="00DE326B" w:rsidRDefault="00DE326B" w:rsidP="00C44780">
      <w:pPr>
        <w:pStyle w:val="GG-body"/>
        <w:spacing w:after="60"/>
      </w:pPr>
      <w:r>
        <w:t>In these cases, applications will be considered based on the distance of the child’s residence from the school and any other personal needs, such as curriculum, transportation/location convenience, and social/family links to the school.</w:t>
      </w:r>
    </w:p>
    <w:p w14:paraId="2695ED9D" w14:textId="77777777" w:rsidR="00DE326B" w:rsidRPr="00B34176" w:rsidRDefault="00DE326B" w:rsidP="00C44780">
      <w:pPr>
        <w:pStyle w:val="GG-body"/>
        <w:spacing w:after="60"/>
        <w:rPr>
          <w:spacing w:val="-2"/>
        </w:rPr>
      </w:pPr>
      <w:r w:rsidRPr="00B34176">
        <w:rPr>
          <w:spacing w:val="-2"/>
        </w:rPr>
        <w:t xml:space="preserve">The school will notify parents by the beginning of </w:t>
      </w:r>
      <w:r w:rsidRPr="00B34176">
        <w:rPr>
          <w:b/>
          <w:bCs/>
          <w:spacing w:val="-2"/>
        </w:rPr>
        <w:t>week 3, term 4</w:t>
      </w:r>
      <w:r w:rsidRPr="00B34176">
        <w:rPr>
          <w:spacing w:val="-2"/>
        </w:rPr>
        <w:t xml:space="preserve"> if a vacancy is available for their child to attend the following school year.</w:t>
      </w:r>
    </w:p>
    <w:p w14:paraId="60C97274" w14:textId="77777777" w:rsidR="00DE326B" w:rsidRDefault="00DE326B" w:rsidP="00C44780">
      <w:pPr>
        <w:pStyle w:val="GG-body"/>
        <w:spacing w:after="60"/>
      </w:pPr>
      <w:r>
        <w:t>If no vacancies exist, the school will support the family to enrol at a neighbouring school and upon request, the applicant will be added to the enrolment register.</w:t>
      </w:r>
    </w:p>
    <w:p w14:paraId="2B38C4DA" w14:textId="3AA370BD" w:rsidR="00DE326B" w:rsidRPr="00395AD9" w:rsidRDefault="00DE326B" w:rsidP="00C44780">
      <w:pPr>
        <w:pStyle w:val="GG-body"/>
        <w:spacing w:after="60"/>
        <w:rPr>
          <w:b/>
          <w:bCs/>
        </w:rPr>
      </w:pPr>
      <w:r w:rsidRPr="00395AD9">
        <w:rPr>
          <w:b/>
          <w:bCs/>
        </w:rPr>
        <w:t>Applications for Year 7 from students living outside the secondary campus zone with siblings currently at the secondary campus</w:t>
      </w:r>
    </w:p>
    <w:p w14:paraId="3BE4AA93" w14:textId="77FED45F" w:rsidR="00DE326B" w:rsidRDefault="00DE326B" w:rsidP="00C44780">
      <w:pPr>
        <w:pStyle w:val="GG-body"/>
        <w:spacing w:after="60"/>
      </w:pPr>
      <w:r>
        <w:t>There is no automatic entry to the school for Year 7 students who live outside the school’s zone and have siblings who currently attend the school, however they will be considered for enrolment if places are available.</w:t>
      </w:r>
    </w:p>
    <w:p w14:paraId="4E7098E7" w14:textId="26D55253" w:rsidR="00DE326B" w:rsidRPr="00147F66" w:rsidRDefault="00DE326B" w:rsidP="00C44780">
      <w:pPr>
        <w:pStyle w:val="GG-body"/>
        <w:spacing w:after="60"/>
        <w:rPr>
          <w:b/>
          <w:bCs/>
        </w:rPr>
      </w:pPr>
      <w:r w:rsidRPr="00147F66">
        <w:rPr>
          <w:b/>
          <w:bCs/>
        </w:rPr>
        <w:t>Enter for Success Year 7 students</w:t>
      </w:r>
    </w:p>
    <w:p w14:paraId="50A6A50B" w14:textId="77777777" w:rsidR="00DE326B" w:rsidRDefault="00DE326B" w:rsidP="00C44780">
      <w:pPr>
        <w:pStyle w:val="GG-body"/>
        <w:spacing w:after="60"/>
      </w:pPr>
      <w:r>
        <w:t>Through nominating Morialta Secondary College via the Enter for Success strategy, a child who identifies as Aboriginal and/or Torres Strait Islander will be offered a Year 7 place at the school for the following year. Families enrolling through Enter for Success can do so until the end of term 4 in the year prior to starting Year 7.</w:t>
      </w:r>
    </w:p>
    <w:p w14:paraId="4174BC06" w14:textId="77777777" w:rsidR="00C44780" w:rsidRDefault="00C44780">
      <w:pPr>
        <w:spacing w:after="0" w:line="240" w:lineRule="auto"/>
        <w:jc w:val="left"/>
        <w:rPr>
          <w:rFonts w:eastAsia="Times New Roman"/>
          <w:b/>
          <w:bCs/>
          <w:szCs w:val="17"/>
        </w:rPr>
      </w:pPr>
      <w:r>
        <w:rPr>
          <w:b/>
          <w:bCs/>
        </w:rPr>
        <w:br w:type="page"/>
      </w:r>
    </w:p>
    <w:p w14:paraId="241669A5" w14:textId="36003818" w:rsidR="00DE326B" w:rsidRPr="00395AD9" w:rsidRDefault="00DE326B" w:rsidP="00C44780">
      <w:pPr>
        <w:pStyle w:val="GG-body"/>
        <w:spacing w:after="60"/>
        <w:rPr>
          <w:b/>
          <w:bCs/>
        </w:rPr>
      </w:pPr>
      <w:r w:rsidRPr="00395AD9">
        <w:rPr>
          <w:b/>
          <w:bCs/>
        </w:rPr>
        <w:lastRenderedPageBreak/>
        <w:t xml:space="preserve">YEAR LEVELS: 8 </w:t>
      </w:r>
      <w:r>
        <w:rPr>
          <w:b/>
          <w:bCs/>
        </w:rPr>
        <w:t>and</w:t>
      </w:r>
      <w:r w:rsidRPr="00395AD9">
        <w:rPr>
          <w:b/>
          <w:bCs/>
        </w:rPr>
        <w:t xml:space="preserve"> 9</w:t>
      </w:r>
    </w:p>
    <w:p w14:paraId="0ADF9FD5" w14:textId="77777777" w:rsidR="00DE326B" w:rsidRPr="00395AD9" w:rsidRDefault="00DE326B" w:rsidP="00C44780">
      <w:pPr>
        <w:pStyle w:val="GG-body"/>
        <w:spacing w:after="60"/>
        <w:rPr>
          <w:b/>
          <w:bCs/>
        </w:rPr>
      </w:pPr>
      <w:r w:rsidRPr="00395AD9">
        <w:rPr>
          <w:b/>
          <w:bCs/>
        </w:rPr>
        <w:t>Applications for year 8 and 9 from students living inside the secondary campus school zone</w:t>
      </w:r>
    </w:p>
    <w:p w14:paraId="40036D65" w14:textId="77777777" w:rsidR="00DE326B" w:rsidRDefault="00DE326B" w:rsidP="00C44780">
      <w:pPr>
        <w:pStyle w:val="GG-body"/>
        <w:spacing w:after="60"/>
      </w:pPr>
      <w:r>
        <w:t>Applications for enrolment from parents of prospective students living in the secondary campus school zone will be considered if or when vacancies exist, with priority consideration afforded to those applicants already on the enrolment register.</w:t>
      </w:r>
    </w:p>
    <w:p w14:paraId="5E888C50" w14:textId="77777777" w:rsidR="00DE326B" w:rsidRDefault="00DE326B" w:rsidP="00C44780">
      <w:pPr>
        <w:pStyle w:val="GG-body"/>
        <w:spacing w:after="60"/>
      </w:pPr>
      <w:r>
        <w:t>In these cases, applications will be considered based on siblings at the secondary campus, the distance of the child’s residence from the secondary campus and any other personal needs, such as curriculum, transportation/location convenience, and social/family links.</w:t>
      </w:r>
    </w:p>
    <w:p w14:paraId="377BC3FC" w14:textId="77777777" w:rsidR="00DE326B" w:rsidRPr="003D288A" w:rsidRDefault="00DE326B" w:rsidP="00C44780">
      <w:pPr>
        <w:pStyle w:val="GG-body"/>
        <w:spacing w:after="60"/>
        <w:rPr>
          <w:spacing w:val="-2"/>
        </w:rPr>
      </w:pPr>
      <w:r w:rsidRPr="003D288A">
        <w:rPr>
          <w:spacing w:val="-2"/>
        </w:rPr>
        <w:t xml:space="preserve">The school will notify parents by the beginning of </w:t>
      </w:r>
      <w:r w:rsidRPr="003D288A">
        <w:rPr>
          <w:b/>
          <w:bCs/>
          <w:spacing w:val="-2"/>
        </w:rPr>
        <w:t>week 3, term 4</w:t>
      </w:r>
      <w:r w:rsidRPr="003D288A">
        <w:rPr>
          <w:spacing w:val="-2"/>
        </w:rPr>
        <w:t xml:space="preserve"> if a vacancy is available for their child to attend the following school year.</w:t>
      </w:r>
    </w:p>
    <w:p w14:paraId="221A7C1B" w14:textId="77777777" w:rsidR="00DE326B" w:rsidRDefault="00DE326B" w:rsidP="00C44780">
      <w:pPr>
        <w:pStyle w:val="GG-body"/>
        <w:spacing w:after="60"/>
      </w:pPr>
      <w:r>
        <w:t>If no vacancies exist the applicant will be encouraged to remain at their current high school, or the school will support the family to enrol at a neighbouring school and upon request, the applicant will be placed on the enrolment register.</w:t>
      </w:r>
    </w:p>
    <w:p w14:paraId="6D17DE50" w14:textId="77777777" w:rsidR="00DE326B" w:rsidRPr="00395AD9" w:rsidRDefault="00DE326B" w:rsidP="00C44780">
      <w:pPr>
        <w:pStyle w:val="GG-body"/>
        <w:spacing w:after="60"/>
        <w:rPr>
          <w:b/>
          <w:bCs/>
        </w:rPr>
      </w:pPr>
      <w:r w:rsidRPr="00395AD9">
        <w:rPr>
          <w:b/>
          <w:bCs/>
        </w:rPr>
        <w:t>YEAR LEVEL: 10 to 12</w:t>
      </w:r>
    </w:p>
    <w:p w14:paraId="47B8A058" w14:textId="77777777" w:rsidR="00DE326B" w:rsidRDefault="00DE326B" w:rsidP="00C44780">
      <w:pPr>
        <w:pStyle w:val="GG-body"/>
        <w:spacing w:after="60"/>
      </w:pPr>
      <w:r>
        <w:t xml:space="preserve">Applications for enrolment in year levels 10 to 12 will not be accepted for </w:t>
      </w:r>
      <w:r w:rsidRPr="00147F66">
        <w:rPr>
          <w:b/>
          <w:bCs/>
        </w:rPr>
        <w:t>2025</w:t>
      </w:r>
      <w:r>
        <w:t>.</w:t>
      </w:r>
    </w:p>
    <w:p w14:paraId="10EC1E6C" w14:textId="77777777" w:rsidR="00DE326B" w:rsidRDefault="00DE326B" w:rsidP="00C44780">
      <w:pPr>
        <w:pStyle w:val="GG-body"/>
        <w:spacing w:after="60"/>
      </w:pPr>
      <w:r>
        <w:t>The applicant will be encouraged to remain at their current school or the school will support the family to enrol at a neighbouring school.</w:t>
      </w:r>
    </w:p>
    <w:p w14:paraId="4D57CF87" w14:textId="77777777" w:rsidR="00DE326B" w:rsidRPr="00395AD9" w:rsidRDefault="00DE326B" w:rsidP="00C44780">
      <w:pPr>
        <w:pStyle w:val="GG-body"/>
        <w:spacing w:after="60"/>
        <w:rPr>
          <w:b/>
          <w:bCs/>
        </w:rPr>
      </w:pPr>
      <w:r w:rsidRPr="00395AD9">
        <w:rPr>
          <w:b/>
          <w:bCs/>
        </w:rPr>
        <w:t>OUT OF ZONE APPLICATIONS</w:t>
      </w:r>
    </w:p>
    <w:p w14:paraId="3CC15405" w14:textId="77777777" w:rsidR="00DE326B" w:rsidRDefault="00DE326B" w:rsidP="00C44780">
      <w:pPr>
        <w:pStyle w:val="GG-body"/>
        <w:spacing w:after="60"/>
      </w:pPr>
      <w:r>
        <w:t>There is no automatic entry to the school for any year level for students who live outside of the school’s zone and have siblings who attend the school, however they will be considered for enrolment if places are available.</w:t>
      </w:r>
    </w:p>
    <w:p w14:paraId="5FC125D2" w14:textId="77777777" w:rsidR="00DE326B" w:rsidRDefault="00DE326B" w:rsidP="00C44780">
      <w:pPr>
        <w:pStyle w:val="GG-body"/>
        <w:spacing w:after="60"/>
      </w:pPr>
      <w:r>
        <w:t>Applications from parents of prospective students, who live outside the school zone will only be given consideration for enrolment if the school is under its year level student enrolment numbers.</w:t>
      </w:r>
    </w:p>
    <w:p w14:paraId="0FD4D99C" w14:textId="77777777" w:rsidR="00DE326B" w:rsidRDefault="00DE326B" w:rsidP="00C44780">
      <w:pPr>
        <w:pStyle w:val="GG-Title3"/>
        <w:spacing w:after="60"/>
      </w:pPr>
      <w:r>
        <w:t>Enrolment Criteria—General</w:t>
      </w:r>
    </w:p>
    <w:p w14:paraId="73ACF3DC" w14:textId="77777777" w:rsidR="00DE326B" w:rsidRPr="00395AD9" w:rsidRDefault="00DE326B" w:rsidP="00C44780">
      <w:pPr>
        <w:pStyle w:val="GG-body"/>
        <w:spacing w:after="60"/>
        <w:rPr>
          <w:b/>
          <w:bCs/>
        </w:rPr>
      </w:pPr>
      <w:r w:rsidRPr="00395AD9">
        <w:rPr>
          <w:b/>
          <w:bCs/>
        </w:rPr>
        <w:t>Special Circumstances</w:t>
      </w:r>
    </w:p>
    <w:p w14:paraId="4D1435FC" w14:textId="77777777" w:rsidR="00DE326B" w:rsidRDefault="00DE326B" w:rsidP="00C44780">
      <w:pPr>
        <w:pStyle w:val="GG-body"/>
        <w:spacing w:after="60"/>
      </w:pPr>
      <w:r>
        <w:t xml:space="preserve">Enrolment applications for consideration based on special or extenuating circumstances, including but not limited to a child in care where there is custody or guardianship orders made under the </w:t>
      </w:r>
      <w:r w:rsidRPr="004B3CCC">
        <w:rPr>
          <w:i/>
          <w:iCs/>
        </w:rPr>
        <w:t>Children and Young People (Safety) Act 2017</w:t>
      </w:r>
      <w:r>
        <w:t>, may be granted by the Principal in consultation with the Education Director. These applications will be assessed on a case-by-case basis.</w:t>
      </w:r>
    </w:p>
    <w:p w14:paraId="1B67D027" w14:textId="77777777" w:rsidR="00DE326B" w:rsidRDefault="00DE326B" w:rsidP="00C44780">
      <w:pPr>
        <w:pStyle w:val="GG-Title3"/>
        <w:spacing w:after="60"/>
      </w:pPr>
      <w:r>
        <w:t>Enrolment Process</w:t>
      </w:r>
    </w:p>
    <w:p w14:paraId="78A92635" w14:textId="77777777" w:rsidR="00DE326B" w:rsidRPr="00395AD9" w:rsidRDefault="00DE326B" w:rsidP="00C44780">
      <w:pPr>
        <w:pStyle w:val="GG-body"/>
        <w:spacing w:after="60"/>
        <w:rPr>
          <w:b/>
          <w:bCs/>
        </w:rPr>
      </w:pPr>
      <w:r w:rsidRPr="00395AD9">
        <w:rPr>
          <w:b/>
          <w:bCs/>
        </w:rPr>
        <w:t>Enrolment Register</w:t>
      </w:r>
    </w:p>
    <w:p w14:paraId="0C2BA862" w14:textId="77777777" w:rsidR="00DE326B" w:rsidRDefault="00DE326B" w:rsidP="00C44780">
      <w:pPr>
        <w:pStyle w:val="GG-body"/>
        <w:spacing w:after="60"/>
      </w:pPr>
      <w:r>
        <w:t xml:space="preserve">Parents whose child’s name has been placed on the enrolment register will be contacted by the school by the beginning of </w:t>
      </w:r>
      <w:r w:rsidRPr="00395AD9">
        <w:rPr>
          <w:b/>
          <w:bCs/>
        </w:rPr>
        <w:t xml:space="preserve">week 3, </w:t>
      </w:r>
      <w:r>
        <w:rPr>
          <w:b/>
          <w:bCs/>
        </w:rPr>
        <w:t>t</w:t>
      </w:r>
      <w:r w:rsidRPr="00395AD9">
        <w:rPr>
          <w:b/>
          <w:bCs/>
        </w:rPr>
        <w:t>erm</w:t>
      </w:r>
      <w:r>
        <w:rPr>
          <w:b/>
          <w:bCs/>
        </w:rPr>
        <w:t> </w:t>
      </w:r>
      <w:r w:rsidRPr="00395AD9">
        <w:rPr>
          <w:b/>
          <w:bCs/>
        </w:rPr>
        <w:t>4</w:t>
      </w:r>
      <w:r>
        <w:t xml:space="preserve"> if a vacancy is available for the following school year.</w:t>
      </w:r>
    </w:p>
    <w:p w14:paraId="01E76516" w14:textId="77777777" w:rsidR="00DE326B" w:rsidRDefault="00DE326B" w:rsidP="00C44780">
      <w:pPr>
        <w:pStyle w:val="GG-body"/>
        <w:spacing w:after="60"/>
      </w:pPr>
      <w:r>
        <w:t>The enrolment register will be reviewed and updated annually by the school.</w:t>
      </w:r>
    </w:p>
    <w:p w14:paraId="251DBA49" w14:textId="77777777" w:rsidR="00DE326B" w:rsidRDefault="00DE326B" w:rsidP="00C44780">
      <w:pPr>
        <w:pStyle w:val="GG-body"/>
        <w:spacing w:after="60"/>
      </w:pPr>
      <w:r>
        <w:t>The position that a child’s name appears on the register is confidential and will only be disclosed as required by law.</w:t>
      </w:r>
    </w:p>
    <w:p w14:paraId="00804C55" w14:textId="77777777" w:rsidR="00DE326B" w:rsidRPr="00395AD9" w:rsidRDefault="00DE326B" w:rsidP="00C44780">
      <w:pPr>
        <w:pStyle w:val="GG-body"/>
        <w:spacing w:after="60"/>
        <w:rPr>
          <w:b/>
          <w:bCs/>
        </w:rPr>
      </w:pPr>
      <w:r w:rsidRPr="00395AD9">
        <w:rPr>
          <w:b/>
          <w:bCs/>
        </w:rPr>
        <w:t>Monitoring and enforcement</w:t>
      </w:r>
    </w:p>
    <w:p w14:paraId="54FCF9C5" w14:textId="77777777" w:rsidR="00DE326B" w:rsidRDefault="00DE326B" w:rsidP="00C44780">
      <w:pPr>
        <w:pStyle w:val="GG-body"/>
        <w:spacing w:after="60"/>
      </w:pPr>
      <w:r>
        <w:t>It is the responsibility of the parents applying for enrolment to be able to verify to the satisfaction of the school that the information provided is true and factual.</w:t>
      </w:r>
    </w:p>
    <w:p w14:paraId="0806F0CF" w14:textId="77777777" w:rsidR="00DE326B" w:rsidRPr="00395AD9" w:rsidRDefault="00DE326B" w:rsidP="00C44780">
      <w:pPr>
        <w:pStyle w:val="GG-body"/>
        <w:spacing w:after="60"/>
        <w:rPr>
          <w:spacing w:val="-4"/>
        </w:rPr>
      </w:pPr>
      <w:r w:rsidRPr="00395AD9">
        <w:rPr>
          <w:spacing w:val="-2"/>
        </w:rPr>
        <w:t>If a child was enrolled at the school on the basis of false or misleading information (including residential address) the Chief Executive may direct</w:t>
      </w:r>
      <w:r w:rsidRPr="00395AD9">
        <w:rPr>
          <w:spacing w:val="-4"/>
        </w:rPr>
        <w:t xml:space="preserve"> that the child be instead enrolled at another Government school pursuant to Section 63(1) of the </w:t>
      </w:r>
      <w:r w:rsidRPr="00395AD9">
        <w:rPr>
          <w:i/>
          <w:iCs/>
          <w:spacing w:val="-4"/>
        </w:rPr>
        <w:t>Education and Children’s Services Act 2019</w:t>
      </w:r>
      <w:r w:rsidRPr="00395AD9">
        <w:rPr>
          <w:spacing w:val="-4"/>
        </w:rPr>
        <w:t>.</w:t>
      </w:r>
    </w:p>
    <w:p w14:paraId="0D50E5E8" w14:textId="77777777" w:rsidR="00DE326B" w:rsidRDefault="00DE326B" w:rsidP="00C44780">
      <w:pPr>
        <w:pStyle w:val="GG-body"/>
        <w:spacing w:after="60"/>
      </w:pPr>
      <w:r>
        <w:t>The Principal is responsible for the implementation of this Capacity Management Plan.</w:t>
      </w:r>
    </w:p>
    <w:p w14:paraId="7390AB4D" w14:textId="77777777" w:rsidR="00DE326B" w:rsidRDefault="00DE326B" w:rsidP="00C44780">
      <w:pPr>
        <w:pStyle w:val="GG-body"/>
        <w:spacing w:after="60"/>
      </w:pPr>
      <w:r>
        <w:t>This Capacity Management Plan will be reviewed annually.</w:t>
      </w:r>
    </w:p>
    <w:p w14:paraId="1008A7C1" w14:textId="77777777" w:rsidR="00DE326B" w:rsidRDefault="00DE326B" w:rsidP="00DE326B">
      <w:pPr>
        <w:pStyle w:val="GG-SDated"/>
      </w:pPr>
      <w:r>
        <w:t>Dated: 18 April 2024</w:t>
      </w:r>
    </w:p>
    <w:p w14:paraId="3718577A" w14:textId="77777777" w:rsidR="00DE326B" w:rsidRDefault="00DE326B" w:rsidP="00DE326B">
      <w:pPr>
        <w:pStyle w:val="GG-SName"/>
      </w:pPr>
      <w:r>
        <w:t>Hon Blair Boyer MP</w:t>
      </w:r>
    </w:p>
    <w:p w14:paraId="3BE0BE49" w14:textId="77777777" w:rsidR="00DE326B" w:rsidRDefault="00DE326B" w:rsidP="00DE326B">
      <w:pPr>
        <w:pStyle w:val="GG-Signature"/>
      </w:pPr>
      <w:r>
        <w:t>Minister for Education, Training and Skills</w:t>
      </w:r>
    </w:p>
    <w:p w14:paraId="37F0BDA1" w14:textId="77777777" w:rsidR="00DE326B" w:rsidRDefault="00DE326B" w:rsidP="00DE326B">
      <w:pPr>
        <w:pStyle w:val="GG-body"/>
        <w:pBdr>
          <w:top w:val="single" w:sz="4" w:space="1" w:color="auto"/>
        </w:pBdr>
        <w:spacing w:before="100" w:after="0" w:line="14" w:lineRule="exact"/>
        <w:jc w:val="center"/>
      </w:pPr>
    </w:p>
    <w:p w14:paraId="29A78B6D" w14:textId="77777777" w:rsidR="00DE326B" w:rsidRPr="007D2F27" w:rsidRDefault="00DE326B" w:rsidP="00DE326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ECF0725" w14:textId="7A684738" w:rsidR="00BD42DC" w:rsidRDefault="00BD42DC" w:rsidP="00BD42DC">
      <w:pPr>
        <w:pStyle w:val="GG-Title1"/>
      </w:pPr>
      <w:r>
        <w:t>Education and Children’s Services Regulations 2020</w:t>
      </w:r>
    </w:p>
    <w:p w14:paraId="2751E3D8" w14:textId="77777777" w:rsidR="00BD42DC" w:rsidRDefault="00BD42DC" w:rsidP="00BD42DC">
      <w:pPr>
        <w:pStyle w:val="GG-Title3"/>
      </w:pPr>
      <w:r>
        <w:t>Notice of Revocation of Policy by the Minister for Education, Training and Skills</w:t>
      </w:r>
    </w:p>
    <w:p w14:paraId="0B9EA14D" w14:textId="77777777" w:rsidR="00BD42DC" w:rsidRDefault="00BD42DC" w:rsidP="00BD42DC">
      <w:pPr>
        <w:pStyle w:val="GG-body"/>
      </w:pPr>
      <w:r w:rsidRPr="00CB55B5">
        <w:rPr>
          <w:spacing w:val="-2"/>
        </w:rPr>
        <w:t xml:space="preserve">PURSUANT to Regulation 12(3) of the </w:t>
      </w:r>
      <w:r w:rsidRPr="00CB55B5">
        <w:rPr>
          <w:i/>
          <w:iCs/>
          <w:spacing w:val="-2"/>
        </w:rPr>
        <w:t>Education and Children’s Services Regulations 2020</w:t>
      </w:r>
      <w:r w:rsidRPr="00CB55B5">
        <w:rPr>
          <w:spacing w:val="-2"/>
        </w:rPr>
        <w:t>, I, the Minister for Education, Training and Skills</w:t>
      </w:r>
      <w:r>
        <w:t xml:space="preserve"> revoke the Morialta Secondary College Capacity Management Plan, published in the Gazette on 31 August 2023.</w:t>
      </w:r>
    </w:p>
    <w:p w14:paraId="5F9EB38E" w14:textId="77777777" w:rsidR="00BD42DC" w:rsidRDefault="00BD42DC" w:rsidP="00BD42DC">
      <w:pPr>
        <w:pStyle w:val="GG-SDated"/>
      </w:pPr>
      <w:r>
        <w:t>Dated: 18 April 2024</w:t>
      </w:r>
    </w:p>
    <w:p w14:paraId="665B2B58" w14:textId="77777777" w:rsidR="00BD42DC" w:rsidRDefault="00BD42DC" w:rsidP="00BD42DC">
      <w:pPr>
        <w:pStyle w:val="GG-SName"/>
      </w:pPr>
      <w:r>
        <w:t>Blair Boyer</w:t>
      </w:r>
    </w:p>
    <w:p w14:paraId="7C0165A2" w14:textId="1E400651" w:rsidR="00BD42DC" w:rsidRDefault="00BD42DC" w:rsidP="00DE326B">
      <w:pPr>
        <w:pStyle w:val="GG-Signature"/>
      </w:pPr>
      <w:r>
        <w:t>Minister for Education, Training and Skills</w:t>
      </w:r>
    </w:p>
    <w:p w14:paraId="21304927" w14:textId="77777777" w:rsidR="00DE326B" w:rsidRDefault="00DE326B" w:rsidP="00DE326B">
      <w:pPr>
        <w:pStyle w:val="GG-Signature"/>
        <w:pBdr>
          <w:bottom w:val="single" w:sz="4" w:space="1" w:color="auto"/>
        </w:pBdr>
        <w:spacing w:line="52" w:lineRule="exact"/>
        <w:jc w:val="center"/>
      </w:pPr>
    </w:p>
    <w:p w14:paraId="60D05364" w14:textId="77777777" w:rsidR="00DE326B" w:rsidRDefault="00DE326B" w:rsidP="00DE326B">
      <w:pPr>
        <w:pStyle w:val="GG-Signature"/>
        <w:pBdr>
          <w:top w:val="single" w:sz="4" w:space="1" w:color="auto"/>
        </w:pBdr>
        <w:spacing w:before="34" w:line="14" w:lineRule="exact"/>
        <w:jc w:val="center"/>
      </w:pPr>
    </w:p>
    <w:p w14:paraId="5721E5E2" w14:textId="77777777" w:rsidR="00DE326B" w:rsidRDefault="00DE326B" w:rsidP="00DE326B">
      <w:pPr>
        <w:pStyle w:val="Galley"/>
        <w:spacing w:after="0"/>
      </w:pPr>
    </w:p>
    <w:p w14:paraId="75C552C1" w14:textId="29E51668" w:rsidR="007D0388" w:rsidRDefault="007D0388" w:rsidP="00C27A85">
      <w:pPr>
        <w:pStyle w:val="Heading2"/>
      </w:pPr>
      <w:bookmarkStart w:id="11" w:name="_Toc164858587"/>
      <w:r>
        <w:t>Electoral Act 1985</w:t>
      </w:r>
      <w:bookmarkEnd w:id="11"/>
    </w:p>
    <w:p w14:paraId="2E04BD96" w14:textId="77777777" w:rsidR="007D0388" w:rsidRDefault="007D0388" w:rsidP="007D0388">
      <w:pPr>
        <w:pStyle w:val="GG-Title3"/>
      </w:pPr>
      <w:r>
        <w:t>Results of the By-election for the House of Assembly District of Dunstan</w:t>
      </w:r>
    </w:p>
    <w:p w14:paraId="06E9E68F" w14:textId="77777777" w:rsidR="007D0388" w:rsidRDefault="007D0388" w:rsidP="007D0388">
      <w:pPr>
        <w:pStyle w:val="GG-body"/>
      </w:pPr>
      <w:r>
        <w:t>THE Writ for the election of a member of the House of Assembly Districts of Dunstan was issued on 16 February 2024. Polling took place on Saturday, 23 March 2024, and the Writ was returned on Friday, 5 April 2024.</w:t>
      </w:r>
    </w:p>
    <w:p w14:paraId="563E9EDD" w14:textId="77777777" w:rsidR="007D0388" w:rsidRDefault="007D0388" w:rsidP="007D0388">
      <w:pPr>
        <w:pStyle w:val="GG-body"/>
      </w:pPr>
      <w:r>
        <w:t>The results of the by-election are as follows:</w:t>
      </w:r>
    </w:p>
    <w:p w14:paraId="3B6176DA" w14:textId="77777777" w:rsidR="007D0388" w:rsidRDefault="007D0388" w:rsidP="007D0388">
      <w:pPr>
        <w:pStyle w:val="GG-body"/>
        <w:spacing w:after="20"/>
        <w:ind w:left="1560" w:hanging="1418"/>
      </w:pPr>
      <w:r>
        <w:t>District:</w:t>
      </w:r>
      <w:r>
        <w:tab/>
        <w:t>Dunstan</w:t>
      </w:r>
    </w:p>
    <w:p w14:paraId="2519589F" w14:textId="77777777" w:rsidR="007D0388" w:rsidRDefault="007D0388" w:rsidP="007D0388">
      <w:pPr>
        <w:pStyle w:val="GG-body"/>
        <w:spacing w:after="20"/>
        <w:ind w:left="1560" w:hanging="1418"/>
      </w:pPr>
      <w:r>
        <w:t>Elected Candidate:</w:t>
      </w:r>
      <w:r>
        <w:tab/>
        <w:t>O’HANLON, Cressida</w:t>
      </w:r>
    </w:p>
    <w:p w14:paraId="586993EB" w14:textId="77777777" w:rsidR="007D0388" w:rsidRDefault="007D0388" w:rsidP="007D0388">
      <w:pPr>
        <w:pStyle w:val="GG-body"/>
        <w:ind w:left="1560" w:hanging="1418"/>
      </w:pPr>
      <w:r>
        <w:t>Affiliation:</w:t>
      </w:r>
      <w:r>
        <w:tab/>
        <w:t>Australian Labor Party</w:t>
      </w:r>
    </w:p>
    <w:p w14:paraId="655C7523" w14:textId="77777777" w:rsidR="007D0388" w:rsidRDefault="007D0388" w:rsidP="007D0388">
      <w:pPr>
        <w:pStyle w:val="GG-body"/>
      </w:pPr>
      <w:r w:rsidRPr="00717DDF">
        <w:rPr>
          <w:spacing w:val="-2"/>
        </w:rPr>
        <w:t xml:space="preserve">Pursuant to Section 96(11) of the </w:t>
      </w:r>
      <w:r w:rsidRPr="00717DDF">
        <w:rPr>
          <w:i/>
          <w:iCs/>
          <w:spacing w:val="-2"/>
        </w:rPr>
        <w:t>Electoral Act 1985</w:t>
      </w:r>
      <w:r w:rsidRPr="00717DDF">
        <w:rPr>
          <w:spacing w:val="-2"/>
        </w:rPr>
        <w:t>, the following are the votes attributed to the two unexcluded candidates in the by-election</w:t>
      </w:r>
      <w:r>
        <w:t xml:space="preserve"> for the District of Dunstan.</w:t>
      </w:r>
    </w:p>
    <w:p w14:paraId="2706A698" w14:textId="77777777" w:rsidR="007D0388" w:rsidRDefault="007D0388" w:rsidP="007D0388">
      <w:pPr>
        <w:pStyle w:val="GG-Title2"/>
      </w:pPr>
      <w:r>
        <w:t>District of Dunstan: Final Votes After Distribution of Preferences of Excluded Candidates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5"/>
        <w:gridCol w:w="2050"/>
        <w:gridCol w:w="2338"/>
      </w:tblGrid>
      <w:tr w:rsidR="007D0388" w:rsidRPr="00BF29B8" w14:paraId="7941DF2F" w14:textId="77777777" w:rsidTr="00B37594">
        <w:trPr>
          <w:tblHeader/>
        </w:trPr>
        <w:tc>
          <w:tcPr>
            <w:tcW w:w="2977" w:type="dxa"/>
            <w:tcBorders>
              <w:top w:val="single" w:sz="4" w:space="0" w:color="auto"/>
              <w:bottom w:val="single" w:sz="4" w:space="0" w:color="auto"/>
            </w:tcBorders>
          </w:tcPr>
          <w:p w14:paraId="4531D7C1" w14:textId="77777777" w:rsidR="007D0388" w:rsidRPr="00843F5C"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3F5C">
              <w:rPr>
                <w:b/>
                <w:bCs/>
              </w:rPr>
              <w:t>Candidate</w:t>
            </w:r>
          </w:p>
        </w:tc>
        <w:tc>
          <w:tcPr>
            <w:tcW w:w="1985" w:type="dxa"/>
            <w:tcBorders>
              <w:top w:val="single" w:sz="4" w:space="0" w:color="auto"/>
              <w:bottom w:val="single" w:sz="4" w:space="0" w:color="auto"/>
            </w:tcBorders>
          </w:tcPr>
          <w:p w14:paraId="242EEC58" w14:textId="77777777" w:rsidR="007D0388" w:rsidRPr="00843F5C"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3F5C">
              <w:rPr>
                <w:b/>
                <w:bCs/>
              </w:rPr>
              <w:t>Number</w:t>
            </w:r>
          </w:p>
        </w:tc>
        <w:tc>
          <w:tcPr>
            <w:tcW w:w="2050" w:type="dxa"/>
            <w:tcBorders>
              <w:top w:val="single" w:sz="4" w:space="0" w:color="auto"/>
              <w:bottom w:val="single" w:sz="4" w:space="0" w:color="auto"/>
            </w:tcBorders>
          </w:tcPr>
          <w:p w14:paraId="372DAEA8" w14:textId="77777777" w:rsidR="007D0388" w:rsidRPr="00843F5C"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3F5C">
              <w:rPr>
                <w:b/>
                <w:bCs/>
              </w:rPr>
              <w:t>Percentage</w:t>
            </w:r>
          </w:p>
        </w:tc>
        <w:tc>
          <w:tcPr>
            <w:tcW w:w="2338" w:type="dxa"/>
            <w:tcBorders>
              <w:top w:val="single" w:sz="4" w:space="0" w:color="auto"/>
              <w:bottom w:val="single" w:sz="4" w:space="0" w:color="auto"/>
            </w:tcBorders>
          </w:tcPr>
          <w:p w14:paraId="6E922FD5" w14:textId="77777777" w:rsidR="007D0388" w:rsidRPr="00843F5C"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3F5C">
              <w:rPr>
                <w:b/>
                <w:bCs/>
              </w:rPr>
              <w:t>Affiliation</w:t>
            </w:r>
          </w:p>
        </w:tc>
      </w:tr>
      <w:tr w:rsidR="007D0388" w:rsidRPr="00BF29B8" w14:paraId="66E3493D" w14:textId="77777777" w:rsidTr="00B37594">
        <w:trPr>
          <w:tblHeader/>
        </w:trPr>
        <w:tc>
          <w:tcPr>
            <w:tcW w:w="2977" w:type="dxa"/>
            <w:tcBorders>
              <w:top w:val="single" w:sz="4" w:space="0" w:color="auto"/>
            </w:tcBorders>
          </w:tcPr>
          <w:p w14:paraId="6F1C01FC"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985" w:type="dxa"/>
            <w:tcBorders>
              <w:top w:val="single" w:sz="4" w:space="0" w:color="auto"/>
            </w:tcBorders>
          </w:tcPr>
          <w:p w14:paraId="208520C0"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2050" w:type="dxa"/>
            <w:tcBorders>
              <w:top w:val="single" w:sz="4" w:space="0" w:color="auto"/>
            </w:tcBorders>
          </w:tcPr>
          <w:p w14:paraId="2E463780"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2338" w:type="dxa"/>
            <w:tcBorders>
              <w:top w:val="single" w:sz="4" w:space="0" w:color="auto"/>
            </w:tcBorders>
          </w:tcPr>
          <w:p w14:paraId="56CBE37E"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r>
      <w:tr w:rsidR="007D0388" w:rsidRPr="00BF29B8" w14:paraId="23360A19" w14:textId="77777777" w:rsidTr="00B37594">
        <w:tc>
          <w:tcPr>
            <w:tcW w:w="2977" w:type="dxa"/>
          </w:tcPr>
          <w:p w14:paraId="387D9BA7"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BF29B8">
              <w:t>O’HANLON, Cressida (elected)</w:t>
            </w:r>
          </w:p>
        </w:tc>
        <w:tc>
          <w:tcPr>
            <w:tcW w:w="1985" w:type="dxa"/>
          </w:tcPr>
          <w:p w14:paraId="45C91E20"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BF29B8">
              <w:t>10,914</w:t>
            </w:r>
          </w:p>
        </w:tc>
        <w:tc>
          <w:tcPr>
            <w:tcW w:w="2050" w:type="dxa"/>
          </w:tcPr>
          <w:p w14:paraId="4F957DE7"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BF29B8">
              <w:t>50.8%</w:t>
            </w:r>
          </w:p>
        </w:tc>
        <w:tc>
          <w:tcPr>
            <w:tcW w:w="2338" w:type="dxa"/>
          </w:tcPr>
          <w:p w14:paraId="350BDD50"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BF29B8">
              <w:t>Australian Labor Party</w:t>
            </w:r>
          </w:p>
        </w:tc>
      </w:tr>
      <w:tr w:rsidR="007D0388" w14:paraId="1C35E7DF" w14:textId="77777777" w:rsidTr="00B37594">
        <w:tc>
          <w:tcPr>
            <w:tcW w:w="2977" w:type="dxa"/>
            <w:tcBorders>
              <w:bottom w:val="single" w:sz="4" w:space="0" w:color="auto"/>
            </w:tcBorders>
          </w:tcPr>
          <w:p w14:paraId="6B2E3839"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BF29B8">
              <w:t>FINIZIO, Anna</w:t>
            </w:r>
          </w:p>
        </w:tc>
        <w:tc>
          <w:tcPr>
            <w:tcW w:w="1985" w:type="dxa"/>
            <w:tcBorders>
              <w:bottom w:val="single" w:sz="4" w:space="0" w:color="auto"/>
            </w:tcBorders>
          </w:tcPr>
          <w:p w14:paraId="672FC60F"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BF29B8">
              <w:t>10,554</w:t>
            </w:r>
          </w:p>
        </w:tc>
        <w:tc>
          <w:tcPr>
            <w:tcW w:w="2050" w:type="dxa"/>
            <w:tcBorders>
              <w:bottom w:val="single" w:sz="4" w:space="0" w:color="auto"/>
            </w:tcBorders>
          </w:tcPr>
          <w:p w14:paraId="2ECE2842"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BF29B8">
              <w:t>49.2%</w:t>
            </w:r>
          </w:p>
        </w:tc>
        <w:tc>
          <w:tcPr>
            <w:tcW w:w="2338" w:type="dxa"/>
            <w:tcBorders>
              <w:bottom w:val="single" w:sz="4" w:space="0" w:color="auto"/>
            </w:tcBorders>
          </w:tcPr>
          <w:p w14:paraId="35EB3AA7" w14:textId="77777777" w:rsidR="007D038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BF29B8">
              <w:t>Liberal Party</w:t>
            </w:r>
          </w:p>
        </w:tc>
      </w:tr>
      <w:tr w:rsidR="007D0388" w14:paraId="4707D2A4" w14:textId="77777777" w:rsidTr="00B37594">
        <w:tc>
          <w:tcPr>
            <w:tcW w:w="2977" w:type="dxa"/>
            <w:tcBorders>
              <w:top w:val="single" w:sz="4" w:space="0" w:color="auto"/>
            </w:tcBorders>
          </w:tcPr>
          <w:p w14:paraId="5B0D0943"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985" w:type="dxa"/>
            <w:tcBorders>
              <w:top w:val="single" w:sz="4" w:space="0" w:color="auto"/>
            </w:tcBorders>
          </w:tcPr>
          <w:p w14:paraId="1E293279"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050" w:type="dxa"/>
            <w:tcBorders>
              <w:top w:val="single" w:sz="4" w:space="0" w:color="auto"/>
            </w:tcBorders>
          </w:tcPr>
          <w:p w14:paraId="2D820B59"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338" w:type="dxa"/>
            <w:tcBorders>
              <w:top w:val="single" w:sz="4" w:space="0" w:color="auto"/>
            </w:tcBorders>
          </w:tcPr>
          <w:p w14:paraId="70FA226E" w14:textId="77777777" w:rsidR="007D0388" w:rsidRPr="00BF29B8" w:rsidRDefault="007D0388" w:rsidP="00B3759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1228C103" w14:textId="77777777" w:rsidR="007D0388" w:rsidRDefault="007D0388" w:rsidP="007D0388">
      <w:pPr>
        <w:pStyle w:val="GG-SDated"/>
      </w:pPr>
      <w:r>
        <w:t>Dated: 25 April 2024</w:t>
      </w:r>
    </w:p>
    <w:p w14:paraId="408144FD" w14:textId="77777777" w:rsidR="007D0388" w:rsidRDefault="007D0388" w:rsidP="007D0388">
      <w:pPr>
        <w:pStyle w:val="GG-SName"/>
      </w:pPr>
      <w:r>
        <w:t>M. Sherry</w:t>
      </w:r>
    </w:p>
    <w:p w14:paraId="3A4080E4" w14:textId="77777777" w:rsidR="007D0388" w:rsidRDefault="007D0388" w:rsidP="007D0388">
      <w:pPr>
        <w:pStyle w:val="GG-Signature"/>
      </w:pPr>
      <w:r>
        <w:t>Electoral Commissioner</w:t>
      </w:r>
    </w:p>
    <w:p w14:paraId="579D82A5" w14:textId="77777777" w:rsidR="007D0388" w:rsidRDefault="007D0388" w:rsidP="007D0388">
      <w:pPr>
        <w:pStyle w:val="GG-Signature"/>
        <w:pBdr>
          <w:bottom w:val="single" w:sz="4" w:space="1" w:color="auto"/>
        </w:pBdr>
        <w:spacing w:line="52" w:lineRule="exact"/>
        <w:jc w:val="center"/>
      </w:pPr>
    </w:p>
    <w:p w14:paraId="50A9C949" w14:textId="77777777" w:rsidR="007D0388" w:rsidRDefault="007D0388" w:rsidP="007D0388">
      <w:pPr>
        <w:pStyle w:val="GG-Signature"/>
        <w:pBdr>
          <w:top w:val="single" w:sz="4" w:space="1" w:color="auto"/>
        </w:pBdr>
        <w:spacing w:before="34" w:line="14" w:lineRule="exact"/>
        <w:jc w:val="center"/>
      </w:pPr>
    </w:p>
    <w:p w14:paraId="5F154D89" w14:textId="3BEB532D" w:rsidR="00DD0DD5" w:rsidRPr="00DD0DD5" w:rsidRDefault="00DD0DD5" w:rsidP="00013C99">
      <w:pPr>
        <w:pStyle w:val="Heading2"/>
      </w:pPr>
      <w:bookmarkStart w:id="12" w:name="_Toc164858588"/>
      <w:r w:rsidRPr="00DD0DD5">
        <w:lastRenderedPageBreak/>
        <w:t>Environment Protection Act 1993</w:t>
      </w:r>
      <w:bookmarkEnd w:id="12"/>
    </w:p>
    <w:p w14:paraId="4F4C658C" w14:textId="77777777" w:rsidR="00DD0DD5" w:rsidRPr="00DD0DD5" w:rsidRDefault="00DD0DD5" w:rsidP="00DD0DD5">
      <w:pPr>
        <w:jc w:val="center"/>
        <w:rPr>
          <w:smallCaps/>
          <w:szCs w:val="17"/>
        </w:rPr>
      </w:pPr>
      <w:r w:rsidRPr="00DD0DD5">
        <w:rPr>
          <w:smallCaps/>
          <w:szCs w:val="17"/>
        </w:rPr>
        <w:t>Section 68</w:t>
      </w:r>
    </w:p>
    <w:p w14:paraId="40E09176" w14:textId="77777777" w:rsidR="00DD0DD5" w:rsidRPr="00DD0DD5" w:rsidRDefault="00DD0DD5" w:rsidP="00DD0DD5">
      <w:pPr>
        <w:jc w:val="center"/>
        <w:rPr>
          <w:i/>
          <w:szCs w:val="17"/>
        </w:rPr>
      </w:pPr>
      <w:r w:rsidRPr="00DD0DD5">
        <w:rPr>
          <w:i/>
          <w:szCs w:val="17"/>
        </w:rPr>
        <w:t>Approval of Category B Containers</w:t>
      </w:r>
    </w:p>
    <w:p w14:paraId="02394166" w14:textId="77777777" w:rsidR="00DD0DD5" w:rsidRPr="00DD0DD5" w:rsidRDefault="00DD0DD5" w:rsidP="00DD0DD5">
      <w:pPr>
        <w:rPr>
          <w:rFonts w:eastAsia="Times New Roman"/>
          <w:szCs w:val="17"/>
        </w:rPr>
      </w:pPr>
      <w:r w:rsidRPr="00DD0DD5">
        <w:rPr>
          <w:rFonts w:eastAsia="Times New Roman"/>
          <w:spacing w:val="-4"/>
          <w:szCs w:val="17"/>
        </w:rPr>
        <w:t>I, NICHOLAS STEWART, Team Leader, Container Deposit Legislation and Delegate of the Environment Protection Authority (the Authority),</w:t>
      </w:r>
      <w:r w:rsidRPr="00DD0DD5">
        <w:rPr>
          <w:rFonts w:eastAsia="Times New Roman"/>
          <w:szCs w:val="17"/>
        </w:rPr>
        <w:t xml:space="preserve"> pursuant to Section 68 of the </w:t>
      </w:r>
      <w:r w:rsidRPr="00DD0DD5">
        <w:rPr>
          <w:rFonts w:eastAsia="Times New Roman"/>
          <w:i/>
          <w:iCs/>
          <w:szCs w:val="17"/>
        </w:rPr>
        <w:t>Environment Protection Act 1993</w:t>
      </w:r>
      <w:r w:rsidRPr="00DD0DD5">
        <w:rPr>
          <w:rFonts w:eastAsia="Times New Roman"/>
          <w:szCs w:val="17"/>
        </w:rPr>
        <w:t xml:space="preserve"> (SA) (the Act) hereby:</w:t>
      </w:r>
    </w:p>
    <w:p w14:paraId="698E9E40" w14:textId="77777777" w:rsidR="00DD0DD5" w:rsidRPr="00DD0DD5" w:rsidRDefault="00DD0DD5" w:rsidP="00DD0DD5">
      <w:pPr>
        <w:ind w:left="142"/>
        <w:rPr>
          <w:rFonts w:eastAsia="Times New Roman"/>
          <w:szCs w:val="17"/>
        </w:rPr>
      </w:pPr>
      <w:r w:rsidRPr="00DD0DD5">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1F59DFEF" w14:textId="77777777" w:rsidR="00DD0DD5" w:rsidRPr="00DD0DD5" w:rsidRDefault="00DD0DD5" w:rsidP="00DD0DD5">
      <w:pPr>
        <w:ind w:left="709" w:hanging="284"/>
        <w:rPr>
          <w:rFonts w:eastAsia="Times New Roman"/>
          <w:szCs w:val="17"/>
        </w:rPr>
      </w:pPr>
      <w:r w:rsidRPr="00DD0DD5">
        <w:rPr>
          <w:rFonts w:eastAsia="Times New Roman"/>
          <w:szCs w:val="17"/>
        </w:rPr>
        <w:t>(a)</w:t>
      </w:r>
      <w:r w:rsidRPr="00DD0DD5">
        <w:rPr>
          <w:rFonts w:eastAsia="Times New Roman"/>
          <w:szCs w:val="17"/>
        </w:rPr>
        <w:tab/>
        <w:t>the product which each class of containers shall contain;</w:t>
      </w:r>
    </w:p>
    <w:p w14:paraId="55F0A6C5" w14:textId="77777777" w:rsidR="00DD0DD5" w:rsidRPr="00DD0DD5" w:rsidRDefault="00DD0DD5" w:rsidP="00DD0DD5">
      <w:pPr>
        <w:ind w:left="709" w:hanging="284"/>
        <w:rPr>
          <w:rFonts w:eastAsia="Times New Roman"/>
          <w:szCs w:val="17"/>
        </w:rPr>
      </w:pPr>
      <w:r w:rsidRPr="00DD0DD5">
        <w:rPr>
          <w:rFonts w:eastAsia="Times New Roman"/>
          <w:szCs w:val="17"/>
        </w:rPr>
        <w:t>(b)</w:t>
      </w:r>
      <w:r w:rsidRPr="00DD0DD5">
        <w:rPr>
          <w:rFonts w:eastAsia="Times New Roman"/>
          <w:szCs w:val="17"/>
        </w:rPr>
        <w:tab/>
        <w:t>the size of the containers;</w:t>
      </w:r>
    </w:p>
    <w:p w14:paraId="0C3AB055" w14:textId="77777777" w:rsidR="00DD0DD5" w:rsidRPr="00DD0DD5" w:rsidRDefault="00DD0DD5" w:rsidP="00DD0DD5">
      <w:pPr>
        <w:ind w:left="709" w:hanging="284"/>
        <w:rPr>
          <w:rFonts w:eastAsia="Times New Roman"/>
          <w:szCs w:val="17"/>
        </w:rPr>
      </w:pPr>
      <w:r w:rsidRPr="00DD0DD5">
        <w:rPr>
          <w:rFonts w:eastAsia="Times New Roman"/>
          <w:szCs w:val="17"/>
        </w:rPr>
        <w:t>(c)</w:t>
      </w:r>
      <w:r w:rsidRPr="00DD0DD5">
        <w:rPr>
          <w:rFonts w:eastAsia="Times New Roman"/>
          <w:szCs w:val="17"/>
        </w:rPr>
        <w:tab/>
        <w:t>the type of containers;</w:t>
      </w:r>
    </w:p>
    <w:p w14:paraId="428B5B69" w14:textId="77777777" w:rsidR="00DD0DD5" w:rsidRPr="00DD0DD5" w:rsidRDefault="00DD0DD5" w:rsidP="00DD0DD5">
      <w:pPr>
        <w:ind w:left="709" w:hanging="284"/>
        <w:rPr>
          <w:rFonts w:eastAsia="Times New Roman"/>
          <w:szCs w:val="17"/>
        </w:rPr>
      </w:pPr>
      <w:r w:rsidRPr="00DD0DD5">
        <w:rPr>
          <w:rFonts w:eastAsia="Times New Roman"/>
          <w:szCs w:val="17"/>
        </w:rPr>
        <w:t>(d)</w:t>
      </w:r>
      <w:r w:rsidRPr="00DD0DD5">
        <w:rPr>
          <w:rFonts w:eastAsia="Times New Roman"/>
          <w:szCs w:val="17"/>
        </w:rPr>
        <w:tab/>
        <w:t>the name of the holders of these approvals.</w:t>
      </w:r>
    </w:p>
    <w:p w14:paraId="773E9D43" w14:textId="77777777" w:rsidR="00DD0DD5" w:rsidRPr="00DD0DD5" w:rsidRDefault="00DD0DD5" w:rsidP="00DD0DD5">
      <w:pPr>
        <w:ind w:left="426" w:hanging="284"/>
        <w:rPr>
          <w:rFonts w:eastAsia="Times New Roman"/>
          <w:szCs w:val="17"/>
        </w:rPr>
      </w:pPr>
      <w:r w:rsidRPr="00DD0DD5">
        <w:rPr>
          <w:rFonts w:eastAsia="Times New Roman"/>
          <w:szCs w:val="17"/>
        </w:rPr>
        <w:t>1.</w:t>
      </w:r>
      <w:r w:rsidRPr="00DD0DD5">
        <w:rPr>
          <w:rFonts w:eastAsia="Times New Roman"/>
          <w:szCs w:val="17"/>
        </w:rPr>
        <w:tab/>
        <w:t>That containers of the class to which the approval relates must bear the refund marking specified by the Authority for containers of that class. The Authority specifies the following refund markings for Category B containers:</w:t>
      </w:r>
    </w:p>
    <w:p w14:paraId="3824168A" w14:textId="77777777" w:rsidR="00DD0DD5" w:rsidRPr="00DD0DD5" w:rsidRDefault="00DD0DD5" w:rsidP="00DD0DD5">
      <w:pPr>
        <w:ind w:left="993" w:hanging="285"/>
        <w:rPr>
          <w:rFonts w:eastAsia="Times New Roman"/>
          <w:szCs w:val="17"/>
        </w:rPr>
      </w:pPr>
      <w:r w:rsidRPr="00DD0DD5">
        <w:rPr>
          <w:rFonts w:eastAsia="Times New Roman"/>
          <w:szCs w:val="17"/>
        </w:rPr>
        <w:t>(1)</w:t>
      </w:r>
      <w:r w:rsidRPr="00DD0DD5">
        <w:rPr>
          <w:rFonts w:eastAsia="Times New Roman"/>
          <w:szCs w:val="17"/>
        </w:rPr>
        <w:tab/>
        <w:t>“10c refund at collection depots when sold in SA”; or</w:t>
      </w:r>
    </w:p>
    <w:p w14:paraId="5B818812" w14:textId="77777777" w:rsidR="00DD0DD5" w:rsidRPr="00DD0DD5" w:rsidRDefault="00DD0DD5" w:rsidP="00DD0DD5">
      <w:pPr>
        <w:ind w:left="993" w:hanging="285"/>
        <w:rPr>
          <w:rFonts w:eastAsia="Times New Roman"/>
          <w:szCs w:val="17"/>
        </w:rPr>
      </w:pPr>
      <w:r w:rsidRPr="00DD0DD5">
        <w:rPr>
          <w:rFonts w:eastAsia="Times New Roman"/>
          <w:szCs w:val="17"/>
        </w:rPr>
        <w:t>(2)</w:t>
      </w:r>
      <w:r w:rsidRPr="00DD0DD5">
        <w:rPr>
          <w:rFonts w:eastAsia="Times New Roman"/>
          <w:szCs w:val="17"/>
        </w:rPr>
        <w:tab/>
        <w:t>“10c refund at SA/NT collection depots in State/Territory of purchase”; or</w:t>
      </w:r>
    </w:p>
    <w:p w14:paraId="134DEF83" w14:textId="77777777" w:rsidR="00DD0DD5" w:rsidRPr="00DD0DD5" w:rsidRDefault="00DD0DD5" w:rsidP="00DD0DD5">
      <w:pPr>
        <w:ind w:left="993" w:hanging="285"/>
        <w:rPr>
          <w:rFonts w:eastAsia="Times New Roman"/>
          <w:szCs w:val="17"/>
        </w:rPr>
      </w:pPr>
      <w:r w:rsidRPr="00DD0DD5">
        <w:rPr>
          <w:rFonts w:eastAsia="Times New Roman"/>
          <w:szCs w:val="17"/>
        </w:rPr>
        <w:t>(3)</w:t>
      </w:r>
      <w:r w:rsidRPr="00DD0DD5">
        <w:rPr>
          <w:rFonts w:eastAsia="Times New Roman"/>
          <w:szCs w:val="17"/>
        </w:rPr>
        <w:tab/>
        <w:t>“10c refund at collection depots/points in participating state/territory of purchase”.</w:t>
      </w:r>
    </w:p>
    <w:p w14:paraId="2FEA2751" w14:textId="77777777" w:rsidR="00DD0DD5" w:rsidRPr="00DD0DD5" w:rsidRDefault="00DD0DD5" w:rsidP="00DD0DD5">
      <w:pPr>
        <w:ind w:left="426" w:hanging="284"/>
        <w:rPr>
          <w:rFonts w:eastAsia="Times New Roman"/>
          <w:szCs w:val="17"/>
        </w:rPr>
      </w:pPr>
      <w:r w:rsidRPr="00DD0DD5">
        <w:rPr>
          <w:rFonts w:eastAsia="Times New Roman"/>
          <w:szCs w:val="17"/>
        </w:rPr>
        <w:t>2.</w:t>
      </w:r>
      <w:r w:rsidRPr="00DD0DD5">
        <w:rPr>
          <w:rFonts w:eastAsia="Times New Roman"/>
          <w:szCs w:val="17"/>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14:paraId="44F32724" w14:textId="77777777" w:rsidR="00DD0DD5" w:rsidRPr="00DD0DD5" w:rsidRDefault="00DD0DD5" w:rsidP="00DD0DD5">
      <w:pPr>
        <w:ind w:left="426" w:hanging="284"/>
        <w:rPr>
          <w:rFonts w:eastAsia="Times New Roman"/>
          <w:szCs w:val="17"/>
        </w:rPr>
      </w:pPr>
      <w:r w:rsidRPr="00DD0DD5">
        <w:rPr>
          <w:rFonts w:eastAsia="Times New Roman"/>
          <w:szCs w:val="17"/>
        </w:rPr>
        <w:t>3.</w:t>
      </w:r>
      <w:r w:rsidRPr="00DD0DD5">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3F316C51" w14:textId="77777777" w:rsidR="00DD0DD5" w:rsidRPr="00DD0DD5" w:rsidRDefault="00DD0DD5" w:rsidP="00DD0DD5">
      <w:pPr>
        <w:ind w:left="426" w:hanging="284"/>
        <w:rPr>
          <w:rFonts w:eastAsia="Times New Roman"/>
          <w:szCs w:val="17"/>
        </w:rPr>
      </w:pPr>
      <w:r w:rsidRPr="00DD0DD5">
        <w:rPr>
          <w:rFonts w:eastAsia="Times New Roman"/>
          <w:szCs w:val="17"/>
        </w:rPr>
        <w:t>4.</w:t>
      </w:r>
      <w:r w:rsidRPr="00DD0DD5">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661529E7" w14:textId="77777777" w:rsidR="00DD0DD5" w:rsidRPr="00DD0DD5" w:rsidRDefault="00DD0DD5" w:rsidP="00DD0DD5">
      <w:pPr>
        <w:spacing w:after="0"/>
        <w:rPr>
          <w:rFonts w:eastAsia="Times New Roman"/>
          <w:szCs w:val="17"/>
        </w:rPr>
      </w:pPr>
      <w:r w:rsidRPr="00DD0DD5">
        <w:rPr>
          <w:rFonts w:eastAsia="Times New Roman"/>
          <w:szCs w:val="17"/>
        </w:rPr>
        <w:t>Dated: 24 April 2024</w:t>
      </w:r>
    </w:p>
    <w:p w14:paraId="54F571E3" w14:textId="77777777" w:rsidR="00DD0DD5" w:rsidRPr="00DD0DD5" w:rsidRDefault="00DD0DD5" w:rsidP="00DD0DD5">
      <w:pPr>
        <w:spacing w:after="0"/>
        <w:jc w:val="right"/>
        <w:rPr>
          <w:rFonts w:eastAsia="Times New Roman"/>
          <w:smallCaps/>
          <w:szCs w:val="20"/>
        </w:rPr>
      </w:pPr>
      <w:r w:rsidRPr="00DD0DD5">
        <w:rPr>
          <w:rFonts w:eastAsia="Times New Roman"/>
          <w:smallCaps/>
          <w:szCs w:val="20"/>
        </w:rPr>
        <w:t>Nicholas Stewart</w:t>
      </w:r>
    </w:p>
    <w:p w14:paraId="671EEBAD" w14:textId="77777777" w:rsidR="00DD0DD5" w:rsidRPr="00DD0DD5" w:rsidRDefault="00DD0DD5" w:rsidP="00DD0DD5">
      <w:pPr>
        <w:spacing w:after="0"/>
        <w:jc w:val="right"/>
        <w:rPr>
          <w:rFonts w:eastAsia="Times New Roman"/>
          <w:szCs w:val="17"/>
        </w:rPr>
      </w:pPr>
      <w:r w:rsidRPr="00DD0DD5">
        <w:rPr>
          <w:rFonts w:eastAsia="Times New Roman"/>
          <w:szCs w:val="17"/>
        </w:rPr>
        <w:t>Team Leader, Container Deposit Legislation</w:t>
      </w:r>
    </w:p>
    <w:p w14:paraId="2844405D" w14:textId="77777777" w:rsidR="00DD0DD5" w:rsidRPr="00DD0DD5" w:rsidRDefault="00DD0DD5" w:rsidP="00DD0DD5">
      <w:pPr>
        <w:spacing w:after="0"/>
        <w:jc w:val="right"/>
        <w:rPr>
          <w:rFonts w:eastAsia="Times New Roman"/>
          <w:szCs w:val="17"/>
        </w:rPr>
      </w:pPr>
      <w:r w:rsidRPr="00DD0DD5">
        <w:rPr>
          <w:rFonts w:eastAsia="Times New Roman"/>
          <w:szCs w:val="17"/>
        </w:rPr>
        <w:t>Delegate of the Environment Protection Authority</w:t>
      </w:r>
    </w:p>
    <w:p w14:paraId="5D65F491" w14:textId="77777777" w:rsidR="00DD0DD5" w:rsidRPr="00DD0DD5" w:rsidRDefault="00DD0DD5" w:rsidP="00DD0DD5">
      <w:pPr>
        <w:pBdr>
          <w:top w:val="single" w:sz="4" w:space="1" w:color="auto"/>
        </w:pBdr>
        <w:spacing w:before="100" w:line="14" w:lineRule="exact"/>
        <w:ind w:left="1080" w:right="1080"/>
        <w:jc w:val="center"/>
        <w:rPr>
          <w:rFonts w:eastAsia="Times New Roman"/>
          <w:szCs w:val="17"/>
        </w:rPr>
      </w:pPr>
    </w:p>
    <w:p w14:paraId="2B645524" w14:textId="77777777" w:rsidR="00DD0DD5" w:rsidRPr="00DD0DD5" w:rsidRDefault="00DD0DD5" w:rsidP="00DD0DD5">
      <w:pPr>
        <w:jc w:val="center"/>
        <w:rPr>
          <w:smallCaps/>
          <w:szCs w:val="17"/>
        </w:rPr>
      </w:pPr>
      <w:r w:rsidRPr="00DD0DD5">
        <w:rPr>
          <w:smallCaps/>
          <w:szCs w:val="17"/>
        </w:rPr>
        <w:t>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849"/>
        <w:gridCol w:w="1132"/>
        <w:gridCol w:w="2554"/>
        <w:gridCol w:w="1558"/>
      </w:tblGrid>
      <w:tr w:rsidR="00DD0DD5" w:rsidRPr="00DD0DD5" w14:paraId="0C128824" w14:textId="77777777" w:rsidTr="00E84DFD">
        <w:trPr>
          <w:trHeight w:val="20"/>
          <w:tblHeader/>
        </w:trPr>
        <w:tc>
          <w:tcPr>
            <w:tcW w:w="1743" w:type="pct"/>
            <w:tcBorders>
              <w:top w:val="single" w:sz="4" w:space="0" w:color="auto"/>
              <w:bottom w:val="single" w:sz="4" w:space="0" w:color="auto"/>
            </w:tcBorders>
            <w:noWrap/>
            <w:vAlign w:val="center"/>
            <w:hideMark/>
          </w:tcPr>
          <w:p w14:paraId="43230039" w14:textId="77777777" w:rsidR="00DD0DD5" w:rsidRPr="00DD0DD5" w:rsidRDefault="00DD0DD5" w:rsidP="00DD0DD5">
            <w:pPr>
              <w:spacing w:before="40" w:after="40"/>
              <w:jc w:val="center"/>
              <w:rPr>
                <w:b/>
                <w:bCs/>
                <w:szCs w:val="17"/>
              </w:rPr>
            </w:pPr>
            <w:r w:rsidRPr="00DD0DD5">
              <w:rPr>
                <w:b/>
                <w:bCs/>
                <w:szCs w:val="17"/>
              </w:rPr>
              <w:t>Column 1</w:t>
            </w:r>
          </w:p>
        </w:tc>
        <w:tc>
          <w:tcPr>
            <w:tcW w:w="454" w:type="pct"/>
            <w:tcBorders>
              <w:top w:val="single" w:sz="4" w:space="0" w:color="auto"/>
              <w:bottom w:val="single" w:sz="4" w:space="0" w:color="auto"/>
            </w:tcBorders>
            <w:noWrap/>
            <w:vAlign w:val="center"/>
            <w:hideMark/>
          </w:tcPr>
          <w:p w14:paraId="30CC62C0" w14:textId="77777777" w:rsidR="00DD0DD5" w:rsidRPr="00DD0DD5" w:rsidRDefault="00DD0DD5" w:rsidP="00DD0DD5">
            <w:pPr>
              <w:spacing w:before="40" w:after="40"/>
              <w:jc w:val="center"/>
              <w:rPr>
                <w:b/>
                <w:bCs/>
                <w:szCs w:val="17"/>
              </w:rPr>
            </w:pPr>
            <w:r w:rsidRPr="00DD0DD5">
              <w:rPr>
                <w:b/>
                <w:bCs/>
                <w:szCs w:val="17"/>
              </w:rPr>
              <w:t>Column 2</w:t>
            </w:r>
          </w:p>
        </w:tc>
        <w:tc>
          <w:tcPr>
            <w:tcW w:w="605" w:type="pct"/>
            <w:tcBorders>
              <w:top w:val="single" w:sz="4" w:space="0" w:color="auto"/>
              <w:bottom w:val="single" w:sz="4" w:space="0" w:color="auto"/>
            </w:tcBorders>
            <w:noWrap/>
            <w:vAlign w:val="center"/>
            <w:hideMark/>
          </w:tcPr>
          <w:p w14:paraId="2BF523A3" w14:textId="77777777" w:rsidR="00DD0DD5" w:rsidRPr="00DD0DD5" w:rsidRDefault="00DD0DD5" w:rsidP="00DD0DD5">
            <w:pPr>
              <w:spacing w:before="40" w:after="40"/>
              <w:jc w:val="center"/>
              <w:rPr>
                <w:b/>
                <w:bCs/>
                <w:szCs w:val="17"/>
              </w:rPr>
            </w:pPr>
            <w:r w:rsidRPr="00DD0DD5">
              <w:rPr>
                <w:b/>
                <w:bCs/>
                <w:szCs w:val="17"/>
              </w:rPr>
              <w:t>Column 3</w:t>
            </w:r>
          </w:p>
        </w:tc>
        <w:tc>
          <w:tcPr>
            <w:tcW w:w="1365" w:type="pct"/>
            <w:tcBorders>
              <w:top w:val="single" w:sz="4" w:space="0" w:color="auto"/>
              <w:bottom w:val="single" w:sz="4" w:space="0" w:color="auto"/>
            </w:tcBorders>
            <w:noWrap/>
            <w:vAlign w:val="center"/>
            <w:hideMark/>
          </w:tcPr>
          <w:p w14:paraId="7664ED6B" w14:textId="77777777" w:rsidR="00DD0DD5" w:rsidRPr="00DD0DD5" w:rsidRDefault="00DD0DD5" w:rsidP="00DD0DD5">
            <w:pPr>
              <w:spacing w:before="40" w:after="40"/>
              <w:jc w:val="center"/>
              <w:rPr>
                <w:b/>
                <w:bCs/>
                <w:szCs w:val="17"/>
              </w:rPr>
            </w:pPr>
            <w:r w:rsidRPr="00DD0DD5">
              <w:rPr>
                <w:b/>
                <w:bCs/>
                <w:szCs w:val="17"/>
              </w:rPr>
              <w:t>Column 4</w:t>
            </w:r>
          </w:p>
        </w:tc>
        <w:tc>
          <w:tcPr>
            <w:tcW w:w="833" w:type="pct"/>
            <w:tcBorders>
              <w:top w:val="single" w:sz="4" w:space="0" w:color="auto"/>
              <w:bottom w:val="single" w:sz="4" w:space="0" w:color="auto"/>
            </w:tcBorders>
            <w:noWrap/>
            <w:vAlign w:val="center"/>
            <w:hideMark/>
          </w:tcPr>
          <w:p w14:paraId="18F50D79" w14:textId="77777777" w:rsidR="00DD0DD5" w:rsidRPr="00DD0DD5" w:rsidRDefault="00DD0DD5" w:rsidP="00DD0DD5">
            <w:pPr>
              <w:spacing w:before="40" w:after="40"/>
              <w:jc w:val="center"/>
              <w:rPr>
                <w:b/>
                <w:bCs/>
                <w:szCs w:val="17"/>
              </w:rPr>
            </w:pPr>
            <w:r w:rsidRPr="00DD0DD5">
              <w:rPr>
                <w:b/>
                <w:bCs/>
                <w:szCs w:val="17"/>
              </w:rPr>
              <w:t>Column 5</w:t>
            </w:r>
          </w:p>
        </w:tc>
      </w:tr>
      <w:tr w:rsidR="00DD0DD5" w:rsidRPr="00DD0DD5" w14:paraId="7E39141C" w14:textId="77777777" w:rsidTr="00E84DFD">
        <w:trPr>
          <w:trHeight w:val="20"/>
          <w:tblHeader/>
        </w:trPr>
        <w:tc>
          <w:tcPr>
            <w:tcW w:w="1743" w:type="pct"/>
            <w:tcBorders>
              <w:top w:val="single" w:sz="4" w:space="0" w:color="auto"/>
              <w:bottom w:val="single" w:sz="4" w:space="0" w:color="auto"/>
            </w:tcBorders>
            <w:noWrap/>
            <w:vAlign w:val="center"/>
            <w:hideMark/>
          </w:tcPr>
          <w:p w14:paraId="3DFD94DC" w14:textId="77777777" w:rsidR="00DD0DD5" w:rsidRPr="00DD0DD5" w:rsidRDefault="00DD0DD5" w:rsidP="00DD0DD5">
            <w:pPr>
              <w:spacing w:before="40" w:after="40"/>
              <w:jc w:val="center"/>
              <w:rPr>
                <w:b/>
                <w:bCs/>
                <w:szCs w:val="17"/>
              </w:rPr>
            </w:pPr>
            <w:r w:rsidRPr="00DD0DD5">
              <w:rPr>
                <w:b/>
                <w:bCs/>
                <w:szCs w:val="17"/>
              </w:rPr>
              <w:t>Product Name</w:t>
            </w:r>
          </w:p>
        </w:tc>
        <w:tc>
          <w:tcPr>
            <w:tcW w:w="454" w:type="pct"/>
            <w:tcBorders>
              <w:top w:val="single" w:sz="4" w:space="0" w:color="auto"/>
              <w:bottom w:val="single" w:sz="4" w:space="0" w:color="auto"/>
            </w:tcBorders>
            <w:noWrap/>
            <w:vAlign w:val="center"/>
            <w:hideMark/>
          </w:tcPr>
          <w:p w14:paraId="44449636" w14:textId="77777777" w:rsidR="00DD0DD5" w:rsidRPr="00DD0DD5" w:rsidRDefault="00DD0DD5" w:rsidP="00DD0DD5">
            <w:pPr>
              <w:spacing w:before="40" w:after="40"/>
              <w:jc w:val="center"/>
              <w:rPr>
                <w:b/>
                <w:bCs/>
                <w:szCs w:val="17"/>
              </w:rPr>
            </w:pPr>
            <w:r w:rsidRPr="00DD0DD5">
              <w:rPr>
                <w:b/>
                <w:bCs/>
                <w:szCs w:val="17"/>
              </w:rPr>
              <w:t xml:space="preserve">Container </w:t>
            </w:r>
            <w:r w:rsidRPr="00DD0DD5">
              <w:rPr>
                <w:b/>
                <w:bCs/>
                <w:szCs w:val="17"/>
              </w:rPr>
              <w:br/>
              <w:t>Size</w:t>
            </w:r>
          </w:p>
        </w:tc>
        <w:tc>
          <w:tcPr>
            <w:tcW w:w="605" w:type="pct"/>
            <w:tcBorders>
              <w:top w:val="single" w:sz="4" w:space="0" w:color="auto"/>
              <w:bottom w:val="single" w:sz="4" w:space="0" w:color="auto"/>
            </w:tcBorders>
            <w:noWrap/>
            <w:vAlign w:val="center"/>
            <w:hideMark/>
          </w:tcPr>
          <w:p w14:paraId="16436ABD" w14:textId="77777777" w:rsidR="00DD0DD5" w:rsidRPr="00DD0DD5" w:rsidRDefault="00DD0DD5" w:rsidP="00DD0DD5">
            <w:pPr>
              <w:spacing w:before="40" w:after="40"/>
              <w:jc w:val="center"/>
              <w:rPr>
                <w:b/>
                <w:bCs/>
                <w:szCs w:val="17"/>
              </w:rPr>
            </w:pPr>
            <w:r w:rsidRPr="00DD0DD5">
              <w:rPr>
                <w:b/>
                <w:bCs/>
                <w:szCs w:val="17"/>
              </w:rPr>
              <w:t xml:space="preserve">Container </w:t>
            </w:r>
            <w:r w:rsidRPr="00DD0DD5">
              <w:rPr>
                <w:b/>
                <w:bCs/>
                <w:szCs w:val="17"/>
              </w:rPr>
              <w:br/>
              <w:t>Type</w:t>
            </w:r>
          </w:p>
        </w:tc>
        <w:tc>
          <w:tcPr>
            <w:tcW w:w="1365" w:type="pct"/>
            <w:tcBorders>
              <w:top w:val="single" w:sz="4" w:space="0" w:color="auto"/>
              <w:bottom w:val="single" w:sz="4" w:space="0" w:color="auto"/>
            </w:tcBorders>
            <w:noWrap/>
            <w:vAlign w:val="center"/>
            <w:hideMark/>
          </w:tcPr>
          <w:p w14:paraId="33629553" w14:textId="77777777" w:rsidR="00DD0DD5" w:rsidRPr="00DD0DD5" w:rsidRDefault="00DD0DD5" w:rsidP="00DD0DD5">
            <w:pPr>
              <w:spacing w:before="40" w:after="40"/>
              <w:jc w:val="center"/>
              <w:rPr>
                <w:b/>
                <w:bCs/>
                <w:szCs w:val="17"/>
              </w:rPr>
            </w:pPr>
            <w:r w:rsidRPr="00DD0DD5">
              <w:rPr>
                <w:b/>
                <w:bCs/>
                <w:szCs w:val="17"/>
              </w:rPr>
              <w:t>Approval Holder</w:t>
            </w:r>
          </w:p>
        </w:tc>
        <w:tc>
          <w:tcPr>
            <w:tcW w:w="833" w:type="pct"/>
            <w:tcBorders>
              <w:top w:val="single" w:sz="4" w:space="0" w:color="auto"/>
              <w:bottom w:val="single" w:sz="4" w:space="0" w:color="auto"/>
            </w:tcBorders>
            <w:noWrap/>
            <w:vAlign w:val="center"/>
            <w:hideMark/>
          </w:tcPr>
          <w:p w14:paraId="680761A0" w14:textId="77777777" w:rsidR="00DD0DD5" w:rsidRPr="00DD0DD5" w:rsidRDefault="00DD0DD5" w:rsidP="00DD0DD5">
            <w:pPr>
              <w:spacing w:before="40" w:after="40"/>
              <w:jc w:val="center"/>
              <w:rPr>
                <w:b/>
                <w:bCs/>
                <w:szCs w:val="17"/>
              </w:rPr>
            </w:pPr>
            <w:r w:rsidRPr="00DD0DD5">
              <w:rPr>
                <w:b/>
                <w:bCs/>
                <w:szCs w:val="17"/>
              </w:rPr>
              <w:t>Collection</w:t>
            </w:r>
            <w:r w:rsidRPr="00DD0DD5">
              <w:rPr>
                <w:b/>
                <w:bCs/>
                <w:szCs w:val="17"/>
              </w:rPr>
              <w:br/>
              <w:t>Arrangements</w:t>
            </w:r>
          </w:p>
        </w:tc>
      </w:tr>
      <w:tr w:rsidR="00DD0DD5" w:rsidRPr="00DD0DD5" w14:paraId="363AF6E0" w14:textId="77777777" w:rsidTr="00E84DFD">
        <w:trPr>
          <w:trHeight w:val="20"/>
          <w:tblHeader/>
        </w:trPr>
        <w:tc>
          <w:tcPr>
            <w:tcW w:w="1743" w:type="pct"/>
            <w:tcBorders>
              <w:top w:val="single" w:sz="4" w:space="0" w:color="auto"/>
            </w:tcBorders>
            <w:noWrap/>
            <w:vAlign w:val="center"/>
          </w:tcPr>
          <w:p w14:paraId="6EC55FF8" w14:textId="77777777" w:rsidR="00DD0DD5" w:rsidRPr="00DD0DD5" w:rsidRDefault="00DD0DD5" w:rsidP="00DD0DD5">
            <w:pPr>
              <w:spacing w:after="0" w:line="40" w:lineRule="exact"/>
              <w:ind w:left="142" w:hanging="142"/>
              <w:jc w:val="left"/>
              <w:rPr>
                <w:szCs w:val="17"/>
              </w:rPr>
            </w:pPr>
          </w:p>
        </w:tc>
        <w:tc>
          <w:tcPr>
            <w:tcW w:w="454" w:type="pct"/>
            <w:tcBorders>
              <w:top w:val="single" w:sz="4" w:space="0" w:color="auto"/>
            </w:tcBorders>
            <w:noWrap/>
            <w:vAlign w:val="center"/>
          </w:tcPr>
          <w:p w14:paraId="24FF9938" w14:textId="77777777" w:rsidR="00DD0DD5" w:rsidRPr="00DD0DD5" w:rsidRDefault="00DD0DD5" w:rsidP="00DD0DD5">
            <w:pPr>
              <w:spacing w:after="0" w:line="40" w:lineRule="exact"/>
              <w:jc w:val="right"/>
              <w:rPr>
                <w:szCs w:val="17"/>
              </w:rPr>
            </w:pPr>
          </w:p>
        </w:tc>
        <w:tc>
          <w:tcPr>
            <w:tcW w:w="605" w:type="pct"/>
            <w:tcBorders>
              <w:top w:val="single" w:sz="4" w:space="0" w:color="auto"/>
            </w:tcBorders>
            <w:noWrap/>
            <w:vAlign w:val="center"/>
          </w:tcPr>
          <w:p w14:paraId="7CA5B103" w14:textId="77777777" w:rsidR="00DD0DD5" w:rsidRPr="00DD0DD5" w:rsidRDefault="00DD0DD5" w:rsidP="00DD0DD5">
            <w:pPr>
              <w:spacing w:after="0" w:line="40" w:lineRule="exact"/>
              <w:jc w:val="left"/>
              <w:rPr>
                <w:szCs w:val="17"/>
              </w:rPr>
            </w:pPr>
          </w:p>
        </w:tc>
        <w:tc>
          <w:tcPr>
            <w:tcW w:w="1365" w:type="pct"/>
            <w:tcBorders>
              <w:top w:val="single" w:sz="4" w:space="0" w:color="auto"/>
            </w:tcBorders>
            <w:noWrap/>
            <w:vAlign w:val="center"/>
          </w:tcPr>
          <w:p w14:paraId="7B84BEB7" w14:textId="77777777" w:rsidR="00DD0DD5" w:rsidRPr="00DD0DD5" w:rsidRDefault="00DD0DD5" w:rsidP="00DD0DD5">
            <w:pPr>
              <w:spacing w:after="0" w:line="40" w:lineRule="exact"/>
              <w:jc w:val="left"/>
              <w:rPr>
                <w:szCs w:val="17"/>
              </w:rPr>
            </w:pPr>
          </w:p>
        </w:tc>
        <w:tc>
          <w:tcPr>
            <w:tcW w:w="833" w:type="pct"/>
            <w:tcBorders>
              <w:top w:val="single" w:sz="4" w:space="0" w:color="auto"/>
            </w:tcBorders>
            <w:noWrap/>
            <w:vAlign w:val="center"/>
          </w:tcPr>
          <w:p w14:paraId="2E9571C9" w14:textId="77777777" w:rsidR="00DD0DD5" w:rsidRPr="00DD0DD5" w:rsidRDefault="00DD0DD5" w:rsidP="00DD0DD5">
            <w:pPr>
              <w:spacing w:after="0" w:line="40" w:lineRule="exact"/>
              <w:rPr>
                <w:szCs w:val="17"/>
              </w:rPr>
            </w:pPr>
          </w:p>
        </w:tc>
      </w:tr>
      <w:tr w:rsidR="00DD0DD5" w:rsidRPr="00DD0DD5" w14:paraId="212877F4" w14:textId="77777777" w:rsidTr="00E84DFD">
        <w:trPr>
          <w:trHeight w:val="20"/>
        </w:trPr>
        <w:tc>
          <w:tcPr>
            <w:tcW w:w="1743" w:type="pct"/>
            <w:noWrap/>
            <w:hideMark/>
          </w:tcPr>
          <w:p w14:paraId="0F1DB476" w14:textId="77777777" w:rsidR="00DD0DD5" w:rsidRPr="00DD0DD5" w:rsidRDefault="00DD0DD5" w:rsidP="00DD0DD5">
            <w:pPr>
              <w:spacing w:after="0"/>
              <w:ind w:left="142" w:hanging="142"/>
              <w:jc w:val="left"/>
              <w:rPr>
                <w:szCs w:val="17"/>
              </w:rPr>
            </w:pPr>
            <w:r w:rsidRPr="00DD0DD5">
              <w:rPr>
                <w:szCs w:val="17"/>
              </w:rPr>
              <w:t>Schweppes Classic Bitter Lemon Premium Mixers</w:t>
            </w:r>
          </w:p>
        </w:tc>
        <w:tc>
          <w:tcPr>
            <w:tcW w:w="454" w:type="pct"/>
            <w:noWrap/>
            <w:hideMark/>
          </w:tcPr>
          <w:p w14:paraId="01A0D87B" w14:textId="77777777" w:rsidR="00DD0DD5" w:rsidRPr="00DD0DD5" w:rsidRDefault="00DD0DD5" w:rsidP="00DD0DD5">
            <w:pPr>
              <w:spacing w:after="0"/>
              <w:ind w:right="170"/>
              <w:jc w:val="right"/>
              <w:rPr>
                <w:szCs w:val="17"/>
              </w:rPr>
            </w:pPr>
            <w:r w:rsidRPr="00DD0DD5">
              <w:rPr>
                <w:szCs w:val="17"/>
              </w:rPr>
              <w:t>1,100ml</w:t>
            </w:r>
          </w:p>
        </w:tc>
        <w:tc>
          <w:tcPr>
            <w:tcW w:w="605" w:type="pct"/>
            <w:noWrap/>
            <w:hideMark/>
          </w:tcPr>
          <w:p w14:paraId="129D905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41B75982" w14:textId="77777777" w:rsidR="00DD0DD5" w:rsidRPr="00DD0DD5" w:rsidRDefault="00DD0DD5" w:rsidP="00DD0DD5">
            <w:pPr>
              <w:spacing w:after="0"/>
              <w:ind w:left="142" w:hanging="142"/>
              <w:jc w:val="left"/>
              <w:rPr>
                <w:szCs w:val="17"/>
              </w:rPr>
            </w:pPr>
            <w:r w:rsidRPr="00DD0DD5">
              <w:rPr>
                <w:szCs w:val="17"/>
              </w:rPr>
              <w:t>Asahi Beverages Pty Ltd</w:t>
            </w:r>
          </w:p>
        </w:tc>
        <w:tc>
          <w:tcPr>
            <w:tcW w:w="833" w:type="pct"/>
            <w:noWrap/>
            <w:hideMark/>
          </w:tcPr>
          <w:p w14:paraId="31F1B7E4" w14:textId="77777777" w:rsidR="00DD0DD5" w:rsidRPr="00DD0DD5" w:rsidRDefault="00DD0DD5" w:rsidP="00DD0DD5">
            <w:pPr>
              <w:spacing w:after="0"/>
              <w:ind w:left="113"/>
              <w:rPr>
                <w:szCs w:val="17"/>
              </w:rPr>
            </w:pPr>
            <w:r w:rsidRPr="00DD0DD5">
              <w:rPr>
                <w:szCs w:val="17"/>
              </w:rPr>
              <w:t>Statewide Recycling</w:t>
            </w:r>
          </w:p>
        </w:tc>
      </w:tr>
      <w:tr w:rsidR="00DD0DD5" w:rsidRPr="00DD0DD5" w14:paraId="514689ED" w14:textId="77777777" w:rsidTr="00E84DFD">
        <w:trPr>
          <w:trHeight w:val="20"/>
        </w:trPr>
        <w:tc>
          <w:tcPr>
            <w:tcW w:w="1743" w:type="pct"/>
            <w:noWrap/>
            <w:hideMark/>
          </w:tcPr>
          <w:p w14:paraId="288E821E" w14:textId="77777777" w:rsidR="00DD0DD5" w:rsidRPr="00DD0DD5" w:rsidRDefault="00DD0DD5" w:rsidP="00DD0DD5">
            <w:pPr>
              <w:spacing w:after="0"/>
              <w:ind w:left="142" w:hanging="142"/>
              <w:jc w:val="left"/>
              <w:rPr>
                <w:szCs w:val="17"/>
              </w:rPr>
            </w:pPr>
            <w:r w:rsidRPr="00DD0DD5">
              <w:rPr>
                <w:szCs w:val="17"/>
              </w:rPr>
              <w:t>Schweppes Gelato Messina Passionfruit Lemonade Flavour</w:t>
            </w:r>
          </w:p>
        </w:tc>
        <w:tc>
          <w:tcPr>
            <w:tcW w:w="454" w:type="pct"/>
            <w:noWrap/>
            <w:hideMark/>
          </w:tcPr>
          <w:p w14:paraId="7E226E65" w14:textId="77777777" w:rsidR="00DD0DD5" w:rsidRPr="00DD0DD5" w:rsidRDefault="00DD0DD5" w:rsidP="00DD0DD5">
            <w:pPr>
              <w:spacing w:after="0"/>
              <w:ind w:right="170"/>
              <w:jc w:val="right"/>
              <w:rPr>
                <w:szCs w:val="17"/>
              </w:rPr>
            </w:pPr>
            <w:r w:rsidRPr="00DD0DD5">
              <w:rPr>
                <w:szCs w:val="17"/>
              </w:rPr>
              <w:t>1,100ml</w:t>
            </w:r>
          </w:p>
        </w:tc>
        <w:tc>
          <w:tcPr>
            <w:tcW w:w="605" w:type="pct"/>
            <w:noWrap/>
            <w:hideMark/>
          </w:tcPr>
          <w:p w14:paraId="09F20D0F"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5EBAF60" w14:textId="77777777" w:rsidR="00DD0DD5" w:rsidRPr="00DD0DD5" w:rsidRDefault="00DD0DD5" w:rsidP="00DD0DD5">
            <w:pPr>
              <w:spacing w:after="0"/>
              <w:ind w:left="142" w:hanging="142"/>
              <w:jc w:val="left"/>
              <w:rPr>
                <w:szCs w:val="17"/>
              </w:rPr>
            </w:pPr>
            <w:r w:rsidRPr="00DD0DD5">
              <w:rPr>
                <w:szCs w:val="17"/>
              </w:rPr>
              <w:t>Asahi Beverages Pty Ltd</w:t>
            </w:r>
          </w:p>
        </w:tc>
        <w:tc>
          <w:tcPr>
            <w:tcW w:w="833" w:type="pct"/>
            <w:noWrap/>
            <w:hideMark/>
          </w:tcPr>
          <w:p w14:paraId="5DB3AED2" w14:textId="77777777" w:rsidR="00DD0DD5" w:rsidRPr="00DD0DD5" w:rsidRDefault="00DD0DD5" w:rsidP="00DD0DD5">
            <w:pPr>
              <w:spacing w:after="0"/>
              <w:ind w:left="113"/>
              <w:rPr>
                <w:szCs w:val="17"/>
              </w:rPr>
            </w:pPr>
            <w:r w:rsidRPr="00DD0DD5">
              <w:rPr>
                <w:szCs w:val="17"/>
              </w:rPr>
              <w:t>Statewide Recycling</w:t>
            </w:r>
          </w:p>
        </w:tc>
      </w:tr>
      <w:tr w:rsidR="00DD0DD5" w:rsidRPr="00DD0DD5" w14:paraId="7968272C" w14:textId="77777777" w:rsidTr="00E84DFD">
        <w:trPr>
          <w:trHeight w:val="20"/>
        </w:trPr>
        <w:tc>
          <w:tcPr>
            <w:tcW w:w="1743" w:type="pct"/>
            <w:noWrap/>
            <w:hideMark/>
          </w:tcPr>
          <w:p w14:paraId="1A26288F" w14:textId="77777777" w:rsidR="00DD0DD5" w:rsidRPr="00DD0DD5" w:rsidRDefault="00DD0DD5" w:rsidP="00DD0DD5">
            <w:pPr>
              <w:spacing w:after="0"/>
              <w:ind w:left="142" w:hanging="142"/>
              <w:jc w:val="left"/>
              <w:rPr>
                <w:szCs w:val="17"/>
              </w:rPr>
            </w:pPr>
            <w:r w:rsidRPr="00DD0DD5">
              <w:rPr>
                <w:szCs w:val="17"/>
              </w:rPr>
              <w:t>Schweppes Gelato Messina Passionfruit Lemonade Flavour</w:t>
            </w:r>
          </w:p>
        </w:tc>
        <w:tc>
          <w:tcPr>
            <w:tcW w:w="454" w:type="pct"/>
            <w:noWrap/>
            <w:hideMark/>
          </w:tcPr>
          <w:p w14:paraId="44EEB929"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1542311D"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762E97F" w14:textId="77777777" w:rsidR="00DD0DD5" w:rsidRPr="00DD0DD5" w:rsidRDefault="00DD0DD5" w:rsidP="00DD0DD5">
            <w:pPr>
              <w:spacing w:after="0"/>
              <w:ind w:left="142" w:hanging="142"/>
              <w:jc w:val="left"/>
              <w:rPr>
                <w:szCs w:val="17"/>
              </w:rPr>
            </w:pPr>
            <w:r w:rsidRPr="00DD0DD5">
              <w:rPr>
                <w:szCs w:val="17"/>
              </w:rPr>
              <w:t>Asahi Beverages Pty Ltd</w:t>
            </w:r>
          </w:p>
        </w:tc>
        <w:tc>
          <w:tcPr>
            <w:tcW w:w="833" w:type="pct"/>
            <w:noWrap/>
            <w:hideMark/>
          </w:tcPr>
          <w:p w14:paraId="18A47D50" w14:textId="77777777" w:rsidR="00DD0DD5" w:rsidRPr="00DD0DD5" w:rsidRDefault="00DD0DD5" w:rsidP="00DD0DD5">
            <w:pPr>
              <w:spacing w:after="0"/>
              <w:ind w:left="113"/>
              <w:rPr>
                <w:szCs w:val="17"/>
              </w:rPr>
            </w:pPr>
            <w:r w:rsidRPr="00DD0DD5">
              <w:rPr>
                <w:szCs w:val="17"/>
              </w:rPr>
              <w:t>Statewide Recycling</w:t>
            </w:r>
          </w:p>
        </w:tc>
      </w:tr>
      <w:tr w:rsidR="00DD0DD5" w:rsidRPr="00DD0DD5" w14:paraId="593042D5" w14:textId="77777777" w:rsidTr="00E84DFD">
        <w:trPr>
          <w:trHeight w:val="20"/>
        </w:trPr>
        <w:tc>
          <w:tcPr>
            <w:tcW w:w="1743" w:type="pct"/>
            <w:noWrap/>
            <w:hideMark/>
          </w:tcPr>
          <w:p w14:paraId="2BB3BD45" w14:textId="77777777" w:rsidR="00DD0DD5" w:rsidRPr="00DD0DD5" w:rsidRDefault="00DD0DD5" w:rsidP="00DD0DD5">
            <w:pPr>
              <w:spacing w:after="0"/>
              <w:ind w:left="142" w:hanging="142"/>
              <w:jc w:val="left"/>
              <w:rPr>
                <w:spacing w:val="-2"/>
                <w:szCs w:val="17"/>
              </w:rPr>
            </w:pPr>
            <w:r w:rsidRPr="00DD0DD5">
              <w:rPr>
                <w:spacing w:val="-2"/>
                <w:szCs w:val="17"/>
              </w:rPr>
              <w:t>Schweppes Gelato Messina Peach &amp; Mango Flavour</w:t>
            </w:r>
          </w:p>
        </w:tc>
        <w:tc>
          <w:tcPr>
            <w:tcW w:w="454" w:type="pct"/>
            <w:noWrap/>
            <w:hideMark/>
          </w:tcPr>
          <w:p w14:paraId="2970C454" w14:textId="77777777" w:rsidR="00DD0DD5" w:rsidRPr="00DD0DD5" w:rsidRDefault="00DD0DD5" w:rsidP="00DD0DD5">
            <w:pPr>
              <w:spacing w:after="0"/>
              <w:ind w:right="170"/>
              <w:jc w:val="right"/>
              <w:rPr>
                <w:szCs w:val="17"/>
              </w:rPr>
            </w:pPr>
            <w:r w:rsidRPr="00DD0DD5">
              <w:rPr>
                <w:szCs w:val="17"/>
              </w:rPr>
              <w:t>1,100ml</w:t>
            </w:r>
          </w:p>
        </w:tc>
        <w:tc>
          <w:tcPr>
            <w:tcW w:w="605" w:type="pct"/>
            <w:noWrap/>
            <w:hideMark/>
          </w:tcPr>
          <w:p w14:paraId="66289032"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3D30CB85" w14:textId="77777777" w:rsidR="00DD0DD5" w:rsidRPr="00DD0DD5" w:rsidRDefault="00DD0DD5" w:rsidP="00DD0DD5">
            <w:pPr>
              <w:spacing w:after="0"/>
              <w:ind w:left="142" w:hanging="142"/>
              <w:jc w:val="left"/>
              <w:rPr>
                <w:szCs w:val="17"/>
              </w:rPr>
            </w:pPr>
            <w:r w:rsidRPr="00DD0DD5">
              <w:rPr>
                <w:szCs w:val="17"/>
              </w:rPr>
              <w:t>Asahi Beverages Pty Ltd</w:t>
            </w:r>
          </w:p>
        </w:tc>
        <w:tc>
          <w:tcPr>
            <w:tcW w:w="833" w:type="pct"/>
            <w:noWrap/>
            <w:hideMark/>
          </w:tcPr>
          <w:p w14:paraId="13FC82BD" w14:textId="77777777" w:rsidR="00DD0DD5" w:rsidRPr="00DD0DD5" w:rsidRDefault="00DD0DD5" w:rsidP="00DD0DD5">
            <w:pPr>
              <w:spacing w:after="0"/>
              <w:ind w:left="113"/>
              <w:rPr>
                <w:szCs w:val="17"/>
              </w:rPr>
            </w:pPr>
            <w:r w:rsidRPr="00DD0DD5">
              <w:rPr>
                <w:szCs w:val="17"/>
              </w:rPr>
              <w:t>Statewide Recycling</w:t>
            </w:r>
          </w:p>
        </w:tc>
      </w:tr>
      <w:tr w:rsidR="00DD0DD5" w:rsidRPr="00DD0DD5" w14:paraId="1ABFC13A" w14:textId="77777777" w:rsidTr="00E84DFD">
        <w:trPr>
          <w:trHeight w:val="20"/>
        </w:trPr>
        <w:tc>
          <w:tcPr>
            <w:tcW w:w="1743" w:type="pct"/>
            <w:noWrap/>
            <w:hideMark/>
          </w:tcPr>
          <w:p w14:paraId="2B80CBBC" w14:textId="77777777" w:rsidR="00DD0DD5" w:rsidRPr="00DD0DD5" w:rsidRDefault="00DD0DD5" w:rsidP="00DD0DD5">
            <w:pPr>
              <w:spacing w:after="0"/>
              <w:ind w:left="142" w:hanging="142"/>
              <w:jc w:val="left"/>
              <w:rPr>
                <w:szCs w:val="17"/>
              </w:rPr>
            </w:pPr>
            <w:r w:rsidRPr="00DD0DD5">
              <w:rPr>
                <w:szCs w:val="17"/>
              </w:rPr>
              <w:t>Schweppes Gelato Messina Pineapple &amp; Lime Flavour</w:t>
            </w:r>
          </w:p>
        </w:tc>
        <w:tc>
          <w:tcPr>
            <w:tcW w:w="454" w:type="pct"/>
            <w:noWrap/>
            <w:hideMark/>
          </w:tcPr>
          <w:p w14:paraId="0714A36C" w14:textId="77777777" w:rsidR="00DD0DD5" w:rsidRPr="00DD0DD5" w:rsidRDefault="00DD0DD5" w:rsidP="00DD0DD5">
            <w:pPr>
              <w:spacing w:after="0"/>
              <w:ind w:right="170"/>
              <w:jc w:val="right"/>
              <w:rPr>
                <w:szCs w:val="17"/>
              </w:rPr>
            </w:pPr>
            <w:r w:rsidRPr="00DD0DD5">
              <w:rPr>
                <w:szCs w:val="17"/>
              </w:rPr>
              <w:t>1,100ml</w:t>
            </w:r>
          </w:p>
        </w:tc>
        <w:tc>
          <w:tcPr>
            <w:tcW w:w="605" w:type="pct"/>
            <w:noWrap/>
            <w:hideMark/>
          </w:tcPr>
          <w:p w14:paraId="3DCE1B95"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705098F" w14:textId="77777777" w:rsidR="00DD0DD5" w:rsidRPr="00DD0DD5" w:rsidRDefault="00DD0DD5" w:rsidP="00DD0DD5">
            <w:pPr>
              <w:spacing w:after="0"/>
              <w:ind w:left="142" w:hanging="142"/>
              <w:jc w:val="left"/>
              <w:rPr>
                <w:szCs w:val="17"/>
              </w:rPr>
            </w:pPr>
            <w:r w:rsidRPr="00DD0DD5">
              <w:rPr>
                <w:szCs w:val="17"/>
              </w:rPr>
              <w:t>Asahi Beverages Pty Ltd</w:t>
            </w:r>
          </w:p>
        </w:tc>
        <w:tc>
          <w:tcPr>
            <w:tcW w:w="833" w:type="pct"/>
            <w:noWrap/>
            <w:hideMark/>
          </w:tcPr>
          <w:p w14:paraId="074C720B" w14:textId="77777777" w:rsidR="00DD0DD5" w:rsidRPr="00DD0DD5" w:rsidRDefault="00DD0DD5" w:rsidP="00DD0DD5">
            <w:pPr>
              <w:spacing w:after="0"/>
              <w:ind w:left="113"/>
              <w:rPr>
                <w:szCs w:val="17"/>
              </w:rPr>
            </w:pPr>
            <w:r w:rsidRPr="00DD0DD5">
              <w:rPr>
                <w:szCs w:val="17"/>
              </w:rPr>
              <w:t>Statewide Recycling</w:t>
            </w:r>
          </w:p>
        </w:tc>
      </w:tr>
      <w:tr w:rsidR="00DD0DD5" w:rsidRPr="00DD0DD5" w14:paraId="24CDEA6E" w14:textId="77777777" w:rsidTr="00E84DFD">
        <w:trPr>
          <w:trHeight w:val="20"/>
        </w:trPr>
        <w:tc>
          <w:tcPr>
            <w:tcW w:w="1743" w:type="pct"/>
            <w:noWrap/>
            <w:hideMark/>
          </w:tcPr>
          <w:p w14:paraId="49648E82" w14:textId="77777777" w:rsidR="00DD0DD5" w:rsidRPr="00DD0DD5" w:rsidRDefault="00DD0DD5" w:rsidP="00DD0DD5">
            <w:pPr>
              <w:spacing w:after="0"/>
              <w:ind w:left="142" w:hanging="142"/>
              <w:jc w:val="left"/>
              <w:rPr>
                <w:szCs w:val="17"/>
              </w:rPr>
            </w:pPr>
            <w:r w:rsidRPr="00DD0DD5">
              <w:rPr>
                <w:szCs w:val="17"/>
              </w:rPr>
              <w:t>Solo Original Lemon</w:t>
            </w:r>
          </w:p>
        </w:tc>
        <w:tc>
          <w:tcPr>
            <w:tcW w:w="454" w:type="pct"/>
            <w:noWrap/>
            <w:hideMark/>
          </w:tcPr>
          <w:p w14:paraId="31BBF329"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126C2EE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B4F5669" w14:textId="77777777" w:rsidR="00DD0DD5" w:rsidRPr="00DD0DD5" w:rsidRDefault="00DD0DD5" w:rsidP="00DD0DD5">
            <w:pPr>
              <w:spacing w:after="0"/>
              <w:ind w:left="142" w:hanging="142"/>
              <w:jc w:val="left"/>
              <w:rPr>
                <w:szCs w:val="17"/>
              </w:rPr>
            </w:pPr>
            <w:r w:rsidRPr="00DD0DD5">
              <w:rPr>
                <w:szCs w:val="17"/>
              </w:rPr>
              <w:t>Asahi Beverages Pty Ltd</w:t>
            </w:r>
          </w:p>
        </w:tc>
        <w:tc>
          <w:tcPr>
            <w:tcW w:w="833" w:type="pct"/>
            <w:noWrap/>
            <w:hideMark/>
          </w:tcPr>
          <w:p w14:paraId="0DB2F0D6" w14:textId="77777777" w:rsidR="00DD0DD5" w:rsidRPr="00DD0DD5" w:rsidRDefault="00DD0DD5" w:rsidP="00DD0DD5">
            <w:pPr>
              <w:spacing w:after="0"/>
              <w:ind w:left="113"/>
              <w:rPr>
                <w:szCs w:val="17"/>
              </w:rPr>
            </w:pPr>
            <w:r w:rsidRPr="00DD0DD5">
              <w:rPr>
                <w:szCs w:val="17"/>
              </w:rPr>
              <w:t>Statewide Recycling</w:t>
            </w:r>
          </w:p>
        </w:tc>
      </w:tr>
      <w:tr w:rsidR="00DD0DD5" w:rsidRPr="00DD0DD5" w14:paraId="65996478" w14:textId="77777777" w:rsidTr="00E84DFD">
        <w:trPr>
          <w:trHeight w:val="20"/>
        </w:trPr>
        <w:tc>
          <w:tcPr>
            <w:tcW w:w="1743" w:type="pct"/>
            <w:noWrap/>
            <w:hideMark/>
          </w:tcPr>
          <w:p w14:paraId="0AA749A4" w14:textId="77777777" w:rsidR="00DD0DD5" w:rsidRPr="00DD0DD5" w:rsidRDefault="00DD0DD5" w:rsidP="00DD0DD5">
            <w:pPr>
              <w:spacing w:after="0"/>
              <w:ind w:left="142" w:hanging="142"/>
              <w:jc w:val="left"/>
              <w:rPr>
                <w:szCs w:val="17"/>
              </w:rPr>
            </w:pPr>
            <w:r w:rsidRPr="00DD0DD5">
              <w:rPr>
                <w:szCs w:val="17"/>
              </w:rPr>
              <w:t>Sunkist Orange</w:t>
            </w:r>
          </w:p>
        </w:tc>
        <w:tc>
          <w:tcPr>
            <w:tcW w:w="454" w:type="pct"/>
            <w:noWrap/>
            <w:hideMark/>
          </w:tcPr>
          <w:p w14:paraId="4EC0DD96"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5801A87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2A9E448" w14:textId="77777777" w:rsidR="00DD0DD5" w:rsidRPr="00DD0DD5" w:rsidRDefault="00DD0DD5" w:rsidP="00DD0DD5">
            <w:pPr>
              <w:spacing w:after="0"/>
              <w:ind w:left="142" w:hanging="142"/>
              <w:jc w:val="left"/>
              <w:rPr>
                <w:szCs w:val="17"/>
              </w:rPr>
            </w:pPr>
            <w:r w:rsidRPr="00DD0DD5">
              <w:rPr>
                <w:szCs w:val="17"/>
              </w:rPr>
              <w:t>Asahi Beverages Pty Ltd</w:t>
            </w:r>
          </w:p>
        </w:tc>
        <w:tc>
          <w:tcPr>
            <w:tcW w:w="833" w:type="pct"/>
            <w:noWrap/>
            <w:hideMark/>
          </w:tcPr>
          <w:p w14:paraId="5AA77752" w14:textId="77777777" w:rsidR="00DD0DD5" w:rsidRPr="00DD0DD5" w:rsidRDefault="00DD0DD5" w:rsidP="00DD0DD5">
            <w:pPr>
              <w:spacing w:after="0"/>
              <w:ind w:left="113"/>
              <w:rPr>
                <w:szCs w:val="17"/>
              </w:rPr>
            </w:pPr>
            <w:r w:rsidRPr="00DD0DD5">
              <w:rPr>
                <w:szCs w:val="17"/>
              </w:rPr>
              <w:t>Statewide Recycling</w:t>
            </w:r>
          </w:p>
        </w:tc>
      </w:tr>
      <w:tr w:rsidR="00DD0DD5" w:rsidRPr="00DD0DD5" w14:paraId="2AA7A204" w14:textId="77777777" w:rsidTr="00E84DFD">
        <w:trPr>
          <w:trHeight w:val="20"/>
        </w:trPr>
        <w:tc>
          <w:tcPr>
            <w:tcW w:w="1743" w:type="pct"/>
            <w:noWrap/>
            <w:hideMark/>
          </w:tcPr>
          <w:p w14:paraId="48B04E13" w14:textId="77777777" w:rsidR="00DD0DD5" w:rsidRPr="00DD0DD5" w:rsidRDefault="00DD0DD5" w:rsidP="00DD0DD5">
            <w:pPr>
              <w:spacing w:after="0"/>
              <w:ind w:left="142" w:hanging="142"/>
              <w:jc w:val="left"/>
              <w:rPr>
                <w:szCs w:val="17"/>
              </w:rPr>
            </w:pPr>
            <w:r w:rsidRPr="00DD0DD5">
              <w:rPr>
                <w:szCs w:val="17"/>
              </w:rPr>
              <w:t>BigM Limited Edition Pine Lime Flavour</w:t>
            </w:r>
          </w:p>
        </w:tc>
        <w:tc>
          <w:tcPr>
            <w:tcW w:w="454" w:type="pct"/>
            <w:noWrap/>
            <w:hideMark/>
          </w:tcPr>
          <w:p w14:paraId="2EAFF9C2"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300D4C90" w14:textId="77777777" w:rsidR="00DD0DD5" w:rsidRPr="00DD0DD5" w:rsidRDefault="00DD0DD5" w:rsidP="00DD0DD5">
            <w:pPr>
              <w:spacing w:after="0"/>
              <w:ind w:left="57"/>
              <w:jc w:val="left"/>
              <w:rPr>
                <w:szCs w:val="17"/>
              </w:rPr>
            </w:pPr>
            <w:r w:rsidRPr="00DD0DD5">
              <w:rPr>
                <w:szCs w:val="17"/>
              </w:rPr>
              <w:t>LPB—</w:t>
            </w:r>
            <w:r w:rsidRPr="00DD0DD5">
              <w:rPr>
                <w:szCs w:val="17"/>
              </w:rPr>
              <w:br/>
              <w:t>Gable Top</w:t>
            </w:r>
          </w:p>
        </w:tc>
        <w:tc>
          <w:tcPr>
            <w:tcW w:w="1365" w:type="pct"/>
            <w:noWrap/>
            <w:hideMark/>
          </w:tcPr>
          <w:p w14:paraId="093EF5ED"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4F6D2EC2" w14:textId="77777777" w:rsidR="00DD0DD5" w:rsidRPr="00DD0DD5" w:rsidRDefault="00DD0DD5" w:rsidP="00DD0DD5">
            <w:pPr>
              <w:spacing w:after="0"/>
              <w:ind w:left="113"/>
              <w:rPr>
                <w:szCs w:val="17"/>
              </w:rPr>
            </w:pPr>
            <w:r w:rsidRPr="00DD0DD5">
              <w:rPr>
                <w:szCs w:val="17"/>
              </w:rPr>
              <w:t>Marine Stores Ltd</w:t>
            </w:r>
          </w:p>
        </w:tc>
      </w:tr>
      <w:tr w:rsidR="00DD0DD5" w:rsidRPr="00DD0DD5" w14:paraId="012201BF" w14:textId="77777777" w:rsidTr="00E84DFD">
        <w:trPr>
          <w:trHeight w:val="20"/>
        </w:trPr>
        <w:tc>
          <w:tcPr>
            <w:tcW w:w="1743" w:type="pct"/>
            <w:noWrap/>
            <w:hideMark/>
          </w:tcPr>
          <w:p w14:paraId="7BFF4F9D" w14:textId="77777777" w:rsidR="00DD0DD5" w:rsidRPr="00DD0DD5" w:rsidRDefault="00DD0DD5" w:rsidP="00DD0DD5">
            <w:pPr>
              <w:spacing w:after="0"/>
              <w:ind w:left="142" w:hanging="142"/>
              <w:jc w:val="left"/>
              <w:rPr>
                <w:szCs w:val="17"/>
              </w:rPr>
            </w:pPr>
            <w:r w:rsidRPr="00DD0DD5">
              <w:rPr>
                <w:szCs w:val="17"/>
              </w:rPr>
              <w:t>BigM Limited Edition Salted Caramel Popcorn Flavoured Milk</w:t>
            </w:r>
          </w:p>
        </w:tc>
        <w:tc>
          <w:tcPr>
            <w:tcW w:w="454" w:type="pct"/>
            <w:noWrap/>
            <w:hideMark/>
          </w:tcPr>
          <w:p w14:paraId="0C9E23EA"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29D46E73"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559DEC38"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267C1442" w14:textId="77777777" w:rsidR="00DD0DD5" w:rsidRPr="00DD0DD5" w:rsidRDefault="00DD0DD5" w:rsidP="00DD0DD5">
            <w:pPr>
              <w:spacing w:after="0"/>
              <w:ind w:left="113"/>
              <w:rPr>
                <w:szCs w:val="17"/>
              </w:rPr>
            </w:pPr>
            <w:r w:rsidRPr="00DD0DD5">
              <w:rPr>
                <w:szCs w:val="17"/>
              </w:rPr>
              <w:t>Marine Stores Ltd</w:t>
            </w:r>
          </w:p>
        </w:tc>
      </w:tr>
      <w:tr w:rsidR="00DD0DD5" w:rsidRPr="00DD0DD5" w14:paraId="5D8491A5" w14:textId="77777777" w:rsidTr="00E84DFD">
        <w:trPr>
          <w:trHeight w:val="20"/>
        </w:trPr>
        <w:tc>
          <w:tcPr>
            <w:tcW w:w="1743" w:type="pct"/>
            <w:noWrap/>
            <w:hideMark/>
          </w:tcPr>
          <w:p w14:paraId="10A9A0BB" w14:textId="77777777" w:rsidR="00DD0DD5" w:rsidRPr="00DD0DD5" w:rsidRDefault="00DD0DD5" w:rsidP="00DD0DD5">
            <w:pPr>
              <w:spacing w:after="0"/>
              <w:ind w:left="142" w:hanging="142"/>
              <w:jc w:val="left"/>
              <w:rPr>
                <w:szCs w:val="17"/>
              </w:rPr>
            </w:pPr>
            <w:r w:rsidRPr="00DD0DD5">
              <w:rPr>
                <w:szCs w:val="17"/>
              </w:rPr>
              <w:t>Dairy Farmers Classic Pink Marshmallow Flavoured Milk</w:t>
            </w:r>
          </w:p>
        </w:tc>
        <w:tc>
          <w:tcPr>
            <w:tcW w:w="454" w:type="pct"/>
            <w:noWrap/>
            <w:hideMark/>
          </w:tcPr>
          <w:p w14:paraId="5687DD15"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353947FB"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18B4624"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070ECABE" w14:textId="77777777" w:rsidR="00DD0DD5" w:rsidRPr="00DD0DD5" w:rsidRDefault="00DD0DD5" w:rsidP="00DD0DD5">
            <w:pPr>
              <w:spacing w:after="0"/>
              <w:ind w:left="113"/>
              <w:rPr>
                <w:szCs w:val="17"/>
              </w:rPr>
            </w:pPr>
            <w:r w:rsidRPr="00DD0DD5">
              <w:rPr>
                <w:szCs w:val="17"/>
              </w:rPr>
              <w:t>Marine Stores Ltd</w:t>
            </w:r>
          </w:p>
        </w:tc>
      </w:tr>
      <w:tr w:rsidR="00DD0DD5" w:rsidRPr="00DD0DD5" w14:paraId="3B74793C" w14:textId="77777777" w:rsidTr="00E84DFD">
        <w:trPr>
          <w:trHeight w:val="20"/>
        </w:trPr>
        <w:tc>
          <w:tcPr>
            <w:tcW w:w="1743" w:type="pct"/>
            <w:noWrap/>
            <w:hideMark/>
          </w:tcPr>
          <w:p w14:paraId="41D450BE" w14:textId="77777777" w:rsidR="00DD0DD5" w:rsidRPr="00DD0DD5" w:rsidRDefault="00DD0DD5" w:rsidP="00DD0DD5">
            <w:pPr>
              <w:spacing w:after="0"/>
              <w:ind w:left="142" w:hanging="142"/>
              <w:jc w:val="left"/>
              <w:rPr>
                <w:szCs w:val="17"/>
              </w:rPr>
            </w:pPr>
            <w:r w:rsidRPr="00DD0DD5">
              <w:rPr>
                <w:szCs w:val="17"/>
              </w:rPr>
              <w:t>Dairy Farmers Classic Salted Caramel Popcorn Flavoured Milk</w:t>
            </w:r>
          </w:p>
        </w:tc>
        <w:tc>
          <w:tcPr>
            <w:tcW w:w="454" w:type="pct"/>
            <w:noWrap/>
            <w:hideMark/>
          </w:tcPr>
          <w:p w14:paraId="092A4EC9"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371D2C9E"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5457AB1"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0580DB94" w14:textId="77777777" w:rsidR="00DD0DD5" w:rsidRPr="00DD0DD5" w:rsidRDefault="00DD0DD5" w:rsidP="00DD0DD5">
            <w:pPr>
              <w:spacing w:after="0"/>
              <w:ind w:left="113"/>
              <w:rPr>
                <w:szCs w:val="17"/>
              </w:rPr>
            </w:pPr>
            <w:r w:rsidRPr="00DD0DD5">
              <w:rPr>
                <w:szCs w:val="17"/>
              </w:rPr>
              <w:t>Marine Stores Ltd</w:t>
            </w:r>
          </w:p>
        </w:tc>
      </w:tr>
      <w:tr w:rsidR="00DD0DD5" w:rsidRPr="00DD0DD5" w14:paraId="02A0C10B" w14:textId="77777777" w:rsidTr="00E84DFD">
        <w:trPr>
          <w:trHeight w:val="20"/>
        </w:trPr>
        <w:tc>
          <w:tcPr>
            <w:tcW w:w="1743" w:type="pct"/>
            <w:noWrap/>
            <w:hideMark/>
          </w:tcPr>
          <w:p w14:paraId="7E5BBCAC" w14:textId="77777777" w:rsidR="00DD0DD5" w:rsidRPr="00DD0DD5" w:rsidRDefault="00DD0DD5" w:rsidP="00DD0DD5">
            <w:pPr>
              <w:spacing w:after="0"/>
              <w:ind w:left="142" w:hanging="142"/>
              <w:jc w:val="left"/>
              <w:rPr>
                <w:spacing w:val="-4"/>
                <w:szCs w:val="17"/>
              </w:rPr>
            </w:pPr>
            <w:r w:rsidRPr="00DD0DD5">
              <w:rPr>
                <w:spacing w:val="-4"/>
                <w:szCs w:val="17"/>
              </w:rPr>
              <w:t>Dare Intense Espresso Robusta &amp; Arabica Coffee</w:t>
            </w:r>
          </w:p>
        </w:tc>
        <w:tc>
          <w:tcPr>
            <w:tcW w:w="454" w:type="pct"/>
            <w:noWrap/>
            <w:hideMark/>
          </w:tcPr>
          <w:p w14:paraId="2062166F"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6E037537"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15B4B778"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50EF2D11" w14:textId="77777777" w:rsidR="00DD0DD5" w:rsidRPr="00DD0DD5" w:rsidRDefault="00DD0DD5" w:rsidP="00DD0DD5">
            <w:pPr>
              <w:spacing w:after="0"/>
              <w:ind w:left="113"/>
              <w:rPr>
                <w:szCs w:val="17"/>
              </w:rPr>
            </w:pPr>
            <w:r w:rsidRPr="00DD0DD5">
              <w:rPr>
                <w:szCs w:val="17"/>
              </w:rPr>
              <w:t>Marine Stores Ltd</w:t>
            </w:r>
          </w:p>
        </w:tc>
      </w:tr>
      <w:tr w:rsidR="00DD0DD5" w:rsidRPr="00DD0DD5" w14:paraId="68D37213" w14:textId="77777777" w:rsidTr="00E84DFD">
        <w:trPr>
          <w:trHeight w:val="20"/>
        </w:trPr>
        <w:tc>
          <w:tcPr>
            <w:tcW w:w="1743" w:type="pct"/>
            <w:noWrap/>
            <w:hideMark/>
          </w:tcPr>
          <w:p w14:paraId="6C1A6AA1" w14:textId="77777777" w:rsidR="00DD0DD5" w:rsidRPr="00DD0DD5" w:rsidRDefault="00DD0DD5" w:rsidP="00DD0DD5">
            <w:pPr>
              <w:spacing w:after="0"/>
              <w:ind w:left="142" w:hanging="142"/>
              <w:jc w:val="left"/>
              <w:rPr>
                <w:spacing w:val="-4"/>
                <w:szCs w:val="17"/>
              </w:rPr>
            </w:pPr>
            <w:r w:rsidRPr="00DD0DD5">
              <w:rPr>
                <w:spacing w:val="-4"/>
                <w:szCs w:val="17"/>
              </w:rPr>
              <w:t>Dare Intense Espresso Robusta &amp; Arabica Coffee</w:t>
            </w:r>
          </w:p>
        </w:tc>
        <w:tc>
          <w:tcPr>
            <w:tcW w:w="454" w:type="pct"/>
            <w:noWrap/>
            <w:hideMark/>
          </w:tcPr>
          <w:p w14:paraId="4C79A610"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71E4A33A"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6B56EC17"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00AC30A9" w14:textId="77777777" w:rsidR="00DD0DD5" w:rsidRPr="00DD0DD5" w:rsidRDefault="00DD0DD5" w:rsidP="00DD0DD5">
            <w:pPr>
              <w:spacing w:after="0"/>
              <w:ind w:left="113"/>
              <w:rPr>
                <w:szCs w:val="17"/>
              </w:rPr>
            </w:pPr>
            <w:r w:rsidRPr="00DD0DD5">
              <w:rPr>
                <w:szCs w:val="17"/>
              </w:rPr>
              <w:t>Marine Stores Ltd</w:t>
            </w:r>
          </w:p>
        </w:tc>
      </w:tr>
      <w:tr w:rsidR="00DD0DD5" w:rsidRPr="00DD0DD5" w14:paraId="5FDA8198" w14:textId="77777777" w:rsidTr="00E84DFD">
        <w:trPr>
          <w:trHeight w:val="20"/>
        </w:trPr>
        <w:tc>
          <w:tcPr>
            <w:tcW w:w="1743" w:type="pct"/>
            <w:noWrap/>
            <w:hideMark/>
          </w:tcPr>
          <w:p w14:paraId="12CC22F7" w14:textId="77777777" w:rsidR="00DD0DD5" w:rsidRPr="00DD0DD5" w:rsidRDefault="00DD0DD5" w:rsidP="00DD0DD5">
            <w:pPr>
              <w:spacing w:after="0"/>
              <w:ind w:left="142" w:hanging="142"/>
              <w:jc w:val="left"/>
              <w:rPr>
                <w:szCs w:val="17"/>
              </w:rPr>
            </w:pPr>
            <w:r w:rsidRPr="00DD0DD5">
              <w:rPr>
                <w:szCs w:val="17"/>
              </w:rPr>
              <w:t>Dare Oat Milk Dairy Free Double Espresso Robusta &amp; Arabica Coffee</w:t>
            </w:r>
          </w:p>
        </w:tc>
        <w:tc>
          <w:tcPr>
            <w:tcW w:w="454" w:type="pct"/>
            <w:noWrap/>
            <w:hideMark/>
          </w:tcPr>
          <w:p w14:paraId="3C66176D" w14:textId="77777777" w:rsidR="00DD0DD5" w:rsidRPr="00DD0DD5" w:rsidRDefault="00DD0DD5" w:rsidP="00DD0DD5">
            <w:pPr>
              <w:spacing w:after="0"/>
              <w:ind w:right="170"/>
              <w:jc w:val="right"/>
              <w:rPr>
                <w:szCs w:val="17"/>
              </w:rPr>
            </w:pPr>
            <w:r w:rsidRPr="00DD0DD5">
              <w:rPr>
                <w:szCs w:val="17"/>
              </w:rPr>
              <w:t>400ml</w:t>
            </w:r>
          </w:p>
        </w:tc>
        <w:tc>
          <w:tcPr>
            <w:tcW w:w="605" w:type="pct"/>
            <w:noWrap/>
            <w:hideMark/>
          </w:tcPr>
          <w:p w14:paraId="339D8531"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3D0B856A"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7E09FA76" w14:textId="77777777" w:rsidR="00DD0DD5" w:rsidRPr="00DD0DD5" w:rsidRDefault="00DD0DD5" w:rsidP="00DD0DD5">
            <w:pPr>
              <w:spacing w:after="0"/>
              <w:ind w:left="113"/>
              <w:rPr>
                <w:szCs w:val="17"/>
              </w:rPr>
            </w:pPr>
            <w:r w:rsidRPr="00DD0DD5">
              <w:rPr>
                <w:szCs w:val="17"/>
              </w:rPr>
              <w:t>Marine Stores Ltd</w:t>
            </w:r>
          </w:p>
        </w:tc>
      </w:tr>
      <w:tr w:rsidR="00DD0DD5" w:rsidRPr="00DD0DD5" w14:paraId="65C009E5" w14:textId="77777777" w:rsidTr="00E84DFD">
        <w:trPr>
          <w:trHeight w:val="20"/>
        </w:trPr>
        <w:tc>
          <w:tcPr>
            <w:tcW w:w="1743" w:type="pct"/>
            <w:noWrap/>
            <w:hideMark/>
          </w:tcPr>
          <w:p w14:paraId="5CAA8074" w14:textId="77777777" w:rsidR="00DD0DD5" w:rsidRPr="00DD0DD5" w:rsidRDefault="00DD0DD5" w:rsidP="00DD0DD5">
            <w:pPr>
              <w:spacing w:after="0"/>
              <w:ind w:left="142" w:hanging="142"/>
              <w:jc w:val="left"/>
              <w:rPr>
                <w:szCs w:val="17"/>
              </w:rPr>
            </w:pPr>
            <w:r w:rsidRPr="00DD0DD5">
              <w:rPr>
                <w:szCs w:val="17"/>
              </w:rPr>
              <w:t>Dare Oat Milk Dairy Free Mocha Robusta &amp; Arabica Coffee</w:t>
            </w:r>
          </w:p>
        </w:tc>
        <w:tc>
          <w:tcPr>
            <w:tcW w:w="454" w:type="pct"/>
            <w:noWrap/>
            <w:hideMark/>
          </w:tcPr>
          <w:p w14:paraId="140ED2FC" w14:textId="77777777" w:rsidR="00DD0DD5" w:rsidRPr="00DD0DD5" w:rsidRDefault="00DD0DD5" w:rsidP="00DD0DD5">
            <w:pPr>
              <w:spacing w:after="0"/>
              <w:ind w:right="170"/>
              <w:jc w:val="right"/>
              <w:rPr>
                <w:szCs w:val="17"/>
              </w:rPr>
            </w:pPr>
            <w:r w:rsidRPr="00DD0DD5">
              <w:rPr>
                <w:szCs w:val="17"/>
              </w:rPr>
              <w:t>400ml</w:t>
            </w:r>
          </w:p>
        </w:tc>
        <w:tc>
          <w:tcPr>
            <w:tcW w:w="605" w:type="pct"/>
            <w:noWrap/>
            <w:hideMark/>
          </w:tcPr>
          <w:p w14:paraId="17C0D628"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5BE47061" w14:textId="77777777" w:rsidR="00DD0DD5" w:rsidRPr="00DD0DD5" w:rsidRDefault="00DD0DD5" w:rsidP="00DD0DD5">
            <w:pPr>
              <w:spacing w:after="0"/>
              <w:ind w:left="142" w:hanging="142"/>
              <w:jc w:val="left"/>
              <w:rPr>
                <w:szCs w:val="17"/>
              </w:rPr>
            </w:pPr>
            <w:r w:rsidRPr="00DD0DD5">
              <w:rPr>
                <w:szCs w:val="17"/>
              </w:rPr>
              <w:t>BDD Australia Pty Ltd</w:t>
            </w:r>
          </w:p>
        </w:tc>
        <w:tc>
          <w:tcPr>
            <w:tcW w:w="833" w:type="pct"/>
            <w:noWrap/>
            <w:hideMark/>
          </w:tcPr>
          <w:p w14:paraId="65B82DC0" w14:textId="77777777" w:rsidR="00DD0DD5" w:rsidRPr="00DD0DD5" w:rsidRDefault="00DD0DD5" w:rsidP="00DD0DD5">
            <w:pPr>
              <w:spacing w:after="0"/>
              <w:ind w:left="113"/>
              <w:rPr>
                <w:szCs w:val="17"/>
              </w:rPr>
            </w:pPr>
            <w:r w:rsidRPr="00DD0DD5">
              <w:rPr>
                <w:szCs w:val="17"/>
              </w:rPr>
              <w:t>Marine Stores Ltd</w:t>
            </w:r>
          </w:p>
        </w:tc>
      </w:tr>
      <w:tr w:rsidR="00DD0DD5" w:rsidRPr="00DD0DD5" w14:paraId="1FB962C0" w14:textId="77777777" w:rsidTr="00E84DFD">
        <w:trPr>
          <w:trHeight w:val="20"/>
        </w:trPr>
        <w:tc>
          <w:tcPr>
            <w:tcW w:w="1743" w:type="pct"/>
            <w:noWrap/>
            <w:hideMark/>
          </w:tcPr>
          <w:p w14:paraId="13488CA8" w14:textId="77777777" w:rsidR="00DD0DD5" w:rsidRPr="00DD0DD5" w:rsidRDefault="00DD0DD5" w:rsidP="00DD0DD5">
            <w:pPr>
              <w:spacing w:after="0"/>
              <w:ind w:left="142" w:hanging="142"/>
              <w:jc w:val="left"/>
              <w:rPr>
                <w:szCs w:val="17"/>
              </w:rPr>
            </w:pPr>
            <w:r w:rsidRPr="00DD0DD5">
              <w:rPr>
                <w:szCs w:val="17"/>
              </w:rPr>
              <w:t>Beechworth Honey Honey + Ginger</w:t>
            </w:r>
          </w:p>
        </w:tc>
        <w:tc>
          <w:tcPr>
            <w:tcW w:w="454" w:type="pct"/>
            <w:noWrap/>
            <w:hideMark/>
          </w:tcPr>
          <w:p w14:paraId="6148C32D"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3F746D6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0955936" w14:textId="77777777" w:rsidR="00DD0DD5" w:rsidRPr="00DD0DD5" w:rsidRDefault="00DD0DD5" w:rsidP="00DD0DD5">
            <w:pPr>
              <w:spacing w:after="0"/>
              <w:ind w:left="142" w:hanging="142"/>
              <w:jc w:val="left"/>
              <w:rPr>
                <w:szCs w:val="17"/>
              </w:rPr>
            </w:pPr>
            <w:r w:rsidRPr="00DD0DD5">
              <w:rPr>
                <w:szCs w:val="17"/>
              </w:rPr>
              <w:t>Beechworth Honey Pty Ltd</w:t>
            </w:r>
          </w:p>
        </w:tc>
        <w:tc>
          <w:tcPr>
            <w:tcW w:w="833" w:type="pct"/>
            <w:noWrap/>
            <w:hideMark/>
          </w:tcPr>
          <w:p w14:paraId="2C8C5C30" w14:textId="77777777" w:rsidR="00DD0DD5" w:rsidRPr="00DD0DD5" w:rsidRDefault="00DD0DD5" w:rsidP="00DD0DD5">
            <w:pPr>
              <w:spacing w:after="0"/>
              <w:ind w:left="113"/>
              <w:rPr>
                <w:szCs w:val="17"/>
              </w:rPr>
            </w:pPr>
            <w:r w:rsidRPr="00DD0DD5">
              <w:rPr>
                <w:szCs w:val="17"/>
              </w:rPr>
              <w:t>Statewide Recycling</w:t>
            </w:r>
          </w:p>
        </w:tc>
      </w:tr>
      <w:tr w:rsidR="00DD0DD5" w:rsidRPr="00DD0DD5" w14:paraId="458993BB" w14:textId="77777777" w:rsidTr="00E84DFD">
        <w:trPr>
          <w:trHeight w:val="20"/>
        </w:trPr>
        <w:tc>
          <w:tcPr>
            <w:tcW w:w="1743" w:type="pct"/>
            <w:noWrap/>
            <w:hideMark/>
          </w:tcPr>
          <w:p w14:paraId="260E13E7" w14:textId="77777777" w:rsidR="00DD0DD5" w:rsidRPr="00DD0DD5" w:rsidRDefault="00DD0DD5" w:rsidP="00DD0DD5">
            <w:pPr>
              <w:spacing w:after="0"/>
              <w:ind w:left="142" w:hanging="142"/>
              <w:jc w:val="left"/>
              <w:rPr>
                <w:szCs w:val="17"/>
              </w:rPr>
            </w:pPr>
            <w:r w:rsidRPr="00DD0DD5">
              <w:rPr>
                <w:szCs w:val="17"/>
              </w:rPr>
              <w:t>Beechworth Honey Honey + Lemon</w:t>
            </w:r>
          </w:p>
        </w:tc>
        <w:tc>
          <w:tcPr>
            <w:tcW w:w="454" w:type="pct"/>
            <w:noWrap/>
            <w:hideMark/>
          </w:tcPr>
          <w:p w14:paraId="051E4895"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5D3306D"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1F5BD8F" w14:textId="77777777" w:rsidR="00DD0DD5" w:rsidRPr="00DD0DD5" w:rsidRDefault="00DD0DD5" w:rsidP="00DD0DD5">
            <w:pPr>
              <w:spacing w:after="0"/>
              <w:ind w:left="142" w:hanging="142"/>
              <w:jc w:val="left"/>
              <w:rPr>
                <w:szCs w:val="17"/>
              </w:rPr>
            </w:pPr>
            <w:r w:rsidRPr="00DD0DD5">
              <w:rPr>
                <w:szCs w:val="17"/>
              </w:rPr>
              <w:t>Beechworth Honey Pty Ltd</w:t>
            </w:r>
          </w:p>
        </w:tc>
        <w:tc>
          <w:tcPr>
            <w:tcW w:w="833" w:type="pct"/>
            <w:noWrap/>
            <w:hideMark/>
          </w:tcPr>
          <w:p w14:paraId="0B75E973" w14:textId="77777777" w:rsidR="00DD0DD5" w:rsidRPr="00DD0DD5" w:rsidRDefault="00DD0DD5" w:rsidP="00DD0DD5">
            <w:pPr>
              <w:spacing w:after="0"/>
              <w:ind w:left="113"/>
              <w:rPr>
                <w:szCs w:val="17"/>
              </w:rPr>
            </w:pPr>
            <w:r w:rsidRPr="00DD0DD5">
              <w:rPr>
                <w:szCs w:val="17"/>
              </w:rPr>
              <w:t>Statewide Recycling</w:t>
            </w:r>
          </w:p>
        </w:tc>
      </w:tr>
      <w:tr w:rsidR="00DD0DD5" w:rsidRPr="00DD0DD5" w14:paraId="32EB1183" w14:textId="77777777" w:rsidTr="00E84DFD">
        <w:trPr>
          <w:trHeight w:val="20"/>
        </w:trPr>
        <w:tc>
          <w:tcPr>
            <w:tcW w:w="1743" w:type="pct"/>
            <w:noWrap/>
            <w:hideMark/>
          </w:tcPr>
          <w:p w14:paraId="49F53431" w14:textId="77777777" w:rsidR="00DD0DD5" w:rsidRPr="00DD0DD5" w:rsidRDefault="00DD0DD5" w:rsidP="00DD0DD5">
            <w:pPr>
              <w:spacing w:after="0"/>
              <w:ind w:left="142" w:hanging="142"/>
              <w:jc w:val="left"/>
              <w:rPr>
                <w:szCs w:val="17"/>
              </w:rPr>
            </w:pPr>
            <w:r w:rsidRPr="00DD0DD5">
              <w:rPr>
                <w:szCs w:val="17"/>
              </w:rPr>
              <w:t>Beechworth Honey Honey + Lemon</w:t>
            </w:r>
          </w:p>
        </w:tc>
        <w:tc>
          <w:tcPr>
            <w:tcW w:w="454" w:type="pct"/>
            <w:noWrap/>
            <w:hideMark/>
          </w:tcPr>
          <w:p w14:paraId="5EE00BAC"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542CB773"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2869B2E" w14:textId="77777777" w:rsidR="00DD0DD5" w:rsidRPr="00DD0DD5" w:rsidRDefault="00DD0DD5" w:rsidP="00DD0DD5">
            <w:pPr>
              <w:spacing w:after="0"/>
              <w:ind w:left="142" w:hanging="142"/>
              <w:jc w:val="left"/>
              <w:rPr>
                <w:szCs w:val="17"/>
              </w:rPr>
            </w:pPr>
            <w:r w:rsidRPr="00DD0DD5">
              <w:rPr>
                <w:szCs w:val="17"/>
              </w:rPr>
              <w:t>Beechworth Honey Pty Ltd</w:t>
            </w:r>
          </w:p>
        </w:tc>
        <w:tc>
          <w:tcPr>
            <w:tcW w:w="833" w:type="pct"/>
            <w:noWrap/>
            <w:hideMark/>
          </w:tcPr>
          <w:p w14:paraId="10FC1CD7" w14:textId="77777777" w:rsidR="00DD0DD5" w:rsidRPr="00DD0DD5" w:rsidRDefault="00DD0DD5" w:rsidP="00DD0DD5">
            <w:pPr>
              <w:spacing w:after="0"/>
              <w:ind w:left="113"/>
              <w:rPr>
                <w:szCs w:val="17"/>
              </w:rPr>
            </w:pPr>
            <w:r w:rsidRPr="00DD0DD5">
              <w:rPr>
                <w:szCs w:val="17"/>
              </w:rPr>
              <w:t>Statewide Recycling</w:t>
            </w:r>
          </w:p>
        </w:tc>
      </w:tr>
      <w:tr w:rsidR="00DD0DD5" w:rsidRPr="00DD0DD5" w14:paraId="2110032E" w14:textId="77777777" w:rsidTr="00E84DFD">
        <w:trPr>
          <w:trHeight w:val="20"/>
        </w:trPr>
        <w:tc>
          <w:tcPr>
            <w:tcW w:w="1743" w:type="pct"/>
            <w:noWrap/>
            <w:hideMark/>
          </w:tcPr>
          <w:p w14:paraId="7F0BAB46" w14:textId="77777777" w:rsidR="00DD0DD5" w:rsidRPr="00DD0DD5" w:rsidRDefault="00DD0DD5" w:rsidP="00DD0DD5">
            <w:pPr>
              <w:spacing w:after="0"/>
              <w:ind w:left="142" w:hanging="142"/>
              <w:jc w:val="left"/>
              <w:rPr>
                <w:szCs w:val="17"/>
              </w:rPr>
            </w:pPr>
            <w:r w:rsidRPr="00DD0DD5">
              <w:rPr>
                <w:szCs w:val="17"/>
              </w:rPr>
              <w:t>Beechworth Honey Honey Nectar</w:t>
            </w:r>
          </w:p>
        </w:tc>
        <w:tc>
          <w:tcPr>
            <w:tcW w:w="454" w:type="pct"/>
            <w:noWrap/>
            <w:hideMark/>
          </w:tcPr>
          <w:p w14:paraId="7DB690B7"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5FDAB91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4FB5D87" w14:textId="77777777" w:rsidR="00DD0DD5" w:rsidRPr="00DD0DD5" w:rsidRDefault="00DD0DD5" w:rsidP="00DD0DD5">
            <w:pPr>
              <w:spacing w:after="0"/>
              <w:ind w:left="142" w:hanging="142"/>
              <w:jc w:val="left"/>
              <w:rPr>
                <w:szCs w:val="17"/>
              </w:rPr>
            </w:pPr>
            <w:r w:rsidRPr="00DD0DD5">
              <w:rPr>
                <w:szCs w:val="17"/>
              </w:rPr>
              <w:t>Beechworth Honey Pty Ltd</w:t>
            </w:r>
          </w:p>
        </w:tc>
        <w:tc>
          <w:tcPr>
            <w:tcW w:w="833" w:type="pct"/>
            <w:noWrap/>
            <w:hideMark/>
          </w:tcPr>
          <w:p w14:paraId="1A3FEA66" w14:textId="77777777" w:rsidR="00DD0DD5" w:rsidRPr="00DD0DD5" w:rsidRDefault="00DD0DD5" w:rsidP="00DD0DD5">
            <w:pPr>
              <w:spacing w:after="0"/>
              <w:ind w:left="113"/>
              <w:rPr>
                <w:szCs w:val="17"/>
              </w:rPr>
            </w:pPr>
            <w:r w:rsidRPr="00DD0DD5">
              <w:rPr>
                <w:szCs w:val="17"/>
              </w:rPr>
              <w:t>Statewide Recycling</w:t>
            </w:r>
          </w:p>
        </w:tc>
      </w:tr>
      <w:tr w:rsidR="00DD0DD5" w:rsidRPr="00DD0DD5" w14:paraId="5431FD1F" w14:textId="77777777" w:rsidTr="00E84DFD">
        <w:trPr>
          <w:trHeight w:val="20"/>
        </w:trPr>
        <w:tc>
          <w:tcPr>
            <w:tcW w:w="1743" w:type="pct"/>
            <w:noWrap/>
            <w:hideMark/>
          </w:tcPr>
          <w:p w14:paraId="7E56B10E" w14:textId="77777777" w:rsidR="00DD0DD5" w:rsidRPr="00DD0DD5" w:rsidRDefault="00DD0DD5" w:rsidP="00DD0DD5">
            <w:pPr>
              <w:spacing w:after="0"/>
              <w:ind w:left="142" w:hanging="142"/>
              <w:jc w:val="left"/>
              <w:rPr>
                <w:szCs w:val="17"/>
              </w:rPr>
            </w:pPr>
            <w:r w:rsidRPr="00DD0DD5">
              <w:rPr>
                <w:szCs w:val="17"/>
              </w:rPr>
              <w:t>Beechworth Honey Honey Nectar</w:t>
            </w:r>
          </w:p>
        </w:tc>
        <w:tc>
          <w:tcPr>
            <w:tcW w:w="454" w:type="pct"/>
            <w:noWrap/>
            <w:hideMark/>
          </w:tcPr>
          <w:p w14:paraId="5ED372E0"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0EAE0E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DC2DC79" w14:textId="77777777" w:rsidR="00DD0DD5" w:rsidRPr="00DD0DD5" w:rsidRDefault="00DD0DD5" w:rsidP="00DD0DD5">
            <w:pPr>
              <w:spacing w:after="0"/>
              <w:ind w:left="142" w:hanging="142"/>
              <w:jc w:val="left"/>
              <w:rPr>
                <w:szCs w:val="17"/>
              </w:rPr>
            </w:pPr>
            <w:r w:rsidRPr="00DD0DD5">
              <w:rPr>
                <w:szCs w:val="17"/>
              </w:rPr>
              <w:t>Beechworth Honey Pty Ltd</w:t>
            </w:r>
          </w:p>
        </w:tc>
        <w:tc>
          <w:tcPr>
            <w:tcW w:w="833" w:type="pct"/>
            <w:noWrap/>
            <w:hideMark/>
          </w:tcPr>
          <w:p w14:paraId="37911727" w14:textId="77777777" w:rsidR="00DD0DD5" w:rsidRPr="00DD0DD5" w:rsidRDefault="00DD0DD5" w:rsidP="00DD0DD5">
            <w:pPr>
              <w:spacing w:after="0"/>
              <w:ind w:left="113"/>
              <w:rPr>
                <w:szCs w:val="17"/>
              </w:rPr>
            </w:pPr>
            <w:r w:rsidRPr="00DD0DD5">
              <w:rPr>
                <w:szCs w:val="17"/>
              </w:rPr>
              <w:t>Statewide Recycling</w:t>
            </w:r>
          </w:p>
        </w:tc>
      </w:tr>
      <w:tr w:rsidR="00DD0DD5" w:rsidRPr="00DD0DD5" w14:paraId="7C22CCB1" w14:textId="77777777" w:rsidTr="00E84DFD">
        <w:trPr>
          <w:trHeight w:val="20"/>
        </w:trPr>
        <w:tc>
          <w:tcPr>
            <w:tcW w:w="1743" w:type="pct"/>
            <w:noWrap/>
            <w:hideMark/>
          </w:tcPr>
          <w:p w14:paraId="1CC872D1" w14:textId="77777777" w:rsidR="00DD0DD5" w:rsidRPr="00DD0DD5" w:rsidRDefault="00DD0DD5" w:rsidP="00DD0DD5">
            <w:pPr>
              <w:spacing w:after="0"/>
              <w:ind w:left="142" w:hanging="142"/>
              <w:jc w:val="left"/>
              <w:rPr>
                <w:szCs w:val="17"/>
              </w:rPr>
            </w:pPr>
            <w:r w:rsidRPr="00DD0DD5">
              <w:rPr>
                <w:szCs w:val="17"/>
              </w:rPr>
              <w:t>Beechworth Honey Honey+ Ginger</w:t>
            </w:r>
          </w:p>
        </w:tc>
        <w:tc>
          <w:tcPr>
            <w:tcW w:w="454" w:type="pct"/>
            <w:noWrap/>
            <w:hideMark/>
          </w:tcPr>
          <w:p w14:paraId="50E98C9F"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2AC4A1A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47A611A" w14:textId="77777777" w:rsidR="00DD0DD5" w:rsidRPr="00DD0DD5" w:rsidRDefault="00DD0DD5" w:rsidP="00DD0DD5">
            <w:pPr>
              <w:spacing w:after="0"/>
              <w:ind w:left="142" w:hanging="142"/>
              <w:jc w:val="left"/>
              <w:rPr>
                <w:szCs w:val="17"/>
              </w:rPr>
            </w:pPr>
            <w:r w:rsidRPr="00DD0DD5">
              <w:rPr>
                <w:szCs w:val="17"/>
              </w:rPr>
              <w:t>Beechworth Honey Pty Ltd</w:t>
            </w:r>
          </w:p>
        </w:tc>
        <w:tc>
          <w:tcPr>
            <w:tcW w:w="833" w:type="pct"/>
            <w:noWrap/>
            <w:hideMark/>
          </w:tcPr>
          <w:p w14:paraId="75EC0FB0" w14:textId="77777777" w:rsidR="00DD0DD5" w:rsidRPr="00DD0DD5" w:rsidRDefault="00DD0DD5" w:rsidP="00DD0DD5">
            <w:pPr>
              <w:spacing w:after="0"/>
              <w:ind w:left="113"/>
              <w:rPr>
                <w:szCs w:val="17"/>
              </w:rPr>
            </w:pPr>
            <w:r w:rsidRPr="00DD0DD5">
              <w:rPr>
                <w:szCs w:val="17"/>
              </w:rPr>
              <w:t>Statewide Recycling</w:t>
            </w:r>
          </w:p>
        </w:tc>
      </w:tr>
      <w:tr w:rsidR="00DD0DD5" w:rsidRPr="00DD0DD5" w14:paraId="6E897F41" w14:textId="77777777" w:rsidTr="00E84DFD">
        <w:trPr>
          <w:trHeight w:val="20"/>
        </w:trPr>
        <w:tc>
          <w:tcPr>
            <w:tcW w:w="1743" w:type="pct"/>
            <w:noWrap/>
            <w:hideMark/>
          </w:tcPr>
          <w:p w14:paraId="5E13A8F2" w14:textId="77777777" w:rsidR="00DD0DD5" w:rsidRPr="00DD0DD5" w:rsidRDefault="00DD0DD5" w:rsidP="00DD0DD5">
            <w:pPr>
              <w:spacing w:after="0"/>
              <w:ind w:left="142" w:hanging="142"/>
              <w:jc w:val="left"/>
              <w:rPr>
                <w:szCs w:val="17"/>
              </w:rPr>
            </w:pPr>
            <w:r w:rsidRPr="00DD0DD5">
              <w:rPr>
                <w:szCs w:val="17"/>
              </w:rPr>
              <w:t>Beer No Evil The Delirium Trigger Hazy IIPA</w:t>
            </w:r>
          </w:p>
        </w:tc>
        <w:tc>
          <w:tcPr>
            <w:tcW w:w="454" w:type="pct"/>
            <w:noWrap/>
            <w:hideMark/>
          </w:tcPr>
          <w:p w14:paraId="3345357D"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0121D3A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9C08B74" w14:textId="77777777" w:rsidR="00DD0DD5" w:rsidRPr="00DD0DD5" w:rsidRDefault="00DD0DD5" w:rsidP="00DD0DD5">
            <w:pPr>
              <w:spacing w:after="0"/>
              <w:ind w:left="142" w:hanging="142"/>
              <w:jc w:val="left"/>
              <w:rPr>
                <w:szCs w:val="17"/>
              </w:rPr>
            </w:pPr>
            <w:r w:rsidRPr="00DD0DD5">
              <w:rPr>
                <w:szCs w:val="17"/>
              </w:rPr>
              <w:t>Beernoevil Pty Ltd</w:t>
            </w:r>
          </w:p>
        </w:tc>
        <w:tc>
          <w:tcPr>
            <w:tcW w:w="833" w:type="pct"/>
            <w:noWrap/>
            <w:hideMark/>
          </w:tcPr>
          <w:p w14:paraId="3AB28AF4" w14:textId="77777777" w:rsidR="00DD0DD5" w:rsidRPr="00DD0DD5" w:rsidRDefault="00DD0DD5" w:rsidP="00DD0DD5">
            <w:pPr>
              <w:spacing w:after="0"/>
              <w:ind w:left="113"/>
              <w:rPr>
                <w:szCs w:val="17"/>
              </w:rPr>
            </w:pPr>
            <w:r w:rsidRPr="00DD0DD5">
              <w:rPr>
                <w:szCs w:val="17"/>
              </w:rPr>
              <w:t>Marine Stores Ltd</w:t>
            </w:r>
          </w:p>
        </w:tc>
      </w:tr>
      <w:tr w:rsidR="00DD0DD5" w:rsidRPr="00DD0DD5" w14:paraId="01B15674" w14:textId="77777777" w:rsidTr="00E84DFD">
        <w:trPr>
          <w:trHeight w:val="20"/>
        </w:trPr>
        <w:tc>
          <w:tcPr>
            <w:tcW w:w="1743" w:type="pct"/>
            <w:noWrap/>
            <w:hideMark/>
          </w:tcPr>
          <w:p w14:paraId="2BE3C338" w14:textId="77777777" w:rsidR="00DD0DD5" w:rsidRPr="00DD0DD5" w:rsidRDefault="00DD0DD5" w:rsidP="00DD0DD5">
            <w:pPr>
              <w:spacing w:after="0"/>
              <w:ind w:left="142" w:hanging="142"/>
              <w:jc w:val="left"/>
              <w:rPr>
                <w:szCs w:val="17"/>
              </w:rPr>
            </w:pPr>
            <w:r w:rsidRPr="00DD0DD5">
              <w:rPr>
                <w:szCs w:val="17"/>
              </w:rPr>
              <w:t xml:space="preserve">Beer No Evil Tiny Fish Brew Co A Tiny Bit </w:t>
            </w:r>
            <w:r w:rsidRPr="00DD0DD5">
              <w:rPr>
                <w:szCs w:val="17"/>
              </w:rPr>
              <w:br/>
              <w:t>Evil IIPA</w:t>
            </w:r>
          </w:p>
        </w:tc>
        <w:tc>
          <w:tcPr>
            <w:tcW w:w="454" w:type="pct"/>
            <w:noWrap/>
            <w:hideMark/>
          </w:tcPr>
          <w:p w14:paraId="5BC516AE"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303FB2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AC72797" w14:textId="77777777" w:rsidR="00DD0DD5" w:rsidRPr="00DD0DD5" w:rsidRDefault="00DD0DD5" w:rsidP="00DD0DD5">
            <w:pPr>
              <w:spacing w:after="0"/>
              <w:ind w:left="142" w:hanging="142"/>
              <w:jc w:val="left"/>
              <w:rPr>
                <w:szCs w:val="17"/>
              </w:rPr>
            </w:pPr>
            <w:r w:rsidRPr="00DD0DD5">
              <w:rPr>
                <w:szCs w:val="17"/>
              </w:rPr>
              <w:t>Beernoevil Pty Ltd</w:t>
            </w:r>
          </w:p>
        </w:tc>
        <w:tc>
          <w:tcPr>
            <w:tcW w:w="833" w:type="pct"/>
            <w:noWrap/>
            <w:hideMark/>
          </w:tcPr>
          <w:p w14:paraId="0546A194" w14:textId="77777777" w:rsidR="00DD0DD5" w:rsidRPr="00DD0DD5" w:rsidRDefault="00DD0DD5" w:rsidP="00DD0DD5">
            <w:pPr>
              <w:spacing w:after="0"/>
              <w:ind w:left="113"/>
              <w:rPr>
                <w:szCs w:val="17"/>
              </w:rPr>
            </w:pPr>
            <w:r w:rsidRPr="00DD0DD5">
              <w:rPr>
                <w:szCs w:val="17"/>
              </w:rPr>
              <w:t>Marine Stores Ltd</w:t>
            </w:r>
          </w:p>
        </w:tc>
      </w:tr>
      <w:tr w:rsidR="00DD0DD5" w:rsidRPr="00DD0DD5" w14:paraId="4B3FC8C0" w14:textId="77777777" w:rsidTr="00E84DFD">
        <w:trPr>
          <w:trHeight w:val="20"/>
        </w:trPr>
        <w:tc>
          <w:tcPr>
            <w:tcW w:w="1743" w:type="pct"/>
            <w:noWrap/>
            <w:hideMark/>
          </w:tcPr>
          <w:p w14:paraId="0B4E4FA6" w14:textId="77777777" w:rsidR="00DD0DD5" w:rsidRPr="00DD0DD5" w:rsidRDefault="00DD0DD5" w:rsidP="00DD0DD5">
            <w:pPr>
              <w:spacing w:after="0"/>
              <w:ind w:left="142" w:hanging="142"/>
              <w:jc w:val="left"/>
              <w:rPr>
                <w:szCs w:val="17"/>
              </w:rPr>
            </w:pPr>
            <w:r w:rsidRPr="00DD0DD5">
              <w:rPr>
                <w:szCs w:val="17"/>
              </w:rPr>
              <w:t>Beer No Evil x Six Twelve Brewing Head Crusher Triple WC IIPA</w:t>
            </w:r>
          </w:p>
        </w:tc>
        <w:tc>
          <w:tcPr>
            <w:tcW w:w="454" w:type="pct"/>
            <w:noWrap/>
            <w:hideMark/>
          </w:tcPr>
          <w:p w14:paraId="56524CED"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2E5E04B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7E7CF39" w14:textId="77777777" w:rsidR="00DD0DD5" w:rsidRPr="00DD0DD5" w:rsidRDefault="00DD0DD5" w:rsidP="00DD0DD5">
            <w:pPr>
              <w:spacing w:after="0"/>
              <w:ind w:left="142" w:hanging="142"/>
              <w:jc w:val="left"/>
              <w:rPr>
                <w:szCs w:val="17"/>
              </w:rPr>
            </w:pPr>
            <w:r w:rsidRPr="00DD0DD5">
              <w:rPr>
                <w:szCs w:val="17"/>
              </w:rPr>
              <w:t>Beernoevil Pty Ltd</w:t>
            </w:r>
          </w:p>
        </w:tc>
        <w:tc>
          <w:tcPr>
            <w:tcW w:w="833" w:type="pct"/>
            <w:noWrap/>
            <w:hideMark/>
          </w:tcPr>
          <w:p w14:paraId="4305A961" w14:textId="77777777" w:rsidR="00DD0DD5" w:rsidRPr="00DD0DD5" w:rsidRDefault="00DD0DD5" w:rsidP="00DD0DD5">
            <w:pPr>
              <w:spacing w:after="0"/>
              <w:ind w:left="113"/>
              <w:rPr>
                <w:szCs w:val="17"/>
              </w:rPr>
            </w:pPr>
            <w:r w:rsidRPr="00DD0DD5">
              <w:rPr>
                <w:szCs w:val="17"/>
              </w:rPr>
              <w:t>Marine Stores Ltd</w:t>
            </w:r>
          </w:p>
        </w:tc>
      </w:tr>
      <w:tr w:rsidR="00DD0DD5" w:rsidRPr="00DD0DD5" w14:paraId="0DBC9398" w14:textId="77777777" w:rsidTr="00E84DFD">
        <w:trPr>
          <w:trHeight w:val="20"/>
        </w:trPr>
        <w:tc>
          <w:tcPr>
            <w:tcW w:w="1743" w:type="pct"/>
            <w:noWrap/>
            <w:hideMark/>
          </w:tcPr>
          <w:p w14:paraId="690557C5" w14:textId="77777777" w:rsidR="00DD0DD5" w:rsidRPr="00DD0DD5" w:rsidRDefault="00DD0DD5" w:rsidP="00DD0DD5">
            <w:pPr>
              <w:spacing w:after="0"/>
              <w:ind w:left="142" w:hanging="142"/>
              <w:jc w:val="left"/>
              <w:rPr>
                <w:spacing w:val="-2"/>
                <w:szCs w:val="17"/>
              </w:rPr>
            </w:pPr>
            <w:r w:rsidRPr="00DD0DD5">
              <w:rPr>
                <w:spacing w:val="-2"/>
                <w:szCs w:val="17"/>
              </w:rPr>
              <w:lastRenderedPageBreak/>
              <w:t>Billson’s Beechworth Bad Apple Double Vodka</w:t>
            </w:r>
          </w:p>
        </w:tc>
        <w:tc>
          <w:tcPr>
            <w:tcW w:w="454" w:type="pct"/>
            <w:noWrap/>
            <w:hideMark/>
          </w:tcPr>
          <w:p w14:paraId="0D052199"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18E695D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10E4558" w14:textId="77777777" w:rsidR="00DD0DD5" w:rsidRPr="00DD0DD5" w:rsidRDefault="00DD0DD5" w:rsidP="00DD0DD5">
            <w:pPr>
              <w:spacing w:after="0"/>
              <w:ind w:left="142" w:hanging="142"/>
              <w:jc w:val="left"/>
              <w:rPr>
                <w:szCs w:val="17"/>
              </w:rPr>
            </w:pPr>
            <w:r w:rsidRPr="00DD0DD5">
              <w:rPr>
                <w:szCs w:val="17"/>
              </w:rPr>
              <w:t>Billson’s Beverages Pty Ltd</w:t>
            </w:r>
          </w:p>
        </w:tc>
        <w:tc>
          <w:tcPr>
            <w:tcW w:w="833" w:type="pct"/>
            <w:noWrap/>
            <w:hideMark/>
          </w:tcPr>
          <w:p w14:paraId="7B8739AD" w14:textId="77777777" w:rsidR="00DD0DD5" w:rsidRPr="00DD0DD5" w:rsidRDefault="00DD0DD5" w:rsidP="00DD0DD5">
            <w:pPr>
              <w:spacing w:after="0"/>
              <w:ind w:left="113"/>
              <w:rPr>
                <w:szCs w:val="17"/>
              </w:rPr>
            </w:pPr>
            <w:r w:rsidRPr="00DD0DD5">
              <w:rPr>
                <w:szCs w:val="17"/>
              </w:rPr>
              <w:t>Statewide Recycling</w:t>
            </w:r>
          </w:p>
        </w:tc>
      </w:tr>
      <w:tr w:rsidR="00DD0DD5" w:rsidRPr="00DD0DD5" w14:paraId="19D21385" w14:textId="77777777" w:rsidTr="00E84DFD">
        <w:trPr>
          <w:trHeight w:val="20"/>
        </w:trPr>
        <w:tc>
          <w:tcPr>
            <w:tcW w:w="1743" w:type="pct"/>
            <w:noWrap/>
            <w:hideMark/>
          </w:tcPr>
          <w:p w14:paraId="1676D782" w14:textId="77777777" w:rsidR="00DD0DD5" w:rsidRPr="00DD0DD5" w:rsidRDefault="00DD0DD5" w:rsidP="00DD0DD5">
            <w:pPr>
              <w:spacing w:after="0"/>
              <w:ind w:left="142" w:hanging="142"/>
              <w:jc w:val="left"/>
              <w:rPr>
                <w:szCs w:val="17"/>
              </w:rPr>
            </w:pPr>
            <w:r w:rsidRPr="00DD0DD5">
              <w:rPr>
                <w:szCs w:val="17"/>
              </w:rPr>
              <w:t>Billson’s Beechworth Galaxy Wet Hop IPA</w:t>
            </w:r>
          </w:p>
        </w:tc>
        <w:tc>
          <w:tcPr>
            <w:tcW w:w="454" w:type="pct"/>
            <w:noWrap/>
            <w:hideMark/>
          </w:tcPr>
          <w:p w14:paraId="68364CEC"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0631EA8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3FE1880" w14:textId="77777777" w:rsidR="00DD0DD5" w:rsidRPr="00DD0DD5" w:rsidRDefault="00DD0DD5" w:rsidP="00DD0DD5">
            <w:pPr>
              <w:spacing w:after="0"/>
              <w:ind w:left="142" w:hanging="142"/>
              <w:jc w:val="left"/>
              <w:rPr>
                <w:szCs w:val="17"/>
              </w:rPr>
            </w:pPr>
            <w:r w:rsidRPr="00DD0DD5">
              <w:rPr>
                <w:szCs w:val="17"/>
              </w:rPr>
              <w:t>Billson’s Beverages Pty Ltd</w:t>
            </w:r>
          </w:p>
        </w:tc>
        <w:tc>
          <w:tcPr>
            <w:tcW w:w="833" w:type="pct"/>
            <w:noWrap/>
            <w:hideMark/>
          </w:tcPr>
          <w:p w14:paraId="05FEC4D7" w14:textId="77777777" w:rsidR="00DD0DD5" w:rsidRPr="00DD0DD5" w:rsidRDefault="00DD0DD5" w:rsidP="00DD0DD5">
            <w:pPr>
              <w:spacing w:after="0"/>
              <w:ind w:left="113"/>
              <w:rPr>
                <w:szCs w:val="17"/>
              </w:rPr>
            </w:pPr>
            <w:r w:rsidRPr="00DD0DD5">
              <w:rPr>
                <w:szCs w:val="17"/>
              </w:rPr>
              <w:t>Statewide Recycling</w:t>
            </w:r>
          </w:p>
        </w:tc>
      </w:tr>
      <w:tr w:rsidR="00DD0DD5" w:rsidRPr="00DD0DD5" w14:paraId="276314AC" w14:textId="77777777" w:rsidTr="00E84DFD">
        <w:trPr>
          <w:trHeight w:val="20"/>
        </w:trPr>
        <w:tc>
          <w:tcPr>
            <w:tcW w:w="1743" w:type="pct"/>
            <w:noWrap/>
            <w:hideMark/>
          </w:tcPr>
          <w:p w14:paraId="2B439DA0" w14:textId="77777777" w:rsidR="00DD0DD5" w:rsidRPr="00DD0DD5" w:rsidRDefault="00DD0DD5" w:rsidP="00DD0DD5">
            <w:pPr>
              <w:spacing w:after="0"/>
              <w:ind w:left="142" w:hanging="142"/>
              <w:jc w:val="left"/>
              <w:rPr>
                <w:szCs w:val="17"/>
              </w:rPr>
            </w:pPr>
            <w:r w:rsidRPr="00DD0DD5">
              <w:rPr>
                <w:szCs w:val="17"/>
              </w:rPr>
              <w:t>Billson’s Beechworth Imperial Stout</w:t>
            </w:r>
          </w:p>
        </w:tc>
        <w:tc>
          <w:tcPr>
            <w:tcW w:w="454" w:type="pct"/>
            <w:noWrap/>
            <w:hideMark/>
          </w:tcPr>
          <w:p w14:paraId="5C02C177"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70C4D0D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98D97EF" w14:textId="77777777" w:rsidR="00DD0DD5" w:rsidRPr="00DD0DD5" w:rsidRDefault="00DD0DD5" w:rsidP="00DD0DD5">
            <w:pPr>
              <w:spacing w:after="0"/>
              <w:ind w:left="142" w:hanging="142"/>
              <w:jc w:val="left"/>
              <w:rPr>
                <w:szCs w:val="17"/>
              </w:rPr>
            </w:pPr>
            <w:r w:rsidRPr="00DD0DD5">
              <w:rPr>
                <w:szCs w:val="17"/>
              </w:rPr>
              <w:t>Billson’s Beverages Pty Ltd</w:t>
            </w:r>
          </w:p>
        </w:tc>
        <w:tc>
          <w:tcPr>
            <w:tcW w:w="833" w:type="pct"/>
            <w:noWrap/>
            <w:hideMark/>
          </w:tcPr>
          <w:p w14:paraId="580A8A28" w14:textId="77777777" w:rsidR="00DD0DD5" w:rsidRPr="00DD0DD5" w:rsidRDefault="00DD0DD5" w:rsidP="00DD0DD5">
            <w:pPr>
              <w:spacing w:after="0"/>
              <w:ind w:left="113"/>
              <w:rPr>
                <w:szCs w:val="17"/>
              </w:rPr>
            </w:pPr>
            <w:r w:rsidRPr="00DD0DD5">
              <w:rPr>
                <w:szCs w:val="17"/>
              </w:rPr>
              <w:t>Statewide Recycling</w:t>
            </w:r>
          </w:p>
        </w:tc>
      </w:tr>
      <w:tr w:rsidR="00DD0DD5" w:rsidRPr="00DD0DD5" w14:paraId="78B921BC" w14:textId="77777777" w:rsidTr="00E84DFD">
        <w:trPr>
          <w:trHeight w:val="20"/>
        </w:trPr>
        <w:tc>
          <w:tcPr>
            <w:tcW w:w="1743" w:type="pct"/>
            <w:noWrap/>
            <w:hideMark/>
          </w:tcPr>
          <w:p w14:paraId="1F1CD2CB" w14:textId="77777777" w:rsidR="00DD0DD5" w:rsidRPr="00DD0DD5" w:rsidRDefault="00DD0DD5" w:rsidP="00DD0DD5">
            <w:pPr>
              <w:spacing w:after="0"/>
              <w:ind w:left="142" w:hanging="142"/>
              <w:jc w:val="left"/>
              <w:rPr>
                <w:szCs w:val="17"/>
              </w:rPr>
            </w:pPr>
            <w:r w:rsidRPr="00DD0DD5">
              <w:rPr>
                <w:szCs w:val="17"/>
              </w:rPr>
              <w:t>Billson’s Beechworth Wildberry Double Vodka</w:t>
            </w:r>
          </w:p>
        </w:tc>
        <w:tc>
          <w:tcPr>
            <w:tcW w:w="454" w:type="pct"/>
            <w:noWrap/>
            <w:hideMark/>
          </w:tcPr>
          <w:p w14:paraId="2FCF7416"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44A54EA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4C639C7" w14:textId="77777777" w:rsidR="00DD0DD5" w:rsidRPr="00DD0DD5" w:rsidRDefault="00DD0DD5" w:rsidP="00DD0DD5">
            <w:pPr>
              <w:spacing w:after="0"/>
              <w:ind w:left="142" w:hanging="142"/>
              <w:jc w:val="left"/>
              <w:rPr>
                <w:szCs w:val="17"/>
              </w:rPr>
            </w:pPr>
            <w:r w:rsidRPr="00DD0DD5">
              <w:rPr>
                <w:szCs w:val="17"/>
              </w:rPr>
              <w:t>Billson’s Beverages Pty Ltd</w:t>
            </w:r>
          </w:p>
        </w:tc>
        <w:tc>
          <w:tcPr>
            <w:tcW w:w="833" w:type="pct"/>
            <w:noWrap/>
            <w:hideMark/>
          </w:tcPr>
          <w:p w14:paraId="13A33F1E" w14:textId="77777777" w:rsidR="00DD0DD5" w:rsidRPr="00DD0DD5" w:rsidRDefault="00DD0DD5" w:rsidP="00DD0DD5">
            <w:pPr>
              <w:spacing w:after="0"/>
              <w:ind w:left="113"/>
              <w:rPr>
                <w:szCs w:val="17"/>
              </w:rPr>
            </w:pPr>
            <w:r w:rsidRPr="00DD0DD5">
              <w:rPr>
                <w:szCs w:val="17"/>
              </w:rPr>
              <w:t>Statewide Recycling</w:t>
            </w:r>
          </w:p>
        </w:tc>
      </w:tr>
      <w:tr w:rsidR="00DD0DD5" w:rsidRPr="00DD0DD5" w14:paraId="50711FAD" w14:textId="77777777" w:rsidTr="00E84DFD">
        <w:trPr>
          <w:trHeight w:val="20"/>
        </w:trPr>
        <w:tc>
          <w:tcPr>
            <w:tcW w:w="1743" w:type="pct"/>
            <w:noWrap/>
            <w:hideMark/>
          </w:tcPr>
          <w:p w14:paraId="71502035" w14:textId="77777777" w:rsidR="00DD0DD5" w:rsidRPr="00DD0DD5" w:rsidRDefault="00DD0DD5" w:rsidP="00DD0DD5">
            <w:pPr>
              <w:spacing w:after="0"/>
              <w:ind w:left="142" w:hanging="142"/>
              <w:jc w:val="left"/>
              <w:rPr>
                <w:szCs w:val="17"/>
              </w:rPr>
            </w:pPr>
            <w:r w:rsidRPr="00DD0DD5">
              <w:rPr>
                <w:szCs w:val="17"/>
              </w:rPr>
              <w:t>Gluttony Still Water</w:t>
            </w:r>
          </w:p>
        </w:tc>
        <w:tc>
          <w:tcPr>
            <w:tcW w:w="454" w:type="pct"/>
            <w:noWrap/>
            <w:hideMark/>
          </w:tcPr>
          <w:p w14:paraId="29F07549" w14:textId="77777777" w:rsidR="00DD0DD5" w:rsidRPr="00DD0DD5" w:rsidRDefault="00DD0DD5" w:rsidP="00DD0DD5">
            <w:pPr>
              <w:spacing w:after="0"/>
              <w:ind w:right="170"/>
              <w:jc w:val="right"/>
              <w:rPr>
                <w:szCs w:val="17"/>
              </w:rPr>
            </w:pPr>
            <w:r w:rsidRPr="00DD0DD5">
              <w:rPr>
                <w:szCs w:val="17"/>
              </w:rPr>
              <w:t>450ml</w:t>
            </w:r>
          </w:p>
        </w:tc>
        <w:tc>
          <w:tcPr>
            <w:tcW w:w="605" w:type="pct"/>
            <w:noWrap/>
            <w:hideMark/>
          </w:tcPr>
          <w:p w14:paraId="08D037E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6FC7BB8" w14:textId="77777777" w:rsidR="00DD0DD5" w:rsidRPr="00DD0DD5" w:rsidRDefault="00DD0DD5" w:rsidP="00DD0DD5">
            <w:pPr>
              <w:spacing w:after="0"/>
              <w:ind w:left="142" w:hanging="142"/>
              <w:jc w:val="left"/>
              <w:rPr>
                <w:szCs w:val="17"/>
              </w:rPr>
            </w:pPr>
            <w:r w:rsidRPr="00DD0DD5">
              <w:rPr>
                <w:szCs w:val="17"/>
              </w:rPr>
              <w:t>Bluesky Beverages Pty Ltd</w:t>
            </w:r>
          </w:p>
        </w:tc>
        <w:tc>
          <w:tcPr>
            <w:tcW w:w="833" w:type="pct"/>
            <w:noWrap/>
            <w:hideMark/>
          </w:tcPr>
          <w:p w14:paraId="0F23188A" w14:textId="77777777" w:rsidR="00DD0DD5" w:rsidRPr="00DD0DD5" w:rsidRDefault="00DD0DD5" w:rsidP="00DD0DD5">
            <w:pPr>
              <w:spacing w:after="0"/>
              <w:ind w:left="113"/>
              <w:rPr>
                <w:szCs w:val="17"/>
              </w:rPr>
            </w:pPr>
            <w:r w:rsidRPr="00DD0DD5">
              <w:rPr>
                <w:szCs w:val="17"/>
              </w:rPr>
              <w:t>Statewide Recycling</w:t>
            </w:r>
          </w:p>
        </w:tc>
      </w:tr>
      <w:tr w:rsidR="00DD0DD5" w:rsidRPr="00DD0DD5" w14:paraId="7B4A14FD" w14:textId="77777777" w:rsidTr="00E84DFD">
        <w:trPr>
          <w:trHeight w:val="20"/>
        </w:trPr>
        <w:tc>
          <w:tcPr>
            <w:tcW w:w="1743" w:type="pct"/>
            <w:noWrap/>
            <w:hideMark/>
          </w:tcPr>
          <w:p w14:paraId="1ED91CDF" w14:textId="77777777" w:rsidR="00DD0DD5" w:rsidRPr="00DD0DD5" w:rsidRDefault="00DD0DD5" w:rsidP="00DD0DD5">
            <w:pPr>
              <w:spacing w:after="0"/>
              <w:ind w:left="142" w:hanging="142"/>
              <w:jc w:val="left"/>
              <w:rPr>
                <w:szCs w:val="17"/>
              </w:rPr>
            </w:pPr>
            <w:r w:rsidRPr="00DD0DD5">
              <w:rPr>
                <w:szCs w:val="17"/>
              </w:rPr>
              <w:t>Savvy Brain Boost+ Lemon Lime Zero Sugar</w:t>
            </w:r>
          </w:p>
        </w:tc>
        <w:tc>
          <w:tcPr>
            <w:tcW w:w="454" w:type="pct"/>
            <w:noWrap/>
            <w:hideMark/>
          </w:tcPr>
          <w:p w14:paraId="0A355581"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B1DFC1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85C1FF3" w14:textId="77777777" w:rsidR="00DD0DD5" w:rsidRPr="00DD0DD5" w:rsidRDefault="00DD0DD5" w:rsidP="00DD0DD5">
            <w:pPr>
              <w:spacing w:after="0"/>
              <w:ind w:left="142" w:hanging="142"/>
              <w:jc w:val="left"/>
              <w:rPr>
                <w:szCs w:val="17"/>
              </w:rPr>
            </w:pPr>
            <w:r w:rsidRPr="00DD0DD5">
              <w:rPr>
                <w:szCs w:val="17"/>
              </w:rPr>
              <w:t>Bright Idea Nutrition Pty Ltd</w:t>
            </w:r>
          </w:p>
        </w:tc>
        <w:tc>
          <w:tcPr>
            <w:tcW w:w="833" w:type="pct"/>
            <w:noWrap/>
            <w:hideMark/>
          </w:tcPr>
          <w:p w14:paraId="514265D9" w14:textId="77777777" w:rsidR="00DD0DD5" w:rsidRPr="00DD0DD5" w:rsidRDefault="00DD0DD5" w:rsidP="00DD0DD5">
            <w:pPr>
              <w:spacing w:after="0"/>
              <w:ind w:left="113"/>
              <w:rPr>
                <w:szCs w:val="17"/>
              </w:rPr>
            </w:pPr>
            <w:r w:rsidRPr="00DD0DD5">
              <w:rPr>
                <w:szCs w:val="17"/>
              </w:rPr>
              <w:t>Marine Stores Ltd</w:t>
            </w:r>
          </w:p>
        </w:tc>
      </w:tr>
      <w:tr w:rsidR="00DD0DD5" w:rsidRPr="00DD0DD5" w14:paraId="408B5240" w14:textId="77777777" w:rsidTr="00E84DFD">
        <w:trPr>
          <w:trHeight w:val="20"/>
        </w:trPr>
        <w:tc>
          <w:tcPr>
            <w:tcW w:w="1743" w:type="pct"/>
            <w:noWrap/>
            <w:hideMark/>
          </w:tcPr>
          <w:p w14:paraId="641421F9" w14:textId="77777777" w:rsidR="00DD0DD5" w:rsidRPr="00DD0DD5" w:rsidRDefault="00DD0DD5" w:rsidP="00DD0DD5">
            <w:pPr>
              <w:spacing w:after="0"/>
              <w:ind w:left="142" w:hanging="142"/>
              <w:jc w:val="left"/>
              <w:rPr>
                <w:szCs w:val="17"/>
              </w:rPr>
            </w:pPr>
            <w:r w:rsidRPr="00DD0DD5">
              <w:rPr>
                <w:szCs w:val="17"/>
              </w:rPr>
              <w:t>Savvy Brain Boost+ Mixed Berry Zero Sugar</w:t>
            </w:r>
          </w:p>
        </w:tc>
        <w:tc>
          <w:tcPr>
            <w:tcW w:w="454" w:type="pct"/>
            <w:noWrap/>
            <w:hideMark/>
          </w:tcPr>
          <w:p w14:paraId="7368353B"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7FCF083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47B7336" w14:textId="77777777" w:rsidR="00DD0DD5" w:rsidRPr="00DD0DD5" w:rsidRDefault="00DD0DD5" w:rsidP="00DD0DD5">
            <w:pPr>
              <w:spacing w:after="0"/>
              <w:ind w:left="142" w:hanging="142"/>
              <w:jc w:val="left"/>
              <w:rPr>
                <w:szCs w:val="17"/>
              </w:rPr>
            </w:pPr>
            <w:r w:rsidRPr="00DD0DD5">
              <w:rPr>
                <w:szCs w:val="17"/>
              </w:rPr>
              <w:t>Bright Idea Nutrition Pty Ltd</w:t>
            </w:r>
          </w:p>
        </w:tc>
        <w:tc>
          <w:tcPr>
            <w:tcW w:w="833" w:type="pct"/>
            <w:noWrap/>
            <w:hideMark/>
          </w:tcPr>
          <w:p w14:paraId="4EFFA5E0" w14:textId="77777777" w:rsidR="00DD0DD5" w:rsidRPr="00DD0DD5" w:rsidRDefault="00DD0DD5" w:rsidP="00DD0DD5">
            <w:pPr>
              <w:spacing w:after="0"/>
              <w:ind w:left="113"/>
              <w:rPr>
                <w:szCs w:val="17"/>
              </w:rPr>
            </w:pPr>
            <w:r w:rsidRPr="00DD0DD5">
              <w:rPr>
                <w:szCs w:val="17"/>
              </w:rPr>
              <w:t>Marine Stores Ltd</w:t>
            </w:r>
          </w:p>
        </w:tc>
      </w:tr>
      <w:tr w:rsidR="00DD0DD5" w:rsidRPr="00DD0DD5" w14:paraId="6D6D4EF6" w14:textId="77777777" w:rsidTr="00E84DFD">
        <w:trPr>
          <w:trHeight w:val="20"/>
        </w:trPr>
        <w:tc>
          <w:tcPr>
            <w:tcW w:w="1743" w:type="pct"/>
            <w:noWrap/>
            <w:hideMark/>
          </w:tcPr>
          <w:p w14:paraId="3BDF2CDA" w14:textId="77777777" w:rsidR="00DD0DD5" w:rsidRPr="00DD0DD5" w:rsidRDefault="00DD0DD5" w:rsidP="00DD0DD5">
            <w:pPr>
              <w:spacing w:after="0"/>
              <w:ind w:left="142" w:hanging="142"/>
              <w:jc w:val="left"/>
              <w:rPr>
                <w:szCs w:val="17"/>
              </w:rPr>
            </w:pPr>
            <w:r w:rsidRPr="00DD0DD5">
              <w:rPr>
                <w:szCs w:val="17"/>
              </w:rPr>
              <w:t>Savvy Brain Boost+ Passionfruit Zero Sugar</w:t>
            </w:r>
          </w:p>
        </w:tc>
        <w:tc>
          <w:tcPr>
            <w:tcW w:w="454" w:type="pct"/>
            <w:noWrap/>
            <w:hideMark/>
          </w:tcPr>
          <w:p w14:paraId="7BC88B99"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57A055B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D04D499" w14:textId="77777777" w:rsidR="00DD0DD5" w:rsidRPr="00DD0DD5" w:rsidRDefault="00DD0DD5" w:rsidP="00DD0DD5">
            <w:pPr>
              <w:spacing w:after="0"/>
              <w:ind w:left="142" w:hanging="142"/>
              <w:jc w:val="left"/>
              <w:rPr>
                <w:szCs w:val="17"/>
              </w:rPr>
            </w:pPr>
            <w:r w:rsidRPr="00DD0DD5">
              <w:rPr>
                <w:szCs w:val="17"/>
              </w:rPr>
              <w:t>Bright Idea Nutrition Pty Ltd</w:t>
            </w:r>
          </w:p>
        </w:tc>
        <w:tc>
          <w:tcPr>
            <w:tcW w:w="833" w:type="pct"/>
            <w:noWrap/>
            <w:hideMark/>
          </w:tcPr>
          <w:p w14:paraId="7D5CD53C" w14:textId="77777777" w:rsidR="00DD0DD5" w:rsidRPr="00DD0DD5" w:rsidRDefault="00DD0DD5" w:rsidP="00DD0DD5">
            <w:pPr>
              <w:spacing w:after="0"/>
              <w:ind w:left="113"/>
              <w:rPr>
                <w:szCs w:val="17"/>
              </w:rPr>
            </w:pPr>
            <w:r w:rsidRPr="00DD0DD5">
              <w:rPr>
                <w:szCs w:val="17"/>
              </w:rPr>
              <w:t>Marine Stores Ltd</w:t>
            </w:r>
          </w:p>
        </w:tc>
      </w:tr>
      <w:tr w:rsidR="00DD0DD5" w:rsidRPr="00DD0DD5" w14:paraId="7F5FC877" w14:textId="77777777" w:rsidTr="00E84DFD">
        <w:trPr>
          <w:trHeight w:val="20"/>
        </w:trPr>
        <w:tc>
          <w:tcPr>
            <w:tcW w:w="1743" w:type="pct"/>
            <w:noWrap/>
            <w:hideMark/>
          </w:tcPr>
          <w:p w14:paraId="157B306D" w14:textId="77777777" w:rsidR="00DD0DD5" w:rsidRPr="00DD0DD5" w:rsidRDefault="00DD0DD5" w:rsidP="00DD0DD5">
            <w:pPr>
              <w:spacing w:after="0"/>
              <w:ind w:left="142" w:hanging="142"/>
              <w:jc w:val="left"/>
              <w:rPr>
                <w:szCs w:val="17"/>
              </w:rPr>
            </w:pPr>
            <w:r w:rsidRPr="00DD0DD5">
              <w:rPr>
                <w:szCs w:val="17"/>
              </w:rPr>
              <w:t>Campari Soda</w:t>
            </w:r>
          </w:p>
        </w:tc>
        <w:tc>
          <w:tcPr>
            <w:tcW w:w="454" w:type="pct"/>
            <w:noWrap/>
            <w:hideMark/>
          </w:tcPr>
          <w:p w14:paraId="31FD7F38" w14:textId="77777777" w:rsidR="00DD0DD5" w:rsidRPr="00DD0DD5" w:rsidRDefault="00DD0DD5" w:rsidP="00DD0DD5">
            <w:pPr>
              <w:spacing w:after="0"/>
              <w:ind w:right="170"/>
              <w:jc w:val="right"/>
              <w:rPr>
                <w:szCs w:val="17"/>
              </w:rPr>
            </w:pPr>
            <w:r w:rsidRPr="00DD0DD5">
              <w:rPr>
                <w:szCs w:val="17"/>
              </w:rPr>
              <w:t>98ml</w:t>
            </w:r>
          </w:p>
        </w:tc>
        <w:tc>
          <w:tcPr>
            <w:tcW w:w="605" w:type="pct"/>
            <w:noWrap/>
            <w:hideMark/>
          </w:tcPr>
          <w:p w14:paraId="650654F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EF68ED4" w14:textId="77777777" w:rsidR="00DD0DD5" w:rsidRPr="00DD0DD5" w:rsidRDefault="00DD0DD5" w:rsidP="00DD0DD5">
            <w:pPr>
              <w:spacing w:after="0"/>
              <w:ind w:left="142" w:hanging="142"/>
              <w:jc w:val="left"/>
              <w:rPr>
                <w:szCs w:val="17"/>
              </w:rPr>
            </w:pPr>
            <w:r w:rsidRPr="00DD0DD5">
              <w:rPr>
                <w:szCs w:val="17"/>
              </w:rPr>
              <w:t>Campari Australia Pty Ltd</w:t>
            </w:r>
          </w:p>
        </w:tc>
        <w:tc>
          <w:tcPr>
            <w:tcW w:w="833" w:type="pct"/>
            <w:noWrap/>
            <w:hideMark/>
          </w:tcPr>
          <w:p w14:paraId="13D2219A" w14:textId="77777777" w:rsidR="00DD0DD5" w:rsidRPr="00DD0DD5" w:rsidRDefault="00DD0DD5" w:rsidP="00DD0DD5">
            <w:pPr>
              <w:spacing w:after="0"/>
              <w:ind w:left="113"/>
              <w:rPr>
                <w:szCs w:val="17"/>
              </w:rPr>
            </w:pPr>
            <w:r w:rsidRPr="00DD0DD5">
              <w:rPr>
                <w:szCs w:val="17"/>
              </w:rPr>
              <w:t>Statewide Recycling</w:t>
            </w:r>
          </w:p>
        </w:tc>
      </w:tr>
      <w:tr w:rsidR="00DD0DD5" w:rsidRPr="00DD0DD5" w14:paraId="5ACE5310" w14:textId="77777777" w:rsidTr="00E84DFD">
        <w:trPr>
          <w:trHeight w:val="20"/>
        </w:trPr>
        <w:tc>
          <w:tcPr>
            <w:tcW w:w="1743" w:type="pct"/>
            <w:noWrap/>
            <w:hideMark/>
          </w:tcPr>
          <w:p w14:paraId="189A6DED" w14:textId="77777777" w:rsidR="00DD0DD5" w:rsidRPr="00DD0DD5" w:rsidRDefault="00DD0DD5" w:rsidP="00DD0DD5">
            <w:pPr>
              <w:spacing w:after="0"/>
              <w:ind w:left="142" w:hanging="142"/>
              <w:jc w:val="left"/>
              <w:rPr>
                <w:szCs w:val="17"/>
              </w:rPr>
            </w:pPr>
            <w:r w:rsidRPr="00DD0DD5">
              <w:rPr>
                <w:szCs w:val="17"/>
              </w:rPr>
              <w:t>Espolon Sparkling Margarita Tequila Cocktail</w:t>
            </w:r>
          </w:p>
        </w:tc>
        <w:tc>
          <w:tcPr>
            <w:tcW w:w="454" w:type="pct"/>
            <w:noWrap/>
            <w:hideMark/>
          </w:tcPr>
          <w:p w14:paraId="7777D7C3"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4B9D5CA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EF88CF1" w14:textId="77777777" w:rsidR="00DD0DD5" w:rsidRPr="00DD0DD5" w:rsidRDefault="00DD0DD5" w:rsidP="00DD0DD5">
            <w:pPr>
              <w:spacing w:after="0"/>
              <w:ind w:left="142" w:hanging="142"/>
              <w:jc w:val="left"/>
              <w:rPr>
                <w:szCs w:val="17"/>
              </w:rPr>
            </w:pPr>
            <w:r w:rsidRPr="00DD0DD5">
              <w:rPr>
                <w:szCs w:val="17"/>
              </w:rPr>
              <w:t>Campari Australia Pty Ltd</w:t>
            </w:r>
          </w:p>
        </w:tc>
        <w:tc>
          <w:tcPr>
            <w:tcW w:w="833" w:type="pct"/>
            <w:noWrap/>
            <w:hideMark/>
          </w:tcPr>
          <w:p w14:paraId="5043F9AD" w14:textId="77777777" w:rsidR="00DD0DD5" w:rsidRPr="00DD0DD5" w:rsidRDefault="00DD0DD5" w:rsidP="00DD0DD5">
            <w:pPr>
              <w:spacing w:after="0"/>
              <w:ind w:left="113"/>
              <w:rPr>
                <w:szCs w:val="17"/>
              </w:rPr>
            </w:pPr>
            <w:r w:rsidRPr="00DD0DD5">
              <w:rPr>
                <w:szCs w:val="17"/>
              </w:rPr>
              <w:t>Statewide Recycling</w:t>
            </w:r>
          </w:p>
        </w:tc>
      </w:tr>
      <w:tr w:rsidR="00DD0DD5" w:rsidRPr="00DD0DD5" w14:paraId="5E300C9F" w14:textId="77777777" w:rsidTr="00E84DFD">
        <w:trPr>
          <w:trHeight w:val="20"/>
        </w:trPr>
        <w:tc>
          <w:tcPr>
            <w:tcW w:w="1743" w:type="pct"/>
            <w:noWrap/>
            <w:hideMark/>
          </w:tcPr>
          <w:p w14:paraId="38557843" w14:textId="77777777" w:rsidR="00DD0DD5" w:rsidRPr="00DD0DD5" w:rsidRDefault="00DD0DD5" w:rsidP="00DD0DD5">
            <w:pPr>
              <w:spacing w:after="0"/>
              <w:ind w:left="142" w:hanging="142"/>
              <w:jc w:val="left"/>
              <w:rPr>
                <w:szCs w:val="17"/>
              </w:rPr>
            </w:pPr>
            <w:r w:rsidRPr="00DD0DD5">
              <w:rPr>
                <w:szCs w:val="17"/>
              </w:rPr>
              <w:t>Espolon Sparkling Paloma Tequila Cocktail</w:t>
            </w:r>
          </w:p>
        </w:tc>
        <w:tc>
          <w:tcPr>
            <w:tcW w:w="454" w:type="pct"/>
            <w:noWrap/>
            <w:hideMark/>
          </w:tcPr>
          <w:p w14:paraId="41F367F3"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1E7A54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EBD5484" w14:textId="77777777" w:rsidR="00DD0DD5" w:rsidRPr="00DD0DD5" w:rsidRDefault="00DD0DD5" w:rsidP="00DD0DD5">
            <w:pPr>
              <w:spacing w:after="0"/>
              <w:ind w:left="142" w:hanging="142"/>
              <w:jc w:val="left"/>
              <w:rPr>
                <w:szCs w:val="17"/>
              </w:rPr>
            </w:pPr>
            <w:r w:rsidRPr="00DD0DD5">
              <w:rPr>
                <w:szCs w:val="17"/>
              </w:rPr>
              <w:t>Campari Australia Pty Ltd</w:t>
            </w:r>
          </w:p>
        </w:tc>
        <w:tc>
          <w:tcPr>
            <w:tcW w:w="833" w:type="pct"/>
            <w:noWrap/>
            <w:hideMark/>
          </w:tcPr>
          <w:p w14:paraId="606001C0" w14:textId="77777777" w:rsidR="00DD0DD5" w:rsidRPr="00DD0DD5" w:rsidRDefault="00DD0DD5" w:rsidP="00DD0DD5">
            <w:pPr>
              <w:spacing w:after="0"/>
              <w:ind w:left="113"/>
              <w:rPr>
                <w:szCs w:val="17"/>
              </w:rPr>
            </w:pPr>
            <w:r w:rsidRPr="00DD0DD5">
              <w:rPr>
                <w:szCs w:val="17"/>
              </w:rPr>
              <w:t>Statewide Recycling</w:t>
            </w:r>
          </w:p>
        </w:tc>
      </w:tr>
      <w:tr w:rsidR="00DD0DD5" w:rsidRPr="00DD0DD5" w14:paraId="50D5543F" w14:textId="77777777" w:rsidTr="00E84DFD">
        <w:trPr>
          <w:trHeight w:val="20"/>
        </w:trPr>
        <w:tc>
          <w:tcPr>
            <w:tcW w:w="1743" w:type="pct"/>
            <w:noWrap/>
            <w:hideMark/>
          </w:tcPr>
          <w:p w14:paraId="746122D9" w14:textId="77777777" w:rsidR="00DD0DD5" w:rsidRPr="00DD0DD5" w:rsidRDefault="00DD0DD5" w:rsidP="00DD0DD5">
            <w:pPr>
              <w:spacing w:after="0"/>
              <w:ind w:left="142" w:hanging="142"/>
              <w:jc w:val="left"/>
              <w:rPr>
                <w:szCs w:val="17"/>
              </w:rPr>
            </w:pPr>
            <w:r w:rsidRPr="00DD0DD5">
              <w:rPr>
                <w:szCs w:val="17"/>
              </w:rPr>
              <w:t>Coca Cola K Wave Zero Sugar Cola</w:t>
            </w:r>
          </w:p>
        </w:tc>
        <w:tc>
          <w:tcPr>
            <w:tcW w:w="454" w:type="pct"/>
            <w:noWrap/>
            <w:hideMark/>
          </w:tcPr>
          <w:p w14:paraId="4D82DF09"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30B32E0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4F92FCF"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46AC08AB" w14:textId="77777777" w:rsidR="00DD0DD5" w:rsidRPr="00DD0DD5" w:rsidRDefault="00DD0DD5" w:rsidP="00DD0DD5">
            <w:pPr>
              <w:spacing w:after="0"/>
              <w:ind w:left="113"/>
              <w:rPr>
                <w:szCs w:val="17"/>
              </w:rPr>
            </w:pPr>
            <w:r w:rsidRPr="00DD0DD5">
              <w:rPr>
                <w:szCs w:val="17"/>
              </w:rPr>
              <w:t>Statewide Recycling</w:t>
            </w:r>
          </w:p>
        </w:tc>
      </w:tr>
      <w:tr w:rsidR="00DD0DD5" w:rsidRPr="00DD0DD5" w14:paraId="613A1D00" w14:textId="77777777" w:rsidTr="00E84DFD">
        <w:trPr>
          <w:trHeight w:val="20"/>
        </w:trPr>
        <w:tc>
          <w:tcPr>
            <w:tcW w:w="1743" w:type="pct"/>
            <w:noWrap/>
            <w:hideMark/>
          </w:tcPr>
          <w:p w14:paraId="230DE3B5" w14:textId="77777777" w:rsidR="00DD0DD5" w:rsidRPr="00DD0DD5" w:rsidRDefault="00DD0DD5" w:rsidP="00DD0DD5">
            <w:pPr>
              <w:spacing w:after="0"/>
              <w:ind w:left="142" w:hanging="142"/>
              <w:jc w:val="left"/>
              <w:rPr>
                <w:szCs w:val="17"/>
              </w:rPr>
            </w:pPr>
            <w:r w:rsidRPr="00DD0DD5">
              <w:rPr>
                <w:szCs w:val="17"/>
              </w:rPr>
              <w:t>Fanta Zero Sugar Raspberry</w:t>
            </w:r>
          </w:p>
        </w:tc>
        <w:tc>
          <w:tcPr>
            <w:tcW w:w="454" w:type="pct"/>
            <w:noWrap/>
            <w:hideMark/>
          </w:tcPr>
          <w:p w14:paraId="66E56307"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0915004D"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5B94E03"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30F279DF" w14:textId="77777777" w:rsidR="00DD0DD5" w:rsidRPr="00DD0DD5" w:rsidRDefault="00DD0DD5" w:rsidP="00DD0DD5">
            <w:pPr>
              <w:spacing w:after="0"/>
              <w:ind w:left="113"/>
              <w:rPr>
                <w:szCs w:val="17"/>
              </w:rPr>
            </w:pPr>
            <w:r w:rsidRPr="00DD0DD5">
              <w:rPr>
                <w:szCs w:val="17"/>
              </w:rPr>
              <w:t>Statewide Recycling</w:t>
            </w:r>
          </w:p>
        </w:tc>
      </w:tr>
      <w:tr w:rsidR="00DD0DD5" w:rsidRPr="00DD0DD5" w14:paraId="2590D312" w14:textId="77777777" w:rsidTr="00E84DFD">
        <w:trPr>
          <w:trHeight w:val="20"/>
        </w:trPr>
        <w:tc>
          <w:tcPr>
            <w:tcW w:w="1743" w:type="pct"/>
            <w:noWrap/>
            <w:hideMark/>
          </w:tcPr>
          <w:p w14:paraId="0D7783A9" w14:textId="77777777" w:rsidR="00DD0DD5" w:rsidRPr="00DD0DD5" w:rsidRDefault="00DD0DD5" w:rsidP="00DD0DD5">
            <w:pPr>
              <w:spacing w:after="0"/>
              <w:ind w:left="142" w:hanging="142"/>
              <w:jc w:val="left"/>
              <w:rPr>
                <w:szCs w:val="17"/>
              </w:rPr>
            </w:pPr>
            <w:r w:rsidRPr="00DD0DD5">
              <w:rPr>
                <w:szCs w:val="17"/>
              </w:rPr>
              <w:t>Kirks Lemonade</w:t>
            </w:r>
          </w:p>
        </w:tc>
        <w:tc>
          <w:tcPr>
            <w:tcW w:w="454" w:type="pct"/>
            <w:noWrap/>
            <w:hideMark/>
          </w:tcPr>
          <w:p w14:paraId="3D02AB22"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2A6C0ECB"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E805A9D"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6D20FCD8" w14:textId="77777777" w:rsidR="00DD0DD5" w:rsidRPr="00DD0DD5" w:rsidRDefault="00DD0DD5" w:rsidP="00DD0DD5">
            <w:pPr>
              <w:spacing w:after="0"/>
              <w:ind w:left="113"/>
              <w:rPr>
                <w:szCs w:val="17"/>
              </w:rPr>
            </w:pPr>
            <w:r w:rsidRPr="00DD0DD5">
              <w:rPr>
                <w:szCs w:val="17"/>
              </w:rPr>
              <w:t>Statewide Recycling</w:t>
            </w:r>
          </w:p>
        </w:tc>
      </w:tr>
      <w:tr w:rsidR="00DD0DD5" w:rsidRPr="00DD0DD5" w14:paraId="1E794264" w14:textId="77777777" w:rsidTr="00E84DFD">
        <w:trPr>
          <w:trHeight w:val="20"/>
        </w:trPr>
        <w:tc>
          <w:tcPr>
            <w:tcW w:w="1743" w:type="pct"/>
            <w:noWrap/>
            <w:hideMark/>
          </w:tcPr>
          <w:p w14:paraId="3FFE22E5" w14:textId="77777777" w:rsidR="00DD0DD5" w:rsidRPr="00DD0DD5" w:rsidRDefault="00DD0DD5" w:rsidP="00DD0DD5">
            <w:pPr>
              <w:spacing w:after="0"/>
              <w:ind w:left="142" w:hanging="142"/>
              <w:jc w:val="left"/>
              <w:rPr>
                <w:szCs w:val="17"/>
              </w:rPr>
            </w:pPr>
            <w:r w:rsidRPr="00DD0DD5">
              <w:rPr>
                <w:szCs w:val="17"/>
              </w:rPr>
              <w:t>Kirks Orange</w:t>
            </w:r>
          </w:p>
        </w:tc>
        <w:tc>
          <w:tcPr>
            <w:tcW w:w="454" w:type="pct"/>
            <w:noWrap/>
            <w:hideMark/>
          </w:tcPr>
          <w:p w14:paraId="138D7E5D"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635811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DA617E3"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27EF32B6" w14:textId="77777777" w:rsidR="00DD0DD5" w:rsidRPr="00DD0DD5" w:rsidRDefault="00DD0DD5" w:rsidP="00DD0DD5">
            <w:pPr>
              <w:spacing w:after="0"/>
              <w:ind w:left="113"/>
              <w:rPr>
                <w:szCs w:val="17"/>
              </w:rPr>
            </w:pPr>
            <w:r w:rsidRPr="00DD0DD5">
              <w:rPr>
                <w:szCs w:val="17"/>
              </w:rPr>
              <w:t>Statewide Recycling</w:t>
            </w:r>
          </w:p>
        </w:tc>
      </w:tr>
      <w:tr w:rsidR="00DD0DD5" w:rsidRPr="00DD0DD5" w14:paraId="4ADB8192" w14:textId="77777777" w:rsidTr="00E84DFD">
        <w:trPr>
          <w:trHeight w:val="20"/>
        </w:trPr>
        <w:tc>
          <w:tcPr>
            <w:tcW w:w="1743" w:type="pct"/>
            <w:noWrap/>
            <w:hideMark/>
          </w:tcPr>
          <w:p w14:paraId="2CF4BABD" w14:textId="77777777" w:rsidR="00DD0DD5" w:rsidRPr="00DD0DD5" w:rsidRDefault="00DD0DD5" w:rsidP="00DD0DD5">
            <w:pPr>
              <w:spacing w:after="0"/>
              <w:ind w:left="142" w:hanging="142"/>
              <w:jc w:val="left"/>
              <w:rPr>
                <w:szCs w:val="17"/>
              </w:rPr>
            </w:pPr>
            <w:r w:rsidRPr="00DD0DD5">
              <w:rPr>
                <w:szCs w:val="17"/>
              </w:rPr>
              <w:t>Kirks Pasito Passionfruit Flavour</w:t>
            </w:r>
          </w:p>
        </w:tc>
        <w:tc>
          <w:tcPr>
            <w:tcW w:w="454" w:type="pct"/>
            <w:noWrap/>
            <w:hideMark/>
          </w:tcPr>
          <w:p w14:paraId="43ACB848"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542670E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1C64A72"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0F22F346" w14:textId="77777777" w:rsidR="00DD0DD5" w:rsidRPr="00DD0DD5" w:rsidRDefault="00DD0DD5" w:rsidP="00DD0DD5">
            <w:pPr>
              <w:spacing w:after="0"/>
              <w:ind w:left="113"/>
              <w:rPr>
                <w:szCs w:val="17"/>
              </w:rPr>
            </w:pPr>
            <w:r w:rsidRPr="00DD0DD5">
              <w:rPr>
                <w:szCs w:val="17"/>
              </w:rPr>
              <w:t>Statewide Recycling</w:t>
            </w:r>
          </w:p>
        </w:tc>
      </w:tr>
      <w:tr w:rsidR="00DD0DD5" w:rsidRPr="00DD0DD5" w14:paraId="7DAB11D3" w14:textId="77777777" w:rsidTr="00E84DFD">
        <w:trPr>
          <w:trHeight w:val="20"/>
        </w:trPr>
        <w:tc>
          <w:tcPr>
            <w:tcW w:w="1743" w:type="pct"/>
            <w:noWrap/>
            <w:hideMark/>
          </w:tcPr>
          <w:p w14:paraId="6206A045" w14:textId="77777777" w:rsidR="00DD0DD5" w:rsidRPr="00DD0DD5" w:rsidRDefault="00DD0DD5" w:rsidP="00DD0DD5">
            <w:pPr>
              <w:spacing w:after="0"/>
              <w:ind w:left="142" w:hanging="142"/>
              <w:jc w:val="left"/>
              <w:rPr>
                <w:spacing w:val="-4"/>
                <w:szCs w:val="17"/>
              </w:rPr>
            </w:pPr>
            <w:r w:rsidRPr="00DD0DD5">
              <w:rPr>
                <w:spacing w:val="-4"/>
                <w:szCs w:val="17"/>
              </w:rPr>
              <w:t>Monster Energy Taurine + Zero Sugar + Guarana</w:t>
            </w:r>
          </w:p>
        </w:tc>
        <w:tc>
          <w:tcPr>
            <w:tcW w:w="454" w:type="pct"/>
            <w:noWrap/>
            <w:hideMark/>
          </w:tcPr>
          <w:p w14:paraId="333F55ED"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1FD03D4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2CC11B5"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39D00DB8" w14:textId="77777777" w:rsidR="00DD0DD5" w:rsidRPr="00DD0DD5" w:rsidRDefault="00DD0DD5" w:rsidP="00DD0DD5">
            <w:pPr>
              <w:spacing w:after="0"/>
              <w:ind w:left="113"/>
              <w:rPr>
                <w:szCs w:val="17"/>
              </w:rPr>
            </w:pPr>
            <w:r w:rsidRPr="00DD0DD5">
              <w:rPr>
                <w:szCs w:val="17"/>
              </w:rPr>
              <w:t>Statewide Recycling</w:t>
            </w:r>
          </w:p>
        </w:tc>
      </w:tr>
      <w:tr w:rsidR="00DD0DD5" w:rsidRPr="00DD0DD5" w14:paraId="2638D4C6" w14:textId="77777777" w:rsidTr="00E84DFD">
        <w:trPr>
          <w:trHeight w:val="20"/>
        </w:trPr>
        <w:tc>
          <w:tcPr>
            <w:tcW w:w="1743" w:type="pct"/>
            <w:noWrap/>
            <w:hideMark/>
          </w:tcPr>
          <w:p w14:paraId="26D7BE85" w14:textId="77777777" w:rsidR="00DD0DD5" w:rsidRPr="00DD0DD5" w:rsidRDefault="00DD0DD5" w:rsidP="00DD0DD5">
            <w:pPr>
              <w:spacing w:after="0"/>
              <w:ind w:left="142" w:hanging="142"/>
              <w:jc w:val="left"/>
              <w:rPr>
                <w:szCs w:val="17"/>
              </w:rPr>
            </w:pPr>
            <w:r w:rsidRPr="00DD0DD5">
              <w:rPr>
                <w:szCs w:val="17"/>
              </w:rPr>
              <w:t>Monster Energy Taurine + Zero Sugar + Guarana Ultra Peachy Keen</w:t>
            </w:r>
          </w:p>
        </w:tc>
        <w:tc>
          <w:tcPr>
            <w:tcW w:w="454" w:type="pct"/>
            <w:noWrap/>
            <w:hideMark/>
          </w:tcPr>
          <w:p w14:paraId="3DB4B953"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59368A2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C5EF4AE"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01DD6A04" w14:textId="77777777" w:rsidR="00DD0DD5" w:rsidRPr="00DD0DD5" w:rsidRDefault="00DD0DD5" w:rsidP="00DD0DD5">
            <w:pPr>
              <w:spacing w:after="0"/>
              <w:ind w:left="113"/>
              <w:rPr>
                <w:szCs w:val="17"/>
              </w:rPr>
            </w:pPr>
            <w:r w:rsidRPr="00DD0DD5">
              <w:rPr>
                <w:szCs w:val="17"/>
              </w:rPr>
              <w:t>Statewide Recycling</w:t>
            </w:r>
          </w:p>
        </w:tc>
      </w:tr>
      <w:tr w:rsidR="00DD0DD5" w:rsidRPr="00DD0DD5" w14:paraId="213A7A1E" w14:textId="77777777" w:rsidTr="00E84DFD">
        <w:trPr>
          <w:trHeight w:val="20"/>
        </w:trPr>
        <w:tc>
          <w:tcPr>
            <w:tcW w:w="1743" w:type="pct"/>
            <w:noWrap/>
            <w:hideMark/>
          </w:tcPr>
          <w:p w14:paraId="6D47880C" w14:textId="77777777" w:rsidR="00DD0DD5" w:rsidRPr="00DD0DD5" w:rsidRDefault="00DD0DD5" w:rsidP="00DD0DD5">
            <w:pPr>
              <w:spacing w:after="0"/>
              <w:ind w:left="142" w:hanging="142"/>
              <w:jc w:val="left"/>
              <w:rPr>
                <w:szCs w:val="17"/>
              </w:rPr>
            </w:pPr>
            <w:r w:rsidRPr="00DD0DD5">
              <w:rPr>
                <w:szCs w:val="17"/>
              </w:rPr>
              <w:t>Powerade Grape Zero Sugar ION4</w:t>
            </w:r>
          </w:p>
        </w:tc>
        <w:tc>
          <w:tcPr>
            <w:tcW w:w="454" w:type="pct"/>
            <w:noWrap/>
            <w:hideMark/>
          </w:tcPr>
          <w:p w14:paraId="6C3B1637"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31D01E83"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182F5C09"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6BEA93F1" w14:textId="77777777" w:rsidR="00DD0DD5" w:rsidRPr="00DD0DD5" w:rsidRDefault="00DD0DD5" w:rsidP="00DD0DD5">
            <w:pPr>
              <w:spacing w:after="0"/>
              <w:ind w:left="113"/>
              <w:rPr>
                <w:szCs w:val="17"/>
              </w:rPr>
            </w:pPr>
            <w:r w:rsidRPr="00DD0DD5">
              <w:rPr>
                <w:szCs w:val="17"/>
              </w:rPr>
              <w:t>Statewide Recycling</w:t>
            </w:r>
          </w:p>
        </w:tc>
      </w:tr>
      <w:tr w:rsidR="00DD0DD5" w:rsidRPr="00DD0DD5" w14:paraId="3D8F7C11" w14:textId="77777777" w:rsidTr="00E84DFD">
        <w:trPr>
          <w:trHeight w:val="20"/>
        </w:trPr>
        <w:tc>
          <w:tcPr>
            <w:tcW w:w="1743" w:type="pct"/>
            <w:noWrap/>
            <w:hideMark/>
          </w:tcPr>
          <w:p w14:paraId="5B6B8439" w14:textId="77777777" w:rsidR="00DD0DD5" w:rsidRPr="00DD0DD5" w:rsidRDefault="00DD0DD5" w:rsidP="00DD0DD5">
            <w:pPr>
              <w:spacing w:after="0"/>
              <w:ind w:left="142" w:hanging="142"/>
              <w:jc w:val="left"/>
              <w:rPr>
                <w:szCs w:val="17"/>
              </w:rPr>
            </w:pPr>
            <w:r w:rsidRPr="00DD0DD5">
              <w:rPr>
                <w:szCs w:val="17"/>
              </w:rPr>
              <w:t>Pump Watermelon Hit</w:t>
            </w:r>
          </w:p>
        </w:tc>
        <w:tc>
          <w:tcPr>
            <w:tcW w:w="454" w:type="pct"/>
            <w:noWrap/>
            <w:hideMark/>
          </w:tcPr>
          <w:p w14:paraId="46BC68CE"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450D8878"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33393112" w14:textId="77777777" w:rsidR="00DD0DD5" w:rsidRPr="00DD0DD5" w:rsidRDefault="00DD0DD5" w:rsidP="00DD0DD5">
            <w:pPr>
              <w:spacing w:after="0"/>
              <w:ind w:left="142" w:hanging="142"/>
              <w:jc w:val="left"/>
              <w:rPr>
                <w:szCs w:val="17"/>
              </w:rPr>
            </w:pPr>
            <w:r w:rsidRPr="00DD0DD5">
              <w:rPr>
                <w:szCs w:val="17"/>
              </w:rPr>
              <w:t>Coca-Cola Europacific Partners Australia</w:t>
            </w:r>
          </w:p>
        </w:tc>
        <w:tc>
          <w:tcPr>
            <w:tcW w:w="833" w:type="pct"/>
            <w:noWrap/>
            <w:hideMark/>
          </w:tcPr>
          <w:p w14:paraId="341C5256" w14:textId="77777777" w:rsidR="00DD0DD5" w:rsidRPr="00DD0DD5" w:rsidRDefault="00DD0DD5" w:rsidP="00DD0DD5">
            <w:pPr>
              <w:spacing w:after="0"/>
              <w:ind w:left="113"/>
              <w:rPr>
                <w:szCs w:val="17"/>
              </w:rPr>
            </w:pPr>
            <w:r w:rsidRPr="00DD0DD5">
              <w:rPr>
                <w:szCs w:val="17"/>
              </w:rPr>
              <w:t>Statewide Recycling</w:t>
            </w:r>
          </w:p>
        </w:tc>
      </w:tr>
      <w:tr w:rsidR="00DD0DD5" w:rsidRPr="00DD0DD5" w14:paraId="0B502EC8" w14:textId="77777777" w:rsidTr="00E84DFD">
        <w:trPr>
          <w:trHeight w:val="20"/>
        </w:trPr>
        <w:tc>
          <w:tcPr>
            <w:tcW w:w="1743" w:type="pct"/>
            <w:noWrap/>
            <w:hideMark/>
          </w:tcPr>
          <w:p w14:paraId="44977550" w14:textId="77777777" w:rsidR="00DD0DD5" w:rsidRPr="00DD0DD5" w:rsidRDefault="00DD0DD5" w:rsidP="00DD0DD5">
            <w:pPr>
              <w:spacing w:after="0"/>
              <w:ind w:left="142" w:hanging="142"/>
              <w:jc w:val="left"/>
              <w:rPr>
                <w:szCs w:val="17"/>
              </w:rPr>
            </w:pPr>
            <w:r w:rsidRPr="00DD0DD5">
              <w:rPr>
                <w:szCs w:val="17"/>
              </w:rPr>
              <w:t>Alani Energy Drink Dream Float Flavour</w:t>
            </w:r>
          </w:p>
        </w:tc>
        <w:tc>
          <w:tcPr>
            <w:tcW w:w="454" w:type="pct"/>
            <w:noWrap/>
            <w:hideMark/>
          </w:tcPr>
          <w:p w14:paraId="017C4F70"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900393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89F5E9A" w14:textId="77777777" w:rsidR="00DD0DD5" w:rsidRPr="00DD0DD5" w:rsidRDefault="00DD0DD5" w:rsidP="00DD0DD5">
            <w:pPr>
              <w:spacing w:after="0"/>
              <w:ind w:left="142" w:hanging="142"/>
              <w:jc w:val="left"/>
              <w:rPr>
                <w:szCs w:val="17"/>
              </w:rPr>
            </w:pPr>
            <w:r w:rsidRPr="00DD0DD5">
              <w:rPr>
                <w:szCs w:val="17"/>
              </w:rPr>
              <w:t>Congo Brands Australia Pty Ltd</w:t>
            </w:r>
          </w:p>
        </w:tc>
        <w:tc>
          <w:tcPr>
            <w:tcW w:w="833" w:type="pct"/>
            <w:noWrap/>
            <w:hideMark/>
          </w:tcPr>
          <w:p w14:paraId="54FD0FB3" w14:textId="77777777" w:rsidR="00DD0DD5" w:rsidRPr="00DD0DD5" w:rsidRDefault="00DD0DD5" w:rsidP="00DD0DD5">
            <w:pPr>
              <w:spacing w:after="0"/>
              <w:ind w:left="113"/>
              <w:rPr>
                <w:szCs w:val="17"/>
              </w:rPr>
            </w:pPr>
            <w:r w:rsidRPr="00DD0DD5">
              <w:rPr>
                <w:szCs w:val="17"/>
              </w:rPr>
              <w:t>Marine Stores Ltd</w:t>
            </w:r>
          </w:p>
        </w:tc>
      </w:tr>
      <w:tr w:rsidR="00DD0DD5" w:rsidRPr="00DD0DD5" w14:paraId="0401E3BE" w14:textId="77777777" w:rsidTr="00E84DFD">
        <w:trPr>
          <w:trHeight w:val="20"/>
        </w:trPr>
        <w:tc>
          <w:tcPr>
            <w:tcW w:w="1743" w:type="pct"/>
            <w:noWrap/>
            <w:hideMark/>
          </w:tcPr>
          <w:p w14:paraId="1E1F5F96" w14:textId="77777777" w:rsidR="00DD0DD5" w:rsidRPr="00DD0DD5" w:rsidRDefault="00DD0DD5" w:rsidP="00DD0DD5">
            <w:pPr>
              <w:spacing w:after="0"/>
              <w:ind w:left="142" w:hanging="142"/>
              <w:jc w:val="left"/>
              <w:rPr>
                <w:szCs w:val="17"/>
              </w:rPr>
            </w:pPr>
            <w:r w:rsidRPr="00DD0DD5">
              <w:rPr>
                <w:szCs w:val="17"/>
              </w:rPr>
              <w:t>Prime Hydration Strawberry Banana Flavour</w:t>
            </w:r>
          </w:p>
        </w:tc>
        <w:tc>
          <w:tcPr>
            <w:tcW w:w="454" w:type="pct"/>
            <w:noWrap/>
            <w:hideMark/>
          </w:tcPr>
          <w:p w14:paraId="34A2C86C"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63EFA34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B580F5E" w14:textId="77777777" w:rsidR="00DD0DD5" w:rsidRPr="00DD0DD5" w:rsidRDefault="00DD0DD5" w:rsidP="00DD0DD5">
            <w:pPr>
              <w:spacing w:after="0"/>
              <w:ind w:left="142" w:hanging="142"/>
              <w:jc w:val="left"/>
              <w:rPr>
                <w:szCs w:val="17"/>
              </w:rPr>
            </w:pPr>
            <w:r w:rsidRPr="00DD0DD5">
              <w:rPr>
                <w:szCs w:val="17"/>
              </w:rPr>
              <w:t>Congo Brands Australia Pty Ltd</w:t>
            </w:r>
          </w:p>
        </w:tc>
        <w:tc>
          <w:tcPr>
            <w:tcW w:w="833" w:type="pct"/>
            <w:noWrap/>
            <w:hideMark/>
          </w:tcPr>
          <w:p w14:paraId="7C527FE8" w14:textId="77777777" w:rsidR="00DD0DD5" w:rsidRPr="00DD0DD5" w:rsidRDefault="00DD0DD5" w:rsidP="00DD0DD5">
            <w:pPr>
              <w:spacing w:after="0"/>
              <w:ind w:left="113"/>
              <w:rPr>
                <w:szCs w:val="17"/>
              </w:rPr>
            </w:pPr>
            <w:r w:rsidRPr="00DD0DD5">
              <w:rPr>
                <w:szCs w:val="17"/>
              </w:rPr>
              <w:t>Marine Stores Ltd</w:t>
            </w:r>
          </w:p>
        </w:tc>
      </w:tr>
      <w:tr w:rsidR="00DD0DD5" w:rsidRPr="00DD0DD5" w14:paraId="5C22886E" w14:textId="77777777" w:rsidTr="00E84DFD">
        <w:trPr>
          <w:trHeight w:val="20"/>
        </w:trPr>
        <w:tc>
          <w:tcPr>
            <w:tcW w:w="1743" w:type="pct"/>
            <w:noWrap/>
            <w:hideMark/>
          </w:tcPr>
          <w:p w14:paraId="578A9842" w14:textId="77777777" w:rsidR="00DD0DD5" w:rsidRPr="00DD0DD5" w:rsidRDefault="00DD0DD5" w:rsidP="00DD0DD5">
            <w:pPr>
              <w:spacing w:after="0"/>
              <w:ind w:left="142" w:hanging="142"/>
              <w:jc w:val="left"/>
              <w:rPr>
                <w:szCs w:val="17"/>
              </w:rPr>
            </w:pPr>
            <w:r w:rsidRPr="00DD0DD5">
              <w:rPr>
                <w:szCs w:val="17"/>
              </w:rPr>
              <w:t>Kirkland Signature Coconut Water</w:t>
            </w:r>
          </w:p>
        </w:tc>
        <w:tc>
          <w:tcPr>
            <w:tcW w:w="454" w:type="pct"/>
            <w:noWrap/>
            <w:hideMark/>
          </w:tcPr>
          <w:p w14:paraId="7B000A91" w14:textId="77777777" w:rsidR="00DD0DD5" w:rsidRPr="00DD0DD5" w:rsidRDefault="00DD0DD5" w:rsidP="00DD0DD5">
            <w:pPr>
              <w:spacing w:after="0"/>
              <w:ind w:right="170"/>
              <w:jc w:val="right"/>
              <w:rPr>
                <w:szCs w:val="17"/>
              </w:rPr>
            </w:pPr>
            <w:r w:rsidRPr="00DD0DD5">
              <w:rPr>
                <w:szCs w:val="17"/>
              </w:rPr>
              <w:t>414ml</w:t>
            </w:r>
          </w:p>
        </w:tc>
        <w:tc>
          <w:tcPr>
            <w:tcW w:w="605" w:type="pct"/>
            <w:noWrap/>
            <w:hideMark/>
          </w:tcPr>
          <w:p w14:paraId="4BA260C6"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F676EC3" w14:textId="77777777" w:rsidR="00DD0DD5" w:rsidRPr="00DD0DD5" w:rsidRDefault="00DD0DD5" w:rsidP="00DD0DD5">
            <w:pPr>
              <w:spacing w:after="0"/>
              <w:ind w:left="142" w:hanging="142"/>
              <w:jc w:val="left"/>
              <w:rPr>
                <w:szCs w:val="17"/>
              </w:rPr>
            </w:pPr>
            <w:r w:rsidRPr="00DD0DD5">
              <w:rPr>
                <w:szCs w:val="17"/>
              </w:rPr>
              <w:t>Costco Wholesale Australia Pty Ltd</w:t>
            </w:r>
          </w:p>
        </w:tc>
        <w:tc>
          <w:tcPr>
            <w:tcW w:w="833" w:type="pct"/>
            <w:noWrap/>
            <w:hideMark/>
          </w:tcPr>
          <w:p w14:paraId="2E10F8B8" w14:textId="77777777" w:rsidR="00DD0DD5" w:rsidRPr="00DD0DD5" w:rsidRDefault="00DD0DD5" w:rsidP="00DD0DD5">
            <w:pPr>
              <w:spacing w:after="0"/>
              <w:ind w:left="113"/>
              <w:rPr>
                <w:szCs w:val="17"/>
              </w:rPr>
            </w:pPr>
            <w:r w:rsidRPr="00DD0DD5">
              <w:rPr>
                <w:szCs w:val="17"/>
              </w:rPr>
              <w:t>Statewide Recycling</w:t>
            </w:r>
          </w:p>
        </w:tc>
      </w:tr>
      <w:tr w:rsidR="00DD0DD5" w:rsidRPr="00DD0DD5" w14:paraId="23F8B50F" w14:textId="77777777" w:rsidTr="00E84DFD">
        <w:trPr>
          <w:trHeight w:val="20"/>
        </w:trPr>
        <w:tc>
          <w:tcPr>
            <w:tcW w:w="1743" w:type="pct"/>
            <w:noWrap/>
            <w:hideMark/>
          </w:tcPr>
          <w:p w14:paraId="33D8B8C8" w14:textId="77777777" w:rsidR="00DD0DD5" w:rsidRPr="00DD0DD5" w:rsidRDefault="00DD0DD5" w:rsidP="00DD0DD5">
            <w:pPr>
              <w:spacing w:after="0"/>
              <w:ind w:left="142" w:hanging="142"/>
              <w:jc w:val="left"/>
              <w:rPr>
                <w:szCs w:val="17"/>
              </w:rPr>
            </w:pPr>
            <w:r w:rsidRPr="00DD0DD5">
              <w:rPr>
                <w:szCs w:val="17"/>
              </w:rPr>
              <w:t>Nutrigen Daily Probiotic Lychee</w:t>
            </w:r>
          </w:p>
        </w:tc>
        <w:tc>
          <w:tcPr>
            <w:tcW w:w="454" w:type="pct"/>
            <w:noWrap/>
            <w:hideMark/>
          </w:tcPr>
          <w:p w14:paraId="1C359BD0" w14:textId="77777777" w:rsidR="00DD0DD5" w:rsidRPr="00DD0DD5" w:rsidRDefault="00DD0DD5" w:rsidP="00DD0DD5">
            <w:pPr>
              <w:spacing w:after="0"/>
              <w:ind w:right="170"/>
              <w:jc w:val="right"/>
              <w:rPr>
                <w:szCs w:val="17"/>
              </w:rPr>
            </w:pPr>
            <w:r w:rsidRPr="00DD0DD5">
              <w:rPr>
                <w:szCs w:val="17"/>
              </w:rPr>
              <w:t>125ml</w:t>
            </w:r>
          </w:p>
        </w:tc>
        <w:tc>
          <w:tcPr>
            <w:tcW w:w="605" w:type="pct"/>
            <w:noWrap/>
            <w:hideMark/>
          </w:tcPr>
          <w:p w14:paraId="4FA73528" w14:textId="77777777" w:rsidR="00DD0DD5" w:rsidRPr="00DD0DD5" w:rsidRDefault="00DD0DD5" w:rsidP="00DD0DD5">
            <w:pPr>
              <w:spacing w:after="0"/>
              <w:ind w:left="57"/>
              <w:jc w:val="left"/>
              <w:rPr>
                <w:szCs w:val="17"/>
              </w:rPr>
            </w:pPr>
            <w:r w:rsidRPr="00DD0DD5">
              <w:rPr>
                <w:szCs w:val="17"/>
              </w:rPr>
              <w:t>HDPE</w:t>
            </w:r>
          </w:p>
        </w:tc>
        <w:tc>
          <w:tcPr>
            <w:tcW w:w="1365" w:type="pct"/>
            <w:noWrap/>
            <w:hideMark/>
          </w:tcPr>
          <w:p w14:paraId="5CAF1B04" w14:textId="77777777" w:rsidR="00DD0DD5" w:rsidRPr="00DD0DD5" w:rsidRDefault="00DD0DD5" w:rsidP="00DD0DD5">
            <w:pPr>
              <w:spacing w:after="0"/>
              <w:ind w:left="142" w:hanging="142"/>
              <w:jc w:val="left"/>
              <w:rPr>
                <w:szCs w:val="17"/>
              </w:rPr>
            </w:pPr>
            <w:r w:rsidRPr="00DD0DD5">
              <w:rPr>
                <w:szCs w:val="17"/>
              </w:rPr>
              <w:t>Costco Wholesale Australia Pty Ltd</w:t>
            </w:r>
          </w:p>
        </w:tc>
        <w:tc>
          <w:tcPr>
            <w:tcW w:w="833" w:type="pct"/>
            <w:noWrap/>
            <w:hideMark/>
          </w:tcPr>
          <w:p w14:paraId="44AC6057" w14:textId="77777777" w:rsidR="00DD0DD5" w:rsidRPr="00DD0DD5" w:rsidRDefault="00DD0DD5" w:rsidP="00DD0DD5">
            <w:pPr>
              <w:spacing w:after="0"/>
              <w:ind w:left="113"/>
              <w:rPr>
                <w:szCs w:val="17"/>
              </w:rPr>
            </w:pPr>
            <w:r w:rsidRPr="00DD0DD5">
              <w:rPr>
                <w:szCs w:val="17"/>
              </w:rPr>
              <w:t>Statewide Recycling</w:t>
            </w:r>
          </w:p>
        </w:tc>
      </w:tr>
      <w:tr w:rsidR="00DD0DD5" w:rsidRPr="00DD0DD5" w14:paraId="6094A0DF" w14:textId="77777777" w:rsidTr="00E84DFD">
        <w:trPr>
          <w:trHeight w:val="20"/>
        </w:trPr>
        <w:tc>
          <w:tcPr>
            <w:tcW w:w="1743" w:type="pct"/>
            <w:noWrap/>
            <w:hideMark/>
          </w:tcPr>
          <w:p w14:paraId="1746D6EB" w14:textId="77777777" w:rsidR="00DD0DD5" w:rsidRPr="00DD0DD5" w:rsidRDefault="00DD0DD5" w:rsidP="00DD0DD5">
            <w:pPr>
              <w:spacing w:after="0"/>
              <w:ind w:left="142" w:hanging="142"/>
              <w:jc w:val="left"/>
              <w:rPr>
                <w:szCs w:val="17"/>
              </w:rPr>
            </w:pPr>
            <w:r w:rsidRPr="00DD0DD5">
              <w:rPr>
                <w:szCs w:val="17"/>
              </w:rPr>
              <w:t>Nutrigen Daily Probiotic Red Dragon Fruit</w:t>
            </w:r>
          </w:p>
        </w:tc>
        <w:tc>
          <w:tcPr>
            <w:tcW w:w="454" w:type="pct"/>
            <w:noWrap/>
            <w:hideMark/>
          </w:tcPr>
          <w:p w14:paraId="13AFC061" w14:textId="77777777" w:rsidR="00DD0DD5" w:rsidRPr="00DD0DD5" w:rsidRDefault="00DD0DD5" w:rsidP="00DD0DD5">
            <w:pPr>
              <w:spacing w:after="0"/>
              <w:ind w:right="170"/>
              <w:jc w:val="right"/>
              <w:rPr>
                <w:szCs w:val="17"/>
              </w:rPr>
            </w:pPr>
            <w:r w:rsidRPr="00DD0DD5">
              <w:rPr>
                <w:szCs w:val="17"/>
              </w:rPr>
              <w:t>125ml</w:t>
            </w:r>
          </w:p>
        </w:tc>
        <w:tc>
          <w:tcPr>
            <w:tcW w:w="605" w:type="pct"/>
            <w:noWrap/>
            <w:hideMark/>
          </w:tcPr>
          <w:p w14:paraId="5873F5E5" w14:textId="77777777" w:rsidR="00DD0DD5" w:rsidRPr="00DD0DD5" w:rsidRDefault="00DD0DD5" w:rsidP="00DD0DD5">
            <w:pPr>
              <w:spacing w:after="0"/>
              <w:ind w:left="57"/>
              <w:jc w:val="left"/>
              <w:rPr>
                <w:szCs w:val="17"/>
              </w:rPr>
            </w:pPr>
            <w:r w:rsidRPr="00DD0DD5">
              <w:rPr>
                <w:szCs w:val="17"/>
              </w:rPr>
              <w:t>HDPE</w:t>
            </w:r>
          </w:p>
        </w:tc>
        <w:tc>
          <w:tcPr>
            <w:tcW w:w="1365" w:type="pct"/>
            <w:noWrap/>
            <w:hideMark/>
          </w:tcPr>
          <w:p w14:paraId="73AD35EB" w14:textId="77777777" w:rsidR="00DD0DD5" w:rsidRPr="00DD0DD5" w:rsidRDefault="00DD0DD5" w:rsidP="00DD0DD5">
            <w:pPr>
              <w:spacing w:after="0"/>
              <w:ind w:left="142" w:hanging="142"/>
              <w:jc w:val="left"/>
              <w:rPr>
                <w:szCs w:val="17"/>
              </w:rPr>
            </w:pPr>
            <w:r w:rsidRPr="00DD0DD5">
              <w:rPr>
                <w:szCs w:val="17"/>
              </w:rPr>
              <w:t>Costco Wholesale Australia Pty Ltd</w:t>
            </w:r>
          </w:p>
        </w:tc>
        <w:tc>
          <w:tcPr>
            <w:tcW w:w="833" w:type="pct"/>
            <w:noWrap/>
            <w:hideMark/>
          </w:tcPr>
          <w:p w14:paraId="56FA6F82" w14:textId="77777777" w:rsidR="00DD0DD5" w:rsidRPr="00DD0DD5" w:rsidRDefault="00DD0DD5" w:rsidP="00DD0DD5">
            <w:pPr>
              <w:spacing w:after="0"/>
              <w:ind w:left="113"/>
              <w:rPr>
                <w:szCs w:val="17"/>
              </w:rPr>
            </w:pPr>
            <w:r w:rsidRPr="00DD0DD5">
              <w:rPr>
                <w:szCs w:val="17"/>
              </w:rPr>
              <w:t>Statewide Recycling</w:t>
            </w:r>
          </w:p>
        </w:tc>
      </w:tr>
      <w:tr w:rsidR="00DD0DD5" w:rsidRPr="00DD0DD5" w14:paraId="17F51307" w14:textId="77777777" w:rsidTr="00E84DFD">
        <w:trPr>
          <w:trHeight w:val="20"/>
        </w:trPr>
        <w:tc>
          <w:tcPr>
            <w:tcW w:w="1743" w:type="pct"/>
            <w:noWrap/>
            <w:hideMark/>
          </w:tcPr>
          <w:p w14:paraId="40EC7243" w14:textId="77777777" w:rsidR="00DD0DD5" w:rsidRPr="00DD0DD5" w:rsidRDefault="00DD0DD5" w:rsidP="00DD0DD5">
            <w:pPr>
              <w:spacing w:after="0"/>
              <w:ind w:left="142" w:hanging="142"/>
              <w:jc w:val="left"/>
              <w:rPr>
                <w:szCs w:val="17"/>
              </w:rPr>
            </w:pPr>
            <w:r w:rsidRPr="00DD0DD5">
              <w:rPr>
                <w:szCs w:val="17"/>
              </w:rPr>
              <w:t xml:space="preserve">One Soul Smoothie Greenie Apple Peach </w:t>
            </w:r>
            <w:r w:rsidRPr="00DD0DD5">
              <w:rPr>
                <w:szCs w:val="17"/>
              </w:rPr>
              <w:br/>
              <w:t>Mango Kiwi</w:t>
            </w:r>
          </w:p>
        </w:tc>
        <w:tc>
          <w:tcPr>
            <w:tcW w:w="454" w:type="pct"/>
            <w:noWrap/>
            <w:hideMark/>
          </w:tcPr>
          <w:p w14:paraId="49E859B8"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1C6B877"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F9F9827" w14:textId="77777777" w:rsidR="00DD0DD5" w:rsidRPr="00DD0DD5" w:rsidRDefault="00DD0DD5" w:rsidP="00DD0DD5">
            <w:pPr>
              <w:spacing w:after="0"/>
              <w:ind w:left="142" w:hanging="142"/>
              <w:jc w:val="left"/>
              <w:rPr>
                <w:szCs w:val="17"/>
              </w:rPr>
            </w:pPr>
            <w:r w:rsidRPr="00DD0DD5">
              <w:rPr>
                <w:szCs w:val="17"/>
              </w:rPr>
              <w:t>Costco Wholesale Australia Pty Ltd</w:t>
            </w:r>
          </w:p>
        </w:tc>
        <w:tc>
          <w:tcPr>
            <w:tcW w:w="833" w:type="pct"/>
            <w:noWrap/>
            <w:hideMark/>
          </w:tcPr>
          <w:p w14:paraId="589CF1CC" w14:textId="77777777" w:rsidR="00DD0DD5" w:rsidRPr="00DD0DD5" w:rsidRDefault="00DD0DD5" w:rsidP="00DD0DD5">
            <w:pPr>
              <w:spacing w:after="0"/>
              <w:ind w:left="113"/>
              <w:rPr>
                <w:szCs w:val="17"/>
              </w:rPr>
            </w:pPr>
            <w:r w:rsidRPr="00DD0DD5">
              <w:rPr>
                <w:szCs w:val="17"/>
              </w:rPr>
              <w:t>Statewide Recycling</w:t>
            </w:r>
          </w:p>
        </w:tc>
      </w:tr>
      <w:tr w:rsidR="00DD0DD5" w:rsidRPr="00DD0DD5" w14:paraId="5778FDBA" w14:textId="77777777" w:rsidTr="00E84DFD">
        <w:trPr>
          <w:trHeight w:val="20"/>
        </w:trPr>
        <w:tc>
          <w:tcPr>
            <w:tcW w:w="1743" w:type="pct"/>
            <w:noWrap/>
            <w:hideMark/>
          </w:tcPr>
          <w:p w14:paraId="2FE7A6F2" w14:textId="77777777" w:rsidR="00DD0DD5" w:rsidRPr="00DD0DD5" w:rsidRDefault="00DD0DD5" w:rsidP="00DD0DD5">
            <w:pPr>
              <w:spacing w:after="0"/>
              <w:ind w:left="142" w:hanging="142"/>
              <w:jc w:val="left"/>
              <w:rPr>
                <w:szCs w:val="17"/>
              </w:rPr>
            </w:pPr>
            <w:r w:rsidRPr="00DD0DD5">
              <w:rPr>
                <w:szCs w:val="17"/>
              </w:rPr>
              <w:t>The Man Shake Fuel Chocolate</w:t>
            </w:r>
          </w:p>
        </w:tc>
        <w:tc>
          <w:tcPr>
            <w:tcW w:w="454" w:type="pct"/>
            <w:noWrap/>
            <w:hideMark/>
          </w:tcPr>
          <w:p w14:paraId="64FC5C9E"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4079F6E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202167F" w14:textId="77777777" w:rsidR="00DD0DD5" w:rsidRPr="00DD0DD5" w:rsidRDefault="00DD0DD5" w:rsidP="00DD0DD5">
            <w:pPr>
              <w:spacing w:after="0"/>
              <w:ind w:left="142" w:hanging="142"/>
              <w:jc w:val="left"/>
              <w:rPr>
                <w:szCs w:val="17"/>
              </w:rPr>
            </w:pPr>
            <w:r w:rsidRPr="00DD0DD5">
              <w:rPr>
                <w:szCs w:val="17"/>
              </w:rPr>
              <w:t>Cranky Health Pty Ltd</w:t>
            </w:r>
          </w:p>
        </w:tc>
        <w:tc>
          <w:tcPr>
            <w:tcW w:w="833" w:type="pct"/>
            <w:noWrap/>
            <w:hideMark/>
          </w:tcPr>
          <w:p w14:paraId="4525D569" w14:textId="77777777" w:rsidR="00DD0DD5" w:rsidRPr="00DD0DD5" w:rsidRDefault="00DD0DD5" w:rsidP="00DD0DD5">
            <w:pPr>
              <w:spacing w:after="0"/>
              <w:ind w:left="113"/>
              <w:rPr>
                <w:szCs w:val="17"/>
              </w:rPr>
            </w:pPr>
            <w:r w:rsidRPr="00DD0DD5">
              <w:rPr>
                <w:szCs w:val="17"/>
              </w:rPr>
              <w:t>Statewide Recycling</w:t>
            </w:r>
          </w:p>
        </w:tc>
      </w:tr>
      <w:tr w:rsidR="00DD0DD5" w:rsidRPr="00DD0DD5" w14:paraId="658774C1" w14:textId="77777777" w:rsidTr="00E84DFD">
        <w:trPr>
          <w:trHeight w:val="20"/>
        </w:trPr>
        <w:tc>
          <w:tcPr>
            <w:tcW w:w="1743" w:type="pct"/>
            <w:noWrap/>
            <w:hideMark/>
          </w:tcPr>
          <w:p w14:paraId="57AAA794" w14:textId="77777777" w:rsidR="00DD0DD5" w:rsidRPr="00DD0DD5" w:rsidRDefault="00DD0DD5" w:rsidP="00DD0DD5">
            <w:pPr>
              <w:spacing w:after="0"/>
              <w:ind w:left="142" w:hanging="142"/>
              <w:jc w:val="left"/>
              <w:rPr>
                <w:szCs w:val="17"/>
              </w:rPr>
            </w:pPr>
            <w:r w:rsidRPr="00DD0DD5">
              <w:rPr>
                <w:szCs w:val="17"/>
              </w:rPr>
              <w:t>The Man Shake Fuel Iced Coffee</w:t>
            </w:r>
          </w:p>
        </w:tc>
        <w:tc>
          <w:tcPr>
            <w:tcW w:w="454" w:type="pct"/>
            <w:noWrap/>
            <w:hideMark/>
          </w:tcPr>
          <w:p w14:paraId="48EBBEE5"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70720C6"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7810DA5" w14:textId="77777777" w:rsidR="00DD0DD5" w:rsidRPr="00DD0DD5" w:rsidRDefault="00DD0DD5" w:rsidP="00DD0DD5">
            <w:pPr>
              <w:spacing w:after="0"/>
              <w:ind w:left="142" w:hanging="142"/>
              <w:jc w:val="left"/>
              <w:rPr>
                <w:szCs w:val="17"/>
              </w:rPr>
            </w:pPr>
            <w:r w:rsidRPr="00DD0DD5">
              <w:rPr>
                <w:szCs w:val="17"/>
              </w:rPr>
              <w:t>Cranky Health Pty Ltd</w:t>
            </w:r>
          </w:p>
        </w:tc>
        <w:tc>
          <w:tcPr>
            <w:tcW w:w="833" w:type="pct"/>
            <w:noWrap/>
            <w:hideMark/>
          </w:tcPr>
          <w:p w14:paraId="7CF531E1" w14:textId="77777777" w:rsidR="00DD0DD5" w:rsidRPr="00DD0DD5" w:rsidRDefault="00DD0DD5" w:rsidP="00DD0DD5">
            <w:pPr>
              <w:spacing w:after="0"/>
              <w:ind w:left="113"/>
              <w:rPr>
                <w:szCs w:val="17"/>
              </w:rPr>
            </w:pPr>
            <w:r w:rsidRPr="00DD0DD5">
              <w:rPr>
                <w:szCs w:val="17"/>
              </w:rPr>
              <w:t>Statewide Recycling</w:t>
            </w:r>
          </w:p>
        </w:tc>
      </w:tr>
      <w:tr w:rsidR="00DD0DD5" w:rsidRPr="00DD0DD5" w14:paraId="2C725F37" w14:textId="77777777" w:rsidTr="00E84DFD">
        <w:trPr>
          <w:trHeight w:val="20"/>
        </w:trPr>
        <w:tc>
          <w:tcPr>
            <w:tcW w:w="1743" w:type="pct"/>
            <w:noWrap/>
            <w:hideMark/>
          </w:tcPr>
          <w:p w14:paraId="1896FF3C" w14:textId="77777777" w:rsidR="00DD0DD5" w:rsidRPr="00DD0DD5" w:rsidRDefault="00DD0DD5" w:rsidP="00DD0DD5">
            <w:pPr>
              <w:spacing w:after="0"/>
              <w:ind w:left="142" w:hanging="142"/>
              <w:jc w:val="left"/>
              <w:rPr>
                <w:szCs w:val="17"/>
              </w:rPr>
            </w:pPr>
            <w:r w:rsidRPr="00DD0DD5">
              <w:rPr>
                <w:szCs w:val="17"/>
              </w:rPr>
              <w:t>Desperados Original Beer</w:t>
            </w:r>
          </w:p>
        </w:tc>
        <w:tc>
          <w:tcPr>
            <w:tcW w:w="454" w:type="pct"/>
            <w:noWrap/>
            <w:hideMark/>
          </w:tcPr>
          <w:p w14:paraId="73CA6295"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634DA67"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4AB6707" w14:textId="77777777" w:rsidR="00DD0DD5" w:rsidRPr="00DD0DD5" w:rsidRDefault="00DD0DD5" w:rsidP="00DD0DD5">
            <w:pPr>
              <w:spacing w:after="0"/>
              <w:ind w:left="142" w:hanging="142"/>
              <w:jc w:val="left"/>
              <w:rPr>
                <w:spacing w:val="-6"/>
                <w:szCs w:val="17"/>
              </w:rPr>
            </w:pPr>
            <w:r w:rsidRPr="00DD0DD5">
              <w:rPr>
                <w:spacing w:val="-6"/>
                <w:szCs w:val="17"/>
              </w:rPr>
              <w:t>DBG Australia Pty Ltd t/as Drinkworks</w:t>
            </w:r>
          </w:p>
        </w:tc>
        <w:tc>
          <w:tcPr>
            <w:tcW w:w="833" w:type="pct"/>
            <w:noWrap/>
            <w:hideMark/>
          </w:tcPr>
          <w:p w14:paraId="5E9C4791" w14:textId="77777777" w:rsidR="00DD0DD5" w:rsidRPr="00DD0DD5" w:rsidRDefault="00DD0DD5" w:rsidP="00DD0DD5">
            <w:pPr>
              <w:spacing w:after="0"/>
              <w:ind w:left="113"/>
              <w:rPr>
                <w:szCs w:val="17"/>
              </w:rPr>
            </w:pPr>
            <w:r w:rsidRPr="00DD0DD5">
              <w:rPr>
                <w:szCs w:val="17"/>
              </w:rPr>
              <w:t>Marine Stores Ltd</w:t>
            </w:r>
          </w:p>
        </w:tc>
      </w:tr>
      <w:tr w:rsidR="00DD0DD5" w:rsidRPr="00DD0DD5" w14:paraId="53DD7B63" w14:textId="77777777" w:rsidTr="00E84DFD">
        <w:trPr>
          <w:trHeight w:val="20"/>
        </w:trPr>
        <w:tc>
          <w:tcPr>
            <w:tcW w:w="1743" w:type="pct"/>
            <w:noWrap/>
            <w:hideMark/>
          </w:tcPr>
          <w:p w14:paraId="3ABB9D25" w14:textId="77777777" w:rsidR="00DD0DD5" w:rsidRPr="00DD0DD5" w:rsidRDefault="00DD0DD5" w:rsidP="00DD0DD5">
            <w:pPr>
              <w:spacing w:after="0"/>
              <w:ind w:left="142" w:hanging="142"/>
              <w:jc w:val="left"/>
              <w:rPr>
                <w:szCs w:val="17"/>
              </w:rPr>
            </w:pPr>
            <w:r w:rsidRPr="00DD0DD5">
              <w:rPr>
                <w:szCs w:val="17"/>
              </w:rPr>
              <w:t>Tiger Lager Beer</w:t>
            </w:r>
          </w:p>
        </w:tc>
        <w:tc>
          <w:tcPr>
            <w:tcW w:w="454" w:type="pct"/>
            <w:noWrap/>
            <w:hideMark/>
          </w:tcPr>
          <w:p w14:paraId="4A8857F4" w14:textId="77777777" w:rsidR="00DD0DD5" w:rsidRPr="00DD0DD5" w:rsidRDefault="00DD0DD5" w:rsidP="00DD0DD5">
            <w:pPr>
              <w:spacing w:after="0"/>
              <w:ind w:right="170"/>
              <w:jc w:val="right"/>
              <w:rPr>
                <w:szCs w:val="17"/>
              </w:rPr>
            </w:pPr>
            <w:r w:rsidRPr="00DD0DD5">
              <w:rPr>
                <w:szCs w:val="17"/>
              </w:rPr>
              <w:t>640ml</w:t>
            </w:r>
          </w:p>
        </w:tc>
        <w:tc>
          <w:tcPr>
            <w:tcW w:w="605" w:type="pct"/>
            <w:noWrap/>
            <w:hideMark/>
          </w:tcPr>
          <w:p w14:paraId="6BA2F85D"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61F07FC" w14:textId="77777777" w:rsidR="00DD0DD5" w:rsidRPr="00DD0DD5" w:rsidRDefault="00DD0DD5" w:rsidP="00DD0DD5">
            <w:pPr>
              <w:spacing w:after="0"/>
              <w:ind w:left="142" w:hanging="142"/>
              <w:jc w:val="left"/>
              <w:rPr>
                <w:spacing w:val="-6"/>
                <w:szCs w:val="17"/>
              </w:rPr>
            </w:pPr>
            <w:r w:rsidRPr="00DD0DD5">
              <w:rPr>
                <w:spacing w:val="-6"/>
                <w:szCs w:val="17"/>
              </w:rPr>
              <w:t>DBG Australia Pty Ltd t/as Drinkworks</w:t>
            </w:r>
          </w:p>
        </w:tc>
        <w:tc>
          <w:tcPr>
            <w:tcW w:w="833" w:type="pct"/>
            <w:noWrap/>
            <w:hideMark/>
          </w:tcPr>
          <w:p w14:paraId="4F8246A8" w14:textId="77777777" w:rsidR="00DD0DD5" w:rsidRPr="00DD0DD5" w:rsidRDefault="00DD0DD5" w:rsidP="00DD0DD5">
            <w:pPr>
              <w:spacing w:after="0"/>
              <w:ind w:left="113"/>
              <w:rPr>
                <w:szCs w:val="17"/>
              </w:rPr>
            </w:pPr>
            <w:r w:rsidRPr="00DD0DD5">
              <w:rPr>
                <w:szCs w:val="17"/>
              </w:rPr>
              <w:t>Marine Stores Ltd</w:t>
            </w:r>
          </w:p>
        </w:tc>
      </w:tr>
      <w:tr w:rsidR="00DD0DD5" w:rsidRPr="00DD0DD5" w14:paraId="0B50EF77" w14:textId="77777777" w:rsidTr="00E84DFD">
        <w:trPr>
          <w:trHeight w:val="20"/>
        </w:trPr>
        <w:tc>
          <w:tcPr>
            <w:tcW w:w="1743" w:type="pct"/>
            <w:noWrap/>
            <w:hideMark/>
          </w:tcPr>
          <w:p w14:paraId="72D3756E" w14:textId="77777777" w:rsidR="00DD0DD5" w:rsidRPr="00DD0DD5" w:rsidRDefault="00DD0DD5" w:rsidP="00DD0DD5">
            <w:pPr>
              <w:spacing w:after="0"/>
              <w:ind w:left="142" w:hanging="142"/>
              <w:jc w:val="left"/>
              <w:rPr>
                <w:szCs w:val="17"/>
              </w:rPr>
            </w:pPr>
            <w:r w:rsidRPr="00DD0DD5">
              <w:rPr>
                <w:szCs w:val="17"/>
              </w:rPr>
              <w:t>Tiger Soju Infused Lager Gutsy Grape</w:t>
            </w:r>
          </w:p>
        </w:tc>
        <w:tc>
          <w:tcPr>
            <w:tcW w:w="454" w:type="pct"/>
            <w:noWrap/>
            <w:hideMark/>
          </w:tcPr>
          <w:p w14:paraId="354CEF74" w14:textId="77777777" w:rsidR="00DD0DD5" w:rsidRPr="00DD0DD5" w:rsidRDefault="00DD0DD5" w:rsidP="00DD0DD5">
            <w:pPr>
              <w:spacing w:after="0"/>
              <w:ind w:right="170"/>
              <w:jc w:val="right"/>
              <w:rPr>
                <w:szCs w:val="17"/>
              </w:rPr>
            </w:pPr>
            <w:r w:rsidRPr="00DD0DD5">
              <w:rPr>
                <w:szCs w:val="17"/>
              </w:rPr>
              <w:t>320ml</w:t>
            </w:r>
          </w:p>
        </w:tc>
        <w:tc>
          <w:tcPr>
            <w:tcW w:w="605" w:type="pct"/>
            <w:noWrap/>
            <w:hideMark/>
          </w:tcPr>
          <w:p w14:paraId="638AFD9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62FA2DB" w14:textId="77777777" w:rsidR="00DD0DD5" w:rsidRPr="00DD0DD5" w:rsidRDefault="00DD0DD5" w:rsidP="00DD0DD5">
            <w:pPr>
              <w:spacing w:after="0"/>
              <w:ind w:left="142" w:hanging="142"/>
              <w:jc w:val="left"/>
              <w:rPr>
                <w:spacing w:val="-6"/>
                <w:szCs w:val="17"/>
              </w:rPr>
            </w:pPr>
            <w:r w:rsidRPr="00DD0DD5">
              <w:rPr>
                <w:spacing w:val="-6"/>
                <w:szCs w:val="17"/>
              </w:rPr>
              <w:t>DBG Australia Pty Ltd t/as Drinkworks</w:t>
            </w:r>
          </w:p>
        </w:tc>
        <w:tc>
          <w:tcPr>
            <w:tcW w:w="833" w:type="pct"/>
            <w:noWrap/>
            <w:hideMark/>
          </w:tcPr>
          <w:p w14:paraId="4C87A850" w14:textId="77777777" w:rsidR="00DD0DD5" w:rsidRPr="00DD0DD5" w:rsidRDefault="00DD0DD5" w:rsidP="00DD0DD5">
            <w:pPr>
              <w:spacing w:after="0"/>
              <w:ind w:left="113"/>
              <w:rPr>
                <w:szCs w:val="17"/>
              </w:rPr>
            </w:pPr>
            <w:r w:rsidRPr="00DD0DD5">
              <w:rPr>
                <w:szCs w:val="17"/>
              </w:rPr>
              <w:t>Marine Stores Ltd</w:t>
            </w:r>
          </w:p>
        </w:tc>
      </w:tr>
      <w:tr w:rsidR="00DD0DD5" w:rsidRPr="00DD0DD5" w14:paraId="0D07C8D5" w14:textId="77777777" w:rsidTr="00E84DFD">
        <w:trPr>
          <w:trHeight w:val="20"/>
        </w:trPr>
        <w:tc>
          <w:tcPr>
            <w:tcW w:w="1743" w:type="pct"/>
            <w:noWrap/>
            <w:hideMark/>
          </w:tcPr>
          <w:p w14:paraId="3AFF5902" w14:textId="77777777" w:rsidR="00DD0DD5" w:rsidRPr="00DD0DD5" w:rsidRDefault="00DD0DD5" w:rsidP="00DD0DD5">
            <w:pPr>
              <w:spacing w:after="0"/>
              <w:ind w:left="142" w:hanging="142"/>
              <w:jc w:val="left"/>
              <w:rPr>
                <w:spacing w:val="-2"/>
                <w:szCs w:val="17"/>
              </w:rPr>
            </w:pPr>
            <w:r w:rsidRPr="00DD0DD5">
              <w:rPr>
                <w:spacing w:val="-2"/>
                <w:szCs w:val="17"/>
              </w:rPr>
              <w:t>Gordons Premium Pink Gin &amp; Soda Double 6%</w:t>
            </w:r>
          </w:p>
        </w:tc>
        <w:tc>
          <w:tcPr>
            <w:tcW w:w="454" w:type="pct"/>
            <w:noWrap/>
            <w:hideMark/>
          </w:tcPr>
          <w:p w14:paraId="71068514"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222C4AE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84326EA" w14:textId="77777777" w:rsidR="00DD0DD5" w:rsidRPr="00DD0DD5" w:rsidRDefault="00DD0DD5" w:rsidP="00DD0DD5">
            <w:pPr>
              <w:spacing w:after="0"/>
              <w:ind w:left="142" w:hanging="142"/>
              <w:jc w:val="left"/>
              <w:rPr>
                <w:szCs w:val="17"/>
              </w:rPr>
            </w:pPr>
            <w:r w:rsidRPr="00DD0DD5">
              <w:rPr>
                <w:szCs w:val="17"/>
              </w:rPr>
              <w:t>Diageo Australia Ltd</w:t>
            </w:r>
          </w:p>
        </w:tc>
        <w:tc>
          <w:tcPr>
            <w:tcW w:w="833" w:type="pct"/>
            <w:noWrap/>
            <w:hideMark/>
          </w:tcPr>
          <w:p w14:paraId="6338970D" w14:textId="77777777" w:rsidR="00DD0DD5" w:rsidRPr="00DD0DD5" w:rsidRDefault="00DD0DD5" w:rsidP="00DD0DD5">
            <w:pPr>
              <w:spacing w:after="0"/>
              <w:ind w:left="113"/>
              <w:rPr>
                <w:szCs w:val="17"/>
              </w:rPr>
            </w:pPr>
            <w:r w:rsidRPr="00DD0DD5">
              <w:rPr>
                <w:szCs w:val="17"/>
              </w:rPr>
              <w:t>Statewide Recycling</w:t>
            </w:r>
          </w:p>
        </w:tc>
      </w:tr>
      <w:tr w:rsidR="00DD0DD5" w:rsidRPr="00DD0DD5" w14:paraId="72D0FA16" w14:textId="77777777" w:rsidTr="00E84DFD">
        <w:trPr>
          <w:trHeight w:val="20"/>
        </w:trPr>
        <w:tc>
          <w:tcPr>
            <w:tcW w:w="1743" w:type="pct"/>
            <w:noWrap/>
            <w:hideMark/>
          </w:tcPr>
          <w:p w14:paraId="7EB0578F" w14:textId="77777777" w:rsidR="00DD0DD5" w:rsidRPr="00DD0DD5" w:rsidRDefault="00DD0DD5" w:rsidP="00DD0DD5">
            <w:pPr>
              <w:spacing w:after="0"/>
              <w:ind w:left="142" w:hanging="142"/>
              <w:jc w:val="left"/>
              <w:rPr>
                <w:spacing w:val="-2"/>
                <w:szCs w:val="17"/>
              </w:rPr>
            </w:pPr>
            <w:r w:rsidRPr="00DD0DD5">
              <w:rPr>
                <w:spacing w:val="-2"/>
                <w:szCs w:val="17"/>
              </w:rPr>
              <w:t>Smirnoff Hard Soda Vodka Black Raspberry 6%</w:t>
            </w:r>
          </w:p>
        </w:tc>
        <w:tc>
          <w:tcPr>
            <w:tcW w:w="454" w:type="pct"/>
            <w:noWrap/>
            <w:hideMark/>
          </w:tcPr>
          <w:p w14:paraId="4E1C1464"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26471B8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0F772F8" w14:textId="77777777" w:rsidR="00DD0DD5" w:rsidRPr="00DD0DD5" w:rsidRDefault="00DD0DD5" w:rsidP="00DD0DD5">
            <w:pPr>
              <w:spacing w:after="0"/>
              <w:ind w:left="142" w:hanging="142"/>
              <w:jc w:val="left"/>
              <w:rPr>
                <w:szCs w:val="17"/>
              </w:rPr>
            </w:pPr>
            <w:r w:rsidRPr="00DD0DD5">
              <w:rPr>
                <w:szCs w:val="17"/>
              </w:rPr>
              <w:t>Diageo Australia Ltd</w:t>
            </w:r>
          </w:p>
        </w:tc>
        <w:tc>
          <w:tcPr>
            <w:tcW w:w="833" w:type="pct"/>
            <w:noWrap/>
            <w:hideMark/>
          </w:tcPr>
          <w:p w14:paraId="000249AC" w14:textId="77777777" w:rsidR="00DD0DD5" w:rsidRPr="00DD0DD5" w:rsidRDefault="00DD0DD5" w:rsidP="00DD0DD5">
            <w:pPr>
              <w:spacing w:after="0"/>
              <w:ind w:left="113"/>
              <w:rPr>
                <w:szCs w:val="17"/>
              </w:rPr>
            </w:pPr>
            <w:r w:rsidRPr="00DD0DD5">
              <w:rPr>
                <w:szCs w:val="17"/>
              </w:rPr>
              <w:t>Statewide Recycling</w:t>
            </w:r>
          </w:p>
        </w:tc>
      </w:tr>
      <w:tr w:rsidR="00DD0DD5" w:rsidRPr="00DD0DD5" w14:paraId="3928A77F" w14:textId="77777777" w:rsidTr="00E84DFD">
        <w:trPr>
          <w:trHeight w:val="20"/>
        </w:trPr>
        <w:tc>
          <w:tcPr>
            <w:tcW w:w="1743" w:type="pct"/>
            <w:noWrap/>
            <w:hideMark/>
          </w:tcPr>
          <w:p w14:paraId="56171D72" w14:textId="77777777" w:rsidR="00DD0DD5" w:rsidRPr="00DD0DD5" w:rsidRDefault="00DD0DD5" w:rsidP="00DD0DD5">
            <w:pPr>
              <w:spacing w:after="0"/>
              <w:ind w:left="142" w:hanging="142"/>
              <w:jc w:val="left"/>
              <w:rPr>
                <w:spacing w:val="-4"/>
                <w:szCs w:val="17"/>
              </w:rPr>
            </w:pPr>
            <w:r w:rsidRPr="00DD0DD5">
              <w:rPr>
                <w:spacing w:val="-4"/>
                <w:szCs w:val="17"/>
              </w:rPr>
              <w:t>Smirnoff Ice Double Black Raspberry Crush 6.5%</w:t>
            </w:r>
          </w:p>
        </w:tc>
        <w:tc>
          <w:tcPr>
            <w:tcW w:w="454" w:type="pct"/>
            <w:noWrap/>
            <w:hideMark/>
          </w:tcPr>
          <w:p w14:paraId="4FD184FE"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3E7D14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F554652" w14:textId="77777777" w:rsidR="00DD0DD5" w:rsidRPr="00DD0DD5" w:rsidRDefault="00DD0DD5" w:rsidP="00DD0DD5">
            <w:pPr>
              <w:spacing w:after="0"/>
              <w:ind w:left="142" w:hanging="142"/>
              <w:jc w:val="left"/>
              <w:rPr>
                <w:szCs w:val="17"/>
              </w:rPr>
            </w:pPr>
            <w:r w:rsidRPr="00DD0DD5">
              <w:rPr>
                <w:szCs w:val="17"/>
              </w:rPr>
              <w:t>Diageo Australia Ltd</w:t>
            </w:r>
          </w:p>
        </w:tc>
        <w:tc>
          <w:tcPr>
            <w:tcW w:w="833" w:type="pct"/>
            <w:noWrap/>
            <w:hideMark/>
          </w:tcPr>
          <w:p w14:paraId="65779F57" w14:textId="77777777" w:rsidR="00DD0DD5" w:rsidRPr="00DD0DD5" w:rsidRDefault="00DD0DD5" w:rsidP="00DD0DD5">
            <w:pPr>
              <w:spacing w:after="0"/>
              <w:ind w:left="113"/>
              <w:rPr>
                <w:szCs w:val="17"/>
              </w:rPr>
            </w:pPr>
            <w:r w:rsidRPr="00DD0DD5">
              <w:rPr>
                <w:szCs w:val="17"/>
              </w:rPr>
              <w:t>Statewide Recycling</w:t>
            </w:r>
          </w:p>
        </w:tc>
      </w:tr>
      <w:tr w:rsidR="00DD0DD5" w:rsidRPr="00DD0DD5" w14:paraId="54674B69" w14:textId="77777777" w:rsidTr="00E84DFD">
        <w:trPr>
          <w:trHeight w:val="20"/>
        </w:trPr>
        <w:tc>
          <w:tcPr>
            <w:tcW w:w="1743" w:type="pct"/>
            <w:noWrap/>
            <w:hideMark/>
          </w:tcPr>
          <w:p w14:paraId="67AE7346" w14:textId="77777777" w:rsidR="00DD0DD5" w:rsidRPr="00DD0DD5" w:rsidRDefault="00DD0DD5" w:rsidP="00DD0DD5">
            <w:pPr>
              <w:spacing w:after="0"/>
              <w:ind w:left="142" w:hanging="142"/>
              <w:jc w:val="left"/>
              <w:rPr>
                <w:szCs w:val="17"/>
              </w:rPr>
            </w:pPr>
            <w:r w:rsidRPr="00DD0DD5">
              <w:rPr>
                <w:szCs w:val="17"/>
              </w:rPr>
              <w:t>Smirnoff Soda Vodka Strawberry &amp; Kiwi 3.5%</w:t>
            </w:r>
          </w:p>
        </w:tc>
        <w:tc>
          <w:tcPr>
            <w:tcW w:w="454" w:type="pct"/>
            <w:noWrap/>
            <w:hideMark/>
          </w:tcPr>
          <w:p w14:paraId="2A8930DA"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6C23EEA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987D6EF" w14:textId="77777777" w:rsidR="00DD0DD5" w:rsidRPr="00DD0DD5" w:rsidRDefault="00DD0DD5" w:rsidP="00DD0DD5">
            <w:pPr>
              <w:spacing w:after="0"/>
              <w:ind w:left="142" w:hanging="142"/>
              <w:jc w:val="left"/>
              <w:rPr>
                <w:szCs w:val="17"/>
              </w:rPr>
            </w:pPr>
            <w:r w:rsidRPr="00DD0DD5">
              <w:rPr>
                <w:szCs w:val="17"/>
              </w:rPr>
              <w:t>Diageo Australia Ltd</w:t>
            </w:r>
          </w:p>
        </w:tc>
        <w:tc>
          <w:tcPr>
            <w:tcW w:w="833" w:type="pct"/>
            <w:noWrap/>
            <w:hideMark/>
          </w:tcPr>
          <w:p w14:paraId="2B4D6D4F" w14:textId="77777777" w:rsidR="00DD0DD5" w:rsidRPr="00DD0DD5" w:rsidRDefault="00DD0DD5" w:rsidP="00DD0DD5">
            <w:pPr>
              <w:spacing w:after="0"/>
              <w:ind w:left="113"/>
              <w:rPr>
                <w:szCs w:val="17"/>
              </w:rPr>
            </w:pPr>
            <w:r w:rsidRPr="00DD0DD5">
              <w:rPr>
                <w:szCs w:val="17"/>
              </w:rPr>
              <w:t>Statewide Recycling</w:t>
            </w:r>
          </w:p>
        </w:tc>
      </w:tr>
      <w:tr w:rsidR="00DD0DD5" w:rsidRPr="00DD0DD5" w14:paraId="07621A96" w14:textId="77777777" w:rsidTr="00E84DFD">
        <w:trPr>
          <w:trHeight w:val="20"/>
        </w:trPr>
        <w:tc>
          <w:tcPr>
            <w:tcW w:w="1743" w:type="pct"/>
            <w:noWrap/>
            <w:hideMark/>
          </w:tcPr>
          <w:p w14:paraId="19C4E193" w14:textId="77777777" w:rsidR="00DD0DD5" w:rsidRPr="00DD0DD5" w:rsidRDefault="00DD0DD5" w:rsidP="00DD0DD5">
            <w:pPr>
              <w:spacing w:after="0"/>
              <w:ind w:left="142" w:hanging="142"/>
              <w:jc w:val="left"/>
              <w:rPr>
                <w:spacing w:val="-2"/>
                <w:szCs w:val="17"/>
              </w:rPr>
            </w:pPr>
            <w:r w:rsidRPr="00DD0DD5">
              <w:rPr>
                <w:spacing w:val="-2"/>
                <w:szCs w:val="17"/>
              </w:rPr>
              <w:t>OxyShred Energy Juicy Watermelon Zero Sugar</w:t>
            </w:r>
          </w:p>
        </w:tc>
        <w:tc>
          <w:tcPr>
            <w:tcW w:w="454" w:type="pct"/>
            <w:noWrap/>
            <w:hideMark/>
          </w:tcPr>
          <w:p w14:paraId="310E837E"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4D7505E"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332E697" w14:textId="77777777" w:rsidR="00DD0DD5" w:rsidRPr="00DD0DD5" w:rsidRDefault="00DD0DD5" w:rsidP="00DD0DD5">
            <w:pPr>
              <w:spacing w:after="0"/>
              <w:ind w:left="142" w:hanging="142"/>
              <w:jc w:val="left"/>
              <w:rPr>
                <w:szCs w:val="17"/>
              </w:rPr>
            </w:pPr>
            <w:r w:rsidRPr="00DD0DD5">
              <w:rPr>
                <w:szCs w:val="17"/>
              </w:rPr>
              <w:t>EHP Holdings Pty Ltd</w:t>
            </w:r>
          </w:p>
        </w:tc>
        <w:tc>
          <w:tcPr>
            <w:tcW w:w="833" w:type="pct"/>
            <w:noWrap/>
            <w:hideMark/>
          </w:tcPr>
          <w:p w14:paraId="72C4EA6C" w14:textId="77777777" w:rsidR="00DD0DD5" w:rsidRPr="00DD0DD5" w:rsidRDefault="00DD0DD5" w:rsidP="00DD0DD5">
            <w:pPr>
              <w:spacing w:after="0"/>
              <w:ind w:left="113"/>
              <w:rPr>
                <w:szCs w:val="17"/>
              </w:rPr>
            </w:pPr>
            <w:r w:rsidRPr="00DD0DD5">
              <w:rPr>
                <w:szCs w:val="17"/>
              </w:rPr>
              <w:t>Statewide Recycling</w:t>
            </w:r>
          </w:p>
        </w:tc>
      </w:tr>
      <w:tr w:rsidR="00DD0DD5" w:rsidRPr="00DD0DD5" w14:paraId="08D872E4" w14:textId="77777777" w:rsidTr="00E84DFD">
        <w:trPr>
          <w:trHeight w:val="20"/>
        </w:trPr>
        <w:tc>
          <w:tcPr>
            <w:tcW w:w="1743" w:type="pct"/>
            <w:noWrap/>
            <w:hideMark/>
          </w:tcPr>
          <w:p w14:paraId="59A2AEF4" w14:textId="77777777" w:rsidR="00DD0DD5" w:rsidRPr="00DD0DD5" w:rsidRDefault="00DD0DD5" w:rsidP="00DD0DD5">
            <w:pPr>
              <w:spacing w:after="0"/>
              <w:ind w:left="142" w:hanging="142"/>
              <w:jc w:val="left"/>
              <w:rPr>
                <w:spacing w:val="-2"/>
                <w:szCs w:val="17"/>
              </w:rPr>
            </w:pPr>
            <w:r w:rsidRPr="00DD0DD5">
              <w:rPr>
                <w:spacing w:val="-2"/>
                <w:szCs w:val="17"/>
              </w:rPr>
              <w:t>OxyShred Ultra Energy ECTO Freeze No Sugar</w:t>
            </w:r>
          </w:p>
        </w:tc>
        <w:tc>
          <w:tcPr>
            <w:tcW w:w="454" w:type="pct"/>
            <w:noWrap/>
            <w:hideMark/>
          </w:tcPr>
          <w:p w14:paraId="511EA4E6"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FA8F8B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05AC400" w14:textId="77777777" w:rsidR="00DD0DD5" w:rsidRPr="00DD0DD5" w:rsidRDefault="00DD0DD5" w:rsidP="00DD0DD5">
            <w:pPr>
              <w:spacing w:after="0"/>
              <w:ind w:left="142" w:hanging="142"/>
              <w:jc w:val="left"/>
              <w:rPr>
                <w:szCs w:val="17"/>
              </w:rPr>
            </w:pPr>
            <w:r w:rsidRPr="00DD0DD5">
              <w:rPr>
                <w:szCs w:val="17"/>
              </w:rPr>
              <w:t>EHP Holdings Pty Ltd</w:t>
            </w:r>
          </w:p>
        </w:tc>
        <w:tc>
          <w:tcPr>
            <w:tcW w:w="833" w:type="pct"/>
            <w:noWrap/>
            <w:hideMark/>
          </w:tcPr>
          <w:p w14:paraId="251DF1F8" w14:textId="77777777" w:rsidR="00DD0DD5" w:rsidRPr="00DD0DD5" w:rsidRDefault="00DD0DD5" w:rsidP="00DD0DD5">
            <w:pPr>
              <w:spacing w:after="0"/>
              <w:ind w:left="113"/>
              <w:rPr>
                <w:szCs w:val="17"/>
              </w:rPr>
            </w:pPr>
            <w:r w:rsidRPr="00DD0DD5">
              <w:rPr>
                <w:szCs w:val="17"/>
              </w:rPr>
              <w:t>Statewide Recycling</w:t>
            </w:r>
          </w:p>
        </w:tc>
      </w:tr>
      <w:tr w:rsidR="00DD0DD5" w:rsidRPr="00DD0DD5" w14:paraId="736561A5" w14:textId="77777777" w:rsidTr="00E84DFD">
        <w:trPr>
          <w:trHeight w:val="20"/>
        </w:trPr>
        <w:tc>
          <w:tcPr>
            <w:tcW w:w="1743" w:type="pct"/>
            <w:noWrap/>
            <w:hideMark/>
          </w:tcPr>
          <w:p w14:paraId="72BC465A" w14:textId="77777777" w:rsidR="00DD0DD5" w:rsidRPr="00DD0DD5" w:rsidRDefault="00DD0DD5" w:rsidP="00DD0DD5">
            <w:pPr>
              <w:spacing w:after="0"/>
              <w:ind w:left="142" w:hanging="142"/>
              <w:jc w:val="left"/>
              <w:rPr>
                <w:spacing w:val="-6"/>
                <w:szCs w:val="17"/>
              </w:rPr>
            </w:pPr>
            <w:r w:rsidRPr="00DD0DD5">
              <w:rPr>
                <w:spacing w:val="-6"/>
                <w:szCs w:val="17"/>
              </w:rPr>
              <w:t>OxyShred Ultra Energy Frosty Big Apple No Sugar</w:t>
            </w:r>
          </w:p>
        </w:tc>
        <w:tc>
          <w:tcPr>
            <w:tcW w:w="454" w:type="pct"/>
            <w:noWrap/>
            <w:hideMark/>
          </w:tcPr>
          <w:p w14:paraId="3BE3ED5F"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21626F6"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6E16FDB" w14:textId="77777777" w:rsidR="00DD0DD5" w:rsidRPr="00DD0DD5" w:rsidRDefault="00DD0DD5" w:rsidP="00DD0DD5">
            <w:pPr>
              <w:spacing w:after="0"/>
              <w:ind w:left="142" w:hanging="142"/>
              <w:jc w:val="left"/>
              <w:rPr>
                <w:szCs w:val="17"/>
              </w:rPr>
            </w:pPr>
            <w:r w:rsidRPr="00DD0DD5">
              <w:rPr>
                <w:szCs w:val="17"/>
              </w:rPr>
              <w:t>EHP Holdings Pty Ltd</w:t>
            </w:r>
          </w:p>
        </w:tc>
        <w:tc>
          <w:tcPr>
            <w:tcW w:w="833" w:type="pct"/>
            <w:noWrap/>
            <w:hideMark/>
          </w:tcPr>
          <w:p w14:paraId="618CD8C8" w14:textId="77777777" w:rsidR="00DD0DD5" w:rsidRPr="00DD0DD5" w:rsidRDefault="00DD0DD5" w:rsidP="00DD0DD5">
            <w:pPr>
              <w:spacing w:after="0"/>
              <w:ind w:left="113"/>
              <w:rPr>
                <w:szCs w:val="17"/>
              </w:rPr>
            </w:pPr>
            <w:r w:rsidRPr="00DD0DD5">
              <w:rPr>
                <w:szCs w:val="17"/>
              </w:rPr>
              <w:t>Statewide Recycling</w:t>
            </w:r>
          </w:p>
        </w:tc>
      </w:tr>
      <w:tr w:rsidR="00DD0DD5" w:rsidRPr="00DD0DD5" w14:paraId="3BE645BF" w14:textId="77777777" w:rsidTr="00E84DFD">
        <w:trPr>
          <w:trHeight w:val="20"/>
        </w:trPr>
        <w:tc>
          <w:tcPr>
            <w:tcW w:w="1743" w:type="pct"/>
            <w:noWrap/>
            <w:hideMark/>
          </w:tcPr>
          <w:p w14:paraId="135FF3DA" w14:textId="77777777" w:rsidR="00DD0DD5" w:rsidRPr="00DD0DD5" w:rsidRDefault="00DD0DD5" w:rsidP="00DD0DD5">
            <w:pPr>
              <w:spacing w:after="0"/>
              <w:ind w:left="142" w:hanging="142"/>
              <w:jc w:val="left"/>
              <w:rPr>
                <w:szCs w:val="17"/>
              </w:rPr>
            </w:pPr>
            <w:r w:rsidRPr="00DD0DD5">
              <w:rPr>
                <w:szCs w:val="17"/>
              </w:rPr>
              <w:t>Eclectic Brewing Campbelltowner Session Ale</w:t>
            </w:r>
          </w:p>
        </w:tc>
        <w:tc>
          <w:tcPr>
            <w:tcW w:w="454" w:type="pct"/>
            <w:noWrap/>
            <w:hideMark/>
          </w:tcPr>
          <w:p w14:paraId="631A9DE0"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0F27969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CC9984A" w14:textId="77777777" w:rsidR="00DD0DD5" w:rsidRPr="00DD0DD5" w:rsidRDefault="00DD0DD5" w:rsidP="00DD0DD5">
            <w:pPr>
              <w:spacing w:after="0"/>
              <w:ind w:left="142" w:hanging="142"/>
              <w:jc w:val="left"/>
              <w:rPr>
                <w:szCs w:val="17"/>
              </w:rPr>
            </w:pPr>
            <w:r w:rsidRPr="00DD0DD5">
              <w:rPr>
                <w:szCs w:val="17"/>
              </w:rPr>
              <w:t>Eclectic Brewing</w:t>
            </w:r>
          </w:p>
        </w:tc>
        <w:tc>
          <w:tcPr>
            <w:tcW w:w="833" w:type="pct"/>
            <w:noWrap/>
            <w:hideMark/>
          </w:tcPr>
          <w:p w14:paraId="5CE442DF" w14:textId="77777777" w:rsidR="00DD0DD5" w:rsidRPr="00DD0DD5" w:rsidRDefault="00DD0DD5" w:rsidP="00DD0DD5">
            <w:pPr>
              <w:spacing w:after="0"/>
              <w:ind w:left="113"/>
              <w:rPr>
                <w:szCs w:val="17"/>
              </w:rPr>
            </w:pPr>
            <w:r w:rsidRPr="00DD0DD5">
              <w:rPr>
                <w:szCs w:val="17"/>
              </w:rPr>
              <w:t>Statewide Recycling</w:t>
            </w:r>
          </w:p>
        </w:tc>
      </w:tr>
      <w:tr w:rsidR="00DD0DD5" w:rsidRPr="00DD0DD5" w14:paraId="331759BF" w14:textId="77777777" w:rsidTr="00E84DFD">
        <w:trPr>
          <w:trHeight w:val="20"/>
        </w:trPr>
        <w:tc>
          <w:tcPr>
            <w:tcW w:w="1743" w:type="pct"/>
            <w:noWrap/>
            <w:hideMark/>
          </w:tcPr>
          <w:p w14:paraId="0C0E76F9" w14:textId="77777777" w:rsidR="00DD0DD5" w:rsidRPr="00DD0DD5" w:rsidRDefault="00DD0DD5" w:rsidP="00DD0DD5">
            <w:pPr>
              <w:spacing w:after="0"/>
              <w:ind w:left="142" w:hanging="142"/>
              <w:jc w:val="left"/>
              <w:rPr>
                <w:szCs w:val="17"/>
              </w:rPr>
            </w:pPr>
            <w:r w:rsidRPr="00DD0DD5">
              <w:rPr>
                <w:szCs w:val="17"/>
              </w:rPr>
              <w:t>Eclectic Brewing Delicieux Hazy DDH IPA</w:t>
            </w:r>
          </w:p>
        </w:tc>
        <w:tc>
          <w:tcPr>
            <w:tcW w:w="454" w:type="pct"/>
            <w:noWrap/>
            <w:hideMark/>
          </w:tcPr>
          <w:p w14:paraId="21F6E5FB"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7E1988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4A4BA9F" w14:textId="77777777" w:rsidR="00DD0DD5" w:rsidRPr="00DD0DD5" w:rsidRDefault="00DD0DD5" w:rsidP="00DD0DD5">
            <w:pPr>
              <w:spacing w:after="0"/>
              <w:ind w:left="142" w:hanging="142"/>
              <w:jc w:val="left"/>
              <w:rPr>
                <w:szCs w:val="17"/>
              </w:rPr>
            </w:pPr>
            <w:r w:rsidRPr="00DD0DD5">
              <w:rPr>
                <w:szCs w:val="17"/>
              </w:rPr>
              <w:t>Eclectic Brewing</w:t>
            </w:r>
          </w:p>
        </w:tc>
        <w:tc>
          <w:tcPr>
            <w:tcW w:w="833" w:type="pct"/>
            <w:noWrap/>
            <w:hideMark/>
          </w:tcPr>
          <w:p w14:paraId="7E984837" w14:textId="77777777" w:rsidR="00DD0DD5" w:rsidRPr="00DD0DD5" w:rsidRDefault="00DD0DD5" w:rsidP="00DD0DD5">
            <w:pPr>
              <w:spacing w:after="0"/>
              <w:ind w:left="113"/>
              <w:rPr>
                <w:szCs w:val="17"/>
              </w:rPr>
            </w:pPr>
            <w:r w:rsidRPr="00DD0DD5">
              <w:rPr>
                <w:szCs w:val="17"/>
              </w:rPr>
              <w:t>Statewide Recycling</w:t>
            </w:r>
          </w:p>
        </w:tc>
      </w:tr>
      <w:tr w:rsidR="00DD0DD5" w:rsidRPr="00DD0DD5" w14:paraId="2F7EDC1A" w14:textId="77777777" w:rsidTr="00E84DFD">
        <w:trPr>
          <w:trHeight w:val="20"/>
        </w:trPr>
        <w:tc>
          <w:tcPr>
            <w:tcW w:w="1743" w:type="pct"/>
            <w:noWrap/>
            <w:hideMark/>
          </w:tcPr>
          <w:p w14:paraId="21DAC04B" w14:textId="77777777" w:rsidR="00DD0DD5" w:rsidRPr="00DD0DD5" w:rsidRDefault="00DD0DD5" w:rsidP="00DD0DD5">
            <w:pPr>
              <w:spacing w:after="0"/>
              <w:ind w:left="142" w:hanging="142"/>
              <w:jc w:val="left"/>
              <w:rPr>
                <w:szCs w:val="17"/>
              </w:rPr>
            </w:pPr>
            <w:r w:rsidRPr="00DD0DD5">
              <w:rPr>
                <w:szCs w:val="17"/>
              </w:rPr>
              <w:t>Eclectic Brewing Jeepney Mango Cream Ale</w:t>
            </w:r>
          </w:p>
        </w:tc>
        <w:tc>
          <w:tcPr>
            <w:tcW w:w="454" w:type="pct"/>
            <w:noWrap/>
            <w:hideMark/>
          </w:tcPr>
          <w:p w14:paraId="600FB0CC"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54FE5AC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CEC4D05" w14:textId="77777777" w:rsidR="00DD0DD5" w:rsidRPr="00DD0DD5" w:rsidRDefault="00DD0DD5" w:rsidP="00DD0DD5">
            <w:pPr>
              <w:spacing w:after="0"/>
              <w:ind w:left="142" w:hanging="142"/>
              <w:jc w:val="left"/>
              <w:rPr>
                <w:szCs w:val="17"/>
              </w:rPr>
            </w:pPr>
            <w:r w:rsidRPr="00DD0DD5">
              <w:rPr>
                <w:szCs w:val="17"/>
              </w:rPr>
              <w:t>Eclectic Brewing</w:t>
            </w:r>
          </w:p>
        </w:tc>
        <w:tc>
          <w:tcPr>
            <w:tcW w:w="833" w:type="pct"/>
            <w:noWrap/>
            <w:hideMark/>
          </w:tcPr>
          <w:p w14:paraId="5053876A" w14:textId="77777777" w:rsidR="00DD0DD5" w:rsidRPr="00DD0DD5" w:rsidRDefault="00DD0DD5" w:rsidP="00DD0DD5">
            <w:pPr>
              <w:spacing w:after="0"/>
              <w:ind w:left="113"/>
              <w:rPr>
                <w:szCs w:val="17"/>
              </w:rPr>
            </w:pPr>
            <w:r w:rsidRPr="00DD0DD5">
              <w:rPr>
                <w:szCs w:val="17"/>
              </w:rPr>
              <w:t>Statewide Recycling</w:t>
            </w:r>
          </w:p>
        </w:tc>
      </w:tr>
      <w:tr w:rsidR="00DD0DD5" w:rsidRPr="00DD0DD5" w14:paraId="7BDDBAB8" w14:textId="77777777" w:rsidTr="00E84DFD">
        <w:trPr>
          <w:trHeight w:val="20"/>
        </w:trPr>
        <w:tc>
          <w:tcPr>
            <w:tcW w:w="1743" w:type="pct"/>
            <w:noWrap/>
            <w:hideMark/>
          </w:tcPr>
          <w:p w14:paraId="30CEAF2F" w14:textId="77777777" w:rsidR="00DD0DD5" w:rsidRPr="00DD0DD5" w:rsidRDefault="00DD0DD5" w:rsidP="00DD0DD5">
            <w:pPr>
              <w:spacing w:after="0"/>
              <w:ind w:left="142" w:hanging="142"/>
              <w:jc w:val="left"/>
              <w:rPr>
                <w:szCs w:val="17"/>
              </w:rPr>
            </w:pPr>
            <w:r w:rsidRPr="00DD0DD5">
              <w:rPr>
                <w:szCs w:val="17"/>
              </w:rPr>
              <w:t>Eclectic Brewing Kaos Amber Ale</w:t>
            </w:r>
          </w:p>
        </w:tc>
        <w:tc>
          <w:tcPr>
            <w:tcW w:w="454" w:type="pct"/>
            <w:noWrap/>
            <w:hideMark/>
          </w:tcPr>
          <w:p w14:paraId="04235A78"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5B52708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4B2E693" w14:textId="77777777" w:rsidR="00DD0DD5" w:rsidRPr="00DD0DD5" w:rsidRDefault="00DD0DD5" w:rsidP="00DD0DD5">
            <w:pPr>
              <w:spacing w:after="0"/>
              <w:ind w:left="142" w:hanging="142"/>
              <w:jc w:val="left"/>
              <w:rPr>
                <w:szCs w:val="17"/>
              </w:rPr>
            </w:pPr>
            <w:r w:rsidRPr="00DD0DD5">
              <w:rPr>
                <w:szCs w:val="17"/>
              </w:rPr>
              <w:t>Eclectic Brewing</w:t>
            </w:r>
          </w:p>
        </w:tc>
        <w:tc>
          <w:tcPr>
            <w:tcW w:w="833" w:type="pct"/>
            <w:noWrap/>
            <w:hideMark/>
          </w:tcPr>
          <w:p w14:paraId="5E44437B" w14:textId="77777777" w:rsidR="00DD0DD5" w:rsidRPr="00DD0DD5" w:rsidRDefault="00DD0DD5" w:rsidP="00DD0DD5">
            <w:pPr>
              <w:spacing w:after="0"/>
              <w:ind w:left="113"/>
              <w:rPr>
                <w:szCs w:val="17"/>
              </w:rPr>
            </w:pPr>
            <w:r w:rsidRPr="00DD0DD5">
              <w:rPr>
                <w:szCs w:val="17"/>
              </w:rPr>
              <w:t>Statewide Recycling</w:t>
            </w:r>
          </w:p>
        </w:tc>
      </w:tr>
      <w:tr w:rsidR="00DD0DD5" w:rsidRPr="00DD0DD5" w14:paraId="0BBFCBC6" w14:textId="77777777" w:rsidTr="00E84DFD">
        <w:trPr>
          <w:trHeight w:val="20"/>
        </w:trPr>
        <w:tc>
          <w:tcPr>
            <w:tcW w:w="1743" w:type="pct"/>
            <w:noWrap/>
            <w:hideMark/>
          </w:tcPr>
          <w:p w14:paraId="04511A69" w14:textId="77777777" w:rsidR="00DD0DD5" w:rsidRPr="00DD0DD5" w:rsidRDefault="00DD0DD5" w:rsidP="00DD0DD5">
            <w:pPr>
              <w:spacing w:after="0"/>
              <w:ind w:left="142" w:hanging="142"/>
              <w:jc w:val="left"/>
              <w:rPr>
                <w:szCs w:val="17"/>
              </w:rPr>
            </w:pPr>
            <w:r w:rsidRPr="00DD0DD5">
              <w:rPr>
                <w:szCs w:val="17"/>
              </w:rPr>
              <w:t>Eclectic Brewing Kayak Sea of Tranquility Pale Ale</w:t>
            </w:r>
          </w:p>
        </w:tc>
        <w:tc>
          <w:tcPr>
            <w:tcW w:w="454" w:type="pct"/>
            <w:noWrap/>
            <w:hideMark/>
          </w:tcPr>
          <w:p w14:paraId="366EE179"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56CCA2B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38A41F0" w14:textId="77777777" w:rsidR="00DD0DD5" w:rsidRPr="00DD0DD5" w:rsidRDefault="00DD0DD5" w:rsidP="00DD0DD5">
            <w:pPr>
              <w:spacing w:after="0"/>
              <w:ind w:left="142" w:hanging="142"/>
              <w:jc w:val="left"/>
              <w:rPr>
                <w:szCs w:val="17"/>
              </w:rPr>
            </w:pPr>
            <w:r w:rsidRPr="00DD0DD5">
              <w:rPr>
                <w:szCs w:val="17"/>
              </w:rPr>
              <w:t>Eclectic Brewing</w:t>
            </w:r>
          </w:p>
        </w:tc>
        <w:tc>
          <w:tcPr>
            <w:tcW w:w="833" w:type="pct"/>
            <w:noWrap/>
            <w:hideMark/>
          </w:tcPr>
          <w:p w14:paraId="6A103B4C" w14:textId="77777777" w:rsidR="00DD0DD5" w:rsidRPr="00DD0DD5" w:rsidRDefault="00DD0DD5" w:rsidP="00DD0DD5">
            <w:pPr>
              <w:spacing w:after="0"/>
              <w:ind w:left="113"/>
              <w:rPr>
                <w:szCs w:val="17"/>
              </w:rPr>
            </w:pPr>
            <w:r w:rsidRPr="00DD0DD5">
              <w:rPr>
                <w:szCs w:val="17"/>
              </w:rPr>
              <w:t>Statewide Recycling</w:t>
            </w:r>
          </w:p>
        </w:tc>
      </w:tr>
      <w:tr w:rsidR="00DD0DD5" w:rsidRPr="00DD0DD5" w14:paraId="4149100A" w14:textId="77777777" w:rsidTr="00E84DFD">
        <w:trPr>
          <w:trHeight w:val="20"/>
        </w:trPr>
        <w:tc>
          <w:tcPr>
            <w:tcW w:w="1743" w:type="pct"/>
            <w:noWrap/>
            <w:hideMark/>
          </w:tcPr>
          <w:p w14:paraId="57F91364" w14:textId="77777777" w:rsidR="00DD0DD5" w:rsidRPr="00DD0DD5" w:rsidRDefault="00DD0DD5" w:rsidP="00DD0DD5">
            <w:pPr>
              <w:spacing w:after="0"/>
              <w:ind w:left="142" w:hanging="142"/>
              <w:jc w:val="left"/>
              <w:rPr>
                <w:szCs w:val="17"/>
              </w:rPr>
            </w:pPr>
            <w:r w:rsidRPr="00DD0DD5">
              <w:rPr>
                <w:szCs w:val="17"/>
              </w:rPr>
              <w:t>Fruitage by Rodenbach</w:t>
            </w:r>
          </w:p>
        </w:tc>
        <w:tc>
          <w:tcPr>
            <w:tcW w:w="454" w:type="pct"/>
            <w:noWrap/>
            <w:hideMark/>
          </w:tcPr>
          <w:p w14:paraId="0969C078"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909669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8B205D3" w14:textId="77777777" w:rsidR="00DD0DD5" w:rsidRPr="00DD0DD5" w:rsidRDefault="00DD0DD5" w:rsidP="00DD0DD5">
            <w:pPr>
              <w:spacing w:after="0"/>
              <w:ind w:left="142" w:hanging="142"/>
              <w:jc w:val="left"/>
              <w:rPr>
                <w:szCs w:val="17"/>
              </w:rPr>
            </w:pPr>
            <w:r w:rsidRPr="00DD0DD5">
              <w:rPr>
                <w:szCs w:val="17"/>
              </w:rPr>
              <w:t>Endeavour Group Limited</w:t>
            </w:r>
          </w:p>
        </w:tc>
        <w:tc>
          <w:tcPr>
            <w:tcW w:w="833" w:type="pct"/>
            <w:noWrap/>
            <w:hideMark/>
          </w:tcPr>
          <w:p w14:paraId="20964E5D" w14:textId="77777777" w:rsidR="00DD0DD5" w:rsidRPr="00DD0DD5" w:rsidRDefault="00DD0DD5" w:rsidP="00DD0DD5">
            <w:pPr>
              <w:spacing w:after="0"/>
              <w:ind w:left="113"/>
              <w:rPr>
                <w:szCs w:val="17"/>
              </w:rPr>
            </w:pPr>
            <w:r w:rsidRPr="00DD0DD5">
              <w:rPr>
                <w:szCs w:val="17"/>
              </w:rPr>
              <w:t>Marine Stores Ltd</w:t>
            </w:r>
          </w:p>
        </w:tc>
      </w:tr>
      <w:tr w:rsidR="00DD0DD5" w:rsidRPr="00DD0DD5" w14:paraId="62ECFEBE" w14:textId="77777777" w:rsidTr="00E84DFD">
        <w:trPr>
          <w:trHeight w:val="20"/>
        </w:trPr>
        <w:tc>
          <w:tcPr>
            <w:tcW w:w="1743" w:type="pct"/>
            <w:noWrap/>
            <w:hideMark/>
          </w:tcPr>
          <w:p w14:paraId="2AF929B3" w14:textId="77777777" w:rsidR="00DD0DD5" w:rsidRPr="00DD0DD5" w:rsidRDefault="00DD0DD5" w:rsidP="00DD0DD5">
            <w:pPr>
              <w:spacing w:after="0"/>
              <w:ind w:left="142" w:hanging="142"/>
              <w:jc w:val="left"/>
              <w:rPr>
                <w:szCs w:val="17"/>
              </w:rPr>
            </w:pPr>
            <w:r w:rsidRPr="00DD0DD5">
              <w:rPr>
                <w:szCs w:val="17"/>
              </w:rPr>
              <w:t>Mishka Distilled Vodka</w:t>
            </w:r>
          </w:p>
        </w:tc>
        <w:tc>
          <w:tcPr>
            <w:tcW w:w="454" w:type="pct"/>
            <w:noWrap/>
            <w:hideMark/>
          </w:tcPr>
          <w:p w14:paraId="33C1783E"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202EAF8D" w14:textId="77777777" w:rsidR="00DD0DD5" w:rsidRPr="00DD0DD5" w:rsidRDefault="00DD0DD5" w:rsidP="00DD0DD5">
            <w:pPr>
              <w:spacing w:after="0"/>
              <w:ind w:left="57"/>
              <w:jc w:val="left"/>
              <w:rPr>
                <w:szCs w:val="17"/>
              </w:rPr>
            </w:pPr>
            <w:r w:rsidRPr="00DD0DD5">
              <w:rPr>
                <w:szCs w:val="17"/>
              </w:rPr>
              <w:t>PET—</w:t>
            </w:r>
            <w:r w:rsidRPr="00DD0DD5">
              <w:rPr>
                <w:szCs w:val="17"/>
              </w:rPr>
              <w:br/>
              <w:t>Bottle with Aluminium Lid</w:t>
            </w:r>
          </w:p>
        </w:tc>
        <w:tc>
          <w:tcPr>
            <w:tcW w:w="1365" w:type="pct"/>
            <w:noWrap/>
            <w:hideMark/>
          </w:tcPr>
          <w:p w14:paraId="3A118393" w14:textId="77777777" w:rsidR="00DD0DD5" w:rsidRPr="00DD0DD5" w:rsidRDefault="00DD0DD5" w:rsidP="00DD0DD5">
            <w:pPr>
              <w:spacing w:after="0"/>
              <w:ind w:left="142" w:hanging="142"/>
              <w:jc w:val="left"/>
              <w:rPr>
                <w:szCs w:val="17"/>
              </w:rPr>
            </w:pPr>
            <w:r w:rsidRPr="00DD0DD5">
              <w:rPr>
                <w:szCs w:val="17"/>
              </w:rPr>
              <w:t>Endeavour Group Limited</w:t>
            </w:r>
          </w:p>
        </w:tc>
        <w:tc>
          <w:tcPr>
            <w:tcW w:w="833" w:type="pct"/>
            <w:noWrap/>
            <w:hideMark/>
          </w:tcPr>
          <w:p w14:paraId="4CF15F97" w14:textId="77777777" w:rsidR="00DD0DD5" w:rsidRPr="00DD0DD5" w:rsidRDefault="00DD0DD5" w:rsidP="00DD0DD5">
            <w:pPr>
              <w:spacing w:after="0"/>
              <w:ind w:left="113"/>
              <w:rPr>
                <w:szCs w:val="17"/>
              </w:rPr>
            </w:pPr>
            <w:r w:rsidRPr="00DD0DD5">
              <w:rPr>
                <w:szCs w:val="17"/>
              </w:rPr>
              <w:t>Marine Stores Ltd</w:t>
            </w:r>
          </w:p>
        </w:tc>
      </w:tr>
      <w:tr w:rsidR="00DD0DD5" w:rsidRPr="00DD0DD5" w14:paraId="43B4F0CA" w14:textId="77777777" w:rsidTr="00E84DFD">
        <w:trPr>
          <w:trHeight w:val="20"/>
        </w:trPr>
        <w:tc>
          <w:tcPr>
            <w:tcW w:w="1743" w:type="pct"/>
            <w:noWrap/>
            <w:hideMark/>
          </w:tcPr>
          <w:p w14:paraId="38F5A587" w14:textId="77777777" w:rsidR="00DD0DD5" w:rsidRPr="00DD0DD5" w:rsidRDefault="00DD0DD5" w:rsidP="00DD0DD5">
            <w:pPr>
              <w:spacing w:after="0"/>
              <w:ind w:left="142" w:hanging="142"/>
              <w:jc w:val="left"/>
              <w:rPr>
                <w:szCs w:val="17"/>
              </w:rPr>
            </w:pPr>
            <w:r w:rsidRPr="00DD0DD5">
              <w:rPr>
                <w:szCs w:val="17"/>
              </w:rPr>
              <w:t>Nelson County Kentucky Bourbon</w:t>
            </w:r>
          </w:p>
        </w:tc>
        <w:tc>
          <w:tcPr>
            <w:tcW w:w="454" w:type="pct"/>
            <w:noWrap/>
            <w:hideMark/>
          </w:tcPr>
          <w:p w14:paraId="42DBF21A"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0AE3A2EB" w14:textId="77777777" w:rsidR="00DD0DD5" w:rsidRPr="00DD0DD5" w:rsidRDefault="00DD0DD5" w:rsidP="00DD0DD5">
            <w:pPr>
              <w:spacing w:after="0"/>
              <w:ind w:left="57"/>
              <w:jc w:val="left"/>
              <w:rPr>
                <w:szCs w:val="17"/>
              </w:rPr>
            </w:pPr>
            <w:r w:rsidRPr="00DD0DD5">
              <w:rPr>
                <w:szCs w:val="17"/>
              </w:rPr>
              <w:t>PET—</w:t>
            </w:r>
            <w:r w:rsidRPr="00DD0DD5">
              <w:rPr>
                <w:szCs w:val="17"/>
              </w:rPr>
              <w:br/>
              <w:t>Bottle with Aluminium Lid</w:t>
            </w:r>
          </w:p>
        </w:tc>
        <w:tc>
          <w:tcPr>
            <w:tcW w:w="1365" w:type="pct"/>
            <w:noWrap/>
            <w:hideMark/>
          </w:tcPr>
          <w:p w14:paraId="59EDD22F" w14:textId="77777777" w:rsidR="00DD0DD5" w:rsidRPr="00DD0DD5" w:rsidRDefault="00DD0DD5" w:rsidP="00DD0DD5">
            <w:pPr>
              <w:spacing w:after="0"/>
              <w:ind w:left="142" w:hanging="142"/>
              <w:jc w:val="left"/>
              <w:rPr>
                <w:szCs w:val="17"/>
              </w:rPr>
            </w:pPr>
            <w:r w:rsidRPr="00DD0DD5">
              <w:rPr>
                <w:szCs w:val="17"/>
              </w:rPr>
              <w:t>Endeavour Group Limited</w:t>
            </w:r>
          </w:p>
        </w:tc>
        <w:tc>
          <w:tcPr>
            <w:tcW w:w="833" w:type="pct"/>
            <w:noWrap/>
            <w:hideMark/>
          </w:tcPr>
          <w:p w14:paraId="13A5337D" w14:textId="77777777" w:rsidR="00DD0DD5" w:rsidRPr="00DD0DD5" w:rsidRDefault="00DD0DD5" w:rsidP="00DD0DD5">
            <w:pPr>
              <w:spacing w:after="0"/>
              <w:ind w:left="113"/>
              <w:rPr>
                <w:szCs w:val="17"/>
              </w:rPr>
            </w:pPr>
            <w:r w:rsidRPr="00DD0DD5">
              <w:rPr>
                <w:szCs w:val="17"/>
              </w:rPr>
              <w:t>Marine Stores Ltd</w:t>
            </w:r>
          </w:p>
        </w:tc>
      </w:tr>
      <w:tr w:rsidR="00DD0DD5" w:rsidRPr="00DD0DD5" w14:paraId="41B650C8" w14:textId="77777777" w:rsidTr="00E84DFD">
        <w:trPr>
          <w:trHeight w:val="20"/>
        </w:trPr>
        <w:tc>
          <w:tcPr>
            <w:tcW w:w="1743" w:type="pct"/>
            <w:noWrap/>
            <w:hideMark/>
          </w:tcPr>
          <w:p w14:paraId="0F865FEF" w14:textId="77777777" w:rsidR="00DD0DD5" w:rsidRPr="00DD0DD5" w:rsidRDefault="00DD0DD5" w:rsidP="00DD0DD5">
            <w:pPr>
              <w:spacing w:after="0"/>
              <w:ind w:left="142" w:hanging="142"/>
              <w:jc w:val="left"/>
              <w:rPr>
                <w:szCs w:val="17"/>
              </w:rPr>
            </w:pPr>
            <w:r w:rsidRPr="00DD0DD5">
              <w:rPr>
                <w:szCs w:val="17"/>
              </w:rPr>
              <w:t>Sushi Sushi Bubble Tea Lychee Flavour + Lychee Popping Pearls</w:t>
            </w:r>
          </w:p>
        </w:tc>
        <w:tc>
          <w:tcPr>
            <w:tcW w:w="454" w:type="pct"/>
            <w:noWrap/>
            <w:hideMark/>
          </w:tcPr>
          <w:p w14:paraId="311B128A"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6A3133E" w14:textId="77777777" w:rsidR="00DD0DD5" w:rsidRPr="00DD0DD5" w:rsidRDefault="00DD0DD5" w:rsidP="00DD0DD5">
            <w:pPr>
              <w:spacing w:after="0"/>
              <w:ind w:left="57"/>
              <w:jc w:val="left"/>
              <w:rPr>
                <w:szCs w:val="17"/>
              </w:rPr>
            </w:pPr>
            <w:r w:rsidRPr="00DD0DD5">
              <w:rPr>
                <w:szCs w:val="17"/>
              </w:rPr>
              <w:t>LDPE</w:t>
            </w:r>
          </w:p>
        </w:tc>
        <w:tc>
          <w:tcPr>
            <w:tcW w:w="1365" w:type="pct"/>
            <w:noWrap/>
            <w:hideMark/>
          </w:tcPr>
          <w:p w14:paraId="69262CEE" w14:textId="77777777" w:rsidR="00DD0DD5" w:rsidRPr="00DD0DD5" w:rsidRDefault="00DD0DD5" w:rsidP="00DD0DD5">
            <w:pPr>
              <w:spacing w:after="0"/>
              <w:ind w:left="142" w:hanging="142"/>
              <w:jc w:val="left"/>
              <w:rPr>
                <w:szCs w:val="17"/>
              </w:rPr>
            </w:pPr>
            <w:r w:rsidRPr="00DD0DD5">
              <w:rPr>
                <w:szCs w:val="17"/>
              </w:rPr>
              <w:t>Entyce Food Ingredients P/L</w:t>
            </w:r>
          </w:p>
        </w:tc>
        <w:tc>
          <w:tcPr>
            <w:tcW w:w="833" w:type="pct"/>
            <w:noWrap/>
            <w:hideMark/>
          </w:tcPr>
          <w:p w14:paraId="78968697" w14:textId="77777777" w:rsidR="00DD0DD5" w:rsidRPr="00DD0DD5" w:rsidRDefault="00DD0DD5" w:rsidP="00DD0DD5">
            <w:pPr>
              <w:spacing w:after="0"/>
              <w:ind w:left="113"/>
              <w:rPr>
                <w:szCs w:val="17"/>
              </w:rPr>
            </w:pPr>
            <w:r w:rsidRPr="00DD0DD5">
              <w:rPr>
                <w:szCs w:val="17"/>
              </w:rPr>
              <w:t>Statewide Recycling</w:t>
            </w:r>
          </w:p>
        </w:tc>
      </w:tr>
      <w:tr w:rsidR="00DD0DD5" w:rsidRPr="00DD0DD5" w14:paraId="5D51BA13" w14:textId="77777777" w:rsidTr="00E84DFD">
        <w:trPr>
          <w:trHeight w:val="20"/>
        </w:trPr>
        <w:tc>
          <w:tcPr>
            <w:tcW w:w="1743" w:type="pct"/>
            <w:noWrap/>
            <w:hideMark/>
          </w:tcPr>
          <w:p w14:paraId="0A45E14D" w14:textId="77777777" w:rsidR="00DD0DD5" w:rsidRPr="00DD0DD5" w:rsidRDefault="00DD0DD5" w:rsidP="00DD0DD5">
            <w:pPr>
              <w:spacing w:after="0"/>
              <w:ind w:left="142" w:hanging="142"/>
              <w:jc w:val="left"/>
              <w:rPr>
                <w:szCs w:val="17"/>
              </w:rPr>
            </w:pPr>
            <w:r w:rsidRPr="00DD0DD5">
              <w:rPr>
                <w:szCs w:val="17"/>
              </w:rPr>
              <w:t>Sushi Sushi Bubble Tea Mango Flavour + Mango Popping Pearls</w:t>
            </w:r>
          </w:p>
        </w:tc>
        <w:tc>
          <w:tcPr>
            <w:tcW w:w="454" w:type="pct"/>
            <w:noWrap/>
            <w:hideMark/>
          </w:tcPr>
          <w:p w14:paraId="35E0F5E1"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12458757" w14:textId="77777777" w:rsidR="00DD0DD5" w:rsidRPr="00DD0DD5" w:rsidRDefault="00DD0DD5" w:rsidP="00DD0DD5">
            <w:pPr>
              <w:spacing w:after="0"/>
              <w:ind w:left="57"/>
              <w:jc w:val="left"/>
              <w:rPr>
                <w:szCs w:val="17"/>
              </w:rPr>
            </w:pPr>
            <w:r w:rsidRPr="00DD0DD5">
              <w:rPr>
                <w:szCs w:val="17"/>
              </w:rPr>
              <w:t>LDPE</w:t>
            </w:r>
          </w:p>
        </w:tc>
        <w:tc>
          <w:tcPr>
            <w:tcW w:w="1365" w:type="pct"/>
            <w:noWrap/>
            <w:hideMark/>
          </w:tcPr>
          <w:p w14:paraId="1065DCD7" w14:textId="77777777" w:rsidR="00DD0DD5" w:rsidRPr="00DD0DD5" w:rsidRDefault="00DD0DD5" w:rsidP="00DD0DD5">
            <w:pPr>
              <w:spacing w:after="0"/>
              <w:ind w:left="142" w:hanging="142"/>
              <w:jc w:val="left"/>
              <w:rPr>
                <w:szCs w:val="17"/>
              </w:rPr>
            </w:pPr>
            <w:r w:rsidRPr="00DD0DD5">
              <w:rPr>
                <w:szCs w:val="17"/>
              </w:rPr>
              <w:t>Entyce Food Ingredients P/L</w:t>
            </w:r>
          </w:p>
        </w:tc>
        <w:tc>
          <w:tcPr>
            <w:tcW w:w="833" w:type="pct"/>
            <w:noWrap/>
            <w:hideMark/>
          </w:tcPr>
          <w:p w14:paraId="2ED5DB7B" w14:textId="77777777" w:rsidR="00DD0DD5" w:rsidRPr="00DD0DD5" w:rsidRDefault="00DD0DD5" w:rsidP="00DD0DD5">
            <w:pPr>
              <w:spacing w:after="0"/>
              <w:ind w:left="113"/>
              <w:rPr>
                <w:szCs w:val="17"/>
              </w:rPr>
            </w:pPr>
            <w:r w:rsidRPr="00DD0DD5">
              <w:rPr>
                <w:szCs w:val="17"/>
              </w:rPr>
              <w:t>Statewide Recycling</w:t>
            </w:r>
          </w:p>
        </w:tc>
      </w:tr>
      <w:tr w:rsidR="00DD0DD5" w:rsidRPr="00DD0DD5" w14:paraId="15B6B760" w14:textId="77777777" w:rsidTr="00E84DFD">
        <w:trPr>
          <w:trHeight w:val="20"/>
        </w:trPr>
        <w:tc>
          <w:tcPr>
            <w:tcW w:w="1743" w:type="pct"/>
            <w:noWrap/>
            <w:hideMark/>
          </w:tcPr>
          <w:p w14:paraId="235C542E" w14:textId="77777777" w:rsidR="00DD0DD5" w:rsidRPr="00DD0DD5" w:rsidRDefault="00DD0DD5" w:rsidP="00DD0DD5">
            <w:pPr>
              <w:spacing w:after="0"/>
              <w:ind w:left="142" w:hanging="142"/>
              <w:jc w:val="left"/>
              <w:rPr>
                <w:szCs w:val="17"/>
              </w:rPr>
            </w:pPr>
            <w:r w:rsidRPr="00DD0DD5">
              <w:rPr>
                <w:szCs w:val="17"/>
              </w:rPr>
              <w:t>Sushi Sushi Bubble Tea Peach Flavour + Strawberry Popping Pearls</w:t>
            </w:r>
          </w:p>
        </w:tc>
        <w:tc>
          <w:tcPr>
            <w:tcW w:w="454" w:type="pct"/>
            <w:noWrap/>
            <w:hideMark/>
          </w:tcPr>
          <w:p w14:paraId="2816240E"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4720187" w14:textId="77777777" w:rsidR="00DD0DD5" w:rsidRPr="00DD0DD5" w:rsidRDefault="00DD0DD5" w:rsidP="00DD0DD5">
            <w:pPr>
              <w:spacing w:after="0"/>
              <w:ind w:left="57"/>
              <w:jc w:val="left"/>
              <w:rPr>
                <w:szCs w:val="17"/>
              </w:rPr>
            </w:pPr>
            <w:r w:rsidRPr="00DD0DD5">
              <w:rPr>
                <w:szCs w:val="17"/>
              </w:rPr>
              <w:t>LDPE</w:t>
            </w:r>
          </w:p>
        </w:tc>
        <w:tc>
          <w:tcPr>
            <w:tcW w:w="1365" w:type="pct"/>
            <w:noWrap/>
            <w:hideMark/>
          </w:tcPr>
          <w:p w14:paraId="54B18D14" w14:textId="77777777" w:rsidR="00DD0DD5" w:rsidRPr="00DD0DD5" w:rsidRDefault="00DD0DD5" w:rsidP="00DD0DD5">
            <w:pPr>
              <w:spacing w:after="0"/>
              <w:ind w:left="142" w:hanging="142"/>
              <w:jc w:val="left"/>
              <w:rPr>
                <w:szCs w:val="17"/>
              </w:rPr>
            </w:pPr>
            <w:r w:rsidRPr="00DD0DD5">
              <w:rPr>
                <w:szCs w:val="17"/>
              </w:rPr>
              <w:t>Entyce Food Ingredients P/L</w:t>
            </w:r>
          </w:p>
        </w:tc>
        <w:tc>
          <w:tcPr>
            <w:tcW w:w="833" w:type="pct"/>
            <w:noWrap/>
            <w:hideMark/>
          </w:tcPr>
          <w:p w14:paraId="3A7E2DFB" w14:textId="77777777" w:rsidR="00DD0DD5" w:rsidRPr="00DD0DD5" w:rsidRDefault="00DD0DD5" w:rsidP="00DD0DD5">
            <w:pPr>
              <w:spacing w:after="0"/>
              <w:ind w:left="113"/>
              <w:rPr>
                <w:szCs w:val="17"/>
              </w:rPr>
            </w:pPr>
            <w:r w:rsidRPr="00DD0DD5">
              <w:rPr>
                <w:szCs w:val="17"/>
              </w:rPr>
              <w:t>Statewide Recycling</w:t>
            </w:r>
          </w:p>
        </w:tc>
      </w:tr>
      <w:tr w:rsidR="00DD0DD5" w:rsidRPr="00DD0DD5" w14:paraId="6F6BB00E" w14:textId="77777777" w:rsidTr="00E84DFD">
        <w:trPr>
          <w:trHeight w:val="20"/>
        </w:trPr>
        <w:tc>
          <w:tcPr>
            <w:tcW w:w="1743" w:type="pct"/>
            <w:noWrap/>
            <w:hideMark/>
          </w:tcPr>
          <w:p w14:paraId="1DA59267" w14:textId="77777777" w:rsidR="00DD0DD5" w:rsidRPr="00DD0DD5" w:rsidRDefault="00DD0DD5" w:rsidP="00DD0DD5">
            <w:pPr>
              <w:spacing w:after="0"/>
              <w:ind w:left="142" w:hanging="142"/>
              <w:jc w:val="left"/>
              <w:rPr>
                <w:szCs w:val="17"/>
              </w:rPr>
            </w:pPr>
            <w:r w:rsidRPr="00DD0DD5">
              <w:rPr>
                <w:szCs w:val="17"/>
              </w:rPr>
              <w:t>Fever Tree Lime &amp; Yuzu Soda Zesty &amp; Fresh</w:t>
            </w:r>
          </w:p>
        </w:tc>
        <w:tc>
          <w:tcPr>
            <w:tcW w:w="454" w:type="pct"/>
            <w:noWrap/>
            <w:hideMark/>
          </w:tcPr>
          <w:p w14:paraId="73EE398E"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1522E90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751C545" w14:textId="77777777" w:rsidR="00DD0DD5" w:rsidRPr="00DD0DD5" w:rsidRDefault="00DD0DD5" w:rsidP="00DD0DD5">
            <w:pPr>
              <w:spacing w:after="0"/>
              <w:ind w:left="142" w:hanging="142"/>
              <w:jc w:val="left"/>
              <w:rPr>
                <w:szCs w:val="17"/>
              </w:rPr>
            </w:pPr>
            <w:r w:rsidRPr="00DD0DD5">
              <w:rPr>
                <w:szCs w:val="17"/>
              </w:rPr>
              <w:t>Fever-Tree AUS</w:t>
            </w:r>
          </w:p>
        </w:tc>
        <w:tc>
          <w:tcPr>
            <w:tcW w:w="833" w:type="pct"/>
            <w:noWrap/>
            <w:hideMark/>
          </w:tcPr>
          <w:p w14:paraId="1709D637" w14:textId="77777777" w:rsidR="00DD0DD5" w:rsidRPr="00DD0DD5" w:rsidRDefault="00DD0DD5" w:rsidP="00DD0DD5">
            <w:pPr>
              <w:spacing w:after="0"/>
              <w:ind w:left="113"/>
              <w:rPr>
                <w:szCs w:val="17"/>
              </w:rPr>
            </w:pPr>
            <w:r w:rsidRPr="00DD0DD5">
              <w:rPr>
                <w:szCs w:val="17"/>
              </w:rPr>
              <w:t>Statewide Recycling</w:t>
            </w:r>
          </w:p>
        </w:tc>
      </w:tr>
      <w:tr w:rsidR="00DD0DD5" w:rsidRPr="00DD0DD5" w14:paraId="3223BE6D" w14:textId="77777777" w:rsidTr="00E84DFD">
        <w:trPr>
          <w:trHeight w:val="20"/>
        </w:trPr>
        <w:tc>
          <w:tcPr>
            <w:tcW w:w="1743" w:type="pct"/>
            <w:noWrap/>
            <w:hideMark/>
          </w:tcPr>
          <w:p w14:paraId="114DEC25" w14:textId="77777777" w:rsidR="00DD0DD5" w:rsidRPr="00DD0DD5" w:rsidRDefault="00DD0DD5" w:rsidP="00DD0DD5">
            <w:pPr>
              <w:spacing w:after="0"/>
              <w:ind w:left="142" w:hanging="142"/>
              <w:jc w:val="left"/>
              <w:rPr>
                <w:spacing w:val="-2"/>
                <w:szCs w:val="17"/>
              </w:rPr>
            </w:pPr>
            <w:r w:rsidRPr="00DD0DD5">
              <w:rPr>
                <w:spacing w:val="-2"/>
                <w:szCs w:val="17"/>
              </w:rPr>
              <w:t>Fever Tree Pink Grapefruit Soda Bright &amp; Zesty</w:t>
            </w:r>
          </w:p>
        </w:tc>
        <w:tc>
          <w:tcPr>
            <w:tcW w:w="454" w:type="pct"/>
            <w:noWrap/>
            <w:hideMark/>
          </w:tcPr>
          <w:p w14:paraId="75690002"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5832523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D8A2F1A" w14:textId="77777777" w:rsidR="00DD0DD5" w:rsidRPr="00DD0DD5" w:rsidRDefault="00DD0DD5" w:rsidP="00DD0DD5">
            <w:pPr>
              <w:spacing w:after="0"/>
              <w:ind w:left="142" w:hanging="142"/>
              <w:jc w:val="left"/>
              <w:rPr>
                <w:szCs w:val="17"/>
              </w:rPr>
            </w:pPr>
            <w:r w:rsidRPr="00DD0DD5">
              <w:rPr>
                <w:szCs w:val="17"/>
              </w:rPr>
              <w:t>Fever-Tree AUS</w:t>
            </w:r>
          </w:p>
        </w:tc>
        <w:tc>
          <w:tcPr>
            <w:tcW w:w="833" w:type="pct"/>
            <w:noWrap/>
            <w:hideMark/>
          </w:tcPr>
          <w:p w14:paraId="593DC7B8" w14:textId="77777777" w:rsidR="00DD0DD5" w:rsidRPr="00DD0DD5" w:rsidRDefault="00DD0DD5" w:rsidP="00DD0DD5">
            <w:pPr>
              <w:spacing w:after="0"/>
              <w:ind w:left="113"/>
              <w:rPr>
                <w:szCs w:val="17"/>
              </w:rPr>
            </w:pPr>
            <w:r w:rsidRPr="00DD0DD5">
              <w:rPr>
                <w:szCs w:val="17"/>
              </w:rPr>
              <w:t>Statewide Recycling</w:t>
            </w:r>
          </w:p>
        </w:tc>
      </w:tr>
      <w:tr w:rsidR="00DD0DD5" w:rsidRPr="00DD0DD5" w14:paraId="3DC7962F" w14:textId="77777777" w:rsidTr="00E84DFD">
        <w:trPr>
          <w:trHeight w:val="20"/>
        </w:trPr>
        <w:tc>
          <w:tcPr>
            <w:tcW w:w="1743" w:type="pct"/>
            <w:noWrap/>
            <w:hideMark/>
          </w:tcPr>
          <w:p w14:paraId="204D3A9C" w14:textId="77777777" w:rsidR="00DD0DD5" w:rsidRPr="00DD0DD5" w:rsidRDefault="00DD0DD5" w:rsidP="00DD0DD5">
            <w:pPr>
              <w:spacing w:after="0"/>
              <w:ind w:left="142" w:hanging="142"/>
              <w:jc w:val="left"/>
              <w:rPr>
                <w:spacing w:val="-4"/>
                <w:szCs w:val="17"/>
              </w:rPr>
            </w:pPr>
            <w:r w:rsidRPr="00DD0DD5">
              <w:rPr>
                <w:spacing w:val="-4"/>
                <w:szCs w:val="17"/>
              </w:rPr>
              <w:t>Fever Tree Premium Ginger Beer Strong &amp; Spicy</w:t>
            </w:r>
          </w:p>
        </w:tc>
        <w:tc>
          <w:tcPr>
            <w:tcW w:w="454" w:type="pct"/>
            <w:noWrap/>
            <w:hideMark/>
          </w:tcPr>
          <w:p w14:paraId="4DCE326F"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A71BC4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85064C7" w14:textId="77777777" w:rsidR="00DD0DD5" w:rsidRPr="00DD0DD5" w:rsidRDefault="00DD0DD5" w:rsidP="00DD0DD5">
            <w:pPr>
              <w:spacing w:after="0"/>
              <w:ind w:left="142" w:hanging="142"/>
              <w:jc w:val="left"/>
              <w:rPr>
                <w:szCs w:val="17"/>
              </w:rPr>
            </w:pPr>
            <w:r w:rsidRPr="00DD0DD5">
              <w:rPr>
                <w:szCs w:val="17"/>
              </w:rPr>
              <w:t>Fever-Tree AUS</w:t>
            </w:r>
          </w:p>
        </w:tc>
        <w:tc>
          <w:tcPr>
            <w:tcW w:w="833" w:type="pct"/>
            <w:noWrap/>
            <w:hideMark/>
          </w:tcPr>
          <w:p w14:paraId="3F370BAC" w14:textId="77777777" w:rsidR="00DD0DD5" w:rsidRPr="00DD0DD5" w:rsidRDefault="00DD0DD5" w:rsidP="00DD0DD5">
            <w:pPr>
              <w:spacing w:after="0"/>
              <w:ind w:left="113"/>
              <w:rPr>
                <w:szCs w:val="17"/>
              </w:rPr>
            </w:pPr>
            <w:r w:rsidRPr="00DD0DD5">
              <w:rPr>
                <w:szCs w:val="17"/>
              </w:rPr>
              <w:t>Statewide Recycling</w:t>
            </w:r>
          </w:p>
        </w:tc>
      </w:tr>
      <w:tr w:rsidR="00DD0DD5" w:rsidRPr="00DD0DD5" w14:paraId="28007482" w14:textId="77777777" w:rsidTr="00E84DFD">
        <w:trPr>
          <w:trHeight w:val="20"/>
        </w:trPr>
        <w:tc>
          <w:tcPr>
            <w:tcW w:w="1743" w:type="pct"/>
            <w:noWrap/>
            <w:hideMark/>
          </w:tcPr>
          <w:p w14:paraId="2CD9549A" w14:textId="77777777" w:rsidR="00DD0DD5" w:rsidRPr="00DD0DD5" w:rsidRDefault="00DD0DD5" w:rsidP="00DD0DD5">
            <w:pPr>
              <w:spacing w:after="0"/>
              <w:ind w:left="142" w:hanging="142"/>
              <w:jc w:val="left"/>
              <w:rPr>
                <w:szCs w:val="17"/>
              </w:rPr>
            </w:pPr>
            <w:r w:rsidRPr="00DD0DD5">
              <w:rPr>
                <w:szCs w:val="17"/>
              </w:rPr>
              <w:t>Fever Tree Sicilian Lemon Soda Juicy &amp; Zesty</w:t>
            </w:r>
          </w:p>
        </w:tc>
        <w:tc>
          <w:tcPr>
            <w:tcW w:w="454" w:type="pct"/>
            <w:noWrap/>
            <w:hideMark/>
          </w:tcPr>
          <w:p w14:paraId="288F7562"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2296F77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4A12372" w14:textId="77777777" w:rsidR="00DD0DD5" w:rsidRPr="00DD0DD5" w:rsidRDefault="00DD0DD5" w:rsidP="00DD0DD5">
            <w:pPr>
              <w:spacing w:after="0"/>
              <w:ind w:left="142" w:hanging="142"/>
              <w:jc w:val="left"/>
              <w:rPr>
                <w:szCs w:val="17"/>
              </w:rPr>
            </w:pPr>
            <w:r w:rsidRPr="00DD0DD5">
              <w:rPr>
                <w:szCs w:val="17"/>
              </w:rPr>
              <w:t>Fever-Tree AUS</w:t>
            </w:r>
          </w:p>
        </w:tc>
        <w:tc>
          <w:tcPr>
            <w:tcW w:w="833" w:type="pct"/>
            <w:noWrap/>
            <w:hideMark/>
          </w:tcPr>
          <w:p w14:paraId="04D98643" w14:textId="77777777" w:rsidR="00DD0DD5" w:rsidRPr="00DD0DD5" w:rsidRDefault="00DD0DD5" w:rsidP="00DD0DD5">
            <w:pPr>
              <w:spacing w:after="0"/>
              <w:ind w:left="113"/>
              <w:rPr>
                <w:szCs w:val="17"/>
              </w:rPr>
            </w:pPr>
            <w:r w:rsidRPr="00DD0DD5">
              <w:rPr>
                <w:szCs w:val="17"/>
              </w:rPr>
              <w:t>Statewide Recycling</w:t>
            </w:r>
          </w:p>
        </w:tc>
      </w:tr>
      <w:tr w:rsidR="00DD0DD5" w:rsidRPr="00DD0DD5" w14:paraId="407371B9" w14:textId="77777777" w:rsidTr="00E84DFD">
        <w:trPr>
          <w:trHeight w:val="20"/>
        </w:trPr>
        <w:tc>
          <w:tcPr>
            <w:tcW w:w="1743" w:type="pct"/>
            <w:noWrap/>
            <w:hideMark/>
          </w:tcPr>
          <w:p w14:paraId="34827399" w14:textId="101381A1" w:rsidR="00C71ACC" w:rsidRPr="00DD0DD5" w:rsidRDefault="00DD0DD5" w:rsidP="001578B7">
            <w:pPr>
              <w:spacing w:after="0"/>
              <w:ind w:left="142" w:hanging="142"/>
              <w:jc w:val="left"/>
              <w:rPr>
                <w:szCs w:val="17"/>
              </w:rPr>
            </w:pPr>
            <w:r w:rsidRPr="00DD0DD5">
              <w:rPr>
                <w:szCs w:val="17"/>
              </w:rPr>
              <w:t xml:space="preserve">Fever Tree Wild Raspberry &amp; Rhubarb </w:t>
            </w:r>
            <w:r w:rsidRPr="00DD0DD5">
              <w:rPr>
                <w:szCs w:val="17"/>
              </w:rPr>
              <w:br/>
              <w:t>Tonic Water Delicate &amp; Fruity</w:t>
            </w:r>
          </w:p>
        </w:tc>
        <w:tc>
          <w:tcPr>
            <w:tcW w:w="454" w:type="pct"/>
            <w:noWrap/>
            <w:hideMark/>
          </w:tcPr>
          <w:p w14:paraId="0B997C4B" w14:textId="77777777" w:rsidR="00DD0DD5" w:rsidRPr="00DD0DD5" w:rsidRDefault="00DD0DD5" w:rsidP="00DD0DD5">
            <w:pPr>
              <w:spacing w:after="0"/>
              <w:ind w:right="170"/>
              <w:jc w:val="right"/>
              <w:rPr>
                <w:szCs w:val="17"/>
              </w:rPr>
            </w:pPr>
            <w:r w:rsidRPr="00DD0DD5">
              <w:rPr>
                <w:szCs w:val="17"/>
              </w:rPr>
              <w:t>150ml</w:t>
            </w:r>
          </w:p>
        </w:tc>
        <w:tc>
          <w:tcPr>
            <w:tcW w:w="605" w:type="pct"/>
            <w:noWrap/>
            <w:hideMark/>
          </w:tcPr>
          <w:p w14:paraId="1A41F63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F8F0221" w14:textId="77777777" w:rsidR="00DD0DD5" w:rsidRPr="00DD0DD5" w:rsidRDefault="00DD0DD5" w:rsidP="00DD0DD5">
            <w:pPr>
              <w:spacing w:after="0"/>
              <w:ind w:left="142" w:hanging="142"/>
              <w:jc w:val="left"/>
              <w:rPr>
                <w:szCs w:val="17"/>
              </w:rPr>
            </w:pPr>
            <w:r w:rsidRPr="00DD0DD5">
              <w:rPr>
                <w:szCs w:val="17"/>
              </w:rPr>
              <w:t>Fever-Tree AUS</w:t>
            </w:r>
          </w:p>
        </w:tc>
        <w:tc>
          <w:tcPr>
            <w:tcW w:w="833" w:type="pct"/>
            <w:noWrap/>
            <w:hideMark/>
          </w:tcPr>
          <w:p w14:paraId="5C5192A3" w14:textId="77777777" w:rsidR="00DD0DD5" w:rsidRPr="00DD0DD5" w:rsidRDefault="00DD0DD5" w:rsidP="00DD0DD5">
            <w:pPr>
              <w:spacing w:after="0"/>
              <w:ind w:left="113"/>
              <w:rPr>
                <w:szCs w:val="17"/>
              </w:rPr>
            </w:pPr>
            <w:r w:rsidRPr="00DD0DD5">
              <w:rPr>
                <w:szCs w:val="17"/>
              </w:rPr>
              <w:t>Statewide Recycling</w:t>
            </w:r>
          </w:p>
        </w:tc>
      </w:tr>
      <w:tr w:rsidR="00DD0DD5" w:rsidRPr="00DD0DD5" w14:paraId="0C8E95F6" w14:textId="77777777" w:rsidTr="00E84DFD">
        <w:trPr>
          <w:trHeight w:val="20"/>
        </w:trPr>
        <w:tc>
          <w:tcPr>
            <w:tcW w:w="1743" w:type="pct"/>
            <w:noWrap/>
            <w:hideMark/>
          </w:tcPr>
          <w:p w14:paraId="27DE9F60" w14:textId="77777777" w:rsidR="00DD0DD5" w:rsidRPr="00DD0DD5" w:rsidRDefault="00DD0DD5" w:rsidP="00DD0DD5">
            <w:pPr>
              <w:spacing w:after="0"/>
              <w:ind w:left="142" w:hanging="142"/>
              <w:jc w:val="left"/>
              <w:rPr>
                <w:szCs w:val="17"/>
              </w:rPr>
            </w:pPr>
            <w:r w:rsidRPr="00DD0DD5">
              <w:rPr>
                <w:szCs w:val="17"/>
              </w:rPr>
              <w:t>Gangurru Seltzer Native Lime &amp; Strawberry</w:t>
            </w:r>
          </w:p>
        </w:tc>
        <w:tc>
          <w:tcPr>
            <w:tcW w:w="454" w:type="pct"/>
            <w:noWrap/>
            <w:hideMark/>
          </w:tcPr>
          <w:p w14:paraId="2294DF33"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4443594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6C4EA02" w14:textId="77777777" w:rsidR="00DD0DD5" w:rsidRPr="00DD0DD5" w:rsidRDefault="00DD0DD5" w:rsidP="00DD0DD5">
            <w:pPr>
              <w:spacing w:after="0"/>
              <w:ind w:left="142" w:hanging="142"/>
              <w:jc w:val="left"/>
              <w:rPr>
                <w:szCs w:val="17"/>
              </w:rPr>
            </w:pPr>
            <w:r w:rsidRPr="00DD0DD5">
              <w:rPr>
                <w:szCs w:val="17"/>
              </w:rPr>
              <w:t>Gangurru Beverages Pty Ltd</w:t>
            </w:r>
          </w:p>
        </w:tc>
        <w:tc>
          <w:tcPr>
            <w:tcW w:w="833" w:type="pct"/>
            <w:noWrap/>
            <w:hideMark/>
          </w:tcPr>
          <w:p w14:paraId="2B523A2D" w14:textId="77777777" w:rsidR="00DD0DD5" w:rsidRPr="00DD0DD5" w:rsidRDefault="00DD0DD5" w:rsidP="00DD0DD5">
            <w:pPr>
              <w:spacing w:after="0"/>
              <w:ind w:left="113"/>
              <w:rPr>
                <w:szCs w:val="17"/>
              </w:rPr>
            </w:pPr>
            <w:r w:rsidRPr="00DD0DD5">
              <w:rPr>
                <w:szCs w:val="17"/>
              </w:rPr>
              <w:t>Statewide Recycling</w:t>
            </w:r>
          </w:p>
        </w:tc>
      </w:tr>
      <w:tr w:rsidR="00DD0DD5" w:rsidRPr="00DD0DD5" w14:paraId="2B15FD3B" w14:textId="77777777" w:rsidTr="00E84DFD">
        <w:trPr>
          <w:trHeight w:val="20"/>
        </w:trPr>
        <w:tc>
          <w:tcPr>
            <w:tcW w:w="1743" w:type="pct"/>
            <w:noWrap/>
            <w:hideMark/>
          </w:tcPr>
          <w:p w14:paraId="551BA807" w14:textId="07A3459A" w:rsidR="00E071D8" w:rsidRPr="00DD0DD5" w:rsidRDefault="00DD0DD5" w:rsidP="001578B7">
            <w:pPr>
              <w:spacing w:after="0"/>
              <w:ind w:left="142" w:hanging="142"/>
              <w:jc w:val="left"/>
              <w:rPr>
                <w:spacing w:val="-6"/>
                <w:szCs w:val="17"/>
              </w:rPr>
            </w:pPr>
            <w:r w:rsidRPr="00DD0DD5">
              <w:rPr>
                <w:spacing w:val="-6"/>
                <w:szCs w:val="17"/>
              </w:rPr>
              <w:t>Gangurru Seltzer Native River Mint &amp; Watermelon</w:t>
            </w:r>
          </w:p>
        </w:tc>
        <w:tc>
          <w:tcPr>
            <w:tcW w:w="454" w:type="pct"/>
            <w:noWrap/>
            <w:hideMark/>
          </w:tcPr>
          <w:p w14:paraId="2109EE16"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4FF77C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7A36A42" w14:textId="77777777" w:rsidR="00DD0DD5" w:rsidRPr="00DD0DD5" w:rsidRDefault="00DD0DD5" w:rsidP="00DD0DD5">
            <w:pPr>
              <w:spacing w:after="0"/>
              <w:ind w:left="142" w:hanging="142"/>
              <w:jc w:val="left"/>
              <w:rPr>
                <w:szCs w:val="17"/>
              </w:rPr>
            </w:pPr>
            <w:r w:rsidRPr="00DD0DD5">
              <w:rPr>
                <w:szCs w:val="17"/>
              </w:rPr>
              <w:t>Gangurru Beverages Pty Ltd</w:t>
            </w:r>
          </w:p>
        </w:tc>
        <w:tc>
          <w:tcPr>
            <w:tcW w:w="833" w:type="pct"/>
            <w:noWrap/>
            <w:hideMark/>
          </w:tcPr>
          <w:p w14:paraId="433032B4" w14:textId="77777777" w:rsidR="00DD0DD5" w:rsidRPr="00DD0DD5" w:rsidRDefault="00DD0DD5" w:rsidP="00DD0DD5">
            <w:pPr>
              <w:spacing w:after="0"/>
              <w:ind w:left="113"/>
              <w:rPr>
                <w:szCs w:val="17"/>
              </w:rPr>
            </w:pPr>
            <w:r w:rsidRPr="00DD0DD5">
              <w:rPr>
                <w:szCs w:val="17"/>
              </w:rPr>
              <w:t>Statewide Recycling</w:t>
            </w:r>
          </w:p>
        </w:tc>
      </w:tr>
      <w:tr w:rsidR="00DD0DD5" w:rsidRPr="00DD0DD5" w14:paraId="525FB328" w14:textId="77777777" w:rsidTr="00E84DFD">
        <w:trPr>
          <w:trHeight w:val="20"/>
        </w:trPr>
        <w:tc>
          <w:tcPr>
            <w:tcW w:w="1743" w:type="pct"/>
            <w:noWrap/>
            <w:hideMark/>
          </w:tcPr>
          <w:p w14:paraId="05A0921C" w14:textId="7517D293" w:rsidR="004B2E25" w:rsidRPr="00DD0DD5" w:rsidRDefault="00DD0DD5" w:rsidP="006C10DC">
            <w:pPr>
              <w:spacing w:after="0"/>
              <w:ind w:left="142" w:hanging="142"/>
              <w:jc w:val="left"/>
              <w:rPr>
                <w:spacing w:val="-2"/>
                <w:szCs w:val="17"/>
              </w:rPr>
            </w:pPr>
            <w:r w:rsidRPr="00DD0DD5">
              <w:rPr>
                <w:spacing w:val="-2"/>
                <w:szCs w:val="17"/>
              </w:rPr>
              <w:t>Alchemy &amp; Tonic Blood Orange &amp; Bitters Soda</w:t>
            </w:r>
          </w:p>
        </w:tc>
        <w:tc>
          <w:tcPr>
            <w:tcW w:w="454" w:type="pct"/>
            <w:noWrap/>
            <w:hideMark/>
          </w:tcPr>
          <w:p w14:paraId="7C11EF32"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571245C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30AC8DD"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7FC8B89F"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64D51B" w14:textId="77777777" w:rsidTr="00E84DFD">
        <w:trPr>
          <w:trHeight w:val="20"/>
        </w:trPr>
        <w:tc>
          <w:tcPr>
            <w:tcW w:w="1743" w:type="pct"/>
            <w:noWrap/>
            <w:hideMark/>
          </w:tcPr>
          <w:p w14:paraId="3C68E810" w14:textId="77777777" w:rsidR="00DD0DD5" w:rsidRPr="00DD0DD5" w:rsidRDefault="00DD0DD5" w:rsidP="00DD0DD5">
            <w:pPr>
              <w:spacing w:after="0"/>
              <w:ind w:left="142" w:hanging="142"/>
              <w:jc w:val="left"/>
              <w:rPr>
                <w:szCs w:val="17"/>
              </w:rPr>
            </w:pPr>
            <w:r w:rsidRPr="00DD0DD5">
              <w:rPr>
                <w:szCs w:val="17"/>
              </w:rPr>
              <w:lastRenderedPageBreak/>
              <w:t xml:space="preserve">Alchemy &amp; Tonic Grapefruit &amp; Thyme </w:t>
            </w:r>
            <w:r w:rsidRPr="00DD0DD5">
              <w:rPr>
                <w:szCs w:val="17"/>
              </w:rPr>
              <w:br/>
              <w:t>Tonic Water</w:t>
            </w:r>
          </w:p>
        </w:tc>
        <w:tc>
          <w:tcPr>
            <w:tcW w:w="454" w:type="pct"/>
            <w:noWrap/>
            <w:hideMark/>
          </w:tcPr>
          <w:p w14:paraId="1F9B822F"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2BDE0CC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09D27FB"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28137B10" w14:textId="77777777" w:rsidR="00DD0DD5" w:rsidRPr="00DD0DD5" w:rsidRDefault="00DD0DD5" w:rsidP="00DD0DD5">
            <w:pPr>
              <w:spacing w:after="0"/>
              <w:ind w:left="113"/>
              <w:rPr>
                <w:szCs w:val="17"/>
              </w:rPr>
            </w:pPr>
            <w:r w:rsidRPr="00DD0DD5">
              <w:rPr>
                <w:szCs w:val="17"/>
              </w:rPr>
              <w:t>Statewide Recycling</w:t>
            </w:r>
          </w:p>
        </w:tc>
      </w:tr>
      <w:tr w:rsidR="00DD0DD5" w:rsidRPr="00DD0DD5" w14:paraId="5B6007EC" w14:textId="77777777" w:rsidTr="00E84DFD">
        <w:trPr>
          <w:trHeight w:val="20"/>
        </w:trPr>
        <w:tc>
          <w:tcPr>
            <w:tcW w:w="1743" w:type="pct"/>
            <w:noWrap/>
            <w:hideMark/>
          </w:tcPr>
          <w:p w14:paraId="4D5025F1" w14:textId="77777777" w:rsidR="00DD0DD5" w:rsidRPr="00DD0DD5" w:rsidRDefault="00DD0DD5" w:rsidP="00DD0DD5">
            <w:pPr>
              <w:spacing w:after="0"/>
              <w:ind w:left="142" w:hanging="142"/>
              <w:jc w:val="left"/>
              <w:rPr>
                <w:szCs w:val="17"/>
              </w:rPr>
            </w:pPr>
            <w:r w:rsidRPr="00DD0DD5">
              <w:rPr>
                <w:szCs w:val="17"/>
              </w:rPr>
              <w:t xml:space="preserve">Alchemy &amp; Tonic Grapefruit &amp; Thyme </w:t>
            </w:r>
            <w:r w:rsidRPr="00DD0DD5">
              <w:rPr>
                <w:szCs w:val="17"/>
              </w:rPr>
              <w:br/>
              <w:t>Tonic Water</w:t>
            </w:r>
          </w:p>
        </w:tc>
        <w:tc>
          <w:tcPr>
            <w:tcW w:w="454" w:type="pct"/>
            <w:noWrap/>
            <w:hideMark/>
          </w:tcPr>
          <w:p w14:paraId="16CC686E"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3ACF05E6"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3221C67"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3EA858B6" w14:textId="77777777" w:rsidR="00DD0DD5" w:rsidRPr="00DD0DD5" w:rsidRDefault="00DD0DD5" w:rsidP="00DD0DD5">
            <w:pPr>
              <w:spacing w:after="0"/>
              <w:ind w:left="113"/>
              <w:rPr>
                <w:szCs w:val="17"/>
              </w:rPr>
            </w:pPr>
            <w:r w:rsidRPr="00DD0DD5">
              <w:rPr>
                <w:szCs w:val="17"/>
              </w:rPr>
              <w:t>Statewide Recycling</w:t>
            </w:r>
          </w:p>
        </w:tc>
      </w:tr>
      <w:tr w:rsidR="00DD0DD5" w:rsidRPr="00DD0DD5" w14:paraId="5329A1E6" w14:textId="77777777" w:rsidTr="00E84DFD">
        <w:trPr>
          <w:trHeight w:val="20"/>
        </w:trPr>
        <w:tc>
          <w:tcPr>
            <w:tcW w:w="1743" w:type="pct"/>
            <w:noWrap/>
            <w:hideMark/>
          </w:tcPr>
          <w:p w14:paraId="0E1CBF5B" w14:textId="77777777" w:rsidR="00DD0DD5" w:rsidRPr="00DD0DD5" w:rsidRDefault="00DD0DD5" w:rsidP="00DD0DD5">
            <w:pPr>
              <w:spacing w:after="0"/>
              <w:ind w:left="142" w:hanging="142"/>
              <w:jc w:val="left"/>
              <w:rPr>
                <w:szCs w:val="17"/>
              </w:rPr>
            </w:pPr>
            <w:r w:rsidRPr="00DD0DD5">
              <w:rPr>
                <w:szCs w:val="17"/>
              </w:rPr>
              <w:t>Alchemy &amp; Tonic Hibiscus Pink Lemonade</w:t>
            </w:r>
          </w:p>
        </w:tc>
        <w:tc>
          <w:tcPr>
            <w:tcW w:w="454" w:type="pct"/>
            <w:noWrap/>
            <w:hideMark/>
          </w:tcPr>
          <w:p w14:paraId="7FE5B8A2"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2AE90FF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A1767E7"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7EF9E095" w14:textId="77777777" w:rsidR="00DD0DD5" w:rsidRPr="00DD0DD5" w:rsidRDefault="00DD0DD5" w:rsidP="00DD0DD5">
            <w:pPr>
              <w:spacing w:after="0"/>
              <w:ind w:left="113"/>
              <w:rPr>
                <w:szCs w:val="17"/>
              </w:rPr>
            </w:pPr>
            <w:r w:rsidRPr="00DD0DD5">
              <w:rPr>
                <w:szCs w:val="17"/>
              </w:rPr>
              <w:t>Statewide Recycling</w:t>
            </w:r>
          </w:p>
        </w:tc>
      </w:tr>
      <w:tr w:rsidR="00DD0DD5" w:rsidRPr="00DD0DD5" w14:paraId="1C0F1133" w14:textId="77777777" w:rsidTr="00E84DFD">
        <w:trPr>
          <w:trHeight w:val="20"/>
        </w:trPr>
        <w:tc>
          <w:tcPr>
            <w:tcW w:w="1743" w:type="pct"/>
            <w:noWrap/>
            <w:hideMark/>
          </w:tcPr>
          <w:p w14:paraId="7F34D270" w14:textId="77777777" w:rsidR="00DD0DD5" w:rsidRPr="00DD0DD5" w:rsidRDefault="00DD0DD5" w:rsidP="00DD0DD5">
            <w:pPr>
              <w:spacing w:after="0"/>
              <w:ind w:left="142" w:hanging="142"/>
              <w:jc w:val="left"/>
              <w:rPr>
                <w:szCs w:val="17"/>
              </w:rPr>
            </w:pPr>
            <w:r w:rsidRPr="00DD0DD5">
              <w:rPr>
                <w:szCs w:val="17"/>
              </w:rPr>
              <w:t>Alchemy &amp; Tonic Indian Tonic Water</w:t>
            </w:r>
          </w:p>
        </w:tc>
        <w:tc>
          <w:tcPr>
            <w:tcW w:w="454" w:type="pct"/>
            <w:noWrap/>
            <w:hideMark/>
          </w:tcPr>
          <w:p w14:paraId="287A0362"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6BE0814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ECC1686"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1688E03C" w14:textId="77777777" w:rsidR="00DD0DD5" w:rsidRPr="00DD0DD5" w:rsidRDefault="00DD0DD5" w:rsidP="00DD0DD5">
            <w:pPr>
              <w:spacing w:after="0"/>
              <w:ind w:left="113"/>
              <w:rPr>
                <w:szCs w:val="17"/>
              </w:rPr>
            </w:pPr>
            <w:r w:rsidRPr="00DD0DD5">
              <w:rPr>
                <w:szCs w:val="17"/>
              </w:rPr>
              <w:t>Statewide Recycling</w:t>
            </w:r>
          </w:p>
        </w:tc>
      </w:tr>
      <w:tr w:rsidR="00DD0DD5" w:rsidRPr="00DD0DD5" w14:paraId="6D9DD800" w14:textId="77777777" w:rsidTr="00E84DFD">
        <w:trPr>
          <w:trHeight w:val="20"/>
        </w:trPr>
        <w:tc>
          <w:tcPr>
            <w:tcW w:w="1743" w:type="pct"/>
            <w:noWrap/>
            <w:hideMark/>
          </w:tcPr>
          <w:p w14:paraId="09139C3C" w14:textId="77777777" w:rsidR="00DD0DD5" w:rsidRPr="00DD0DD5" w:rsidRDefault="00DD0DD5" w:rsidP="00DD0DD5">
            <w:pPr>
              <w:spacing w:after="0"/>
              <w:ind w:left="142" w:hanging="142"/>
              <w:jc w:val="left"/>
              <w:rPr>
                <w:szCs w:val="17"/>
              </w:rPr>
            </w:pPr>
            <w:r w:rsidRPr="00DD0DD5">
              <w:rPr>
                <w:szCs w:val="17"/>
              </w:rPr>
              <w:t>Alchemy &amp; Tonic Indian Tonic Water</w:t>
            </w:r>
          </w:p>
        </w:tc>
        <w:tc>
          <w:tcPr>
            <w:tcW w:w="454" w:type="pct"/>
            <w:noWrap/>
            <w:hideMark/>
          </w:tcPr>
          <w:p w14:paraId="505D60F2"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295CF1C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DB3BB7A"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232C17E8" w14:textId="77777777" w:rsidR="00DD0DD5" w:rsidRPr="00DD0DD5" w:rsidRDefault="00DD0DD5" w:rsidP="00DD0DD5">
            <w:pPr>
              <w:spacing w:after="0"/>
              <w:ind w:left="113"/>
              <w:rPr>
                <w:szCs w:val="17"/>
              </w:rPr>
            </w:pPr>
            <w:r w:rsidRPr="00DD0DD5">
              <w:rPr>
                <w:szCs w:val="17"/>
              </w:rPr>
              <w:t>Statewide Recycling</w:t>
            </w:r>
          </w:p>
        </w:tc>
      </w:tr>
      <w:tr w:rsidR="00DD0DD5" w:rsidRPr="00DD0DD5" w14:paraId="59F3A7DF" w14:textId="77777777" w:rsidTr="00E84DFD">
        <w:trPr>
          <w:trHeight w:val="20"/>
        </w:trPr>
        <w:tc>
          <w:tcPr>
            <w:tcW w:w="1743" w:type="pct"/>
            <w:noWrap/>
            <w:hideMark/>
          </w:tcPr>
          <w:p w14:paraId="5B746518" w14:textId="77777777" w:rsidR="00DD0DD5" w:rsidRPr="00DD0DD5" w:rsidRDefault="00DD0DD5" w:rsidP="00DD0DD5">
            <w:pPr>
              <w:spacing w:after="0"/>
              <w:ind w:left="142" w:hanging="142"/>
              <w:jc w:val="left"/>
              <w:rPr>
                <w:szCs w:val="17"/>
              </w:rPr>
            </w:pPr>
            <w:r w:rsidRPr="00DD0DD5">
              <w:rPr>
                <w:szCs w:val="17"/>
              </w:rPr>
              <w:t xml:space="preserve">Alchemy &amp; Tonic Rhubarb &amp; Smashed </w:t>
            </w:r>
            <w:r w:rsidRPr="00DD0DD5">
              <w:rPr>
                <w:szCs w:val="17"/>
              </w:rPr>
              <w:br/>
              <w:t>Mandarin Tonic</w:t>
            </w:r>
          </w:p>
        </w:tc>
        <w:tc>
          <w:tcPr>
            <w:tcW w:w="454" w:type="pct"/>
            <w:noWrap/>
            <w:hideMark/>
          </w:tcPr>
          <w:p w14:paraId="1B57358B"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7BADD79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73450E9"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0D10D623" w14:textId="77777777" w:rsidR="00DD0DD5" w:rsidRPr="00DD0DD5" w:rsidRDefault="00DD0DD5" w:rsidP="00DD0DD5">
            <w:pPr>
              <w:spacing w:after="0"/>
              <w:ind w:left="113"/>
              <w:rPr>
                <w:szCs w:val="17"/>
              </w:rPr>
            </w:pPr>
            <w:r w:rsidRPr="00DD0DD5">
              <w:rPr>
                <w:szCs w:val="17"/>
              </w:rPr>
              <w:t>Statewide Recycling</w:t>
            </w:r>
          </w:p>
        </w:tc>
      </w:tr>
      <w:tr w:rsidR="00DD0DD5" w:rsidRPr="00DD0DD5" w14:paraId="201BC656" w14:textId="77777777" w:rsidTr="00E84DFD">
        <w:trPr>
          <w:trHeight w:val="20"/>
        </w:trPr>
        <w:tc>
          <w:tcPr>
            <w:tcW w:w="1743" w:type="pct"/>
            <w:noWrap/>
            <w:hideMark/>
          </w:tcPr>
          <w:p w14:paraId="737C07D3" w14:textId="77777777" w:rsidR="00DD0DD5" w:rsidRPr="00DD0DD5" w:rsidRDefault="00DD0DD5" w:rsidP="00DD0DD5">
            <w:pPr>
              <w:spacing w:after="0"/>
              <w:ind w:left="142" w:hanging="142"/>
              <w:jc w:val="left"/>
              <w:rPr>
                <w:szCs w:val="17"/>
              </w:rPr>
            </w:pPr>
            <w:r w:rsidRPr="00DD0DD5">
              <w:rPr>
                <w:szCs w:val="17"/>
              </w:rPr>
              <w:t xml:space="preserve">Alchemy &amp; Tonic Rhubarb &amp; Smashed </w:t>
            </w:r>
            <w:r w:rsidRPr="00DD0DD5">
              <w:rPr>
                <w:szCs w:val="17"/>
              </w:rPr>
              <w:br/>
              <w:t>Mandarin Tonic</w:t>
            </w:r>
          </w:p>
        </w:tc>
        <w:tc>
          <w:tcPr>
            <w:tcW w:w="454" w:type="pct"/>
            <w:noWrap/>
            <w:hideMark/>
          </w:tcPr>
          <w:p w14:paraId="7845267B"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0FE22E3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3133B8F"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43E0BF68" w14:textId="77777777" w:rsidR="00DD0DD5" w:rsidRPr="00DD0DD5" w:rsidRDefault="00DD0DD5" w:rsidP="00DD0DD5">
            <w:pPr>
              <w:spacing w:after="0"/>
              <w:ind w:left="113"/>
              <w:rPr>
                <w:szCs w:val="17"/>
              </w:rPr>
            </w:pPr>
            <w:r w:rsidRPr="00DD0DD5">
              <w:rPr>
                <w:szCs w:val="17"/>
              </w:rPr>
              <w:t>Statewide Recycling</w:t>
            </w:r>
          </w:p>
        </w:tc>
      </w:tr>
      <w:tr w:rsidR="00DD0DD5" w:rsidRPr="00DD0DD5" w14:paraId="30FBB071" w14:textId="77777777" w:rsidTr="00E84DFD">
        <w:trPr>
          <w:trHeight w:val="20"/>
        </w:trPr>
        <w:tc>
          <w:tcPr>
            <w:tcW w:w="1743" w:type="pct"/>
            <w:noWrap/>
            <w:hideMark/>
          </w:tcPr>
          <w:p w14:paraId="649484A4" w14:textId="77777777" w:rsidR="00DD0DD5" w:rsidRPr="00DD0DD5" w:rsidRDefault="00DD0DD5" w:rsidP="00DD0DD5">
            <w:pPr>
              <w:spacing w:after="0"/>
              <w:ind w:left="142" w:hanging="142"/>
              <w:jc w:val="left"/>
              <w:rPr>
                <w:spacing w:val="-6"/>
                <w:szCs w:val="17"/>
              </w:rPr>
            </w:pPr>
            <w:r w:rsidRPr="00DD0DD5">
              <w:rPr>
                <w:spacing w:val="-6"/>
                <w:szCs w:val="17"/>
              </w:rPr>
              <w:t>Alchemy &amp; Tonic Sonic Light Indian Tonic Water</w:t>
            </w:r>
          </w:p>
        </w:tc>
        <w:tc>
          <w:tcPr>
            <w:tcW w:w="454" w:type="pct"/>
            <w:noWrap/>
            <w:hideMark/>
          </w:tcPr>
          <w:p w14:paraId="30B178A5"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236E2F7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51F42FD"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2B59D98D" w14:textId="77777777" w:rsidR="00DD0DD5" w:rsidRPr="00DD0DD5" w:rsidRDefault="00DD0DD5" w:rsidP="00DD0DD5">
            <w:pPr>
              <w:spacing w:after="0"/>
              <w:ind w:left="113"/>
              <w:rPr>
                <w:szCs w:val="17"/>
              </w:rPr>
            </w:pPr>
            <w:r w:rsidRPr="00DD0DD5">
              <w:rPr>
                <w:szCs w:val="17"/>
              </w:rPr>
              <w:t>Statewide Recycling</w:t>
            </w:r>
          </w:p>
        </w:tc>
      </w:tr>
      <w:tr w:rsidR="00DD0DD5" w:rsidRPr="00DD0DD5" w14:paraId="5E1F6C68" w14:textId="77777777" w:rsidTr="00E84DFD">
        <w:trPr>
          <w:trHeight w:val="20"/>
        </w:trPr>
        <w:tc>
          <w:tcPr>
            <w:tcW w:w="1743" w:type="pct"/>
            <w:noWrap/>
            <w:hideMark/>
          </w:tcPr>
          <w:p w14:paraId="42ACBE0F" w14:textId="77777777" w:rsidR="00DD0DD5" w:rsidRPr="00DD0DD5" w:rsidRDefault="00DD0DD5" w:rsidP="00DD0DD5">
            <w:pPr>
              <w:spacing w:after="0"/>
              <w:ind w:left="142" w:hanging="142"/>
              <w:jc w:val="left"/>
              <w:rPr>
                <w:szCs w:val="17"/>
              </w:rPr>
            </w:pPr>
            <w:r w:rsidRPr="00DD0DD5">
              <w:rPr>
                <w:szCs w:val="17"/>
              </w:rPr>
              <w:t>Alchemy &amp; Tonic Yuzu &amp; Lemongrass Tonic</w:t>
            </w:r>
          </w:p>
        </w:tc>
        <w:tc>
          <w:tcPr>
            <w:tcW w:w="454" w:type="pct"/>
            <w:noWrap/>
            <w:hideMark/>
          </w:tcPr>
          <w:p w14:paraId="78042B93"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5308965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B7C9633"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459AC90A" w14:textId="77777777" w:rsidR="00DD0DD5" w:rsidRPr="00DD0DD5" w:rsidRDefault="00DD0DD5" w:rsidP="00DD0DD5">
            <w:pPr>
              <w:spacing w:after="0"/>
              <w:ind w:left="113"/>
              <w:rPr>
                <w:szCs w:val="17"/>
              </w:rPr>
            </w:pPr>
            <w:r w:rsidRPr="00DD0DD5">
              <w:rPr>
                <w:szCs w:val="17"/>
              </w:rPr>
              <w:t>Statewide Recycling</w:t>
            </w:r>
          </w:p>
        </w:tc>
      </w:tr>
      <w:tr w:rsidR="00DD0DD5" w:rsidRPr="00DD0DD5" w14:paraId="4AE27EFE" w14:textId="77777777" w:rsidTr="00E84DFD">
        <w:trPr>
          <w:trHeight w:val="20"/>
        </w:trPr>
        <w:tc>
          <w:tcPr>
            <w:tcW w:w="1743" w:type="pct"/>
            <w:noWrap/>
            <w:hideMark/>
          </w:tcPr>
          <w:p w14:paraId="768EC192" w14:textId="77777777" w:rsidR="00DD0DD5" w:rsidRPr="00DD0DD5" w:rsidRDefault="00DD0DD5" w:rsidP="00DD0DD5">
            <w:pPr>
              <w:spacing w:after="0"/>
              <w:ind w:left="142" w:hanging="142"/>
              <w:jc w:val="left"/>
              <w:rPr>
                <w:spacing w:val="-2"/>
                <w:szCs w:val="17"/>
              </w:rPr>
            </w:pPr>
            <w:r w:rsidRPr="00DD0DD5">
              <w:rPr>
                <w:spacing w:val="-2"/>
                <w:szCs w:val="17"/>
              </w:rPr>
              <w:t>Club Sola Sparkling Pineapple And Chilli Margarita</w:t>
            </w:r>
          </w:p>
        </w:tc>
        <w:tc>
          <w:tcPr>
            <w:tcW w:w="454" w:type="pct"/>
            <w:noWrap/>
            <w:hideMark/>
          </w:tcPr>
          <w:p w14:paraId="5DA4FE8A"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1DC5E1C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B7278FD"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01984D84" w14:textId="77777777" w:rsidR="00DD0DD5" w:rsidRPr="00DD0DD5" w:rsidRDefault="00DD0DD5" w:rsidP="00DD0DD5">
            <w:pPr>
              <w:spacing w:after="0"/>
              <w:ind w:left="113"/>
              <w:rPr>
                <w:szCs w:val="17"/>
              </w:rPr>
            </w:pPr>
            <w:r w:rsidRPr="00DD0DD5">
              <w:rPr>
                <w:szCs w:val="17"/>
              </w:rPr>
              <w:t>Statewide Recycling</w:t>
            </w:r>
          </w:p>
        </w:tc>
      </w:tr>
      <w:tr w:rsidR="00DD0DD5" w:rsidRPr="00DD0DD5" w14:paraId="638AA46C" w14:textId="77777777" w:rsidTr="00E84DFD">
        <w:trPr>
          <w:trHeight w:val="20"/>
        </w:trPr>
        <w:tc>
          <w:tcPr>
            <w:tcW w:w="1743" w:type="pct"/>
            <w:noWrap/>
            <w:hideMark/>
          </w:tcPr>
          <w:p w14:paraId="6E2EBF66" w14:textId="77777777" w:rsidR="00DD0DD5" w:rsidRPr="00DD0DD5" w:rsidRDefault="00DD0DD5" w:rsidP="00DD0DD5">
            <w:pPr>
              <w:spacing w:after="0"/>
              <w:ind w:left="142" w:hanging="142"/>
              <w:jc w:val="left"/>
              <w:rPr>
                <w:szCs w:val="17"/>
              </w:rPr>
            </w:pPr>
            <w:r w:rsidRPr="00DD0DD5">
              <w:rPr>
                <w:szCs w:val="17"/>
              </w:rPr>
              <w:t>Club Sola Sparkling The Classic Margarita</w:t>
            </w:r>
          </w:p>
        </w:tc>
        <w:tc>
          <w:tcPr>
            <w:tcW w:w="454" w:type="pct"/>
            <w:noWrap/>
            <w:hideMark/>
          </w:tcPr>
          <w:p w14:paraId="12718B4B"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28F96AA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37C66AD"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567BB990" w14:textId="77777777" w:rsidR="00DD0DD5" w:rsidRPr="00DD0DD5" w:rsidRDefault="00DD0DD5" w:rsidP="00DD0DD5">
            <w:pPr>
              <w:spacing w:after="0"/>
              <w:ind w:left="113"/>
              <w:rPr>
                <w:szCs w:val="17"/>
              </w:rPr>
            </w:pPr>
            <w:r w:rsidRPr="00DD0DD5">
              <w:rPr>
                <w:szCs w:val="17"/>
              </w:rPr>
              <w:t>Statewide Recycling</w:t>
            </w:r>
          </w:p>
        </w:tc>
      </w:tr>
      <w:tr w:rsidR="00DD0DD5" w:rsidRPr="00DD0DD5" w14:paraId="0C9069AF" w14:textId="77777777" w:rsidTr="00E84DFD">
        <w:trPr>
          <w:trHeight w:val="20"/>
        </w:trPr>
        <w:tc>
          <w:tcPr>
            <w:tcW w:w="1743" w:type="pct"/>
            <w:noWrap/>
            <w:hideMark/>
          </w:tcPr>
          <w:p w14:paraId="58D2BEA4" w14:textId="77777777" w:rsidR="00DD0DD5" w:rsidRPr="00DD0DD5" w:rsidRDefault="00DD0DD5" w:rsidP="00DD0DD5">
            <w:pPr>
              <w:spacing w:after="0"/>
              <w:ind w:left="142" w:hanging="142"/>
              <w:jc w:val="left"/>
              <w:rPr>
                <w:spacing w:val="-4"/>
                <w:szCs w:val="17"/>
              </w:rPr>
            </w:pPr>
            <w:r w:rsidRPr="00DD0DD5">
              <w:rPr>
                <w:spacing w:val="-4"/>
                <w:szCs w:val="17"/>
              </w:rPr>
              <w:t>Club Sola Sparkling Watermelon And Lime Margarita</w:t>
            </w:r>
          </w:p>
        </w:tc>
        <w:tc>
          <w:tcPr>
            <w:tcW w:w="454" w:type="pct"/>
            <w:noWrap/>
            <w:hideMark/>
          </w:tcPr>
          <w:p w14:paraId="27E879A3"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1C8F36D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D367FD0"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6ED21584" w14:textId="77777777" w:rsidR="00DD0DD5" w:rsidRPr="00DD0DD5" w:rsidRDefault="00DD0DD5" w:rsidP="00DD0DD5">
            <w:pPr>
              <w:spacing w:after="0"/>
              <w:ind w:left="113"/>
              <w:rPr>
                <w:szCs w:val="17"/>
              </w:rPr>
            </w:pPr>
            <w:r w:rsidRPr="00DD0DD5">
              <w:rPr>
                <w:szCs w:val="17"/>
              </w:rPr>
              <w:t>Statewide Recycling</w:t>
            </w:r>
          </w:p>
        </w:tc>
      </w:tr>
      <w:tr w:rsidR="00DD0DD5" w:rsidRPr="00DD0DD5" w14:paraId="2B83940C" w14:textId="77777777" w:rsidTr="00E84DFD">
        <w:trPr>
          <w:trHeight w:val="20"/>
        </w:trPr>
        <w:tc>
          <w:tcPr>
            <w:tcW w:w="1743" w:type="pct"/>
            <w:noWrap/>
            <w:hideMark/>
          </w:tcPr>
          <w:p w14:paraId="1B331473" w14:textId="77777777" w:rsidR="00DD0DD5" w:rsidRPr="00DD0DD5" w:rsidRDefault="00DD0DD5" w:rsidP="00DD0DD5">
            <w:pPr>
              <w:spacing w:after="0"/>
              <w:ind w:left="142" w:hanging="142"/>
              <w:jc w:val="left"/>
              <w:rPr>
                <w:szCs w:val="17"/>
              </w:rPr>
            </w:pPr>
            <w:r w:rsidRPr="00DD0DD5">
              <w:rPr>
                <w:szCs w:val="17"/>
              </w:rPr>
              <w:t>No Ordinary Ice Tea Bay of Plenty Raspberry</w:t>
            </w:r>
          </w:p>
        </w:tc>
        <w:tc>
          <w:tcPr>
            <w:tcW w:w="454" w:type="pct"/>
            <w:noWrap/>
            <w:hideMark/>
          </w:tcPr>
          <w:p w14:paraId="11A44A42"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66C18E9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A87C458"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3584321F" w14:textId="77777777" w:rsidR="00DD0DD5" w:rsidRPr="00DD0DD5" w:rsidRDefault="00DD0DD5" w:rsidP="00DD0DD5">
            <w:pPr>
              <w:spacing w:after="0"/>
              <w:ind w:left="113"/>
              <w:rPr>
                <w:szCs w:val="17"/>
              </w:rPr>
            </w:pPr>
            <w:r w:rsidRPr="00DD0DD5">
              <w:rPr>
                <w:szCs w:val="17"/>
              </w:rPr>
              <w:t>Statewide Recycling</w:t>
            </w:r>
          </w:p>
        </w:tc>
      </w:tr>
      <w:tr w:rsidR="00DD0DD5" w:rsidRPr="00DD0DD5" w14:paraId="5DCEC075" w14:textId="77777777" w:rsidTr="00E84DFD">
        <w:trPr>
          <w:trHeight w:val="20"/>
        </w:trPr>
        <w:tc>
          <w:tcPr>
            <w:tcW w:w="1743" w:type="pct"/>
            <w:noWrap/>
            <w:hideMark/>
          </w:tcPr>
          <w:p w14:paraId="71D36074" w14:textId="77777777" w:rsidR="00DD0DD5" w:rsidRPr="00DD0DD5" w:rsidRDefault="00DD0DD5" w:rsidP="00DD0DD5">
            <w:pPr>
              <w:spacing w:after="0"/>
              <w:ind w:left="142" w:hanging="142"/>
              <w:jc w:val="left"/>
              <w:rPr>
                <w:szCs w:val="17"/>
              </w:rPr>
            </w:pPr>
            <w:r w:rsidRPr="00DD0DD5">
              <w:rPr>
                <w:szCs w:val="17"/>
              </w:rPr>
              <w:t>No Ordinary Ice Tea Hawke’s Bay Peach</w:t>
            </w:r>
          </w:p>
        </w:tc>
        <w:tc>
          <w:tcPr>
            <w:tcW w:w="454" w:type="pct"/>
            <w:noWrap/>
            <w:hideMark/>
          </w:tcPr>
          <w:p w14:paraId="55284903"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0585D02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98E6C3C"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67DB295D" w14:textId="77777777" w:rsidR="00DD0DD5" w:rsidRPr="00DD0DD5" w:rsidRDefault="00DD0DD5" w:rsidP="00DD0DD5">
            <w:pPr>
              <w:spacing w:after="0"/>
              <w:ind w:left="113"/>
              <w:rPr>
                <w:szCs w:val="17"/>
              </w:rPr>
            </w:pPr>
            <w:r w:rsidRPr="00DD0DD5">
              <w:rPr>
                <w:szCs w:val="17"/>
              </w:rPr>
              <w:t>Statewide Recycling</w:t>
            </w:r>
          </w:p>
        </w:tc>
      </w:tr>
      <w:tr w:rsidR="00DD0DD5" w:rsidRPr="00DD0DD5" w14:paraId="6CC132ED" w14:textId="77777777" w:rsidTr="00E84DFD">
        <w:trPr>
          <w:trHeight w:val="20"/>
        </w:trPr>
        <w:tc>
          <w:tcPr>
            <w:tcW w:w="1743" w:type="pct"/>
            <w:noWrap/>
            <w:hideMark/>
          </w:tcPr>
          <w:p w14:paraId="5FBA2304" w14:textId="77777777" w:rsidR="00DD0DD5" w:rsidRPr="00DD0DD5" w:rsidRDefault="00DD0DD5" w:rsidP="00DD0DD5">
            <w:pPr>
              <w:spacing w:after="0"/>
              <w:ind w:left="142" w:hanging="142"/>
              <w:jc w:val="left"/>
              <w:rPr>
                <w:szCs w:val="17"/>
              </w:rPr>
            </w:pPr>
            <w:r w:rsidRPr="00DD0DD5">
              <w:rPr>
                <w:szCs w:val="17"/>
              </w:rPr>
              <w:t>No Ordinary Ice Tea Passionfruit</w:t>
            </w:r>
          </w:p>
        </w:tc>
        <w:tc>
          <w:tcPr>
            <w:tcW w:w="454" w:type="pct"/>
            <w:noWrap/>
            <w:hideMark/>
          </w:tcPr>
          <w:p w14:paraId="02DE3A7B"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227634F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BDB7926"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1DC369DE" w14:textId="77777777" w:rsidR="00DD0DD5" w:rsidRPr="00DD0DD5" w:rsidRDefault="00DD0DD5" w:rsidP="00DD0DD5">
            <w:pPr>
              <w:spacing w:after="0"/>
              <w:ind w:left="113"/>
              <w:rPr>
                <w:szCs w:val="17"/>
              </w:rPr>
            </w:pPr>
            <w:r w:rsidRPr="00DD0DD5">
              <w:rPr>
                <w:szCs w:val="17"/>
              </w:rPr>
              <w:t>Statewide Recycling</w:t>
            </w:r>
          </w:p>
        </w:tc>
      </w:tr>
      <w:tr w:rsidR="00DD0DD5" w:rsidRPr="00DD0DD5" w14:paraId="44E960CC" w14:textId="77777777" w:rsidTr="00E84DFD">
        <w:trPr>
          <w:trHeight w:val="20"/>
        </w:trPr>
        <w:tc>
          <w:tcPr>
            <w:tcW w:w="1743" w:type="pct"/>
            <w:noWrap/>
            <w:hideMark/>
          </w:tcPr>
          <w:p w14:paraId="4ACBA0AA" w14:textId="77777777" w:rsidR="00DD0DD5" w:rsidRPr="00DD0DD5" w:rsidRDefault="00DD0DD5" w:rsidP="00DD0DD5">
            <w:pPr>
              <w:spacing w:after="0"/>
              <w:ind w:left="142" w:hanging="142"/>
              <w:jc w:val="left"/>
              <w:rPr>
                <w:szCs w:val="17"/>
              </w:rPr>
            </w:pPr>
            <w:r w:rsidRPr="00DD0DD5">
              <w:rPr>
                <w:szCs w:val="17"/>
              </w:rPr>
              <w:t>Sammies Creaming Soda A Kiwi Fizzer</w:t>
            </w:r>
          </w:p>
        </w:tc>
        <w:tc>
          <w:tcPr>
            <w:tcW w:w="454" w:type="pct"/>
            <w:noWrap/>
            <w:hideMark/>
          </w:tcPr>
          <w:p w14:paraId="00DF6943"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15D5D81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7D03018"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18D1D51C" w14:textId="77777777" w:rsidR="00DD0DD5" w:rsidRPr="00DD0DD5" w:rsidRDefault="00DD0DD5" w:rsidP="00DD0DD5">
            <w:pPr>
              <w:spacing w:after="0"/>
              <w:ind w:left="113"/>
              <w:rPr>
                <w:szCs w:val="17"/>
              </w:rPr>
            </w:pPr>
            <w:r w:rsidRPr="00DD0DD5">
              <w:rPr>
                <w:szCs w:val="17"/>
              </w:rPr>
              <w:t>Statewide Recycling</w:t>
            </w:r>
          </w:p>
        </w:tc>
      </w:tr>
      <w:tr w:rsidR="00DD0DD5" w:rsidRPr="00DD0DD5" w14:paraId="25D30E33" w14:textId="77777777" w:rsidTr="00E84DFD">
        <w:trPr>
          <w:trHeight w:val="20"/>
        </w:trPr>
        <w:tc>
          <w:tcPr>
            <w:tcW w:w="1743" w:type="pct"/>
            <w:noWrap/>
            <w:hideMark/>
          </w:tcPr>
          <w:p w14:paraId="483352D7" w14:textId="77777777" w:rsidR="00DD0DD5" w:rsidRPr="00DD0DD5" w:rsidRDefault="00DD0DD5" w:rsidP="00DD0DD5">
            <w:pPr>
              <w:spacing w:after="0"/>
              <w:ind w:left="142" w:hanging="142"/>
              <w:jc w:val="left"/>
              <w:rPr>
                <w:szCs w:val="17"/>
              </w:rPr>
            </w:pPr>
            <w:r w:rsidRPr="00DD0DD5">
              <w:rPr>
                <w:szCs w:val="17"/>
              </w:rPr>
              <w:t>Sammies Golden Crush A Kiwi Fizzer</w:t>
            </w:r>
          </w:p>
        </w:tc>
        <w:tc>
          <w:tcPr>
            <w:tcW w:w="454" w:type="pct"/>
            <w:noWrap/>
            <w:hideMark/>
          </w:tcPr>
          <w:p w14:paraId="73FDEF0C"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6FC8A39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F396212"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57745AFA" w14:textId="77777777" w:rsidR="00DD0DD5" w:rsidRPr="00DD0DD5" w:rsidRDefault="00DD0DD5" w:rsidP="00DD0DD5">
            <w:pPr>
              <w:spacing w:after="0"/>
              <w:ind w:left="113"/>
              <w:rPr>
                <w:szCs w:val="17"/>
              </w:rPr>
            </w:pPr>
            <w:r w:rsidRPr="00DD0DD5">
              <w:rPr>
                <w:szCs w:val="17"/>
              </w:rPr>
              <w:t>Statewide Recycling</w:t>
            </w:r>
          </w:p>
        </w:tc>
      </w:tr>
      <w:tr w:rsidR="00DD0DD5" w:rsidRPr="00DD0DD5" w14:paraId="446D0651" w14:textId="77777777" w:rsidTr="00E84DFD">
        <w:trPr>
          <w:trHeight w:val="20"/>
        </w:trPr>
        <w:tc>
          <w:tcPr>
            <w:tcW w:w="1743" w:type="pct"/>
            <w:noWrap/>
            <w:hideMark/>
          </w:tcPr>
          <w:p w14:paraId="2CD48B27" w14:textId="77777777" w:rsidR="00DD0DD5" w:rsidRPr="00DD0DD5" w:rsidRDefault="00DD0DD5" w:rsidP="00DD0DD5">
            <w:pPr>
              <w:spacing w:after="0"/>
              <w:ind w:left="142" w:hanging="142"/>
              <w:jc w:val="left"/>
              <w:rPr>
                <w:szCs w:val="17"/>
              </w:rPr>
            </w:pPr>
            <w:r w:rsidRPr="00DD0DD5">
              <w:rPr>
                <w:szCs w:val="17"/>
              </w:rPr>
              <w:t>Sammies Tropical Punch A Kiwi Fizzer</w:t>
            </w:r>
          </w:p>
        </w:tc>
        <w:tc>
          <w:tcPr>
            <w:tcW w:w="454" w:type="pct"/>
            <w:noWrap/>
            <w:hideMark/>
          </w:tcPr>
          <w:p w14:paraId="70EB1BBA"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0693902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60D08A5" w14:textId="77777777" w:rsidR="00DD0DD5" w:rsidRPr="00DD0DD5" w:rsidRDefault="00DD0DD5" w:rsidP="00DD0DD5">
            <w:pPr>
              <w:spacing w:after="0"/>
              <w:ind w:left="142" w:hanging="142"/>
              <w:jc w:val="left"/>
              <w:rPr>
                <w:szCs w:val="17"/>
              </w:rPr>
            </w:pPr>
            <w:r w:rsidRPr="00DD0DD5">
              <w:rPr>
                <w:szCs w:val="17"/>
              </w:rPr>
              <w:t>Global Endeavours Australia Pty Ltd</w:t>
            </w:r>
          </w:p>
        </w:tc>
        <w:tc>
          <w:tcPr>
            <w:tcW w:w="833" w:type="pct"/>
            <w:noWrap/>
            <w:hideMark/>
          </w:tcPr>
          <w:p w14:paraId="1D1186CC" w14:textId="77777777" w:rsidR="00DD0DD5" w:rsidRPr="00DD0DD5" w:rsidRDefault="00DD0DD5" w:rsidP="00DD0DD5">
            <w:pPr>
              <w:spacing w:after="0"/>
              <w:ind w:left="113"/>
              <w:rPr>
                <w:szCs w:val="17"/>
              </w:rPr>
            </w:pPr>
            <w:r w:rsidRPr="00DD0DD5">
              <w:rPr>
                <w:szCs w:val="17"/>
              </w:rPr>
              <w:t>Statewide Recycling</w:t>
            </w:r>
          </w:p>
        </w:tc>
      </w:tr>
      <w:tr w:rsidR="00DD0DD5" w:rsidRPr="00DD0DD5" w14:paraId="27925883" w14:textId="77777777" w:rsidTr="00E84DFD">
        <w:trPr>
          <w:trHeight w:val="20"/>
        </w:trPr>
        <w:tc>
          <w:tcPr>
            <w:tcW w:w="1743" w:type="pct"/>
            <w:noWrap/>
            <w:hideMark/>
          </w:tcPr>
          <w:p w14:paraId="259832D6" w14:textId="77777777" w:rsidR="00DD0DD5" w:rsidRPr="00DD0DD5" w:rsidRDefault="00DD0DD5" w:rsidP="00DD0DD5">
            <w:pPr>
              <w:spacing w:after="0"/>
              <w:ind w:left="142" w:hanging="142"/>
              <w:jc w:val="left"/>
              <w:rPr>
                <w:szCs w:val="17"/>
              </w:rPr>
            </w:pPr>
            <w:r w:rsidRPr="00DD0DD5">
              <w:rPr>
                <w:szCs w:val="17"/>
              </w:rPr>
              <w:t>Cane Juice Co Sugarcane Juice</w:t>
            </w:r>
          </w:p>
        </w:tc>
        <w:tc>
          <w:tcPr>
            <w:tcW w:w="454" w:type="pct"/>
            <w:noWrap/>
            <w:hideMark/>
          </w:tcPr>
          <w:p w14:paraId="5AE2F450"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4FC3803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A1AD869" w14:textId="77777777" w:rsidR="00DD0DD5" w:rsidRPr="00DD0DD5" w:rsidRDefault="00DD0DD5" w:rsidP="00DD0DD5">
            <w:pPr>
              <w:spacing w:after="0"/>
              <w:ind w:left="142" w:hanging="142"/>
              <w:jc w:val="left"/>
              <w:rPr>
                <w:szCs w:val="17"/>
              </w:rPr>
            </w:pPr>
            <w:r w:rsidRPr="00DD0DD5">
              <w:rPr>
                <w:szCs w:val="17"/>
              </w:rPr>
              <w:t>H2coco Pty Ltd</w:t>
            </w:r>
          </w:p>
        </w:tc>
        <w:tc>
          <w:tcPr>
            <w:tcW w:w="833" w:type="pct"/>
            <w:noWrap/>
            <w:hideMark/>
          </w:tcPr>
          <w:p w14:paraId="12ECF57C" w14:textId="77777777" w:rsidR="00DD0DD5" w:rsidRPr="00DD0DD5" w:rsidRDefault="00DD0DD5" w:rsidP="00DD0DD5">
            <w:pPr>
              <w:spacing w:after="0"/>
              <w:ind w:left="113"/>
              <w:rPr>
                <w:szCs w:val="17"/>
              </w:rPr>
            </w:pPr>
            <w:r w:rsidRPr="00DD0DD5">
              <w:rPr>
                <w:szCs w:val="17"/>
              </w:rPr>
              <w:t>Statewide Recycling</w:t>
            </w:r>
          </w:p>
        </w:tc>
      </w:tr>
      <w:tr w:rsidR="00DD0DD5" w:rsidRPr="00DD0DD5" w14:paraId="07AD3560" w14:textId="77777777" w:rsidTr="00E84DFD">
        <w:trPr>
          <w:trHeight w:val="20"/>
        </w:trPr>
        <w:tc>
          <w:tcPr>
            <w:tcW w:w="1743" w:type="pct"/>
            <w:noWrap/>
            <w:hideMark/>
          </w:tcPr>
          <w:p w14:paraId="345A517D" w14:textId="77777777" w:rsidR="00DD0DD5" w:rsidRPr="00DD0DD5" w:rsidRDefault="00DD0DD5" w:rsidP="00DD0DD5">
            <w:pPr>
              <w:spacing w:after="0"/>
              <w:ind w:left="142" w:hanging="142"/>
              <w:jc w:val="left"/>
              <w:rPr>
                <w:spacing w:val="-2"/>
                <w:szCs w:val="17"/>
              </w:rPr>
            </w:pPr>
            <w:r w:rsidRPr="00DD0DD5">
              <w:rPr>
                <w:spacing w:val="-2"/>
                <w:szCs w:val="17"/>
              </w:rPr>
              <w:t>H2coco Young Green Coconut Water &amp; Lychee</w:t>
            </w:r>
          </w:p>
        </w:tc>
        <w:tc>
          <w:tcPr>
            <w:tcW w:w="454" w:type="pct"/>
            <w:noWrap/>
            <w:hideMark/>
          </w:tcPr>
          <w:p w14:paraId="07F4EF39"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5A8A03C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BBF80E4" w14:textId="77777777" w:rsidR="00DD0DD5" w:rsidRPr="00DD0DD5" w:rsidRDefault="00DD0DD5" w:rsidP="00DD0DD5">
            <w:pPr>
              <w:spacing w:after="0"/>
              <w:ind w:left="142" w:hanging="142"/>
              <w:jc w:val="left"/>
              <w:rPr>
                <w:szCs w:val="17"/>
              </w:rPr>
            </w:pPr>
            <w:r w:rsidRPr="00DD0DD5">
              <w:rPr>
                <w:szCs w:val="17"/>
              </w:rPr>
              <w:t>H2coco Pty Ltd</w:t>
            </w:r>
          </w:p>
        </w:tc>
        <w:tc>
          <w:tcPr>
            <w:tcW w:w="833" w:type="pct"/>
            <w:noWrap/>
            <w:hideMark/>
          </w:tcPr>
          <w:p w14:paraId="7CC0B358" w14:textId="77777777" w:rsidR="00DD0DD5" w:rsidRPr="00DD0DD5" w:rsidRDefault="00DD0DD5" w:rsidP="00DD0DD5">
            <w:pPr>
              <w:spacing w:after="0"/>
              <w:ind w:left="113"/>
              <w:rPr>
                <w:szCs w:val="17"/>
              </w:rPr>
            </w:pPr>
            <w:r w:rsidRPr="00DD0DD5">
              <w:rPr>
                <w:szCs w:val="17"/>
              </w:rPr>
              <w:t>Statewide Recycling</w:t>
            </w:r>
          </w:p>
        </w:tc>
      </w:tr>
      <w:tr w:rsidR="00DD0DD5" w:rsidRPr="00DD0DD5" w14:paraId="0F2AB482" w14:textId="77777777" w:rsidTr="00E84DFD">
        <w:trPr>
          <w:trHeight w:val="20"/>
        </w:trPr>
        <w:tc>
          <w:tcPr>
            <w:tcW w:w="1743" w:type="pct"/>
            <w:noWrap/>
            <w:hideMark/>
          </w:tcPr>
          <w:p w14:paraId="1AE567D6" w14:textId="77777777" w:rsidR="00DD0DD5" w:rsidRPr="00DD0DD5" w:rsidRDefault="00DD0DD5" w:rsidP="00DD0DD5">
            <w:pPr>
              <w:spacing w:after="0"/>
              <w:ind w:left="142" w:hanging="142"/>
              <w:jc w:val="left"/>
              <w:rPr>
                <w:szCs w:val="17"/>
              </w:rPr>
            </w:pPr>
            <w:r w:rsidRPr="00DD0DD5">
              <w:rPr>
                <w:szCs w:val="17"/>
              </w:rPr>
              <w:t>Hakushika Hana Kohaku Plum</w:t>
            </w:r>
          </w:p>
        </w:tc>
        <w:tc>
          <w:tcPr>
            <w:tcW w:w="454" w:type="pct"/>
            <w:noWrap/>
            <w:hideMark/>
          </w:tcPr>
          <w:p w14:paraId="6DCD4CEA"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780C947B"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15A92D0B"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1631CA4D" w14:textId="77777777" w:rsidR="00DD0DD5" w:rsidRPr="00DD0DD5" w:rsidRDefault="00DD0DD5" w:rsidP="00DD0DD5">
            <w:pPr>
              <w:spacing w:after="0"/>
              <w:ind w:left="113"/>
              <w:rPr>
                <w:szCs w:val="17"/>
              </w:rPr>
            </w:pPr>
            <w:r w:rsidRPr="00DD0DD5">
              <w:rPr>
                <w:szCs w:val="17"/>
              </w:rPr>
              <w:t>Marine Stores Ltd</w:t>
            </w:r>
          </w:p>
        </w:tc>
      </w:tr>
      <w:tr w:rsidR="00DD0DD5" w:rsidRPr="00DD0DD5" w14:paraId="51EF002D" w14:textId="77777777" w:rsidTr="00E84DFD">
        <w:trPr>
          <w:trHeight w:val="20"/>
        </w:trPr>
        <w:tc>
          <w:tcPr>
            <w:tcW w:w="1743" w:type="pct"/>
            <w:noWrap/>
            <w:hideMark/>
          </w:tcPr>
          <w:p w14:paraId="745B8C1B" w14:textId="77777777" w:rsidR="00DD0DD5" w:rsidRPr="00DD0DD5" w:rsidRDefault="00DD0DD5" w:rsidP="00DD0DD5">
            <w:pPr>
              <w:spacing w:after="0"/>
              <w:ind w:left="142" w:hanging="142"/>
              <w:jc w:val="left"/>
              <w:rPr>
                <w:szCs w:val="17"/>
              </w:rPr>
            </w:pPr>
            <w:r w:rsidRPr="00DD0DD5">
              <w:rPr>
                <w:szCs w:val="17"/>
              </w:rPr>
              <w:t>Hakushika Hana Kohaku Sakuranbo Cherry</w:t>
            </w:r>
          </w:p>
        </w:tc>
        <w:tc>
          <w:tcPr>
            <w:tcW w:w="454" w:type="pct"/>
            <w:noWrap/>
            <w:hideMark/>
          </w:tcPr>
          <w:p w14:paraId="771AE071"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5D2139F9"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EB9E716"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1CE32AD5" w14:textId="77777777" w:rsidR="00DD0DD5" w:rsidRPr="00DD0DD5" w:rsidRDefault="00DD0DD5" w:rsidP="00DD0DD5">
            <w:pPr>
              <w:spacing w:after="0"/>
              <w:ind w:left="113"/>
              <w:rPr>
                <w:szCs w:val="17"/>
              </w:rPr>
            </w:pPr>
            <w:r w:rsidRPr="00DD0DD5">
              <w:rPr>
                <w:szCs w:val="17"/>
              </w:rPr>
              <w:t>Marine Stores Ltd</w:t>
            </w:r>
          </w:p>
        </w:tc>
      </w:tr>
      <w:tr w:rsidR="00DD0DD5" w:rsidRPr="00DD0DD5" w14:paraId="1081AE33" w14:textId="77777777" w:rsidTr="00E84DFD">
        <w:trPr>
          <w:trHeight w:val="20"/>
        </w:trPr>
        <w:tc>
          <w:tcPr>
            <w:tcW w:w="1743" w:type="pct"/>
            <w:noWrap/>
            <w:hideMark/>
          </w:tcPr>
          <w:p w14:paraId="58E68D2C" w14:textId="77777777" w:rsidR="00DD0DD5" w:rsidRPr="00DD0DD5" w:rsidRDefault="00DD0DD5" w:rsidP="00DD0DD5">
            <w:pPr>
              <w:spacing w:after="0"/>
              <w:ind w:left="142" w:hanging="142"/>
              <w:jc w:val="left"/>
              <w:rPr>
                <w:szCs w:val="17"/>
              </w:rPr>
            </w:pPr>
            <w:r w:rsidRPr="00DD0DD5">
              <w:rPr>
                <w:szCs w:val="17"/>
              </w:rPr>
              <w:t>Hakushika Hana Kohaku Yuzu &amp; Hyuganatsu Orange</w:t>
            </w:r>
          </w:p>
        </w:tc>
        <w:tc>
          <w:tcPr>
            <w:tcW w:w="454" w:type="pct"/>
            <w:noWrap/>
            <w:hideMark/>
          </w:tcPr>
          <w:p w14:paraId="1FC2AE1F"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0A9EACA3"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451A6BC"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4B7632A5" w14:textId="77777777" w:rsidR="00DD0DD5" w:rsidRPr="00DD0DD5" w:rsidRDefault="00DD0DD5" w:rsidP="00DD0DD5">
            <w:pPr>
              <w:spacing w:after="0"/>
              <w:ind w:left="113"/>
              <w:rPr>
                <w:szCs w:val="17"/>
              </w:rPr>
            </w:pPr>
            <w:r w:rsidRPr="00DD0DD5">
              <w:rPr>
                <w:szCs w:val="17"/>
              </w:rPr>
              <w:t>Marine Stores Ltd</w:t>
            </w:r>
          </w:p>
        </w:tc>
      </w:tr>
      <w:tr w:rsidR="00DD0DD5" w:rsidRPr="00DD0DD5" w14:paraId="2ABCF0A7" w14:textId="77777777" w:rsidTr="00E84DFD">
        <w:trPr>
          <w:trHeight w:val="20"/>
        </w:trPr>
        <w:tc>
          <w:tcPr>
            <w:tcW w:w="1743" w:type="pct"/>
            <w:noWrap/>
            <w:hideMark/>
          </w:tcPr>
          <w:p w14:paraId="5A048E3A" w14:textId="77777777" w:rsidR="00DD0DD5" w:rsidRPr="00DD0DD5" w:rsidRDefault="00DD0DD5" w:rsidP="00DD0DD5">
            <w:pPr>
              <w:spacing w:after="0"/>
              <w:ind w:left="142" w:hanging="142"/>
              <w:jc w:val="left"/>
              <w:rPr>
                <w:szCs w:val="17"/>
              </w:rPr>
            </w:pPr>
            <w:r w:rsidRPr="00DD0DD5">
              <w:rPr>
                <w:szCs w:val="17"/>
              </w:rPr>
              <w:t>Hakushika Sake Sparkling</w:t>
            </w:r>
          </w:p>
        </w:tc>
        <w:tc>
          <w:tcPr>
            <w:tcW w:w="454" w:type="pct"/>
            <w:noWrap/>
            <w:hideMark/>
          </w:tcPr>
          <w:p w14:paraId="7BD12DA5" w14:textId="77777777" w:rsidR="00DD0DD5" w:rsidRPr="00DD0DD5" w:rsidRDefault="00DD0DD5" w:rsidP="00DD0DD5">
            <w:pPr>
              <w:spacing w:after="0"/>
              <w:ind w:right="170"/>
              <w:jc w:val="right"/>
              <w:rPr>
                <w:szCs w:val="17"/>
              </w:rPr>
            </w:pPr>
            <w:r w:rsidRPr="00DD0DD5">
              <w:rPr>
                <w:szCs w:val="17"/>
              </w:rPr>
              <w:t>720ml</w:t>
            </w:r>
          </w:p>
        </w:tc>
        <w:tc>
          <w:tcPr>
            <w:tcW w:w="605" w:type="pct"/>
            <w:noWrap/>
            <w:hideMark/>
          </w:tcPr>
          <w:p w14:paraId="22D10655"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7ECBA3A"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5FB12A9F" w14:textId="77777777" w:rsidR="00DD0DD5" w:rsidRPr="00DD0DD5" w:rsidRDefault="00DD0DD5" w:rsidP="00DD0DD5">
            <w:pPr>
              <w:spacing w:after="0"/>
              <w:ind w:left="113"/>
              <w:rPr>
                <w:szCs w:val="17"/>
              </w:rPr>
            </w:pPr>
            <w:r w:rsidRPr="00DD0DD5">
              <w:rPr>
                <w:szCs w:val="17"/>
              </w:rPr>
              <w:t>Marine Stores Ltd</w:t>
            </w:r>
          </w:p>
        </w:tc>
      </w:tr>
      <w:tr w:rsidR="00DD0DD5" w:rsidRPr="00DD0DD5" w14:paraId="49181072" w14:textId="77777777" w:rsidTr="00E84DFD">
        <w:trPr>
          <w:trHeight w:val="20"/>
        </w:trPr>
        <w:tc>
          <w:tcPr>
            <w:tcW w:w="1743" w:type="pct"/>
            <w:noWrap/>
            <w:hideMark/>
          </w:tcPr>
          <w:p w14:paraId="2D68F6CF" w14:textId="77777777" w:rsidR="00DD0DD5" w:rsidRPr="00DD0DD5" w:rsidRDefault="00DD0DD5" w:rsidP="00DD0DD5">
            <w:pPr>
              <w:spacing w:after="0"/>
              <w:ind w:left="142" w:hanging="142"/>
              <w:jc w:val="left"/>
              <w:rPr>
                <w:szCs w:val="17"/>
              </w:rPr>
            </w:pPr>
            <w:r w:rsidRPr="00DD0DD5">
              <w:rPr>
                <w:szCs w:val="17"/>
              </w:rPr>
              <w:t>Hakutsuru Blanc</w:t>
            </w:r>
          </w:p>
        </w:tc>
        <w:tc>
          <w:tcPr>
            <w:tcW w:w="454" w:type="pct"/>
            <w:noWrap/>
            <w:hideMark/>
          </w:tcPr>
          <w:p w14:paraId="2ED12942" w14:textId="77777777" w:rsidR="00DD0DD5" w:rsidRPr="00DD0DD5" w:rsidRDefault="00DD0DD5" w:rsidP="00DD0DD5">
            <w:pPr>
              <w:spacing w:after="0"/>
              <w:ind w:right="170"/>
              <w:jc w:val="right"/>
              <w:rPr>
                <w:szCs w:val="17"/>
              </w:rPr>
            </w:pPr>
            <w:r w:rsidRPr="00DD0DD5">
              <w:rPr>
                <w:szCs w:val="17"/>
              </w:rPr>
              <w:t>720ml</w:t>
            </w:r>
          </w:p>
        </w:tc>
        <w:tc>
          <w:tcPr>
            <w:tcW w:w="605" w:type="pct"/>
            <w:noWrap/>
            <w:hideMark/>
          </w:tcPr>
          <w:p w14:paraId="29289C73"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1606A898"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187E8745" w14:textId="77777777" w:rsidR="00DD0DD5" w:rsidRPr="00DD0DD5" w:rsidRDefault="00DD0DD5" w:rsidP="00DD0DD5">
            <w:pPr>
              <w:spacing w:after="0"/>
              <w:ind w:left="113"/>
              <w:rPr>
                <w:szCs w:val="17"/>
              </w:rPr>
            </w:pPr>
            <w:r w:rsidRPr="00DD0DD5">
              <w:rPr>
                <w:szCs w:val="17"/>
              </w:rPr>
              <w:t>Marine Stores Ltd</w:t>
            </w:r>
          </w:p>
        </w:tc>
      </w:tr>
      <w:tr w:rsidR="00DD0DD5" w:rsidRPr="00DD0DD5" w14:paraId="261F9446" w14:textId="77777777" w:rsidTr="00E84DFD">
        <w:trPr>
          <w:trHeight w:val="20"/>
        </w:trPr>
        <w:tc>
          <w:tcPr>
            <w:tcW w:w="1743" w:type="pct"/>
            <w:noWrap/>
            <w:hideMark/>
          </w:tcPr>
          <w:p w14:paraId="3B3BCFF6" w14:textId="77777777" w:rsidR="00DD0DD5" w:rsidRPr="00DD0DD5" w:rsidRDefault="00DD0DD5" w:rsidP="00DD0DD5">
            <w:pPr>
              <w:spacing w:after="0"/>
              <w:ind w:left="142" w:hanging="142"/>
              <w:jc w:val="left"/>
              <w:rPr>
                <w:szCs w:val="17"/>
              </w:rPr>
            </w:pPr>
            <w:r w:rsidRPr="00DD0DD5">
              <w:rPr>
                <w:szCs w:val="17"/>
              </w:rPr>
              <w:t>Meiri Syurui Non-Alc Umeshu Hyakunen Zero</w:t>
            </w:r>
          </w:p>
        </w:tc>
        <w:tc>
          <w:tcPr>
            <w:tcW w:w="454" w:type="pct"/>
            <w:noWrap/>
            <w:hideMark/>
          </w:tcPr>
          <w:p w14:paraId="00A5F573"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79C5F18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9CF9D17"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6CCA40A9" w14:textId="77777777" w:rsidR="00DD0DD5" w:rsidRPr="00DD0DD5" w:rsidRDefault="00DD0DD5" w:rsidP="00DD0DD5">
            <w:pPr>
              <w:spacing w:after="0"/>
              <w:ind w:left="113"/>
              <w:rPr>
                <w:szCs w:val="17"/>
              </w:rPr>
            </w:pPr>
            <w:r w:rsidRPr="00DD0DD5">
              <w:rPr>
                <w:szCs w:val="17"/>
              </w:rPr>
              <w:t>Marine Stores Ltd</w:t>
            </w:r>
          </w:p>
        </w:tc>
      </w:tr>
      <w:tr w:rsidR="00DD0DD5" w:rsidRPr="00DD0DD5" w14:paraId="7B0C8393" w14:textId="77777777" w:rsidTr="00E84DFD">
        <w:trPr>
          <w:trHeight w:val="20"/>
        </w:trPr>
        <w:tc>
          <w:tcPr>
            <w:tcW w:w="1743" w:type="pct"/>
            <w:noWrap/>
            <w:hideMark/>
          </w:tcPr>
          <w:p w14:paraId="24880518" w14:textId="77777777" w:rsidR="00DD0DD5" w:rsidRPr="00DD0DD5" w:rsidRDefault="00DD0DD5" w:rsidP="00DD0DD5">
            <w:pPr>
              <w:spacing w:after="0"/>
              <w:ind w:left="142" w:hanging="142"/>
              <w:jc w:val="left"/>
              <w:rPr>
                <w:szCs w:val="17"/>
              </w:rPr>
            </w:pPr>
            <w:r w:rsidRPr="00DD0DD5">
              <w:rPr>
                <w:szCs w:val="17"/>
              </w:rPr>
              <w:t>Nippon Ninja Lager Non-Alcoholic</w:t>
            </w:r>
          </w:p>
        </w:tc>
        <w:tc>
          <w:tcPr>
            <w:tcW w:w="454" w:type="pct"/>
            <w:noWrap/>
            <w:hideMark/>
          </w:tcPr>
          <w:p w14:paraId="11381E06"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30E4776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7C5EFEE"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0F924FCF" w14:textId="77777777" w:rsidR="00DD0DD5" w:rsidRPr="00DD0DD5" w:rsidRDefault="00DD0DD5" w:rsidP="00DD0DD5">
            <w:pPr>
              <w:spacing w:after="0"/>
              <w:ind w:left="113"/>
              <w:rPr>
                <w:szCs w:val="17"/>
              </w:rPr>
            </w:pPr>
            <w:r w:rsidRPr="00DD0DD5">
              <w:rPr>
                <w:szCs w:val="17"/>
              </w:rPr>
              <w:t>Marine Stores Ltd</w:t>
            </w:r>
          </w:p>
        </w:tc>
      </w:tr>
      <w:tr w:rsidR="00DD0DD5" w:rsidRPr="00DD0DD5" w14:paraId="79E364C7" w14:textId="77777777" w:rsidTr="00E84DFD">
        <w:trPr>
          <w:trHeight w:val="20"/>
        </w:trPr>
        <w:tc>
          <w:tcPr>
            <w:tcW w:w="1743" w:type="pct"/>
            <w:noWrap/>
            <w:hideMark/>
          </w:tcPr>
          <w:p w14:paraId="2A209444" w14:textId="77777777" w:rsidR="00DD0DD5" w:rsidRPr="00DD0DD5" w:rsidRDefault="00DD0DD5" w:rsidP="00DD0DD5">
            <w:pPr>
              <w:spacing w:after="0"/>
              <w:ind w:left="142" w:hanging="142"/>
              <w:jc w:val="left"/>
              <w:rPr>
                <w:spacing w:val="-6"/>
                <w:szCs w:val="17"/>
              </w:rPr>
            </w:pPr>
            <w:r w:rsidRPr="00DD0DD5">
              <w:rPr>
                <w:spacing w:val="-6"/>
                <w:szCs w:val="17"/>
              </w:rPr>
              <w:t>Pokka Aloe Vera Juice Drink with Pulp Bits Peach</w:t>
            </w:r>
          </w:p>
        </w:tc>
        <w:tc>
          <w:tcPr>
            <w:tcW w:w="454" w:type="pct"/>
            <w:noWrap/>
            <w:hideMark/>
          </w:tcPr>
          <w:p w14:paraId="3EE4C3E7"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693C4E8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99D9A89"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3E3E5F86" w14:textId="77777777" w:rsidR="00DD0DD5" w:rsidRPr="00DD0DD5" w:rsidRDefault="00DD0DD5" w:rsidP="00DD0DD5">
            <w:pPr>
              <w:spacing w:after="0"/>
              <w:ind w:left="113"/>
              <w:rPr>
                <w:szCs w:val="17"/>
              </w:rPr>
            </w:pPr>
            <w:r w:rsidRPr="00DD0DD5">
              <w:rPr>
                <w:szCs w:val="17"/>
              </w:rPr>
              <w:t>Marine Stores Ltd</w:t>
            </w:r>
          </w:p>
        </w:tc>
      </w:tr>
      <w:tr w:rsidR="00DD0DD5" w:rsidRPr="00DD0DD5" w14:paraId="199693FB" w14:textId="77777777" w:rsidTr="00E84DFD">
        <w:trPr>
          <w:trHeight w:val="20"/>
        </w:trPr>
        <w:tc>
          <w:tcPr>
            <w:tcW w:w="1743" w:type="pct"/>
            <w:noWrap/>
            <w:hideMark/>
          </w:tcPr>
          <w:p w14:paraId="239E22FA" w14:textId="77777777" w:rsidR="00DD0DD5" w:rsidRPr="00DD0DD5" w:rsidRDefault="00DD0DD5" w:rsidP="00DD0DD5">
            <w:pPr>
              <w:spacing w:after="0"/>
              <w:ind w:left="142" w:hanging="142"/>
              <w:jc w:val="left"/>
              <w:rPr>
                <w:szCs w:val="17"/>
              </w:rPr>
            </w:pPr>
            <w:r w:rsidRPr="00DD0DD5">
              <w:rPr>
                <w:szCs w:val="17"/>
              </w:rPr>
              <w:t>Sangaria Hajikete Grape Soda</w:t>
            </w:r>
          </w:p>
        </w:tc>
        <w:tc>
          <w:tcPr>
            <w:tcW w:w="454" w:type="pct"/>
            <w:noWrap/>
            <w:hideMark/>
          </w:tcPr>
          <w:p w14:paraId="04B08DE4"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044018B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A017A8D" w14:textId="77777777" w:rsidR="00DD0DD5" w:rsidRPr="00DD0DD5" w:rsidRDefault="00DD0DD5" w:rsidP="00DD0DD5">
            <w:pPr>
              <w:spacing w:after="0"/>
              <w:ind w:left="142" w:hanging="142"/>
              <w:jc w:val="left"/>
              <w:rPr>
                <w:szCs w:val="17"/>
              </w:rPr>
            </w:pPr>
            <w:r w:rsidRPr="00DD0DD5">
              <w:rPr>
                <w:szCs w:val="17"/>
              </w:rPr>
              <w:t>JFC Australia Co Pty Ltd</w:t>
            </w:r>
          </w:p>
        </w:tc>
        <w:tc>
          <w:tcPr>
            <w:tcW w:w="833" w:type="pct"/>
            <w:noWrap/>
            <w:hideMark/>
          </w:tcPr>
          <w:p w14:paraId="15C74B0B" w14:textId="77777777" w:rsidR="00DD0DD5" w:rsidRPr="00DD0DD5" w:rsidRDefault="00DD0DD5" w:rsidP="00DD0DD5">
            <w:pPr>
              <w:spacing w:after="0"/>
              <w:ind w:left="113"/>
              <w:rPr>
                <w:szCs w:val="17"/>
              </w:rPr>
            </w:pPr>
            <w:r w:rsidRPr="00DD0DD5">
              <w:rPr>
                <w:szCs w:val="17"/>
              </w:rPr>
              <w:t>Marine Stores Ltd</w:t>
            </w:r>
          </w:p>
        </w:tc>
      </w:tr>
      <w:tr w:rsidR="00DD0DD5" w:rsidRPr="00DD0DD5" w14:paraId="516A32CB" w14:textId="77777777" w:rsidTr="00E84DFD">
        <w:trPr>
          <w:trHeight w:val="20"/>
        </w:trPr>
        <w:tc>
          <w:tcPr>
            <w:tcW w:w="1743" w:type="pct"/>
            <w:noWrap/>
            <w:hideMark/>
          </w:tcPr>
          <w:p w14:paraId="40B7B364" w14:textId="77777777" w:rsidR="00DD0DD5" w:rsidRPr="00DD0DD5" w:rsidRDefault="00DD0DD5" w:rsidP="00DD0DD5">
            <w:pPr>
              <w:spacing w:after="0"/>
              <w:ind w:left="142" w:hanging="142"/>
              <w:jc w:val="left"/>
              <w:rPr>
                <w:szCs w:val="17"/>
              </w:rPr>
            </w:pPr>
            <w:r w:rsidRPr="00DD0DD5">
              <w:rPr>
                <w:szCs w:val="17"/>
              </w:rPr>
              <w:t>Jiva Lightly Sparkling Water Bright Focus Pomegranate Apple Adaptogens</w:t>
            </w:r>
          </w:p>
        </w:tc>
        <w:tc>
          <w:tcPr>
            <w:tcW w:w="454" w:type="pct"/>
            <w:noWrap/>
            <w:hideMark/>
          </w:tcPr>
          <w:p w14:paraId="6269C770"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0F14F1CD"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18CFE58" w14:textId="77777777" w:rsidR="00DD0DD5" w:rsidRPr="00DD0DD5" w:rsidRDefault="00DD0DD5" w:rsidP="00DD0DD5">
            <w:pPr>
              <w:spacing w:after="0"/>
              <w:ind w:left="142" w:hanging="142"/>
              <w:jc w:val="left"/>
              <w:rPr>
                <w:szCs w:val="17"/>
              </w:rPr>
            </w:pPr>
            <w:r w:rsidRPr="00DD0DD5">
              <w:rPr>
                <w:szCs w:val="17"/>
              </w:rPr>
              <w:t>Jiva Products Pty Ltd</w:t>
            </w:r>
          </w:p>
        </w:tc>
        <w:tc>
          <w:tcPr>
            <w:tcW w:w="833" w:type="pct"/>
            <w:noWrap/>
            <w:hideMark/>
          </w:tcPr>
          <w:p w14:paraId="09064AA4" w14:textId="77777777" w:rsidR="00DD0DD5" w:rsidRPr="00DD0DD5" w:rsidRDefault="00DD0DD5" w:rsidP="00DD0DD5">
            <w:pPr>
              <w:spacing w:after="0"/>
              <w:ind w:left="113"/>
              <w:rPr>
                <w:szCs w:val="17"/>
              </w:rPr>
            </w:pPr>
            <w:r w:rsidRPr="00DD0DD5">
              <w:rPr>
                <w:szCs w:val="17"/>
              </w:rPr>
              <w:t>Marine Stores Ltd</w:t>
            </w:r>
          </w:p>
        </w:tc>
      </w:tr>
      <w:tr w:rsidR="00DD0DD5" w:rsidRPr="00DD0DD5" w14:paraId="60A84EE5" w14:textId="77777777" w:rsidTr="00E84DFD">
        <w:trPr>
          <w:trHeight w:val="20"/>
        </w:trPr>
        <w:tc>
          <w:tcPr>
            <w:tcW w:w="1743" w:type="pct"/>
            <w:noWrap/>
            <w:hideMark/>
          </w:tcPr>
          <w:p w14:paraId="722B7EF1" w14:textId="77777777" w:rsidR="00DD0DD5" w:rsidRPr="00DD0DD5" w:rsidRDefault="00DD0DD5" w:rsidP="00DD0DD5">
            <w:pPr>
              <w:spacing w:after="0"/>
              <w:ind w:left="142" w:hanging="142"/>
              <w:jc w:val="left"/>
              <w:rPr>
                <w:szCs w:val="17"/>
              </w:rPr>
            </w:pPr>
            <w:r w:rsidRPr="00DD0DD5">
              <w:rPr>
                <w:szCs w:val="17"/>
              </w:rPr>
              <w:t xml:space="preserve">Jiva Lightly Sparkling Water Daily Greens </w:t>
            </w:r>
            <w:r w:rsidRPr="00DD0DD5">
              <w:rPr>
                <w:szCs w:val="17"/>
              </w:rPr>
              <w:br/>
              <w:t>Green Apple Lemon Supergreens</w:t>
            </w:r>
          </w:p>
        </w:tc>
        <w:tc>
          <w:tcPr>
            <w:tcW w:w="454" w:type="pct"/>
            <w:noWrap/>
            <w:hideMark/>
          </w:tcPr>
          <w:p w14:paraId="09B1E4A8"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089DB350"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4F4B2F8" w14:textId="77777777" w:rsidR="00DD0DD5" w:rsidRPr="00DD0DD5" w:rsidRDefault="00DD0DD5" w:rsidP="00DD0DD5">
            <w:pPr>
              <w:spacing w:after="0"/>
              <w:ind w:left="142" w:hanging="142"/>
              <w:jc w:val="left"/>
              <w:rPr>
                <w:szCs w:val="17"/>
              </w:rPr>
            </w:pPr>
            <w:r w:rsidRPr="00DD0DD5">
              <w:rPr>
                <w:szCs w:val="17"/>
              </w:rPr>
              <w:t>Jiva Products Pty Ltd</w:t>
            </w:r>
          </w:p>
        </w:tc>
        <w:tc>
          <w:tcPr>
            <w:tcW w:w="833" w:type="pct"/>
            <w:noWrap/>
            <w:hideMark/>
          </w:tcPr>
          <w:p w14:paraId="5A82A2B1" w14:textId="77777777" w:rsidR="00DD0DD5" w:rsidRPr="00DD0DD5" w:rsidRDefault="00DD0DD5" w:rsidP="00DD0DD5">
            <w:pPr>
              <w:spacing w:after="0"/>
              <w:ind w:left="113"/>
              <w:rPr>
                <w:szCs w:val="17"/>
              </w:rPr>
            </w:pPr>
            <w:r w:rsidRPr="00DD0DD5">
              <w:rPr>
                <w:szCs w:val="17"/>
              </w:rPr>
              <w:t>Marine Stores Ltd</w:t>
            </w:r>
          </w:p>
        </w:tc>
      </w:tr>
      <w:tr w:rsidR="00DD0DD5" w:rsidRPr="00DD0DD5" w14:paraId="5DA5E08B" w14:textId="77777777" w:rsidTr="00E84DFD">
        <w:trPr>
          <w:trHeight w:val="20"/>
        </w:trPr>
        <w:tc>
          <w:tcPr>
            <w:tcW w:w="1743" w:type="pct"/>
            <w:noWrap/>
            <w:hideMark/>
          </w:tcPr>
          <w:p w14:paraId="33E784EE" w14:textId="77777777" w:rsidR="00DD0DD5" w:rsidRPr="00DD0DD5" w:rsidRDefault="00DD0DD5" w:rsidP="00DD0DD5">
            <w:pPr>
              <w:spacing w:after="0"/>
              <w:ind w:left="142" w:hanging="142"/>
              <w:jc w:val="left"/>
              <w:rPr>
                <w:szCs w:val="17"/>
              </w:rPr>
            </w:pPr>
            <w:r w:rsidRPr="00DD0DD5">
              <w:rPr>
                <w:szCs w:val="17"/>
              </w:rPr>
              <w:t>Jiva Lightly Sparkling Water Hydration Boost Watermelon Cucumber Electrolytes</w:t>
            </w:r>
          </w:p>
        </w:tc>
        <w:tc>
          <w:tcPr>
            <w:tcW w:w="454" w:type="pct"/>
            <w:noWrap/>
            <w:hideMark/>
          </w:tcPr>
          <w:p w14:paraId="53E35ADA"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5421467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1B994B4E" w14:textId="77777777" w:rsidR="00DD0DD5" w:rsidRPr="00DD0DD5" w:rsidRDefault="00DD0DD5" w:rsidP="00DD0DD5">
            <w:pPr>
              <w:spacing w:after="0"/>
              <w:ind w:left="142" w:hanging="142"/>
              <w:jc w:val="left"/>
              <w:rPr>
                <w:szCs w:val="17"/>
              </w:rPr>
            </w:pPr>
            <w:r w:rsidRPr="00DD0DD5">
              <w:rPr>
                <w:szCs w:val="17"/>
              </w:rPr>
              <w:t>Jiva Products Pty Ltd</w:t>
            </w:r>
          </w:p>
        </w:tc>
        <w:tc>
          <w:tcPr>
            <w:tcW w:w="833" w:type="pct"/>
            <w:noWrap/>
            <w:hideMark/>
          </w:tcPr>
          <w:p w14:paraId="62EA9D6A" w14:textId="77777777" w:rsidR="00DD0DD5" w:rsidRPr="00DD0DD5" w:rsidRDefault="00DD0DD5" w:rsidP="00DD0DD5">
            <w:pPr>
              <w:spacing w:after="0"/>
              <w:ind w:left="113"/>
              <w:rPr>
                <w:szCs w:val="17"/>
              </w:rPr>
            </w:pPr>
            <w:r w:rsidRPr="00DD0DD5">
              <w:rPr>
                <w:szCs w:val="17"/>
              </w:rPr>
              <w:t>Marine Stores Ltd</w:t>
            </w:r>
          </w:p>
        </w:tc>
      </w:tr>
      <w:tr w:rsidR="00DD0DD5" w:rsidRPr="00DD0DD5" w14:paraId="7B051600" w14:textId="77777777" w:rsidTr="00E84DFD">
        <w:trPr>
          <w:trHeight w:val="20"/>
        </w:trPr>
        <w:tc>
          <w:tcPr>
            <w:tcW w:w="1743" w:type="pct"/>
            <w:noWrap/>
            <w:hideMark/>
          </w:tcPr>
          <w:p w14:paraId="3FA42A0F" w14:textId="77777777" w:rsidR="00DD0DD5" w:rsidRPr="00DD0DD5" w:rsidRDefault="00DD0DD5" w:rsidP="00DD0DD5">
            <w:pPr>
              <w:spacing w:after="0"/>
              <w:ind w:left="142" w:hanging="142"/>
              <w:jc w:val="left"/>
              <w:rPr>
                <w:szCs w:val="17"/>
              </w:rPr>
            </w:pPr>
            <w:r w:rsidRPr="00DD0DD5">
              <w:rPr>
                <w:szCs w:val="17"/>
              </w:rPr>
              <w:t>Jump Ship Brewing Pig Face Raspberry And Lemon Seltzer</w:t>
            </w:r>
          </w:p>
        </w:tc>
        <w:tc>
          <w:tcPr>
            <w:tcW w:w="454" w:type="pct"/>
            <w:noWrap/>
            <w:hideMark/>
          </w:tcPr>
          <w:p w14:paraId="17EE5B11"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2E2857F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CC29E4D" w14:textId="77777777" w:rsidR="00DD0DD5" w:rsidRPr="00DD0DD5" w:rsidRDefault="00DD0DD5" w:rsidP="00DD0DD5">
            <w:pPr>
              <w:spacing w:after="0"/>
              <w:ind w:left="142" w:hanging="142"/>
              <w:jc w:val="left"/>
              <w:rPr>
                <w:szCs w:val="17"/>
              </w:rPr>
            </w:pPr>
            <w:r w:rsidRPr="00DD0DD5">
              <w:rPr>
                <w:szCs w:val="17"/>
              </w:rPr>
              <w:t>Jump Ship Brewing</w:t>
            </w:r>
          </w:p>
        </w:tc>
        <w:tc>
          <w:tcPr>
            <w:tcW w:w="833" w:type="pct"/>
            <w:noWrap/>
            <w:hideMark/>
          </w:tcPr>
          <w:p w14:paraId="313FE370" w14:textId="77777777" w:rsidR="00DD0DD5" w:rsidRPr="00DD0DD5" w:rsidRDefault="00DD0DD5" w:rsidP="00DD0DD5">
            <w:pPr>
              <w:spacing w:after="0"/>
              <w:ind w:left="113"/>
              <w:rPr>
                <w:szCs w:val="17"/>
              </w:rPr>
            </w:pPr>
            <w:r w:rsidRPr="00DD0DD5">
              <w:rPr>
                <w:szCs w:val="17"/>
              </w:rPr>
              <w:t>Statewide Recycling</w:t>
            </w:r>
          </w:p>
        </w:tc>
      </w:tr>
      <w:tr w:rsidR="00DD0DD5" w:rsidRPr="00DD0DD5" w14:paraId="1907A67D" w14:textId="77777777" w:rsidTr="00E84DFD">
        <w:trPr>
          <w:trHeight w:val="20"/>
        </w:trPr>
        <w:tc>
          <w:tcPr>
            <w:tcW w:w="1743" w:type="pct"/>
            <w:noWrap/>
            <w:hideMark/>
          </w:tcPr>
          <w:p w14:paraId="0D2A07CC" w14:textId="77777777" w:rsidR="00DD0DD5" w:rsidRPr="00DD0DD5" w:rsidRDefault="00DD0DD5" w:rsidP="00DD0DD5">
            <w:pPr>
              <w:spacing w:after="0"/>
              <w:ind w:left="142" w:hanging="142"/>
              <w:jc w:val="left"/>
              <w:rPr>
                <w:spacing w:val="-4"/>
                <w:szCs w:val="17"/>
              </w:rPr>
            </w:pPr>
            <w:r w:rsidRPr="00DD0DD5">
              <w:rPr>
                <w:spacing w:val="-4"/>
                <w:szCs w:val="17"/>
              </w:rPr>
              <w:t>KIB Kangaroo Island Brewery 2023 Ginger Beer</w:t>
            </w:r>
          </w:p>
        </w:tc>
        <w:tc>
          <w:tcPr>
            <w:tcW w:w="454" w:type="pct"/>
            <w:noWrap/>
            <w:hideMark/>
          </w:tcPr>
          <w:p w14:paraId="2079D216"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7C7D5993"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FE25675"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591BC2A9" w14:textId="77777777" w:rsidR="00DD0DD5" w:rsidRPr="00DD0DD5" w:rsidRDefault="00DD0DD5" w:rsidP="00DD0DD5">
            <w:pPr>
              <w:spacing w:after="0"/>
              <w:ind w:left="113"/>
              <w:rPr>
                <w:szCs w:val="17"/>
              </w:rPr>
            </w:pPr>
            <w:r w:rsidRPr="00DD0DD5">
              <w:rPr>
                <w:szCs w:val="17"/>
              </w:rPr>
              <w:t>Statewide Recycling</w:t>
            </w:r>
          </w:p>
        </w:tc>
      </w:tr>
      <w:tr w:rsidR="00DD0DD5" w:rsidRPr="00DD0DD5" w14:paraId="38CF9B90" w14:textId="77777777" w:rsidTr="00E84DFD">
        <w:trPr>
          <w:trHeight w:val="20"/>
        </w:trPr>
        <w:tc>
          <w:tcPr>
            <w:tcW w:w="1743" w:type="pct"/>
            <w:noWrap/>
            <w:hideMark/>
          </w:tcPr>
          <w:p w14:paraId="558ABBC3" w14:textId="77777777" w:rsidR="00DD0DD5" w:rsidRPr="00DD0DD5" w:rsidRDefault="00DD0DD5" w:rsidP="00DD0DD5">
            <w:pPr>
              <w:spacing w:after="0"/>
              <w:ind w:left="142" w:hanging="142"/>
              <w:jc w:val="left"/>
              <w:rPr>
                <w:szCs w:val="17"/>
              </w:rPr>
            </w:pPr>
            <w:r w:rsidRPr="00DD0DD5">
              <w:rPr>
                <w:szCs w:val="17"/>
              </w:rPr>
              <w:t>KIB Kangaroo Island Brewery Amber Ale</w:t>
            </w:r>
          </w:p>
        </w:tc>
        <w:tc>
          <w:tcPr>
            <w:tcW w:w="454" w:type="pct"/>
            <w:noWrap/>
            <w:hideMark/>
          </w:tcPr>
          <w:p w14:paraId="46520414" w14:textId="77777777" w:rsidR="00DD0DD5" w:rsidRPr="00DD0DD5" w:rsidRDefault="00DD0DD5" w:rsidP="00DD0DD5">
            <w:pPr>
              <w:spacing w:after="0"/>
              <w:ind w:right="170"/>
              <w:jc w:val="right"/>
              <w:rPr>
                <w:szCs w:val="17"/>
              </w:rPr>
            </w:pPr>
            <w:r w:rsidRPr="00DD0DD5">
              <w:rPr>
                <w:szCs w:val="17"/>
              </w:rPr>
              <w:t>650ml</w:t>
            </w:r>
          </w:p>
        </w:tc>
        <w:tc>
          <w:tcPr>
            <w:tcW w:w="605" w:type="pct"/>
            <w:noWrap/>
            <w:hideMark/>
          </w:tcPr>
          <w:p w14:paraId="53733DBE"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71490FF"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3B0B3A7D" w14:textId="77777777" w:rsidR="00DD0DD5" w:rsidRPr="00DD0DD5" w:rsidRDefault="00DD0DD5" w:rsidP="00DD0DD5">
            <w:pPr>
              <w:spacing w:after="0"/>
              <w:ind w:left="113"/>
              <w:rPr>
                <w:szCs w:val="17"/>
              </w:rPr>
            </w:pPr>
            <w:r w:rsidRPr="00DD0DD5">
              <w:rPr>
                <w:szCs w:val="17"/>
              </w:rPr>
              <w:t>Statewide Recycling</w:t>
            </w:r>
          </w:p>
        </w:tc>
      </w:tr>
      <w:tr w:rsidR="00DD0DD5" w:rsidRPr="00DD0DD5" w14:paraId="53994566" w14:textId="77777777" w:rsidTr="00E84DFD">
        <w:trPr>
          <w:trHeight w:val="20"/>
        </w:trPr>
        <w:tc>
          <w:tcPr>
            <w:tcW w:w="1743" w:type="pct"/>
            <w:noWrap/>
            <w:hideMark/>
          </w:tcPr>
          <w:p w14:paraId="0F8FA81A" w14:textId="77777777" w:rsidR="00DD0DD5" w:rsidRPr="00DD0DD5" w:rsidRDefault="00DD0DD5" w:rsidP="00DD0DD5">
            <w:pPr>
              <w:spacing w:after="0"/>
              <w:ind w:left="142" w:hanging="142"/>
              <w:jc w:val="left"/>
              <w:rPr>
                <w:szCs w:val="17"/>
              </w:rPr>
            </w:pPr>
            <w:r w:rsidRPr="00DD0DD5">
              <w:rPr>
                <w:szCs w:val="17"/>
              </w:rPr>
              <w:t>KIB Kangaroo Island Brewery Coastal Lager</w:t>
            </w:r>
          </w:p>
        </w:tc>
        <w:tc>
          <w:tcPr>
            <w:tcW w:w="454" w:type="pct"/>
            <w:noWrap/>
            <w:hideMark/>
          </w:tcPr>
          <w:p w14:paraId="1530972F"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0424A03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C235C63"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439C05DA"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621CD7" w14:textId="77777777" w:rsidTr="00E84DFD">
        <w:trPr>
          <w:trHeight w:val="20"/>
        </w:trPr>
        <w:tc>
          <w:tcPr>
            <w:tcW w:w="1743" w:type="pct"/>
            <w:noWrap/>
            <w:hideMark/>
          </w:tcPr>
          <w:p w14:paraId="3A0845A7" w14:textId="77777777" w:rsidR="00DD0DD5" w:rsidRPr="00DD0DD5" w:rsidRDefault="00DD0DD5" w:rsidP="00DD0DD5">
            <w:pPr>
              <w:spacing w:after="0"/>
              <w:ind w:left="142" w:hanging="142"/>
              <w:jc w:val="left"/>
              <w:rPr>
                <w:szCs w:val="17"/>
              </w:rPr>
            </w:pPr>
            <w:r w:rsidRPr="00DD0DD5">
              <w:rPr>
                <w:szCs w:val="17"/>
              </w:rPr>
              <w:t>KIB Kangaroo Island Brewery Double IPA</w:t>
            </w:r>
          </w:p>
        </w:tc>
        <w:tc>
          <w:tcPr>
            <w:tcW w:w="454" w:type="pct"/>
            <w:noWrap/>
            <w:hideMark/>
          </w:tcPr>
          <w:p w14:paraId="6A64EB36"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CA064C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0466720"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57EF321B" w14:textId="77777777" w:rsidR="00DD0DD5" w:rsidRPr="00DD0DD5" w:rsidRDefault="00DD0DD5" w:rsidP="00DD0DD5">
            <w:pPr>
              <w:spacing w:after="0"/>
              <w:ind w:left="113"/>
              <w:rPr>
                <w:szCs w:val="17"/>
              </w:rPr>
            </w:pPr>
            <w:r w:rsidRPr="00DD0DD5">
              <w:rPr>
                <w:szCs w:val="17"/>
              </w:rPr>
              <w:t>Statewide Recycling</w:t>
            </w:r>
          </w:p>
        </w:tc>
      </w:tr>
      <w:tr w:rsidR="00DD0DD5" w:rsidRPr="00DD0DD5" w14:paraId="479F8AA4" w14:textId="77777777" w:rsidTr="00E84DFD">
        <w:trPr>
          <w:trHeight w:val="20"/>
        </w:trPr>
        <w:tc>
          <w:tcPr>
            <w:tcW w:w="1743" w:type="pct"/>
            <w:noWrap/>
            <w:hideMark/>
          </w:tcPr>
          <w:p w14:paraId="64F90E37" w14:textId="77777777" w:rsidR="00DD0DD5" w:rsidRPr="00DD0DD5" w:rsidRDefault="00DD0DD5" w:rsidP="00DD0DD5">
            <w:pPr>
              <w:spacing w:after="0"/>
              <w:ind w:left="142" w:hanging="142"/>
              <w:jc w:val="left"/>
              <w:rPr>
                <w:szCs w:val="17"/>
              </w:rPr>
            </w:pPr>
            <w:r w:rsidRPr="00DD0DD5">
              <w:rPr>
                <w:szCs w:val="17"/>
              </w:rPr>
              <w:t>KIB Kangaroo Island Brewery Premium Pale</w:t>
            </w:r>
          </w:p>
        </w:tc>
        <w:tc>
          <w:tcPr>
            <w:tcW w:w="454" w:type="pct"/>
            <w:noWrap/>
            <w:hideMark/>
          </w:tcPr>
          <w:p w14:paraId="41A330F7"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2C9A5D8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902F02A"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40C45938" w14:textId="77777777" w:rsidR="00DD0DD5" w:rsidRPr="00DD0DD5" w:rsidRDefault="00DD0DD5" w:rsidP="00DD0DD5">
            <w:pPr>
              <w:spacing w:after="0"/>
              <w:ind w:left="113"/>
              <w:rPr>
                <w:szCs w:val="17"/>
              </w:rPr>
            </w:pPr>
            <w:r w:rsidRPr="00DD0DD5">
              <w:rPr>
                <w:szCs w:val="17"/>
              </w:rPr>
              <w:t>Statewide Recycling</w:t>
            </w:r>
          </w:p>
        </w:tc>
      </w:tr>
      <w:tr w:rsidR="00DD0DD5" w:rsidRPr="00DD0DD5" w14:paraId="6FE9922E" w14:textId="77777777" w:rsidTr="00E84DFD">
        <w:trPr>
          <w:trHeight w:val="20"/>
        </w:trPr>
        <w:tc>
          <w:tcPr>
            <w:tcW w:w="1743" w:type="pct"/>
            <w:noWrap/>
            <w:hideMark/>
          </w:tcPr>
          <w:p w14:paraId="4E96927D" w14:textId="77777777" w:rsidR="00DD0DD5" w:rsidRPr="00DD0DD5" w:rsidRDefault="00DD0DD5" w:rsidP="00DD0DD5">
            <w:pPr>
              <w:spacing w:after="0"/>
              <w:ind w:left="142" w:hanging="142"/>
              <w:jc w:val="left"/>
              <w:rPr>
                <w:szCs w:val="17"/>
              </w:rPr>
            </w:pPr>
            <w:r w:rsidRPr="00DD0DD5">
              <w:rPr>
                <w:szCs w:val="17"/>
              </w:rPr>
              <w:t>KIB Kangaroo Island Brewery Sheoak Stout</w:t>
            </w:r>
          </w:p>
        </w:tc>
        <w:tc>
          <w:tcPr>
            <w:tcW w:w="454" w:type="pct"/>
            <w:noWrap/>
            <w:hideMark/>
          </w:tcPr>
          <w:p w14:paraId="017EA83F" w14:textId="77777777" w:rsidR="00DD0DD5" w:rsidRPr="00DD0DD5" w:rsidRDefault="00DD0DD5" w:rsidP="00DD0DD5">
            <w:pPr>
              <w:spacing w:after="0"/>
              <w:ind w:right="170"/>
              <w:jc w:val="right"/>
              <w:rPr>
                <w:szCs w:val="17"/>
              </w:rPr>
            </w:pPr>
            <w:r w:rsidRPr="00DD0DD5">
              <w:rPr>
                <w:szCs w:val="17"/>
              </w:rPr>
              <w:t>650ml</w:t>
            </w:r>
          </w:p>
        </w:tc>
        <w:tc>
          <w:tcPr>
            <w:tcW w:w="605" w:type="pct"/>
            <w:noWrap/>
            <w:hideMark/>
          </w:tcPr>
          <w:p w14:paraId="73091C6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F937901"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1795FBCC" w14:textId="77777777" w:rsidR="00DD0DD5" w:rsidRPr="00DD0DD5" w:rsidRDefault="00DD0DD5" w:rsidP="00DD0DD5">
            <w:pPr>
              <w:spacing w:after="0"/>
              <w:ind w:left="113"/>
              <w:rPr>
                <w:szCs w:val="17"/>
              </w:rPr>
            </w:pPr>
            <w:r w:rsidRPr="00DD0DD5">
              <w:rPr>
                <w:szCs w:val="17"/>
              </w:rPr>
              <w:t>Statewide Recycling</w:t>
            </w:r>
          </w:p>
        </w:tc>
      </w:tr>
      <w:tr w:rsidR="00DD0DD5" w:rsidRPr="00DD0DD5" w14:paraId="5538EF7A" w14:textId="77777777" w:rsidTr="00E84DFD">
        <w:trPr>
          <w:trHeight w:val="20"/>
        </w:trPr>
        <w:tc>
          <w:tcPr>
            <w:tcW w:w="1743" w:type="pct"/>
            <w:noWrap/>
            <w:hideMark/>
          </w:tcPr>
          <w:p w14:paraId="6E99DD14" w14:textId="77777777" w:rsidR="00DD0DD5" w:rsidRPr="00DD0DD5" w:rsidRDefault="00DD0DD5" w:rsidP="00DD0DD5">
            <w:pPr>
              <w:spacing w:after="0"/>
              <w:ind w:left="142" w:hanging="142"/>
              <w:jc w:val="left"/>
              <w:rPr>
                <w:szCs w:val="17"/>
              </w:rPr>
            </w:pPr>
            <w:r w:rsidRPr="00DD0DD5">
              <w:rPr>
                <w:szCs w:val="17"/>
              </w:rPr>
              <w:t>KIB Kangaroo Island Brewery Sparkling Ale</w:t>
            </w:r>
          </w:p>
        </w:tc>
        <w:tc>
          <w:tcPr>
            <w:tcW w:w="454" w:type="pct"/>
            <w:noWrap/>
            <w:hideMark/>
          </w:tcPr>
          <w:p w14:paraId="1FC33789"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F36529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20A6FAD"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656B0202" w14:textId="77777777" w:rsidR="00DD0DD5" w:rsidRPr="00DD0DD5" w:rsidRDefault="00DD0DD5" w:rsidP="00DD0DD5">
            <w:pPr>
              <w:spacing w:after="0"/>
              <w:ind w:left="113"/>
              <w:rPr>
                <w:szCs w:val="17"/>
              </w:rPr>
            </w:pPr>
            <w:r w:rsidRPr="00DD0DD5">
              <w:rPr>
                <w:szCs w:val="17"/>
              </w:rPr>
              <w:t>Statewide Recycling</w:t>
            </w:r>
          </w:p>
        </w:tc>
      </w:tr>
      <w:tr w:rsidR="00DD0DD5" w:rsidRPr="00DD0DD5" w14:paraId="6BEF616B" w14:textId="77777777" w:rsidTr="00E84DFD">
        <w:trPr>
          <w:trHeight w:val="20"/>
        </w:trPr>
        <w:tc>
          <w:tcPr>
            <w:tcW w:w="1743" w:type="pct"/>
            <w:noWrap/>
            <w:hideMark/>
          </w:tcPr>
          <w:p w14:paraId="0448099E" w14:textId="77777777" w:rsidR="00DD0DD5" w:rsidRPr="00DD0DD5" w:rsidRDefault="00DD0DD5" w:rsidP="00DD0DD5">
            <w:pPr>
              <w:spacing w:after="0"/>
              <w:ind w:left="142" w:hanging="142"/>
              <w:jc w:val="left"/>
              <w:rPr>
                <w:szCs w:val="17"/>
              </w:rPr>
            </w:pPr>
            <w:r w:rsidRPr="00DD0DD5">
              <w:rPr>
                <w:szCs w:val="17"/>
              </w:rPr>
              <w:t>KIB Kangaroo Island Brewery XP Lager</w:t>
            </w:r>
          </w:p>
        </w:tc>
        <w:tc>
          <w:tcPr>
            <w:tcW w:w="454" w:type="pct"/>
            <w:noWrap/>
            <w:hideMark/>
          </w:tcPr>
          <w:p w14:paraId="5AA5B442"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22013B3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44994C2" w14:textId="77777777" w:rsidR="00DD0DD5" w:rsidRPr="00DD0DD5" w:rsidRDefault="00DD0DD5" w:rsidP="00DD0DD5">
            <w:pPr>
              <w:spacing w:after="0"/>
              <w:ind w:left="142" w:hanging="142"/>
              <w:jc w:val="left"/>
              <w:rPr>
                <w:szCs w:val="17"/>
              </w:rPr>
            </w:pPr>
            <w:r w:rsidRPr="00DD0DD5">
              <w:rPr>
                <w:szCs w:val="17"/>
              </w:rPr>
              <w:t>Kangaroo Island Brewery</w:t>
            </w:r>
          </w:p>
        </w:tc>
        <w:tc>
          <w:tcPr>
            <w:tcW w:w="833" w:type="pct"/>
            <w:noWrap/>
            <w:hideMark/>
          </w:tcPr>
          <w:p w14:paraId="35DC9FE8" w14:textId="77777777" w:rsidR="00DD0DD5" w:rsidRPr="00DD0DD5" w:rsidRDefault="00DD0DD5" w:rsidP="00DD0DD5">
            <w:pPr>
              <w:spacing w:after="0"/>
              <w:ind w:left="113"/>
              <w:rPr>
                <w:szCs w:val="17"/>
              </w:rPr>
            </w:pPr>
            <w:r w:rsidRPr="00DD0DD5">
              <w:rPr>
                <w:szCs w:val="17"/>
              </w:rPr>
              <w:t>Statewide Recycling</w:t>
            </w:r>
          </w:p>
        </w:tc>
      </w:tr>
      <w:tr w:rsidR="00DD0DD5" w:rsidRPr="00DD0DD5" w14:paraId="57CC63A1" w14:textId="77777777" w:rsidTr="00E84DFD">
        <w:trPr>
          <w:trHeight w:val="20"/>
        </w:trPr>
        <w:tc>
          <w:tcPr>
            <w:tcW w:w="1743" w:type="pct"/>
            <w:noWrap/>
            <w:hideMark/>
          </w:tcPr>
          <w:p w14:paraId="5979336A" w14:textId="77777777" w:rsidR="00DD0DD5" w:rsidRPr="00DD0DD5" w:rsidRDefault="00DD0DD5" w:rsidP="00DD0DD5">
            <w:pPr>
              <w:spacing w:after="0"/>
              <w:ind w:left="142" w:hanging="142"/>
              <w:jc w:val="left"/>
              <w:rPr>
                <w:szCs w:val="17"/>
              </w:rPr>
            </w:pPr>
            <w:r w:rsidRPr="00DD0DD5">
              <w:rPr>
                <w:szCs w:val="17"/>
              </w:rPr>
              <w:t>Byron Bay Brewery Ultra Zero Carb Lager</w:t>
            </w:r>
          </w:p>
        </w:tc>
        <w:tc>
          <w:tcPr>
            <w:tcW w:w="454" w:type="pct"/>
            <w:noWrap/>
            <w:hideMark/>
          </w:tcPr>
          <w:p w14:paraId="19B658EE"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037E59C3"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1464344" w14:textId="77777777" w:rsidR="00DD0DD5" w:rsidRPr="00DD0DD5" w:rsidRDefault="00DD0DD5" w:rsidP="00DD0DD5">
            <w:pPr>
              <w:spacing w:after="0"/>
              <w:ind w:left="142" w:hanging="142"/>
              <w:jc w:val="left"/>
              <w:rPr>
                <w:szCs w:val="17"/>
              </w:rPr>
            </w:pPr>
            <w:r w:rsidRPr="00DD0DD5">
              <w:rPr>
                <w:szCs w:val="17"/>
              </w:rPr>
              <w:t>Lion Beer Spirits &amp; Wine Pty Ltd T/as Lion Beer Australia</w:t>
            </w:r>
          </w:p>
        </w:tc>
        <w:tc>
          <w:tcPr>
            <w:tcW w:w="833" w:type="pct"/>
            <w:noWrap/>
            <w:hideMark/>
          </w:tcPr>
          <w:p w14:paraId="1F8F4EBD" w14:textId="77777777" w:rsidR="00DD0DD5" w:rsidRPr="00DD0DD5" w:rsidRDefault="00DD0DD5" w:rsidP="00DD0DD5">
            <w:pPr>
              <w:spacing w:after="0"/>
              <w:ind w:left="113"/>
              <w:rPr>
                <w:szCs w:val="17"/>
              </w:rPr>
            </w:pPr>
            <w:r w:rsidRPr="00DD0DD5">
              <w:rPr>
                <w:szCs w:val="17"/>
              </w:rPr>
              <w:t>Marine Stores Ltd</w:t>
            </w:r>
          </w:p>
        </w:tc>
      </w:tr>
      <w:tr w:rsidR="00DD0DD5" w:rsidRPr="00DD0DD5" w14:paraId="1FEE8743" w14:textId="77777777" w:rsidTr="00E84DFD">
        <w:trPr>
          <w:trHeight w:val="20"/>
        </w:trPr>
        <w:tc>
          <w:tcPr>
            <w:tcW w:w="1743" w:type="pct"/>
            <w:noWrap/>
            <w:hideMark/>
          </w:tcPr>
          <w:p w14:paraId="5716EF74" w14:textId="77777777" w:rsidR="00DD0DD5" w:rsidRPr="00DD0DD5" w:rsidRDefault="00DD0DD5" w:rsidP="00DD0DD5">
            <w:pPr>
              <w:spacing w:after="0"/>
              <w:ind w:left="142" w:hanging="142"/>
              <w:jc w:val="left"/>
              <w:rPr>
                <w:szCs w:val="17"/>
              </w:rPr>
            </w:pPr>
            <w:r w:rsidRPr="00DD0DD5">
              <w:rPr>
                <w:szCs w:val="17"/>
              </w:rPr>
              <w:t>Castlemaine Brewery XXXX Ultra Zero Carb</w:t>
            </w:r>
          </w:p>
        </w:tc>
        <w:tc>
          <w:tcPr>
            <w:tcW w:w="454" w:type="pct"/>
            <w:noWrap/>
            <w:hideMark/>
          </w:tcPr>
          <w:p w14:paraId="25ED186C"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13CEB490"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BF1BD2B" w14:textId="77777777" w:rsidR="00DD0DD5" w:rsidRPr="00DD0DD5" w:rsidRDefault="00DD0DD5" w:rsidP="00DD0DD5">
            <w:pPr>
              <w:spacing w:after="0"/>
              <w:ind w:left="142" w:hanging="142"/>
              <w:jc w:val="left"/>
              <w:rPr>
                <w:szCs w:val="17"/>
              </w:rPr>
            </w:pPr>
            <w:r w:rsidRPr="00DD0DD5">
              <w:rPr>
                <w:szCs w:val="17"/>
              </w:rPr>
              <w:t>Lion Beer Spirits &amp; Wine Pty Ltd T/as Lion Beer Australia</w:t>
            </w:r>
          </w:p>
        </w:tc>
        <w:tc>
          <w:tcPr>
            <w:tcW w:w="833" w:type="pct"/>
            <w:noWrap/>
            <w:hideMark/>
          </w:tcPr>
          <w:p w14:paraId="03F3180E" w14:textId="77777777" w:rsidR="00DD0DD5" w:rsidRPr="00DD0DD5" w:rsidRDefault="00DD0DD5" w:rsidP="00DD0DD5">
            <w:pPr>
              <w:spacing w:after="0"/>
              <w:ind w:left="113"/>
              <w:rPr>
                <w:szCs w:val="17"/>
              </w:rPr>
            </w:pPr>
            <w:r w:rsidRPr="00DD0DD5">
              <w:rPr>
                <w:szCs w:val="17"/>
              </w:rPr>
              <w:t>Marine Stores Ltd</w:t>
            </w:r>
          </w:p>
        </w:tc>
      </w:tr>
      <w:tr w:rsidR="00DD0DD5" w:rsidRPr="00DD0DD5" w14:paraId="038E0006" w14:textId="77777777" w:rsidTr="00E84DFD">
        <w:trPr>
          <w:trHeight w:val="20"/>
        </w:trPr>
        <w:tc>
          <w:tcPr>
            <w:tcW w:w="1743" w:type="pct"/>
            <w:noWrap/>
            <w:hideMark/>
          </w:tcPr>
          <w:p w14:paraId="1CC7D555" w14:textId="77777777" w:rsidR="00DD0DD5" w:rsidRPr="00DD0DD5" w:rsidRDefault="00DD0DD5" w:rsidP="00DD0DD5">
            <w:pPr>
              <w:spacing w:after="0"/>
              <w:ind w:left="142" w:hanging="142"/>
              <w:jc w:val="left"/>
              <w:rPr>
                <w:szCs w:val="17"/>
              </w:rPr>
            </w:pPr>
            <w:r w:rsidRPr="00DD0DD5">
              <w:rPr>
                <w:szCs w:val="17"/>
              </w:rPr>
              <w:t>James Squire Limited Edition XPA</w:t>
            </w:r>
          </w:p>
        </w:tc>
        <w:tc>
          <w:tcPr>
            <w:tcW w:w="454" w:type="pct"/>
            <w:noWrap/>
            <w:hideMark/>
          </w:tcPr>
          <w:p w14:paraId="394FD600"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46D199B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202C18B" w14:textId="77777777" w:rsidR="00DD0DD5" w:rsidRPr="00DD0DD5" w:rsidRDefault="00DD0DD5" w:rsidP="00DD0DD5">
            <w:pPr>
              <w:spacing w:after="0"/>
              <w:ind w:left="142" w:hanging="142"/>
              <w:jc w:val="left"/>
              <w:rPr>
                <w:szCs w:val="17"/>
              </w:rPr>
            </w:pPr>
            <w:r w:rsidRPr="00DD0DD5">
              <w:rPr>
                <w:szCs w:val="17"/>
              </w:rPr>
              <w:t>Lion Beer Spirits &amp; Wine Pty Ltd T/as Lion Beer Australia</w:t>
            </w:r>
          </w:p>
        </w:tc>
        <w:tc>
          <w:tcPr>
            <w:tcW w:w="833" w:type="pct"/>
            <w:noWrap/>
            <w:hideMark/>
          </w:tcPr>
          <w:p w14:paraId="6EC7D6F2" w14:textId="77777777" w:rsidR="00DD0DD5" w:rsidRPr="00DD0DD5" w:rsidRDefault="00DD0DD5" w:rsidP="00DD0DD5">
            <w:pPr>
              <w:spacing w:after="0"/>
              <w:ind w:left="113"/>
              <w:rPr>
                <w:szCs w:val="17"/>
              </w:rPr>
            </w:pPr>
            <w:r w:rsidRPr="00DD0DD5">
              <w:rPr>
                <w:szCs w:val="17"/>
              </w:rPr>
              <w:t>Marine Stores Ltd</w:t>
            </w:r>
          </w:p>
        </w:tc>
      </w:tr>
      <w:tr w:rsidR="00DD0DD5" w:rsidRPr="00DD0DD5" w14:paraId="40B97C2A" w14:textId="77777777" w:rsidTr="00E84DFD">
        <w:trPr>
          <w:trHeight w:val="20"/>
        </w:trPr>
        <w:tc>
          <w:tcPr>
            <w:tcW w:w="1743" w:type="pct"/>
            <w:noWrap/>
            <w:hideMark/>
          </w:tcPr>
          <w:p w14:paraId="79A38E43" w14:textId="77777777" w:rsidR="00DD0DD5" w:rsidRPr="00DD0DD5" w:rsidRDefault="00DD0DD5" w:rsidP="00DD0DD5">
            <w:pPr>
              <w:spacing w:after="0"/>
              <w:ind w:left="142" w:hanging="142"/>
              <w:jc w:val="left"/>
              <w:rPr>
                <w:spacing w:val="-4"/>
                <w:szCs w:val="17"/>
              </w:rPr>
            </w:pPr>
            <w:r w:rsidRPr="00DD0DD5">
              <w:rPr>
                <w:spacing w:val="-4"/>
                <w:szCs w:val="17"/>
              </w:rPr>
              <w:t>Little Creatures The Hotchkiss Six Domestic Stout</w:t>
            </w:r>
          </w:p>
        </w:tc>
        <w:tc>
          <w:tcPr>
            <w:tcW w:w="454" w:type="pct"/>
            <w:noWrap/>
            <w:hideMark/>
          </w:tcPr>
          <w:p w14:paraId="1295A75D"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2425A8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6989CCE" w14:textId="77777777" w:rsidR="00DD0DD5" w:rsidRPr="00DD0DD5" w:rsidRDefault="00DD0DD5" w:rsidP="00DD0DD5">
            <w:pPr>
              <w:spacing w:after="0"/>
              <w:ind w:left="142" w:hanging="142"/>
              <w:jc w:val="left"/>
              <w:rPr>
                <w:szCs w:val="17"/>
              </w:rPr>
            </w:pPr>
            <w:r w:rsidRPr="00DD0DD5">
              <w:rPr>
                <w:szCs w:val="17"/>
              </w:rPr>
              <w:t>Lion Beer Spirits &amp; Wine Pty Ltd T/as Lion Beer Australia</w:t>
            </w:r>
          </w:p>
        </w:tc>
        <w:tc>
          <w:tcPr>
            <w:tcW w:w="833" w:type="pct"/>
            <w:noWrap/>
            <w:hideMark/>
          </w:tcPr>
          <w:p w14:paraId="77C44C8C" w14:textId="77777777" w:rsidR="00DD0DD5" w:rsidRPr="00DD0DD5" w:rsidRDefault="00DD0DD5" w:rsidP="00DD0DD5">
            <w:pPr>
              <w:spacing w:after="0"/>
              <w:ind w:left="113"/>
              <w:rPr>
                <w:szCs w:val="17"/>
              </w:rPr>
            </w:pPr>
            <w:r w:rsidRPr="00DD0DD5">
              <w:rPr>
                <w:szCs w:val="17"/>
              </w:rPr>
              <w:t>Marine Stores Ltd</w:t>
            </w:r>
          </w:p>
        </w:tc>
      </w:tr>
      <w:tr w:rsidR="00DD0DD5" w:rsidRPr="00DD0DD5" w14:paraId="69E6515B" w14:textId="77777777" w:rsidTr="00E84DFD">
        <w:trPr>
          <w:trHeight w:val="20"/>
        </w:trPr>
        <w:tc>
          <w:tcPr>
            <w:tcW w:w="1743" w:type="pct"/>
            <w:noWrap/>
            <w:hideMark/>
          </w:tcPr>
          <w:p w14:paraId="26DD20EA" w14:textId="77777777" w:rsidR="00DD0DD5" w:rsidRPr="00DD0DD5" w:rsidRDefault="00DD0DD5" w:rsidP="00DD0DD5">
            <w:pPr>
              <w:spacing w:after="0"/>
              <w:ind w:left="142" w:hanging="142"/>
              <w:jc w:val="left"/>
              <w:rPr>
                <w:spacing w:val="-2"/>
                <w:szCs w:val="17"/>
              </w:rPr>
            </w:pPr>
            <w:r w:rsidRPr="00DD0DD5">
              <w:rPr>
                <w:spacing w:val="-2"/>
                <w:szCs w:val="17"/>
              </w:rPr>
              <w:t>Stone &amp; Wood Stone Beer 2024 Vintage Release</w:t>
            </w:r>
          </w:p>
        </w:tc>
        <w:tc>
          <w:tcPr>
            <w:tcW w:w="454" w:type="pct"/>
            <w:noWrap/>
            <w:hideMark/>
          </w:tcPr>
          <w:p w14:paraId="0C4479B1"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9FD361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2120D4B" w14:textId="77777777" w:rsidR="00DD0DD5" w:rsidRPr="00DD0DD5" w:rsidRDefault="00DD0DD5" w:rsidP="00DD0DD5">
            <w:pPr>
              <w:spacing w:after="0"/>
              <w:ind w:left="142" w:hanging="142"/>
              <w:jc w:val="left"/>
              <w:rPr>
                <w:szCs w:val="17"/>
              </w:rPr>
            </w:pPr>
            <w:r w:rsidRPr="00DD0DD5">
              <w:rPr>
                <w:szCs w:val="17"/>
              </w:rPr>
              <w:t>Lion Beer Spirits &amp; Wine Pty Ltd T/as Lion Beer Australia</w:t>
            </w:r>
          </w:p>
        </w:tc>
        <w:tc>
          <w:tcPr>
            <w:tcW w:w="833" w:type="pct"/>
            <w:noWrap/>
            <w:hideMark/>
          </w:tcPr>
          <w:p w14:paraId="4994BB68" w14:textId="77777777" w:rsidR="00DD0DD5" w:rsidRPr="00DD0DD5" w:rsidRDefault="00DD0DD5" w:rsidP="00DD0DD5">
            <w:pPr>
              <w:spacing w:after="0"/>
              <w:ind w:left="113"/>
              <w:rPr>
                <w:szCs w:val="17"/>
              </w:rPr>
            </w:pPr>
            <w:r w:rsidRPr="00DD0DD5">
              <w:rPr>
                <w:szCs w:val="17"/>
              </w:rPr>
              <w:t>Marine Stores Ltd</w:t>
            </w:r>
          </w:p>
        </w:tc>
      </w:tr>
      <w:tr w:rsidR="00DD0DD5" w:rsidRPr="00DD0DD5" w14:paraId="73759A6E" w14:textId="77777777" w:rsidTr="00E84DFD">
        <w:trPr>
          <w:trHeight w:val="20"/>
        </w:trPr>
        <w:tc>
          <w:tcPr>
            <w:tcW w:w="1743" w:type="pct"/>
            <w:noWrap/>
            <w:hideMark/>
          </w:tcPr>
          <w:p w14:paraId="43CC0253" w14:textId="77777777" w:rsidR="00DD0DD5" w:rsidRPr="00DD0DD5" w:rsidRDefault="00DD0DD5" w:rsidP="00DD0DD5">
            <w:pPr>
              <w:spacing w:after="0"/>
              <w:ind w:left="142" w:hanging="142"/>
              <w:jc w:val="left"/>
              <w:rPr>
                <w:szCs w:val="17"/>
              </w:rPr>
            </w:pPr>
            <w:r w:rsidRPr="00DD0DD5">
              <w:rPr>
                <w:szCs w:val="17"/>
              </w:rPr>
              <w:t>Tooheys Ultra Zero Carb</w:t>
            </w:r>
          </w:p>
        </w:tc>
        <w:tc>
          <w:tcPr>
            <w:tcW w:w="454" w:type="pct"/>
            <w:noWrap/>
            <w:hideMark/>
          </w:tcPr>
          <w:p w14:paraId="04820412"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0AE2D8D2"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BA49F32" w14:textId="77777777" w:rsidR="00DD0DD5" w:rsidRPr="00DD0DD5" w:rsidRDefault="00DD0DD5" w:rsidP="00DD0DD5">
            <w:pPr>
              <w:spacing w:after="0"/>
              <w:ind w:left="142" w:hanging="142"/>
              <w:jc w:val="left"/>
              <w:rPr>
                <w:szCs w:val="17"/>
              </w:rPr>
            </w:pPr>
            <w:r w:rsidRPr="00DD0DD5">
              <w:rPr>
                <w:szCs w:val="17"/>
              </w:rPr>
              <w:t>Lion Beer Spirits &amp; Wine Pty Ltd T/as Lion Beer Australia</w:t>
            </w:r>
          </w:p>
        </w:tc>
        <w:tc>
          <w:tcPr>
            <w:tcW w:w="833" w:type="pct"/>
            <w:noWrap/>
            <w:hideMark/>
          </w:tcPr>
          <w:p w14:paraId="357C0FC4" w14:textId="77777777" w:rsidR="00DD0DD5" w:rsidRPr="00DD0DD5" w:rsidRDefault="00DD0DD5" w:rsidP="00DD0DD5">
            <w:pPr>
              <w:spacing w:after="0"/>
              <w:ind w:left="113"/>
              <w:rPr>
                <w:szCs w:val="17"/>
              </w:rPr>
            </w:pPr>
            <w:r w:rsidRPr="00DD0DD5">
              <w:rPr>
                <w:szCs w:val="17"/>
              </w:rPr>
              <w:t>Marine Stores Ltd</w:t>
            </w:r>
          </w:p>
        </w:tc>
      </w:tr>
      <w:tr w:rsidR="00DD0DD5" w:rsidRPr="00DD0DD5" w14:paraId="7CD634D2" w14:textId="77777777" w:rsidTr="00E84DFD">
        <w:trPr>
          <w:trHeight w:val="20"/>
        </w:trPr>
        <w:tc>
          <w:tcPr>
            <w:tcW w:w="1743" w:type="pct"/>
            <w:noWrap/>
            <w:hideMark/>
          </w:tcPr>
          <w:p w14:paraId="01B27210" w14:textId="77777777" w:rsidR="00DD0DD5" w:rsidRPr="00DD0DD5" w:rsidRDefault="00DD0DD5" w:rsidP="00DD0DD5">
            <w:pPr>
              <w:spacing w:after="0"/>
              <w:ind w:left="142" w:hanging="142"/>
              <w:jc w:val="left"/>
              <w:rPr>
                <w:szCs w:val="17"/>
              </w:rPr>
            </w:pPr>
            <w:r w:rsidRPr="00DD0DD5">
              <w:rPr>
                <w:szCs w:val="17"/>
              </w:rPr>
              <w:t>Pure Origin Tasmanian Pink Gin &amp; Soda</w:t>
            </w:r>
          </w:p>
        </w:tc>
        <w:tc>
          <w:tcPr>
            <w:tcW w:w="454" w:type="pct"/>
            <w:noWrap/>
            <w:hideMark/>
          </w:tcPr>
          <w:p w14:paraId="35CE8C48"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4FE8700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31EFDDC" w14:textId="77777777" w:rsidR="00DD0DD5" w:rsidRPr="00DD0DD5" w:rsidRDefault="00DD0DD5" w:rsidP="00DD0DD5">
            <w:pPr>
              <w:spacing w:after="0"/>
              <w:ind w:left="142" w:hanging="142"/>
              <w:jc w:val="left"/>
              <w:rPr>
                <w:szCs w:val="17"/>
              </w:rPr>
            </w:pPr>
            <w:r w:rsidRPr="00DD0DD5">
              <w:rPr>
                <w:szCs w:val="17"/>
              </w:rPr>
              <w:t>Liquorland Australia Pty Ltd</w:t>
            </w:r>
          </w:p>
        </w:tc>
        <w:tc>
          <w:tcPr>
            <w:tcW w:w="833" w:type="pct"/>
            <w:noWrap/>
            <w:hideMark/>
          </w:tcPr>
          <w:p w14:paraId="76FDACAC" w14:textId="77777777" w:rsidR="00DD0DD5" w:rsidRPr="00DD0DD5" w:rsidRDefault="00DD0DD5" w:rsidP="00DD0DD5">
            <w:pPr>
              <w:spacing w:after="0"/>
              <w:ind w:left="113"/>
              <w:rPr>
                <w:szCs w:val="17"/>
              </w:rPr>
            </w:pPr>
            <w:r w:rsidRPr="00DD0DD5">
              <w:rPr>
                <w:szCs w:val="17"/>
              </w:rPr>
              <w:t>Statewide Recycling</w:t>
            </w:r>
          </w:p>
        </w:tc>
      </w:tr>
      <w:tr w:rsidR="00DD0DD5" w:rsidRPr="00DD0DD5" w14:paraId="7DCD0C09" w14:textId="77777777" w:rsidTr="00E84DFD">
        <w:trPr>
          <w:trHeight w:val="20"/>
        </w:trPr>
        <w:tc>
          <w:tcPr>
            <w:tcW w:w="1743" w:type="pct"/>
            <w:noWrap/>
            <w:hideMark/>
          </w:tcPr>
          <w:p w14:paraId="40B563AF" w14:textId="77777777" w:rsidR="00DD0DD5" w:rsidRPr="00DD0DD5" w:rsidRDefault="00DD0DD5" w:rsidP="00DD0DD5">
            <w:pPr>
              <w:spacing w:after="0"/>
              <w:ind w:left="142" w:hanging="142"/>
              <w:jc w:val="left"/>
              <w:rPr>
                <w:szCs w:val="17"/>
              </w:rPr>
            </w:pPr>
            <w:r w:rsidRPr="00DD0DD5">
              <w:rPr>
                <w:szCs w:val="17"/>
              </w:rPr>
              <w:t>Cocobella Hydrate Raspberry</w:t>
            </w:r>
          </w:p>
        </w:tc>
        <w:tc>
          <w:tcPr>
            <w:tcW w:w="454" w:type="pct"/>
            <w:noWrap/>
            <w:hideMark/>
          </w:tcPr>
          <w:p w14:paraId="09BE131C"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5BEFC72D"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18B8F76C" w14:textId="77777777" w:rsidR="00DD0DD5" w:rsidRPr="00DD0DD5" w:rsidRDefault="00DD0DD5" w:rsidP="00DD0DD5">
            <w:pPr>
              <w:spacing w:after="0"/>
              <w:ind w:left="142" w:hanging="142"/>
              <w:jc w:val="left"/>
              <w:rPr>
                <w:szCs w:val="17"/>
              </w:rPr>
            </w:pPr>
            <w:r w:rsidRPr="00DD0DD5">
              <w:rPr>
                <w:szCs w:val="17"/>
              </w:rPr>
              <w:t>Made Brands Pty Ltd</w:t>
            </w:r>
          </w:p>
        </w:tc>
        <w:tc>
          <w:tcPr>
            <w:tcW w:w="833" w:type="pct"/>
            <w:noWrap/>
            <w:hideMark/>
          </w:tcPr>
          <w:p w14:paraId="0AF89732" w14:textId="77777777" w:rsidR="00DD0DD5" w:rsidRPr="00DD0DD5" w:rsidRDefault="00DD0DD5" w:rsidP="00DD0DD5">
            <w:pPr>
              <w:spacing w:after="0"/>
              <w:ind w:left="113"/>
              <w:rPr>
                <w:szCs w:val="17"/>
              </w:rPr>
            </w:pPr>
            <w:r w:rsidRPr="00DD0DD5">
              <w:rPr>
                <w:szCs w:val="17"/>
              </w:rPr>
              <w:t>Statewide Recycling</w:t>
            </w:r>
          </w:p>
        </w:tc>
      </w:tr>
      <w:tr w:rsidR="00DD0DD5" w:rsidRPr="00DD0DD5" w14:paraId="04F111A3" w14:textId="77777777" w:rsidTr="00E84DFD">
        <w:trPr>
          <w:trHeight w:val="20"/>
        </w:trPr>
        <w:tc>
          <w:tcPr>
            <w:tcW w:w="1743" w:type="pct"/>
            <w:noWrap/>
            <w:hideMark/>
          </w:tcPr>
          <w:p w14:paraId="3E53C249" w14:textId="77777777" w:rsidR="00DD0DD5" w:rsidRPr="00DD0DD5" w:rsidRDefault="00DD0DD5" w:rsidP="00DD0DD5">
            <w:pPr>
              <w:spacing w:after="0"/>
              <w:ind w:left="142" w:hanging="142"/>
              <w:jc w:val="left"/>
              <w:rPr>
                <w:szCs w:val="17"/>
              </w:rPr>
            </w:pPr>
            <w:r w:rsidRPr="00DD0DD5">
              <w:rPr>
                <w:szCs w:val="17"/>
              </w:rPr>
              <w:t>Cocobella Hydrate Tropical</w:t>
            </w:r>
          </w:p>
        </w:tc>
        <w:tc>
          <w:tcPr>
            <w:tcW w:w="454" w:type="pct"/>
            <w:noWrap/>
            <w:hideMark/>
          </w:tcPr>
          <w:p w14:paraId="2E513EAA"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7DDDD8EB"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42D7B56B" w14:textId="77777777" w:rsidR="00DD0DD5" w:rsidRPr="00DD0DD5" w:rsidRDefault="00DD0DD5" w:rsidP="00DD0DD5">
            <w:pPr>
              <w:spacing w:after="0"/>
              <w:ind w:left="142" w:hanging="142"/>
              <w:jc w:val="left"/>
              <w:rPr>
                <w:szCs w:val="17"/>
              </w:rPr>
            </w:pPr>
            <w:r w:rsidRPr="00DD0DD5">
              <w:rPr>
                <w:szCs w:val="17"/>
              </w:rPr>
              <w:t>Made Brands Pty Ltd</w:t>
            </w:r>
          </w:p>
        </w:tc>
        <w:tc>
          <w:tcPr>
            <w:tcW w:w="833" w:type="pct"/>
            <w:noWrap/>
            <w:hideMark/>
          </w:tcPr>
          <w:p w14:paraId="6857A20F" w14:textId="77777777" w:rsidR="00DD0DD5" w:rsidRPr="00DD0DD5" w:rsidRDefault="00DD0DD5" w:rsidP="00DD0DD5">
            <w:pPr>
              <w:spacing w:after="0"/>
              <w:ind w:left="113"/>
              <w:rPr>
                <w:szCs w:val="17"/>
              </w:rPr>
            </w:pPr>
            <w:r w:rsidRPr="00DD0DD5">
              <w:rPr>
                <w:szCs w:val="17"/>
              </w:rPr>
              <w:t>Statewide Recycling</w:t>
            </w:r>
          </w:p>
        </w:tc>
      </w:tr>
      <w:tr w:rsidR="00DD0DD5" w:rsidRPr="00DD0DD5" w14:paraId="024CE908" w14:textId="77777777" w:rsidTr="00E84DFD">
        <w:trPr>
          <w:trHeight w:val="20"/>
        </w:trPr>
        <w:tc>
          <w:tcPr>
            <w:tcW w:w="1743" w:type="pct"/>
            <w:noWrap/>
            <w:hideMark/>
          </w:tcPr>
          <w:p w14:paraId="2F3E5B2E" w14:textId="77777777" w:rsidR="00DD0DD5" w:rsidRPr="00DD0DD5" w:rsidRDefault="00DD0DD5" w:rsidP="00DD0DD5">
            <w:pPr>
              <w:spacing w:after="0"/>
              <w:ind w:left="142" w:hanging="142"/>
              <w:jc w:val="left"/>
              <w:rPr>
                <w:szCs w:val="17"/>
              </w:rPr>
            </w:pPr>
            <w:r w:rsidRPr="00DD0DD5">
              <w:rPr>
                <w:szCs w:val="17"/>
              </w:rPr>
              <w:t>Yomilk Grape Flavoured Dairy Drink</w:t>
            </w:r>
          </w:p>
        </w:tc>
        <w:tc>
          <w:tcPr>
            <w:tcW w:w="454" w:type="pct"/>
            <w:noWrap/>
            <w:hideMark/>
          </w:tcPr>
          <w:p w14:paraId="063CB9B3" w14:textId="77777777" w:rsidR="00DD0DD5" w:rsidRPr="00DD0DD5" w:rsidRDefault="00DD0DD5" w:rsidP="00DD0DD5">
            <w:pPr>
              <w:spacing w:after="0"/>
              <w:ind w:right="170"/>
              <w:jc w:val="right"/>
              <w:rPr>
                <w:szCs w:val="17"/>
              </w:rPr>
            </w:pPr>
            <w:r w:rsidRPr="00DD0DD5">
              <w:rPr>
                <w:szCs w:val="17"/>
              </w:rPr>
              <w:t>80ml</w:t>
            </w:r>
          </w:p>
        </w:tc>
        <w:tc>
          <w:tcPr>
            <w:tcW w:w="605" w:type="pct"/>
            <w:noWrap/>
            <w:hideMark/>
          </w:tcPr>
          <w:p w14:paraId="62ACAE2A" w14:textId="77777777" w:rsidR="00DD0DD5" w:rsidRPr="00DD0DD5" w:rsidRDefault="00DD0DD5" w:rsidP="00DD0DD5">
            <w:pPr>
              <w:spacing w:after="0"/>
              <w:ind w:left="57"/>
              <w:jc w:val="left"/>
              <w:rPr>
                <w:szCs w:val="17"/>
              </w:rPr>
            </w:pPr>
            <w:r w:rsidRPr="00DD0DD5">
              <w:rPr>
                <w:szCs w:val="17"/>
              </w:rPr>
              <w:t>HDPE</w:t>
            </w:r>
          </w:p>
        </w:tc>
        <w:tc>
          <w:tcPr>
            <w:tcW w:w="1365" w:type="pct"/>
            <w:noWrap/>
            <w:hideMark/>
          </w:tcPr>
          <w:p w14:paraId="15A26C8F" w14:textId="77777777" w:rsidR="00DD0DD5" w:rsidRPr="00DD0DD5" w:rsidRDefault="00DD0DD5" w:rsidP="00DD0DD5">
            <w:pPr>
              <w:spacing w:after="0"/>
              <w:ind w:left="142" w:hanging="142"/>
              <w:jc w:val="left"/>
              <w:rPr>
                <w:szCs w:val="17"/>
              </w:rPr>
            </w:pPr>
            <w:r w:rsidRPr="00DD0DD5">
              <w:rPr>
                <w:szCs w:val="17"/>
              </w:rPr>
              <w:t>Manassen Foods Australia Pty Ltd</w:t>
            </w:r>
          </w:p>
        </w:tc>
        <w:tc>
          <w:tcPr>
            <w:tcW w:w="833" w:type="pct"/>
            <w:noWrap/>
            <w:hideMark/>
          </w:tcPr>
          <w:p w14:paraId="132B61A0" w14:textId="77777777" w:rsidR="00DD0DD5" w:rsidRPr="00DD0DD5" w:rsidRDefault="00DD0DD5" w:rsidP="00DD0DD5">
            <w:pPr>
              <w:spacing w:after="0"/>
              <w:ind w:left="113"/>
              <w:rPr>
                <w:szCs w:val="17"/>
              </w:rPr>
            </w:pPr>
            <w:r w:rsidRPr="00DD0DD5">
              <w:rPr>
                <w:szCs w:val="17"/>
              </w:rPr>
              <w:t>Statewide Recycling</w:t>
            </w:r>
          </w:p>
        </w:tc>
      </w:tr>
      <w:tr w:rsidR="00DD0DD5" w:rsidRPr="00DD0DD5" w14:paraId="36525039" w14:textId="77777777" w:rsidTr="00E84DFD">
        <w:trPr>
          <w:trHeight w:val="20"/>
        </w:trPr>
        <w:tc>
          <w:tcPr>
            <w:tcW w:w="1743" w:type="pct"/>
            <w:noWrap/>
            <w:hideMark/>
          </w:tcPr>
          <w:p w14:paraId="5B948A55" w14:textId="77777777" w:rsidR="00DD0DD5" w:rsidRPr="00DD0DD5" w:rsidRDefault="00DD0DD5" w:rsidP="00DD0DD5">
            <w:pPr>
              <w:spacing w:after="0"/>
              <w:ind w:left="142" w:hanging="142"/>
              <w:jc w:val="left"/>
              <w:rPr>
                <w:szCs w:val="17"/>
              </w:rPr>
            </w:pPr>
            <w:r w:rsidRPr="00DD0DD5">
              <w:rPr>
                <w:szCs w:val="17"/>
              </w:rPr>
              <w:t>A&amp;W Root Beer Zero</w:t>
            </w:r>
          </w:p>
        </w:tc>
        <w:tc>
          <w:tcPr>
            <w:tcW w:w="454" w:type="pct"/>
            <w:noWrap/>
            <w:hideMark/>
          </w:tcPr>
          <w:p w14:paraId="6C8BC215"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8A1A35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C049A1E"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7997CB7" w14:textId="77777777" w:rsidR="00DD0DD5" w:rsidRPr="00DD0DD5" w:rsidRDefault="00DD0DD5" w:rsidP="00DD0DD5">
            <w:pPr>
              <w:spacing w:after="0"/>
              <w:ind w:left="113"/>
              <w:rPr>
                <w:szCs w:val="17"/>
              </w:rPr>
            </w:pPr>
            <w:r w:rsidRPr="00DD0DD5">
              <w:rPr>
                <w:szCs w:val="17"/>
              </w:rPr>
              <w:t>Statewide Recycling</w:t>
            </w:r>
          </w:p>
        </w:tc>
      </w:tr>
      <w:tr w:rsidR="00DD0DD5" w:rsidRPr="00DD0DD5" w14:paraId="0314ADEF" w14:textId="77777777" w:rsidTr="00E84DFD">
        <w:trPr>
          <w:trHeight w:val="20"/>
        </w:trPr>
        <w:tc>
          <w:tcPr>
            <w:tcW w:w="1743" w:type="pct"/>
            <w:noWrap/>
            <w:hideMark/>
          </w:tcPr>
          <w:p w14:paraId="0EDC6916" w14:textId="77777777" w:rsidR="00DD0DD5" w:rsidRPr="00DD0DD5" w:rsidRDefault="00DD0DD5" w:rsidP="00DD0DD5">
            <w:pPr>
              <w:spacing w:after="0"/>
              <w:ind w:left="142" w:hanging="142"/>
              <w:jc w:val="left"/>
              <w:rPr>
                <w:szCs w:val="17"/>
              </w:rPr>
            </w:pPr>
            <w:r w:rsidRPr="00DD0DD5">
              <w:rPr>
                <w:szCs w:val="17"/>
              </w:rPr>
              <w:t>A&amp;W Zero Creme Soda</w:t>
            </w:r>
          </w:p>
        </w:tc>
        <w:tc>
          <w:tcPr>
            <w:tcW w:w="454" w:type="pct"/>
            <w:noWrap/>
            <w:hideMark/>
          </w:tcPr>
          <w:p w14:paraId="38B82452"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0B56218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250F35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6931189" w14:textId="77777777" w:rsidR="00DD0DD5" w:rsidRPr="00DD0DD5" w:rsidRDefault="00DD0DD5" w:rsidP="00DD0DD5">
            <w:pPr>
              <w:spacing w:after="0"/>
              <w:ind w:left="113"/>
              <w:rPr>
                <w:szCs w:val="17"/>
              </w:rPr>
            </w:pPr>
            <w:r w:rsidRPr="00DD0DD5">
              <w:rPr>
                <w:szCs w:val="17"/>
              </w:rPr>
              <w:t>Statewide Recycling</w:t>
            </w:r>
          </w:p>
        </w:tc>
      </w:tr>
      <w:tr w:rsidR="00DD0DD5" w:rsidRPr="00DD0DD5" w14:paraId="52CAC084" w14:textId="77777777" w:rsidTr="00E84DFD">
        <w:trPr>
          <w:trHeight w:val="20"/>
        </w:trPr>
        <w:tc>
          <w:tcPr>
            <w:tcW w:w="1743" w:type="pct"/>
            <w:noWrap/>
            <w:hideMark/>
          </w:tcPr>
          <w:p w14:paraId="4B61694A" w14:textId="77777777" w:rsidR="00DD0DD5" w:rsidRPr="00DD0DD5" w:rsidRDefault="00DD0DD5" w:rsidP="00DD0DD5">
            <w:pPr>
              <w:spacing w:after="0"/>
              <w:ind w:left="142" w:hanging="142"/>
              <w:jc w:val="left"/>
              <w:rPr>
                <w:szCs w:val="17"/>
              </w:rPr>
            </w:pPr>
            <w:r w:rsidRPr="00DD0DD5">
              <w:rPr>
                <w:szCs w:val="17"/>
              </w:rPr>
              <w:t>Americana Huckleberry</w:t>
            </w:r>
          </w:p>
        </w:tc>
        <w:tc>
          <w:tcPr>
            <w:tcW w:w="454" w:type="pct"/>
            <w:noWrap/>
            <w:hideMark/>
          </w:tcPr>
          <w:p w14:paraId="73110FF4"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709DECD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593CED7"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2730D1C" w14:textId="77777777" w:rsidR="00DD0DD5" w:rsidRPr="00DD0DD5" w:rsidRDefault="00DD0DD5" w:rsidP="00DD0DD5">
            <w:pPr>
              <w:spacing w:after="0"/>
              <w:ind w:left="113"/>
              <w:rPr>
                <w:szCs w:val="17"/>
              </w:rPr>
            </w:pPr>
            <w:r w:rsidRPr="00DD0DD5">
              <w:rPr>
                <w:szCs w:val="17"/>
              </w:rPr>
              <w:t>Statewide Recycling</w:t>
            </w:r>
          </w:p>
        </w:tc>
      </w:tr>
      <w:tr w:rsidR="00DD0DD5" w:rsidRPr="00DD0DD5" w14:paraId="6764AC45" w14:textId="77777777" w:rsidTr="00E84DFD">
        <w:trPr>
          <w:trHeight w:val="20"/>
        </w:trPr>
        <w:tc>
          <w:tcPr>
            <w:tcW w:w="1743" w:type="pct"/>
            <w:noWrap/>
            <w:hideMark/>
          </w:tcPr>
          <w:p w14:paraId="47485D85" w14:textId="77777777" w:rsidR="00DD0DD5" w:rsidRPr="00DD0DD5" w:rsidRDefault="00DD0DD5" w:rsidP="00DD0DD5">
            <w:pPr>
              <w:spacing w:after="0"/>
              <w:ind w:left="142" w:hanging="142"/>
              <w:jc w:val="left"/>
              <w:rPr>
                <w:szCs w:val="17"/>
              </w:rPr>
            </w:pPr>
            <w:r w:rsidRPr="00DD0DD5">
              <w:rPr>
                <w:szCs w:val="17"/>
              </w:rPr>
              <w:t>Arizona All Natural Kiwi Strawberry Fruit Juice Cocktail</w:t>
            </w:r>
          </w:p>
        </w:tc>
        <w:tc>
          <w:tcPr>
            <w:tcW w:w="454" w:type="pct"/>
            <w:noWrap/>
            <w:hideMark/>
          </w:tcPr>
          <w:p w14:paraId="3E38A1CA"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1DA3A07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950E102"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ED4DE66" w14:textId="77777777" w:rsidR="00DD0DD5" w:rsidRPr="00DD0DD5" w:rsidRDefault="00DD0DD5" w:rsidP="00DD0DD5">
            <w:pPr>
              <w:spacing w:after="0"/>
              <w:ind w:left="113"/>
              <w:rPr>
                <w:szCs w:val="17"/>
              </w:rPr>
            </w:pPr>
            <w:r w:rsidRPr="00DD0DD5">
              <w:rPr>
                <w:szCs w:val="17"/>
              </w:rPr>
              <w:t>Statewide Recycling</w:t>
            </w:r>
          </w:p>
        </w:tc>
      </w:tr>
      <w:tr w:rsidR="00DD0DD5" w:rsidRPr="00DD0DD5" w14:paraId="59E9DB7A" w14:textId="77777777" w:rsidTr="00E84DFD">
        <w:trPr>
          <w:trHeight w:val="20"/>
        </w:trPr>
        <w:tc>
          <w:tcPr>
            <w:tcW w:w="1743" w:type="pct"/>
            <w:noWrap/>
            <w:hideMark/>
          </w:tcPr>
          <w:p w14:paraId="1C31BC45" w14:textId="77777777" w:rsidR="00DD0DD5" w:rsidRPr="00DD0DD5" w:rsidRDefault="00DD0DD5" w:rsidP="00DD0DD5">
            <w:pPr>
              <w:spacing w:after="0"/>
              <w:ind w:left="142" w:hanging="142"/>
              <w:jc w:val="left"/>
              <w:rPr>
                <w:szCs w:val="17"/>
              </w:rPr>
            </w:pPr>
            <w:r w:rsidRPr="00DD0DD5">
              <w:rPr>
                <w:szCs w:val="17"/>
              </w:rPr>
              <w:t xml:space="preserve">Arizona Black &amp; White Iced Tea with </w:t>
            </w:r>
            <w:r w:rsidRPr="00DD0DD5">
              <w:rPr>
                <w:szCs w:val="17"/>
              </w:rPr>
              <w:br/>
              <w:t>Ginseng &amp; Honey</w:t>
            </w:r>
          </w:p>
        </w:tc>
        <w:tc>
          <w:tcPr>
            <w:tcW w:w="454" w:type="pct"/>
            <w:noWrap/>
            <w:hideMark/>
          </w:tcPr>
          <w:p w14:paraId="3B105771"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7CF7629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98F15B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14046D3" w14:textId="77777777" w:rsidR="00DD0DD5" w:rsidRPr="00DD0DD5" w:rsidRDefault="00DD0DD5" w:rsidP="00DD0DD5">
            <w:pPr>
              <w:spacing w:after="0"/>
              <w:ind w:left="113"/>
              <w:rPr>
                <w:szCs w:val="17"/>
              </w:rPr>
            </w:pPr>
            <w:r w:rsidRPr="00DD0DD5">
              <w:rPr>
                <w:szCs w:val="17"/>
              </w:rPr>
              <w:t>Statewide Recycling</w:t>
            </w:r>
          </w:p>
        </w:tc>
      </w:tr>
      <w:tr w:rsidR="00DD0DD5" w:rsidRPr="00DD0DD5" w14:paraId="00153441" w14:textId="77777777" w:rsidTr="00E84DFD">
        <w:trPr>
          <w:trHeight w:val="20"/>
        </w:trPr>
        <w:tc>
          <w:tcPr>
            <w:tcW w:w="1743" w:type="pct"/>
            <w:noWrap/>
            <w:hideMark/>
          </w:tcPr>
          <w:p w14:paraId="7B95B474" w14:textId="77777777" w:rsidR="00DD0DD5" w:rsidRPr="00DD0DD5" w:rsidRDefault="00DD0DD5" w:rsidP="00DD0DD5">
            <w:pPr>
              <w:spacing w:after="0"/>
              <w:ind w:left="142" w:hanging="142"/>
              <w:jc w:val="left"/>
              <w:rPr>
                <w:szCs w:val="17"/>
              </w:rPr>
            </w:pPr>
            <w:r w:rsidRPr="00DD0DD5">
              <w:rPr>
                <w:szCs w:val="17"/>
              </w:rPr>
              <w:t>Arizona Fruit Punch Fruit Juice Cocktail</w:t>
            </w:r>
          </w:p>
        </w:tc>
        <w:tc>
          <w:tcPr>
            <w:tcW w:w="454" w:type="pct"/>
            <w:noWrap/>
            <w:hideMark/>
          </w:tcPr>
          <w:p w14:paraId="3938BDE0"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50D91E6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470421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1A34830" w14:textId="77777777" w:rsidR="00DD0DD5" w:rsidRPr="00DD0DD5" w:rsidRDefault="00DD0DD5" w:rsidP="00DD0DD5">
            <w:pPr>
              <w:spacing w:after="0"/>
              <w:ind w:left="113"/>
              <w:rPr>
                <w:szCs w:val="17"/>
              </w:rPr>
            </w:pPr>
            <w:r w:rsidRPr="00DD0DD5">
              <w:rPr>
                <w:szCs w:val="17"/>
              </w:rPr>
              <w:t>Statewide Recycling</w:t>
            </w:r>
          </w:p>
        </w:tc>
      </w:tr>
      <w:tr w:rsidR="00DD0DD5" w:rsidRPr="00DD0DD5" w14:paraId="37C08117" w14:textId="77777777" w:rsidTr="00E84DFD">
        <w:trPr>
          <w:trHeight w:val="20"/>
        </w:trPr>
        <w:tc>
          <w:tcPr>
            <w:tcW w:w="1743" w:type="pct"/>
            <w:noWrap/>
            <w:hideMark/>
          </w:tcPr>
          <w:p w14:paraId="48825AC9" w14:textId="77777777" w:rsidR="00DD0DD5" w:rsidRPr="00DD0DD5" w:rsidRDefault="00DD0DD5" w:rsidP="00DD0DD5">
            <w:pPr>
              <w:spacing w:after="0"/>
              <w:ind w:left="142" w:hanging="142"/>
              <w:jc w:val="left"/>
              <w:rPr>
                <w:szCs w:val="17"/>
              </w:rPr>
            </w:pPr>
            <w:r w:rsidRPr="00DD0DD5">
              <w:rPr>
                <w:szCs w:val="17"/>
              </w:rPr>
              <w:lastRenderedPageBreak/>
              <w:t>Arizona Iced Tea with Cranberry Juice</w:t>
            </w:r>
          </w:p>
        </w:tc>
        <w:tc>
          <w:tcPr>
            <w:tcW w:w="454" w:type="pct"/>
            <w:noWrap/>
            <w:hideMark/>
          </w:tcPr>
          <w:p w14:paraId="4BE19B33"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290BD44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5DAD4E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7273F9E" w14:textId="77777777" w:rsidR="00DD0DD5" w:rsidRPr="00DD0DD5" w:rsidRDefault="00DD0DD5" w:rsidP="00DD0DD5">
            <w:pPr>
              <w:spacing w:after="0"/>
              <w:ind w:left="113"/>
              <w:rPr>
                <w:szCs w:val="17"/>
              </w:rPr>
            </w:pPr>
            <w:r w:rsidRPr="00DD0DD5">
              <w:rPr>
                <w:szCs w:val="17"/>
              </w:rPr>
              <w:t>Statewide Recycling</w:t>
            </w:r>
          </w:p>
        </w:tc>
      </w:tr>
      <w:tr w:rsidR="00DD0DD5" w:rsidRPr="00DD0DD5" w14:paraId="6DAAC3DD" w14:textId="77777777" w:rsidTr="00E84DFD">
        <w:trPr>
          <w:trHeight w:val="20"/>
        </w:trPr>
        <w:tc>
          <w:tcPr>
            <w:tcW w:w="1743" w:type="pct"/>
            <w:noWrap/>
            <w:hideMark/>
          </w:tcPr>
          <w:p w14:paraId="6F253063" w14:textId="77777777" w:rsidR="00DD0DD5" w:rsidRPr="00DD0DD5" w:rsidRDefault="00DD0DD5" w:rsidP="00DD0DD5">
            <w:pPr>
              <w:spacing w:after="0"/>
              <w:ind w:left="142" w:hanging="142"/>
              <w:jc w:val="left"/>
              <w:rPr>
                <w:szCs w:val="17"/>
              </w:rPr>
            </w:pPr>
            <w:r w:rsidRPr="00DD0DD5">
              <w:rPr>
                <w:szCs w:val="17"/>
              </w:rPr>
              <w:t>Arizona Orangeade With All Natural Flavors</w:t>
            </w:r>
          </w:p>
        </w:tc>
        <w:tc>
          <w:tcPr>
            <w:tcW w:w="454" w:type="pct"/>
            <w:noWrap/>
            <w:hideMark/>
          </w:tcPr>
          <w:p w14:paraId="00BE286D"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1A2184C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2EFECCA"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95BB13A" w14:textId="77777777" w:rsidR="00DD0DD5" w:rsidRPr="00DD0DD5" w:rsidRDefault="00DD0DD5" w:rsidP="00DD0DD5">
            <w:pPr>
              <w:spacing w:after="0"/>
              <w:ind w:left="113"/>
              <w:rPr>
                <w:szCs w:val="17"/>
              </w:rPr>
            </w:pPr>
            <w:r w:rsidRPr="00DD0DD5">
              <w:rPr>
                <w:szCs w:val="17"/>
              </w:rPr>
              <w:t>Statewide Recycling</w:t>
            </w:r>
          </w:p>
        </w:tc>
      </w:tr>
      <w:tr w:rsidR="00DD0DD5" w:rsidRPr="00DD0DD5" w14:paraId="534BBB84" w14:textId="77777777" w:rsidTr="00E84DFD">
        <w:trPr>
          <w:trHeight w:val="20"/>
        </w:trPr>
        <w:tc>
          <w:tcPr>
            <w:tcW w:w="1743" w:type="pct"/>
            <w:noWrap/>
            <w:hideMark/>
          </w:tcPr>
          <w:p w14:paraId="4B28E9E9" w14:textId="77777777" w:rsidR="00DD0DD5" w:rsidRPr="00DD0DD5" w:rsidRDefault="00DD0DD5" w:rsidP="00DD0DD5">
            <w:pPr>
              <w:spacing w:after="0"/>
              <w:ind w:left="142" w:hanging="142"/>
              <w:jc w:val="left"/>
              <w:rPr>
                <w:szCs w:val="17"/>
              </w:rPr>
            </w:pPr>
            <w:r w:rsidRPr="00DD0DD5">
              <w:rPr>
                <w:szCs w:val="17"/>
              </w:rPr>
              <w:t>Arizona RX Energy Herbal Tonic</w:t>
            </w:r>
          </w:p>
        </w:tc>
        <w:tc>
          <w:tcPr>
            <w:tcW w:w="454" w:type="pct"/>
            <w:noWrap/>
            <w:hideMark/>
          </w:tcPr>
          <w:p w14:paraId="7BA2722C"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2202FCB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7A5E6B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2904248" w14:textId="77777777" w:rsidR="00DD0DD5" w:rsidRPr="00DD0DD5" w:rsidRDefault="00DD0DD5" w:rsidP="00DD0DD5">
            <w:pPr>
              <w:spacing w:after="0"/>
              <w:ind w:left="113"/>
              <w:rPr>
                <w:szCs w:val="17"/>
              </w:rPr>
            </w:pPr>
            <w:r w:rsidRPr="00DD0DD5">
              <w:rPr>
                <w:szCs w:val="17"/>
              </w:rPr>
              <w:t>Statewide Recycling</w:t>
            </w:r>
          </w:p>
        </w:tc>
      </w:tr>
      <w:tr w:rsidR="00DD0DD5" w:rsidRPr="00DD0DD5" w14:paraId="75FF6300" w14:textId="77777777" w:rsidTr="00E84DFD">
        <w:trPr>
          <w:trHeight w:val="20"/>
        </w:trPr>
        <w:tc>
          <w:tcPr>
            <w:tcW w:w="1743" w:type="pct"/>
            <w:noWrap/>
            <w:hideMark/>
          </w:tcPr>
          <w:p w14:paraId="1B659E5B" w14:textId="77777777" w:rsidR="00DD0DD5" w:rsidRPr="00DD0DD5" w:rsidRDefault="00DD0DD5" w:rsidP="00DD0DD5">
            <w:pPr>
              <w:spacing w:after="0"/>
              <w:ind w:left="142" w:hanging="142"/>
              <w:jc w:val="left"/>
              <w:rPr>
                <w:szCs w:val="17"/>
              </w:rPr>
            </w:pPr>
            <w:r w:rsidRPr="00DD0DD5">
              <w:rPr>
                <w:szCs w:val="17"/>
              </w:rPr>
              <w:t xml:space="preserve">Arizona Red Apple Green Tea with </w:t>
            </w:r>
            <w:r w:rsidRPr="00DD0DD5">
              <w:rPr>
                <w:szCs w:val="17"/>
              </w:rPr>
              <w:br/>
              <w:t>Ginseng &amp; Apple Juice</w:t>
            </w:r>
          </w:p>
        </w:tc>
        <w:tc>
          <w:tcPr>
            <w:tcW w:w="454" w:type="pct"/>
            <w:noWrap/>
            <w:hideMark/>
          </w:tcPr>
          <w:p w14:paraId="2478D603"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4AB6F97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88D5C4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2197738" w14:textId="77777777" w:rsidR="00DD0DD5" w:rsidRPr="00DD0DD5" w:rsidRDefault="00DD0DD5" w:rsidP="00DD0DD5">
            <w:pPr>
              <w:spacing w:after="0"/>
              <w:ind w:left="113"/>
              <w:rPr>
                <w:szCs w:val="17"/>
              </w:rPr>
            </w:pPr>
            <w:r w:rsidRPr="00DD0DD5">
              <w:rPr>
                <w:szCs w:val="17"/>
              </w:rPr>
              <w:t>Statewide Recycling</w:t>
            </w:r>
          </w:p>
        </w:tc>
      </w:tr>
      <w:tr w:rsidR="00DD0DD5" w:rsidRPr="00DD0DD5" w14:paraId="47777101" w14:textId="77777777" w:rsidTr="00E84DFD">
        <w:trPr>
          <w:trHeight w:val="20"/>
        </w:trPr>
        <w:tc>
          <w:tcPr>
            <w:tcW w:w="1743" w:type="pct"/>
            <w:noWrap/>
            <w:hideMark/>
          </w:tcPr>
          <w:p w14:paraId="6185F806" w14:textId="77777777" w:rsidR="00DD0DD5" w:rsidRPr="00DD0DD5" w:rsidRDefault="00DD0DD5" w:rsidP="00DD0DD5">
            <w:pPr>
              <w:spacing w:after="0"/>
              <w:ind w:left="142" w:hanging="142"/>
              <w:jc w:val="left"/>
              <w:rPr>
                <w:szCs w:val="17"/>
              </w:rPr>
            </w:pPr>
            <w:r w:rsidRPr="00DD0DD5">
              <w:rPr>
                <w:szCs w:val="17"/>
              </w:rPr>
              <w:t>Arizona Southern Style Sweet Tea</w:t>
            </w:r>
          </w:p>
        </w:tc>
        <w:tc>
          <w:tcPr>
            <w:tcW w:w="454" w:type="pct"/>
            <w:noWrap/>
            <w:hideMark/>
          </w:tcPr>
          <w:p w14:paraId="6B88F64A" w14:textId="77777777" w:rsidR="00DD0DD5" w:rsidRPr="00DD0DD5" w:rsidRDefault="00DD0DD5" w:rsidP="00DD0DD5">
            <w:pPr>
              <w:spacing w:after="0"/>
              <w:ind w:right="170"/>
              <w:jc w:val="right"/>
              <w:rPr>
                <w:szCs w:val="17"/>
              </w:rPr>
            </w:pPr>
            <w:r w:rsidRPr="00DD0DD5">
              <w:rPr>
                <w:szCs w:val="17"/>
              </w:rPr>
              <w:t>680ml</w:t>
            </w:r>
          </w:p>
        </w:tc>
        <w:tc>
          <w:tcPr>
            <w:tcW w:w="605" w:type="pct"/>
            <w:noWrap/>
            <w:hideMark/>
          </w:tcPr>
          <w:p w14:paraId="005D553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79BF5C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530AD5B" w14:textId="77777777" w:rsidR="00DD0DD5" w:rsidRPr="00DD0DD5" w:rsidRDefault="00DD0DD5" w:rsidP="00DD0DD5">
            <w:pPr>
              <w:spacing w:after="0"/>
              <w:ind w:left="113"/>
              <w:rPr>
                <w:szCs w:val="17"/>
              </w:rPr>
            </w:pPr>
            <w:r w:rsidRPr="00DD0DD5">
              <w:rPr>
                <w:szCs w:val="17"/>
              </w:rPr>
              <w:t>Statewide Recycling</w:t>
            </w:r>
          </w:p>
        </w:tc>
      </w:tr>
      <w:tr w:rsidR="00DD0DD5" w:rsidRPr="00DD0DD5" w14:paraId="31B5CE5A" w14:textId="77777777" w:rsidTr="00E84DFD">
        <w:trPr>
          <w:trHeight w:val="20"/>
        </w:trPr>
        <w:tc>
          <w:tcPr>
            <w:tcW w:w="1743" w:type="pct"/>
            <w:noWrap/>
            <w:hideMark/>
          </w:tcPr>
          <w:p w14:paraId="4C370376" w14:textId="77777777" w:rsidR="00DD0DD5" w:rsidRPr="00DD0DD5" w:rsidRDefault="00DD0DD5" w:rsidP="00DD0DD5">
            <w:pPr>
              <w:spacing w:after="0"/>
              <w:ind w:left="142" w:hanging="142"/>
              <w:jc w:val="left"/>
              <w:rPr>
                <w:szCs w:val="17"/>
              </w:rPr>
            </w:pPr>
            <w:r w:rsidRPr="00DD0DD5">
              <w:rPr>
                <w:szCs w:val="17"/>
              </w:rPr>
              <w:t>Brooklyn Cherry Juicy Rickey Sparkling Cherry Lime</w:t>
            </w:r>
          </w:p>
        </w:tc>
        <w:tc>
          <w:tcPr>
            <w:tcW w:w="454" w:type="pct"/>
            <w:noWrap/>
            <w:hideMark/>
          </w:tcPr>
          <w:p w14:paraId="758CA65F" w14:textId="77777777" w:rsidR="00DD0DD5" w:rsidRPr="00DD0DD5" w:rsidRDefault="00DD0DD5" w:rsidP="00DD0DD5">
            <w:pPr>
              <w:spacing w:after="0"/>
              <w:ind w:right="170"/>
              <w:jc w:val="right"/>
              <w:rPr>
                <w:szCs w:val="17"/>
              </w:rPr>
            </w:pPr>
            <w:r w:rsidRPr="00DD0DD5">
              <w:rPr>
                <w:szCs w:val="17"/>
              </w:rPr>
              <w:t>695ml</w:t>
            </w:r>
          </w:p>
        </w:tc>
        <w:tc>
          <w:tcPr>
            <w:tcW w:w="605" w:type="pct"/>
            <w:noWrap/>
            <w:hideMark/>
          </w:tcPr>
          <w:p w14:paraId="2FD788E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AAC635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26B840D" w14:textId="77777777" w:rsidR="00DD0DD5" w:rsidRPr="00DD0DD5" w:rsidRDefault="00DD0DD5" w:rsidP="00DD0DD5">
            <w:pPr>
              <w:spacing w:after="0"/>
              <w:ind w:left="113"/>
              <w:rPr>
                <w:szCs w:val="17"/>
              </w:rPr>
            </w:pPr>
            <w:r w:rsidRPr="00DD0DD5">
              <w:rPr>
                <w:szCs w:val="17"/>
              </w:rPr>
              <w:t>Statewide Recycling</w:t>
            </w:r>
          </w:p>
        </w:tc>
      </w:tr>
      <w:tr w:rsidR="00DD0DD5" w:rsidRPr="00DD0DD5" w14:paraId="74C1F2E0" w14:textId="77777777" w:rsidTr="00E84DFD">
        <w:trPr>
          <w:trHeight w:val="20"/>
        </w:trPr>
        <w:tc>
          <w:tcPr>
            <w:tcW w:w="1743" w:type="pct"/>
            <w:noWrap/>
            <w:hideMark/>
          </w:tcPr>
          <w:p w14:paraId="26BA0E31" w14:textId="77777777" w:rsidR="00DD0DD5" w:rsidRPr="00DD0DD5" w:rsidRDefault="00DD0DD5" w:rsidP="00DD0DD5">
            <w:pPr>
              <w:spacing w:after="0"/>
              <w:ind w:left="142" w:hanging="142"/>
              <w:jc w:val="left"/>
              <w:rPr>
                <w:szCs w:val="17"/>
              </w:rPr>
            </w:pPr>
            <w:r w:rsidRPr="00DD0DD5">
              <w:rPr>
                <w:szCs w:val="17"/>
              </w:rPr>
              <w:t>Brownie Caramel Cream Root Beer</w:t>
            </w:r>
          </w:p>
        </w:tc>
        <w:tc>
          <w:tcPr>
            <w:tcW w:w="454" w:type="pct"/>
            <w:noWrap/>
            <w:hideMark/>
          </w:tcPr>
          <w:p w14:paraId="4ABF29D1"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2B423B9"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3CB4027"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769111A" w14:textId="77777777" w:rsidR="00DD0DD5" w:rsidRPr="00DD0DD5" w:rsidRDefault="00DD0DD5" w:rsidP="00DD0DD5">
            <w:pPr>
              <w:spacing w:after="0"/>
              <w:ind w:left="113"/>
              <w:rPr>
                <w:szCs w:val="17"/>
              </w:rPr>
            </w:pPr>
            <w:r w:rsidRPr="00DD0DD5">
              <w:rPr>
                <w:szCs w:val="17"/>
              </w:rPr>
              <w:t>Statewide Recycling</w:t>
            </w:r>
          </w:p>
        </w:tc>
      </w:tr>
      <w:tr w:rsidR="00DD0DD5" w:rsidRPr="00DD0DD5" w14:paraId="6D120793" w14:textId="77777777" w:rsidTr="00E84DFD">
        <w:trPr>
          <w:trHeight w:val="20"/>
        </w:trPr>
        <w:tc>
          <w:tcPr>
            <w:tcW w:w="1743" w:type="pct"/>
            <w:noWrap/>
            <w:hideMark/>
          </w:tcPr>
          <w:p w14:paraId="4F8F72CF" w14:textId="77777777" w:rsidR="00DD0DD5" w:rsidRPr="00DD0DD5" w:rsidRDefault="00DD0DD5" w:rsidP="00DD0DD5">
            <w:pPr>
              <w:spacing w:after="0"/>
              <w:ind w:left="142" w:hanging="142"/>
              <w:jc w:val="left"/>
              <w:rPr>
                <w:szCs w:val="17"/>
              </w:rPr>
            </w:pPr>
            <w:r w:rsidRPr="00DD0DD5">
              <w:rPr>
                <w:szCs w:val="17"/>
              </w:rPr>
              <w:t>Cactus Cooler Orange Pineapple Soda</w:t>
            </w:r>
          </w:p>
        </w:tc>
        <w:tc>
          <w:tcPr>
            <w:tcW w:w="454" w:type="pct"/>
            <w:noWrap/>
            <w:hideMark/>
          </w:tcPr>
          <w:p w14:paraId="4D345DB8"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CFC329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22E718D"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AC6F0D5" w14:textId="77777777" w:rsidR="00DD0DD5" w:rsidRPr="00DD0DD5" w:rsidRDefault="00DD0DD5" w:rsidP="00DD0DD5">
            <w:pPr>
              <w:spacing w:after="0"/>
              <w:ind w:left="113"/>
              <w:rPr>
                <w:szCs w:val="17"/>
              </w:rPr>
            </w:pPr>
            <w:r w:rsidRPr="00DD0DD5">
              <w:rPr>
                <w:szCs w:val="17"/>
              </w:rPr>
              <w:t>Statewide Recycling</w:t>
            </w:r>
          </w:p>
        </w:tc>
      </w:tr>
      <w:tr w:rsidR="00DD0DD5" w:rsidRPr="00DD0DD5" w14:paraId="416637ED" w14:textId="77777777" w:rsidTr="00E84DFD">
        <w:trPr>
          <w:trHeight w:val="20"/>
        </w:trPr>
        <w:tc>
          <w:tcPr>
            <w:tcW w:w="1743" w:type="pct"/>
            <w:noWrap/>
            <w:hideMark/>
          </w:tcPr>
          <w:p w14:paraId="67B97754" w14:textId="77777777" w:rsidR="00DD0DD5" w:rsidRPr="00DD0DD5" w:rsidRDefault="00DD0DD5" w:rsidP="00DD0DD5">
            <w:pPr>
              <w:spacing w:after="0"/>
              <w:ind w:left="142" w:hanging="142"/>
              <w:jc w:val="left"/>
              <w:rPr>
                <w:szCs w:val="17"/>
              </w:rPr>
            </w:pPr>
            <w:r w:rsidRPr="00DD0DD5">
              <w:rPr>
                <w:szCs w:val="17"/>
              </w:rPr>
              <w:t>Canada Dry Bold Ginger Ale Caffeine Free</w:t>
            </w:r>
          </w:p>
        </w:tc>
        <w:tc>
          <w:tcPr>
            <w:tcW w:w="454" w:type="pct"/>
            <w:noWrap/>
            <w:hideMark/>
          </w:tcPr>
          <w:p w14:paraId="5123C521"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44E673E"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EDB90B6"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84B7221" w14:textId="77777777" w:rsidR="00DD0DD5" w:rsidRPr="00DD0DD5" w:rsidRDefault="00DD0DD5" w:rsidP="00DD0DD5">
            <w:pPr>
              <w:spacing w:after="0"/>
              <w:ind w:left="113"/>
              <w:rPr>
                <w:szCs w:val="17"/>
              </w:rPr>
            </w:pPr>
            <w:r w:rsidRPr="00DD0DD5">
              <w:rPr>
                <w:szCs w:val="17"/>
              </w:rPr>
              <w:t>Statewide Recycling</w:t>
            </w:r>
          </w:p>
        </w:tc>
      </w:tr>
      <w:tr w:rsidR="00DD0DD5" w:rsidRPr="00DD0DD5" w14:paraId="7B660691" w14:textId="77777777" w:rsidTr="00E84DFD">
        <w:trPr>
          <w:trHeight w:val="20"/>
        </w:trPr>
        <w:tc>
          <w:tcPr>
            <w:tcW w:w="1743" w:type="pct"/>
            <w:noWrap/>
            <w:hideMark/>
          </w:tcPr>
          <w:p w14:paraId="097C5412" w14:textId="77777777" w:rsidR="00DD0DD5" w:rsidRPr="00DD0DD5" w:rsidRDefault="00DD0DD5" w:rsidP="00DD0DD5">
            <w:pPr>
              <w:spacing w:after="0"/>
              <w:ind w:left="142" w:hanging="142"/>
              <w:jc w:val="left"/>
              <w:rPr>
                <w:szCs w:val="17"/>
              </w:rPr>
            </w:pPr>
            <w:r w:rsidRPr="00DD0DD5">
              <w:rPr>
                <w:szCs w:val="17"/>
              </w:rPr>
              <w:t>Canada Dry Ginger Ale</w:t>
            </w:r>
          </w:p>
        </w:tc>
        <w:tc>
          <w:tcPr>
            <w:tcW w:w="454" w:type="pct"/>
            <w:noWrap/>
            <w:hideMark/>
          </w:tcPr>
          <w:p w14:paraId="01B1E945"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14EAE6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2861B1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DCAE2A7" w14:textId="77777777" w:rsidR="00DD0DD5" w:rsidRPr="00DD0DD5" w:rsidRDefault="00DD0DD5" w:rsidP="00DD0DD5">
            <w:pPr>
              <w:spacing w:after="0"/>
              <w:ind w:left="113"/>
              <w:rPr>
                <w:szCs w:val="17"/>
              </w:rPr>
            </w:pPr>
            <w:r w:rsidRPr="00DD0DD5">
              <w:rPr>
                <w:szCs w:val="17"/>
              </w:rPr>
              <w:t>Statewide Recycling</w:t>
            </w:r>
          </w:p>
        </w:tc>
      </w:tr>
      <w:tr w:rsidR="00DD0DD5" w:rsidRPr="00DD0DD5" w14:paraId="4089CF2E" w14:textId="77777777" w:rsidTr="00E84DFD">
        <w:trPr>
          <w:trHeight w:val="20"/>
        </w:trPr>
        <w:tc>
          <w:tcPr>
            <w:tcW w:w="1743" w:type="pct"/>
            <w:noWrap/>
            <w:hideMark/>
          </w:tcPr>
          <w:p w14:paraId="1416EA14" w14:textId="77777777" w:rsidR="00DD0DD5" w:rsidRPr="00DD0DD5" w:rsidRDefault="00DD0DD5" w:rsidP="00DD0DD5">
            <w:pPr>
              <w:spacing w:after="0"/>
              <w:ind w:left="142" w:hanging="142"/>
              <w:jc w:val="left"/>
              <w:rPr>
                <w:szCs w:val="17"/>
              </w:rPr>
            </w:pPr>
            <w:r w:rsidRPr="00DD0DD5">
              <w:rPr>
                <w:szCs w:val="17"/>
              </w:rPr>
              <w:t>Canada Dry Ginger Ale and Lemonade</w:t>
            </w:r>
          </w:p>
        </w:tc>
        <w:tc>
          <w:tcPr>
            <w:tcW w:w="454" w:type="pct"/>
            <w:noWrap/>
            <w:hideMark/>
          </w:tcPr>
          <w:p w14:paraId="4E1ECF6A"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0F0800A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10DFD2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0B4BB7F" w14:textId="77777777" w:rsidR="00DD0DD5" w:rsidRPr="00DD0DD5" w:rsidRDefault="00DD0DD5" w:rsidP="00DD0DD5">
            <w:pPr>
              <w:spacing w:after="0"/>
              <w:ind w:left="113"/>
              <w:rPr>
                <w:szCs w:val="17"/>
              </w:rPr>
            </w:pPr>
            <w:r w:rsidRPr="00DD0DD5">
              <w:rPr>
                <w:szCs w:val="17"/>
              </w:rPr>
              <w:t>Statewide Recycling</w:t>
            </w:r>
          </w:p>
        </w:tc>
      </w:tr>
      <w:tr w:rsidR="00DD0DD5" w:rsidRPr="00DD0DD5" w14:paraId="717A4920" w14:textId="77777777" w:rsidTr="00E84DFD">
        <w:trPr>
          <w:trHeight w:val="20"/>
        </w:trPr>
        <w:tc>
          <w:tcPr>
            <w:tcW w:w="1743" w:type="pct"/>
            <w:noWrap/>
            <w:hideMark/>
          </w:tcPr>
          <w:p w14:paraId="01DDDB9A" w14:textId="77777777" w:rsidR="00DD0DD5" w:rsidRPr="00DD0DD5" w:rsidRDefault="00DD0DD5" w:rsidP="00DD0DD5">
            <w:pPr>
              <w:spacing w:after="0"/>
              <w:ind w:left="142" w:hanging="142"/>
              <w:jc w:val="left"/>
              <w:rPr>
                <w:szCs w:val="17"/>
              </w:rPr>
            </w:pPr>
            <w:r w:rsidRPr="00DD0DD5">
              <w:rPr>
                <w:szCs w:val="17"/>
              </w:rPr>
              <w:t>Canada Dry Ginger Ale and Raspberry Lemonade</w:t>
            </w:r>
          </w:p>
        </w:tc>
        <w:tc>
          <w:tcPr>
            <w:tcW w:w="454" w:type="pct"/>
            <w:noWrap/>
            <w:hideMark/>
          </w:tcPr>
          <w:p w14:paraId="373E45CA"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B081B9E"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11866F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0323725"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4A2720" w14:textId="77777777" w:rsidTr="00E84DFD">
        <w:trPr>
          <w:trHeight w:val="20"/>
        </w:trPr>
        <w:tc>
          <w:tcPr>
            <w:tcW w:w="1743" w:type="pct"/>
            <w:noWrap/>
            <w:hideMark/>
          </w:tcPr>
          <w:p w14:paraId="7B5443C9" w14:textId="77777777" w:rsidR="00DD0DD5" w:rsidRPr="00DD0DD5" w:rsidRDefault="00DD0DD5" w:rsidP="00DD0DD5">
            <w:pPr>
              <w:spacing w:after="0"/>
              <w:ind w:left="142" w:hanging="142"/>
              <w:jc w:val="left"/>
              <w:rPr>
                <w:szCs w:val="17"/>
              </w:rPr>
            </w:pPr>
            <w:r w:rsidRPr="00DD0DD5">
              <w:rPr>
                <w:szCs w:val="17"/>
              </w:rPr>
              <w:t>Canada Dry Zero Sugar Ginger Ale</w:t>
            </w:r>
          </w:p>
        </w:tc>
        <w:tc>
          <w:tcPr>
            <w:tcW w:w="454" w:type="pct"/>
            <w:noWrap/>
            <w:hideMark/>
          </w:tcPr>
          <w:p w14:paraId="6AB97D43"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9076E4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D1F363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16FEFAB" w14:textId="77777777" w:rsidR="00DD0DD5" w:rsidRPr="00DD0DD5" w:rsidRDefault="00DD0DD5" w:rsidP="00DD0DD5">
            <w:pPr>
              <w:spacing w:after="0"/>
              <w:ind w:left="113"/>
              <w:rPr>
                <w:szCs w:val="17"/>
              </w:rPr>
            </w:pPr>
            <w:r w:rsidRPr="00DD0DD5">
              <w:rPr>
                <w:szCs w:val="17"/>
              </w:rPr>
              <w:t>Statewide Recycling</w:t>
            </w:r>
          </w:p>
        </w:tc>
      </w:tr>
      <w:tr w:rsidR="00DD0DD5" w:rsidRPr="00DD0DD5" w14:paraId="277B5E45" w14:textId="77777777" w:rsidTr="00E84DFD">
        <w:trPr>
          <w:trHeight w:val="20"/>
        </w:trPr>
        <w:tc>
          <w:tcPr>
            <w:tcW w:w="1743" w:type="pct"/>
            <w:noWrap/>
            <w:hideMark/>
          </w:tcPr>
          <w:p w14:paraId="4DCBAC59" w14:textId="77777777" w:rsidR="00DD0DD5" w:rsidRPr="00DD0DD5" w:rsidRDefault="00DD0DD5" w:rsidP="00DD0DD5">
            <w:pPr>
              <w:spacing w:after="0"/>
              <w:ind w:left="142" w:hanging="142"/>
              <w:jc w:val="left"/>
              <w:rPr>
                <w:szCs w:val="17"/>
              </w:rPr>
            </w:pPr>
            <w:r w:rsidRPr="00DD0DD5">
              <w:rPr>
                <w:szCs w:val="17"/>
              </w:rPr>
              <w:t>Candy Can Sparkling Birthday Cake Drink Zero Sugar</w:t>
            </w:r>
          </w:p>
        </w:tc>
        <w:tc>
          <w:tcPr>
            <w:tcW w:w="454" w:type="pct"/>
            <w:noWrap/>
            <w:hideMark/>
          </w:tcPr>
          <w:p w14:paraId="199FB53D"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1EF8B60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66B443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C23E0FF" w14:textId="77777777" w:rsidR="00DD0DD5" w:rsidRPr="00DD0DD5" w:rsidRDefault="00DD0DD5" w:rsidP="00DD0DD5">
            <w:pPr>
              <w:spacing w:after="0"/>
              <w:ind w:left="113"/>
              <w:rPr>
                <w:szCs w:val="17"/>
              </w:rPr>
            </w:pPr>
            <w:r w:rsidRPr="00DD0DD5">
              <w:rPr>
                <w:szCs w:val="17"/>
              </w:rPr>
              <w:t>Statewide Recycling</w:t>
            </w:r>
          </w:p>
        </w:tc>
      </w:tr>
      <w:tr w:rsidR="00DD0DD5" w:rsidRPr="00DD0DD5" w14:paraId="24F3BEB4" w14:textId="77777777" w:rsidTr="00E84DFD">
        <w:trPr>
          <w:trHeight w:val="20"/>
        </w:trPr>
        <w:tc>
          <w:tcPr>
            <w:tcW w:w="1743" w:type="pct"/>
            <w:noWrap/>
            <w:hideMark/>
          </w:tcPr>
          <w:p w14:paraId="42DC496B" w14:textId="77777777" w:rsidR="00DD0DD5" w:rsidRPr="00DD0DD5" w:rsidRDefault="00DD0DD5" w:rsidP="00DD0DD5">
            <w:pPr>
              <w:spacing w:after="0"/>
              <w:ind w:left="142" w:hanging="142"/>
              <w:jc w:val="left"/>
              <w:rPr>
                <w:szCs w:val="17"/>
              </w:rPr>
            </w:pPr>
            <w:r w:rsidRPr="00DD0DD5">
              <w:rPr>
                <w:szCs w:val="17"/>
              </w:rPr>
              <w:t>Candy Can Sparkling Bubble Gum Zero Sugar</w:t>
            </w:r>
          </w:p>
        </w:tc>
        <w:tc>
          <w:tcPr>
            <w:tcW w:w="454" w:type="pct"/>
            <w:noWrap/>
            <w:hideMark/>
          </w:tcPr>
          <w:p w14:paraId="17F96B3C"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56939CB6"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7EFC9A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5172BAF" w14:textId="77777777" w:rsidR="00DD0DD5" w:rsidRPr="00DD0DD5" w:rsidRDefault="00DD0DD5" w:rsidP="00DD0DD5">
            <w:pPr>
              <w:spacing w:after="0"/>
              <w:ind w:left="113"/>
              <w:rPr>
                <w:szCs w:val="17"/>
              </w:rPr>
            </w:pPr>
            <w:r w:rsidRPr="00DD0DD5">
              <w:rPr>
                <w:szCs w:val="17"/>
              </w:rPr>
              <w:t>Statewide Recycling</w:t>
            </w:r>
          </w:p>
        </w:tc>
      </w:tr>
      <w:tr w:rsidR="00DD0DD5" w:rsidRPr="00DD0DD5" w14:paraId="4AF2ADEE" w14:textId="77777777" w:rsidTr="00E84DFD">
        <w:trPr>
          <w:trHeight w:val="20"/>
        </w:trPr>
        <w:tc>
          <w:tcPr>
            <w:tcW w:w="1743" w:type="pct"/>
            <w:noWrap/>
            <w:hideMark/>
          </w:tcPr>
          <w:p w14:paraId="35E7C8F9" w14:textId="77777777" w:rsidR="00DD0DD5" w:rsidRPr="00DD0DD5" w:rsidRDefault="00DD0DD5" w:rsidP="00DD0DD5">
            <w:pPr>
              <w:spacing w:after="0"/>
              <w:ind w:left="142" w:hanging="142"/>
              <w:jc w:val="left"/>
              <w:rPr>
                <w:spacing w:val="-2"/>
                <w:szCs w:val="17"/>
              </w:rPr>
            </w:pPr>
            <w:r w:rsidRPr="00DD0DD5">
              <w:rPr>
                <w:spacing w:val="-2"/>
                <w:szCs w:val="17"/>
              </w:rPr>
              <w:t xml:space="preserve">Candy Can Sparkling Cotton Candy Drink </w:t>
            </w:r>
            <w:r w:rsidRPr="00DD0DD5">
              <w:rPr>
                <w:spacing w:val="-2"/>
                <w:szCs w:val="17"/>
              </w:rPr>
              <w:br/>
              <w:t>Zero Sugar</w:t>
            </w:r>
          </w:p>
        </w:tc>
        <w:tc>
          <w:tcPr>
            <w:tcW w:w="454" w:type="pct"/>
            <w:noWrap/>
            <w:hideMark/>
          </w:tcPr>
          <w:p w14:paraId="1815BA2C"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1493E8E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95B95C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98CD5CC" w14:textId="77777777" w:rsidR="00DD0DD5" w:rsidRPr="00DD0DD5" w:rsidRDefault="00DD0DD5" w:rsidP="00DD0DD5">
            <w:pPr>
              <w:spacing w:after="0"/>
              <w:ind w:left="113"/>
              <w:rPr>
                <w:szCs w:val="17"/>
              </w:rPr>
            </w:pPr>
            <w:r w:rsidRPr="00DD0DD5">
              <w:rPr>
                <w:szCs w:val="17"/>
              </w:rPr>
              <w:t>Statewide Recycling</w:t>
            </w:r>
          </w:p>
        </w:tc>
      </w:tr>
      <w:tr w:rsidR="00DD0DD5" w:rsidRPr="00DD0DD5" w14:paraId="56C19BE7" w14:textId="77777777" w:rsidTr="00E84DFD">
        <w:trPr>
          <w:trHeight w:val="20"/>
        </w:trPr>
        <w:tc>
          <w:tcPr>
            <w:tcW w:w="1743" w:type="pct"/>
            <w:noWrap/>
            <w:hideMark/>
          </w:tcPr>
          <w:p w14:paraId="5B074D7D" w14:textId="77777777" w:rsidR="00DD0DD5" w:rsidRPr="00DD0DD5" w:rsidRDefault="00DD0DD5" w:rsidP="00DD0DD5">
            <w:pPr>
              <w:spacing w:after="0"/>
              <w:ind w:left="142" w:hanging="142"/>
              <w:jc w:val="left"/>
              <w:rPr>
                <w:spacing w:val="-2"/>
                <w:szCs w:val="17"/>
              </w:rPr>
            </w:pPr>
            <w:r w:rsidRPr="00DD0DD5">
              <w:rPr>
                <w:spacing w:val="-2"/>
                <w:szCs w:val="17"/>
              </w:rPr>
              <w:t>Candy Can Sparkling Marsh Mallow Zero Sugar</w:t>
            </w:r>
          </w:p>
        </w:tc>
        <w:tc>
          <w:tcPr>
            <w:tcW w:w="454" w:type="pct"/>
            <w:noWrap/>
            <w:hideMark/>
          </w:tcPr>
          <w:p w14:paraId="42349FEF"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77E86066"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8C71B52"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96FF2C6" w14:textId="77777777" w:rsidR="00DD0DD5" w:rsidRPr="00DD0DD5" w:rsidRDefault="00DD0DD5" w:rsidP="00DD0DD5">
            <w:pPr>
              <w:spacing w:after="0"/>
              <w:ind w:left="113"/>
              <w:rPr>
                <w:szCs w:val="17"/>
              </w:rPr>
            </w:pPr>
            <w:r w:rsidRPr="00DD0DD5">
              <w:rPr>
                <w:szCs w:val="17"/>
              </w:rPr>
              <w:t>Statewide Recycling</w:t>
            </w:r>
          </w:p>
        </w:tc>
      </w:tr>
      <w:tr w:rsidR="00DD0DD5" w:rsidRPr="00DD0DD5" w14:paraId="0B9E1D76" w14:textId="77777777" w:rsidTr="00E84DFD">
        <w:trPr>
          <w:trHeight w:val="20"/>
        </w:trPr>
        <w:tc>
          <w:tcPr>
            <w:tcW w:w="1743" w:type="pct"/>
            <w:noWrap/>
            <w:hideMark/>
          </w:tcPr>
          <w:p w14:paraId="5C86BE10" w14:textId="77777777" w:rsidR="00DD0DD5" w:rsidRPr="00DD0DD5" w:rsidRDefault="00DD0DD5" w:rsidP="00DD0DD5">
            <w:pPr>
              <w:spacing w:after="0"/>
              <w:ind w:left="142" w:hanging="142"/>
              <w:jc w:val="left"/>
              <w:rPr>
                <w:szCs w:val="17"/>
              </w:rPr>
            </w:pPr>
            <w:r w:rsidRPr="00DD0DD5">
              <w:rPr>
                <w:szCs w:val="17"/>
              </w:rPr>
              <w:t>Candy Can Sparkling Rocket Ice Lolly Drink Zero Sugar</w:t>
            </w:r>
          </w:p>
        </w:tc>
        <w:tc>
          <w:tcPr>
            <w:tcW w:w="454" w:type="pct"/>
            <w:noWrap/>
            <w:hideMark/>
          </w:tcPr>
          <w:p w14:paraId="38366127"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1939D9E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B6855DE"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CB30A47" w14:textId="77777777" w:rsidR="00DD0DD5" w:rsidRPr="00DD0DD5" w:rsidRDefault="00DD0DD5" w:rsidP="00DD0DD5">
            <w:pPr>
              <w:spacing w:after="0"/>
              <w:ind w:left="113"/>
              <w:rPr>
                <w:szCs w:val="17"/>
              </w:rPr>
            </w:pPr>
            <w:r w:rsidRPr="00DD0DD5">
              <w:rPr>
                <w:szCs w:val="17"/>
              </w:rPr>
              <w:t>Statewide Recycling</w:t>
            </w:r>
          </w:p>
        </w:tc>
      </w:tr>
      <w:tr w:rsidR="00DD0DD5" w:rsidRPr="00DD0DD5" w14:paraId="4C0E64A0" w14:textId="77777777" w:rsidTr="00E84DFD">
        <w:trPr>
          <w:trHeight w:val="20"/>
        </w:trPr>
        <w:tc>
          <w:tcPr>
            <w:tcW w:w="1743" w:type="pct"/>
            <w:noWrap/>
            <w:hideMark/>
          </w:tcPr>
          <w:p w14:paraId="4BDCFF46" w14:textId="77777777" w:rsidR="00DD0DD5" w:rsidRPr="00DD0DD5" w:rsidRDefault="00DD0DD5" w:rsidP="00DD0DD5">
            <w:pPr>
              <w:spacing w:after="0"/>
              <w:ind w:left="142" w:hanging="142"/>
              <w:jc w:val="left"/>
              <w:rPr>
                <w:spacing w:val="-6"/>
                <w:szCs w:val="17"/>
              </w:rPr>
            </w:pPr>
            <w:r w:rsidRPr="00DD0DD5">
              <w:rPr>
                <w:spacing w:val="-6"/>
                <w:szCs w:val="17"/>
              </w:rPr>
              <w:t>Candy Can Sparkling Sour Apple Drink Zero Sugar</w:t>
            </w:r>
          </w:p>
        </w:tc>
        <w:tc>
          <w:tcPr>
            <w:tcW w:w="454" w:type="pct"/>
            <w:noWrap/>
            <w:hideMark/>
          </w:tcPr>
          <w:p w14:paraId="7839FE3D"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63DB53E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02DEA5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C838191" w14:textId="77777777" w:rsidR="00DD0DD5" w:rsidRPr="00DD0DD5" w:rsidRDefault="00DD0DD5" w:rsidP="00DD0DD5">
            <w:pPr>
              <w:spacing w:after="0"/>
              <w:ind w:left="113"/>
              <w:rPr>
                <w:szCs w:val="17"/>
              </w:rPr>
            </w:pPr>
            <w:r w:rsidRPr="00DD0DD5">
              <w:rPr>
                <w:szCs w:val="17"/>
              </w:rPr>
              <w:t>Statewide Recycling</w:t>
            </w:r>
          </w:p>
        </w:tc>
      </w:tr>
      <w:tr w:rsidR="00DD0DD5" w:rsidRPr="00DD0DD5" w14:paraId="4D1A4392" w14:textId="77777777" w:rsidTr="00E84DFD">
        <w:trPr>
          <w:trHeight w:val="20"/>
        </w:trPr>
        <w:tc>
          <w:tcPr>
            <w:tcW w:w="1743" w:type="pct"/>
            <w:noWrap/>
            <w:hideMark/>
          </w:tcPr>
          <w:p w14:paraId="5F373CDE" w14:textId="77777777" w:rsidR="00DD0DD5" w:rsidRPr="00DD0DD5" w:rsidRDefault="00DD0DD5" w:rsidP="00DD0DD5">
            <w:pPr>
              <w:spacing w:after="0"/>
              <w:ind w:left="142" w:hanging="142"/>
              <w:jc w:val="left"/>
              <w:rPr>
                <w:szCs w:val="17"/>
              </w:rPr>
            </w:pPr>
            <w:r w:rsidRPr="00DD0DD5">
              <w:rPr>
                <w:szCs w:val="17"/>
              </w:rPr>
              <w:t>Candy Cane Soda Peppermint</w:t>
            </w:r>
          </w:p>
        </w:tc>
        <w:tc>
          <w:tcPr>
            <w:tcW w:w="454" w:type="pct"/>
            <w:noWrap/>
            <w:hideMark/>
          </w:tcPr>
          <w:p w14:paraId="6526FC52"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3AAB04E"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63A63FF"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91B084C" w14:textId="77777777" w:rsidR="00DD0DD5" w:rsidRPr="00DD0DD5" w:rsidRDefault="00DD0DD5" w:rsidP="00DD0DD5">
            <w:pPr>
              <w:spacing w:after="0"/>
              <w:ind w:left="113"/>
              <w:rPr>
                <w:szCs w:val="17"/>
              </w:rPr>
            </w:pPr>
            <w:r w:rsidRPr="00DD0DD5">
              <w:rPr>
                <w:szCs w:val="17"/>
              </w:rPr>
              <w:t>Statewide Recycling</w:t>
            </w:r>
          </w:p>
        </w:tc>
      </w:tr>
      <w:tr w:rsidR="00DD0DD5" w:rsidRPr="00DD0DD5" w14:paraId="5122DE91" w14:textId="77777777" w:rsidTr="00E84DFD">
        <w:trPr>
          <w:trHeight w:val="20"/>
        </w:trPr>
        <w:tc>
          <w:tcPr>
            <w:tcW w:w="1743" w:type="pct"/>
            <w:noWrap/>
            <w:hideMark/>
          </w:tcPr>
          <w:p w14:paraId="039F0A77" w14:textId="77777777" w:rsidR="00DD0DD5" w:rsidRPr="00DD0DD5" w:rsidRDefault="00DD0DD5" w:rsidP="00DD0DD5">
            <w:pPr>
              <w:spacing w:after="0"/>
              <w:ind w:left="142" w:hanging="142"/>
              <w:jc w:val="left"/>
              <w:rPr>
                <w:szCs w:val="17"/>
              </w:rPr>
            </w:pPr>
            <w:r w:rsidRPr="00DD0DD5">
              <w:rPr>
                <w:szCs w:val="17"/>
              </w:rPr>
              <w:t>Coca Cola Cherry Vanilla</w:t>
            </w:r>
          </w:p>
        </w:tc>
        <w:tc>
          <w:tcPr>
            <w:tcW w:w="454" w:type="pct"/>
            <w:noWrap/>
            <w:hideMark/>
          </w:tcPr>
          <w:p w14:paraId="07612338"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490C05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03058E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9D024DC" w14:textId="77777777" w:rsidR="00DD0DD5" w:rsidRPr="00DD0DD5" w:rsidRDefault="00DD0DD5" w:rsidP="00DD0DD5">
            <w:pPr>
              <w:spacing w:after="0"/>
              <w:ind w:left="113"/>
              <w:rPr>
                <w:szCs w:val="17"/>
              </w:rPr>
            </w:pPr>
            <w:r w:rsidRPr="00DD0DD5">
              <w:rPr>
                <w:szCs w:val="17"/>
              </w:rPr>
              <w:t>Statewide Recycling</w:t>
            </w:r>
          </w:p>
        </w:tc>
      </w:tr>
      <w:tr w:rsidR="00DD0DD5" w:rsidRPr="00DD0DD5" w14:paraId="0D73B956" w14:textId="77777777" w:rsidTr="00E84DFD">
        <w:trPr>
          <w:trHeight w:val="20"/>
        </w:trPr>
        <w:tc>
          <w:tcPr>
            <w:tcW w:w="1743" w:type="pct"/>
            <w:noWrap/>
            <w:hideMark/>
          </w:tcPr>
          <w:p w14:paraId="41C147ED" w14:textId="77777777" w:rsidR="00DD0DD5" w:rsidRPr="00DD0DD5" w:rsidRDefault="00DD0DD5" w:rsidP="00DD0DD5">
            <w:pPr>
              <w:spacing w:after="0"/>
              <w:ind w:left="142" w:hanging="142"/>
              <w:jc w:val="left"/>
              <w:rPr>
                <w:szCs w:val="17"/>
              </w:rPr>
            </w:pPr>
            <w:r w:rsidRPr="00DD0DD5">
              <w:rPr>
                <w:szCs w:val="17"/>
              </w:rPr>
              <w:t>Coca Cola Refresco</w:t>
            </w:r>
          </w:p>
        </w:tc>
        <w:tc>
          <w:tcPr>
            <w:tcW w:w="454" w:type="pct"/>
            <w:noWrap/>
            <w:hideMark/>
          </w:tcPr>
          <w:p w14:paraId="2EF1347A"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7676FCF1"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DD29479"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296C797" w14:textId="77777777" w:rsidR="00DD0DD5" w:rsidRPr="00DD0DD5" w:rsidRDefault="00DD0DD5" w:rsidP="00DD0DD5">
            <w:pPr>
              <w:spacing w:after="0"/>
              <w:ind w:left="113"/>
              <w:rPr>
                <w:szCs w:val="17"/>
              </w:rPr>
            </w:pPr>
            <w:r w:rsidRPr="00DD0DD5">
              <w:rPr>
                <w:szCs w:val="17"/>
              </w:rPr>
              <w:t>Statewide Recycling</w:t>
            </w:r>
          </w:p>
        </w:tc>
      </w:tr>
      <w:tr w:rsidR="00DD0DD5" w:rsidRPr="00DD0DD5" w14:paraId="45DC1D25" w14:textId="77777777" w:rsidTr="00E84DFD">
        <w:trPr>
          <w:trHeight w:val="20"/>
        </w:trPr>
        <w:tc>
          <w:tcPr>
            <w:tcW w:w="1743" w:type="pct"/>
            <w:noWrap/>
            <w:hideMark/>
          </w:tcPr>
          <w:p w14:paraId="2B99C4AD" w14:textId="77777777" w:rsidR="00DD0DD5" w:rsidRPr="00DD0DD5" w:rsidRDefault="00DD0DD5" w:rsidP="00DD0DD5">
            <w:pPr>
              <w:spacing w:after="0"/>
              <w:ind w:left="142" w:hanging="142"/>
              <w:jc w:val="left"/>
              <w:rPr>
                <w:szCs w:val="17"/>
              </w:rPr>
            </w:pPr>
            <w:r w:rsidRPr="00DD0DD5">
              <w:rPr>
                <w:szCs w:val="17"/>
              </w:rPr>
              <w:t>Crush Grape</w:t>
            </w:r>
          </w:p>
        </w:tc>
        <w:tc>
          <w:tcPr>
            <w:tcW w:w="454" w:type="pct"/>
            <w:noWrap/>
            <w:hideMark/>
          </w:tcPr>
          <w:p w14:paraId="451AEFAC"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569769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9F8832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DCB933B" w14:textId="77777777" w:rsidR="00DD0DD5" w:rsidRPr="00DD0DD5" w:rsidRDefault="00DD0DD5" w:rsidP="00DD0DD5">
            <w:pPr>
              <w:spacing w:after="0"/>
              <w:ind w:left="113"/>
              <w:rPr>
                <w:szCs w:val="17"/>
              </w:rPr>
            </w:pPr>
            <w:r w:rsidRPr="00DD0DD5">
              <w:rPr>
                <w:szCs w:val="17"/>
              </w:rPr>
              <w:t>Statewide Recycling</w:t>
            </w:r>
          </w:p>
        </w:tc>
      </w:tr>
      <w:tr w:rsidR="00DD0DD5" w:rsidRPr="00DD0DD5" w14:paraId="76AD111E" w14:textId="77777777" w:rsidTr="00E84DFD">
        <w:trPr>
          <w:trHeight w:val="20"/>
        </w:trPr>
        <w:tc>
          <w:tcPr>
            <w:tcW w:w="1743" w:type="pct"/>
            <w:noWrap/>
            <w:hideMark/>
          </w:tcPr>
          <w:p w14:paraId="2856DEB2" w14:textId="77777777" w:rsidR="00DD0DD5" w:rsidRPr="00DD0DD5" w:rsidRDefault="00DD0DD5" w:rsidP="00DD0DD5">
            <w:pPr>
              <w:spacing w:after="0"/>
              <w:ind w:left="142" w:hanging="142"/>
              <w:jc w:val="left"/>
              <w:rPr>
                <w:szCs w:val="17"/>
              </w:rPr>
            </w:pPr>
            <w:r w:rsidRPr="00DD0DD5">
              <w:rPr>
                <w:szCs w:val="17"/>
              </w:rPr>
              <w:t>Crush Peach</w:t>
            </w:r>
          </w:p>
        </w:tc>
        <w:tc>
          <w:tcPr>
            <w:tcW w:w="454" w:type="pct"/>
            <w:noWrap/>
            <w:hideMark/>
          </w:tcPr>
          <w:p w14:paraId="27AA2CBB"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682C226"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15EF8D5"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37CD2BA" w14:textId="77777777" w:rsidR="00DD0DD5" w:rsidRPr="00DD0DD5" w:rsidRDefault="00DD0DD5" w:rsidP="00DD0DD5">
            <w:pPr>
              <w:spacing w:after="0"/>
              <w:ind w:left="113"/>
              <w:rPr>
                <w:szCs w:val="17"/>
              </w:rPr>
            </w:pPr>
            <w:r w:rsidRPr="00DD0DD5">
              <w:rPr>
                <w:szCs w:val="17"/>
              </w:rPr>
              <w:t>Statewide Recycling</w:t>
            </w:r>
          </w:p>
        </w:tc>
      </w:tr>
      <w:tr w:rsidR="00DD0DD5" w:rsidRPr="00DD0DD5" w14:paraId="4980E122" w14:textId="77777777" w:rsidTr="00E84DFD">
        <w:trPr>
          <w:trHeight w:val="20"/>
        </w:trPr>
        <w:tc>
          <w:tcPr>
            <w:tcW w:w="1743" w:type="pct"/>
            <w:noWrap/>
            <w:hideMark/>
          </w:tcPr>
          <w:p w14:paraId="6876AD26" w14:textId="77777777" w:rsidR="00DD0DD5" w:rsidRPr="00DD0DD5" w:rsidRDefault="00DD0DD5" w:rsidP="00DD0DD5">
            <w:pPr>
              <w:spacing w:after="0"/>
              <w:ind w:left="142" w:hanging="142"/>
              <w:jc w:val="left"/>
              <w:rPr>
                <w:szCs w:val="17"/>
              </w:rPr>
            </w:pPr>
            <w:r w:rsidRPr="00DD0DD5">
              <w:rPr>
                <w:szCs w:val="17"/>
              </w:rPr>
              <w:t>Crush Strawberry</w:t>
            </w:r>
          </w:p>
        </w:tc>
        <w:tc>
          <w:tcPr>
            <w:tcW w:w="454" w:type="pct"/>
            <w:noWrap/>
            <w:hideMark/>
          </w:tcPr>
          <w:p w14:paraId="2BDD7162"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95389A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4D3B4D6"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8CD5D4C" w14:textId="77777777" w:rsidR="00DD0DD5" w:rsidRPr="00DD0DD5" w:rsidRDefault="00DD0DD5" w:rsidP="00DD0DD5">
            <w:pPr>
              <w:spacing w:after="0"/>
              <w:ind w:left="113"/>
              <w:rPr>
                <w:szCs w:val="17"/>
              </w:rPr>
            </w:pPr>
            <w:r w:rsidRPr="00DD0DD5">
              <w:rPr>
                <w:szCs w:val="17"/>
              </w:rPr>
              <w:t>Statewide Recycling</w:t>
            </w:r>
          </w:p>
        </w:tc>
      </w:tr>
      <w:tr w:rsidR="00DD0DD5" w:rsidRPr="00DD0DD5" w14:paraId="41579CD6" w14:textId="77777777" w:rsidTr="00E84DFD">
        <w:trPr>
          <w:trHeight w:val="20"/>
        </w:trPr>
        <w:tc>
          <w:tcPr>
            <w:tcW w:w="1743" w:type="pct"/>
            <w:noWrap/>
            <w:hideMark/>
          </w:tcPr>
          <w:p w14:paraId="7049BBDA" w14:textId="77777777" w:rsidR="00DD0DD5" w:rsidRPr="00DD0DD5" w:rsidRDefault="00DD0DD5" w:rsidP="00DD0DD5">
            <w:pPr>
              <w:spacing w:after="0"/>
              <w:ind w:left="142" w:hanging="142"/>
              <w:jc w:val="left"/>
              <w:rPr>
                <w:szCs w:val="17"/>
              </w:rPr>
            </w:pPr>
            <w:r w:rsidRPr="00DD0DD5">
              <w:rPr>
                <w:szCs w:val="17"/>
              </w:rPr>
              <w:t>Dr Jekylls Pepper Elixir</w:t>
            </w:r>
          </w:p>
        </w:tc>
        <w:tc>
          <w:tcPr>
            <w:tcW w:w="454" w:type="pct"/>
            <w:noWrap/>
            <w:hideMark/>
          </w:tcPr>
          <w:p w14:paraId="57B8869E"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D112EF1"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742C1B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70DA3F4" w14:textId="77777777" w:rsidR="00DD0DD5" w:rsidRPr="00DD0DD5" w:rsidRDefault="00DD0DD5" w:rsidP="00DD0DD5">
            <w:pPr>
              <w:spacing w:after="0"/>
              <w:ind w:left="113"/>
              <w:rPr>
                <w:szCs w:val="17"/>
              </w:rPr>
            </w:pPr>
            <w:r w:rsidRPr="00DD0DD5">
              <w:rPr>
                <w:szCs w:val="17"/>
              </w:rPr>
              <w:t>Statewide Recycling</w:t>
            </w:r>
          </w:p>
        </w:tc>
      </w:tr>
      <w:tr w:rsidR="00DD0DD5" w:rsidRPr="00DD0DD5" w14:paraId="5DE8ABFA" w14:textId="77777777" w:rsidTr="00E84DFD">
        <w:trPr>
          <w:trHeight w:val="20"/>
        </w:trPr>
        <w:tc>
          <w:tcPr>
            <w:tcW w:w="1743" w:type="pct"/>
            <w:noWrap/>
            <w:hideMark/>
          </w:tcPr>
          <w:p w14:paraId="5928855F" w14:textId="77777777" w:rsidR="00DD0DD5" w:rsidRPr="00DD0DD5" w:rsidRDefault="00DD0DD5" w:rsidP="00DD0DD5">
            <w:pPr>
              <w:spacing w:after="0"/>
              <w:ind w:left="142" w:hanging="142"/>
              <w:jc w:val="left"/>
              <w:rPr>
                <w:szCs w:val="17"/>
              </w:rPr>
            </w:pPr>
            <w:r w:rsidRPr="00DD0DD5">
              <w:rPr>
                <w:szCs w:val="17"/>
              </w:rPr>
              <w:t>Dr Pepper &amp; Cream Soda</w:t>
            </w:r>
          </w:p>
        </w:tc>
        <w:tc>
          <w:tcPr>
            <w:tcW w:w="454" w:type="pct"/>
            <w:noWrap/>
            <w:hideMark/>
          </w:tcPr>
          <w:p w14:paraId="0291803B"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2F10E6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4C3783E"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9E8AAAE" w14:textId="77777777" w:rsidR="00DD0DD5" w:rsidRPr="00DD0DD5" w:rsidRDefault="00DD0DD5" w:rsidP="00DD0DD5">
            <w:pPr>
              <w:spacing w:after="0"/>
              <w:ind w:left="113"/>
              <w:rPr>
                <w:szCs w:val="17"/>
              </w:rPr>
            </w:pPr>
            <w:r w:rsidRPr="00DD0DD5">
              <w:rPr>
                <w:szCs w:val="17"/>
              </w:rPr>
              <w:t>Statewide Recycling</w:t>
            </w:r>
          </w:p>
        </w:tc>
      </w:tr>
      <w:tr w:rsidR="00DD0DD5" w:rsidRPr="00DD0DD5" w14:paraId="7D34EA41" w14:textId="77777777" w:rsidTr="00E84DFD">
        <w:trPr>
          <w:trHeight w:val="20"/>
        </w:trPr>
        <w:tc>
          <w:tcPr>
            <w:tcW w:w="1743" w:type="pct"/>
            <w:noWrap/>
            <w:hideMark/>
          </w:tcPr>
          <w:p w14:paraId="421A7CB2" w14:textId="77777777" w:rsidR="00DD0DD5" w:rsidRPr="00DD0DD5" w:rsidRDefault="00DD0DD5" w:rsidP="00DD0DD5">
            <w:pPr>
              <w:spacing w:after="0"/>
              <w:ind w:left="142" w:hanging="142"/>
              <w:jc w:val="left"/>
              <w:rPr>
                <w:szCs w:val="17"/>
              </w:rPr>
            </w:pPr>
            <w:r w:rsidRPr="00DD0DD5">
              <w:rPr>
                <w:szCs w:val="17"/>
              </w:rPr>
              <w:t>Dr Pepper &amp; Cream Soda Zero sugar</w:t>
            </w:r>
          </w:p>
        </w:tc>
        <w:tc>
          <w:tcPr>
            <w:tcW w:w="454" w:type="pct"/>
            <w:noWrap/>
            <w:hideMark/>
          </w:tcPr>
          <w:p w14:paraId="0D2EA191"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0F8F68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A16F52E"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DC8D8E0" w14:textId="77777777" w:rsidR="00DD0DD5" w:rsidRPr="00DD0DD5" w:rsidRDefault="00DD0DD5" w:rsidP="00DD0DD5">
            <w:pPr>
              <w:spacing w:after="0"/>
              <w:ind w:left="113"/>
              <w:rPr>
                <w:szCs w:val="17"/>
              </w:rPr>
            </w:pPr>
            <w:r w:rsidRPr="00DD0DD5">
              <w:rPr>
                <w:szCs w:val="17"/>
              </w:rPr>
              <w:t>Statewide Recycling</w:t>
            </w:r>
          </w:p>
        </w:tc>
      </w:tr>
      <w:tr w:rsidR="00DD0DD5" w:rsidRPr="00DD0DD5" w14:paraId="7317C756" w14:textId="77777777" w:rsidTr="00E84DFD">
        <w:trPr>
          <w:trHeight w:val="20"/>
        </w:trPr>
        <w:tc>
          <w:tcPr>
            <w:tcW w:w="1743" w:type="pct"/>
            <w:noWrap/>
            <w:hideMark/>
          </w:tcPr>
          <w:p w14:paraId="720BBA7E" w14:textId="77777777" w:rsidR="00DD0DD5" w:rsidRPr="00DD0DD5" w:rsidRDefault="00DD0DD5" w:rsidP="00DD0DD5">
            <w:pPr>
              <w:spacing w:after="0"/>
              <w:ind w:left="142" w:hanging="142"/>
              <w:jc w:val="left"/>
              <w:rPr>
                <w:szCs w:val="17"/>
              </w:rPr>
            </w:pPr>
            <w:r w:rsidRPr="00DD0DD5">
              <w:rPr>
                <w:szCs w:val="17"/>
              </w:rPr>
              <w:t>Dr Pepper &amp; Strawberry &amp; Cream</w:t>
            </w:r>
          </w:p>
        </w:tc>
        <w:tc>
          <w:tcPr>
            <w:tcW w:w="454" w:type="pct"/>
            <w:noWrap/>
            <w:hideMark/>
          </w:tcPr>
          <w:p w14:paraId="46FE6FC8"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A1316D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95EE42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863AE06" w14:textId="77777777" w:rsidR="00DD0DD5" w:rsidRPr="00DD0DD5" w:rsidRDefault="00DD0DD5" w:rsidP="00DD0DD5">
            <w:pPr>
              <w:spacing w:after="0"/>
              <w:ind w:left="113"/>
              <w:rPr>
                <w:szCs w:val="17"/>
              </w:rPr>
            </w:pPr>
            <w:r w:rsidRPr="00DD0DD5">
              <w:rPr>
                <w:szCs w:val="17"/>
              </w:rPr>
              <w:t>Statewide Recycling</w:t>
            </w:r>
          </w:p>
        </w:tc>
      </w:tr>
      <w:tr w:rsidR="00DD0DD5" w:rsidRPr="00DD0DD5" w14:paraId="3014A615" w14:textId="77777777" w:rsidTr="00E84DFD">
        <w:trPr>
          <w:trHeight w:val="20"/>
        </w:trPr>
        <w:tc>
          <w:tcPr>
            <w:tcW w:w="1743" w:type="pct"/>
            <w:noWrap/>
            <w:hideMark/>
          </w:tcPr>
          <w:p w14:paraId="7247200E" w14:textId="77777777" w:rsidR="00DD0DD5" w:rsidRPr="00DD0DD5" w:rsidRDefault="00DD0DD5" w:rsidP="00DD0DD5">
            <w:pPr>
              <w:spacing w:after="0"/>
              <w:ind w:left="142" w:hanging="142"/>
              <w:jc w:val="left"/>
              <w:rPr>
                <w:szCs w:val="17"/>
              </w:rPr>
            </w:pPr>
            <w:r w:rsidRPr="00DD0DD5">
              <w:rPr>
                <w:szCs w:val="17"/>
              </w:rPr>
              <w:t>Dr Pepper 10 2 4</w:t>
            </w:r>
          </w:p>
        </w:tc>
        <w:tc>
          <w:tcPr>
            <w:tcW w:w="454" w:type="pct"/>
            <w:noWrap/>
            <w:hideMark/>
          </w:tcPr>
          <w:p w14:paraId="2DA5B5FE"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943A352"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2DD56A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0524B04" w14:textId="77777777" w:rsidR="00DD0DD5" w:rsidRPr="00DD0DD5" w:rsidRDefault="00DD0DD5" w:rsidP="00DD0DD5">
            <w:pPr>
              <w:spacing w:after="0"/>
              <w:ind w:left="113"/>
              <w:rPr>
                <w:szCs w:val="17"/>
              </w:rPr>
            </w:pPr>
            <w:r w:rsidRPr="00DD0DD5">
              <w:rPr>
                <w:szCs w:val="17"/>
              </w:rPr>
              <w:t>Statewide Recycling</w:t>
            </w:r>
          </w:p>
        </w:tc>
      </w:tr>
      <w:tr w:rsidR="00DD0DD5" w:rsidRPr="00DD0DD5" w14:paraId="35760878" w14:textId="77777777" w:rsidTr="00E84DFD">
        <w:trPr>
          <w:trHeight w:val="20"/>
        </w:trPr>
        <w:tc>
          <w:tcPr>
            <w:tcW w:w="1743" w:type="pct"/>
            <w:noWrap/>
            <w:hideMark/>
          </w:tcPr>
          <w:p w14:paraId="23342E00" w14:textId="77777777" w:rsidR="00DD0DD5" w:rsidRPr="00DD0DD5" w:rsidRDefault="00DD0DD5" w:rsidP="00DD0DD5">
            <w:pPr>
              <w:spacing w:after="0"/>
              <w:ind w:left="142" w:hanging="142"/>
              <w:jc w:val="left"/>
              <w:rPr>
                <w:szCs w:val="17"/>
              </w:rPr>
            </w:pPr>
            <w:r w:rsidRPr="00DD0DD5">
              <w:rPr>
                <w:szCs w:val="17"/>
              </w:rPr>
              <w:t>Dr Pepper Cherry Zero Sugar</w:t>
            </w:r>
          </w:p>
        </w:tc>
        <w:tc>
          <w:tcPr>
            <w:tcW w:w="454" w:type="pct"/>
            <w:noWrap/>
            <w:hideMark/>
          </w:tcPr>
          <w:p w14:paraId="23D57C96"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0193E0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36CE9C7"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4517EB0" w14:textId="77777777" w:rsidR="00DD0DD5" w:rsidRPr="00DD0DD5" w:rsidRDefault="00DD0DD5" w:rsidP="00DD0DD5">
            <w:pPr>
              <w:spacing w:after="0"/>
              <w:ind w:left="113"/>
              <w:rPr>
                <w:szCs w:val="17"/>
              </w:rPr>
            </w:pPr>
            <w:r w:rsidRPr="00DD0DD5">
              <w:rPr>
                <w:szCs w:val="17"/>
              </w:rPr>
              <w:t>Statewide Recycling</w:t>
            </w:r>
          </w:p>
        </w:tc>
      </w:tr>
      <w:tr w:rsidR="00DD0DD5" w:rsidRPr="00DD0DD5" w14:paraId="7FF4C498" w14:textId="77777777" w:rsidTr="00E84DFD">
        <w:trPr>
          <w:trHeight w:val="20"/>
        </w:trPr>
        <w:tc>
          <w:tcPr>
            <w:tcW w:w="1743" w:type="pct"/>
            <w:noWrap/>
            <w:hideMark/>
          </w:tcPr>
          <w:p w14:paraId="0C2FB7F7" w14:textId="77777777" w:rsidR="00DD0DD5" w:rsidRPr="00DD0DD5" w:rsidRDefault="00DD0DD5" w:rsidP="00DD0DD5">
            <w:pPr>
              <w:spacing w:after="0"/>
              <w:ind w:left="142" w:hanging="142"/>
              <w:jc w:val="left"/>
              <w:rPr>
                <w:szCs w:val="17"/>
              </w:rPr>
            </w:pPr>
            <w:r w:rsidRPr="00DD0DD5">
              <w:rPr>
                <w:szCs w:val="17"/>
              </w:rPr>
              <w:t xml:space="preserve">Dr Pepper Dark Berry Jurassic World </w:t>
            </w:r>
            <w:r w:rsidRPr="00DD0DD5">
              <w:rPr>
                <w:szCs w:val="17"/>
              </w:rPr>
              <w:br/>
              <w:t>Limited Edition</w:t>
            </w:r>
          </w:p>
        </w:tc>
        <w:tc>
          <w:tcPr>
            <w:tcW w:w="454" w:type="pct"/>
            <w:noWrap/>
            <w:hideMark/>
          </w:tcPr>
          <w:p w14:paraId="1DB14670"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4E80A0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4D4C7F7"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2083562" w14:textId="77777777" w:rsidR="00DD0DD5" w:rsidRPr="00DD0DD5" w:rsidRDefault="00DD0DD5" w:rsidP="00DD0DD5">
            <w:pPr>
              <w:spacing w:after="0"/>
              <w:ind w:left="113"/>
              <w:rPr>
                <w:szCs w:val="17"/>
              </w:rPr>
            </w:pPr>
            <w:r w:rsidRPr="00DD0DD5">
              <w:rPr>
                <w:szCs w:val="17"/>
              </w:rPr>
              <w:t>Statewide Recycling</w:t>
            </w:r>
          </w:p>
        </w:tc>
      </w:tr>
      <w:tr w:rsidR="00DD0DD5" w:rsidRPr="00DD0DD5" w14:paraId="4AE5616F" w14:textId="77777777" w:rsidTr="00E84DFD">
        <w:trPr>
          <w:trHeight w:val="20"/>
        </w:trPr>
        <w:tc>
          <w:tcPr>
            <w:tcW w:w="1743" w:type="pct"/>
            <w:noWrap/>
            <w:hideMark/>
          </w:tcPr>
          <w:p w14:paraId="6C26ECCF" w14:textId="77777777" w:rsidR="00DD0DD5" w:rsidRPr="00DD0DD5" w:rsidRDefault="00DD0DD5" w:rsidP="00DD0DD5">
            <w:pPr>
              <w:spacing w:after="0"/>
              <w:ind w:left="142" w:hanging="142"/>
              <w:jc w:val="left"/>
              <w:rPr>
                <w:szCs w:val="17"/>
              </w:rPr>
            </w:pPr>
            <w:r w:rsidRPr="00DD0DD5">
              <w:rPr>
                <w:spacing w:val="-4"/>
                <w:szCs w:val="17"/>
              </w:rPr>
              <w:t>Dr Pepper Dark Berry Zero Sugar Jurassic World</w:t>
            </w:r>
            <w:r w:rsidRPr="00DD0DD5">
              <w:rPr>
                <w:szCs w:val="17"/>
              </w:rPr>
              <w:t xml:space="preserve"> Limited Edition</w:t>
            </w:r>
          </w:p>
        </w:tc>
        <w:tc>
          <w:tcPr>
            <w:tcW w:w="454" w:type="pct"/>
            <w:noWrap/>
            <w:hideMark/>
          </w:tcPr>
          <w:p w14:paraId="2C57A920"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A00081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E424D0B"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09262CE" w14:textId="77777777" w:rsidR="00DD0DD5" w:rsidRPr="00DD0DD5" w:rsidRDefault="00DD0DD5" w:rsidP="00DD0DD5">
            <w:pPr>
              <w:spacing w:after="0"/>
              <w:ind w:left="113"/>
              <w:rPr>
                <w:szCs w:val="17"/>
              </w:rPr>
            </w:pPr>
            <w:r w:rsidRPr="00DD0DD5">
              <w:rPr>
                <w:szCs w:val="17"/>
              </w:rPr>
              <w:t>Statewide Recycling</w:t>
            </w:r>
          </w:p>
        </w:tc>
      </w:tr>
      <w:tr w:rsidR="00DD0DD5" w:rsidRPr="00DD0DD5" w14:paraId="563D8991" w14:textId="77777777" w:rsidTr="00E84DFD">
        <w:trPr>
          <w:trHeight w:val="20"/>
        </w:trPr>
        <w:tc>
          <w:tcPr>
            <w:tcW w:w="1743" w:type="pct"/>
            <w:noWrap/>
            <w:hideMark/>
          </w:tcPr>
          <w:p w14:paraId="5CD7CF0A" w14:textId="77777777" w:rsidR="00DD0DD5" w:rsidRPr="00DD0DD5" w:rsidRDefault="00DD0DD5" w:rsidP="00DD0DD5">
            <w:pPr>
              <w:spacing w:after="0"/>
              <w:ind w:left="142" w:hanging="142"/>
              <w:jc w:val="left"/>
              <w:rPr>
                <w:szCs w:val="17"/>
              </w:rPr>
            </w:pPr>
            <w:r w:rsidRPr="00DD0DD5">
              <w:rPr>
                <w:szCs w:val="17"/>
              </w:rPr>
              <w:t>Dr Pepper Zero Sugar</w:t>
            </w:r>
          </w:p>
        </w:tc>
        <w:tc>
          <w:tcPr>
            <w:tcW w:w="454" w:type="pct"/>
            <w:noWrap/>
            <w:hideMark/>
          </w:tcPr>
          <w:p w14:paraId="5E2EAC2A"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F8FB8E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7B624A2"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1A807BB" w14:textId="77777777" w:rsidR="00DD0DD5" w:rsidRPr="00DD0DD5" w:rsidRDefault="00DD0DD5" w:rsidP="00DD0DD5">
            <w:pPr>
              <w:spacing w:after="0"/>
              <w:ind w:left="113"/>
              <w:rPr>
                <w:szCs w:val="17"/>
              </w:rPr>
            </w:pPr>
            <w:r w:rsidRPr="00DD0DD5">
              <w:rPr>
                <w:szCs w:val="17"/>
              </w:rPr>
              <w:t>Statewide Recycling</w:t>
            </w:r>
          </w:p>
        </w:tc>
      </w:tr>
      <w:tr w:rsidR="00DD0DD5" w:rsidRPr="00DD0DD5" w14:paraId="58D7A4A3" w14:textId="77777777" w:rsidTr="00E84DFD">
        <w:trPr>
          <w:trHeight w:val="20"/>
        </w:trPr>
        <w:tc>
          <w:tcPr>
            <w:tcW w:w="1743" w:type="pct"/>
            <w:noWrap/>
            <w:hideMark/>
          </w:tcPr>
          <w:p w14:paraId="11D36A9A" w14:textId="77777777" w:rsidR="00DD0DD5" w:rsidRPr="00DD0DD5" w:rsidRDefault="00DD0DD5" w:rsidP="00DD0DD5">
            <w:pPr>
              <w:spacing w:after="0"/>
              <w:ind w:left="142" w:hanging="142"/>
              <w:jc w:val="left"/>
              <w:rPr>
                <w:szCs w:val="17"/>
              </w:rPr>
            </w:pPr>
            <w:r w:rsidRPr="00DD0DD5">
              <w:rPr>
                <w:szCs w:val="17"/>
              </w:rPr>
              <w:t>Fanta Peach</w:t>
            </w:r>
          </w:p>
        </w:tc>
        <w:tc>
          <w:tcPr>
            <w:tcW w:w="454" w:type="pct"/>
            <w:noWrap/>
            <w:hideMark/>
          </w:tcPr>
          <w:p w14:paraId="76AD5123"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720E989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500897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0A72F8A" w14:textId="77777777" w:rsidR="00DD0DD5" w:rsidRPr="00DD0DD5" w:rsidRDefault="00DD0DD5" w:rsidP="00DD0DD5">
            <w:pPr>
              <w:spacing w:after="0"/>
              <w:ind w:left="113"/>
              <w:rPr>
                <w:szCs w:val="17"/>
              </w:rPr>
            </w:pPr>
            <w:r w:rsidRPr="00DD0DD5">
              <w:rPr>
                <w:szCs w:val="17"/>
              </w:rPr>
              <w:t>Statewide Recycling</w:t>
            </w:r>
          </w:p>
        </w:tc>
      </w:tr>
      <w:tr w:rsidR="00DD0DD5" w:rsidRPr="00DD0DD5" w14:paraId="7B9D4E8F" w14:textId="77777777" w:rsidTr="00E84DFD">
        <w:trPr>
          <w:trHeight w:val="20"/>
        </w:trPr>
        <w:tc>
          <w:tcPr>
            <w:tcW w:w="1743" w:type="pct"/>
            <w:noWrap/>
            <w:hideMark/>
          </w:tcPr>
          <w:p w14:paraId="63D3E372" w14:textId="77777777" w:rsidR="00DD0DD5" w:rsidRPr="00DD0DD5" w:rsidRDefault="00DD0DD5" w:rsidP="00DD0DD5">
            <w:pPr>
              <w:spacing w:after="0"/>
              <w:ind w:left="142" w:hanging="142"/>
              <w:jc w:val="left"/>
              <w:rPr>
                <w:szCs w:val="17"/>
              </w:rPr>
            </w:pPr>
            <w:r w:rsidRPr="00DD0DD5">
              <w:rPr>
                <w:szCs w:val="17"/>
              </w:rPr>
              <w:t>Fanta Pineapple &amp; Grapefruit</w:t>
            </w:r>
          </w:p>
        </w:tc>
        <w:tc>
          <w:tcPr>
            <w:tcW w:w="454" w:type="pct"/>
            <w:noWrap/>
            <w:hideMark/>
          </w:tcPr>
          <w:p w14:paraId="52C96B46"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142534A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2608995"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C8B0074" w14:textId="77777777" w:rsidR="00DD0DD5" w:rsidRPr="00DD0DD5" w:rsidRDefault="00DD0DD5" w:rsidP="00DD0DD5">
            <w:pPr>
              <w:spacing w:after="0"/>
              <w:ind w:left="113"/>
              <w:rPr>
                <w:szCs w:val="17"/>
              </w:rPr>
            </w:pPr>
            <w:r w:rsidRPr="00DD0DD5">
              <w:rPr>
                <w:szCs w:val="17"/>
              </w:rPr>
              <w:t>Statewide Recycling</w:t>
            </w:r>
          </w:p>
        </w:tc>
      </w:tr>
      <w:tr w:rsidR="00DD0DD5" w:rsidRPr="00DD0DD5" w14:paraId="1401C7FE" w14:textId="77777777" w:rsidTr="00E84DFD">
        <w:trPr>
          <w:trHeight w:val="20"/>
        </w:trPr>
        <w:tc>
          <w:tcPr>
            <w:tcW w:w="1743" w:type="pct"/>
            <w:noWrap/>
            <w:hideMark/>
          </w:tcPr>
          <w:p w14:paraId="5CDBBDDB" w14:textId="77777777" w:rsidR="00DD0DD5" w:rsidRPr="00DD0DD5" w:rsidRDefault="00DD0DD5" w:rsidP="00DD0DD5">
            <w:pPr>
              <w:spacing w:after="0"/>
              <w:ind w:left="142" w:hanging="142"/>
              <w:jc w:val="left"/>
              <w:rPr>
                <w:szCs w:val="17"/>
              </w:rPr>
            </w:pPr>
            <w:r w:rsidRPr="00DD0DD5">
              <w:rPr>
                <w:szCs w:val="17"/>
              </w:rPr>
              <w:t>Fanta Zero Sugar Mystery Flavour</w:t>
            </w:r>
          </w:p>
        </w:tc>
        <w:tc>
          <w:tcPr>
            <w:tcW w:w="454" w:type="pct"/>
            <w:noWrap/>
            <w:hideMark/>
          </w:tcPr>
          <w:p w14:paraId="750F68C6"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B337B8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117A15F"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296888F" w14:textId="77777777" w:rsidR="00DD0DD5" w:rsidRPr="00DD0DD5" w:rsidRDefault="00DD0DD5" w:rsidP="00DD0DD5">
            <w:pPr>
              <w:spacing w:after="0"/>
              <w:ind w:left="113"/>
              <w:rPr>
                <w:szCs w:val="17"/>
              </w:rPr>
            </w:pPr>
            <w:r w:rsidRPr="00DD0DD5">
              <w:rPr>
                <w:szCs w:val="17"/>
              </w:rPr>
              <w:t>Statewide Recycling</w:t>
            </w:r>
          </w:p>
        </w:tc>
      </w:tr>
      <w:tr w:rsidR="00DD0DD5" w:rsidRPr="00DD0DD5" w14:paraId="26BE4AAD" w14:textId="77777777" w:rsidTr="00E84DFD">
        <w:trPr>
          <w:trHeight w:val="20"/>
        </w:trPr>
        <w:tc>
          <w:tcPr>
            <w:tcW w:w="1743" w:type="pct"/>
            <w:noWrap/>
            <w:hideMark/>
          </w:tcPr>
          <w:p w14:paraId="2362206F" w14:textId="77777777" w:rsidR="00DD0DD5" w:rsidRPr="00DD0DD5" w:rsidRDefault="00DD0DD5" w:rsidP="00DD0DD5">
            <w:pPr>
              <w:spacing w:after="0"/>
              <w:ind w:left="142" w:hanging="142"/>
              <w:jc w:val="left"/>
              <w:rPr>
                <w:szCs w:val="17"/>
              </w:rPr>
            </w:pPr>
            <w:r w:rsidRPr="00DD0DD5">
              <w:rPr>
                <w:szCs w:val="17"/>
              </w:rPr>
              <w:t>Fentimans Apple and Blackberry</w:t>
            </w:r>
          </w:p>
        </w:tc>
        <w:tc>
          <w:tcPr>
            <w:tcW w:w="454" w:type="pct"/>
            <w:noWrap/>
            <w:hideMark/>
          </w:tcPr>
          <w:p w14:paraId="06830EE8"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6CDF7FD1"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537753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B982488" w14:textId="77777777" w:rsidR="00DD0DD5" w:rsidRPr="00DD0DD5" w:rsidRDefault="00DD0DD5" w:rsidP="00DD0DD5">
            <w:pPr>
              <w:spacing w:after="0"/>
              <w:ind w:left="113"/>
              <w:rPr>
                <w:szCs w:val="17"/>
              </w:rPr>
            </w:pPr>
            <w:r w:rsidRPr="00DD0DD5">
              <w:rPr>
                <w:szCs w:val="17"/>
              </w:rPr>
              <w:t>Statewide Recycling</w:t>
            </w:r>
          </w:p>
        </w:tc>
      </w:tr>
      <w:tr w:rsidR="00DD0DD5" w:rsidRPr="00DD0DD5" w14:paraId="20952BFA" w14:textId="77777777" w:rsidTr="00E84DFD">
        <w:trPr>
          <w:trHeight w:val="20"/>
        </w:trPr>
        <w:tc>
          <w:tcPr>
            <w:tcW w:w="1743" w:type="pct"/>
            <w:noWrap/>
            <w:hideMark/>
          </w:tcPr>
          <w:p w14:paraId="6D439D72" w14:textId="77777777" w:rsidR="00DD0DD5" w:rsidRPr="00DD0DD5" w:rsidRDefault="00DD0DD5" w:rsidP="00DD0DD5">
            <w:pPr>
              <w:spacing w:after="0"/>
              <w:ind w:left="142" w:hanging="142"/>
              <w:jc w:val="left"/>
              <w:rPr>
                <w:szCs w:val="17"/>
              </w:rPr>
            </w:pPr>
            <w:r w:rsidRPr="00DD0DD5">
              <w:rPr>
                <w:szCs w:val="17"/>
              </w:rPr>
              <w:t>Fentimans Cherry Cola</w:t>
            </w:r>
          </w:p>
        </w:tc>
        <w:tc>
          <w:tcPr>
            <w:tcW w:w="454" w:type="pct"/>
            <w:noWrap/>
            <w:hideMark/>
          </w:tcPr>
          <w:p w14:paraId="55FC0D02"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418BE37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EA208A0"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931A50A" w14:textId="77777777" w:rsidR="00DD0DD5" w:rsidRPr="00DD0DD5" w:rsidRDefault="00DD0DD5" w:rsidP="00DD0DD5">
            <w:pPr>
              <w:spacing w:after="0"/>
              <w:ind w:left="113"/>
              <w:rPr>
                <w:szCs w:val="17"/>
              </w:rPr>
            </w:pPr>
            <w:r w:rsidRPr="00DD0DD5">
              <w:rPr>
                <w:szCs w:val="17"/>
              </w:rPr>
              <w:t>Statewide Recycling</w:t>
            </w:r>
          </w:p>
        </w:tc>
      </w:tr>
      <w:tr w:rsidR="00DD0DD5" w:rsidRPr="00DD0DD5" w14:paraId="15C91F33" w14:textId="77777777" w:rsidTr="00E84DFD">
        <w:trPr>
          <w:trHeight w:val="20"/>
        </w:trPr>
        <w:tc>
          <w:tcPr>
            <w:tcW w:w="1743" w:type="pct"/>
            <w:noWrap/>
            <w:hideMark/>
          </w:tcPr>
          <w:p w14:paraId="15C4EA44" w14:textId="77777777" w:rsidR="00DD0DD5" w:rsidRPr="00DD0DD5" w:rsidRDefault="00DD0DD5" w:rsidP="00DD0DD5">
            <w:pPr>
              <w:spacing w:after="0"/>
              <w:ind w:left="142" w:hanging="142"/>
              <w:jc w:val="left"/>
              <w:rPr>
                <w:szCs w:val="17"/>
              </w:rPr>
            </w:pPr>
            <w:r w:rsidRPr="00DD0DD5">
              <w:rPr>
                <w:szCs w:val="17"/>
              </w:rPr>
              <w:t>Fentimans Curiosity Cola</w:t>
            </w:r>
          </w:p>
        </w:tc>
        <w:tc>
          <w:tcPr>
            <w:tcW w:w="454" w:type="pct"/>
            <w:noWrap/>
            <w:hideMark/>
          </w:tcPr>
          <w:p w14:paraId="3E5C0161"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6AADB56F"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516634E"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6EC641A" w14:textId="77777777" w:rsidR="00DD0DD5" w:rsidRPr="00DD0DD5" w:rsidRDefault="00DD0DD5" w:rsidP="00DD0DD5">
            <w:pPr>
              <w:spacing w:after="0"/>
              <w:ind w:left="113"/>
              <w:rPr>
                <w:szCs w:val="17"/>
              </w:rPr>
            </w:pPr>
            <w:r w:rsidRPr="00DD0DD5">
              <w:rPr>
                <w:szCs w:val="17"/>
              </w:rPr>
              <w:t>Statewide Recycling</w:t>
            </w:r>
          </w:p>
        </w:tc>
      </w:tr>
      <w:tr w:rsidR="00DD0DD5" w:rsidRPr="00DD0DD5" w14:paraId="4EF192EF" w14:textId="77777777" w:rsidTr="00E84DFD">
        <w:trPr>
          <w:trHeight w:val="20"/>
        </w:trPr>
        <w:tc>
          <w:tcPr>
            <w:tcW w:w="1743" w:type="pct"/>
            <w:noWrap/>
            <w:hideMark/>
          </w:tcPr>
          <w:p w14:paraId="5FBEB4A0" w14:textId="77777777" w:rsidR="00DD0DD5" w:rsidRPr="00DD0DD5" w:rsidRDefault="00DD0DD5" w:rsidP="00DD0DD5">
            <w:pPr>
              <w:spacing w:after="0"/>
              <w:ind w:left="142" w:hanging="142"/>
              <w:jc w:val="left"/>
              <w:rPr>
                <w:szCs w:val="17"/>
              </w:rPr>
            </w:pPr>
            <w:r w:rsidRPr="00DD0DD5">
              <w:rPr>
                <w:szCs w:val="17"/>
              </w:rPr>
              <w:t>Fentimans Dandelion &amp; Burdock</w:t>
            </w:r>
          </w:p>
        </w:tc>
        <w:tc>
          <w:tcPr>
            <w:tcW w:w="454" w:type="pct"/>
            <w:noWrap/>
            <w:hideMark/>
          </w:tcPr>
          <w:p w14:paraId="32245ACF"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37BC744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3C52FF7"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ECDF9B6" w14:textId="77777777" w:rsidR="00DD0DD5" w:rsidRPr="00DD0DD5" w:rsidRDefault="00DD0DD5" w:rsidP="00DD0DD5">
            <w:pPr>
              <w:spacing w:after="0"/>
              <w:ind w:left="113"/>
              <w:rPr>
                <w:szCs w:val="17"/>
              </w:rPr>
            </w:pPr>
            <w:r w:rsidRPr="00DD0DD5">
              <w:rPr>
                <w:szCs w:val="17"/>
              </w:rPr>
              <w:t>Statewide Recycling</w:t>
            </w:r>
          </w:p>
        </w:tc>
      </w:tr>
      <w:tr w:rsidR="00DD0DD5" w:rsidRPr="00DD0DD5" w14:paraId="3CD0C9E4" w14:textId="77777777" w:rsidTr="00E84DFD">
        <w:trPr>
          <w:trHeight w:val="20"/>
        </w:trPr>
        <w:tc>
          <w:tcPr>
            <w:tcW w:w="1743" w:type="pct"/>
            <w:noWrap/>
            <w:hideMark/>
          </w:tcPr>
          <w:p w14:paraId="249EB02B" w14:textId="77777777" w:rsidR="00DD0DD5" w:rsidRPr="00DD0DD5" w:rsidRDefault="00DD0DD5" w:rsidP="00DD0DD5">
            <w:pPr>
              <w:spacing w:after="0"/>
              <w:ind w:left="142" w:hanging="142"/>
              <w:jc w:val="left"/>
              <w:rPr>
                <w:szCs w:val="17"/>
              </w:rPr>
            </w:pPr>
            <w:r w:rsidRPr="00DD0DD5">
              <w:rPr>
                <w:szCs w:val="17"/>
              </w:rPr>
              <w:t>Fentimans Ginger Beer</w:t>
            </w:r>
          </w:p>
        </w:tc>
        <w:tc>
          <w:tcPr>
            <w:tcW w:w="454" w:type="pct"/>
            <w:noWrap/>
            <w:hideMark/>
          </w:tcPr>
          <w:p w14:paraId="76D93730"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062716EA"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4A6C6D5"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D269938" w14:textId="77777777" w:rsidR="00DD0DD5" w:rsidRPr="00DD0DD5" w:rsidRDefault="00DD0DD5" w:rsidP="00DD0DD5">
            <w:pPr>
              <w:spacing w:after="0"/>
              <w:ind w:left="113"/>
              <w:rPr>
                <w:szCs w:val="17"/>
              </w:rPr>
            </w:pPr>
            <w:r w:rsidRPr="00DD0DD5">
              <w:rPr>
                <w:szCs w:val="17"/>
              </w:rPr>
              <w:t>Statewide Recycling</w:t>
            </w:r>
          </w:p>
        </w:tc>
      </w:tr>
      <w:tr w:rsidR="00DD0DD5" w:rsidRPr="00DD0DD5" w14:paraId="552BC4D5" w14:textId="77777777" w:rsidTr="00E84DFD">
        <w:trPr>
          <w:trHeight w:val="20"/>
        </w:trPr>
        <w:tc>
          <w:tcPr>
            <w:tcW w:w="1743" w:type="pct"/>
            <w:noWrap/>
            <w:hideMark/>
          </w:tcPr>
          <w:p w14:paraId="30DE13C9" w14:textId="77777777" w:rsidR="00DD0DD5" w:rsidRPr="00DD0DD5" w:rsidRDefault="00DD0DD5" w:rsidP="00DD0DD5">
            <w:pPr>
              <w:spacing w:after="0"/>
              <w:ind w:left="142" w:hanging="142"/>
              <w:jc w:val="left"/>
              <w:rPr>
                <w:szCs w:val="17"/>
              </w:rPr>
            </w:pPr>
            <w:r w:rsidRPr="00DD0DD5">
              <w:rPr>
                <w:szCs w:val="17"/>
              </w:rPr>
              <w:t>Fentimans Lemon Shandy</w:t>
            </w:r>
          </w:p>
        </w:tc>
        <w:tc>
          <w:tcPr>
            <w:tcW w:w="454" w:type="pct"/>
            <w:noWrap/>
            <w:hideMark/>
          </w:tcPr>
          <w:p w14:paraId="52A9C555"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56043A60"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B404F4F"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D2F931E" w14:textId="77777777" w:rsidR="00DD0DD5" w:rsidRPr="00DD0DD5" w:rsidRDefault="00DD0DD5" w:rsidP="00DD0DD5">
            <w:pPr>
              <w:spacing w:after="0"/>
              <w:ind w:left="113"/>
              <w:rPr>
                <w:szCs w:val="17"/>
              </w:rPr>
            </w:pPr>
            <w:r w:rsidRPr="00DD0DD5">
              <w:rPr>
                <w:szCs w:val="17"/>
              </w:rPr>
              <w:t>Statewide Recycling</w:t>
            </w:r>
          </w:p>
        </w:tc>
      </w:tr>
      <w:tr w:rsidR="00DD0DD5" w:rsidRPr="00DD0DD5" w14:paraId="3BFC9F1D" w14:textId="77777777" w:rsidTr="00E84DFD">
        <w:trPr>
          <w:trHeight w:val="20"/>
        </w:trPr>
        <w:tc>
          <w:tcPr>
            <w:tcW w:w="1743" w:type="pct"/>
            <w:noWrap/>
            <w:hideMark/>
          </w:tcPr>
          <w:p w14:paraId="0B2AFE9E" w14:textId="77777777" w:rsidR="00DD0DD5" w:rsidRPr="00DD0DD5" w:rsidRDefault="00DD0DD5" w:rsidP="00DD0DD5">
            <w:pPr>
              <w:spacing w:after="0"/>
              <w:ind w:left="142" w:hanging="142"/>
              <w:jc w:val="left"/>
              <w:rPr>
                <w:szCs w:val="17"/>
              </w:rPr>
            </w:pPr>
            <w:r w:rsidRPr="00DD0DD5">
              <w:rPr>
                <w:szCs w:val="17"/>
              </w:rPr>
              <w:t>Fentimans Mandarin And Seville Orange Jigger</w:t>
            </w:r>
          </w:p>
        </w:tc>
        <w:tc>
          <w:tcPr>
            <w:tcW w:w="454" w:type="pct"/>
            <w:noWrap/>
            <w:hideMark/>
          </w:tcPr>
          <w:p w14:paraId="0B76A1B5"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612659F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1756684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8EBDFFB" w14:textId="77777777" w:rsidR="00DD0DD5" w:rsidRPr="00DD0DD5" w:rsidRDefault="00DD0DD5" w:rsidP="00DD0DD5">
            <w:pPr>
              <w:spacing w:after="0"/>
              <w:ind w:left="113"/>
              <w:rPr>
                <w:szCs w:val="17"/>
              </w:rPr>
            </w:pPr>
            <w:r w:rsidRPr="00DD0DD5">
              <w:rPr>
                <w:szCs w:val="17"/>
              </w:rPr>
              <w:t>Statewide Recycling</w:t>
            </w:r>
          </w:p>
        </w:tc>
      </w:tr>
      <w:tr w:rsidR="00DD0DD5" w:rsidRPr="00DD0DD5" w14:paraId="54E31F07" w14:textId="77777777" w:rsidTr="00E84DFD">
        <w:trPr>
          <w:trHeight w:val="20"/>
        </w:trPr>
        <w:tc>
          <w:tcPr>
            <w:tcW w:w="1743" w:type="pct"/>
            <w:noWrap/>
            <w:hideMark/>
          </w:tcPr>
          <w:p w14:paraId="6570E9D5" w14:textId="77777777" w:rsidR="00DD0DD5" w:rsidRPr="00DD0DD5" w:rsidRDefault="00DD0DD5" w:rsidP="00DD0DD5">
            <w:pPr>
              <w:spacing w:after="0"/>
              <w:ind w:left="142" w:hanging="142"/>
              <w:jc w:val="left"/>
              <w:rPr>
                <w:szCs w:val="17"/>
              </w:rPr>
            </w:pPr>
            <w:r w:rsidRPr="00DD0DD5">
              <w:rPr>
                <w:szCs w:val="17"/>
              </w:rPr>
              <w:t>Fentimans Rose Lemonade</w:t>
            </w:r>
          </w:p>
        </w:tc>
        <w:tc>
          <w:tcPr>
            <w:tcW w:w="454" w:type="pct"/>
            <w:noWrap/>
            <w:hideMark/>
          </w:tcPr>
          <w:p w14:paraId="37C78977"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7CF16215"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34CC740"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384B366" w14:textId="77777777" w:rsidR="00DD0DD5" w:rsidRPr="00DD0DD5" w:rsidRDefault="00DD0DD5" w:rsidP="00DD0DD5">
            <w:pPr>
              <w:spacing w:after="0"/>
              <w:ind w:left="113"/>
              <w:rPr>
                <w:szCs w:val="17"/>
              </w:rPr>
            </w:pPr>
            <w:r w:rsidRPr="00DD0DD5">
              <w:rPr>
                <w:szCs w:val="17"/>
              </w:rPr>
              <w:t>Statewide Recycling</w:t>
            </w:r>
          </w:p>
        </w:tc>
      </w:tr>
      <w:tr w:rsidR="00DD0DD5" w:rsidRPr="00DD0DD5" w14:paraId="7F8AC31A" w14:textId="77777777" w:rsidTr="00E84DFD">
        <w:trPr>
          <w:trHeight w:val="20"/>
        </w:trPr>
        <w:tc>
          <w:tcPr>
            <w:tcW w:w="1743" w:type="pct"/>
            <w:noWrap/>
            <w:hideMark/>
          </w:tcPr>
          <w:p w14:paraId="282A3A9E" w14:textId="77777777" w:rsidR="00DD0DD5" w:rsidRPr="00DD0DD5" w:rsidRDefault="00DD0DD5" w:rsidP="00DD0DD5">
            <w:pPr>
              <w:spacing w:after="0"/>
              <w:ind w:left="142" w:hanging="142"/>
              <w:jc w:val="left"/>
              <w:rPr>
                <w:szCs w:val="17"/>
              </w:rPr>
            </w:pPr>
            <w:r w:rsidRPr="00DD0DD5">
              <w:rPr>
                <w:szCs w:val="17"/>
              </w:rPr>
              <w:t>Fentimans Sparkling Raspberry</w:t>
            </w:r>
          </w:p>
        </w:tc>
        <w:tc>
          <w:tcPr>
            <w:tcW w:w="454" w:type="pct"/>
            <w:noWrap/>
            <w:hideMark/>
          </w:tcPr>
          <w:p w14:paraId="77178887"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5CDD87AC"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9AAA93A"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32AE472" w14:textId="77777777" w:rsidR="00DD0DD5" w:rsidRPr="00DD0DD5" w:rsidRDefault="00DD0DD5" w:rsidP="00DD0DD5">
            <w:pPr>
              <w:spacing w:after="0"/>
              <w:ind w:left="113"/>
              <w:rPr>
                <w:szCs w:val="17"/>
              </w:rPr>
            </w:pPr>
            <w:r w:rsidRPr="00DD0DD5">
              <w:rPr>
                <w:szCs w:val="17"/>
              </w:rPr>
              <w:t>Statewide Recycling</w:t>
            </w:r>
          </w:p>
        </w:tc>
      </w:tr>
      <w:tr w:rsidR="00DD0DD5" w:rsidRPr="00DD0DD5" w14:paraId="2912E195" w14:textId="77777777" w:rsidTr="00E84DFD">
        <w:trPr>
          <w:trHeight w:val="20"/>
        </w:trPr>
        <w:tc>
          <w:tcPr>
            <w:tcW w:w="1743" w:type="pct"/>
            <w:noWrap/>
            <w:hideMark/>
          </w:tcPr>
          <w:p w14:paraId="096BA68C" w14:textId="77777777" w:rsidR="00DD0DD5" w:rsidRPr="00DD0DD5" w:rsidRDefault="00DD0DD5" w:rsidP="00DD0DD5">
            <w:pPr>
              <w:spacing w:after="0"/>
              <w:ind w:left="142" w:hanging="142"/>
              <w:jc w:val="left"/>
              <w:rPr>
                <w:szCs w:val="17"/>
              </w:rPr>
            </w:pPr>
            <w:r w:rsidRPr="00DD0DD5">
              <w:rPr>
                <w:szCs w:val="17"/>
              </w:rPr>
              <w:t>Fentimans Victorian Lemonade</w:t>
            </w:r>
          </w:p>
        </w:tc>
        <w:tc>
          <w:tcPr>
            <w:tcW w:w="454" w:type="pct"/>
            <w:noWrap/>
            <w:hideMark/>
          </w:tcPr>
          <w:p w14:paraId="01E10422" w14:textId="77777777" w:rsidR="00DD0DD5" w:rsidRPr="00DD0DD5" w:rsidRDefault="00DD0DD5" w:rsidP="00DD0DD5">
            <w:pPr>
              <w:spacing w:after="0"/>
              <w:ind w:right="170"/>
              <w:jc w:val="right"/>
              <w:rPr>
                <w:szCs w:val="17"/>
              </w:rPr>
            </w:pPr>
            <w:r w:rsidRPr="00DD0DD5">
              <w:rPr>
                <w:szCs w:val="17"/>
              </w:rPr>
              <w:t>275ml</w:t>
            </w:r>
          </w:p>
        </w:tc>
        <w:tc>
          <w:tcPr>
            <w:tcW w:w="605" w:type="pct"/>
            <w:noWrap/>
            <w:hideMark/>
          </w:tcPr>
          <w:p w14:paraId="30683377"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88B2F0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E98055E" w14:textId="77777777" w:rsidR="00DD0DD5" w:rsidRPr="00DD0DD5" w:rsidRDefault="00DD0DD5" w:rsidP="00DD0DD5">
            <w:pPr>
              <w:spacing w:after="0"/>
              <w:ind w:left="113"/>
              <w:rPr>
                <w:szCs w:val="17"/>
              </w:rPr>
            </w:pPr>
            <w:r w:rsidRPr="00DD0DD5">
              <w:rPr>
                <w:szCs w:val="17"/>
              </w:rPr>
              <w:t>Statewide Recycling</w:t>
            </w:r>
          </w:p>
        </w:tc>
      </w:tr>
      <w:tr w:rsidR="00DD0DD5" w:rsidRPr="00DD0DD5" w14:paraId="7FF579F3" w14:textId="77777777" w:rsidTr="00E84DFD">
        <w:trPr>
          <w:trHeight w:val="20"/>
        </w:trPr>
        <w:tc>
          <w:tcPr>
            <w:tcW w:w="1743" w:type="pct"/>
            <w:noWrap/>
            <w:hideMark/>
          </w:tcPr>
          <w:p w14:paraId="5464E379" w14:textId="77777777" w:rsidR="00DD0DD5" w:rsidRPr="00DD0DD5" w:rsidRDefault="00DD0DD5" w:rsidP="00DD0DD5">
            <w:pPr>
              <w:spacing w:after="0"/>
              <w:ind w:left="142" w:hanging="142"/>
              <w:jc w:val="left"/>
              <w:rPr>
                <w:szCs w:val="17"/>
              </w:rPr>
            </w:pPr>
            <w:r w:rsidRPr="00DD0DD5">
              <w:rPr>
                <w:szCs w:val="17"/>
              </w:rPr>
              <w:t>Frostie Blue Cream Soda</w:t>
            </w:r>
          </w:p>
        </w:tc>
        <w:tc>
          <w:tcPr>
            <w:tcW w:w="454" w:type="pct"/>
            <w:noWrap/>
            <w:hideMark/>
          </w:tcPr>
          <w:p w14:paraId="3D778AB3"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E10C487"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4503E2B"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56DCA45" w14:textId="77777777" w:rsidR="00DD0DD5" w:rsidRPr="00DD0DD5" w:rsidRDefault="00DD0DD5" w:rsidP="00DD0DD5">
            <w:pPr>
              <w:spacing w:after="0"/>
              <w:ind w:left="113"/>
              <w:rPr>
                <w:szCs w:val="17"/>
              </w:rPr>
            </w:pPr>
            <w:r w:rsidRPr="00DD0DD5">
              <w:rPr>
                <w:szCs w:val="17"/>
              </w:rPr>
              <w:t>Statewide Recycling</w:t>
            </w:r>
          </w:p>
        </w:tc>
      </w:tr>
      <w:tr w:rsidR="00DD0DD5" w:rsidRPr="00DD0DD5" w14:paraId="5155C4D6" w14:textId="77777777" w:rsidTr="00E84DFD">
        <w:trPr>
          <w:trHeight w:val="20"/>
        </w:trPr>
        <w:tc>
          <w:tcPr>
            <w:tcW w:w="1743" w:type="pct"/>
            <w:noWrap/>
            <w:hideMark/>
          </w:tcPr>
          <w:p w14:paraId="07546B06" w14:textId="77777777" w:rsidR="00DD0DD5" w:rsidRPr="00DD0DD5" w:rsidRDefault="00DD0DD5" w:rsidP="00DD0DD5">
            <w:pPr>
              <w:spacing w:after="0"/>
              <w:ind w:left="142" w:hanging="142"/>
              <w:jc w:val="left"/>
              <w:rPr>
                <w:szCs w:val="17"/>
              </w:rPr>
            </w:pPr>
            <w:r w:rsidRPr="00DD0DD5">
              <w:rPr>
                <w:szCs w:val="17"/>
              </w:rPr>
              <w:t>Frostie Cherry Limeade Soda</w:t>
            </w:r>
          </w:p>
        </w:tc>
        <w:tc>
          <w:tcPr>
            <w:tcW w:w="454" w:type="pct"/>
            <w:noWrap/>
            <w:hideMark/>
          </w:tcPr>
          <w:p w14:paraId="4C9A6F84"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BB4E67B"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5FADA1E"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38E9E25" w14:textId="77777777" w:rsidR="00DD0DD5" w:rsidRPr="00DD0DD5" w:rsidRDefault="00DD0DD5" w:rsidP="00DD0DD5">
            <w:pPr>
              <w:spacing w:after="0"/>
              <w:ind w:left="113"/>
              <w:rPr>
                <w:szCs w:val="17"/>
              </w:rPr>
            </w:pPr>
            <w:r w:rsidRPr="00DD0DD5">
              <w:rPr>
                <w:szCs w:val="17"/>
              </w:rPr>
              <w:t>Statewide Recycling</w:t>
            </w:r>
          </w:p>
        </w:tc>
      </w:tr>
      <w:tr w:rsidR="00DD0DD5" w:rsidRPr="00DD0DD5" w14:paraId="75CDD4FE" w14:textId="77777777" w:rsidTr="00E84DFD">
        <w:trPr>
          <w:trHeight w:val="20"/>
        </w:trPr>
        <w:tc>
          <w:tcPr>
            <w:tcW w:w="1743" w:type="pct"/>
            <w:noWrap/>
            <w:hideMark/>
          </w:tcPr>
          <w:p w14:paraId="626D25F3" w14:textId="77777777" w:rsidR="00DD0DD5" w:rsidRPr="00DD0DD5" w:rsidRDefault="00DD0DD5" w:rsidP="00DD0DD5">
            <w:pPr>
              <w:spacing w:after="0"/>
              <w:ind w:left="142" w:hanging="142"/>
              <w:jc w:val="left"/>
              <w:rPr>
                <w:szCs w:val="17"/>
              </w:rPr>
            </w:pPr>
            <w:r w:rsidRPr="00DD0DD5">
              <w:rPr>
                <w:szCs w:val="17"/>
              </w:rPr>
              <w:t>Frostie Concord Grape Soda</w:t>
            </w:r>
          </w:p>
        </w:tc>
        <w:tc>
          <w:tcPr>
            <w:tcW w:w="454" w:type="pct"/>
            <w:noWrap/>
            <w:hideMark/>
          </w:tcPr>
          <w:p w14:paraId="1055BDD0"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45F8292"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1F20E2BF"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BA78CB5" w14:textId="77777777" w:rsidR="00DD0DD5" w:rsidRPr="00DD0DD5" w:rsidRDefault="00DD0DD5" w:rsidP="00DD0DD5">
            <w:pPr>
              <w:spacing w:after="0"/>
              <w:ind w:left="113"/>
              <w:rPr>
                <w:szCs w:val="17"/>
              </w:rPr>
            </w:pPr>
            <w:r w:rsidRPr="00DD0DD5">
              <w:rPr>
                <w:szCs w:val="17"/>
              </w:rPr>
              <w:t>Statewide Recycling</w:t>
            </w:r>
          </w:p>
        </w:tc>
      </w:tr>
      <w:tr w:rsidR="00DD0DD5" w:rsidRPr="00DD0DD5" w14:paraId="3A5861CC" w14:textId="77777777" w:rsidTr="00E84DFD">
        <w:trPr>
          <w:trHeight w:val="20"/>
        </w:trPr>
        <w:tc>
          <w:tcPr>
            <w:tcW w:w="1743" w:type="pct"/>
            <w:noWrap/>
            <w:hideMark/>
          </w:tcPr>
          <w:p w14:paraId="7470FAEC" w14:textId="77777777" w:rsidR="00DD0DD5" w:rsidRPr="00DD0DD5" w:rsidRDefault="00DD0DD5" w:rsidP="00DD0DD5">
            <w:pPr>
              <w:spacing w:after="0"/>
              <w:ind w:left="142" w:hanging="142"/>
              <w:jc w:val="left"/>
              <w:rPr>
                <w:szCs w:val="17"/>
              </w:rPr>
            </w:pPr>
            <w:r w:rsidRPr="00DD0DD5">
              <w:rPr>
                <w:szCs w:val="17"/>
              </w:rPr>
              <w:t>Frostie Diet Root Beer</w:t>
            </w:r>
          </w:p>
        </w:tc>
        <w:tc>
          <w:tcPr>
            <w:tcW w:w="454" w:type="pct"/>
            <w:noWrap/>
            <w:hideMark/>
          </w:tcPr>
          <w:p w14:paraId="2D572A3E"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03FC65C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4D8D07F"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CC345C6" w14:textId="77777777" w:rsidR="00DD0DD5" w:rsidRPr="00DD0DD5" w:rsidRDefault="00DD0DD5" w:rsidP="00DD0DD5">
            <w:pPr>
              <w:spacing w:after="0"/>
              <w:ind w:left="113"/>
              <w:rPr>
                <w:szCs w:val="17"/>
              </w:rPr>
            </w:pPr>
            <w:r w:rsidRPr="00DD0DD5">
              <w:rPr>
                <w:szCs w:val="17"/>
              </w:rPr>
              <w:t>Statewide Recycling</w:t>
            </w:r>
          </w:p>
        </w:tc>
      </w:tr>
      <w:tr w:rsidR="00DD0DD5" w:rsidRPr="00DD0DD5" w14:paraId="459CC4B0" w14:textId="77777777" w:rsidTr="00E84DFD">
        <w:trPr>
          <w:trHeight w:val="20"/>
        </w:trPr>
        <w:tc>
          <w:tcPr>
            <w:tcW w:w="1743" w:type="pct"/>
            <w:noWrap/>
            <w:hideMark/>
          </w:tcPr>
          <w:p w14:paraId="6BAC90AB" w14:textId="77777777" w:rsidR="00DD0DD5" w:rsidRPr="00DD0DD5" w:rsidRDefault="00DD0DD5" w:rsidP="00DD0DD5">
            <w:pPr>
              <w:spacing w:after="0"/>
              <w:ind w:left="142" w:hanging="142"/>
              <w:jc w:val="left"/>
              <w:rPr>
                <w:szCs w:val="17"/>
              </w:rPr>
            </w:pPr>
            <w:r w:rsidRPr="00DD0DD5">
              <w:rPr>
                <w:szCs w:val="17"/>
              </w:rPr>
              <w:t>Frostie Orange Soda</w:t>
            </w:r>
          </w:p>
        </w:tc>
        <w:tc>
          <w:tcPr>
            <w:tcW w:w="454" w:type="pct"/>
            <w:noWrap/>
            <w:hideMark/>
          </w:tcPr>
          <w:p w14:paraId="5636EDDA"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44F963F"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C439E6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920424F" w14:textId="77777777" w:rsidR="00DD0DD5" w:rsidRPr="00DD0DD5" w:rsidRDefault="00DD0DD5" w:rsidP="00DD0DD5">
            <w:pPr>
              <w:spacing w:after="0"/>
              <w:ind w:left="113"/>
              <w:rPr>
                <w:szCs w:val="17"/>
              </w:rPr>
            </w:pPr>
            <w:r w:rsidRPr="00DD0DD5">
              <w:rPr>
                <w:szCs w:val="17"/>
              </w:rPr>
              <w:t>Statewide Recycling</w:t>
            </w:r>
          </w:p>
        </w:tc>
      </w:tr>
      <w:tr w:rsidR="00DD0DD5" w:rsidRPr="00DD0DD5" w14:paraId="0DF22F86" w14:textId="77777777" w:rsidTr="00E84DFD">
        <w:trPr>
          <w:trHeight w:val="20"/>
        </w:trPr>
        <w:tc>
          <w:tcPr>
            <w:tcW w:w="1743" w:type="pct"/>
            <w:noWrap/>
            <w:hideMark/>
          </w:tcPr>
          <w:p w14:paraId="2A3274AC" w14:textId="77777777" w:rsidR="00DD0DD5" w:rsidRPr="00DD0DD5" w:rsidRDefault="00DD0DD5" w:rsidP="00DD0DD5">
            <w:pPr>
              <w:spacing w:after="0"/>
              <w:ind w:left="142" w:hanging="142"/>
              <w:jc w:val="left"/>
              <w:rPr>
                <w:szCs w:val="17"/>
              </w:rPr>
            </w:pPr>
            <w:r w:rsidRPr="00DD0DD5">
              <w:rPr>
                <w:szCs w:val="17"/>
              </w:rPr>
              <w:t>Frostie Root Beer</w:t>
            </w:r>
          </w:p>
        </w:tc>
        <w:tc>
          <w:tcPr>
            <w:tcW w:w="454" w:type="pct"/>
            <w:noWrap/>
            <w:hideMark/>
          </w:tcPr>
          <w:p w14:paraId="6CB2B110"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E3FB710"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D5EAB3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3DB44FC" w14:textId="77777777" w:rsidR="00DD0DD5" w:rsidRPr="00DD0DD5" w:rsidRDefault="00DD0DD5" w:rsidP="00DD0DD5">
            <w:pPr>
              <w:spacing w:after="0"/>
              <w:ind w:left="113"/>
              <w:rPr>
                <w:szCs w:val="17"/>
              </w:rPr>
            </w:pPr>
            <w:r w:rsidRPr="00DD0DD5">
              <w:rPr>
                <w:szCs w:val="17"/>
              </w:rPr>
              <w:t>Statewide Recycling</w:t>
            </w:r>
          </w:p>
        </w:tc>
      </w:tr>
      <w:tr w:rsidR="00DD0DD5" w:rsidRPr="00DD0DD5" w14:paraId="46692540" w14:textId="77777777" w:rsidTr="00E84DFD">
        <w:trPr>
          <w:trHeight w:val="20"/>
        </w:trPr>
        <w:tc>
          <w:tcPr>
            <w:tcW w:w="1743" w:type="pct"/>
            <w:noWrap/>
            <w:hideMark/>
          </w:tcPr>
          <w:p w14:paraId="1F15CF18" w14:textId="77777777" w:rsidR="00DD0DD5" w:rsidRPr="00DD0DD5" w:rsidRDefault="00DD0DD5" w:rsidP="00DD0DD5">
            <w:pPr>
              <w:spacing w:after="0"/>
              <w:ind w:left="142" w:hanging="142"/>
              <w:jc w:val="left"/>
              <w:rPr>
                <w:szCs w:val="17"/>
              </w:rPr>
            </w:pPr>
            <w:r w:rsidRPr="00DD0DD5">
              <w:rPr>
                <w:szCs w:val="17"/>
              </w:rPr>
              <w:t>Frostie Strawberry Soda</w:t>
            </w:r>
          </w:p>
        </w:tc>
        <w:tc>
          <w:tcPr>
            <w:tcW w:w="454" w:type="pct"/>
            <w:noWrap/>
            <w:hideMark/>
          </w:tcPr>
          <w:p w14:paraId="22B69407"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1598EE2"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3CB52B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A31DFF2" w14:textId="77777777" w:rsidR="00DD0DD5" w:rsidRPr="00DD0DD5" w:rsidRDefault="00DD0DD5" w:rsidP="00DD0DD5">
            <w:pPr>
              <w:spacing w:after="0"/>
              <w:ind w:left="113"/>
              <w:rPr>
                <w:szCs w:val="17"/>
              </w:rPr>
            </w:pPr>
            <w:r w:rsidRPr="00DD0DD5">
              <w:rPr>
                <w:szCs w:val="17"/>
              </w:rPr>
              <w:t>Statewide Recycling</w:t>
            </w:r>
          </w:p>
        </w:tc>
      </w:tr>
      <w:tr w:rsidR="00DD0DD5" w:rsidRPr="00DD0DD5" w14:paraId="1FD6145D" w14:textId="77777777" w:rsidTr="00E84DFD">
        <w:trPr>
          <w:trHeight w:val="20"/>
        </w:trPr>
        <w:tc>
          <w:tcPr>
            <w:tcW w:w="1743" w:type="pct"/>
            <w:noWrap/>
            <w:hideMark/>
          </w:tcPr>
          <w:p w14:paraId="4AC6D606" w14:textId="77777777" w:rsidR="00DD0DD5" w:rsidRPr="00DD0DD5" w:rsidRDefault="00DD0DD5" w:rsidP="00DD0DD5">
            <w:pPr>
              <w:spacing w:after="0"/>
              <w:ind w:left="142" w:hanging="142"/>
              <w:jc w:val="left"/>
              <w:rPr>
                <w:szCs w:val="17"/>
              </w:rPr>
            </w:pPr>
            <w:r w:rsidRPr="00DD0DD5">
              <w:rPr>
                <w:szCs w:val="17"/>
              </w:rPr>
              <w:t>Frostie Strawberry Watermelon Soda</w:t>
            </w:r>
          </w:p>
        </w:tc>
        <w:tc>
          <w:tcPr>
            <w:tcW w:w="454" w:type="pct"/>
            <w:noWrap/>
            <w:hideMark/>
          </w:tcPr>
          <w:p w14:paraId="490D92D9"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8C7738A"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6A82D6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CE2B210" w14:textId="77777777" w:rsidR="00DD0DD5" w:rsidRPr="00DD0DD5" w:rsidRDefault="00DD0DD5" w:rsidP="00DD0DD5">
            <w:pPr>
              <w:spacing w:after="0"/>
              <w:ind w:left="113"/>
              <w:rPr>
                <w:szCs w:val="17"/>
              </w:rPr>
            </w:pPr>
            <w:r w:rsidRPr="00DD0DD5">
              <w:rPr>
                <w:szCs w:val="17"/>
              </w:rPr>
              <w:t>Statewide Recycling</w:t>
            </w:r>
          </w:p>
        </w:tc>
      </w:tr>
      <w:tr w:rsidR="00DD0DD5" w:rsidRPr="00DD0DD5" w14:paraId="61EBA480" w14:textId="77777777" w:rsidTr="00E84DFD">
        <w:trPr>
          <w:trHeight w:val="20"/>
        </w:trPr>
        <w:tc>
          <w:tcPr>
            <w:tcW w:w="1743" w:type="pct"/>
            <w:noWrap/>
            <w:hideMark/>
          </w:tcPr>
          <w:p w14:paraId="72D7F3B2" w14:textId="77777777" w:rsidR="00DD0DD5" w:rsidRPr="00DD0DD5" w:rsidRDefault="00DD0DD5" w:rsidP="00DD0DD5">
            <w:pPr>
              <w:spacing w:after="0"/>
              <w:ind w:left="142" w:hanging="142"/>
              <w:jc w:val="left"/>
              <w:rPr>
                <w:szCs w:val="17"/>
              </w:rPr>
            </w:pPr>
            <w:r w:rsidRPr="00DD0DD5">
              <w:rPr>
                <w:szCs w:val="17"/>
              </w:rPr>
              <w:t>Frostie Vanilla Root Beer</w:t>
            </w:r>
          </w:p>
        </w:tc>
        <w:tc>
          <w:tcPr>
            <w:tcW w:w="454" w:type="pct"/>
            <w:noWrap/>
            <w:hideMark/>
          </w:tcPr>
          <w:p w14:paraId="61ACF18B"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2BB415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4C61992"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ECFB8A6" w14:textId="77777777" w:rsidR="00DD0DD5" w:rsidRPr="00DD0DD5" w:rsidRDefault="00DD0DD5" w:rsidP="00DD0DD5">
            <w:pPr>
              <w:spacing w:after="0"/>
              <w:ind w:left="113"/>
              <w:rPr>
                <w:szCs w:val="17"/>
              </w:rPr>
            </w:pPr>
            <w:r w:rsidRPr="00DD0DD5">
              <w:rPr>
                <w:szCs w:val="17"/>
              </w:rPr>
              <w:t>Statewide Recycling</w:t>
            </w:r>
          </w:p>
        </w:tc>
      </w:tr>
      <w:tr w:rsidR="00DD0DD5" w:rsidRPr="00DD0DD5" w14:paraId="44EDAD98" w14:textId="77777777" w:rsidTr="00E84DFD">
        <w:trPr>
          <w:trHeight w:val="20"/>
        </w:trPr>
        <w:tc>
          <w:tcPr>
            <w:tcW w:w="1743" w:type="pct"/>
            <w:noWrap/>
            <w:hideMark/>
          </w:tcPr>
          <w:p w14:paraId="2812A76E" w14:textId="77777777" w:rsidR="00DD0DD5" w:rsidRPr="00DD0DD5" w:rsidRDefault="00DD0DD5" w:rsidP="00DD0DD5">
            <w:pPr>
              <w:spacing w:after="0"/>
              <w:ind w:left="142" w:hanging="142"/>
              <w:jc w:val="left"/>
              <w:rPr>
                <w:szCs w:val="17"/>
              </w:rPr>
            </w:pPr>
            <w:r w:rsidRPr="00DD0DD5">
              <w:rPr>
                <w:szCs w:val="17"/>
              </w:rPr>
              <w:t>Goody Berry Cream</w:t>
            </w:r>
          </w:p>
        </w:tc>
        <w:tc>
          <w:tcPr>
            <w:tcW w:w="454" w:type="pct"/>
            <w:noWrap/>
            <w:hideMark/>
          </w:tcPr>
          <w:p w14:paraId="6EADF422"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27BC001"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0819F6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7CC5536"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F40C23" w14:textId="77777777" w:rsidTr="00E84DFD">
        <w:trPr>
          <w:trHeight w:val="20"/>
        </w:trPr>
        <w:tc>
          <w:tcPr>
            <w:tcW w:w="1743" w:type="pct"/>
            <w:noWrap/>
            <w:hideMark/>
          </w:tcPr>
          <w:p w14:paraId="6D296F4E" w14:textId="77777777" w:rsidR="00DD0DD5" w:rsidRPr="00DD0DD5" w:rsidRDefault="00DD0DD5" w:rsidP="00DD0DD5">
            <w:pPr>
              <w:spacing w:after="0"/>
              <w:ind w:left="142" w:hanging="142"/>
              <w:jc w:val="left"/>
              <w:rPr>
                <w:szCs w:val="17"/>
              </w:rPr>
            </w:pPr>
            <w:r w:rsidRPr="00DD0DD5">
              <w:rPr>
                <w:szCs w:val="17"/>
              </w:rPr>
              <w:t>Hawaiian Punch Fruit Juicy Red</w:t>
            </w:r>
          </w:p>
        </w:tc>
        <w:tc>
          <w:tcPr>
            <w:tcW w:w="454" w:type="pct"/>
            <w:noWrap/>
            <w:hideMark/>
          </w:tcPr>
          <w:p w14:paraId="699FE5A4"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639AA6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D4B2BD9"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7DE1C65" w14:textId="77777777" w:rsidR="00DD0DD5" w:rsidRPr="00DD0DD5" w:rsidRDefault="00DD0DD5" w:rsidP="00DD0DD5">
            <w:pPr>
              <w:spacing w:after="0"/>
              <w:ind w:left="113"/>
              <w:rPr>
                <w:szCs w:val="17"/>
              </w:rPr>
            </w:pPr>
            <w:r w:rsidRPr="00DD0DD5">
              <w:rPr>
                <w:szCs w:val="17"/>
              </w:rPr>
              <w:t>Statewide Recycling</w:t>
            </w:r>
          </w:p>
        </w:tc>
      </w:tr>
      <w:tr w:rsidR="00DD0DD5" w:rsidRPr="00DD0DD5" w14:paraId="27CF6CE1" w14:textId="77777777" w:rsidTr="00E84DFD">
        <w:trPr>
          <w:trHeight w:val="20"/>
        </w:trPr>
        <w:tc>
          <w:tcPr>
            <w:tcW w:w="1743" w:type="pct"/>
            <w:noWrap/>
            <w:hideMark/>
          </w:tcPr>
          <w:p w14:paraId="43824C18" w14:textId="77777777" w:rsidR="00DD0DD5" w:rsidRPr="00DD0DD5" w:rsidRDefault="00DD0DD5" w:rsidP="00DD0DD5">
            <w:pPr>
              <w:spacing w:after="0"/>
              <w:ind w:left="142" w:hanging="142"/>
              <w:jc w:val="left"/>
              <w:rPr>
                <w:szCs w:val="17"/>
              </w:rPr>
            </w:pPr>
            <w:r w:rsidRPr="00DD0DD5">
              <w:rPr>
                <w:szCs w:val="17"/>
              </w:rPr>
              <w:t>Julmust Holiday Soda</w:t>
            </w:r>
          </w:p>
        </w:tc>
        <w:tc>
          <w:tcPr>
            <w:tcW w:w="454" w:type="pct"/>
            <w:noWrap/>
            <w:hideMark/>
          </w:tcPr>
          <w:p w14:paraId="78AE0317"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6B9896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56D944F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8372D3D" w14:textId="77777777" w:rsidR="00DD0DD5" w:rsidRPr="00DD0DD5" w:rsidRDefault="00DD0DD5" w:rsidP="00DD0DD5">
            <w:pPr>
              <w:spacing w:after="0"/>
              <w:ind w:left="113"/>
              <w:rPr>
                <w:szCs w:val="17"/>
              </w:rPr>
            </w:pPr>
            <w:r w:rsidRPr="00DD0DD5">
              <w:rPr>
                <w:szCs w:val="17"/>
              </w:rPr>
              <w:t>Statewide Recycling</w:t>
            </w:r>
          </w:p>
        </w:tc>
      </w:tr>
      <w:tr w:rsidR="00DD0DD5" w:rsidRPr="00DD0DD5" w14:paraId="1C6DB480" w14:textId="77777777" w:rsidTr="00E84DFD">
        <w:trPr>
          <w:trHeight w:val="20"/>
        </w:trPr>
        <w:tc>
          <w:tcPr>
            <w:tcW w:w="1743" w:type="pct"/>
            <w:noWrap/>
            <w:hideMark/>
          </w:tcPr>
          <w:p w14:paraId="5B90C6E8" w14:textId="77777777" w:rsidR="00DD0DD5" w:rsidRPr="00DD0DD5" w:rsidRDefault="00DD0DD5" w:rsidP="00DD0DD5">
            <w:pPr>
              <w:spacing w:after="0"/>
              <w:ind w:left="142" w:hanging="142"/>
              <w:jc w:val="left"/>
              <w:rPr>
                <w:szCs w:val="17"/>
              </w:rPr>
            </w:pPr>
            <w:r w:rsidRPr="00DD0DD5">
              <w:rPr>
                <w:szCs w:val="17"/>
              </w:rPr>
              <w:t>Marvel Super LXR Acai Blueberry</w:t>
            </w:r>
          </w:p>
        </w:tc>
        <w:tc>
          <w:tcPr>
            <w:tcW w:w="454" w:type="pct"/>
            <w:noWrap/>
            <w:hideMark/>
          </w:tcPr>
          <w:p w14:paraId="5C2BA3F2" w14:textId="77777777" w:rsidR="00DD0DD5" w:rsidRPr="00DD0DD5" w:rsidRDefault="00DD0DD5" w:rsidP="00DD0DD5">
            <w:pPr>
              <w:spacing w:after="0"/>
              <w:ind w:right="170"/>
              <w:jc w:val="right"/>
              <w:rPr>
                <w:szCs w:val="17"/>
              </w:rPr>
            </w:pPr>
            <w:r w:rsidRPr="00DD0DD5">
              <w:rPr>
                <w:szCs w:val="17"/>
              </w:rPr>
              <w:t>473ml</w:t>
            </w:r>
          </w:p>
        </w:tc>
        <w:tc>
          <w:tcPr>
            <w:tcW w:w="605" w:type="pct"/>
            <w:noWrap/>
            <w:hideMark/>
          </w:tcPr>
          <w:p w14:paraId="113D69D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C10FD7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2D7D0B0" w14:textId="77777777" w:rsidR="00DD0DD5" w:rsidRPr="00DD0DD5" w:rsidRDefault="00DD0DD5" w:rsidP="00DD0DD5">
            <w:pPr>
              <w:spacing w:after="0"/>
              <w:ind w:left="113"/>
              <w:rPr>
                <w:szCs w:val="17"/>
              </w:rPr>
            </w:pPr>
            <w:r w:rsidRPr="00DD0DD5">
              <w:rPr>
                <w:szCs w:val="17"/>
              </w:rPr>
              <w:t>Statewide Recycling</w:t>
            </w:r>
          </w:p>
        </w:tc>
      </w:tr>
      <w:tr w:rsidR="00DD0DD5" w:rsidRPr="00DD0DD5" w14:paraId="03DB40F8" w14:textId="77777777" w:rsidTr="00E84DFD">
        <w:trPr>
          <w:trHeight w:val="20"/>
        </w:trPr>
        <w:tc>
          <w:tcPr>
            <w:tcW w:w="1743" w:type="pct"/>
            <w:noWrap/>
            <w:hideMark/>
          </w:tcPr>
          <w:p w14:paraId="37B24DB2" w14:textId="77777777" w:rsidR="00DD0DD5" w:rsidRPr="00DD0DD5" w:rsidRDefault="00DD0DD5" w:rsidP="00DD0DD5">
            <w:pPr>
              <w:spacing w:after="0"/>
              <w:ind w:left="142" w:hanging="142"/>
              <w:jc w:val="left"/>
              <w:rPr>
                <w:szCs w:val="17"/>
              </w:rPr>
            </w:pPr>
            <w:r w:rsidRPr="00DD0DD5">
              <w:rPr>
                <w:szCs w:val="17"/>
              </w:rPr>
              <w:t>Marvel Super LXR Citrus Lemon Lime</w:t>
            </w:r>
          </w:p>
        </w:tc>
        <w:tc>
          <w:tcPr>
            <w:tcW w:w="454" w:type="pct"/>
            <w:noWrap/>
            <w:hideMark/>
          </w:tcPr>
          <w:p w14:paraId="4E5B6C2C" w14:textId="77777777" w:rsidR="00DD0DD5" w:rsidRPr="00DD0DD5" w:rsidRDefault="00DD0DD5" w:rsidP="00DD0DD5">
            <w:pPr>
              <w:spacing w:after="0"/>
              <w:ind w:right="170"/>
              <w:jc w:val="right"/>
              <w:rPr>
                <w:szCs w:val="17"/>
              </w:rPr>
            </w:pPr>
            <w:r w:rsidRPr="00DD0DD5">
              <w:rPr>
                <w:szCs w:val="17"/>
              </w:rPr>
              <w:t>473ml</w:t>
            </w:r>
          </w:p>
        </w:tc>
        <w:tc>
          <w:tcPr>
            <w:tcW w:w="605" w:type="pct"/>
            <w:noWrap/>
            <w:hideMark/>
          </w:tcPr>
          <w:p w14:paraId="2451AAE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C162E5E"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9FDACCF" w14:textId="77777777" w:rsidR="00DD0DD5" w:rsidRPr="00DD0DD5" w:rsidRDefault="00DD0DD5" w:rsidP="00DD0DD5">
            <w:pPr>
              <w:spacing w:after="0"/>
              <w:ind w:left="113"/>
              <w:rPr>
                <w:szCs w:val="17"/>
              </w:rPr>
            </w:pPr>
            <w:r w:rsidRPr="00DD0DD5">
              <w:rPr>
                <w:szCs w:val="17"/>
              </w:rPr>
              <w:t>Statewide Recycling</w:t>
            </w:r>
          </w:p>
        </w:tc>
      </w:tr>
      <w:tr w:rsidR="00DD0DD5" w:rsidRPr="00DD0DD5" w14:paraId="3A33D679" w14:textId="77777777" w:rsidTr="00E84DFD">
        <w:trPr>
          <w:trHeight w:val="20"/>
        </w:trPr>
        <w:tc>
          <w:tcPr>
            <w:tcW w:w="1743" w:type="pct"/>
            <w:noWrap/>
            <w:hideMark/>
          </w:tcPr>
          <w:p w14:paraId="0D580D50" w14:textId="77777777" w:rsidR="00DD0DD5" w:rsidRPr="00DD0DD5" w:rsidRDefault="00DD0DD5" w:rsidP="00DD0DD5">
            <w:pPr>
              <w:spacing w:after="0"/>
              <w:ind w:left="142" w:hanging="142"/>
              <w:jc w:val="left"/>
              <w:rPr>
                <w:szCs w:val="17"/>
              </w:rPr>
            </w:pPr>
            <w:r w:rsidRPr="00DD0DD5">
              <w:rPr>
                <w:szCs w:val="17"/>
              </w:rPr>
              <w:t>Marvel Super LXR Dragon Fruit Watermelon</w:t>
            </w:r>
          </w:p>
        </w:tc>
        <w:tc>
          <w:tcPr>
            <w:tcW w:w="454" w:type="pct"/>
            <w:noWrap/>
            <w:hideMark/>
          </w:tcPr>
          <w:p w14:paraId="060377C7" w14:textId="77777777" w:rsidR="00DD0DD5" w:rsidRPr="00DD0DD5" w:rsidRDefault="00DD0DD5" w:rsidP="00DD0DD5">
            <w:pPr>
              <w:spacing w:after="0"/>
              <w:ind w:right="170"/>
              <w:jc w:val="right"/>
              <w:rPr>
                <w:szCs w:val="17"/>
              </w:rPr>
            </w:pPr>
            <w:r w:rsidRPr="00DD0DD5">
              <w:rPr>
                <w:szCs w:val="17"/>
              </w:rPr>
              <w:t>473ml</w:t>
            </w:r>
          </w:p>
        </w:tc>
        <w:tc>
          <w:tcPr>
            <w:tcW w:w="605" w:type="pct"/>
            <w:noWrap/>
            <w:hideMark/>
          </w:tcPr>
          <w:p w14:paraId="4E16CC3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BA5E37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613A1D3" w14:textId="77777777" w:rsidR="00DD0DD5" w:rsidRPr="00DD0DD5" w:rsidRDefault="00DD0DD5" w:rsidP="00DD0DD5">
            <w:pPr>
              <w:spacing w:after="0"/>
              <w:ind w:left="113"/>
              <w:rPr>
                <w:szCs w:val="17"/>
              </w:rPr>
            </w:pPr>
            <w:r w:rsidRPr="00DD0DD5">
              <w:rPr>
                <w:szCs w:val="17"/>
              </w:rPr>
              <w:t>Statewide Recycling</w:t>
            </w:r>
          </w:p>
        </w:tc>
      </w:tr>
      <w:tr w:rsidR="00DD0DD5" w:rsidRPr="00DD0DD5" w14:paraId="7C95B18C" w14:textId="77777777" w:rsidTr="00E84DFD">
        <w:trPr>
          <w:trHeight w:val="20"/>
        </w:trPr>
        <w:tc>
          <w:tcPr>
            <w:tcW w:w="1743" w:type="pct"/>
            <w:noWrap/>
            <w:hideMark/>
          </w:tcPr>
          <w:p w14:paraId="71B7A9FC" w14:textId="12C26D27" w:rsidR="00C71ACC" w:rsidRPr="00DD0DD5" w:rsidRDefault="00DD0DD5" w:rsidP="007859C7">
            <w:pPr>
              <w:spacing w:after="0"/>
              <w:ind w:left="142" w:hanging="142"/>
              <w:jc w:val="left"/>
              <w:rPr>
                <w:szCs w:val="17"/>
              </w:rPr>
            </w:pPr>
            <w:r w:rsidRPr="00DD0DD5">
              <w:rPr>
                <w:szCs w:val="17"/>
              </w:rPr>
              <w:t>Marvel Super LXR Peach Mango</w:t>
            </w:r>
          </w:p>
        </w:tc>
        <w:tc>
          <w:tcPr>
            <w:tcW w:w="454" w:type="pct"/>
            <w:noWrap/>
            <w:hideMark/>
          </w:tcPr>
          <w:p w14:paraId="2E011412" w14:textId="77777777" w:rsidR="00DD0DD5" w:rsidRPr="00DD0DD5" w:rsidRDefault="00DD0DD5" w:rsidP="00DD0DD5">
            <w:pPr>
              <w:spacing w:after="0"/>
              <w:ind w:right="170"/>
              <w:jc w:val="right"/>
              <w:rPr>
                <w:szCs w:val="17"/>
              </w:rPr>
            </w:pPr>
            <w:r w:rsidRPr="00DD0DD5">
              <w:rPr>
                <w:szCs w:val="17"/>
              </w:rPr>
              <w:t>473ml</w:t>
            </w:r>
          </w:p>
        </w:tc>
        <w:tc>
          <w:tcPr>
            <w:tcW w:w="605" w:type="pct"/>
            <w:noWrap/>
            <w:hideMark/>
          </w:tcPr>
          <w:p w14:paraId="7A6BC33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32C01AD"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A48F96E" w14:textId="77777777" w:rsidR="00DD0DD5" w:rsidRPr="00DD0DD5" w:rsidRDefault="00DD0DD5" w:rsidP="00DD0DD5">
            <w:pPr>
              <w:spacing w:after="0"/>
              <w:ind w:left="113"/>
              <w:rPr>
                <w:szCs w:val="17"/>
              </w:rPr>
            </w:pPr>
            <w:r w:rsidRPr="00DD0DD5">
              <w:rPr>
                <w:szCs w:val="17"/>
              </w:rPr>
              <w:t>Statewide Recycling</w:t>
            </w:r>
          </w:p>
        </w:tc>
      </w:tr>
      <w:tr w:rsidR="00DD0DD5" w:rsidRPr="00DD0DD5" w14:paraId="440B4995" w14:textId="77777777" w:rsidTr="00E84DFD">
        <w:trPr>
          <w:trHeight w:val="20"/>
        </w:trPr>
        <w:tc>
          <w:tcPr>
            <w:tcW w:w="1743" w:type="pct"/>
            <w:noWrap/>
            <w:hideMark/>
          </w:tcPr>
          <w:p w14:paraId="15C937BB" w14:textId="77777777" w:rsidR="00DD0DD5" w:rsidRPr="00DD0DD5" w:rsidRDefault="00DD0DD5" w:rsidP="00DD0DD5">
            <w:pPr>
              <w:spacing w:after="0"/>
              <w:ind w:left="142" w:hanging="142"/>
              <w:jc w:val="left"/>
              <w:rPr>
                <w:szCs w:val="17"/>
              </w:rPr>
            </w:pPr>
            <w:r w:rsidRPr="00DD0DD5">
              <w:rPr>
                <w:szCs w:val="17"/>
              </w:rPr>
              <w:t>Medio Litro Coca Cola</w:t>
            </w:r>
          </w:p>
        </w:tc>
        <w:tc>
          <w:tcPr>
            <w:tcW w:w="454" w:type="pct"/>
            <w:noWrap/>
            <w:hideMark/>
          </w:tcPr>
          <w:p w14:paraId="636BBBC0"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370EA525"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7E2419A"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DFB7D86" w14:textId="77777777" w:rsidR="00DD0DD5" w:rsidRPr="00DD0DD5" w:rsidRDefault="00DD0DD5" w:rsidP="00DD0DD5">
            <w:pPr>
              <w:spacing w:after="0"/>
              <w:ind w:left="113"/>
              <w:rPr>
                <w:szCs w:val="17"/>
              </w:rPr>
            </w:pPr>
            <w:r w:rsidRPr="00DD0DD5">
              <w:rPr>
                <w:szCs w:val="17"/>
              </w:rPr>
              <w:t>Statewide Recycling</w:t>
            </w:r>
          </w:p>
        </w:tc>
      </w:tr>
      <w:tr w:rsidR="00DD0DD5" w:rsidRPr="00DD0DD5" w14:paraId="75222F79" w14:textId="77777777" w:rsidTr="00E84DFD">
        <w:trPr>
          <w:trHeight w:val="20"/>
        </w:trPr>
        <w:tc>
          <w:tcPr>
            <w:tcW w:w="1743" w:type="pct"/>
            <w:noWrap/>
            <w:hideMark/>
          </w:tcPr>
          <w:p w14:paraId="0012B30C" w14:textId="1A4E7A01" w:rsidR="00C71ACC" w:rsidRPr="00DD0DD5" w:rsidRDefault="00DD0DD5" w:rsidP="00C71ACC">
            <w:pPr>
              <w:spacing w:after="0"/>
              <w:ind w:left="142" w:hanging="142"/>
              <w:jc w:val="left"/>
              <w:rPr>
                <w:szCs w:val="17"/>
              </w:rPr>
            </w:pPr>
            <w:r w:rsidRPr="00DD0DD5">
              <w:rPr>
                <w:szCs w:val="17"/>
              </w:rPr>
              <w:t>Mega Sour Blue Raspberry Brain Licker</w:t>
            </w:r>
          </w:p>
        </w:tc>
        <w:tc>
          <w:tcPr>
            <w:tcW w:w="454" w:type="pct"/>
            <w:noWrap/>
            <w:hideMark/>
          </w:tcPr>
          <w:p w14:paraId="686B85A2"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7FF2937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810D849"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9463312" w14:textId="77777777" w:rsidR="00DD0DD5" w:rsidRPr="00DD0DD5" w:rsidRDefault="00DD0DD5" w:rsidP="00DD0DD5">
            <w:pPr>
              <w:spacing w:after="0"/>
              <w:ind w:left="113"/>
              <w:rPr>
                <w:szCs w:val="17"/>
              </w:rPr>
            </w:pPr>
            <w:r w:rsidRPr="00DD0DD5">
              <w:rPr>
                <w:szCs w:val="17"/>
              </w:rPr>
              <w:t>Statewide Recycling</w:t>
            </w:r>
          </w:p>
        </w:tc>
      </w:tr>
      <w:tr w:rsidR="00DD0DD5" w:rsidRPr="00DD0DD5" w14:paraId="7B510E01" w14:textId="77777777" w:rsidTr="00E84DFD">
        <w:trPr>
          <w:trHeight w:val="20"/>
        </w:trPr>
        <w:tc>
          <w:tcPr>
            <w:tcW w:w="1743" w:type="pct"/>
            <w:noWrap/>
            <w:hideMark/>
          </w:tcPr>
          <w:p w14:paraId="3B84316A" w14:textId="0333F368" w:rsidR="002A48B3" w:rsidRPr="00DD0DD5" w:rsidRDefault="00DD0DD5" w:rsidP="001578B7">
            <w:pPr>
              <w:spacing w:after="0"/>
              <w:ind w:left="142" w:hanging="142"/>
              <w:jc w:val="left"/>
              <w:rPr>
                <w:szCs w:val="17"/>
              </w:rPr>
            </w:pPr>
            <w:r w:rsidRPr="00DD0DD5">
              <w:rPr>
                <w:szCs w:val="17"/>
              </w:rPr>
              <w:t>Mega Sour Strawberry Brain Licker</w:t>
            </w:r>
          </w:p>
        </w:tc>
        <w:tc>
          <w:tcPr>
            <w:tcW w:w="454" w:type="pct"/>
            <w:noWrap/>
            <w:hideMark/>
          </w:tcPr>
          <w:p w14:paraId="59687E1B"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18BAC06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F740D27"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22973ED" w14:textId="77777777" w:rsidR="00DD0DD5" w:rsidRPr="00DD0DD5" w:rsidRDefault="00DD0DD5" w:rsidP="00DD0DD5">
            <w:pPr>
              <w:spacing w:after="0"/>
              <w:ind w:left="113"/>
              <w:rPr>
                <w:szCs w:val="17"/>
              </w:rPr>
            </w:pPr>
            <w:r w:rsidRPr="00DD0DD5">
              <w:rPr>
                <w:szCs w:val="17"/>
              </w:rPr>
              <w:t>Statewide Recycling</w:t>
            </w:r>
          </w:p>
        </w:tc>
      </w:tr>
      <w:tr w:rsidR="00DD0DD5" w:rsidRPr="00DD0DD5" w14:paraId="6837AE83" w14:textId="77777777" w:rsidTr="00E84DFD">
        <w:trPr>
          <w:trHeight w:val="20"/>
        </w:trPr>
        <w:tc>
          <w:tcPr>
            <w:tcW w:w="1743" w:type="pct"/>
            <w:noWrap/>
            <w:hideMark/>
          </w:tcPr>
          <w:p w14:paraId="6F93446E" w14:textId="6971AA21" w:rsidR="003B26BE" w:rsidRPr="00DD0DD5" w:rsidRDefault="00DD0DD5" w:rsidP="006C10DC">
            <w:pPr>
              <w:spacing w:after="0"/>
              <w:ind w:left="142" w:hanging="142"/>
              <w:jc w:val="left"/>
              <w:rPr>
                <w:szCs w:val="17"/>
              </w:rPr>
            </w:pPr>
            <w:r w:rsidRPr="00DD0DD5">
              <w:rPr>
                <w:szCs w:val="17"/>
              </w:rPr>
              <w:t>Mtn Dew Baja Blast</w:t>
            </w:r>
          </w:p>
        </w:tc>
        <w:tc>
          <w:tcPr>
            <w:tcW w:w="454" w:type="pct"/>
            <w:noWrap/>
            <w:hideMark/>
          </w:tcPr>
          <w:p w14:paraId="7FB52AC4"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436965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D3177A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DC8B796" w14:textId="77777777" w:rsidR="00DD0DD5" w:rsidRPr="00DD0DD5" w:rsidRDefault="00DD0DD5" w:rsidP="00DD0DD5">
            <w:pPr>
              <w:spacing w:after="0"/>
              <w:ind w:left="113"/>
              <w:rPr>
                <w:szCs w:val="17"/>
              </w:rPr>
            </w:pPr>
            <w:r w:rsidRPr="00DD0DD5">
              <w:rPr>
                <w:szCs w:val="17"/>
              </w:rPr>
              <w:t>Statewide Recycling</w:t>
            </w:r>
          </w:p>
        </w:tc>
      </w:tr>
      <w:tr w:rsidR="00DD0DD5" w:rsidRPr="00DD0DD5" w14:paraId="0F6393E6" w14:textId="77777777" w:rsidTr="00E84DFD">
        <w:trPr>
          <w:trHeight w:val="20"/>
        </w:trPr>
        <w:tc>
          <w:tcPr>
            <w:tcW w:w="1743" w:type="pct"/>
            <w:noWrap/>
            <w:hideMark/>
          </w:tcPr>
          <w:p w14:paraId="3B2EBA32" w14:textId="77777777" w:rsidR="00DD0DD5" w:rsidRPr="00DD0DD5" w:rsidRDefault="00DD0DD5" w:rsidP="00DD0DD5">
            <w:pPr>
              <w:spacing w:after="0"/>
              <w:ind w:left="142" w:hanging="142"/>
              <w:jc w:val="left"/>
              <w:rPr>
                <w:szCs w:val="17"/>
              </w:rPr>
            </w:pPr>
            <w:r w:rsidRPr="00DD0DD5">
              <w:rPr>
                <w:szCs w:val="17"/>
              </w:rPr>
              <w:t>Mtn Dew Baja Caribbean Splash</w:t>
            </w:r>
          </w:p>
        </w:tc>
        <w:tc>
          <w:tcPr>
            <w:tcW w:w="454" w:type="pct"/>
            <w:noWrap/>
            <w:hideMark/>
          </w:tcPr>
          <w:p w14:paraId="0AA9EB81"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3BC777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03F4A78"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718D9AC" w14:textId="77777777" w:rsidR="00DD0DD5" w:rsidRPr="00DD0DD5" w:rsidRDefault="00DD0DD5" w:rsidP="00DD0DD5">
            <w:pPr>
              <w:spacing w:after="0"/>
              <w:ind w:left="113"/>
              <w:rPr>
                <w:szCs w:val="17"/>
              </w:rPr>
            </w:pPr>
            <w:r w:rsidRPr="00DD0DD5">
              <w:rPr>
                <w:szCs w:val="17"/>
              </w:rPr>
              <w:t>Statewide Recycling</w:t>
            </w:r>
          </w:p>
        </w:tc>
      </w:tr>
      <w:tr w:rsidR="00DD0DD5" w:rsidRPr="00DD0DD5" w14:paraId="0C0D0FAF" w14:textId="77777777" w:rsidTr="00E84DFD">
        <w:trPr>
          <w:trHeight w:val="20"/>
        </w:trPr>
        <w:tc>
          <w:tcPr>
            <w:tcW w:w="1743" w:type="pct"/>
            <w:noWrap/>
            <w:hideMark/>
          </w:tcPr>
          <w:p w14:paraId="7A2D8E22" w14:textId="77777777" w:rsidR="00DD0DD5" w:rsidRPr="00DD0DD5" w:rsidRDefault="00DD0DD5" w:rsidP="00DD0DD5">
            <w:pPr>
              <w:spacing w:after="0"/>
              <w:ind w:left="142" w:hanging="142"/>
              <w:jc w:val="left"/>
              <w:rPr>
                <w:szCs w:val="17"/>
              </w:rPr>
            </w:pPr>
            <w:r w:rsidRPr="00DD0DD5">
              <w:rPr>
                <w:szCs w:val="17"/>
              </w:rPr>
              <w:lastRenderedPageBreak/>
              <w:t>Mtn Dew Baja Passionfruit Punch</w:t>
            </w:r>
          </w:p>
        </w:tc>
        <w:tc>
          <w:tcPr>
            <w:tcW w:w="454" w:type="pct"/>
            <w:noWrap/>
            <w:hideMark/>
          </w:tcPr>
          <w:p w14:paraId="40B2954E"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E169AFE"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444CAF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E2AD3D3" w14:textId="77777777" w:rsidR="00DD0DD5" w:rsidRPr="00DD0DD5" w:rsidRDefault="00DD0DD5" w:rsidP="00DD0DD5">
            <w:pPr>
              <w:spacing w:after="0"/>
              <w:ind w:left="113"/>
              <w:rPr>
                <w:szCs w:val="17"/>
              </w:rPr>
            </w:pPr>
            <w:r w:rsidRPr="00DD0DD5">
              <w:rPr>
                <w:szCs w:val="17"/>
              </w:rPr>
              <w:t>Statewide Recycling</w:t>
            </w:r>
          </w:p>
        </w:tc>
      </w:tr>
      <w:tr w:rsidR="00DD0DD5" w:rsidRPr="00DD0DD5" w14:paraId="5BAB7B1B" w14:textId="77777777" w:rsidTr="00E84DFD">
        <w:trPr>
          <w:trHeight w:val="20"/>
        </w:trPr>
        <w:tc>
          <w:tcPr>
            <w:tcW w:w="1743" w:type="pct"/>
            <w:noWrap/>
            <w:hideMark/>
          </w:tcPr>
          <w:p w14:paraId="6C1F71BB" w14:textId="77777777" w:rsidR="00DD0DD5" w:rsidRPr="00DD0DD5" w:rsidRDefault="00DD0DD5" w:rsidP="00DD0DD5">
            <w:pPr>
              <w:spacing w:after="0"/>
              <w:ind w:left="142" w:hanging="142"/>
              <w:jc w:val="left"/>
              <w:rPr>
                <w:szCs w:val="17"/>
              </w:rPr>
            </w:pPr>
            <w:r w:rsidRPr="00DD0DD5">
              <w:rPr>
                <w:szCs w:val="17"/>
              </w:rPr>
              <w:t>Mtn Dew Diet</w:t>
            </w:r>
          </w:p>
        </w:tc>
        <w:tc>
          <w:tcPr>
            <w:tcW w:w="454" w:type="pct"/>
            <w:noWrap/>
            <w:hideMark/>
          </w:tcPr>
          <w:p w14:paraId="0D5B05E1"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77FD2E6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6EAF373"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E8A5353" w14:textId="77777777" w:rsidR="00DD0DD5" w:rsidRPr="00DD0DD5" w:rsidRDefault="00DD0DD5" w:rsidP="00DD0DD5">
            <w:pPr>
              <w:spacing w:after="0"/>
              <w:ind w:left="113"/>
              <w:rPr>
                <w:szCs w:val="17"/>
              </w:rPr>
            </w:pPr>
            <w:r w:rsidRPr="00DD0DD5">
              <w:rPr>
                <w:szCs w:val="17"/>
              </w:rPr>
              <w:t>Statewide Recycling</w:t>
            </w:r>
          </w:p>
        </w:tc>
      </w:tr>
      <w:tr w:rsidR="00DD0DD5" w:rsidRPr="00DD0DD5" w14:paraId="6F46C5E6" w14:textId="77777777" w:rsidTr="00E84DFD">
        <w:trPr>
          <w:trHeight w:val="20"/>
        </w:trPr>
        <w:tc>
          <w:tcPr>
            <w:tcW w:w="1743" w:type="pct"/>
            <w:noWrap/>
            <w:hideMark/>
          </w:tcPr>
          <w:p w14:paraId="5C9EA07C" w14:textId="77777777" w:rsidR="00DD0DD5" w:rsidRPr="00DD0DD5" w:rsidRDefault="00DD0DD5" w:rsidP="00DD0DD5">
            <w:pPr>
              <w:spacing w:after="0"/>
              <w:ind w:left="142" w:hanging="142"/>
              <w:jc w:val="left"/>
              <w:rPr>
                <w:szCs w:val="17"/>
              </w:rPr>
            </w:pPr>
            <w:r w:rsidRPr="00DD0DD5">
              <w:rPr>
                <w:szCs w:val="17"/>
              </w:rPr>
              <w:t>Mtn Dew Energy Orange Breeze</w:t>
            </w:r>
          </w:p>
        </w:tc>
        <w:tc>
          <w:tcPr>
            <w:tcW w:w="454" w:type="pct"/>
            <w:noWrap/>
            <w:hideMark/>
          </w:tcPr>
          <w:p w14:paraId="4C7FA18B"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7652BE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F5352E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A9F6086" w14:textId="77777777" w:rsidR="00DD0DD5" w:rsidRPr="00DD0DD5" w:rsidRDefault="00DD0DD5" w:rsidP="00DD0DD5">
            <w:pPr>
              <w:spacing w:after="0"/>
              <w:ind w:left="113"/>
              <w:rPr>
                <w:szCs w:val="17"/>
              </w:rPr>
            </w:pPr>
            <w:r w:rsidRPr="00DD0DD5">
              <w:rPr>
                <w:szCs w:val="17"/>
              </w:rPr>
              <w:t>Statewide Recycling</w:t>
            </w:r>
          </w:p>
        </w:tc>
      </w:tr>
      <w:tr w:rsidR="00DD0DD5" w:rsidRPr="00DD0DD5" w14:paraId="14F0C8D8" w14:textId="77777777" w:rsidTr="00E84DFD">
        <w:trPr>
          <w:trHeight w:val="20"/>
        </w:trPr>
        <w:tc>
          <w:tcPr>
            <w:tcW w:w="1743" w:type="pct"/>
            <w:noWrap/>
            <w:hideMark/>
          </w:tcPr>
          <w:p w14:paraId="092304DD" w14:textId="77777777" w:rsidR="00DD0DD5" w:rsidRPr="00DD0DD5" w:rsidRDefault="00DD0DD5" w:rsidP="00DD0DD5">
            <w:pPr>
              <w:spacing w:after="0"/>
              <w:ind w:left="142" w:hanging="142"/>
              <w:jc w:val="left"/>
              <w:rPr>
                <w:szCs w:val="17"/>
              </w:rPr>
            </w:pPr>
            <w:r w:rsidRPr="00DD0DD5">
              <w:rPr>
                <w:szCs w:val="17"/>
              </w:rPr>
              <w:t>Mtn Dew Major Melon</w:t>
            </w:r>
          </w:p>
        </w:tc>
        <w:tc>
          <w:tcPr>
            <w:tcW w:w="454" w:type="pct"/>
            <w:noWrap/>
            <w:hideMark/>
          </w:tcPr>
          <w:p w14:paraId="1F7E52F3"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C4104C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56016B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255141A" w14:textId="77777777" w:rsidR="00DD0DD5" w:rsidRPr="00DD0DD5" w:rsidRDefault="00DD0DD5" w:rsidP="00DD0DD5">
            <w:pPr>
              <w:spacing w:after="0"/>
              <w:ind w:left="113"/>
              <w:rPr>
                <w:szCs w:val="17"/>
              </w:rPr>
            </w:pPr>
            <w:r w:rsidRPr="00DD0DD5">
              <w:rPr>
                <w:szCs w:val="17"/>
              </w:rPr>
              <w:t>Statewide Recycling</w:t>
            </w:r>
          </w:p>
        </w:tc>
      </w:tr>
      <w:tr w:rsidR="00DD0DD5" w:rsidRPr="00DD0DD5" w14:paraId="5A9D782E" w14:textId="77777777" w:rsidTr="00E84DFD">
        <w:trPr>
          <w:trHeight w:val="20"/>
        </w:trPr>
        <w:tc>
          <w:tcPr>
            <w:tcW w:w="1743" w:type="pct"/>
            <w:noWrap/>
            <w:hideMark/>
          </w:tcPr>
          <w:p w14:paraId="7455BE11" w14:textId="77777777" w:rsidR="00DD0DD5" w:rsidRPr="00DD0DD5" w:rsidRDefault="00DD0DD5" w:rsidP="00DD0DD5">
            <w:pPr>
              <w:spacing w:after="0"/>
              <w:ind w:left="142" w:hanging="142"/>
              <w:jc w:val="left"/>
              <w:rPr>
                <w:szCs w:val="17"/>
              </w:rPr>
            </w:pPr>
            <w:r w:rsidRPr="00DD0DD5">
              <w:rPr>
                <w:szCs w:val="17"/>
              </w:rPr>
              <w:t>Mtn Dew Pitch Black</w:t>
            </w:r>
          </w:p>
        </w:tc>
        <w:tc>
          <w:tcPr>
            <w:tcW w:w="454" w:type="pct"/>
            <w:noWrap/>
            <w:hideMark/>
          </w:tcPr>
          <w:p w14:paraId="18697A7B"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18C6E2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36B24EA"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073EECF" w14:textId="77777777" w:rsidR="00DD0DD5" w:rsidRPr="00DD0DD5" w:rsidRDefault="00DD0DD5" w:rsidP="00DD0DD5">
            <w:pPr>
              <w:spacing w:after="0"/>
              <w:ind w:left="113"/>
              <w:rPr>
                <w:szCs w:val="17"/>
              </w:rPr>
            </w:pPr>
            <w:r w:rsidRPr="00DD0DD5">
              <w:rPr>
                <w:szCs w:val="17"/>
              </w:rPr>
              <w:t>Statewide Recycling</w:t>
            </w:r>
          </w:p>
        </w:tc>
      </w:tr>
      <w:tr w:rsidR="00DD0DD5" w:rsidRPr="00DD0DD5" w14:paraId="7D7E7EA9" w14:textId="77777777" w:rsidTr="00E84DFD">
        <w:trPr>
          <w:trHeight w:val="20"/>
        </w:trPr>
        <w:tc>
          <w:tcPr>
            <w:tcW w:w="1743" w:type="pct"/>
            <w:noWrap/>
            <w:hideMark/>
          </w:tcPr>
          <w:p w14:paraId="661855A6" w14:textId="77777777" w:rsidR="00DD0DD5" w:rsidRPr="00DD0DD5" w:rsidRDefault="00DD0DD5" w:rsidP="00DD0DD5">
            <w:pPr>
              <w:spacing w:after="0"/>
              <w:ind w:left="142" w:hanging="142"/>
              <w:jc w:val="left"/>
              <w:rPr>
                <w:szCs w:val="17"/>
              </w:rPr>
            </w:pPr>
            <w:r w:rsidRPr="00DD0DD5">
              <w:rPr>
                <w:szCs w:val="17"/>
              </w:rPr>
              <w:t>Mtn Dew Spark Raspberry Lemonade</w:t>
            </w:r>
          </w:p>
        </w:tc>
        <w:tc>
          <w:tcPr>
            <w:tcW w:w="454" w:type="pct"/>
            <w:noWrap/>
            <w:hideMark/>
          </w:tcPr>
          <w:p w14:paraId="4E9AB272"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FBCA3E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2E851E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59B9A62" w14:textId="77777777" w:rsidR="00DD0DD5" w:rsidRPr="00DD0DD5" w:rsidRDefault="00DD0DD5" w:rsidP="00DD0DD5">
            <w:pPr>
              <w:spacing w:after="0"/>
              <w:ind w:left="113"/>
              <w:rPr>
                <w:szCs w:val="17"/>
              </w:rPr>
            </w:pPr>
            <w:r w:rsidRPr="00DD0DD5">
              <w:rPr>
                <w:szCs w:val="17"/>
              </w:rPr>
              <w:t>Statewide Recycling</w:t>
            </w:r>
          </w:p>
        </w:tc>
      </w:tr>
      <w:tr w:rsidR="00DD0DD5" w:rsidRPr="00DD0DD5" w14:paraId="1597547F" w14:textId="77777777" w:rsidTr="00E84DFD">
        <w:trPr>
          <w:trHeight w:val="20"/>
        </w:trPr>
        <w:tc>
          <w:tcPr>
            <w:tcW w:w="1743" w:type="pct"/>
            <w:noWrap/>
            <w:hideMark/>
          </w:tcPr>
          <w:p w14:paraId="78CE0A29" w14:textId="77777777" w:rsidR="00DD0DD5" w:rsidRPr="00DD0DD5" w:rsidRDefault="00DD0DD5" w:rsidP="00DD0DD5">
            <w:pPr>
              <w:spacing w:after="0"/>
              <w:ind w:left="142" w:hanging="142"/>
              <w:jc w:val="left"/>
              <w:rPr>
                <w:szCs w:val="17"/>
              </w:rPr>
            </w:pPr>
            <w:r w:rsidRPr="00DD0DD5">
              <w:rPr>
                <w:szCs w:val="17"/>
              </w:rPr>
              <w:t>Mtn Dew Thrashed Apple</w:t>
            </w:r>
          </w:p>
        </w:tc>
        <w:tc>
          <w:tcPr>
            <w:tcW w:w="454" w:type="pct"/>
            <w:noWrap/>
            <w:hideMark/>
          </w:tcPr>
          <w:p w14:paraId="1368AEF9"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20D457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22F039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0A92FB1" w14:textId="77777777" w:rsidR="00DD0DD5" w:rsidRPr="00DD0DD5" w:rsidRDefault="00DD0DD5" w:rsidP="00DD0DD5">
            <w:pPr>
              <w:spacing w:after="0"/>
              <w:ind w:left="113"/>
              <w:rPr>
                <w:szCs w:val="17"/>
              </w:rPr>
            </w:pPr>
            <w:r w:rsidRPr="00DD0DD5">
              <w:rPr>
                <w:szCs w:val="17"/>
              </w:rPr>
              <w:t>Statewide Recycling</w:t>
            </w:r>
          </w:p>
        </w:tc>
      </w:tr>
      <w:tr w:rsidR="00DD0DD5" w:rsidRPr="00DD0DD5" w14:paraId="32B787AA" w14:textId="77777777" w:rsidTr="00E84DFD">
        <w:trPr>
          <w:trHeight w:val="20"/>
        </w:trPr>
        <w:tc>
          <w:tcPr>
            <w:tcW w:w="1743" w:type="pct"/>
            <w:noWrap/>
            <w:hideMark/>
          </w:tcPr>
          <w:p w14:paraId="699152A4" w14:textId="77777777" w:rsidR="00DD0DD5" w:rsidRPr="00DD0DD5" w:rsidRDefault="00DD0DD5" w:rsidP="00DD0DD5">
            <w:pPr>
              <w:spacing w:after="0"/>
              <w:ind w:left="142" w:hanging="142"/>
              <w:jc w:val="left"/>
              <w:rPr>
                <w:szCs w:val="17"/>
              </w:rPr>
            </w:pPr>
            <w:r w:rsidRPr="00DD0DD5">
              <w:rPr>
                <w:szCs w:val="17"/>
              </w:rPr>
              <w:t>Mtn Dew Voo Dew Mystery Flavor Soda</w:t>
            </w:r>
          </w:p>
        </w:tc>
        <w:tc>
          <w:tcPr>
            <w:tcW w:w="454" w:type="pct"/>
            <w:noWrap/>
            <w:hideMark/>
          </w:tcPr>
          <w:p w14:paraId="071C5ADD"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5D6785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FD4B52B"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E371899" w14:textId="77777777" w:rsidR="00DD0DD5" w:rsidRPr="00DD0DD5" w:rsidRDefault="00DD0DD5" w:rsidP="00DD0DD5">
            <w:pPr>
              <w:spacing w:after="0"/>
              <w:ind w:left="113"/>
              <w:rPr>
                <w:szCs w:val="17"/>
              </w:rPr>
            </w:pPr>
            <w:r w:rsidRPr="00DD0DD5">
              <w:rPr>
                <w:szCs w:val="17"/>
              </w:rPr>
              <w:t>Statewide Recycling</w:t>
            </w:r>
          </w:p>
        </w:tc>
      </w:tr>
      <w:tr w:rsidR="00DD0DD5" w:rsidRPr="00DD0DD5" w14:paraId="5D4CCAC8" w14:textId="77777777" w:rsidTr="00E84DFD">
        <w:trPr>
          <w:trHeight w:val="20"/>
        </w:trPr>
        <w:tc>
          <w:tcPr>
            <w:tcW w:w="1743" w:type="pct"/>
            <w:noWrap/>
            <w:hideMark/>
          </w:tcPr>
          <w:p w14:paraId="45DC55AE" w14:textId="77777777" w:rsidR="00DD0DD5" w:rsidRPr="00DD0DD5" w:rsidRDefault="00DD0DD5" w:rsidP="00DD0DD5">
            <w:pPr>
              <w:spacing w:after="0"/>
              <w:ind w:left="142" w:hanging="142"/>
              <w:jc w:val="left"/>
              <w:rPr>
                <w:szCs w:val="17"/>
              </w:rPr>
            </w:pPr>
            <w:r w:rsidRPr="00DD0DD5">
              <w:rPr>
                <w:szCs w:val="17"/>
              </w:rPr>
              <w:t>O-So Key Lime</w:t>
            </w:r>
          </w:p>
        </w:tc>
        <w:tc>
          <w:tcPr>
            <w:tcW w:w="454" w:type="pct"/>
            <w:noWrap/>
            <w:hideMark/>
          </w:tcPr>
          <w:p w14:paraId="30CFD4A5"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01D8F0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9045475"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628FBB3" w14:textId="77777777" w:rsidR="00DD0DD5" w:rsidRPr="00DD0DD5" w:rsidRDefault="00DD0DD5" w:rsidP="00DD0DD5">
            <w:pPr>
              <w:spacing w:after="0"/>
              <w:ind w:left="113"/>
              <w:rPr>
                <w:szCs w:val="17"/>
              </w:rPr>
            </w:pPr>
            <w:r w:rsidRPr="00DD0DD5">
              <w:rPr>
                <w:szCs w:val="17"/>
              </w:rPr>
              <w:t>Statewide Recycling</w:t>
            </w:r>
          </w:p>
        </w:tc>
      </w:tr>
      <w:tr w:rsidR="00DD0DD5" w:rsidRPr="00DD0DD5" w14:paraId="3ED3BDB6" w14:textId="77777777" w:rsidTr="00E84DFD">
        <w:trPr>
          <w:trHeight w:val="20"/>
        </w:trPr>
        <w:tc>
          <w:tcPr>
            <w:tcW w:w="1743" w:type="pct"/>
            <w:noWrap/>
            <w:hideMark/>
          </w:tcPr>
          <w:p w14:paraId="660C42CE" w14:textId="77777777" w:rsidR="00DD0DD5" w:rsidRPr="00DD0DD5" w:rsidRDefault="00DD0DD5" w:rsidP="00DD0DD5">
            <w:pPr>
              <w:spacing w:after="0"/>
              <w:ind w:left="142" w:hanging="142"/>
              <w:jc w:val="left"/>
              <w:rPr>
                <w:szCs w:val="17"/>
              </w:rPr>
            </w:pPr>
            <w:r w:rsidRPr="00DD0DD5">
              <w:rPr>
                <w:szCs w:val="17"/>
              </w:rPr>
              <w:t>Pumpkin Spice Tonic</w:t>
            </w:r>
          </w:p>
        </w:tc>
        <w:tc>
          <w:tcPr>
            <w:tcW w:w="454" w:type="pct"/>
            <w:noWrap/>
            <w:hideMark/>
          </w:tcPr>
          <w:p w14:paraId="7F6BC51B"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47588B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C0A50D0"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2CAF2DD" w14:textId="77777777" w:rsidR="00DD0DD5" w:rsidRPr="00DD0DD5" w:rsidRDefault="00DD0DD5" w:rsidP="00DD0DD5">
            <w:pPr>
              <w:spacing w:after="0"/>
              <w:ind w:left="113"/>
              <w:rPr>
                <w:szCs w:val="17"/>
              </w:rPr>
            </w:pPr>
            <w:r w:rsidRPr="00DD0DD5">
              <w:rPr>
                <w:szCs w:val="17"/>
              </w:rPr>
              <w:t>Statewide Recycling</w:t>
            </w:r>
          </w:p>
        </w:tc>
      </w:tr>
      <w:tr w:rsidR="00DD0DD5" w:rsidRPr="00DD0DD5" w14:paraId="3A5B9896" w14:textId="77777777" w:rsidTr="00E84DFD">
        <w:trPr>
          <w:trHeight w:val="20"/>
        </w:trPr>
        <w:tc>
          <w:tcPr>
            <w:tcW w:w="1743" w:type="pct"/>
            <w:noWrap/>
            <w:hideMark/>
          </w:tcPr>
          <w:p w14:paraId="5C21B626" w14:textId="77777777" w:rsidR="00DD0DD5" w:rsidRPr="00DD0DD5" w:rsidRDefault="00DD0DD5" w:rsidP="00DD0DD5">
            <w:pPr>
              <w:spacing w:after="0"/>
              <w:ind w:left="142" w:hanging="142"/>
              <w:jc w:val="left"/>
              <w:rPr>
                <w:szCs w:val="17"/>
              </w:rPr>
            </w:pPr>
            <w:r w:rsidRPr="00DD0DD5">
              <w:rPr>
                <w:szCs w:val="17"/>
              </w:rPr>
              <w:t>Salem Sisters Bad Apple</w:t>
            </w:r>
          </w:p>
        </w:tc>
        <w:tc>
          <w:tcPr>
            <w:tcW w:w="454" w:type="pct"/>
            <w:noWrap/>
            <w:hideMark/>
          </w:tcPr>
          <w:p w14:paraId="1455C824"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9EBDBFA"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862E9ED"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5B4F659" w14:textId="77777777" w:rsidR="00DD0DD5" w:rsidRPr="00DD0DD5" w:rsidRDefault="00DD0DD5" w:rsidP="00DD0DD5">
            <w:pPr>
              <w:spacing w:after="0"/>
              <w:ind w:left="113"/>
              <w:rPr>
                <w:szCs w:val="17"/>
              </w:rPr>
            </w:pPr>
            <w:r w:rsidRPr="00DD0DD5">
              <w:rPr>
                <w:szCs w:val="17"/>
              </w:rPr>
              <w:t>Statewide Recycling</w:t>
            </w:r>
          </w:p>
        </w:tc>
      </w:tr>
      <w:tr w:rsidR="00DD0DD5" w:rsidRPr="00DD0DD5" w14:paraId="143485D4" w14:textId="77777777" w:rsidTr="00E84DFD">
        <w:trPr>
          <w:trHeight w:val="20"/>
        </w:trPr>
        <w:tc>
          <w:tcPr>
            <w:tcW w:w="1743" w:type="pct"/>
            <w:noWrap/>
            <w:hideMark/>
          </w:tcPr>
          <w:p w14:paraId="66F98DD4" w14:textId="77777777" w:rsidR="00DD0DD5" w:rsidRPr="00DD0DD5" w:rsidRDefault="00DD0DD5" w:rsidP="00DD0DD5">
            <w:pPr>
              <w:spacing w:after="0"/>
              <w:ind w:left="142" w:hanging="142"/>
              <w:jc w:val="left"/>
              <w:rPr>
                <w:szCs w:val="17"/>
              </w:rPr>
            </w:pPr>
            <w:r w:rsidRPr="00DD0DD5">
              <w:rPr>
                <w:szCs w:val="17"/>
              </w:rPr>
              <w:t>Sipping Cherry Cola Spider Venom</w:t>
            </w:r>
          </w:p>
        </w:tc>
        <w:tc>
          <w:tcPr>
            <w:tcW w:w="454" w:type="pct"/>
            <w:noWrap/>
            <w:hideMark/>
          </w:tcPr>
          <w:p w14:paraId="0EC2E7F8"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649C26C"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6B4A551"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B36E679" w14:textId="77777777" w:rsidR="00DD0DD5" w:rsidRPr="00DD0DD5" w:rsidRDefault="00DD0DD5" w:rsidP="00DD0DD5">
            <w:pPr>
              <w:spacing w:after="0"/>
              <w:ind w:left="113"/>
              <w:rPr>
                <w:szCs w:val="17"/>
              </w:rPr>
            </w:pPr>
            <w:r w:rsidRPr="00DD0DD5">
              <w:rPr>
                <w:szCs w:val="17"/>
              </w:rPr>
              <w:t>Statewide Recycling</w:t>
            </w:r>
          </w:p>
        </w:tc>
      </w:tr>
      <w:tr w:rsidR="00DD0DD5" w:rsidRPr="00DD0DD5" w14:paraId="6EE0DEDF" w14:textId="77777777" w:rsidTr="00E84DFD">
        <w:trPr>
          <w:trHeight w:val="20"/>
        </w:trPr>
        <w:tc>
          <w:tcPr>
            <w:tcW w:w="1743" w:type="pct"/>
            <w:noWrap/>
            <w:hideMark/>
          </w:tcPr>
          <w:p w14:paraId="3DFECFA3" w14:textId="77777777" w:rsidR="00DD0DD5" w:rsidRPr="00DD0DD5" w:rsidRDefault="00DD0DD5" w:rsidP="00DD0DD5">
            <w:pPr>
              <w:spacing w:after="0"/>
              <w:ind w:left="142" w:hanging="142"/>
              <w:jc w:val="left"/>
              <w:rPr>
                <w:szCs w:val="17"/>
              </w:rPr>
            </w:pPr>
            <w:r w:rsidRPr="00DD0DD5">
              <w:rPr>
                <w:szCs w:val="17"/>
              </w:rPr>
              <w:t>Sunkist Berry Lemonade</w:t>
            </w:r>
          </w:p>
        </w:tc>
        <w:tc>
          <w:tcPr>
            <w:tcW w:w="454" w:type="pct"/>
            <w:noWrap/>
            <w:hideMark/>
          </w:tcPr>
          <w:p w14:paraId="73706DD6"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B32B1D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2DD4BC4"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EB05CB2" w14:textId="77777777" w:rsidR="00DD0DD5" w:rsidRPr="00DD0DD5" w:rsidRDefault="00DD0DD5" w:rsidP="00DD0DD5">
            <w:pPr>
              <w:spacing w:after="0"/>
              <w:ind w:left="113"/>
              <w:rPr>
                <w:szCs w:val="17"/>
              </w:rPr>
            </w:pPr>
            <w:r w:rsidRPr="00DD0DD5">
              <w:rPr>
                <w:szCs w:val="17"/>
              </w:rPr>
              <w:t>Statewide Recycling</w:t>
            </w:r>
          </w:p>
        </w:tc>
      </w:tr>
      <w:tr w:rsidR="00DD0DD5" w:rsidRPr="00DD0DD5" w14:paraId="169BDE61" w14:textId="77777777" w:rsidTr="00E84DFD">
        <w:trPr>
          <w:trHeight w:val="20"/>
        </w:trPr>
        <w:tc>
          <w:tcPr>
            <w:tcW w:w="1743" w:type="pct"/>
            <w:noWrap/>
            <w:hideMark/>
          </w:tcPr>
          <w:p w14:paraId="43D2F26B" w14:textId="77777777" w:rsidR="00DD0DD5" w:rsidRPr="00DD0DD5" w:rsidRDefault="00DD0DD5" w:rsidP="00DD0DD5">
            <w:pPr>
              <w:spacing w:after="0"/>
              <w:ind w:left="142" w:hanging="142"/>
              <w:jc w:val="left"/>
              <w:rPr>
                <w:szCs w:val="17"/>
              </w:rPr>
            </w:pPr>
            <w:r w:rsidRPr="00DD0DD5">
              <w:rPr>
                <w:szCs w:val="17"/>
              </w:rPr>
              <w:t>Sunkist Cherry Limeade</w:t>
            </w:r>
          </w:p>
        </w:tc>
        <w:tc>
          <w:tcPr>
            <w:tcW w:w="454" w:type="pct"/>
            <w:noWrap/>
            <w:hideMark/>
          </w:tcPr>
          <w:p w14:paraId="0EAAD1CF"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4A3FAAF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78FC657"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1B8B8F2" w14:textId="77777777" w:rsidR="00DD0DD5" w:rsidRPr="00DD0DD5" w:rsidRDefault="00DD0DD5" w:rsidP="00DD0DD5">
            <w:pPr>
              <w:spacing w:after="0"/>
              <w:ind w:left="113"/>
              <w:rPr>
                <w:szCs w:val="17"/>
              </w:rPr>
            </w:pPr>
            <w:r w:rsidRPr="00DD0DD5">
              <w:rPr>
                <w:szCs w:val="17"/>
              </w:rPr>
              <w:t>Statewide Recycling</w:t>
            </w:r>
          </w:p>
        </w:tc>
      </w:tr>
      <w:tr w:rsidR="00DD0DD5" w:rsidRPr="00DD0DD5" w14:paraId="02486200" w14:textId="77777777" w:rsidTr="00E84DFD">
        <w:trPr>
          <w:trHeight w:val="20"/>
        </w:trPr>
        <w:tc>
          <w:tcPr>
            <w:tcW w:w="1743" w:type="pct"/>
            <w:noWrap/>
            <w:hideMark/>
          </w:tcPr>
          <w:p w14:paraId="74AEE722" w14:textId="77777777" w:rsidR="00DD0DD5" w:rsidRPr="00DD0DD5" w:rsidRDefault="00DD0DD5" w:rsidP="00DD0DD5">
            <w:pPr>
              <w:spacing w:after="0"/>
              <w:ind w:left="142" w:hanging="142"/>
              <w:jc w:val="left"/>
              <w:rPr>
                <w:szCs w:val="17"/>
              </w:rPr>
            </w:pPr>
            <w:r w:rsidRPr="00DD0DD5">
              <w:rPr>
                <w:szCs w:val="17"/>
              </w:rPr>
              <w:t>Sunkist Grape</w:t>
            </w:r>
          </w:p>
        </w:tc>
        <w:tc>
          <w:tcPr>
            <w:tcW w:w="454" w:type="pct"/>
            <w:noWrap/>
            <w:hideMark/>
          </w:tcPr>
          <w:p w14:paraId="74E5F085"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449112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224FD15"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100DF3A3"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751B0B" w14:textId="77777777" w:rsidTr="00E84DFD">
        <w:trPr>
          <w:trHeight w:val="20"/>
        </w:trPr>
        <w:tc>
          <w:tcPr>
            <w:tcW w:w="1743" w:type="pct"/>
            <w:noWrap/>
            <w:hideMark/>
          </w:tcPr>
          <w:p w14:paraId="2DE44CCE" w14:textId="77777777" w:rsidR="00DD0DD5" w:rsidRPr="00DD0DD5" w:rsidRDefault="00DD0DD5" w:rsidP="00DD0DD5">
            <w:pPr>
              <w:spacing w:after="0"/>
              <w:ind w:left="142" w:hanging="142"/>
              <w:jc w:val="left"/>
              <w:rPr>
                <w:szCs w:val="17"/>
              </w:rPr>
            </w:pPr>
            <w:r w:rsidRPr="00DD0DD5">
              <w:rPr>
                <w:szCs w:val="17"/>
              </w:rPr>
              <w:t>Sunkist Mango Orange</w:t>
            </w:r>
          </w:p>
        </w:tc>
        <w:tc>
          <w:tcPr>
            <w:tcW w:w="454" w:type="pct"/>
            <w:noWrap/>
            <w:hideMark/>
          </w:tcPr>
          <w:p w14:paraId="2A633429"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AD4D1A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17BB575"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1ED0F69" w14:textId="77777777" w:rsidR="00DD0DD5" w:rsidRPr="00DD0DD5" w:rsidRDefault="00DD0DD5" w:rsidP="00DD0DD5">
            <w:pPr>
              <w:spacing w:after="0"/>
              <w:ind w:left="113"/>
              <w:rPr>
                <w:szCs w:val="17"/>
              </w:rPr>
            </w:pPr>
            <w:r w:rsidRPr="00DD0DD5">
              <w:rPr>
                <w:szCs w:val="17"/>
              </w:rPr>
              <w:t>Statewide Recycling</w:t>
            </w:r>
          </w:p>
        </w:tc>
      </w:tr>
      <w:tr w:rsidR="00DD0DD5" w:rsidRPr="00DD0DD5" w14:paraId="06028E28" w14:textId="77777777" w:rsidTr="00E84DFD">
        <w:trPr>
          <w:trHeight w:val="20"/>
        </w:trPr>
        <w:tc>
          <w:tcPr>
            <w:tcW w:w="1743" w:type="pct"/>
            <w:noWrap/>
            <w:hideMark/>
          </w:tcPr>
          <w:p w14:paraId="3D9B3E0D" w14:textId="77777777" w:rsidR="00DD0DD5" w:rsidRPr="00DD0DD5" w:rsidRDefault="00DD0DD5" w:rsidP="00DD0DD5">
            <w:pPr>
              <w:spacing w:after="0"/>
              <w:ind w:left="142" w:hanging="142"/>
              <w:jc w:val="left"/>
              <w:rPr>
                <w:szCs w:val="17"/>
              </w:rPr>
            </w:pPr>
            <w:r w:rsidRPr="00DD0DD5">
              <w:rPr>
                <w:szCs w:val="17"/>
              </w:rPr>
              <w:t>Sunkist Orange</w:t>
            </w:r>
          </w:p>
        </w:tc>
        <w:tc>
          <w:tcPr>
            <w:tcW w:w="454" w:type="pct"/>
            <w:noWrap/>
            <w:hideMark/>
          </w:tcPr>
          <w:p w14:paraId="07A85663"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6006C96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F68C85B"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71DB52C0" w14:textId="77777777" w:rsidR="00DD0DD5" w:rsidRPr="00DD0DD5" w:rsidRDefault="00DD0DD5" w:rsidP="00DD0DD5">
            <w:pPr>
              <w:spacing w:after="0"/>
              <w:ind w:left="113"/>
              <w:rPr>
                <w:szCs w:val="17"/>
              </w:rPr>
            </w:pPr>
            <w:r w:rsidRPr="00DD0DD5">
              <w:rPr>
                <w:szCs w:val="17"/>
              </w:rPr>
              <w:t>Statewide Recycling</w:t>
            </w:r>
          </w:p>
        </w:tc>
      </w:tr>
      <w:tr w:rsidR="00DD0DD5" w:rsidRPr="00DD0DD5" w14:paraId="4F419646" w14:textId="77777777" w:rsidTr="00E84DFD">
        <w:trPr>
          <w:trHeight w:val="20"/>
        </w:trPr>
        <w:tc>
          <w:tcPr>
            <w:tcW w:w="1743" w:type="pct"/>
            <w:noWrap/>
            <w:hideMark/>
          </w:tcPr>
          <w:p w14:paraId="2B14587E" w14:textId="77777777" w:rsidR="00DD0DD5" w:rsidRPr="00DD0DD5" w:rsidRDefault="00DD0DD5" w:rsidP="00DD0DD5">
            <w:pPr>
              <w:spacing w:after="0"/>
              <w:ind w:left="142" w:hanging="142"/>
              <w:jc w:val="left"/>
              <w:rPr>
                <w:szCs w:val="17"/>
              </w:rPr>
            </w:pPr>
            <w:r w:rsidRPr="00DD0DD5">
              <w:rPr>
                <w:szCs w:val="17"/>
              </w:rPr>
              <w:t>Sunkist Strawberry</w:t>
            </w:r>
          </w:p>
        </w:tc>
        <w:tc>
          <w:tcPr>
            <w:tcW w:w="454" w:type="pct"/>
            <w:noWrap/>
            <w:hideMark/>
          </w:tcPr>
          <w:p w14:paraId="4693A9F2"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29EB906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D0F203F"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5854FB82" w14:textId="77777777" w:rsidR="00DD0DD5" w:rsidRPr="00DD0DD5" w:rsidRDefault="00DD0DD5" w:rsidP="00DD0DD5">
            <w:pPr>
              <w:spacing w:after="0"/>
              <w:ind w:left="113"/>
              <w:rPr>
                <w:szCs w:val="17"/>
              </w:rPr>
            </w:pPr>
            <w:r w:rsidRPr="00DD0DD5">
              <w:rPr>
                <w:szCs w:val="17"/>
              </w:rPr>
              <w:t>Statewide Recycling</w:t>
            </w:r>
          </w:p>
        </w:tc>
      </w:tr>
      <w:tr w:rsidR="00DD0DD5" w:rsidRPr="00DD0DD5" w14:paraId="10548D55" w14:textId="77777777" w:rsidTr="00E84DFD">
        <w:trPr>
          <w:trHeight w:val="20"/>
        </w:trPr>
        <w:tc>
          <w:tcPr>
            <w:tcW w:w="1743" w:type="pct"/>
            <w:noWrap/>
            <w:hideMark/>
          </w:tcPr>
          <w:p w14:paraId="222ED26C" w14:textId="77777777" w:rsidR="00DD0DD5" w:rsidRPr="00DD0DD5" w:rsidRDefault="00DD0DD5" w:rsidP="00DD0DD5">
            <w:pPr>
              <w:spacing w:after="0"/>
              <w:ind w:left="142" w:hanging="142"/>
              <w:jc w:val="left"/>
              <w:rPr>
                <w:szCs w:val="17"/>
              </w:rPr>
            </w:pPr>
            <w:r w:rsidRPr="00DD0DD5">
              <w:rPr>
                <w:szCs w:val="17"/>
              </w:rPr>
              <w:t>Sunkist Strawberry Lemonade</w:t>
            </w:r>
          </w:p>
        </w:tc>
        <w:tc>
          <w:tcPr>
            <w:tcW w:w="454" w:type="pct"/>
            <w:noWrap/>
            <w:hideMark/>
          </w:tcPr>
          <w:p w14:paraId="794B4EA6"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915393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E406652"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27A216E1" w14:textId="77777777" w:rsidR="00DD0DD5" w:rsidRPr="00DD0DD5" w:rsidRDefault="00DD0DD5" w:rsidP="00DD0DD5">
            <w:pPr>
              <w:spacing w:after="0"/>
              <w:ind w:left="113"/>
              <w:rPr>
                <w:szCs w:val="17"/>
              </w:rPr>
            </w:pPr>
            <w:r w:rsidRPr="00DD0DD5">
              <w:rPr>
                <w:szCs w:val="17"/>
              </w:rPr>
              <w:t>Statewide Recycling</w:t>
            </w:r>
          </w:p>
        </w:tc>
      </w:tr>
      <w:tr w:rsidR="00DD0DD5" w:rsidRPr="00DD0DD5" w14:paraId="1432C911" w14:textId="77777777" w:rsidTr="00E84DFD">
        <w:trPr>
          <w:trHeight w:val="20"/>
        </w:trPr>
        <w:tc>
          <w:tcPr>
            <w:tcW w:w="1743" w:type="pct"/>
            <w:noWrap/>
            <w:hideMark/>
          </w:tcPr>
          <w:p w14:paraId="16BEB652" w14:textId="77777777" w:rsidR="00DD0DD5" w:rsidRPr="00DD0DD5" w:rsidRDefault="00DD0DD5" w:rsidP="00DD0DD5">
            <w:pPr>
              <w:spacing w:after="0"/>
              <w:ind w:left="142" w:hanging="142"/>
              <w:jc w:val="left"/>
              <w:rPr>
                <w:szCs w:val="17"/>
              </w:rPr>
            </w:pPr>
            <w:r w:rsidRPr="00DD0DD5">
              <w:rPr>
                <w:szCs w:val="17"/>
              </w:rPr>
              <w:t>Sunkist Watermelon Lemonade</w:t>
            </w:r>
          </w:p>
        </w:tc>
        <w:tc>
          <w:tcPr>
            <w:tcW w:w="454" w:type="pct"/>
            <w:noWrap/>
            <w:hideMark/>
          </w:tcPr>
          <w:p w14:paraId="2D65235C"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C0A436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0C8D575"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43B1B9D4" w14:textId="77777777" w:rsidR="00DD0DD5" w:rsidRPr="00DD0DD5" w:rsidRDefault="00DD0DD5" w:rsidP="00DD0DD5">
            <w:pPr>
              <w:spacing w:after="0"/>
              <w:ind w:left="113"/>
              <w:rPr>
                <w:szCs w:val="17"/>
              </w:rPr>
            </w:pPr>
            <w:r w:rsidRPr="00DD0DD5">
              <w:rPr>
                <w:szCs w:val="17"/>
              </w:rPr>
              <w:t>Statewide Recycling</w:t>
            </w:r>
          </w:p>
        </w:tc>
      </w:tr>
      <w:tr w:rsidR="00DD0DD5" w:rsidRPr="00DD0DD5" w14:paraId="4D52E298" w14:textId="77777777" w:rsidTr="00E84DFD">
        <w:trPr>
          <w:trHeight w:val="20"/>
        </w:trPr>
        <w:tc>
          <w:tcPr>
            <w:tcW w:w="1743" w:type="pct"/>
            <w:noWrap/>
            <w:hideMark/>
          </w:tcPr>
          <w:p w14:paraId="7B585CDA" w14:textId="77777777" w:rsidR="00DD0DD5" w:rsidRPr="00DD0DD5" w:rsidRDefault="00DD0DD5" w:rsidP="00DD0DD5">
            <w:pPr>
              <w:spacing w:after="0"/>
              <w:ind w:left="142" w:hanging="142"/>
              <w:jc w:val="left"/>
              <w:rPr>
                <w:szCs w:val="17"/>
              </w:rPr>
            </w:pPr>
            <w:r w:rsidRPr="00DD0DD5">
              <w:rPr>
                <w:szCs w:val="17"/>
              </w:rPr>
              <w:t>Twix Iced Coffee Milk</w:t>
            </w:r>
          </w:p>
        </w:tc>
        <w:tc>
          <w:tcPr>
            <w:tcW w:w="454" w:type="pct"/>
            <w:noWrap/>
            <w:hideMark/>
          </w:tcPr>
          <w:p w14:paraId="07EF0292" w14:textId="77777777" w:rsidR="00DD0DD5" w:rsidRPr="00DD0DD5" w:rsidRDefault="00DD0DD5" w:rsidP="00DD0DD5">
            <w:pPr>
              <w:spacing w:after="0"/>
              <w:ind w:right="170"/>
              <w:jc w:val="right"/>
              <w:rPr>
                <w:szCs w:val="17"/>
              </w:rPr>
            </w:pPr>
            <w:r w:rsidRPr="00DD0DD5">
              <w:rPr>
                <w:szCs w:val="17"/>
              </w:rPr>
              <w:t>237ml</w:t>
            </w:r>
          </w:p>
        </w:tc>
        <w:tc>
          <w:tcPr>
            <w:tcW w:w="605" w:type="pct"/>
            <w:noWrap/>
            <w:hideMark/>
          </w:tcPr>
          <w:p w14:paraId="774259C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77A1C3A"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3299B21D" w14:textId="77777777" w:rsidR="00DD0DD5" w:rsidRPr="00DD0DD5" w:rsidRDefault="00DD0DD5" w:rsidP="00DD0DD5">
            <w:pPr>
              <w:spacing w:after="0"/>
              <w:ind w:left="113"/>
              <w:rPr>
                <w:szCs w:val="17"/>
              </w:rPr>
            </w:pPr>
            <w:r w:rsidRPr="00DD0DD5">
              <w:rPr>
                <w:szCs w:val="17"/>
              </w:rPr>
              <w:t>Statewide Recycling</w:t>
            </w:r>
          </w:p>
        </w:tc>
      </w:tr>
      <w:tr w:rsidR="00DD0DD5" w:rsidRPr="00DD0DD5" w14:paraId="7192DA83" w14:textId="77777777" w:rsidTr="00E84DFD">
        <w:trPr>
          <w:trHeight w:val="20"/>
        </w:trPr>
        <w:tc>
          <w:tcPr>
            <w:tcW w:w="1743" w:type="pct"/>
            <w:noWrap/>
            <w:hideMark/>
          </w:tcPr>
          <w:p w14:paraId="7FCBB5CF" w14:textId="77777777" w:rsidR="00DD0DD5" w:rsidRPr="00DD0DD5" w:rsidRDefault="00DD0DD5" w:rsidP="00DD0DD5">
            <w:pPr>
              <w:spacing w:after="0"/>
              <w:ind w:left="142" w:hanging="142"/>
              <w:jc w:val="left"/>
              <w:rPr>
                <w:szCs w:val="17"/>
              </w:rPr>
            </w:pPr>
            <w:r w:rsidRPr="00DD0DD5">
              <w:rPr>
                <w:szCs w:val="17"/>
              </w:rPr>
              <w:t>Vimto</w:t>
            </w:r>
          </w:p>
        </w:tc>
        <w:tc>
          <w:tcPr>
            <w:tcW w:w="454" w:type="pct"/>
            <w:noWrap/>
            <w:hideMark/>
          </w:tcPr>
          <w:p w14:paraId="450AC92D"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49D48A4E"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9CAACB2"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6F502B1D" w14:textId="77777777" w:rsidR="00DD0DD5" w:rsidRPr="00DD0DD5" w:rsidRDefault="00DD0DD5" w:rsidP="00DD0DD5">
            <w:pPr>
              <w:spacing w:after="0"/>
              <w:ind w:left="113"/>
              <w:rPr>
                <w:szCs w:val="17"/>
              </w:rPr>
            </w:pPr>
            <w:r w:rsidRPr="00DD0DD5">
              <w:rPr>
                <w:szCs w:val="17"/>
              </w:rPr>
              <w:t>Statewide Recycling</w:t>
            </w:r>
          </w:p>
        </w:tc>
      </w:tr>
      <w:tr w:rsidR="00DD0DD5" w:rsidRPr="00DD0DD5" w14:paraId="4B1227BD" w14:textId="77777777" w:rsidTr="00E84DFD">
        <w:trPr>
          <w:trHeight w:val="20"/>
        </w:trPr>
        <w:tc>
          <w:tcPr>
            <w:tcW w:w="1743" w:type="pct"/>
            <w:noWrap/>
            <w:hideMark/>
          </w:tcPr>
          <w:p w14:paraId="29D5D1D8" w14:textId="77777777" w:rsidR="00DD0DD5" w:rsidRPr="00DD0DD5" w:rsidRDefault="00DD0DD5" w:rsidP="00DD0DD5">
            <w:pPr>
              <w:spacing w:after="0"/>
              <w:ind w:left="142" w:hanging="142"/>
              <w:jc w:val="left"/>
              <w:rPr>
                <w:szCs w:val="17"/>
              </w:rPr>
            </w:pPr>
            <w:r w:rsidRPr="00DD0DD5">
              <w:rPr>
                <w:szCs w:val="17"/>
              </w:rPr>
              <w:t xml:space="preserve">Vimto Blackberry Raspberry &amp; Blueberry </w:t>
            </w:r>
            <w:r w:rsidRPr="00DD0DD5">
              <w:rPr>
                <w:szCs w:val="17"/>
              </w:rPr>
              <w:br/>
              <w:t>No Added Sugar</w:t>
            </w:r>
          </w:p>
        </w:tc>
        <w:tc>
          <w:tcPr>
            <w:tcW w:w="454" w:type="pct"/>
            <w:noWrap/>
            <w:hideMark/>
          </w:tcPr>
          <w:p w14:paraId="0AE027DC"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5465D4F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61A83B2F"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DF3550A" w14:textId="77777777" w:rsidR="00DD0DD5" w:rsidRPr="00DD0DD5" w:rsidRDefault="00DD0DD5" w:rsidP="00DD0DD5">
            <w:pPr>
              <w:spacing w:after="0"/>
              <w:ind w:left="113"/>
              <w:rPr>
                <w:szCs w:val="17"/>
              </w:rPr>
            </w:pPr>
            <w:r w:rsidRPr="00DD0DD5">
              <w:rPr>
                <w:szCs w:val="17"/>
              </w:rPr>
              <w:t>Statewide Recycling</w:t>
            </w:r>
          </w:p>
        </w:tc>
      </w:tr>
      <w:tr w:rsidR="00DD0DD5" w:rsidRPr="00DD0DD5" w14:paraId="6AB66772" w14:textId="77777777" w:rsidTr="00E84DFD">
        <w:trPr>
          <w:trHeight w:val="20"/>
        </w:trPr>
        <w:tc>
          <w:tcPr>
            <w:tcW w:w="1743" w:type="pct"/>
            <w:noWrap/>
            <w:hideMark/>
          </w:tcPr>
          <w:p w14:paraId="128B65F7" w14:textId="77777777" w:rsidR="00DD0DD5" w:rsidRPr="00DD0DD5" w:rsidRDefault="00DD0DD5" w:rsidP="00DD0DD5">
            <w:pPr>
              <w:spacing w:after="0"/>
              <w:ind w:left="142" w:hanging="142"/>
              <w:jc w:val="left"/>
              <w:rPr>
                <w:szCs w:val="17"/>
              </w:rPr>
            </w:pPr>
            <w:r w:rsidRPr="00DD0DD5">
              <w:rPr>
                <w:szCs w:val="17"/>
              </w:rPr>
              <w:t>Wicked Apple Brew</w:t>
            </w:r>
          </w:p>
        </w:tc>
        <w:tc>
          <w:tcPr>
            <w:tcW w:w="454" w:type="pct"/>
            <w:noWrap/>
            <w:hideMark/>
          </w:tcPr>
          <w:p w14:paraId="08D36237"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306B954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A4A683C" w14:textId="77777777" w:rsidR="00DD0DD5" w:rsidRPr="00DD0DD5" w:rsidRDefault="00DD0DD5" w:rsidP="00DD0DD5">
            <w:pPr>
              <w:spacing w:after="0"/>
              <w:ind w:left="142" w:hanging="142"/>
              <w:jc w:val="left"/>
              <w:rPr>
                <w:szCs w:val="17"/>
              </w:rPr>
            </w:pPr>
            <w:r w:rsidRPr="00DD0DD5">
              <w:rPr>
                <w:szCs w:val="17"/>
              </w:rPr>
              <w:t>Manna Confectionery Pty Ltd</w:t>
            </w:r>
          </w:p>
        </w:tc>
        <w:tc>
          <w:tcPr>
            <w:tcW w:w="833" w:type="pct"/>
            <w:noWrap/>
            <w:hideMark/>
          </w:tcPr>
          <w:p w14:paraId="038D9C6B" w14:textId="77777777" w:rsidR="00DD0DD5" w:rsidRPr="00DD0DD5" w:rsidRDefault="00DD0DD5" w:rsidP="00DD0DD5">
            <w:pPr>
              <w:spacing w:after="0"/>
              <w:ind w:left="113"/>
              <w:rPr>
                <w:szCs w:val="17"/>
              </w:rPr>
            </w:pPr>
            <w:r w:rsidRPr="00DD0DD5">
              <w:rPr>
                <w:szCs w:val="17"/>
              </w:rPr>
              <w:t>Statewide Recycling</w:t>
            </w:r>
          </w:p>
        </w:tc>
      </w:tr>
      <w:tr w:rsidR="00DD0DD5" w:rsidRPr="00DD0DD5" w14:paraId="2CFBD74A" w14:textId="77777777" w:rsidTr="00E84DFD">
        <w:trPr>
          <w:trHeight w:val="20"/>
        </w:trPr>
        <w:tc>
          <w:tcPr>
            <w:tcW w:w="1743" w:type="pct"/>
            <w:noWrap/>
            <w:hideMark/>
          </w:tcPr>
          <w:p w14:paraId="72AB718E" w14:textId="77777777" w:rsidR="00DD0DD5" w:rsidRPr="00DD0DD5" w:rsidRDefault="00DD0DD5" w:rsidP="00DD0DD5">
            <w:pPr>
              <w:spacing w:after="0"/>
              <w:ind w:left="142" w:hanging="142"/>
              <w:jc w:val="left"/>
              <w:rPr>
                <w:szCs w:val="17"/>
              </w:rPr>
            </w:pPr>
            <w:r w:rsidRPr="00DD0DD5">
              <w:rPr>
                <w:szCs w:val="17"/>
              </w:rPr>
              <w:t>Arcana Chocolate Bochet Meddlesome Meadery Mead</w:t>
            </w:r>
          </w:p>
        </w:tc>
        <w:tc>
          <w:tcPr>
            <w:tcW w:w="454" w:type="pct"/>
            <w:noWrap/>
            <w:hideMark/>
          </w:tcPr>
          <w:p w14:paraId="36303911"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730A0AFA"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635415CD" w14:textId="77777777" w:rsidR="00DD0DD5" w:rsidRPr="00DD0DD5" w:rsidRDefault="00DD0DD5" w:rsidP="00DD0DD5">
            <w:pPr>
              <w:spacing w:after="0"/>
              <w:ind w:left="142" w:hanging="142"/>
              <w:jc w:val="left"/>
              <w:rPr>
                <w:szCs w:val="17"/>
              </w:rPr>
            </w:pPr>
            <w:r w:rsidRPr="00DD0DD5">
              <w:rPr>
                <w:szCs w:val="17"/>
              </w:rPr>
              <w:t>Meddlesome Meadery</w:t>
            </w:r>
          </w:p>
        </w:tc>
        <w:tc>
          <w:tcPr>
            <w:tcW w:w="833" w:type="pct"/>
            <w:noWrap/>
            <w:hideMark/>
          </w:tcPr>
          <w:p w14:paraId="2BD5326A" w14:textId="77777777" w:rsidR="00DD0DD5" w:rsidRPr="00DD0DD5" w:rsidRDefault="00DD0DD5" w:rsidP="00DD0DD5">
            <w:pPr>
              <w:spacing w:after="0"/>
              <w:ind w:left="113"/>
              <w:rPr>
                <w:szCs w:val="17"/>
              </w:rPr>
            </w:pPr>
            <w:r w:rsidRPr="00DD0DD5">
              <w:rPr>
                <w:szCs w:val="17"/>
              </w:rPr>
              <w:t>Statewide Recycling</w:t>
            </w:r>
          </w:p>
        </w:tc>
      </w:tr>
      <w:tr w:rsidR="00DD0DD5" w:rsidRPr="00DD0DD5" w14:paraId="308CB7A2" w14:textId="77777777" w:rsidTr="00E84DFD">
        <w:trPr>
          <w:trHeight w:val="20"/>
        </w:trPr>
        <w:tc>
          <w:tcPr>
            <w:tcW w:w="1743" w:type="pct"/>
            <w:noWrap/>
            <w:hideMark/>
          </w:tcPr>
          <w:p w14:paraId="547EEFFF" w14:textId="77777777" w:rsidR="00DD0DD5" w:rsidRPr="00DD0DD5" w:rsidRDefault="00DD0DD5" w:rsidP="00DD0DD5">
            <w:pPr>
              <w:spacing w:after="0"/>
              <w:ind w:left="142" w:hanging="142"/>
              <w:jc w:val="left"/>
              <w:rPr>
                <w:szCs w:val="17"/>
              </w:rPr>
            </w:pPr>
            <w:r w:rsidRPr="00DD0DD5">
              <w:rPr>
                <w:szCs w:val="17"/>
              </w:rPr>
              <w:t>Mismatch Brewing Co Hazy Lager</w:t>
            </w:r>
          </w:p>
        </w:tc>
        <w:tc>
          <w:tcPr>
            <w:tcW w:w="454" w:type="pct"/>
            <w:noWrap/>
            <w:hideMark/>
          </w:tcPr>
          <w:p w14:paraId="24C9F9BB"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737E4A9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F001330" w14:textId="77777777" w:rsidR="00DD0DD5" w:rsidRPr="00DD0DD5" w:rsidRDefault="00DD0DD5" w:rsidP="00DD0DD5">
            <w:pPr>
              <w:spacing w:after="0"/>
              <w:ind w:left="142" w:hanging="142"/>
              <w:jc w:val="left"/>
              <w:rPr>
                <w:szCs w:val="17"/>
              </w:rPr>
            </w:pPr>
            <w:r w:rsidRPr="00DD0DD5">
              <w:rPr>
                <w:szCs w:val="17"/>
              </w:rPr>
              <w:t>Mighty Craft Operations Pty Ltd</w:t>
            </w:r>
          </w:p>
        </w:tc>
        <w:tc>
          <w:tcPr>
            <w:tcW w:w="833" w:type="pct"/>
            <w:noWrap/>
            <w:hideMark/>
          </w:tcPr>
          <w:p w14:paraId="50ED095B" w14:textId="77777777" w:rsidR="00DD0DD5" w:rsidRPr="00DD0DD5" w:rsidRDefault="00DD0DD5" w:rsidP="00DD0DD5">
            <w:pPr>
              <w:spacing w:after="0"/>
              <w:ind w:left="113"/>
              <w:rPr>
                <w:szCs w:val="17"/>
              </w:rPr>
            </w:pPr>
            <w:r w:rsidRPr="00DD0DD5">
              <w:rPr>
                <w:szCs w:val="17"/>
              </w:rPr>
              <w:t>Statewide Recycling</w:t>
            </w:r>
          </w:p>
        </w:tc>
      </w:tr>
      <w:tr w:rsidR="00DD0DD5" w:rsidRPr="00DD0DD5" w14:paraId="6D80028B" w14:textId="77777777" w:rsidTr="00E84DFD">
        <w:trPr>
          <w:trHeight w:val="20"/>
        </w:trPr>
        <w:tc>
          <w:tcPr>
            <w:tcW w:w="1743" w:type="pct"/>
            <w:noWrap/>
            <w:hideMark/>
          </w:tcPr>
          <w:p w14:paraId="216D97F2" w14:textId="77777777" w:rsidR="00DD0DD5" w:rsidRPr="00DD0DD5" w:rsidRDefault="00DD0DD5" w:rsidP="00DD0DD5">
            <w:pPr>
              <w:spacing w:after="0"/>
              <w:ind w:left="142" w:hanging="142"/>
              <w:jc w:val="left"/>
              <w:rPr>
                <w:szCs w:val="17"/>
              </w:rPr>
            </w:pPr>
            <w:r w:rsidRPr="00DD0DD5">
              <w:rPr>
                <w:szCs w:val="17"/>
              </w:rPr>
              <w:t>Mismatch Brewing Co IIPA Super Pine</w:t>
            </w:r>
          </w:p>
        </w:tc>
        <w:tc>
          <w:tcPr>
            <w:tcW w:w="454" w:type="pct"/>
            <w:noWrap/>
            <w:hideMark/>
          </w:tcPr>
          <w:p w14:paraId="046AED71"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1523C95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8EEE3EC" w14:textId="77777777" w:rsidR="00DD0DD5" w:rsidRPr="00DD0DD5" w:rsidRDefault="00DD0DD5" w:rsidP="00DD0DD5">
            <w:pPr>
              <w:spacing w:after="0"/>
              <w:ind w:left="142" w:hanging="142"/>
              <w:jc w:val="left"/>
              <w:rPr>
                <w:szCs w:val="17"/>
              </w:rPr>
            </w:pPr>
            <w:r w:rsidRPr="00DD0DD5">
              <w:rPr>
                <w:szCs w:val="17"/>
              </w:rPr>
              <w:t>Mighty Craft Operations Pty Ltd</w:t>
            </w:r>
          </w:p>
        </w:tc>
        <w:tc>
          <w:tcPr>
            <w:tcW w:w="833" w:type="pct"/>
            <w:noWrap/>
            <w:hideMark/>
          </w:tcPr>
          <w:p w14:paraId="1FAA90C1" w14:textId="77777777" w:rsidR="00DD0DD5" w:rsidRPr="00DD0DD5" w:rsidRDefault="00DD0DD5" w:rsidP="00DD0DD5">
            <w:pPr>
              <w:spacing w:after="0"/>
              <w:ind w:left="113"/>
              <w:rPr>
                <w:szCs w:val="17"/>
              </w:rPr>
            </w:pPr>
            <w:r w:rsidRPr="00DD0DD5">
              <w:rPr>
                <w:szCs w:val="17"/>
              </w:rPr>
              <w:t>Statewide Recycling</w:t>
            </w:r>
          </w:p>
        </w:tc>
      </w:tr>
      <w:tr w:rsidR="00DD0DD5" w:rsidRPr="00DD0DD5" w14:paraId="241EB039" w14:textId="77777777" w:rsidTr="00E84DFD">
        <w:trPr>
          <w:trHeight w:val="20"/>
        </w:trPr>
        <w:tc>
          <w:tcPr>
            <w:tcW w:w="1743" w:type="pct"/>
            <w:noWrap/>
            <w:hideMark/>
          </w:tcPr>
          <w:p w14:paraId="62EE84CE" w14:textId="77777777" w:rsidR="00DD0DD5" w:rsidRPr="00DD0DD5" w:rsidRDefault="00DD0DD5" w:rsidP="00DD0DD5">
            <w:pPr>
              <w:spacing w:after="0"/>
              <w:ind w:left="142" w:hanging="142"/>
              <w:jc w:val="left"/>
              <w:rPr>
                <w:szCs w:val="17"/>
              </w:rPr>
            </w:pPr>
            <w:r w:rsidRPr="00DD0DD5">
              <w:rPr>
                <w:szCs w:val="17"/>
              </w:rPr>
              <w:t>Mismatch Brewing Co Lagerita</w:t>
            </w:r>
          </w:p>
        </w:tc>
        <w:tc>
          <w:tcPr>
            <w:tcW w:w="454" w:type="pct"/>
            <w:noWrap/>
            <w:hideMark/>
          </w:tcPr>
          <w:p w14:paraId="7369CBD8"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CBE04B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0C7EC5F" w14:textId="77777777" w:rsidR="00DD0DD5" w:rsidRPr="00DD0DD5" w:rsidRDefault="00DD0DD5" w:rsidP="00DD0DD5">
            <w:pPr>
              <w:spacing w:after="0"/>
              <w:ind w:left="142" w:hanging="142"/>
              <w:jc w:val="left"/>
              <w:rPr>
                <w:szCs w:val="17"/>
              </w:rPr>
            </w:pPr>
            <w:r w:rsidRPr="00DD0DD5">
              <w:rPr>
                <w:szCs w:val="17"/>
              </w:rPr>
              <w:t>Mighty Craft Operations Pty Ltd</w:t>
            </w:r>
          </w:p>
        </w:tc>
        <w:tc>
          <w:tcPr>
            <w:tcW w:w="833" w:type="pct"/>
            <w:noWrap/>
            <w:hideMark/>
          </w:tcPr>
          <w:p w14:paraId="70C3D712" w14:textId="77777777" w:rsidR="00DD0DD5" w:rsidRPr="00DD0DD5" w:rsidRDefault="00DD0DD5" w:rsidP="00DD0DD5">
            <w:pPr>
              <w:spacing w:after="0"/>
              <w:ind w:left="113"/>
              <w:rPr>
                <w:szCs w:val="17"/>
              </w:rPr>
            </w:pPr>
            <w:r w:rsidRPr="00DD0DD5">
              <w:rPr>
                <w:szCs w:val="17"/>
              </w:rPr>
              <w:t>Statewide Recycling</w:t>
            </w:r>
          </w:p>
        </w:tc>
      </w:tr>
      <w:tr w:rsidR="00DD0DD5" w:rsidRPr="00DD0DD5" w14:paraId="4E754F9D" w14:textId="77777777" w:rsidTr="00E84DFD">
        <w:trPr>
          <w:trHeight w:val="20"/>
        </w:trPr>
        <w:tc>
          <w:tcPr>
            <w:tcW w:w="1743" w:type="pct"/>
            <w:noWrap/>
            <w:hideMark/>
          </w:tcPr>
          <w:p w14:paraId="485B36B9" w14:textId="77777777" w:rsidR="00DD0DD5" w:rsidRPr="00DD0DD5" w:rsidRDefault="00DD0DD5" w:rsidP="00DD0DD5">
            <w:pPr>
              <w:spacing w:after="0"/>
              <w:ind w:left="142" w:hanging="142"/>
              <w:jc w:val="left"/>
              <w:rPr>
                <w:szCs w:val="17"/>
              </w:rPr>
            </w:pPr>
            <w:r w:rsidRPr="00DD0DD5">
              <w:rPr>
                <w:szCs w:val="17"/>
              </w:rPr>
              <w:t>Nudie Coco Juice Apple Mixed Berries &amp; Coconut Water</w:t>
            </w:r>
          </w:p>
        </w:tc>
        <w:tc>
          <w:tcPr>
            <w:tcW w:w="454" w:type="pct"/>
            <w:noWrap/>
            <w:hideMark/>
          </w:tcPr>
          <w:p w14:paraId="6E4F4400" w14:textId="77777777" w:rsidR="00DD0DD5" w:rsidRPr="00DD0DD5" w:rsidRDefault="00DD0DD5" w:rsidP="00DD0DD5">
            <w:pPr>
              <w:spacing w:after="0"/>
              <w:ind w:right="170"/>
              <w:jc w:val="right"/>
              <w:rPr>
                <w:szCs w:val="17"/>
              </w:rPr>
            </w:pPr>
            <w:r w:rsidRPr="00DD0DD5">
              <w:rPr>
                <w:szCs w:val="17"/>
              </w:rPr>
              <w:t>400ml</w:t>
            </w:r>
          </w:p>
        </w:tc>
        <w:tc>
          <w:tcPr>
            <w:tcW w:w="605" w:type="pct"/>
            <w:noWrap/>
            <w:hideMark/>
          </w:tcPr>
          <w:p w14:paraId="71F0AA4F"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38C291B6" w14:textId="77777777" w:rsidR="00DD0DD5" w:rsidRPr="00DD0DD5" w:rsidRDefault="00DD0DD5" w:rsidP="00DD0DD5">
            <w:pPr>
              <w:spacing w:after="0"/>
              <w:ind w:left="142" w:hanging="142"/>
              <w:jc w:val="left"/>
              <w:rPr>
                <w:szCs w:val="17"/>
              </w:rPr>
            </w:pPr>
            <w:r w:rsidRPr="00DD0DD5">
              <w:rPr>
                <w:szCs w:val="17"/>
              </w:rPr>
              <w:t>Monde Nissin Australia Pty Ltd</w:t>
            </w:r>
            <w:r w:rsidRPr="00DD0DD5">
              <w:rPr>
                <w:szCs w:val="17"/>
              </w:rPr>
              <w:br/>
              <w:t>T/As Nudie Foods</w:t>
            </w:r>
          </w:p>
        </w:tc>
        <w:tc>
          <w:tcPr>
            <w:tcW w:w="833" w:type="pct"/>
            <w:noWrap/>
            <w:hideMark/>
          </w:tcPr>
          <w:p w14:paraId="1B5CB415" w14:textId="77777777" w:rsidR="00DD0DD5" w:rsidRPr="00DD0DD5" w:rsidRDefault="00DD0DD5" w:rsidP="00DD0DD5">
            <w:pPr>
              <w:spacing w:after="0"/>
              <w:ind w:left="113"/>
              <w:rPr>
                <w:szCs w:val="17"/>
              </w:rPr>
            </w:pPr>
            <w:r w:rsidRPr="00DD0DD5">
              <w:rPr>
                <w:szCs w:val="17"/>
              </w:rPr>
              <w:t>Statewide Recycling</w:t>
            </w:r>
          </w:p>
        </w:tc>
      </w:tr>
      <w:tr w:rsidR="00DD0DD5" w:rsidRPr="00DD0DD5" w14:paraId="1E6ACE55" w14:textId="77777777" w:rsidTr="00E84DFD">
        <w:trPr>
          <w:trHeight w:val="20"/>
        </w:trPr>
        <w:tc>
          <w:tcPr>
            <w:tcW w:w="1743" w:type="pct"/>
            <w:noWrap/>
            <w:hideMark/>
          </w:tcPr>
          <w:p w14:paraId="057C068A" w14:textId="77777777" w:rsidR="00DD0DD5" w:rsidRPr="00DD0DD5" w:rsidRDefault="00DD0DD5" w:rsidP="00DD0DD5">
            <w:pPr>
              <w:spacing w:after="0"/>
              <w:ind w:left="142" w:hanging="142"/>
              <w:jc w:val="left"/>
              <w:rPr>
                <w:szCs w:val="17"/>
              </w:rPr>
            </w:pPr>
            <w:r w:rsidRPr="00DD0DD5">
              <w:rPr>
                <w:szCs w:val="17"/>
              </w:rPr>
              <w:t>Nudie Coco Juice Pear Orange Pineapple Passionfruit &amp; Coconut Water</w:t>
            </w:r>
          </w:p>
        </w:tc>
        <w:tc>
          <w:tcPr>
            <w:tcW w:w="454" w:type="pct"/>
            <w:noWrap/>
            <w:hideMark/>
          </w:tcPr>
          <w:p w14:paraId="0213A112" w14:textId="77777777" w:rsidR="00DD0DD5" w:rsidRPr="00DD0DD5" w:rsidRDefault="00DD0DD5" w:rsidP="00DD0DD5">
            <w:pPr>
              <w:spacing w:after="0"/>
              <w:ind w:right="170"/>
              <w:jc w:val="right"/>
              <w:rPr>
                <w:szCs w:val="17"/>
              </w:rPr>
            </w:pPr>
            <w:r w:rsidRPr="00DD0DD5">
              <w:rPr>
                <w:szCs w:val="17"/>
              </w:rPr>
              <w:t>400ml</w:t>
            </w:r>
          </w:p>
        </w:tc>
        <w:tc>
          <w:tcPr>
            <w:tcW w:w="605" w:type="pct"/>
            <w:noWrap/>
            <w:hideMark/>
          </w:tcPr>
          <w:p w14:paraId="4616E736"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7B0DAE2" w14:textId="77777777" w:rsidR="00DD0DD5" w:rsidRPr="00DD0DD5" w:rsidRDefault="00DD0DD5" w:rsidP="00DD0DD5">
            <w:pPr>
              <w:spacing w:after="0"/>
              <w:ind w:left="142" w:hanging="142"/>
              <w:jc w:val="left"/>
              <w:rPr>
                <w:szCs w:val="17"/>
              </w:rPr>
            </w:pPr>
            <w:r w:rsidRPr="00DD0DD5">
              <w:rPr>
                <w:szCs w:val="17"/>
              </w:rPr>
              <w:t>Monde Nissin Australia Pty Ltd</w:t>
            </w:r>
            <w:r w:rsidRPr="00DD0DD5">
              <w:rPr>
                <w:szCs w:val="17"/>
              </w:rPr>
              <w:br/>
              <w:t>T/As Nudie Foods</w:t>
            </w:r>
          </w:p>
        </w:tc>
        <w:tc>
          <w:tcPr>
            <w:tcW w:w="833" w:type="pct"/>
            <w:noWrap/>
            <w:hideMark/>
          </w:tcPr>
          <w:p w14:paraId="56C9FFE5" w14:textId="77777777" w:rsidR="00DD0DD5" w:rsidRPr="00DD0DD5" w:rsidRDefault="00DD0DD5" w:rsidP="00DD0DD5">
            <w:pPr>
              <w:spacing w:after="0"/>
              <w:ind w:left="113"/>
              <w:rPr>
                <w:szCs w:val="17"/>
              </w:rPr>
            </w:pPr>
            <w:r w:rsidRPr="00DD0DD5">
              <w:rPr>
                <w:szCs w:val="17"/>
              </w:rPr>
              <w:t>Statewide Recycling</w:t>
            </w:r>
          </w:p>
        </w:tc>
      </w:tr>
      <w:tr w:rsidR="00DD0DD5" w:rsidRPr="00DD0DD5" w14:paraId="0093A415" w14:textId="77777777" w:rsidTr="00E84DFD">
        <w:trPr>
          <w:trHeight w:val="20"/>
        </w:trPr>
        <w:tc>
          <w:tcPr>
            <w:tcW w:w="1743" w:type="pct"/>
            <w:noWrap/>
            <w:hideMark/>
          </w:tcPr>
          <w:p w14:paraId="027A5A11" w14:textId="77777777" w:rsidR="00DD0DD5" w:rsidRPr="00DD0DD5" w:rsidRDefault="00DD0DD5" w:rsidP="00DD0DD5">
            <w:pPr>
              <w:spacing w:after="0"/>
              <w:ind w:left="142" w:hanging="142"/>
              <w:jc w:val="left"/>
              <w:rPr>
                <w:szCs w:val="17"/>
              </w:rPr>
            </w:pPr>
            <w:r w:rsidRPr="00DD0DD5">
              <w:rPr>
                <w:szCs w:val="17"/>
              </w:rPr>
              <w:t>Nudie Coco Juice Pear Pineapple Lemon &amp; Coconut Water</w:t>
            </w:r>
          </w:p>
        </w:tc>
        <w:tc>
          <w:tcPr>
            <w:tcW w:w="454" w:type="pct"/>
            <w:noWrap/>
            <w:hideMark/>
          </w:tcPr>
          <w:p w14:paraId="2ADDE0B8" w14:textId="77777777" w:rsidR="00DD0DD5" w:rsidRPr="00DD0DD5" w:rsidRDefault="00DD0DD5" w:rsidP="00DD0DD5">
            <w:pPr>
              <w:spacing w:after="0"/>
              <w:ind w:right="170"/>
              <w:jc w:val="right"/>
              <w:rPr>
                <w:szCs w:val="17"/>
              </w:rPr>
            </w:pPr>
            <w:r w:rsidRPr="00DD0DD5">
              <w:rPr>
                <w:szCs w:val="17"/>
              </w:rPr>
              <w:t>400ml</w:t>
            </w:r>
          </w:p>
        </w:tc>
        <w:tc>
          <w:tcPr>
            <w:tcW w:w="605" w:type="pct"/>
            <w:noWrap/>
            <w:hideMark/>
          </w:tcPr>
          <w:p w14:paraId="1D02C292"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DEF2FB6" w14:textId="77777777" w:rsidR="00DD0DD5" w:rsidRPr="00DD0DD5" w:rsidRDefault="00DD0DD5" w:rsidP="00DD0DD5">
            <w:pPr>
              <w:spacing w:after="0"/>
              <w:ind w:left="142" w:hanging="142"/>
              <w:jc w:val="left"/>
              <w:rPr>
                <w:szCs w:val="17"/>
              </w:rPr>
            </w:pPr>
            <w:r w:rsidRPr="00DD0DD5">
              <w:rPr>
                <w:szCs w:val="17"/>
              </w:rPr>
              <w:t>Monde Nissin Australia Pty Ltd</w:t>
            </w:r>
            <w:r w:rsidRPr="00DD0DD5">
              <w:rPr>
                <w:szCs w:val="17"/>
              </w:rPr>
              <w:br/>
              <w:t>T/As Nudie Foods</w:t>
            </w:r>
          </w:p>
        </w:tc>
        <w:tc>
          <w:tcPr>
            <w:tcW w:w="833" w:type="pct"/>
            <w:noWrap/>
            <w:hideMark/>
          </w:tcPr>
          <w:p w14:paraId="2C061656"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E6BCDA" w14:textId="77777777" w:rsidTr="00E84DFD">
        <w:trPr>
          <w:trHeight w:val="20"/>
        </w:trPr>
        <w:tc>
          <w:tcPr>
            <w:tcW w:w="1743" w:type="pct"/>
            <w:noWrap/>
            <w:hideMark/>
          </w:tcPr>
          <w:p w14:paraId="3B0A6E01" w14:textId="77777777" w:rsidR="00DD0DD5" w:rsidRPr="00DD0DD5" w:rsidRDefault="00DD0DD5" w:rsidP="00DD0DD5">
            <w:pPr>
              <w:spacing w:after="0"/>
              <w:ind w:left="142" w:hanging="142"/>
              <w:jc w:val="left"/>
              <w:rPr>
                <w:szCs w:val="17"/>
              </w:rPr>
            </w:pPr>
            <w:r w:rsidRPr="00DD0DD5">
              <w:rPr>
                <w:szCs w:val="17"/>
              </w:rPr>
              <w:t>Nudie Nothing But Watermelon Crush Watermelon Pear Lychee Lime</w:t>
            </w:r>
          </w:p>
        </w:tc>
        <w:tc>
          <w:tcPr>
            <w:tcW w:w="454" w:type="pct"/>
            <w:noWrap/>
            <w:hideMark/>
          </w:tcPr>
          <w:p w14:paraId="1A2AF4EF" w14:textId="77777777" w:rsidR="00DD0DD5" w:rsidRPr="00DD0DD5" w:rsidRDefault="00DD0DD5" w:rsidP="00DD0DD5">
            <w:pPr>
              <w:spacing w:after="0"/>
              <w:ind w:right="170"/>
              <w:jc w:val="right"/>
              <w:rPr>
                <w:szCs w:val="17"/>
              </w:rPr>
            </w:pPr>
            <w:r w:rsidRPr="00DD0DD5">
              <w:rPr>
                <w:szCs w:val="17"/>
              </w:rPr>
              <w:t>400ml</w:t>
            </w:r>
          </w:p>
        </w:tc>
        <w:tc>
          <w:tcPr>
            <w:tcW w:w="605" w:type="pct"/>
            <w:noWrap/>
            <w:hideMark/>
          </w:tcPr>
          <w:p w14:paraId="7D03283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D2B03C5" w14:textId="77777777" w:rsidR="00DD0DD5" w:rsidRPr="00DD0DD5" w:rsidRDefault="00DD0DD5" w:rsidP="00DD0DD5">
            <w:pPr>
              <w:spacing w:after="0"/>
              <w:ind w:left="142" w:hanging="142"/>
              <w:jc w:val="left"/>
              <w:rPr>
                <w:szCs w:val="17"/>
              </w:rPr>
            </w:pPr>
            <w:r w:rsidRPr="00DD0DD5">
              <w:rPr>
                <w:szCs w:val="17"/>
              </w:rPr>
              <w:t>Monde Nissin Australia Pty Ltd</w:t>
            </w:r>
            <w:r w:rsidRPr="00DD0DD5">
              <w:rPr>
                <w:szCs w:val="17"/>
              </w:rPr>
              <w:br/>
              <w:t>T/As Nudie Foods</w:t>
            </w:r>
          </w:p>
        </w:tc>
        <w:tc>
          <w:tcPr>
            <w:tcW w:w="833" w:type="pct"/>
            <w:noWrap/>
            <w:hideMark/>
          </w:tcPr>
          <w:p w14:paraId="763CA083" w14:textId="77777777" w:rsidR="00DD0DD5" w:rsidRPr="00DD0DD5" w:rsidRDefault="00DD0DD5" w:rsidP="00DD0DD5">
            <w:pPr>
              <w:spacing w:after="0"/>
              <w:ind w:left="113"/>
              <w:rPr>
                <w:szCs w:val="17"/>
              </w:rPr>
            </w:pPr>
            <w:r w:rsidRPr="00DD0DD5">
              <w:rPr>
                <w:szCs w:val="17"/>
              </w:rPr>
              <w:t>Statewide Recycling</w:t>
            </w:r>
          </w:p>
        </w:tc>
      </w:tr>
      <w:tr w:rsidR="00DD0DD5" w:rsidRPr="00DD0DD5" w14:paraId="1D549DC9" w14:textId="77777777" w:rsidTr="00E84DFD">
        <w:trPr>
          <w:trHeight w:val="20"/>
        </w:trPr>
        <w:tc>
          <w:tcPr>
            <w:tcW w:w="1743" w:type="pct"/>
            <w:noWrap/>
            <w:hideMark/>
          </w:tcPr>
          <w:p w14:paraId="44E7A307" w14:textId="77777777" w:rsidR="00DD0DD5" w:rsidRPr="00DD0DD5" w:rsidRDefault="00DD0DD5" w:rsidP="00DD0DD5">
            <w:pPr>
              <w:spacing w:after="0"/>
              <w:ind w:left="142" w:hanging="142"/>
              <w:jc w:val="left"/>
              <w:rPr>
                <w:szCs w:val="17"/>
              </w:rPr>
            </w:pPr>
            <w:r w:rsidRPr="00DD0DD5">
              <w:rPr>
                <w:szCs w:val="17"/>
              </w:rPr>
              <w:t>Hachii Super Freeze Artic Lemon Vodka &amp; Soda 9%</w:t>
            </w:r>
          </w:p>
        </w:tc>
        <w:tc>
          <w:tcPr>
            <w:tcW w:w="454" w:type="pct"/>
            <w:noWrap/>
            <w:hideMark/>
          </w:tcPr>
          <w:p w14:paraId="0566275A"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3B00591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765FC48" w14:textId="77777777" w:rsidR="00DD0DD5" w:rsidRPr="00DD0DD5" w:rsidRDefault="00DD0DD5" w:rsidP="00DD0DD5">
            <w:pPr>
              <w:spacing w:after="0"/>
              <w:ind w:left="142" w:hanging="142"/>
              <w:jc w:val="left"/>
              <w:rPr>
                <w:szCs w:val="17"/>
              </w:rPr>
            </w:pPr>
            <w:r w:rsidRPr="00DD0DD5">
              <w:rPr>
                <w:szCs w:val="17"/>
              </w:rPr>
              <w:t>Monta Group Holdings Pty Ltd</w:t>
            </w:r>
          </w:p>
        </w:tc>
        <w:tc>
          <w:tcPr>
            <w:tcW w:w="833" w:type="pct"/>
            <w:noWrap/>
            <w:hideMark/>
          </w:tcPr>
          <w:p w14:paraId="3E8C097C" w14:textId="77777777" w:rsidR="00DD0DD5" w:rsidRPr="00DD0DD5" w:rsidRDefault="00DD0DD5" w:rsidP="00DD0DD5">
            <w:pPr>
              <w:spacing w:after="0"/>
              <w:ind w:left="113"/>
              <w:rPr>
                <w:szCs w:val="17"/>
              </w:rPr>
            </w:pPr>
            <w:r w:rsidRPr="00DD0DD5">
              <w:rPr>
                <w:szCs w:val="17"/>
              </w:rPr>
              <w:t>Statewide Recycling</w:t>
            </w:r>
          </w:p>
        </w:tc>
      </w:tr>
      <w:tr w:rsidR="00DD0DD5" w:rsidRPr="00DD0DD5" w14:paraId="4D8D05BD" w14:textId="77777777" w:rsidTr="00E84DFD">
        <w:trPr>
          <w:trHeight w:val="20"/>
        </w:trPr>
        <w:tc>
          <w:tcPr>
            <w:tcW w:w="1743" w:type="pct"/>
            <w:noWrap/>
            <w:hideMark/>
          </w:tcPr>
          <w:p w14:paraId="5235E349" w14:textId="77777777" w:rsidR="00DD0DD5" w:rsidRPr="00DD0DD5" w:rsidRDefault="00DD0DD5" w:rsidP="00DD0DD5">
            <w:pPr>
              <w:spacing w:after="0"/>
              <w:ind w:left="142" w:hanging="142"/>
              <w:jc w:val="left"/>
              <w:rPr>
                <w:szCs w:val="17"/>
              </w:rPr>
            </w:pPr>
            <w:r w:rsidRPr="00DD0DD5">
              <w:rPr>
                <w:szCs w:val="17"/>
              </w:rPr>
              <w:t>Hachii Super Freeze Bold Mandarin Vodka &amp; Soda 9%</w:t>
            </w:r>
          </w:p>
        </w:tc>
        <w:tc>
          <w:tcPr>
            <w:tcW w:w="454" w:type="pct"/>
            <w:noWrap/>
            <w:hideMark/>
          </w:tcPr>
          <w:p w14:paraId="785D5B5B"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3086AB3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963523E" w14:textId="77777777" w:rsidR="00DD0DD5" w:rsidRPr="00DD0DD5" w:rsidRDefault="00DD0DD5" w:rsidP="00DD0DD5">
            <w:pPr>
              <w:spacing w:after="0"/>
              <w:ind w:left="142" w:hanging="142"/>
              <w:jc w:val="left"/>
              <w:rPr>
                <w:szCs w:val="17"/>
              </w:rPr>
            </w:pPr>
            <w:r w:rsidRPr="00DD0DD5">
              <w:rPr>
                <w:szCs w:val="17"/>
              </w:rPr>
              <w:t>Monta Group Holdings Pty Ltd</w:t>
            </w:r>
          </w:p>
        </w:tc>
        <w:tc>
          <w:tcPr>
            <w:tcW w:w="833" w:type="pct"/>
            <w:noWrap/>
            <w:hideMark/>
          </w:tcPr>
          <w:p w14:paraId="3256F8A1" w14:textId="77777777" w:rsidR="00DD0DD5" w:rsidRPr="00DD0DD5" w:rsidRDefault="00DD0DD5" w:rsidP="00DD0DD5">
            <w:pPr>
              <w:spacing w:after="0"/>
              <w:ind w:left="113"/>
              <w:rPr>
                <w:szCs w:val="17"/>
              </w:rPr>
            </w:pPr>
            <w:r w:rsidRPr="00DD0DD5">
              <w:rPr>
                <w:szCs w:val="17"/>
              </w:rPr>
              <w:t>Statewide Recycling</w:t>
            </w:r>
          </w:p>
        </w:tc>
      </w:tr>
      <w:tr w:rsidR="00DD0DD5" w:rsidRPr="00DD0DD5" w14:paraId="0D86D860" w14:textId="77777777" w:rsidTr="00E84DFD">
        <w:trPr>
          <w:trHeight w:val="20"/>
        </w:trPr>
        <w:tc>
          <w:tcPr>
            <w:tcW w:w="1743" w:type="pct"/>
            <w:noWrap/>
            <w:hideMark/>
          </w:tcPr>
          <w:p w14:paraId="362207EA" w14:textId="77777777" w:rsidR="00DD0DD5" w:rsidRPr="00DD0DD5" w:rsidRDefault="00DD0DD5" w:rsidP="00DD0DD5">
            <w:pPr>
              <w:spacing w:after="0"/>
              <w:ind w:left="142" w:hanging="142"/>
              <w:jc w:val="left"/>
              <w:rPr>
                <w:szCs w:val="17"/>
              </w:rPr>
            </w:pPr>
            <w:r w:rsidRPr="00DD0DD5">
              <w:rPr>
                <w:szCs w:val="17"/>
              </w:rPr>
              <w:t>Hachii Super Freeze Sparkling Grape Vodka &amp; Soda 9%</w:t>
            </w:r>
          </w:p>
        </w:tc>
        <w:tc>
          <w:tcPr>
            <w:tcW w:w="454" w:type="pct"/>
            <w:noWrap/>
            <w:hideMark/>
          </w:tcPr>
          <w:p w14:paraId="52967732"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7167952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DD2BB49" w14:textId="77777777" w:rsidR="00DD0DD5" w:rsidRPr="00DD0DD5" w:rsidRDefault="00DD0DD5" w:rsidP="00DD0DD5">
            <w:pPr>
              <w:spacing w:after="0"/>
              <w:ind w:left="142" w:hanging="142"/>
              <w:jc w:val="left"/>
              <w:rPr>
                <w:szCs w:val="17"/>
              </w:rPr>
            </w:pPr>
            <w:r w:rsidRPr="00DD0DD5">
              <w:rPr>
                <w:szCs w:val="17"/>
              </w:rPr>
              <w:t>Monta Group Holdings Pty Ltd</w:t>
            </w:r>
          </w:p>
        </w:tc>
        <w:tc>
          <w:tcPr>
            <w:tcW w:w="833" w:type="pct"/>
            <w:noWrap/>
            <w:hideMark/>
          </w:tcPr>
          <w:p w14:paraId="0867B491" w14:textId="77777777" w:rsidR="00DD0DD5" w:rsidRPr="00DD0DD5" w:rsidRDefault="00DD0DD5" w:rsidP="00DD0DD5">
            <w:pPr>
              <w:spacing w:after="0"/>
              <w:ind w:left="113"/>
              <w:rPr>
                <w:szCs w:val="17"/>
              </w:rPr>
            </w:pPr>
            <w:r w:rsidRPr="00DD0DD5">
              <w:rPr>
                <w:szCs w:val="17"/>
              </w:rPr>
              <w:t>Statewide Recycling</w:t>
            </w:r>
          </w:p>
        </w:tc>
      </w:tr>
      <w:tr w:rsidR="00DD0DD5" w:rsidRPr="00DD0DD5" w14:paraId="32BA8AE0" w14:textId="77777777" w:rsidTr="00E84DFD">
        <w:trPr>
          <w:trHeight w:val="20"/>
        </w:trPr>
        <w:tc>
          <w:tcPr>
            <w:tcW w:w="1743" w:type="pct"/>
            <w:noWrap/>
            <w:hideMark/>
          </w:tcPr>
          <w:p w14:paraId="0927891C" w14:textId="77777777" w:rsidR="00DD0DD5" w:rsidRPr="00DD0DD5" w:rsidRDefault="00DD0DD5" w:rsidP="00DD0DD5">
            <w:pPr>
              <w:spacing w:after="0"/>
              <w:ind w:left="142" w:hanging="142"/>
              <w:jc w:val="left"/>
              <w:rPr>
                <w:szCs w:val="17"/>
              </w:rPr>
            </w:pPr>
            <w:r w:rsidRPr="00DD0DD5">
              <w:rPr>
                <w:szCs w:val="17"/>
              </w:rPr>
              <w:t>Musclenation EBT Energy Drink Summer Kick Zero Sugar</w:t>
            </w:r>
          </w:p>
        </w:tc>
        <w:tc>
          <w:tcPr>
            <w:tcW w:w="454" w:type="pct"/>
            <w:noWrap/>
            <w:hideMark/>
          </w:tcPr>
          <w:p w14:paraId="4CC3AD6B"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09E0CF3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079652B" w14:textId="77777777" w:rsidR="00DD0DD5" w:rsidRPr="00DD0DD5" w:rsidRDefault="00DD0DD5" w:rsidP="00DD0DD5">
            <w:pPr>
              <w:spacing w:after="0"/>
              <w:ind w:left="142" w:hanging="142"/>
              <w:jc w:val="left"/>
              <w:rPr>
                <w:szCs w:val="17"/>
              </w:rPr>
            </w:pPr>
            <w:r w:rsidRPr="00DD0DD5">
              <w:rPr>
                <w:szCs w:val="17"/>
              </w:rPr>
              <w:t>Muscle Nation Supplements Pty Ltd</w:t>
            </w:r>
          </w:p>
        </w:tc>
        <w:tc>
          <w:tcPr>
            <w:tcW w:w="833" w:type="pct"/>
            <w:noWrap/>
            <w:hideMark/>
          </w:tcPr>
          <w:p w14:paraId="1C2AD859" w14:textId="77777777" w:rsidR="00DD0DD5" w:rsidRPr="00DD0DD5" w:rsidRDefault="00DD0DD5" w:rsidP="00DD0DD5">
            <w:pPr>
              <w:spacing w:after="0"/>
              <w:ind w:left="113"/>
              <w:rPr>
                <w:szCs w:val="17"/>
              </w:rPr>
            </w:pPr>
            <w:r w:rsidRPr="00DD0DD5">
              <w:rPr>
                <w:szCs w:val="17"/>
              </w:rPr>
              <w:t>Statewide Recycling</w:t>
            </w:r>
          </w:p>
        </w:tc>
      </w:tr>
      <w:tr w:rsidR="00DD0DD5" w:rsidRPr="00DD0DD5" w14:paraId="3ADBB826" w14:textId="77777777" w:rsidTr="00E84DFD">
        <w:trPr>
          <w:trHeight w:val="20"/>
        </w:trPr>
        <w:tc>
          <w:tcPr>
            <w:tcW w:w="1743" w:type="pct"/>
            <w:noWrap/>
            <w:hideMark/>
          </w:tcPr>
          <w:p w14:paraId="396E8439" w14:textId="77777777" w:rsidR="00DD0DD5" w:rsidRPr="00DD0DD5" w:rsidRDefault="00DD0DD5" w:rsidP="00DD0DD5">
            <w:pPr>
              <w:spacing w:after="0"/>
              <w:ind w:left="142" w:hanging="142"/>
              <w:jc w:val="left"/>
              <w:rPr>
                <w:szCs w:val="17"/>
              </w:rPr>
            </w:pPr>
            <w:r w:rsidRPr="00DD0DD5">
              <w:rPr>
                <w:szCs w:val="17"/>
              </w:rPr>
              <w:t xml:space="preserve">Musclenation Energy Drink Lemon Crush </w:t>
            </w:r>
            <w:r w:rsidRPr="00DD0DD5">
              <w:rPr>
                <w:szCs w:val="17"/>
              </w:rPr>
              <w:br/>
              <w:t>Zero Sugar</w:t>
            </w:r>
          </w:p>
        </w:tc>
        <w:tc>
          <w:tcPr>
            <w:tcW w:w="454" w:type="pct"/>
            <w:noWrap/>
            <w:hideMark/>
          </w:tcPr>
          <w:p w14:paraId="5FD3582B"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49EA652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0385D58" w14:textId="77777777" w:rsidR="00DD0DD5" w:rsidRPr="00DD0DD5" w:rsidRDefault="00DD0DD5" w:rsidP="00DD0DD5">
            <w:pPr>
              <w:spacing w:after="0"/>
              <w:ind w:left="142" w:hanging="142"/>
              <w:jc w:val="left"/>
              <w:rPr>
                <w:szCs w:val="17"/>
              </w:rPr>
            </w:pPr>
            <w:r w:rsidRPr="00DD0DD5">
              <w:rPr>
                <w:szCs w:val="17"/>
              </w:rPr>
              <w:t>Muscle Nation Supplements Pty Ltd</w:t>
            </w:r>
          </w:p>
        </w:tc>
        <w:tc>
          <w:tcPr>
            <w:tcW w:w="833" w:type="pct"/>
            <w:noWrap/>
            <w:hideMark/>
          </w:tcPr>
          <w:p w14:paraId="4D61C552" w14:textId="77777777" w:rsidR="00DD0DD5" w:rsidRPr="00DD0DD5" w:rsidRDefault="00DD0DD5" w:rsidP="00DD0DD5">
            <w:pPr>
              <w:spacing w:after="0"/>
              <w:ind w:left="113"/>
              <w:rPr>
                <w:szCs w:val="17"/>
              </w:rPr>
            </w:pPr>
            <w:r w:rsidRPr="00DD0DD5">
              <w:rPr>
                <w:szCs w:val="17"/>
              </w:rPr>
              <w:t>Statewide Recycling</w:t>
            </w:r>
          </w:p>
        </w:tc>
      </w:tr>
      <w:tr w:rsidR="00DD0DD5" w:rsidRPr="00DD0DD5" w14:paraId="2A7EC33B" w14:textId="77777777" w:rsidTr="00E84DFD">
        <w:trPr>
          <w:trHeight w:val="20"/>
        </w:trPr>
        <w:tc>
          <w:tcPr>
            <w:tcW w:w="1743" w:type="pct"/>
            <w:noWrap/>
            <w:hideMark/>
          </w:tcPr>
          <w:p w14:paraId="1A347016" w14:textId="77777777" w:rsidR="00DD0DD5" w:rsidRPr="00DD0DD5" w:rsidRDefault="00DD0DD5" w:rsidP="00DD0DD5">
            <w:pPr>
              <w:spacing w:after="0"/>
              <w:ind w:left="142" w:hanging="142"/>
              <w:jc w:val="left"/>
              <w:rPr>
                <w:szCs w:val="17"/>
              </w:rPr>
            </w:pPr>
            <w:r w:rsidRPr="00DD0DD5">
              <w:rPr>
                <w:szCs w:val="17"/>
              </w:rPr>
              <w:t>Musclenation Energy Drink Mango Passion Zero Sugar</w:t>
            </w:r>
          </w:p>
        </w:tc>
        <w:tc>
          <w:tcPr>
            <w:tcW w:w="454" w:type="pct"/>
            <w:noWrap/>
            <w:hideMark/>
          </w:tcPr>
          <w:p w14:paraId="68BCAD25"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294B444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787177B" w14:textId="77777777" w:rsidR="00DD0DD5" w:rsidRPr="00DD0DD5" w:rsidRDefault="00DD0DD5" w:rsidP="00DD0DD5">
            <w:pPr>
              <w:spacing w:after="0"/>
              <w:ind w:left="142" w:hanging="142"/>
              <w:jc w:val="left"/>
              <w:rPr>
                <w:szCs w:val="17"/>
              </w:rPr>
            </w:pPr>
            <w:r w:rsidRPr="00DD0DD5">
              <w:rPr>
                <w:szCs w:val="17"/>
              </w:rPr>
              <w:t>Muscle Nation Supplements Pty Ltd</w:t>
            </w:r>
          </w:p>
        </w:tc>
        <w:tc>
          <w:tcPr>
            <w:tcW w:w="833" w:type="pct"/>
            <w:noWrap/>
            <w:hideMark/>
          </w:tcPr>
          <w:p w14:paraId="249CB2A9" w14:textId="77777777" w:rsidR="00DD0DD5" w:rsidRPr="00DD0DD5" w:rsidRDefault="00DD0DD5" w:rsidP="00DD0DD5">
            <w:pPr>
              <w:spacing w:after="0"/>
              <w:ind w:left="113"/>
              <w:rPr>
                <w:szCs w:val="17"/>
              </w:rPr>
            </w:pPr>
            <w:r w:rsidRPr="00DD0DD5">
              <w:rPr>
                <w:szCs w:val="17"/>
              </w:rPr>
              <w:t>Statewide Recycling</w:t>
            </w:r>
          </w:p>
        </w:tc>
      </w:tr>
      <w:tr w:rsidR="00DD0DD5" w:rsidRPr="00DD0DD5" w14:paraId="249E63DE" w14:textId="77777777" w:rsidTr="00E84DFD">
        <w:trPr>
          <w:trHeight w:val="20"/>
        </w:trPr>
        <w:tc>
          <w:tcPr>
            <w:tcW w:w="1743" w:type="pct"/>
            <w:noWrap/>
            <w:hideMark/>
          </w:tcPr>
          <w:p w14:paraId="5C146CFF" w14:textId="77777777" w:rsidR="00DD0DD5" w:rsidRPr="00DD0DD5" w:rsidRDefault="00DD0DD5" w:rsidP="00DD0DD5">
            <w:pPr>
              <w:spacing w:after="0"/>
              <w:ind w:left="142" w:hanging="142"/>
              <w:jc w:val="left"/>
              <w:rPr>
                <w:szCs w:val="17"/>
              </w:rPr>
            </w:pPr>
            <w:r w:rsidRPr="00DD0DD5">
              <w:rPr>
                <w:szCs w:val="17"/>
              </w:rPr>
              <w:t>Musclenation Energy Drink Raspberry Lemonade Zero Sugar</w:t>
            </w:r>
          </w:p>
        </w:tc>
        <w:tc>
          <w:tcPr>
            <w:tcW w:w="454" w:type="pct"/>
            <w:noWrap/>
            <w:hideMark/>
          </w:tcPr>
          <w:p w14:paraId="16A6662E"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08AAA9A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63A8B2A" w14:textId="77777777" w:rsidR="00DD0DD5" w:rsidRPr="00DD0DD5" w:rsidRDefault="00DD0DD5" w:rsidP="00DD0DD5">
            <w:pPr>
              <w:spacing w:after="0"/>
              <w:ind w:left="142" w:hanging="142"/>
              <w:jc w:val="left"/>
              <w:rPr>
                <w:szCs w:val="17"/>
              </w:rPr>
            </w:pPr>
            <w:r w:rsidRPr="00DD0DD5">
              <w:rPr>
                <w:szCs w:val="17"/>
              </w:rPr>
              <w:t>Muscle Nation Supplements Pty Ltd</w:t>
            </w:r>
          </w:p>
        </w:tc>
        <w:tc>
          <w:tcPr>
            <w:tcW w:w="833" w:type="pct"/>
            <w:noWrap/>
            <w:hideMark/>
          </w:tcPr>
          <w:p w14:paraId="5EF97F88" w14:textId="77777777" w:rsidR="00DD0DD5" w:rsidRPr="00DD0DD5" w:rsidRDefault="00DD0DD5" w:rsidP="00DD0DD5">
            <w:pPr>
              <w:spacing w:after="0"/>
              <w:ind w:left="113"/>
              <w:rPr>
                <w:szCs w:val="17"/>
              </w:rPr>
            </w:pPr>
            <w:r w:rsidRPr="00DD0DD5">
              <w:rPr>
                <w:szCs w:val="17"/>
              </w:rPr>
              <w:t>Statewide Recycling</w:t>
            </w:r>
          </w:p>
        </w:tc>
      </w:tr>
      <w:tr w:rsidR="00DD0DD5" w:rsidRPr="00DD0DD5" w14:paraId="25ACB80F" w14:textId="77777777" w:rsidTr="00E84DFD">
        <w:trPr>
          <w:trHeight w:val="20"/>
        </w:trPr>
        <w:tc>
          <w:tcPr>
            <w:tcW w:w="1743" w:type="pct"/>
            <w:noWrap/>
            <w:hideMark/>
          </w:tcPr>
          <w:p w14:paraId="6B69FEDB" w14:textId="77777777" w:rsidR="00DD0DD5" w:rsidRPr="00DD0DD5" w:rsidRDefault="00DD0DD5" w:rsidP="00DD0DD5">
            <w:pPr>
              <w:spacing w:after="0"/>
              <w:ind w:left="142" w:hanging="142"/>
              <w:jc w:val="left"/>
              <w:rPr>
                <w:szCs w:val="17"/>
              </w:rPr>
            </w:pPr>
            <w:r w:rsidRPr="00DD0DD5">
              <w:rPr>
                <w:szCs w:val="17"/>
              </w:rPr>
              <w:t>Musclenation Sparkling Protein Water Citrus Crush Zero Sugar</w:t>
            </w:r>
          </w:p>
        </w:tc>
        <w:tc>
          <w:tcPr>
            <w:tcW w:w="454" w:type="pct"/>
            <w:noWrap/>
            <w:hideMark/>
          </w:tcPr>
          <w:p w14:paraId="5C631523"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602ECA0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E09B1CD" w14:textId="77777777" w:rsidR="00DD0DD5" w:rsidRPr="00DD0DD5" w:rsidRDefault="00DD0DD5" w:rsidP="00DD0DD5">
            <w:pPr>
              <w:spacing w:after="0"/>
              <w:ind w:left="142" w:hanging="142"/>
              <w:jc w:val="left"/>
              <w:rPr>
                <w:szCs w:val="17"/>
              </w:rPr>
            </w:pPr>
            <w:r w:rsidRPr="00DD0DD5">
              <w:rPr>
                <w:szCs w:val="17"/>
              </w:rPr>
              <w:t>Muscle Nation Supplements Pty Ltd</w:t>
            </w:r>
          </w:p>
        </w:tc>
        <w:tc>
          <w:tcPr>
            <w:tcW w:w="833" w:type="pct"/>
            <w:noWrap/>
            <w:hideMark/>
          </w:tcPr>
          <w:p w14:paraId="54F71350" w14:textId="77777777" w:rsidR="00DD0DD5" w:rsidRPr="00DD0DD5" w:rsidRDefault="00DD0DD5" w:rsidP="00DD0DD5">
            <w:pPr>
              <w:spacing w:after="0"/>
              <w:ind w:left="113"/>
              <w:rPr>
                <w:szCs w:val="17"/>
              </w:rPr>
            </w:pPr>
            <w:r w:rsidRPr="00DD0DD5">
              <w:rPr>
                <w:szCs w:val="17"/>
              </w:rPr>
              <w:t>Statewide Recycling</w:t>
            </w:r>
          </w:p>
        </w:tc>
      </w:tr>
      <w:tr w:rsidR="00DD0DD5" w:rsidRPr="00DD0DD5" w14:paraId="73FA07F5" w14:textId="77777777" w:rsidTr="00E84DFD">
        <w:trPr>
          <w:trHeight w:val="20"/>
        </w:trPr>
        <w:tc>
          <w:tcPr>
            <w:tcW w:w="1743" w:type="pct"/>
            <w:noWrap/>
            <w:hideMark/>
          </w:tcPr>
          <w:p w14:paraId="6E1DE2AD" w14:textId="77777777" w:rsidR="00DD0DD5" w:rsidRPr="00DD0DD5" w:rsidRDefault="00DD0DD5" w:rsidP="00DD0DD5">
            <w:pPr>
              <w:spacing w:after="0"/>
              <w:ind w:left="142" w:hanging="142"/>
              <w:jc w:val="left"/>
              <w:rPr>
                <w:szCs w:val="17"/>
              </w:rPr>
            </w:pPr>
            <w:r w:rsidRPr="00DD0DD5">
              <w:rPr>
                <w:szCs w:val="17"/>
              </w:rPr>
              <w:t>Musclenation Sparkling Protein Water Strawberry Apple Zero Sugar</w:t>
            </w:r>
          </w:p>
        </w:tc>
        <w:tc>
          <w:tcPr>
            <w:tcW w:w="454" w:type="pct"/>
            <w:noWrap/>
            <w:hideMark/>
          </w:tcPr>
          <w:p w14:paraId="0B8DEEC7"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5F0DF95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6248A61" w14:textId="77777777" w:rsidR="00DD0DD5" w:rsidRPr="00DD0DD5" w:rsidRDefault="00DD0DD5" w:rsidP="00DD0DD5">
            <w:pPr>
              <w:spacing w:after="0"/>
              <w:ind w:left="142" w:hanging="142"/>
              <w:jc w:val="left"/>
              <w:rPr>
                <w:szCs w:val="17"/>
              </w:rPr>
            </w:pPr>
            <w:r w:rsidRPr="00DD0DD5">
              <w:rPr>
                <w:szCs w:val="17"/>
              </w:rPr>
              <w:t>Muscle Nation Supplements Pty Ltd</w:t>
            </w:r>
          </w:p>
        </w:tc>
        <w:tc>
          <w:tcPr>
            <w:tcW w:w="833" w:type="pct"/>
            <w:noWrap/>
            <w:hideMark/>
          </w:tcPr>
          <w:p w14:paraId="32DD6F0D" w14:textId="77777777" w:rsidR="00DD0DD5" w:rsidRPr="00DD0DD5" w:rsidRDefault="00DD0DD5" w:rsidP="00DD0DD5">
            <w:pPr>
              <w:spacing w:after="0"/>
              <w:ind w:left="113"/>
              <w:rPr>
                <w:szCs w:val="17"/>
              </w:rPr>
            </w:pPr>
            <w:r w:rsidRPr="00DD0DD5">
              <w:rPr>
                <w:szCs w:val="17"/>
              </w:rPr>
              <w:t>Statewide Recycling</w:t>
            </w:r>
          </w:p>
        </w:tc>
      </w:tr>
      <w:tr w:rsidR="00DD0DD5" w:rsidRPr="00DD0DD5" w14:paraId="72CD8405" w14:textId="77777777" w:rsidTr="00E84DFD">
        <w:trPr>
          <w:trHeight w:val="20"/>
        </w:trPr>
        <w:tc>
          <w:tcPr>
            <w:tcW w:w="1743" w:type="pct"/>
            <w:noWrap/>
            <w:hideMark/>
          </w:tcPr>
          <w:p w14:paraId="5A1031B9" w14:textId="77777777" w:rsidR="00DD0DD5" w:rsidRPr="00DD0DD5" w:rsidRDefault="00DD0DD5" w:rsidP="00DD0DD5">
            <w:pPr>
              <w:spacing w:after="0"/>
              <w:ind w:left="142" w:hanging="142"/>
              <w:jc w:val="left"/>
              <w:rPr>
                <w:szCs w:val="17"/>
              </w:rPr>
            </w:pPr>
            <w:r w:rsidRPr="00DD0DD5">
              <w:rPr>
                <w:szCs w:val="17"/>
              </w:rPr>
              <w:t>Nedds Choccy Milk</w:t>
            </w:r>
          </w:p>
        </w:tc>
        <w:tc>
          <w:tcPr>
            <w:tcW w:w="454" w:type="pct"/>
            <w:noWrap/>
            <w:hideMark/>
          </w:tcPr>
          <w:p w14:paraId="3A505974"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3784896A"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2986BEA" w14:textId="77777777" w:rsidR="00DD0DD5" w:rsidRPr="00DD0DD5" w:rsidRDefault="00DD0DD5" w:rsidP="00DD0DD5">
            <w:pPr>
              <w:spacing w:after="0"/>
              <w:ind w:left="142" w:hanging="142"/>
              <w:jc w:val="left"/>
              <w:rPr>
                <w:szCs w:val="17"/>
              </w:rPr>
            </w:pPr>
            <w:r w:rsidRPr="00DD0DD5">
              <w:rPr>
                <w:szCs w:val="17"/>
              </w:rPr>
              <w:t>Nedds Milk Pty Ltd</w:t>
            </w:r>
          </w:p>
        </w:tc>
        <w:tc>
          <w:tcPr>
            <w:tcW w:w="833" w:type="pct"/>
            <w:noWrap/>
            <w:hideMark/>
          </w:tcPr>
          <w:p w14:paraId="5C70E9FD" w14:textId="77777777" w:rsidR="00DD0DD5" w:rsidRPr="00DD0DD5" w:rsidRDefault="00DD0DD5" w:rsidP="00DD0DD5">
            <w:pPr>
              <w:spacing w:after="0"/>
              <w:ind w:left="113"/>
              <w:rPr>
                <w:szCs w:val="17"/>
              </w:rPr>
            </w:pPr>
            <w:r w:rsidRPr="00DD0DD5">
              <w:rPr>
                <w:szCs w:val="17"/>
              </w:rPr>
              <w:t>Marine Stores Ltd</w:t>
            </w:r>
          </w:p>
        </w:tc>
      </w:tr>
      <w:tr w:rsidR="00DD0DD5" w:rsidRPr="00DD0DD5" w14:paraId="418129F5" w14:textId="77777777" w:rsidTr="00E84DFD">
        <w:trPr>
          <w:trHeight w:val="20"/>
        </w:trPr>
        <w:tc>
          <w:tcPr>
            <w:tcW w:w="1743" w:type="pct"/>
            <w:noWrap/>
            <w:hideMark/>
          </w:tcPr>
          <w:p w14:paraId="514EB059" w14:textId="77777777" w:rsidR="00DD0DD5" w:rsidRPr="00DD0DD5" w:rsidRDefault="00DD0DD5" w:rsidP="00DD0DD5">
            <w:pPr>
              <w:spacing w:after="0"/>
              <w:ind w:left="142" w:hanging="142"/>
              <w:jc w:val="left"/>
              <w:rPr>
                <w:szCs w:val="17"/>
              </w:rPr>
            </w:pPr>
            <w:r w:rsidRPr="00DD0DD5">
              <w:rPr>
                <w:szCs w:val="17"/>
              </w:rPr>
              <w:t>Nedds Iced Coffee</w:t>
            </w:r>
          </w:p>
        </w:tc>
        <w:tc>
          <w:tcPr>
            <w:tcW w:w="454" w:type="pct"/>
            <w:noWrap/>
            <w:hideMark/>
          </w:tcPr>
          <w:p w14:paraId="52D01BF9"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14CE10E7"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406B218B" w14:textId="77777777" w:rsidR="00DD0DD5" w:rsidRPr="00DD0DD5" w:rsidRDefault="00DD0DD5" w:rsidP="00DD0DD5">
            <w:pPr>
              <w:spacing w:after="0"/>
              <w:ind w:left="142" w:hanging="142"/>
              <w:jc w:val="left"/>
              <w:rPr>
                <w:szCs w:val="17"/>
              </w:rPr>
            </w:pPr>
            <w:r w:rsidRPr="00DD0DD5">
              <w:rPr>
                <w:szCs w:val="17"/>
              </w:rPr>
              <w:t>Nedds Milk Pty Ltd</w:t>
            </w:r>
          </w:p>
        </w:tc>
        <w:tc>
          <w:tcPr>
            <w:tcW w:w="833" w:type="pct"/>
            <w:noWrap/>
            <w:hideMark/>
          </w:tcPr>
          <w:p w14:paraId="68F2B11A" w14:textId="77777777" w:rsidR="00DD0DD5" w:rsidRPr="00DD0DD5" w:rsidRDefault="00DD0DD5" w:rsidP="00DD0DD5">
            <w:pPr>
              <w:spacing w:after="0"/>
              <w:ind w:left="113"/>
              <w:rPr>
                <w:szCs w:val="17"/>
              </w:rPr>
            </w:pPr>
            <w:r w:rsidRPr="00DD0DD5">
              <w:rPr>
                <w:szCs w:val="17"/>
              </w:rPr>
              <w:t>Marine Stores Ltd</w:t>
            </w:r>
          </w:p>
        </w:tc>
      </w:tr>
      <w:tr w:rsidR="00DD0DD5" w:rsidRPr="00DD0DD5" w14:paraId="5D6EC88A" w14:textId="77777777" w:rsidTr="00E84DFD">
        <w:trPr>
          <w:trHeight w:val="20"/>
        </w:trPr>
        <w:tc>
          <w:tcPr>
            <w:tcW w:w="1743" w:type="pct"/>
            <w:noWrap/>
            <w:hideMark/>
          </w:tcPr>
          <w:p w14:paraId="13336AFB" w14:textId="77777777" w:rsidR="00DD0DD5" w:rsidRPr="00DD0DD5" w:rsidRDefault="00DD0DD5" w:rsidP="00DD0DD5">
            <w:pPr>
              <w:spacing w:after="0"/>
              <w:ind w:left="142" w:hanging="142"/>
              <w:jc w:val="left"/>
              <w:rPr>
                <w:szCs w:val="17"/>
              </w:rPr>
            </w:pPr>
            <w:r w:rsidRPr="00DD0DD5">
              <w:rPr>
                <w:szCs w:val="17"/>
              </w:rPr>
              <w:t xml:space="preserve">Nexus Super Protein + Sparkling Energy </w:t>
            </w:r>
            <w:r w:rsidRPr="00DD0DD5">
              <w:rPr>
                <w:szCs w:val="17"/>
              </w:rPr>
              <w:br/>
              <w:t>Sour Grape</w:t>
            </w:r>
          </w:p>
        </w:tc>
        <w:tc>
          <w:tcPr>
            <w:tcW w:w="454" w:type="pct"/>
            <w:noWrap/>
            <w:hideMark/>
          </w:tcPr>
          <w:p w14:paraId="369BE3E5"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1582915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D0DDB6B" w14:textId="77777777" w:rsidR="00DD0DD5" w:rsidRPr="00DD0DD5" w:rsidRDefault="00DD0DD5" w:rsidP="00DD0DD5">
            <w:pPr>
              <w:spacing w:after="0"/>
              <w:ind w:left="142" w:hanging="142"/>
              <w:jc w:val="left"/>
              <w:rPr>
                <w:szCs w:val="17"/>
              </w:rPr>
            </w:pPr>
            <w:r w:rsidRPr="00DD0DD5">
              <w:rPr>
                <w:szCs w:val="17"/>
              </w:rPr>
              <w:t>Nexus Sports Nutrition Pty Ltd</w:t>
            </w:r>
          </w:p>
        </w:tc>
        <w:tc>
          <w:tcPr>
            <w:tcW w:w="833" w:type="pct"/>
            <w:noWrap/>
            <w:hideMark/>
          </w:tcPr>
          <w:p w14:paraId="27A76F8A" w14:textId="77777777" w:rsidR="00DD0DD5" w:rsidRPr="00DD0DD5" w:rsidRDefault="00DD0DD5" w:rsidP="00DD0DD5">
            <w:pPr>
              <w:spacing w:after="0"/>
              <w:ind w:left="113"/>
              <w:rPr>
                <w:szCs w:val="17"/>
              </w:rPr>
            </w:pPr>
            <w:r w:rsidRPr="00DD0DD5">
              <w:rPr>
                <w:szCs w:val="17"/>
              </w:rPr>
              <w:t>Statewide Recycling</w:t>
            </w:r>
          </w:p>
        </w:tc>
      </w:tr>
      <w:tr w:rsidR="00DD0DD5" w:rsidRPr="00DD0DD5" w14:paraId="4A4964C5" w14:textId="77777777" w:rsidTr="00E84DFD">
        <w:trPr>
          <w:trHeight w:val="20"/>
        </w:trPr>
        <w:tc>
          <w:tcPr>
            <w:tcW w:w="1743" w:type="pct"/>
            <w:noWrap/>
            <w:hideMark/>
          </w:tcPr>
          <w:p w14:paraId="7E1033F1" w14:textId="77777777" w:rsidR="00DD0DD5" w:rsidRPr="00DD0DD5" w:rsidRDefault="00DD0DD5" w:rsidP="00DD0DD5">
            <w:pPr>
              <w:spacing w:after="0"/>
              <w:ind w:left="142" w:hanging="142"/>
              <w:jc w:val="left"/>
              <w:rPr>
                <w:szCs w:val="17"/>
              </w:rPr>
            </w:pPr>
            <w:r w:rsidRPr="00DD0DD5">
              <w:rPr>
                <w:szCs w:val="17"/>
              </w:rPr>
              <w:t>Nexba Naturally Sugar Free Better Soda Cherry Cola</w:t>
            </w:r>
          </w:p>
        </w:tc>
        <w:tc>
          <w:tcPr>
            <w:tcW w:w="454" w:type="pct"/>
            <w:noWrap/>
            <w:hideMark/>
          </w:tcPr>
          <w:p w14:paraId="4EA58E46"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404FF8A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7032E14" w14:textId="77777777" w:rsidR="00DD0DD5" w:rsidRPr="00DD0DD5" w:rsidRDefault="00DD0DD5" w:rsidP="00DD0DD5">
            <w:pPr>
              <w:spacing w:after="0"/>
              <w:ind w:left="142" w:hanging="142"/>
              <w:jc w:val="left"/>
              <w:rPr>
                <w:szCs w:val="17"/>
              </w:rPr>
            </w:pPr>
            <w:r w:rsidRPr="00DD0DD5">
              <w:rPr>
                <w:szCs w:val="17"/>
              </w:rPr>
              <w:t>Nexba Beverages Pty Ltd</w:t>
            </w:r>
          </w:p>
        </w:tc>
        <w:tc>
          <w:tcPr>
            <w:tcW w:w="833" w:type="pct"/>
            <w:noWrap/>
            <w:hideMark/>
          </w:tcPr>
          <w:p w14:paraId="300BA86F" w14:textId="77777777" w:rsidR="00DD0DD5" w:rsidRPr="00DD0DD5" w:rsidRDefault="00DD0DD5" w:rsidP="00DD0DD5">
            <w:pPr>
              <w:spacing w:after="0"/>
              <w:ind w:left="113"/>
              <w:rPr>
                <w:szCs w:val="17"/>
              </w:rPr>
            </w:pPr>
            <w:r w:rsidRPr="00DD0DD5">
              <w:rPr>
                <w:szCs w:val="17"/>
              </w:rPr>
              <w:t>Statewide Recycling</w:t>
            </w:r>
          </w:p>
        </w:tc>
      </w:tr>
      <w:tr w:rsidR="00DD0DD5" w:rsidRPr="00DD0DD5" w14:paraId="5DD73009" w14:textId="77777777" w:rsidTr="00E84DFD">
        <w:trPr>
          <w:trHeight w:val="20"/>
        </w:trPr>
        <w:tc>
          <w:tcPr>
            <w:tcW w:w="1743" w:type="pct"/>
            <w:noWrap/>
            <w:hideMark/>
          </w:tcPr>
          <w:p w14:paraId="7CABA71D" w14:textId="77777777" w:rsidR="00DD0DD5" w:rsidRPr="00DD0DD5" w:rsidRDefault="00DD0DD5" w:rsidP="00DD0DD5">
            <w:pPr>
              <w:spacing w:after="0"/>
              <w:ind w:left="142" w:hanging="142"/>
              <w:jc w:val="left"/>
              <w:rPr>
                <w:szCs w:val="17"/>
              </w:rPr>
            </w:pPr>
            <w:r w:rsidRPr="00DD0DD5">
              <w:rPr>
                <w:szCs w:val="17"/>
              </w:rPr>
              <w:t>Nexba Naturally Sugar Free Better Soda Creaming Soda</w:t>
            </w:r>
          </w:p>
        </w:tc>
        <w:tc>
          <w:tcPr>
            <w:tcW w:w="454" w:type="pct"/>
            <w:noWrap/>
            <w:hideMark/>
          </w:tcPr>
          <w:p w14:paraId="603703A9"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9945B9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B8B5B1F" w14:textId="77777777" w:rsidR="00DD0DD5" w:rsidRPr="00DD0DD5" w:rsidRDefault="00DD0DD5" w:rsidP="00DD0DD5">
            <w:pPr>
              <w:spacing w:after="0"/>
              <w:ind w:left="142" w:hanging="142"/>
              <w:jc w:val="left"/>
              <w:rPr>
                <w:szCs w:val="17"/>
              </w:rPr>
            </w:pPr>
            <w:r w:rsidRPr="00DD0DD5">
              <w:rPr>
                <w:szCs w:val="17"/>
              </w:rPr>
              <w:t>Nexba Beverages Pty Ltd</w:t>
            </w:r>
          </w:p>
        </w:tc>
        <w:tc>
          <w:tcPr>
            <w:tcW w:w="833" w:type="pct"/>
            <w:noWrap/>
            <w:hideMark/>
          </w:tcPr>
          <w:p w14:paraId="7C3379DE" w14:textId="77777777" w:rsidR="00DD0DD5" w:rsidRPr="00DD0DD5" w:rsidRDefault="00DD0DD5" w:rsidP="00DD0DD5">
            <w:pPr>
              <w:spacing w:after="0"/>
              <w:ind w:left="113"/>
              <w:rPr>
                <w:szCs w:val="17"/>
              </w:rPr>
            </w:pPr>
            <w:r w:rsidRPr="00DD0DD5">
              <w:rPr>
                <w:szCs w:val="17"/>
              </w:rPr>
              <w:t>Statewide Recycling</w:t>
            </w:r>
          </w:p>
        </w:tc>
      </w:tr>
      <w:tr w:rsidR="00DD0DD5" w:rsidRPr="00DD0DD5" w14:paraId="7F7C7A4C" w14:textId="77777777" w:rsidTr="00E84DFD">
        <w:trPr>
          <w:trHeight w:val="20"/>
        </w:trPr>
        <w:tc>
          <w:tcPr>
            <w:tcW w:w="1743" w:type="pct"/>
            <w:noWrap/>
            <w:hideMark/>
          </w:tcPr>
          <w:p w14:paraId="235AA2D0" w14:textId="77777777" w:rsidR="00DD0DD5" w:rsidRPr="00DD0DD5" w:rsidRDefault="00DD0DD5" w:rsidP="00DD0DD5">
            <w:pPr>
              <w:spacing w:after="0"/>
              <w:ind w:left="142" w:hanging="142"/>
              <w:jc w:val="left"/>
              <w:rPr>
                <w:szCs w:val="17"/>
              </w:rPr>
            </w:pPr>
            <w:r w:rsidRPr="00DD0DD5">
              <w:rPr>
                <w:szCs w:val="17"/>
              </w:rPr>
              <w:t>Nexba Naturally Sugar Free Better Soda Passionfruit</w:t>
            </w:r>
          </w:p>
        </w:tc>
        <w:tc>
          <w:tcPr>
            <w:tcW w:w="454" w:type="pct"/>
            <w:noWrap/>
            <w:hideMark/>
          </w:tcPr>
          <w:p w14:paraId="6724BB5C"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0734A24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9430A57" w14:textId="77777777" w:rsidR="00DD0DD5" w:rsidRPr="00DD0DD5" w:rsidRDefault="00DD0DD5" w:rsidP="00DD0DD5">
            <w:pPr>
              <w:spacing w:after="0"/>
              <w:ind w:left="142" w:hanging="142"/>
              <w:jc w:val="left"/>
              <w:rPr>
                <w:szCs w:val="17"/>
              </w:rPr>
            </w:pPr>
            <w:r w:rsidRPr="00DD0DD5">
              <w:rPr>
                <w:szCs w:val="17"/>
              </w:rPr>
              <w:t>Nexba Beverages Pty Ltd</w:t>
            </w:r>
          </w:p>
        </w:tc>
        <w:tc>
          <w:tcPr>
            <w:tcW w:w="833" w:type="pct"/>
            <w:noWrap/>
            <w:hideMark/>
          </w:tcPr>
          <w:p w14:paraId="6BF05F14" w14:textId="77777777" w:rsidR="00DD0DD5" w:rsidRPr="00DD0DD5" w:rsidRDefault="00DD0DD5" w:rsidP="00DD0DD5">
            <w:pPr>
              <w:spacing w:after="0"/>
              <w:ind w:left="113"/>
              <w:rPr>
                <w:szCs w:val="17"/>
              </w:rPr>
            </w:pPr>
            <w:r w:rsidRPr="00DD0DD5">
              <w:rPr>
                <w:szCs w:val="17"/>
              </w:rPr>
              <w:t>Statewide Recycling</w:t>
            </w:r>
          </w:p>
        </w:tc>
      </w:tr>
      <w:tr w:rsidR="00DD0DD5" w:rsidRPr="00DD0DD5" w14:paraId="60ECD24F" w14:textId="77777777" w:rsidTr="00E84DFD">
        <w:trPr>
          <w:trHeight w:val="20"/>
        </w:trPr>
        <w:tc>
          <w:tcPr>
            <w:tcW w:w="1743" w:type="pct"/>
            <w:noWrap/>
            <w:hideMark/>
          </w:tcPr>
          <w:p w14:paraId="656CB583" w14:textId="77777777" w:rsidR="00DD0DD5" w:rsidRPr="00DD0DD5" w:rsidRDefault="00DD0DD5" w:rsidP="00DD0DD5">
            <w:pPr>
              <w:spacing w:after="0"/>
              <w:ind w:left="142" w:hanging="142"/>
              <w:jc w:val="left"/>
              <w:rPr>
                <w:szCs w:val="17"/>
              </w:rPr>
            </w:pPr>
            <w:r w:rsidRPr="00DD0DD5">
              <w:rPr>
                <w:szCs w:val="17"/>
              </w:rPr>
              <w:t>Nexba Naturally Sugar Free Better Soda Raspberry Kiwi</w:t>
            </w:r>
          </w:p>
        </w:tc>
        <w:tc>
          <w:tcPr>
            <w:tcW w:w="454" w:type="pct"/>
            <w:noWrap/>
            <w:hideMark/>
          </w:tcPr>
          <w:p w14:paraId="167C3ED4"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783157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ADC71BE" w14:textId="77777777" w:rsidR="00DD0DD5" w:rsidRPr="00DD0DD5" w:rsidRDefault="00DD0DD5" w:rsidP="00DD0DD5">
            <w:pPr>
              <w:spacing w:after="0"/>
              <w:ind w:left="142" w:hanging="142"/>
              <w:jc w:val="left"/>
              <w:rPr>
                <w:szCs w:val="17"/>
              </w:rPr>
            </w:pPr>
            <w:r w:rsidRPr="00DD0DD5">
              <w:rPr>
                <w:szCs w:val="17"/>
              </w:rPr>
              <w:t>Nexba Beverages Pty Ltd</w:t>
            </w:r>
          </w:p>
        </w:tc>
        <w:tc>
          <w:tcPr>
            <w:tcW w:w="833" w:type="pct"/>
            <w:noWrap/>
            <w:hideMark/>
          </w:tcPr>
          <w:p w14:paraId="3604603D" w14:textId="77777777" w:rsidR="00DD0DD5" w:rsidRPr="00DD0DD5" w:rsidRDefault="00DD0DD5" w:rsidP="00DD0DD5">
            <w:pPr>
              <w:spacing w:after="0"/>
              <w:ind w:left="113"/>
              <w:rPr>
                <w:szCs w:val="17"/>
              </w:rPr>
            </w:pPr>
            <w:r w:rsidRPr="00DD0DD5">
              <w:rPr>
                <w:szCs w:val="17"/>
              </w:rPr>
              <w:t>Statewide Recycling</w:t>
            </w:r>
          </w:p>
        </w:tc>
      </w:tr>
      <w:tr w:rsidR="00DD0DD5" w:rsidRPr="00DD0DD5" w14:paraId="6FFBEE5A" w14:textId="77777777" w:rsidTr="00E84DFD">
        <w:trPr>
          <w:trHeight w:val="20"/>
        </w:trPr>
        <w:tc>
          <w:tcPr>
            <w:tcW w:w="1743" w:type="pct"/>
            <w:noWrap/>
            <w:hideMark/>
          </w:tcPr>
          <w:p w14:paraId="784D0BD8" w14:textId="77777777" w:rsidR="00DD0DD5" w:rsidRPr="00DD0DD5" w:rsidRDefault="00DD0DD5" w:rsidP="00DD0DD5">
            <w:pPr>
              <w:spacing w:after="0"/>
              <w:ind w:left="142" w:hanging="142"/>
              <w:jc w:val="left"/>
              <w:rPr>
                <w:szCs w:val="17"/>
              </w:rPr>
            </w:pPr>
            <w:r w:rsidRPr="00DD0DD5">
              <w:rPr>
                <w:szCs w:val="17"/>
              </w:rPr>
              <w:t>Nexba Naturally Sugar Free Calm Sparkling Nootropic Blueberry</w:t>
            </w:r>
          </w:p>
        </w:tc>
        <w:tc>
          <w:tcPr>
            <w:tcW w:w="454" w:type="pct"/>
            <w:noWrap/>
            <w:hideMark/>
          </w:tcPr>
          <w:p w14:paraId="3ECC53EE"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FBCB20B"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5072F01" w14:textId="77777777" w:rsidR="00DD0DD5" w:rsidRPr="00DD0DD5" w:rsidRDefault="00DD0DD5" w:rsidP="00DD0DD5">
            <w:pPr>
              <w:spacing w:after="0"/>
              <w:ind w:left="142" w:hanging="142"/>
              <w:jc w:val="left"/>
              <w:rPr>
                <w:szCs w:val="17"/>
              </w:rPr>
            </w:pPr>
            <w:r w:rsidRPr="00DD0DD5">
              <w:rPr>
                <w:szCs w:val="17"/>
              </w:rPr>
              <w:t>Nexba Beverages Pty Ltd</w:t>
            </w:r>
          </w:p>
        </w:tc>
        <w:tc>
          <w:tcPr>
            <w:tcW w:w="833" w:type="pct"/>
            <w:noWrap/>
            <w:hideMark/>
          </w:tcPr>
          <w:p w14:paraId="3FA31F7E" w14:textId="77777777" w:rsidR="00DD0DD5" w:rsidRPr="00DD0DD5" w:rsidRDefault="00DD0DD5" w:rsidP="00DD0DD5">
            <w:pPr>
              <w:spacing w:after="0"/>
              <w:ind w:left="113"/>
              <w:rPr>
                <w:szCs w:val="17"/>
              </w:rPr>
            </w:pPr>
            <w:r w:rsidRPr="00DD0DD5">
              <w:rPr>
                <w:szCs w:val="17"/>
              </w:rPr>
              <w:t>Statewide Recycling</w:t>
            </w:r>
          </w:p>
        </w:tc>
      </w:tr>
      <w:tr w:rsidR="00DD0DD5" w:rsidRPr="00DD0DD5" w14:paraId="6FE96B6D" w14:textId="77777777" w:rsidTr="00E84DFD">
        <w:trPr>
          <w:trHeight w:val="20"/>
        </w:trPr>
        <w:tc>
          <w:tcPr>
            <w:tcW w:w="1743" w:type="pct"/>
            <w:noWrap/>
            <w:hideMark/>
          </w:tcPr>
          <w:p w14:paraId="2EF3DAC6" w14:textId="77777777" w:rsidR="00DD0DD5" w:rsidRPr="00DD0DD5" w:rsidRDefault="00DD0DD5" w:rsidP="00DD0DD5">
            <w:pPr>
              <w:spacing w:after="0"/>
              <w:ind w:left="142" w:hanging="142"/>
              <w:jc w:val="left"/>
              <w:rPr>
                <w:szCs w:val="17"/>
              </w:rPr>
            </w:pPr>
            <w:r w:rsidRPr="00DD0DD5">
              <w:rPr>
                <w:szCs w:val="17"/>
              </w:rPr>
              <w:t>Nexba Naturally Sugar Free Detox Sparkling Nootropic Cranberry Apple</w:t>
            </w:r>
          </w:p>
        </w:tc>
        <w:tc>
          <w:tcPr>
            <w:tcW w:w="454" w:type="pct"/>
            <w:noWrap/>
            <w:hideMark/>
          </w:tcPr>
          <w:p w14:paraId="5C1C9CF1"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50BDC089"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1A9032B2" w14:textId="77777777" w:rsidR="00DD0DD5" w:rsidRPr="00DD0DD5" w:rsidRDefault="00DD0DD5" w:rsidP="00DD0DD5">
            <w:pPr>
              <w:spacing w:after="0"/>
              <w:ind w:left="142" w:hanging="142"/>
              <w:jc w:val="left"/>
              <w:rPr>
                <w:szCs w:val="17"/>
              </w:rPr>
            </w:pPr>
            <w:r w:rsidRPr="00DD0DD5">
              <w:rPr>
                <w:szCs w:val="17"/>
              </w:rPr>
              <w:t>Nexba Beverages Pty Ltd</w:t>
            </w:r>
          </w:p>
        </w:tc>
        <w:tc>
          <w:tcPr>
            <w:tcW w:w="833" w:type="pct"/>
            <w:noWrap/>
            <w:hideMark/>
          </w:tcPr>
          <w:p w14:paraId="28F591DC" w14:textId="77777777" w:rsidR="00DD0DD5" w:rsidRPr="00DD0DD5" w:rsidRDefault="00DD0DD5" w:rsidP="00DD0DD5">
            <w:pPr>
              <w:spacing w:after="0"/>
              <w:ind w:left="113"/>
              <w:rPr>
                <w:szCs w:val="17"/>
              </w:rPr>
            </w:pPr>
            <w:r w:rsidRPr="00DD0DD5">
              <w:rPr>
                <w:szCs w:val="17"/>
              </w:rPr>
              <w:t>Statewide Recycling</w:t>
            </w:r>
          </w:p>
        </w:tc>
      </w:tr>
      <w:tr w:rsidR="00DD0DD5" w:rsidRPr="00DD0DD5" w14:paraId="05043171" w14:textId="77777777" w:rsidTr="00E84DFD">
        <w:trPr>
          <w:trHeight w:val="20"/>
        </w:trPr>
        <w:tc>
          <w:tcPr>
            <w:tcW w:w="1743" w:type="pct"/>
            <w:noWrap/>
            <w:hideMark/>
          </w:tcPr>
          <w:p w14:paraId="68CB31E0" w14:textId="77777777" w:rsidR="00DD0DD5" w:rsidRPr="00DD0DD5" w:rsidRDefault="00DD0DD5" w:rsidP="00DD0DD5">
            <w:pPr>
              <w:spacing w:after="0"/>
              <w:ind w:left="142" w:hanging="142"/>
              <w:jc w:val="left"/>
              <w:rPr>
                <w:szCs w:val="17"/>
              </w:rPr>
            </w:pPr>
            <w:r w:rsidRPr="00DD0DD5">
              <w:rPr>
                <w:szCs w:val="17"/>
              </w:rPr>
              <w:t xml:space="preserve">Nexba Naturally Sugar Free Kombucha </w:t>
            </w:r>
            <w:r w:rsidRPr="00DD0DD5">
              <w:rPr>
                <w:szCs w:val="17"/>
              </w:rPr>
              <w:br/>
              <w:t>Ginger &amp; Lemon</w:t>
            </w:r>
          </w:p>
        </w:tc>
        <w:tc>
          <w:tcPr>
            <w:tcW w:w="454" w:type="pct"/>
            <w:noWrap/>
            <w:hideMark/>
          </w:tcPr>
          <w:p w14:paraId="56455330"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C95391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3BC33B2" w14:textId="77777777" w:rsidR="00DD0DD5" w:rsidRPr="00DD0DD5" w:rsidRDefault="00DD0DD5" w:rsidP="00DD0DD5">
            <w:pPr>
              <w:spacing w:after="0"/>
              <w:ind w:left="142" w:hanging="142"/>
              <w:jc w:val="left"/>
              <w:rPr>
                <w:szCs w:val="17"/>
              </w:rPr>
            </w:pPr>
            <w:r w:rsidRPr="00DD0DD5">
              <w:rPr>
                <w:szCs w:val="17"/>
              </w:rPr>
              <w:t>Nexba Beverages Pty Ltd</w:t>
            </w:r>
          </w:p>
        </w:tc>
        <w:tc>
          <w:tcPr>
            <w:tcW w:w="833" w:type="pct"/>
            <w:noWrap/>
            <w:hideMark/>
          </w:tcPr>
          <w:p w14:paraId="261815AC" w14:textId="77777777" w:rsidR="00DD0DD5" w:rsidRPr="00DD0DD5" w:rsidRDefault="00DD0DD5" w:rsidP="00DD0DD5">
            <w:pPr>
              <w:spacing w:after="0"/>
              <w:ind w:left="113"/>
              <w:rPr>
                <w:szCs w:val="17"/>
              </w:rPr>
            </w:pPr>
            <w:r w:rsidRPr="00DD0DD5">
              <w:rPr>
                <w:szCs w:val="17"/>
              </w:rPr>
              <w:t>Statewide Recycling</w:t>
            </w:r>
          </w:p>
        </w:tc>
      </w:tr>
      <w:tr w:rsidR="00DD0DD5" w:rsidRPr="00DD0DD5" w14:paraId="4540B89B" w14:textId="77777777" w:rsidTr="00E84DFD">
        <w:trPr>
          <w:trHeight w:val="20"/>
        </w:trPr>
        <w:tc>
          <w:tcPr>
            <w:tcW w:w="1743" w:type="pct"/>
            <w:noWrap/>
            <w:hideMark/>
          </w:tcPr>
          <w:p w14:paraId="0CE97A3F" w14:textId="77777777" w:rsidR="00DD0DD5" w:rsidRPr="00DD0DD5" w:rsidRDefault="00DD0DD5" w:rsidP="00DD0DD5">
            <w:pPr>
              <w:spacing w:after="0"/>
              <w:ind w:left="142" w:hanging="142"/>
              <w:jc w:val="left"/>
              <w:rPr>
                <w:szCs w:val="17"/>
              </w:rPr>
            </w:pPr>
            <w:r w:rsidRPr="00DD0DD5">
              <w:rPr>
                <w:szCs w:val="17"/>
              </w:rPr>
              <w:t>Nippys Fruitylicious Pineapple Juice</w:t>
            </w:r>
          </w:p>
        </w:tc>
        <w:tc>
          <w:tcPr>
            <w:tcW w:w="454" w:type="pct"/>
            <w:noWrap/>
            <w:hideMark/>
          </w:tcPr>
          <w:p w14:paraId="74036D38"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4281EF3C"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DC3AE3C" w14:textId="77777777" w:rsidR="00DD0DD5" w:rsidRPr="00DD0DD5" w:rsidRDefault="00DD0DD5" w:rsidP="00DD0DD5">
            <w:pPr>
              <w:spacing w:after="0"/>
              <w:ind w:left="142" w:hanging="142"/>
              <w:jc w:val="left"/>
              <w:rPr>
                <w:szCs w:val="17"/>
              </w:rPr>
            </w:pPr>
            <w:r w:rsidRPr="00DD0DD5">
              <w:rPr>
                <w:szCs w:val="17"/>
              </w:rPr>
              <w:t>Nippys Fruit Juices Pty Ltd</w:t>
            </w:r>
          </w:p>
        </w:tc>
        <w:tc>
          <w:tcPr>
            <w:tcW w:w="833" w:type="pct"/>
            <w:noWrap/>
            <w:hideMark/>
          </w:tcPr>
          <w:p w14:paraId="26FFFAAE" w14:textId="77777777" w:rsidR="00DD0DD5" w:rsidRPr="00DD0DD5" w:rsidRDefault="00DD0DD5" w:rsidP="00DD0DD5">
            <w:pPr>
              <w:spacing w:after="0"/>
              <w:ind w:left="113"/>
              <w:rPr>
                <w:szCs w:val="17"/>
              </w:rPr>
            </w:pPr>
            <w:r w:rsidRPr="00DD0DD5">
              <w:rPr>
                <w:szCs w:val="17"/>
              </w:rPr>
              <w:t>Statewide Recycling</w:t>
            </w:r>
          </w:p>
        </w:tc>
      </w:tr>
      <w:tr w:rsidR="00DD0DD5" w:rsidRPr="00DD0DD5" w14:paraId="4F28B33B" w14:textId="77777777" w:rsidTr="00E84DFD">
        <w:trPr>
          <w:trHeight w:val="20"/>
        </w:trPr>
        <w:tc>
          <w:tcPr>
            <w:tcW w:w="1743" w:type="pct"/>
            <w:noWrap/>
            <w:hideMark/>
          </w:tcPr>
          <w:p w14:paraId="5EF6F284" w14:textId="77777777" w:rsidR="00DD0DD5" w:rsidRPr="00DD0DD5" w:rsidRDefault="00DD0DD5" w:rsidP="00DD0DD5">
            <w:pPr>
              <w:spacing w:after="0"/>
              <w:ind w:left="142" w:hanging="142"/>
              <w:jc w:val="left"/>
              <w:rPr>
                <w:szCs w:val="17"/>
              </w:rPr>
            </w:pPr>
            <w:r w:rsidRPr="00DD0DD5">
              <w:rPr>
                <w:szCs w:val="17"/>
              </w:rPr>
              <w:t>Aqua Peak Natural Australian Spring Water</w:t>
            </w:r>
          </w:p>
        </w:tc>
        <w:tc>
          <w:tcPr>
            <w:tcW w:w="454" w:type="pct"/>
            <w:noWrap/>
            <w:hideMark/>
          </w:tcPr>
          <w:p w14:paraId="42C2947C"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3DC72D6B"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1D262994"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5C15E616" w14:textId="77777777" w:rsidR="00DD0DD5" w:rsidRPr="00DD0DD5" w:rsidRDefault="00DD0DD5" w:rsidP="00DD0DD5">
            <w:pPr>
              <w:spacing w:after="0"/>
              <w:ind w:left="113"/>
              <w:rPr>
                <w:szCs w:val="17"/>
              </w:rPr>
            </w:pPr>
            <w:r w:rsidRPr="00DD0DD5">
              <w:rPr>
                <w:szCs w:val="17"/>
              </w:rPr>
              <w:t>Statewide Recycling</w:t>
            </w:r>
          </w:p>
        </w:tc>
      </w:tr>
      <w:tr w:rsidR="00DD0DD5" w:rsidRPr="00DD0DD5" w14:paraId="49ECA6CF" w14:textId="77777777" w:rsidTr="00E84DFD">
        <w:trPr>
          <w:trHeight w:val="20"/>
        </w:trPr>
        <w:tc>
          <w:tcPr>
            <w:tcW w:w="1743" w:type="pct"/>
            <w:noWrap/>
            <w:hideMark/>
          </w:tcPr>
          <w:p w14:paraId="6770C515" w14:textId="77777777" w:rsidR="00DD0DD5" w:rsidRPr="00DD0DD5" w:rsidRDefault="00DD0DD5" w:rsidP="00DD0DD5">
            <w:pPr>
              <w:spacing w:after="0"/>
              <w:ind w:left="142" w:hanging="142"/>
              <w:jc w:val="left"/>
              <w:rPr>
                <w:szCs w:val="17"/>
              </w:rPr>
            </w:pPr>
            <w:r w:rsidRPr="00DD0DD5">
              <w:rPr>
                <w:szCs w:val="17"/>
              </w:rPr>
              <w:lastRenderedPageBreak/>
              <w:t>Aquench Pure Aussie Spring Water</w:t>
            </w:r>
          </w:p>
        </w:tc>
        <w:tc>
          <w:tcPr>
            <w:tcW w:w="454" w:type="pct"/>
            <w:noWrap/>
            <w:hideMark/>
          </w:tcPr>
          <w:p w14:paraId="6C45B0FC" w14:textId="77777777" w:rsidR="00DD0DD5" w:rsidRPr="00DD0DD5" w:rsidRDefault="00DD0DD5" w:rsidP="00DD0DD5">
            <w:pPr>
              <w:spacing w:after="0"/>
              <w:ind w:right="170"/>
              <w:jc w:val="right"/>
              <w:rPr>
                <w:szCs w:val="17"/>
              </w:rPr>
            </w:pPr>
            <w:r w:rsidRPr="00DD0DD5">
              <w:rPr>
                <w:szCs w:val="17"/>
              </w:rPr>
              <w:t>1,500ml</w:t>
            </w:r>
          </w:p>
        </w:tc>
        <w:tc>
          <w:tcPr>
            <w:tcW w:w="605" w:type="pct"/>
            <w:noWrap/>
            <w:hideMark/>
          </w:tcPr>
          <w:p w14:paraId="48A3A523"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490317A4"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16AEC5F3" w14:textId="77777777" w:rsidR="00DD0DD5" w:rsidRPr="00DD0DD5" w:rsidRDefault="00DD0DD5" w:rsidP="00DD0DD5">
            <w:pPr>
              <w:spacing w:after="0"/>
              <w:ind w:left="113"/>
              <w:rPr>
                <w:szCs w:val="17"/>
              </w:rPr>
            </w:pPr>
            <w:r w:rsidRPr="00DD0DD5">
              <w:rPr>
                <w:szCs w:val="17"/>
              </w:rPr>
              <w:t>Statewide Recycling</w:t>
            </w:r>
          </w:p>
        </w:tc>
      </w:tr>
      <w:tr w:rsidR="00DD0DD5" w:rsidRPr="00DD0DD5" w14:paraId="519A58B8" w14:textId="77777777" w:rsidTr="00E84DFD">
        <w:trPr>
          <w:trHeight w:val="20"/>
        </w:trPr>
        <w:tc>
          <w:tcPr>
            <w:tcW w:w="1743" w:type="pct"/>
            <w:noWrap/>
            <w:hideMark/>
          </w:tcPr>
          <w:p w14:paraId="16C8417F" w14:textId="77777777" w:rsidR="00DD0DD5" w:rsidRPr="00DD0DD5" w:rsidRDefault="00DD0DD5" w:rsidP="00DD0DD5">
            <w:pPr>
              <w:spacing w:after="0"/>
              <w:ind w:left="142" w:hanging="142"/>
              <w:jc w:val="left"/>
              <w:rPr>
                <w:szCs w:val="17"/>
              </w:rPr>
            </w:pPr>
            <w:r w:rsidRPr="00DD0DD5">
              <w:rPr>
                <w:szCs w:val="17"/>
              </w:rPr>
              <w:t>Aquench Pure Aussie Spring Water</w:t>
            </w:r>
          </w:p>
        </w:tc>
        <w:tc>
          <w:tcPr>
            <w:tcW w:w="454" w:type="pct"/>
            <w:noWrap/>
            <w:hideMark/>
          </w:tcPr>
          <w:p w14:paraId="1B856700" w14:textId="77777777" w:rsidR="00DD0DD5" w:rsidRPr="00DD0DD5" w:rsidRDefault="00DD0DD5" w:rsidP="00DD0DD5">
            <w:pPr>
              <w:spacing w:after="0"/>
              <w:ind w:right="170"/>
              <w:jc w:val="right"/>
              <w:rPr>
                <w:szCs w:val="17"/>
              </w:rPr>
            </w:pPr>
            <w:r w:rsidRPr="00DD0DD5">
              <w:rPr>
                <w:szCs w:val="17"/>
              </w:rPr>
              <w:t>600ml</w:t>
            </w:r>
          </w:p>
        </w:tc>
        <w:tc>
          <w:tcPr>
            <w:tcW w:w="605" w:type="pct"/>
            <w:noWrap/>
            <w:hideMark/>
          </w:tcPr>
          <w:p w14:paraId="67CD37E0"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46E57427"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6BA5C598" w14:textId="77777777" w:rsidR="00DD0DD5" w:rsidRPr="00DD0DD5" w:rsidRDefault="00DD0DD5" w:rsidP="00DD0DD5">
            <w:pPr>
              <w:spacing w:after="0"/>
              <w:ind w:left="113"/>
              <w:rPr>
                <w:szCs w:val="17"/>
              </w:rPr>
            </w:pPr>
            <w:r w:rsidRPr="00DD0DD5">
              <w:rPr>
                <w:szCs w:val="17"/>
              </w:rPr>
              <w:t>Statewide Recycling</w:t>
            </w:r>
          </w:p>
        </w:tc>
      </w:tr>
      <w:tr w:rsidR="00DD0DD5" w:rsidRPr="00DD0DD5" w14:paraId="4092AE51" w14:textId="77777777" w:rsidTr="00E84DFD">
        <w:trPr>
          <w:trHeight w:val="20"/>
        </w:trPr>
        <w:tc>
          <w:tcPr>
            <w:tcW w:w="1743" w:type="pct"/>
            <w:noWrap/>
            <w:hideMark/>
          </w:tcPr>
          <w:p w14:paraId="294A7877" w14:textId="77777777" w:rsidR="00DD0DD5" w:rsidRPr="00DD0DD5" w:rsidRDefault="00DD0DD5" w:rsidP="00DD0DD5">
            <w:pPr>
              <w:spacing w:after="0"/>
              <w:ind w:left="142" w:hanging="142"/>
              <w:jc w:val="left"/>
              <w:rPr>
                <w:szCs w:val="17"/>
              </w:rPr>
            </w:pPr>
            <w:r w:rsidRPr="00DD0DD5">
              <w:rPr>
                <w:szCs w:val="17"/>
              </w:rPr>
              <w:t>Coles Australian Natural Spring Water</w:t>
            </w:r>
          </w:p>
        </w:tc>
        <w:tc>
          <w:tcPr>
            <w:tcW w:w="454" w:type="pct"/>
            <w:noWrap/>
            <w:hideMark/>
          </w:tcPr>
          <w:p w14:paraId="28FC3D1B" w14:textId="77777777" w:rsidR="00DD0DD5" w:rsidRPr="00DD0DD5" w:rsidRDefault="00DD0DD5" w:rsidP="00DD0DD5">
            <w:pPr>
              <w:spacing w:after="0"/>
              <w:ind w:right="170"/>
              <w:jc w:val="right"/>
              <w:rPr>
                <w:szCs w:val="17"/>
              </w:rPr>
            </w:pPr>
            <w:r w:rsidRPr="00DD0DD5">
              <w:rPr>
                <w:szCs w:val="17"/>
              </w:rPr>
              <w:t>1,500ml</w:t>
            </w:r>
          </w:p>
        </w:tc>
        <w:tc>
          <w:tcPr>
            <w:tcW w:w="605" w:type="pct"/>
            <w:noWrap/>
            <w:hideMark/>
          </w:tcPr>
          <w:p w14:paraId="6FC1006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5A39A08C"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6FD103FB" w14:textId="77777777" w:rsidR="00DD0DD5" w:rsidRPr="00DD0DD5" w:rsidRDefault="00DD0DD5" w:rsidP="00DD0DD5">
            <w:pPr>
              <w:spacing w:after="0"/>
              <w:ind w:left="113"/>
              <w:rPr>
                <w:szCs w:val="17"/>
              </w:rPr>
            </w:pPr>
            <w:r w:rsidRPr="00DD0DD5">
              <w:rPr>
                <w:szCs w:val="17"/>
              </w:rPr>
              <w:t>Statewide Recycling</w:t>
            </w:r>
          </w:p>
        </w:tc>
      </w:tr>
      <w:tr w:rsidR="00DD0DD5" w:rsidRPr="00DD0DD5" w14:paraId="55A8391B" w14:textId="77777777" w:rsidTr="00E84DFD">
        <w:trPr>
          <w:trHeight w:val="20"/>
        </w:trPr>
        <w:tc>
          <w:tcPr>
            <w:tcW w:w="1743" w:type="pct"/>
            <w:noWrap/>
            <w:hideMark/>
          </w:tcPr>
          <w:p w14:paraId="56363643" w14:textId="77777777" w:rsidR="00DD0DD5" w:rsidRPr="00DD0DD5" w:rsidRDefault="00DD0DD5" w:rsidP="00DD0DD5">
            <w:pPr>
              <w:spacing w:after="0"/>
              <w:ind w:left="142" w:hanging="142"/>
              <w:jc w:val="left"/>
              <w:rPr>
                <w:szCs w:val="17"/>
              </w:rPr>
            </w:pPr>
            <w:r w:rsidRPr="00DD0DD5">
              <w:rPr>
                <w:szCs w:val="17"/>
              </w:rPr>
              <w:t>Nu Pure Spring Water</w:t>
            </w:r>
          </w:p>
        </w:tc>
        <w:tc>
          <w:tcPr>
            <w:tcW w:w="454" w:type="pct"/>
            <w:noWrap/>
            <w:hideMark/>
          </w:tcPr>
          <w:p w14:paraId="78CC8433"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58F88CE4"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5241E41D"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44D90BD8" w14:textId="77777777" w:rsidR="00DD0DD5" w:rsidRPr="00DD0DD5" w:rsidRDefault="00DD0DD5" w:rsidP="00DD0DD5">
            <w:pPr>
              <w:spacing w:after="0"/>
              <w:ind w:left="113"/>
              <w:rPr>
                <w:szCs w:val="17"/>
              </w:rPr>
            </w:pPr>
            <w:r w:rsidRPr="00DD0DD5">
              <w:rPr>
                <w:szCs w:val="17"/>
              </w:rPr>
              <w:t>Statewide Recycling</w:t>
            </w:r>
          </w:p>
        </w:tc>
      </w:tr>
      <w:tr w:rsidR="00DD0DD5" w:rsidRPr="00DD0DD5" w14:paraId="702DA2AA" w14:textId="77777777" w:rsidTr="00E84DFD">
        <w:trPr>
          <w:trHeight w:val="20"/>
        </w:trPr>
        <w:tc>
          <w:tcPr>
            <w:tcW w:w="1743" w:type="pct"/>
            <w:noWrap/>
            <w:hideMark/>
          </w:tcPr>
          <w:p w14:paraId="31A3A045" w14:textId="77777777" w:rsidR="00DD0DD5" w:rsidRPr="00DD0DD5" w:rsidRDefault="00DD0DD5" w:rsidP="00DD0DD5">
            <w:pPr>
              <w:spacing w:after="0"/>
              <w:ind w:left="142" w:hanging="142"/>
              <w:jc w:val="left"/>
              <w:rPr>
                <w:szCs w:val="17"/>
              </w:rPr>
            </w:pPr>
            <w:r w:rsidRPr="00DD0DD5">
              <w:rPr>
                <w:szCs w:val="17"/>
              </w:rPr>
              <w:t>The Good Stuff Aussie Spring Water Mini</w:t>
            </w:r>
          </w:p>
        </w:tc>
        <w:tc>
          <w:tcPr>
            <w:tcW w:w="454" w:type="pct"/>
            <w:noWrap/>
            <w:hideMark/>
          </w:tcPr>
          <w:p w14:paraId="6D483A46"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06F08D03"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555E700D"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22FD72E6" w14:textId="77777777" w:rsidR="00DD0DD5" w:rsidRPr="00DD0DD5" w:rsidRDefault="00DD0DD5" w:rsidP="00DD0DD5">
            <w:pPr>
              <w:spacing w:after="0"/>
              <w:ind w:left="113"/>
              <w:rPr>
                <w:szCs w:val="17"/>
              </w:rPr>
            </w:pPr>
            <w:r w:rsidRPr="00DD0DD5">
              <w:rPr>
                <w:szCs w:val="17"/>
              </w:rPr>
              <w:t>Statewide Recycling</w:t>
            </w:r>
          </w:p>
        </w:tc>
      </w:tr>
      <w:tr w:rsidR="00DD0DD5" w:rsidRPr="00DD0DD5" w14:paraId="7745B223" w14:textId="77777777" w:rsidTr="00E84DFD">
        <w:trPr>
          <w:trHeight w:val="20"/>
        </w:trPr>
        <w:tc>
          <w:tcPr>
            <w:tcW w:w="1743" w:type="pct"/>
            <w:noWrap/>
            <w:hideMark/>
          </w:tcPr>
          <w:p w14:paraId="21C64E0B" w14:textId="77777777" w:rsidR="00DD0DD5" w:rsidRPr="00DD0DD5" w:rsidRDefault="00DD0DD5" w:rsidP="00DD0DD5">
            <w:pPr>
              <w:spacing w:after="0"/>
              <w:ind w:left="142" w:hanging="142"/>
              <w:jc w:val="left"/>
              <w:rPr>
                <w:szCs w:val="17"/>
              </w:rPr>
            </w:pPr>
            <w:r w:rsidRPr="00DD0DD5">
              <w:rPr>
                <w:szCs w:val="17"/>
              </w:rPr>
              <w:t>The Good Stuff Lightly Sparkling Aussie Spring Water</w:t>
            </w:r>
          </w:p>
        </w:tc>
        <w:tc>
          <w:tcPr>
            <w:tcW w:w="454" w:type="pct"/>
            <w:noWrap/>
            <w:hideMark/>
          </w:tcPr>
          <w:p w14:paraId="4FACC041"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315869A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7DA4F63"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7D245E61" w14:textId="77777777" w:rsidR="00DD0DD5" w:rsidRPr="00DD0DD5" w:rsidRDefault="00DD0DD5" w:rsidP="00DD0DD5">
            <w:pPr>
              <w:spacing w:after="0"/>
              <w:ind w:left="113"/>
              <w:rPr>
                <w:szCs w:val="17"/>
              </w:rPr>
            </w:pPr>
            <w:r w:rsidRPr="00DD0DD5">
              <w:rPr>
                <w:szCs w:val="17"/>
              </w:rPr>
              <w:t>Statewide Recycling</w:t>
            </w:r>
          </w:p>
        </w:tc>
      </w:tr>
      <w:tr w:rsidR="00DD0DD5" w:rsidRPr="00DD0DD5" w14:paraId="3FD41A1E" w14:textId="77777777" w:rsidTr="00E84DFD">
        <w:trPr>
          <w:trHeight w:val="20"/>
        </w:trPr>
        <w:tc>
          <w:tcPr>
            <w:tcW w:w="1743" w:type="pct"/>
            <w:noWrap/>
            <w:hideMark/>
          </w:tcPr>
          <w:p w14:paraId="47CFCF24" w14:textId="77777777" w:rsidR="00DD0DD5" w:rsidRPr="00DD0DD5" w:rsidRDefault="00DD0DD5" w:rsidP="00DD0DD5">
            <w:pPr>
              <w:spacing w:after="0"/>
              <w:ind w:left="142" w:hanging="142"/>
              <w:jc w:val="left"/>
              <w:rPr>
                <w:spacing w:val="-2"/>
                <w:szCs w:val="17"/>
              </w:rPr>
            </w:pPr>
            <w:r w:rsidRPr="00DD0DD5">
              <w:rPr>
                <w:spacing w:val="-2"/>
                <w:szCs w:val="17"/>
              </w:rPr>
              <w:t>Woolworths Pure Australian Spring Water Mini</w:t>
            </w:r>
          </w:p>
        </w:tc>
        <w:tc>
          <w:tcPr>
            <w:tcW w:w="454" w:type="pct"/>
            <w:noWrap/>
            <w:hideMark/>
          </w:tcPr>
          <w:p w14:paraId="0A4A7D9C"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66C181DE"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8A00455" w14:textId="77777777" w:rsidR="00DD0DD5" w:rsidRPr="00DD0DD5" w:rsidRDefault="00DD0DD5" w:rsidP="00DD0DD5">
            <w:pPr>
              <w:spacing w:after="0"/>
              <w:ind w:left="142" w:hanging="142"/>
              <w:jc w:val="left"/>
              <w:rPr>
                <w:szCs w:val="17"/>
              </w:rPr>
            </w:pPr>
            <w:r w:rsidRPr="00DD0DD5">
              <w:rPr>
                <w:szCs w:val="17"/>
              </w:rPr>
              <w:t>Nu Pure Beverages</w:t>
            </w:r>
          </w:p>
        </w:tc>
        <w:tc>
          <w:tcPr>
            <w:tcW w:w="833" w:type="pct"/>
            <w:noWrap/>
            <w:hideMark/>
          </w:tcPr>
          <w:p w14:paraId="1DD2ECD3" w14:textId="77777777" w:rsidR="00DD0DD5" w:rsidRPr="00DD0DD5" w:rsidRDefault="00DD0DD5" w:rsidP="00DD0DD5">
            <w:pPr>
              <w:spacing w:after="0"/>
              <w:ind w:left="113"/>
              <w:rPr>
                <w:szCs w:val="17"/>
              </w:rPr>
            </w:pPr>
            <w:r w:rsidRPr="00DD0DD5">
              <w:rPr>
                <w:szCs w:val="17"/>
              </w:rPr>
              <w:t>Statewide Recycling</w:t>
            </w:r>
          </w:p>
        </w:tc>
      </w:tr>
      <w:tr w:rsidR="00DD0DD5" w:rsidRPr="00DD0DD5" w14:paraId="43205DAF" w14:textId="77777777" w:rsidTr="00E84DFD">
        <w:trPr>
          <w:trHeight w:val="20"/>
        </w:trPr>
        <w:tc>
          <w:tcPr>
            <w:tcW w:w="1743" w:type="pct"/>
            <w:noWrap/>
            <w:hideMark/>
          </w:tcPr>
          <w:p w14:paraId="46FAC4F8" w14:textId="77777777" w:rsidR="00DD0DD5" w:rsidRPr="00DD0DD5" w:rsidRDefault="00DD0DD5" w:rsidP="00DD0DD5">
            <w:pPr>
              <w:spacing w:after="0"/>
              <w:ind w:left="142" w:hanging="142"/>
              <w:jc w:val="left"/>
              <w:rPr>
                <w:szCs w:val="17"/>
              </w:rPr>
            </w:pPr>
            <w:r w:rsidRPr="00DD0DD5">
              <w:rPr>
                <w:szCs w:val="17"/>
              </w:rPr>
              <w:t>Superboost Energy Grape Low Sugar</w:t>
            </w:r>
          </w:p>
        </w:tc>
        <w:tc>
          <w:tcPr>
            <w:tcW w:w="454" w:type="pct"/>
            <w:noWrap/>
            <w:hideMark/>
          </w:tcPr>
          <w:p w14:paraId="1D63304B"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01406AB1"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1F49B9AE" w14:textId="77777777" w:rsidR="00DD0DD5" w:rsidRPr="00DD0DD5" w:rsidRDefault="00DD0DD5" w:rsidP="00DD0DD5">
            <w:pPr>
              <w:spacing w:after="0"/>
              <w:ind w:left="142" w:hanging="142"/>
              <w:jc w:val="left"/>
              <w:rPr>
                <w:szCs w:val="17"/>
              </w:rPr>
            </w:pPr>
            <w:r w:rsidRPr="00DD0DD5">
              <w:rPr>
                <w:szCs w:val="17"/>
              </w:rPr>
              <w:t xml:space="preserve">Our Purpose Co Pty Ltd </w:t>
            </w:r>
            <w:r w:rsidRPr="00DD0DD5">
              <w:rPr>
                <w:szCs w:val="17"/>
              </w:rPr>
              <w:br/>
              <w:t>T/As Superboost Performance</w:t>
            </w:r>
          </w:p>
        </w:tc>
        <w:tc>
          <w:tcPr>
            <w:tcW w:w="833" w:type="pct"/>
            <w:noWrap/>
            <w:hideMark/>
          </w:tcPr>
          <w:p w14:paraId="6A651696" w14:textId="77777777" w:rsidR="00DD0DD5" w:rsidRPr="00DD0DD5" w:rsidRDefault="00DD0DD5" w:rsidP="00DD0DD5">
            <w:pPr>
              <w:spacing w:after="0"/>
              <w:ind w:left="113"/>
              <w:rPr>
                <w:szCs w:val="17"/>
              </w:rPr>
            </w:pPr>
            <w:r w:rsidRPr="00DD0DD5">
              <w:rPr>
                <w:szCs w:val="17"/>
              </w:rPr>
              <w:t>Marine Stores Ltd</w:t>
            </w:r>
          </w:p>
        </w:tc>
      </w:tr>
      <w:tr w:rsidR="00DD0DD5" w:rsidRPr="00DD0DD5" w14:paraId="7A03FB66" w14:textId="77777777" w:rsidTr="00E84DFD">
        <w:trPr>
          <w:trHeight w:val="20"/>
        </w:trPr>
        <w:tc>
          <w:tcPr>
            <w:tcW w:w="1743" w:type="pct"/>
            <w:noWrap/>
            <w:hideMark/>
          </w:tcPr>
          <w:p w14:paraId="4BB6D4FF" w14:textId="77777777" w:rsidR="00DD0DD5" w:rsidRPr="00DD0DD5" w:rsidRDefault="00DD0DD5" w:rsidP="00DD0DD5">
            <w:pPr>
              <w:spacing w:after="0"/>
              <w:ind w:left="142" w:hanging="142"/>
              <w:jc w:val="left"/>
              <w:rPr>
                <w:szCs w:val="17"/>
              </w:rPr>
            </w:pPr>
            <w:r w:rsidRPr="00DD0DD5">
              <w:rPr>
                <w:szCs w:val="17"/>
              </w:rPr>
              <w:t xml:space="preserve">Superboost Immunity Strawberry Banana </w:t>
            </w:r>
            <w:r w:rsidRPr="00DD0DD5">
              <w:rPr>
                <w:szCs w:val="17"/>
              </w:rPr>
              <w:br/>
              <w:t>Low Sugar</w:t>
            </w:r>
          </w:p>
        </w:tc>
        <w:tc>
          <w:tcPr>
            <w:tcW w:w="454" w:type="pct"/>
            <w:noWrap/>
            <w:hideMark/>
          </w:tcPr>
          <w:p w14:paraId="40160CFC"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28FCEAED"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9CD559A" w14:textId="77777777" w:rsidR="00DD0DD5" w:rsidRPr="00DD0DD5" w:rsidRDefault="00DD0DD5" w:rsidP="00DD0DD5">
            <w:pPr>
              <w:spacing w:after="0"/>
              <w:ind w:left="142" w:hanging="142"/>
              <w:jc w:val="left"/>
              <w:rPr>
                <w:szCs w:val="17"/>
              </w:rPr>
            </w:pPr>
            <w:r w:rsidRPr="00DD0DD5">
              <w:rPr>
                <w:szCs w:val="17"/>
              </w:rPr>
              <w:t xml:space="preserve">Our Purpose Co Pty Ltd </w:t>
            </w:r>
            <w:r w:rsidRPr="00DD0DD5">
              <w:rPr>
                <w:szCs w:val="17"/>
              </w:rPr>
              <w:br/>
              <w:t>T/As Superboost Performance</w:t>
            </w:r>
          </w:p>
        </w:tc>
        <w:tc>
          <w:tcPr>
            <w:tcW w:w="833" w:type="pct"/>
            <w:noWrap/>
            <w:hideMark/>
          </w:tcPr>
          <w:p w14:paraId="25599DB5" w14:textId="77777777" w:rsidR="00DD0DD5" w:rsidRPr="00DD0DD5" w:rsidRDefault="00DD0DD5" w:rsidP="00DD0DD5">
            <w:pPr>
              <w:spacing w:after="0"/>
              <w:ind w:left="113"/>
              <w:rPr>
                <w:szCs w:val="17"/>
              </w:rPr>
            </w:pPr>
            <w:r w:rsidRPr="00DD0DD5">
              <w:rPr>
                <w:szCs w:val="17"/>
              </w:rPr>
              <w:t>Marine Stores Ltd</w:t>
            </w:r>
          </w:p>
        </w:tc>
      </w:tr>
      <w:tr w:rsidR="00DD0DD5" w:rsidRPr="00DD0DD5" w14:paraId="36C46900" w14:textId="77777777" w:rsidTr="00E84DFD">
        <w:trPr>
          <w:trHeight w:val="20"/>
        </w:trPr>
        <w:tc>
          <w:tcPr>
            <w:tcW w:w="1743" w:type="pct"/>
            <w:noWrap/>
            <w:hideMark/>
          </w:tcPr>
          <w:p w14:paraId="05D05F4F" w14:textId="77777777" w:rsidR="00DD0DD5" w:rsidRPr="00DD0DD5" w:rsidRDefault="00DD0DD5" w:rsidP="00DD0DD5">
            <w:pPr>
              <w:spacing w:after="0"/>
              <w:ind w:left="142" w:hanging="142"/>
              <w:jc w:val="left"/>
              <w:rPr>
                <w:szCs w:val="17"/>
              </w:rPr>
            </w:pPr>
            <w:r w:rsidRPr="00DD0DD5">
              <w:rPr>
                <w:szCs w:val="17"/>
              </w:rPr>
              <w:t>Jameson Irish Whiskey &amp; Cola</w:t>
            </w:r>
          </w:p>
        </w:tc>
        <w:tc>
          <w:tcPr>
            <w:tcW w:w="454" w:type="pct"/>
            <w:noWrap/>
            <w:hideMark/>
          </w:tcPr>
          <w:p w14:paraId="25E518DE"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60F7B4D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9E1A527" w14:textId="77777777" w:rsidR="00DD0DD5" w:rsidRPr="00DD0DD5" w:rsidRDefault="00DD0DD5" w:rsidP="00DD0DD5">
            <w:pPr>
              <w:spacing w:after="0"/>
              <w:ind w:left="142" w:hanging="142"/>
              <w:jc w:val="left"/>
              <w:rPr>
                <w:szCs w:val="17"/>
              </w:rPr>
            </w:pPr>
            <w:r w:rsidRPr="00DD0DD5">
              <w:rPr>
                <w:szCs w:val="17"/>
              </w:rPr>
              <w:t>Pernod Ricard Winemakers Pty Ltd</w:t>
            </w:r>
          </w:p>
        </w:tc>
        <w:tc>
          <w:tcPr>
            <w:tcW w:w="833" w:type="pct"/>
            <w:noWrap/>
            <w:hideMark/>
          </w:tcPr>
          <w:p w14:paraId="0089851D" w14:textId="77777777" w:rsidR="00DD0DD5" w:rsidRPr="00DD0DD5" w:rsidRDefault="00DD0DD5" w:rsidP="00DD0DD5">
            <w:pPr>
              <w:spacing w:after="0"/>
              <w:ind w:left="113"/>
              <w:rPr>
                <w:szCs w:val="17"/>
              </w:rPr>
            </w:pPr>
            <w:r w:rsidRPr="00DD0DD5">
              <w:rPr>
                <w:szCs w:val="17"/>
              </w:rPr>
              <w:t>Marine Stores Ltd</w:t>
            </w:r>
          </w:p>
        </w:tc>
      </w:tr>
      <w:tr w:rsidR="00DD0DD5" w:rsidRPr="00DD0DD5" w14:paraId="2A3A5DB6" w14:textId="77777777" w:rsidTr="00E84DFD">
        <w:trPr>
          <w:trHeight w:val="20"/>
        </w:trPr>
        <w:tc>
          <w:tcPr>
            <w:tcW w:w="1743" w:type="pct"/>
            <w:noWrap/>
            <w:hideMark/>
          </w:tcPr>
          <w:p w14:paraId="27FCF913" w14:textId="77777777" w:rsidR="00DD0DD5" w:rsidRPr="00DD0DD5" w:rsidRDefault="00DD0DD5" w:rsidP="00DD0DD5">
            <w:pPr>
              <w:spacing w:after="0"/>
              <w:ind w:left="142" w:hanging="142"/>
              <w:jc w:val="left"/>
              <w:rPr>
                <w:szCs w:val="17"/>
              </w:rPr>
            </w:pPr>
            <w:r w:rsidRPr="00DD0DD5">
              <w:rPr>
                <w:szCs w:val="17"/>
              </w:rPr>
              <w:t>Jameson Irish Whiskey Dry &amp; Lime</w:t>
            </w:r>
          </w:p>
        </w:tc>
        <w:tc>
          <w:tcPr>
            <w:tcW w:w="454" w:type="pct"/>
            <w:noWrap/>
            <w:hideMark/>
          </w:tcPr>
          <w:p w14:paraId="2EEC0533"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2F90515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E8C5775" w14:textId="77777777" w:rsidR="00DD0DD5" w:rsidRPr="00DD0DD5" w:rsidRDefault="00DD0DD5" w:rsidP="00DD0DD5">
            <w:pPr>
              <w:spacing w:after="0"/>
              <w:ind w:left="142" w:hanging="142"/>
              <w:jc w:val="left"/>
              <w:rPr>
                <w:szCs w:val="17"/>
              </w:rPr>
            </w:pPr>
            <w:r w:rsidRPr="00DD0DD5">
              <w:rPr>
                <w:szCs w:val="17"/>
              </w:rPr>
              <w:t>Pernod Ricard Winemakers Pty Ltd</w:t>
            </w:r>
          </w:p>
        </w:tc>
        <w:tc>
          <w:tcPr>
            <w:tcW w:w="833" w:type="pct"/>
            <w:noWrap/>
            <w:hideMark/>
          </w:tcPr>
          <w:p w14:paraId="790404D5" w14:textId="77777777" w:rsidR="00DD0DD5" w:rsidRPr="00DD0DD5" w:rsidRDefault="00DD0DD5" w:rsidP="00DD0DD5">
            <w:pPr>
              <w:spacing w:after="0"/>
              <w:ind w:left="113"/>
              <w:rPr>
                <w:szCs w:val="17"/>
              </w:rPr>
            </w:pPr>
            <w:r w:rsidRPr="00DD0DD5">
              <w:rPr>
                <w:szCs w:val="17"/>
              </w:rPr>
              <w:t>Marine Stores Ltd</w:t>
            </w:r>
          </w:p>
        </w:tc>
      </w:tr>
      <w:tr w:rsidR="00DD0DD5" w:rsidRPr="00DD0DD5" w14:paraId="295E2FC0" w14:textId="77777777" w:rsidTr="00E84DFD">
        <w:trPr>
          <w:trHeight w:val="20"/>
        </w:trPr>
        <w:tc>
          <w:tcPr>
            <w:tcW w:w="1743" w:type="pct"/>
            <w:noWrap/>
            <w:hideMark/>
          </w:tcPr>
          <w:p w14:paraId="1C29CC30" w14:textId="77777777" w:rsidR="00DD0DD5" w:rsidRPr="00DD0DD5" w:rsidRDefault="00DD0DD5" w:rsidP="00DD0DD5">
            <w:pPr>
              <w:spacing w:after="0"/>
              <w:ind w:left="142" w:hanging="142"/>
              <w:jc w:val="left"/>
              <w:rPr>
                <w:szCs w:val="17"/>
              </w:rPr>
            </w:pPr>
            <w:r w:rsidRPr="00DD0DD5">
              <w:rPr>
                <w:szCs w:val="17"/>
              </w:rPr>
              <w:t>Pikes Beer Co Hard Lemonade</w:t>
            </w:r>
          </w:p>
        </w:tc>
        <w:tc>
          <w:tcPr>
            <w:tcW w:w="454" w:type="pct"/>
            <w:noWrap/>
            <w:hideMark/>
          </w:tcPr>
          <w:p w14:paraId="0A8B0257"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1E5803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C74E286" w14:textId="77777777" w:rsidR="00DD0DD5" w:rsidRPr="00DD0DD5" w:rsidRDefault="00DD0DD5" w:rsidP="00DD0DD5">
            <w:pPr>
              <w:spacing w:after="0"/>
              <w:ind w:left="142" w:hanging="142"/>
              <w:jc w:val="left"/>
              <w:rPr>
                <w:szCs w:val="17"/>
              </w:rPr>
            </w:pPr>
            <w:r w:rsidRPr="00DD0DD5">
              <w:rPr>
                <w:szCs w:val="17"/>
              </w:rPr>
              <w:t>Pikes Beer Company Pty Ltd</w:t>
            </w:r>
          </w:p>
        </w:tc>
        <w:tc>
          <w:tcPr>
            <w:tcW w:w="833" w:type="pct"/>
            <w:noWrap/>
            <w:hideMark/>
          </w:tcPr>
          <w:p w14:paraId="1B230407" w14:textId="77777777" w:rsidR="00DD0DD5" w:rsidRPr="00DD0DD5" w:rsidRDefault="00DD0DD5" w:rsidP="00DD0DD5">
            <w:pPr>
              <w:spacing w:after="0"/>
              <w:ind w:left="113"/>
              <w:rPr>
                <w:szCs w:val="17"/>
              </w:rPr>
            </w:pPr>
            <w:r w:rsidRPr="00DD0DD5">
              <w:rPr>
                <w:szCs w:val="17"/>
              </w:rPr>
              <w:t>Statewide Recycling</w:t>
            </w:r>
          </w:p>
        </w:tc>
      </w:tr>
      <w:tr w:rsidR="00DD0DD5" w:rsidRPr="00DD0DD5" w14:paraId="5B4463EE" w14:textId="77777777" w:rsidTr="00E84DFD">
        <w:trPr>
          <w:trHeight w:val="20"/>
        </w:trPr>
        <w:tc>
          <w:tcPr>
            <w:tcW w:w="1743" w:type="pct"/>
            <w:noWrap/>
            <w:hideMark/>
          </w:tcPr>
          <w:p w14:paraId="1D5A9CDD" w14:textId="77777777" w:rsidR="00DD0DD5" w:rsidRPr="00DD0DD5" w:rsidRDefault="00DD0DD5" w:rsidP="00DD0DD5">
            <w:pPr>
              <w:spacing w:after="0"/>
              <w:ind w:left="142" w:hanging="142"/>
              <w:jc w:val="left"/>
              <w:rPr>
                <w:szCs w:val="17"/>
              </w:rPr>
            </w:pPr>
            <w:r w:rsidRPr="00DD0DD5">
              <w:rPr>
                <w:szCs w:val="17"/>
              </w:rPr>
              <w:t>Pikes Beer Co Limited Release Barrel-Aged Smoked Rye Stout</w:t>
            </w:r>
          </w:p>
        </w:tc>
        <w:tc>
          <w:tcPr>
            <w:tcW w:w="454" w:type="pct"/>
            <w:noWrap/>
            <w:hideMark/>
          </w:tcPr>
          <w:p w14:paraId="38408208"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DC94C2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E7AD5BF" w14:textId="77777777" w:rsidR="00DD0DD5" w:rsidRPr="00DD0DD5" w:rsidRDefault="00DD0DD5" w:rsidP="00DD0DD5">
            <w:pPr>
              <w:spacing w:after="0"/>
              <w:ind w:left="142" w:hanging="142"/>
              <w:jc w:val="left"/>
              <w:rPr>
                <w:szCs w:val="17"/>
              </w:rPr>
            </w:pPr>
            <w:r w:rsidRPr="00DD0DD5">
              <w:rPr>
                <w:szCs w:val="17"/>
              </w:rPr>
              <w:t>Pikes Beer Company Pty Ltd</w:t>
            </w:r>
          </w:p>
        </w:tc>
        <w:tc>
          <w:tcPr>
            <w:tcW w:w="833" w:type="pct"/>
            <w:noWrap/>
            <w:hideMark/>
          </w:tcPr>
          <w:p w14:paraId="5966E3F7" w14:textId="77777777" w:rsidR="00DD0DD5" w:rsidRPr="00DD0DD5" w:rsidRDefault="00DD0DD5" w:rsidP="00DD0DD5">
            <w:pPr>
              <w:spacing w:after="0"/>
              <w:ind w:left="113"/>
              <w:rPr>
                <w:szCs w:val="17"/>
              </w:rPr>
            </w:pPr>
            <w:r w:rsidRPr="00DD0DD5">
              <w:rPr>
                <w:szCs w:val="17"/>
              </w:rPr>
              <w:t>Statewide Recycling</w:t>
            </w:r>
          </w:p>
        </w:tc>
      </w:tr>
      <w:tr w:rsidR="00DD0DD5" w:rsidRPr="00DD0DD5" w14:paraId="71ADCA3D" w14:textId="77777777" w:rsidTr="00E84DFD">
        <w:trPr>
          <w:trHeight w:val="20"/>
        </w:trPr>
        <w:tc>
          <w:tcPr>
            <w:tcW w:w="1743" w:type="pct"/>
            <w:noWrap/>
            <w:hideMark/>
          </w:tcPr>
          <w:p w14:paraId="69BA7C32" w14:textId="77777777" w:rsidR="00DD0DD5" w:rsidRPr="00DD0DD5" w:rsidRDefault="00DD0DD5" w:rsidP="00DD0DD5">
            <w:pPr>
              <w:spacing w:after="0"/>
              <w:ind w:left="142" w:hanging="142"/>
              <w:jc w:val="left"/>
              <w:rPr>
                <w:szCs w:val="17"/>
              </w:rPr>
            </w:pPr>
            <w:r w:rsidRPr="00DD0DD5">
              <w:rPr>
                <w:szCs w:val="17"/>
              </w:rPr>
              <w:t>Prancing Pony Brewery Hop Water Sparkling</w:t>
            </w:r>
          </w:p>
        </w:tc>
        <w:tc>
          <w:tcPr>
            <w:tcW w:w="454" w:type="pct"/>
            <w:noWrap/>
            <w:hideMark/>
          </w:tcPr>
          <w:p w14:paraId="323B8918"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1072C05"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B308E89" w14:textId="77777777" w:rsidR="00DD0DD5" w:rsidRPr="00DD0DD5" w:rsidRDefault="00DD0DD5" w:rsidP="00DD0DD5">
            <w:pPr>
              <w:spacing w:after="0"/>
              <w:ind w:left="142" w:hanging="142"/>
              <w:jc w:val="left"/>
              <w:rPr>
                <w:szCs w:val="17"/>
              </w:rPr>
            </w:pPr>
            <w:r w:rsidRPr="00DD0DD5">
              <w:rPr>
                <w:szCs w:val="17"/>
              </w:rPr>
              <w:t>Prancing Pony Brewery Pty Ltd</w:t>
            </w:r>
          </w:p>
        </w:tc>
        <w:tc>
          <w:tcPr>
            <w:tcW w:w="833" w:type="pct"/>
            <w:noWrap/>
            <w:hideMark/>
          </w:tcPr>
          <w:p w14:paraId="10D90BFE" w14:textId="77777777" w:rsidR="00DD0DD5" w:rsidRPr="00DD0DD5" w:rsidRDefault="00DD0DD5" w:rsidP="00DD0DD5">
            <w:pPr>
              <w:spacing w:after="0"/>
              <w:ind w:left="113"/>
              <w:rPr>
                <w:szCs w:val="17"/>
              </w:rPr>
            </w:pPr>
            <w:r w:rsidRPr="00DD0DD5">
              <w:rPr>
                <w:szCs w:val="17"/>
              </w:rPr>
              <w:t>Statewide Recycling</w:t>
            </w:r>
          </w:p>
        </w:tc>
      </w:tr>
      <w:tr w:rsidR="00DD0DD5" w:rsidRPr="00DD0DD5" w14:paraId="44DD0754" w14:textId="77777777" w:rsidTr="00E84DFD">
        <w:trPr>
          <w:trHeight w:val="20"/>
        </w:trPr>
        <w:tc>
          <w:tcPr>
            <w:tcW w:w="1743" w:type="pct"/>
            <w:noWrap/>
            <w:hideMark/>
          </w:tcPr>
          <w:p w14:paraId="3334847E" w14:textId="77777777" w:rsidR="00DD0DD5" w:rsidRPr="00DD0DD5" w:rsidRDefault="00DD0DD5" w:rsidP="00DD0DD5">
            <w:pPr>
              <w:spacing w:after="0"/>
              <w:ind w:left="142" w:hanging="142"/>
              <w:jc w:val="left"/>
              <w:rPr>
                <w:szCs w:val="17"/>
              </w:rPr>
            </w:pPr>
            <w:r w:rsidRPr="00DD0DD5">
              <w:rPr>
                <w:szCs w:val="17"/>
              </w:rPr>
              <w:t>FLIPPA Orange Juice</w:t>
            </w:r>
          </w:p>
        </w:tc>
        <w:tc>
          <w:tcPr>
            <w:tcW w:w="454" w:type="pct"/>
            <w:noWrap/>
            <w:hideMark/>
          </w:tcPr>
          <w:p w14:paraId="00CB92D8"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1CCD1D5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3EC8222" w14:textId="77777777" w:rsidR="00DD0DD5" w:rsidRPr="00DD0DD5" w:rsidRDefault="00DD0DD5" w:rsidP="00DD0DD5">
            <w:pPr>
              <w:spacing w:after="0"/>
              <w:ind w:left="142" w:hanging="142"/>
              <w:jc w:val="left"/>
              <w:rPr>
                <w:szCs w:val="17"/>
              </w:rPr>
            </w:pPr>
            <w:r w:rsidRPr="00DD0DD5">
              <w:rPr>
                <w:szCs w:val="17"/>
              </w:rPr>
              <w:t>Quest Beverages</w:t>
            </w:r>
          </w:p>
        </w:tc>
        <w:tc>
          <w:tcPr>
            <w:tcW w:w="833" w:type="pct"/>
            <w:noWrap/>
            <w:hideMark/>
          </w:tcPr>
          <w:p w14:paraId="23490F4F" w14:textId="77777777" w:rsidR="00DD0DD5" w:rsidRPr="00DD0DD5" w:rsidRDefault="00DD0DD5" w:rsidP="00DD0DD5">
            <w:pPr>
              <w:spacing w:after="0"/>
              <w:ind w:left="113"/>
              <w:rPr>
                <w:szCs w:val="17"/>
              </w:rPr>
            </w:pPr>
            <w:r w:rsidRPr="00DD0DD5">
              <w:rPr>
                <w:szCs w:val="17"/>
              </w:rPr>
              <w:t>Statewide Recycling</w:t>
            </w:r>
          </w:p>
        </w:tc>
      </w:tr>
      <w:tr w:rsidR="00DD0DD5" w:rsidRPr="00DD0DD5" w14:paraId="79A89AE2" w14:textId="77777777" w:rsidTr="00E84DFD">
        <w:trPr>
          <w:trHeight w:val="20"/>
        </w:trPr>
        <w:tc>
          <w:tcPr>
            <w:tcW w:w="1743" w:type="pct"/>
            <w:noWrap/>
            <w:hideMark/>
          </w:tcPr>
          <w:p w14:paraId="6E6EF77E" w14:textId="77777777" w:rsidR="00DD0DD5" w:rsidRPr="00DD0DD5" w:rsidRDefault="00DD0DD5" w:rsidP="00DD0DD5">
            <w:pPr>
              <w:spacing w:after="0"/>
              <w:ind w:left="142" w:hanging="142"/>
              <w:jc w:val="left"/>
              <w:rPr>
                <w:szCs w:val="17"/>
              </w:rPr>
            </w:pPr>
            <w:r w:rsidRPr="00DD0DD5">
              <w:rPr>
                <w:szCs w:val="17"/>
              </w:rPr>
              <w:t>AMAYA Ice Tea White Peach Flavoured</w:t>
            </w:r>
          </w:p>
        </w:tc>
        <w:tc>
          <w:tcPr>
            <w:tcW w:w="454" w:type="pct"/>
            <w:noWrap/>
            <w:hideMark/>
          </w:tcPr>
          <w:p w14:paraId="32199A5B"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1B435905"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1BAE4FE" w14:textId="77777777" w:rsidR="00DD0DD5" w:rsidRPr="00DD0DD5" w:rsidRDefault="00DD0DD5" w:rsidP="00DD0DD5">
            <w:pPr>
              <w:spacing w:after="0"/>
              <w:ind w:left="142" w:hanging="142"/>
              <w:jc w:val="left"/>
              <w:rPr>
                <w:szCs w:val="17"/>
              </w:rPr>
            </w:pPr>
            <w:r w:rsidRPr="00DD0DD5">
              <w:rPr>
                <w:szCs w:val="17"/>
              </w:rPr>
              <w:t>Refresco Australia Pty Ltd</w:t>
            </w:r>
          </w:p>
        </w:tc>
        <w:tc>
          <w:tcPr>
            <w:tcW w:w="833" w:type="pct"/>
            <w:noWrap/>
            <w:hideMark/>
          </w:tcPr>
          <w:p w14:paraId="79EFA562" w14:textId="77777777" w:rsidR="00DD0DD5" w:rsidRPr="00DD0DD5" w:rsidRDefault="00DD0DD5" w:rsidP="00DD0DD5">
            <w:pPr>
              <w:spacing w:after="0"/>
              <w:ind w:left="113"/>
              <w:rPr>
                <w:szCs w:val="17"/>
              </w:rPr>
            </w:pPr>
            <w:r w:rsidRPr="00DD0DD5">
              <w:rPr>
                <w:szCs w:val="17"/>
              </w:rPr>
              <w:t>Flagcan Distributors</w:t>
            </w:r>
          </w:p>
        </w:tc>
      </w:tr>
      <w:tr w:rsidR="00DD0DD5" w:rsidRPr="00DD0DD5" w14:paraId="693A26B6" w14:textId="77777777" w:rsidTr="00E84DFD">
        <w:trPr>
          <w:trHeight w:val="20"/>
        </w:trPr>
        <w:tc>
          <w:tcPr>
            <w:tcW w:w="1743" w:type="pct"/>
            <w:noWrap/>
            <w:hideMark/>
          </w:tcPr>
          <w:p w14:paraId="544AD1CD" w14:textId="77777777" w:rsidR="00DD0DD5" w:rsidRPr="00DD0DD5" w:rsidRDefault="00DD0DD5" w:rsidP="00DD0DD5">
            <w:pPr>
              <w:spacing w:after="0"/>
              <w:ind w:left="142" w:hanging="142"/>
              <w:jc w:val="left"/>
              <w:rPr>
                <w:szCs w:val="17"/>
              </w:rPr>
            </w:pPr>
            <w:r w:rsidRPr="00DD0DD5">
              <w:rPr>
                <w:szCs w:val="17"/>
              </w:rPr>
              <w:t>AMAYA Ice Tea Yuzu Flavoured</w:t>
            </w:r>
          </w:p>
        </w:tc>
        <w:tc>
          <w:tcPr>
            <w:tcW w:w="454" w:type="pct"/>
            <w:noWrap/>
            <w:hideMark/>
          </w:tcPr>
          <w:p w14:paraId="555F8F7F"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4E10D5CD"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6E6EB11" w14:textId="77777777" w:rsidR="00DD0DD5" w:rsidRPr="00DD0DD5" w:rsidRDefault="00DD0DD5" w:rsidP="00DD0DD5">
            <w:pPr>
              <w:spacing w:after="0"/>
              <w:ind w:left="142" w:hanging="142"/>
              <w:jc w:val="left"/>
              <w:rPr>
                <w:szCs w:val="17"/>
              </w:rPr>
            </w:pPr>
            <w:r w:rsidRPr="00DD0DD5">
              <w:rPr>
                <w:szCs w:val="17"/>
              </w:rPr>
              <w:t>Refresco Australia Pty Ltd</w:t>
            </w:r>
          </w:p>
        </w:tc>
        <w:tc>
          <w:tcPr>
            <w:tcW w:w="833" w:type="pct"/>
            <w:noWrap/>
            <w:hideMark/>
          </w:tcPr>
          <w:p w14:paraId="13D4E3F7" w14:textId="77777777" w:rsidR="00DD0DD5" w:rsidRPr="00DD0DD5" w:rsidRDefault="00DD0DD5" w:rsidP="00DD0DD5">
            <w:pPr>
              <w:spacing w:after="0"/>
              <w:ind w:left="113"/>
              <w:rPr>
                <w:szCs w:val="17"/>
              </w:rPr>
            </w:pPr>
            <w:r w:rsidRPr="00DD0DD5">
              <w:rPr>
                <w:szCs w:val="17"/>
              </w:rPr>
              <w:t>Flagcan Distributors</w:t>
            </w:r>
          </w:p>
        </w:tc>
      </w:tr>
      <w:tr w:rsidR="00DD0DD5" w:rsidRPr="00DD0DD5" w14:paraId="64C6DC2D" w14:textId="77777777" w:rsidTr="00E84DFD">
        <w:trPr>
          <w:trHeight w:val="20"/>
        </w:trPr>
        <w:tc>
          <w:tcPr>
            <w:tcW w:w="1743" w:type="pct"/>
            <w:noWrap/>
            <w:hideMark/>
          </w:tcPr>
          <w:p w14:paraId="76EC05DB" w14:textId="77777777" w:rsidR="00DD0DD5" w:rsidRPr="00DD0DD5" w:rsidRDefault="00DD0DD5" w:rsidP="00DD0DD5">
            <w:pPr>
              <w:spacing w:after="0"/>
              <w:ind w:left="142" w:hanging="142"/>
              <w:jc w:val="left"/>
              <w:rPr>
                <w:szCs w:val="17"/>
              </w:rPr>
            </w:pPr>
            <w:r w:rsidRPr="00DD0DD5">
              <w:rPr>
                <w:szCs w:val="17"/>
              </w:rPr>
              <w:t>Glee Sours Blue Lemon Flavoured Sparkling Fruit Juice</w:t>
            </w:r>
          </w:p>
        </w:tc>
        <w:tc>
          <w:tcPr>
            <w:tcW w:w="454" w:type="pct"/>
            <w:noWrap/>
            <w:hideMark/>
          </w:tcPr>
          <w:p w14:paraId="57A9986B"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2049367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3BA19F1" w14:textId="77777777" w:rsidR="00DD0DD5" w:rsidRPr="00DD0DD5" w:rsidRDefault="00DD0DD5" w:rsidP="00DD0DD5">
            <w:pPr>
              <w:spacing w:after="0"/>
              <w:ind w:left="142" w:hanging="142"/>
              <w:jc w:val="left"/>
              <w:rPr>
                <w:szCs w:val="17"/>
              </w:rPr>
            </w:pPr>
            <w:r w:rsidRPr="00DD0DD5">
              <w:rPr>
                <w:szCs w:val="17"/>
              </w:rPr>
              <w:t>Refresco Australia Pty Ltd</w:t>
            </w:r>
          </w:p>
        </w:tc>
        <w:tc>
          <w:tcPr>
            <w:tcW w:w="833" w:type="pct"/>
            <w:noWrap/>
            <w:hideMark/>
          </w:tcPr>
          <w:p w14:paraId="0581EF52" w14:textId="77777777" w:rsidR="00DD0DD5" w:rsidRPr="00DD0DD5" w:rsidRDefault="00DD0DD5" w:rsidP="00DD0DD5">
            <w:pPr>
              <w:spacing w:after="0"/>
              <w:ind w:left="113"/>
              <w:rPr>
                <w:szCs w:val="17"/>
              </w:rPr>
            </w:pPr>
            <w:r w:rsidRPr="00DD0DD5">
              <w:rPr>
                <w:szCs w:val="17"/>
              </w:rPr>
              <w:t>Flagcan Distributors</w:t>
            </w:r>
          </w:p>
        </w:tc>
      </w:tr>
      <w:tr w:rsidR="00DD0DD5" w:rsidRPr="00DD0DD5" w14:paraId="4FF26156" w14:textId="77777777" w:rsidTr="00E84DFD">
        <w:trPr>
          <w:trHeight w:val="20"/>
        </w:trPr>
        <w:tc>
          <w:tcPr>
            <w:tcW w:w="1743" w:type="pct"/>
            <w:noWrap/>
            <w:hideMark/>
          </w:tcPr>
          <w:p w14:paraId="3BF99DD0" w14:textId="77777777" w:rsidR="00DD0DD5" w:rsidRPr="00DD0DD5" w:rsidRDefault="00DD0DD5" w:rsidP="00DD0DD5">
            <w:pPr>
              <w:spacing w:after="0"/>
              <w:ind w:left="142" w:hanging="142"/>
              <w:jc w:val="left"/>
              <w:rPr>
                <w:szCs w:val="17"/>
              </w:rPr>
            </w:pPr>
            <w:r w:rsidRPr="00DD0DD5">
              <w:rPr>
                <w:szCs w:val="17"/>
              </w:rPr>
              <w:t>P&amp;N Cranberry 25% Fruit Drink</w:t>
            </w:r>
          </w:p>
        </w:tc>
        <w:tc>
          <w:tcPr>
            <w:tcW w:w="454" w:type="pct"/>
            <w:noWrap/>
            <w:hideMark/>
          </w:tcPr>
          <w:p w14:paraId="72280AE1" w14:textId="77777777" w:rsidR="00DD0DD5" w:rsidRPr="00DD0DD5" w:rsidRDefault="00DD0DD5" w:rsidP="00DD0DD5">
            <w:pPr>
              <w:spacing w:after="0"/>
              <w:ind w:right="170"/>
              <w:jc w:val="right"/>
              <w:rPr>
                <w:szCs w:val="17"/>
              </w:rPr>
            </w:pPr>
            <w:r w:rsidRPr="00DD0DD5">
              <w:rPr>
                <w:szCs w:val="17"/>
              </w:rPr>
              <w:t>1,000ml</w:t>
            </w:r>
          </w:p>
        </w:tc>
        <w:tc>
          <w:tcPr>
            <w:tcW w:w="605" w:type="pct"/>
            <w:noWrap/>
            <w:hideMark/>
          </w:tcPr>
          <w:p w14:paraId="05363D2C"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CD575F6" w14:textId="77777777" w:rsidR="00DD0DD5" w:rsidRPr="00DD0DD5" w:rsidRDefault="00DD0DD5" w:rsidP="00DD0DD5">
            <w:pPr>
              <w:spacing w:after="0"/>
              <w:ind w:left="142" w:hanging="142"/>
              <w:jc w:val="left"/>
              <w:rPr>
                <w:szCs w:val="17"/>
              </w:rPr>
            </w:pPr>
            <w:r w:rsidRPr="00DD0DD5">
              <w:rPr>
                <w:szCs w:val="17"/>
              </w:rPr>
              <w:t>Refresco Australia Pty Ltd</w:t>
            </w:r>
          </w:p>
        </w:tc>
        <w:tc>
          <w:tcPr>
            <w:tcW w:w="833" w:type="pct"/>
            <w:noWrap/>
            <w:hideMark/>
          </w:tcPr>
          <w:p w14:paraId="741B21F3" w14:textId="77777777" w:rsidR="00DD0DD5" w:rsidRPr="00DD0DD5" w:rsidRDefault="00DD0DD5" w:rsidP="00DD0DD5">
            <w:pPr>
              <w:spacing w:after="0"/>
              <w:ind w:left="113"/>
              <w:rPr>
                <w:szCs w:val="17"/>
              </w:rPr>
            </w:pPr>
            <w:r w:rsidRPr="00DD0DD5">
              <w:rPr>
                <w:szCs w:val="17"/>
              </w:rPr>
              <w:t>Flagcan Distributors</w:t>
            </w:r>
          </w:p>
        </w:tc>
      </w:tr>
      <w:tr w:rsidR="00DD0DD5" w:rsidRPr="00DD0DD5" w14:paraId="113AC980" w14:textId="77777777" w:rsidTr="00E84DFD">
        <w:trPr>
          <w:trHeight w:val="20"/>
        </w:trPr>
        <w:tc>
          <w:tcPr>
            <w:tcW w:w="1743" w:type="pct"/>
            <w:noWrap/>
            <w:hideMark/>
          </w:tcPr>
          <w:p w14:paraId="208CF60A" w14:textId="77777777" w:rsidR="00DD0DD5" w:rsidRPr="00DD0DD5" w:rsidRDefault="00DD0DD5" w:rsidP="00DD0DD5">
            <w:pPr>
              <w:spacing w:after="0"/>
              <w:ind w:left="142" w:hanging="142"/>
              <w:jc w:val="left"/>
              <w:rPr>
                <w:szCs w:val="17"/>
              </w:rPr>
            </w:pPr>
            <w:r w:rsidRPr="00DD0DD5">
              <w:rPr>
                <w:szCs w:val="17"/>
              </w:rPr>
              <w:t>P&amp;N Sparkling Apple Juice</w:t>
            </w:r>
          </w:p>
        </w:tc>
        <w:tc>
          <w:tcPr>
            <w:tcW w:w="454" w:type="pct"/>
            <w:noWrap/>
            <w:hideMark/>
          </w:tcPr>
          <w:p w14:paraId="5AC79048"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34F7124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05849B11" w14:textId="77777777" w:rsidR="00DD0DD5" w:rsidRPr="00DD0DD5" w:rsidRDefault="00DD0DD5" w:rsidP="00DD0DD5">
            <w:pPr>
              <w:spacing w:after="0"/>
              <w:ind w:left="142" w:hanging="142"/>
              <w:jc w:val="left"/>
              <w:rPr>
                <w:szCs w:val="17"/>
              </w:rPr>
            </w:pPr>
            <w:r w:rsidRPr="00DD0DD5">
              <w:rPr>
                <w:szCs w:val="17"/>
              </w:rPr>
              <w:t>Refresco Australia Pty Ltd</w:t>
            </w:r>
          </w:p>
        </w:tc>
        <w:tc>
          <w:tcPr>
            <w:tcW w:w="833" w:type="pct"/>
            <w:noWrap/>
            <w:hideMark/>
          </w:tcPr>
          <w:p w14:paraId="4B3D7EEB" w14:textId="77777777" w:rsidR="00DD0DD5" w:rsidRPr="00DD0DD5" w:rsidRDefault="00DD0DD5" w:rsidP="00DD0DD5">
            <w:pPr>
              <w:spacing w:after="0"/>
              <w:ind w:left="113"/>
              <w:rPr>
                <w:szCs w:val="17"/>
              </w:rPr>
            </w:pPr>
            <w:r w:rsidRPr="00DD0DD5">
              <w:rPr>
                <w:szCs w:val="17"/>
              </w:rPr>
              <w:t>Flagcan Distributors</w:t>
            </w:r>
          </w:p>
        </w:tc>
      </w:tr>
      <w:tr w:rsidR="00DD0DD5" w:rsidRPr="00DD0DD5" w14:paraId="04A69042" w14:textId="77777777" w:rsidTr="00E84DFD">
        <w:trPr>
          <w:trHeight w:val="20"/>
        </w:trPr>
        <w:tc>
          <w:tcPr>
            <w:tcW w:w="1743" w:type="pct"/>
            <w:noWrap/>
            <w:hideMark/>
          </w:tcPr>
          <w:p w14:paraId="1750FBF5" w14:textId="77777777" w:rsidR="00DD0DD5" w:rsidRPr="00DD0DD5" w:rsidRDefault="00DD0DD5" w:rsidP="00DD0DD5">
            <w:pPr>
              <w:spacing w:after="0"/>
              <w:ind w:left="142" w:hanging="142"/>
              <w:jc w:val="left"/>
              <w:rPr>
                <w:spacing w:val="-4"/>
                <w:szCs w:val="17"/>
              </w:rPr>
            </w:pPr>
            <w:r w:rsidRPr="00DD0DD5">
              <w:rPr>
                <w:spacing w:val="-4"/>
                <w:szCs w:val="17"/>
              </w:rPr>
              <w:t>Remedy Kombucha Organic Lemonade No Sugar</w:t>
            </w:r>
          </w:p>
        </w:tc>
        <w:tc>
          <w:tcPr>
            <w:tcW w:w="454" w:type="pct"/>
            <w:noWrap/>
            <w:hideMark/>
          </w:tcPr>
          <w:p w14:paraId="18DEB249"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326A4A8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2BAC742" w14:textId="77777777" w:rsidR="00DD0DD5" w:rsidRPr="00DD0DD5" w:rsidRDefault="00DD0DD5" w:rsidP="00DD0DD5">
            <w:pPr>
              <w:spacing w:after="0"/>
              <w:ind w:left="142" w:hanging="142"/>
              <w:jc w:val="left"/>
              <w:rPr>
                <w:szCs w:val="17"/>
              </w:rPr>
            </w:pPr>
            <w:r w:rsidRPr="00DD0DD5">
              <w:rPr>
                <w:szCs w:val="17"/>
              </w:rPr>
              <w:t>Remedy Kombucha Pty Ltd</w:t>
            </w:r>
          </w:p>
        </w:tc>
        <w:tc>
          <w:tcPr>
            <w:tcW w:w="833" w:type="pct"/>
            <w:noWrap/>
            <w:hideMark/>
          </w:tcPr>
          <w:p w14:paraId="427B061E" w14:textId="77777777" w:rsidR="00DD0DD5" w:rsidRPr="00DD0DD5" w:rsidRDefault="00DD0DD5" w:rsidP="00DD0DD5">
            <w:pPr>
              <w:spacing w:after="0"/>
              <w:ind w:left="113"/>
              <w:rPr>
                <w:szCs w:val="17"/>
              </w:rPr>
            </w:pPr>
            <w:r w:rsidRPr="00DD0DD5">
              <w:rPr>
                <w:szCs w:val="17"/>
              </w:rPr>
              <w:t>Marine Stores Ltd</w:t>
            </w:r>
          </w:p>
        </w:tc>
      </w:tr>
      <w:tr w:rsidR="00DD0DD5" w:rsidRPr="00DD0DD5" w14:paraId="190C1452" w14:textId="77777777" w:rsidTr="00E84DFD">
        <w:trPr>
          <w:trHeight w:val="20"/>
        </w:trPr>
        <w:tc>
          <w:tcPr>
            <w:tcW w:w="1743" w:type="pct"/>
            <w:noWrap/>
            <w:hideMark/>
          </w:tcPr>
          <w:p w14:paraId="04F8E1E9" w14:textId="77777777" w:rsidR="00DD0DD5" w:rsidRPr="00DD0DD5" w:rsidRDefault="00DD0DD5" w:rsidP="00DD0DD5">
            <w:pPr>
              <w:spacing w:after="0"/>
              <w:ind w:left="142" w:hanging="142"/>
              <w:jc w:val="left"/>
              <w:rPr>
                <w:spacing w:val="-6"/>
                <w:szCs w:val="17"/>
              </w:rPr>
            </w:pPr>
            <w:r w:rsidRPr="00DD0DD5">
              <w:rPr>
                <w:spacing w:val="-6"/>
                <w:szCs w:val="17"/>
              </w:rPr>
              <w:t>Remedy Organic Kombucha Ginger Pear No Sugar</w:t>
            </w:r>
          </w:p>
        </w:tc>
        <w:tc>
          <w:tcPr>
            <w:tcW w:w="454" w:type="pct"/>
            <w:noWrap/>
            <w:hideMark/>
          </w:tcPr>
          <w:p w14:paraId="5AFF6862"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13544F0C"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46931DD" w14:textId="77777777" w:rsidR="00DD0DD5" w:rsidRPr="00DD0DD5" w:rsidRDefault="00DD0DD5" w:rsidP="00DD0DD5">
            <w:pPr>
              <w:spacing w:after="0"/>
              <w:ind w:left="142" w:hanging="142"/>
              <w:jc w:val="left"/>
              <w:rPr>
                <w:szCs w:val="17"/>
              </w:rPr>
            </w:pPr>
            <w:r w:rsidRPr="00DD0DD5">
              <w:rPr>
                <w:szCs w:val="17"/>
              </w:rPr>
              <w:t>Remedy Kombucha Pty Ltd</w:t>
            </w:r>
          </w:p>
        </w:tc>
        <w:tc>
          <w:tcPr>
            <w:tcW w:w="833" w:type="pct"/>
            <w:noWrap/>
            <w:hideMark/>
          </w:tcPr>
          <w:p w14:paraId="72AAAF18" w14:textId="77777777" w:rsidR="00DD0DD5" w:rsidRPr="00DD0DD5" w:rsidRDefault="00DD0DD5" w:rsidP="00DD0DD5">
            <w:pPr>
              <w:spacing w:after="0"/>
              <w:ind w:left="113"/>
              <w:rPr>
                <w:szCs w:val="17"/>
              </w:rPr>
            </w:pPr>
            <w:r w:rsidRPr="00DD0DD5">
              <w:rPr>
                <w:szCs w:val="17"/>
              </w:rPr>
              <w:t>Marine Stores Ltd</w:t>
            </w:r>
          </w:p>
        </w:tc>
      </w:tr>
      <w:tr w:rsidR="00DD0DD5" w:rsidRPr="00DD0DD5" w14:paraId="775F420A" w14:textId="77777777" w:rsidTr="00E84DFD">
        <w:trPr>
          <w:trHeight w:val="20"/>
        </w:trPr>
        <w:tc>
          <w:tcPr>
            <w:tcW w:w="1743" w:type="pct"/>
            <w:noWrap/>
            <w:hideMark/>
          </w:tcPr>
          <w:p w14:paraId="7F745724" w14:textId="77777777" w:rsidR="00DD0DD5" w:rsidRPr="00DD0DD5" w:rsidRDefault="00DD0DD5" w:rsidP="00DD0DD5">
            <w:pPr>
              <w:spacing w:after="0"/>
              <w:ind w:left="142" w:hanging="142"/>
              <w:jc w:val="left"/>
              <w:rPr>
                <w:szCs w:val="17"/>
              </w:rPr>
            </w:pPr>
            <w:r w:rsidRPr="00DD0DD5">
              <w:rPr>
                <w:szCs w:val="17"/>
              </w:rPr>
              <w:t>Remedy Organic Kombucha Pineapple Lime No Sugar</w:t>
            </w:r>
          </w:p>
        </w:tc>
        <w:tc>
          <w:tcPr>
            <w:tcW w:w="454" w:type="pct"/>
            <w:noWrap/>
            <w:hideMark/>
          </w:tcPr>
          <w:p w14:paraId="2D3FF99D"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0A57C77E"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48CDCE0" w14:textId="77777777" w:rsidR="00DD0DD5" w:rsidRPr="00DD0DD5" w:rsidRDefault="00DD0DD5" w:rsidP="00DD0DD5">
            <w:pPr>
              <w:spacing w:after="0"/>
              <w:ind w:left="142" w:hanging="142"/>
              <w:jc w:val="left"/>
              <w:rPr>
                <w:szCs w:val="17"/>
              </w:rPr>
            </w:pPr>
            <w:r w:rsidRPr="00DD0DD5">
              <w:rPr>
                <w:szCs w:val="17"/>
              </w:rPr>
              <w:t>Remedy Kombucha Pty Ltd</w:t>
            </w:r>
          </w:p>
        </w:tc>
        <w:tc>
          <w:tcPr>
            <w:tcW w:w="833" w:type="pct"/>
            <w:noWrap/>
            <w:hideMark/>
          </w:tcPr>
          <w:p w14:paraId="0B026EBF" w14:textId="77777777" w:rsidR="00DD0DD5" w:rsidRPr="00DD0DD5" w:rsidRDefault="00DD0DD5" w:rsidP="00DD0DD5">
            <w:pPr>
              <w:spacing w:after="0"/>
              <w:ind w:left="113"/>
              <w:rPr>
                <w:szCs w:val="17"/>
              </w:rPr>
            </w:pPr>
            <w:r w:rsidRPr="00DD0DD5">
              <w:rPr>
                <w:szCs w:val="17"/>
              </w:rPr>
              <w:t>Marine Stores Ltd</w:t>
            </w:r>
          </w:p>
        </w:tc>
      </w:tr>
      <w:tr w:rsidR="00DD0DD5" w:rsidRPr="00DD0DD5" w14:paraId="7C663F23" w14:textId="77777777" w:rsidTr="00E84DFD">
        <w:trPr>
          <w:trHeight w:val="20"/>
        </w:trPr>
        <w:tc>
          <w:tcPr>
            <w:tcW w:w="1743" w:type="pct"/>
            <w:noWrap/>
            <w:hideMark/>
          </w:tcPr>
          <w:p w14:paraId="1C7583BA" w14:textId="77777777" w:rsidR="00DD0DD5" w:rsidRPr="00DD0DD5" w:rsidRDefault="00DD0DD5" w:rsidP="00DD0DD5">
            <w:pPr>
              <w:spacing w:after="0"/>
              <w:ind w:left="142" w:hanging="142"/>
              <w:jc w:val="left"/>
              <w:rPr>
                <w:szCs w:val="17"/>
              </w:rPr>
            </w:pPr>
            <w:r w:rsidRPr="00DD0DD5">
              <w:rPr>
                <w:szCs w:val="17"/>
              </w:rPr>
              <w:t xml:space="preserve">Remedy Organic Kombucha Pomegranate </w:t>
            </w:r>
            <w:r w:rsidRPr="00DD0DD5">
              <w:rPr>
                <w:szCs w:val="17"/>
              </w:rPr>
              <w:br/>
              <w:t>No Sugar</w:t>
            </w:r>
          </w:p>
        </w:tc>
        <w:tc>
          <w:tcPr>
            <w:tcW w:w="454" w:type="pct"/>
            <w:noWrap/>
            <w:hideMark/>
          </w:tcPr>
          <w:p w14:paraId="634B476B"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59FFAD56"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40A99170" w14:textId="77777777" w:rsidR="00DD0DD5" w:rsidRPr="00DD0DD5" w:rsidRDefault="00DD0DD5" w:rsidP="00DD0DD5">
            <w:pPr>
              <w:spacing w:after="0"/>
              <w:ind w:left="142" w:hanging="142"/>
              <w:jc w:val="left"/>
              <w:rPr>
                <w:szCs w:val="17"/>
              </w:rPr>
            </w:pPr>
            <w:r w:rsidRPr="00DD0DD5">
              <w:rPr>
                <w:szCs w:val="17"/>
              </w:rPr>
              <w:t>Remedy Kombucha Pty Ltd</w:t>
            </w:r>
          </w:p>
        </w:tc>
        <w:tc>
          <w:tcPr>
            <w:tcW w:w="833" w:type="pct"/>
            <w:noWrap/>
            <w:hideMark/>
          </w:tcPr>
          <w:p w14:paraId="443D3D52" w14:textId="77777777" w:rsidR="00DD0DD5" w:rsidRPr="00DD0DD5" w:rsidRDefault="00DD0DD5" w:rsidP="00DD0DD5">
            <w:pPr>
              <w:spacing w:after="0"/>
              <w:ind w:left="113"/>
              <w:rPr>
                <w:szCs w:val="17"/>
              </w:rPr>
            </w:pPr>
            <w:r w:rsidRPr="00DD0DD5">
              <w:rPr>
                <w:szCs w:val="17"/>
              </w:rPr>
              <w:t>Marine Stores Ltd</w:t>
            </w:r>
          </w:p>
        </w:tc>
      </w:tr>
      <w:tr w:rsidR="00DD0DD5" w:rsidRPr="00DD0DD5" w14:paraId="11AF371C" w14:textId="77777777" w:rsidTr="00E84DFD">
        <w:trPr>
          <w:trHeight w:val="20"/>
        </w:trPr>
        <w:tc>
          <w:tcPr>
            <w:tcW w:w="1743" w:type="pct"/>
            <w:noWrap/>
            <w:hideMark/>
          </w:tcPr>
          <w:p w14:paraId="79912570" w14:textId="77777777" w:rsidR="00DD0DD5" w:rsidRPr="00DD0DD5" w:rsidRDefault="00DD0DD5" w:rsidP="00DD0DD5">
            <w:pPr>
              <w:spacing w:after="0"/>
              <w:ind w:left="142" w:hanging="142"/>
              <w:jc w:val="left"/>
              <w:rPr>
                <w:szCs w:val="17"/>
              </w:rPr>
            </w:pPr>
            <w:r w:rsidRPr="00DD0DD5">
              <w:rPr>
                <w:szCs w:val="17"/>
              </w:rPr>
              <w:t>Remedy Sodaly Pineapple No Sugar</w:t>
            </w:r>
          </w:p>
        </w:tc>
        <w:tc>
          <w:tcPr>
            <w:tcW w:w="454" w:type="pct"/>
            <w:noWrap/>
            <w:hideMark/>
          </w:tcPr>
          <w:p w14:paraId="5056201D"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131ADE1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8C5EA60" w14:textId="77777777" w:rsidR="00DD0DD5" w:rsidRPr="00DD0DD5" w:rsidRDefault="00DD0DD5" w:rsidP="00DD0DD5">
            <w:pPr>
              <w:spacing w:after="0"/>
              <w:ind w:left="142" w:hanging="142"/>
              <w:jc w:val="left"/>
              <w:rPr>
                <w:szCs w:val="17"/>
              </w:rPr>
            </w:pPr>
            <w:r w:rsidRPr="00DD0DD5">
              <w:rPr>
                <w:szCs w:val="17"/>
              </w:rPr>
              <w:t>Remedy Kombucha Pty Ltd</w:t>
            </w:r>
          </w:p>
        </w:tc>
        <w:tc>
          <w:tcPr>
            <w:tcW w:w="833" w:type="pct"/>
            <w:noWrap/>
            <w:hideMark/>
          </w:tcPr>
          <w:p w14:paraId="2BBD2132" w14:textId="77777777" w:rsidR="00DD0DD5" w:rsidRPr="00DD0DD5" w:rsidRDefault="00DD0DD5" w:rsidP="00DD0DD5">
            <w:pPr>
              <w:spacing w:after="0"/>
              <w:ind w:left="113"/>
              <w:rPr>
                <w:szCs w:val="17"/>
              </w:rPr>
            </w:pPr>
            <w:r w:rsidRPr="00DD0DD5">
              <w:rPr>
                <w:szCs w:val="17"/>
              </w:rPr>
              <w:t>Marine Stores Ltd</w:t>
            </w:r>
          </w:p>
        </w:tc>
      </w:tr>
      <w:tr w:rsidR="00DD0DD5" w:rsidRPr="00DD0DD5" w14:paraId="7B30A7C9" w14:textId="77777777" w:rsidTr="00E84DFD">
        <w:trPr>
          <w:trHeight w:val="20"/>
        </w:trPr>
        <w:tc>
          <w:tcPr>
            <w:tcW w:w="1743" w:type="pct"/>
            <w:noWrap/>
            <w:hideMark/>
          </w:tcPr>
          <w:p w14:paraId="09E1ECA4" w14:textId="77777777" w:rsidR="00DD0DD5" w:rsidRPr="00DD0DD5" w:rsidRDefault="00DD0DD5" w:rsidP="00DD0DD5">
            <w:pPr>
              <w:spacing w:after="0"/>
              <w:ind w:left="142" w:hanging="142"/>
              <w:jc w:val="left"/>
              <w:rPr>
                <w:szCs w:val="17"/>
              </w:rPr>
            </w:pPr>
            <w:r w:rsidRPr="00DD0DD5">
              <w:rPr>
                <w:szCs w:val="17"/>
              </w:rPr>
              <w:t>Remedy Sodaly Yuzu Lemon No Sugar</w:t>
            </w:r>
          </w:p>
        </w:tc>
        <w:tc>
          <w:tcPr>
            <w:tcW w:w="454" w:type="pct"/>
            <w:noWrap/>
            <w:hideMark/>
          </w:tcPr>
          <w:p w14:paraId="3B3FFD49"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20E4ABB8"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F9C6F48" w14:textId="77777777" w:rsidR="00DD0DD5" w:rsidRPr="00DD0DD5" w:rsidRDefault="00DD0DD5" w:rsidP="00DD0DD5">
            <w:pPr>
              <w:spacing w:after="0"/>
              <w:ind w:left="142" w:hanging="142"/>
              <w:jc w:val="left"/>
              <w:rPr>
                <w:szCs w:val="17"/>
              </w:rPr>
            </w:pPr>
            <w:r w:rsidRPr="00DD0DD5">
              <w:rPr>
                <w:szCs w:val="17"/>
              </w:rPr>
              <w:t>Remedy Kombucha Pty Ltd</w:t>
            </w:r>
          </w:p>
        </w:tc>
        <w:tc>
          <w:tcPr>
            <w:tcW w:w="833" w:type="pct"/>
            <w:noWrap/>
            <w:hideMark/>
          </w:tcPr>
          <w:p w14:paraId="2F661B43" w14:textId="77777777" w:rsidR="00DD0DD5" w:rsidRPr="00DD0DD5" w:rsidRDefault="00DD0DD5" w:rsidP="00DD0DD5">
            <w:pPr>
              <w:spacing w:after="0"/>
              <w:ind w:left="113"/>
              <w:rPr>
                <w:szCs w:val="17"/>
              </w:rPr>
            </w:pPr>
            <w:r w:rsidRPr="00DD0DD5">
              <w:rPr>
                <w:szCs w:val="17"/>
              </w:rPr>
              <w:t>Marine Stores Ltd</w:t>
            </w:r>
          </w:p>
        </w:tc>
      </w:tr>
      <w:tr w:rsidR="00DD0DD5" w:rsidRPr="00DD0DD5" w14:paraId="7CFF7EFF" w14:textId="77777777" w:rsidTr="00E84DFD">
        <w:trPr>
          <w:trHeight w:val="20"/>
        </w:trPr>
        <w:tc>
          <w:tcPr>
            <w:tcW w:w="1743" w:type="pct"/>
            <w:noWrap/>
            <w:hideMark/>
          </w:tcPr>
          <w:p w14:paraId="14A1D10B" w14:textId="77777777" w:rsidR="00DD0DD5" w:rsidRPr="00DD0DD5" w:rsidRDefault="00DD0DD5" w:rsidP="00DD0DD5">
            <w:pPr>
              <w:spacing w:after="0"/>
              <w:ind w:left="142" w:hanging="142"/>
              <w:jc w:val="left"/>
              <w:rPr>
                <w:szCs w:val="17"/>
              </w:rPr>
            </w:pPr>
            <w:r w:rsidRPr="00DD0DD5">
              <w:rPr>
                <w:szCs w:val="17"/>
              </w:rPr>
              <w:t>Shapeshifter Brewing Co Divide By Zero Barrel Aged Stout</w:t>
            </w:r>
          </w:p>
        </w:tc>
        <w:tc>
          <w:tcPr>
            <w:tcW w:w="454" w:type="pct"/>
            <w:noWrap/>
            <w:hideMark/>
          </w:tcPr>
          <w:p w14:paraId="1EDD52C3" w14:textId="77777777" w:rsidR="00DD0DD5" w:rsidRPr="00DD0DD5" w:rsidRDefault="00DD0DD5" w:rsidP="00DD0DD5">
            <w:pPr>
              <w:spacing w:after="0"/>
              <w:ind w:right="170"/>
              <w:jc w:val="right"/>
              <w:rPr>
                <w:szCs w:val="17"/>
              </w:rPr>
            </w:pPr>
            <w:r w:rsidRPr="00DD0DD5">
              <w:rPr>
                <w:szCs w:val="17"/>
              </w:rPr>
              <w:t>440ml</w:t>
            </w:r>
          </w:p>
        </w:tc>
        <w:tc>
          <w:tcPr>
            <w:tcW w:w="605" w:type="pct"/>
            <w:noWrap/>
            <w:hideMark/>
          </w:tcPr>
          <w:p w14:paraId="2BBCCC6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4FB0CF3"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2E2C8538" w14:textId="77777777" w:rsidR="00DD0DD5" w:rsidRPr="00DD0DD5" w:rsidRDefault="00DD0DD5" w:rsidP="00DD0DD5">
            <w:pPr>
              <w:spacing w:after="0"/>
              <w:ind w:left="113"/>
              <w:rPr>
                <w:szCs w:val="17"/>
              </w:rPr>
            </w:pPr>
            <w:r w:rsidRPr="00DD0DD5">
              <w:rPr>
                <w:szCs w:val="17"/>
              </w:rPr>
              <w:t>Statewide Recycling</w:t>
            </w:r>
          </w:p>
        </w:tc>
      </w:tr>
      <w:tr w:rsidR="00DD0DD5" w:rsidRPr="00DD0DD5" w14:paraId="1395116B" w14:textId="77777777" w:rsidTr="00E84DFD">
        <w:trPr>
          <w:trHeight w:val="20"/>
        </w:trPr>
        <w:tc>
          <w:tcPr>
            <w:tcW w:w="1743" w:type="pct"/>
            <w:noWrap/>
            <w:hideMark/>
          </w:tcPr>
          <w:p w14:paraId="70B7EBAE" w14:textId="77777777" w:rsidR="00DD0DD5" w:rsidRPr="00DD0DD5" w:rsidRDefault="00DD0DD5" w:rsidP="00DD0DD5">
            <w:pPr>
              <w:spacing w:after="0"/>
              <w:ind w:left="142" w:hanging="142"/>
              <w:jc w:val="left"/>
              <w:rPr>
                <w:szCs w:val="17"/>
              </w:rPr>
            </w:pPr>
            <w:r w:rsidRPr="00DD0DD5">
              <w:rPr>
                <w:szCs w:val="17"/>
              </w:rPr>
              <w:t>Shapeshifter Brewing Co Fast And Furious Hazy Pale</w:t>
            </w:r>
          </w:p>
        </w:tc>
        <w:tc>
          <w:tcPr>
            <w:tcW w:w="454" w:type="pct"/>
            <w:noWrap/>
            <w:hideMark/>
          </w:tcPr>
          <w:p w14:paraId="5AD9538B" w14:textId="77777777" w:rsidR="00DD0DD5" w:rsidRPr="00DD0DD5" w:rsidRDefault="00DD0DD5" w:rsidP="00DD0DD5">
            <w:pPr>
              <w:spacing w:after="0"/>
              <w:ind w:right="170"/>
              <w:jc w:val="right"/>
              <w:rPr>
                <w:szCs w:val="17"/>
              </w:rPr>
            </w:pPr>
            <w:r w:rsidRPr="00DD0DD5">
              <w:rPr>
                <w:szCs w:val="17"/>
              </w:rPr>
              <w:t>440ml</w:t>
            </w:r>
          </w:p>
        </w:tc>
        <w:tc>
          <w:tcPr>
            <w:tcW w:w="605" w:type="pct"/>
            <w:noWrap/>
            <w:hideMark/>
          </w:tcPr>
          <w:p w14:paraId="5E66D38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9CE1905"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62A29E05" w14:textId="77777777" w:rsidR="00DD0DD5" w:rsidRPr="00DD0DD5" w:rsidRDefault="00DD0DD5" w:rsidP="00DD0DD5">
            <w:pPr>
              <w:spacing w:after="0"/>
              <w:ind w:left="113"/>
              <w:rPr>
                <w:szCs w:val="17"/>
              </w:rPr>
            </w:pPr>
            <w:r w:rsidRPr="00DD0DD5">
              <w:rPr>
                <w:szCs w:val="17"/>
              </w:rPr>
              <w:t>Statewide Recycling</w:t>
            </w:r>
          </w:p>
        </w:tc>
      </w:tr>
      <w:tr w:rsidR="00DD0DD5" w:rsidRPr="00DD0DD5" w14:paraId="49966442" w14:textId="77777777" w:rsidTr="00E84DFD">
        <w:trPr>
          <w:trHeight w:val="20"/>
        </w:trPr>
        <w:tc>
          <w:tcPr>
            <w:tcW w:w="1743" w:type="pct"/>
            <w:noWrap/>
            <w:hideMark/>
          </w:tcPr>
          <w:p w14:paraId="58C9E30D" w14:textId="77777777" w:rsidR="00DD0DD5" w:rsidRPr="00DD0DD5" w:rsidRDefault="00DD0DD5" w:rsidP="00DD0DD5">
            <w:pPr>
              <w:spacing w:after="0"/>
              <w:ind w:left="142" w:hanging="142"/>
              <w:jc w:val="left"/>
              <w:rPr>
                <w:szCs w:val="17"/>
              </w:rPr>
            </w:pPr>
            <w:r w:rsidRPr="00DD0DD5">
              <w:rPr>
                <w:szCs w:val="17"/>
              </w:rPr>
              <w:t>Shapeshifter Brewing Co Hoodie Weather Oatmeal Stout</w:t>
            </w:r>
          </w:p>
        </w:tc>
        <w:tc>
          <w:tcPr>
            <w:tcW w:w="454" w:type="pct"/>
            <w:noWrap/>
            <w:hideMark/>
          </w:tcPr>
          <w:p w14:paraId="541857DE" w14:textId="77777777" w:rsidR="00DD0DD5" w:rsidRPr="00DD0DD5" w:rsidRDefault="00DD0DD5" w:rsidP="00DD0DD5">
            <w:pPr>
              <w:spacing w:after="0"/>
              <w:ind w:right="170"/>
              <w:jc w:val="right"/>
              <w:rPr>
                <w:szCs w:val="17"/>
              </w:rPr>
            </w:pPr>
            <w:r w:rsidRPr="00DD0DD5">
              <w:rPr>
                <w:szCs w:val="17"/>
              </w:rPr>
              <w:t>440ml</w:t>
            </w:r>
          </w:p>
        </w:tc>
        <w:tc>
          <w:tcPr>
            <w:tcW w:w="605" w:type="pct"/>
            <w:noWrap/>
            <w:hideMark/>
          </w:tcPr>
          <w:p w14:paraId="44EFB9F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BBD014E"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5CE7F45C" w14:textId="77777777" w:rsidR="00DD0DD5" w:rsidRPr="00DD0DD5" w:rsidRDefault="00DD0DD5" w:rsidP="00DD0DD5">
            <w:pPr>
              <w:spacing w:after="0"/>
              <w:ind w:left="113"/>
              <w:rPr>
                <w:szCs w:val="17"/>
              </w:rPr>
            </w:pPr>
            <w:r w:rsidRPr="00DD0DD5">
              <w:rPr>
                <w:szCs w:val="17"/>
              </w:rPr>
              <w:t>Statewide Recycling</w:t>
            </w:r>
          </w:p>
        </w:tc>
      </w:tr>
      <w:tr w:rsidR="00DD0DD5" w:rsidRPr="00DD0DD5" w14:paraId="6F93E990" w14:textId="77777777" w:rsidTr="00E84DFD">
        <w:trPr>
          <w:trHeight w:val="20"/>
        </w:trPr>
        <w:tc>
          <w:tcPr>
            <w:tcW w:w="1743" w:type="pct"/>
            <w:noWrap/>
            <w:hideMark/>
          </w:tcPr>
          <w:p w14:paraId="299114F7" w14:textId="77777777" w:rsidR="00DD0DD5" w:rsidRPr="00DD0DD5" w:rsidRDefault="00DD0DD5" w:rsidP="00DD0DD5">
            <w:pPr>
              <w:spacing w:after="0"/>
              <w:ind w:left="142" w:hanging="142"/>
              <w:jc w:val="left"/>
              <w:rPr>
                <w:spacing w:val="-6"/>
                <w:szCs w:val="17"/>
              </w:rPr>
            </w:pPr>
            <w:r w:rsidRPr="00DD0DD5">
              <w:rPr>
                <w:spacing w:val="-6"/>
                <w:szCs w:val="17"/>
              </w:rPr>
              <w:t>Shapeshifter Brewing Co Low and Slow Hazy Pale</w:t>
            </w:r>
          </w:p>
        </w:tc>
        <w:tc>
          <w:tcPr>
            <w:tcW w:w="454" w:type="pct"/>
            <w:noWrap/>
            <w:hideMark/>
          </w:tcPr>
          <w:p w14:paraId="3DDE0B2B" w14:textId="77777777" w:rsidR="00DD0DD5" w:rsidRPr="00DD0DD5" w:rsidRDefault="00DD0DD5" w:rsidP="00DD0DD5">
            <w:pPr>
              <w:spacing w:after="0"/>
              <w:ind w:right="170"/>
              <w:jc w:val="right"/>
              <w:rPr>
                <w:szCs w:val="17"/>
              </w:rPr>
            </w:pPr>
            <w:r w:rsidRPr="00DD0DD5">
              <w:rPr>
                <w:szCs w:val="17"/>
              </w:rPr>
              <w:t>440ml</w:t>
            </w:r>
          </w:p>
        </w:tc>
        <w:tc>
          <w:tcPr>
            <w:tcW w:w="605" w:type="pct"/>
            <w:noWrap/>
            <w:hideMark/>
          </w:tcPr>
          <w:p w14:paraId="0A5F3662"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1B60534"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3EF246D3" w14:textId="77777777" w:rsidR="00DD0DD5" w:rsidRPr="00DD0DD5" w:rsidRDefault="00DD0DD5" w:rsidP="00DD0DD5">
            <w:pPr>
              <w:spacing w:after="0"/>
              <w:ind w:left="113"/>
              <w:rPr>
                <w:szCs w:val="17"/>
              </w:rPr>
            </w:pPr>
            <w:r w:rsidRPr="00DD0DD5">
              <w:rPr>
                <w:szCs w:val="17"/>
              </w:rPr>
              <w:t>Statewide Recycling</w:t>
            </w:r>
          </w:p>
        </w:tc>
      </w:tr>
      <w:tr w:rsidR="00DD0DD5" w:rsidRPr="00DD0DD5" w14:paraId="7A379BE5" w14:textId="77777777" w:rsidTr="00E84DFD">
        <w:trPr>
          <w:trHeight w:val="20"/>
        </w:trPr>
        <w:tc>
          <w:tcPr>
            <w:tcW w:w="1743" w:type="pct"/>
            <w:noWrap/>
            <w:hideMark/>
          </w:tcPr>
          <w:p w14:paraId="18743326" w14:textId="77777777" w:rsidR="00DD0DD5" w:rsidRPr="00DD0DD5" w:rsidRDefault="00DD0DD5" w:rsidP="00DD0DD5">
            <w:pPr>
              <w:spacing w:after="0"/>
              <w:ind w:left="142" w:hanging="142"/>
              <w:jc w:val="left"/>
              <w:rPr>
                <w:szCs w:val="17"/>
              </w:rPr>
            </w:pPr>
            <w:r w:rsidRPr="00DD0DD5">
              <w:rPr>
                <w:szCs w:val="17"/>
              </w:rPr>
              <w:t>Shapeshifter Brewing Co Make Your Move Dark Lager</w:t>
            </w:r>
          </w:p>
        </w:tc>
        <w:tc>
          <w:tcPr>
            <w:tcW w:w="454" w:type="pct"/>
            <w:noWrap/>
            <w:hideMark/>
          </w:tcPr>
          <w:p w14:paraId="3CDAF9C5"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37ACC08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963ADB9"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000C7D82" w14:textId="77777777" w:rsidR="00DD0DD5" w:rsidRPr="00DD0DD5" w:rsidRDefault="00DD0DD5" w:rsidP="00DD0DD5">
            <w:pPr>
              <w:spacing w:after="0"/>
              <w:ind w:left="113"/>
              <w:rPr>
                <w:szCs w:val="17"/>
              </w:rPr>
            </w:pPr>
            <w:r w:rsidRPr="00DD0DD5">
              <w:rPr>
                <w:szCs w:val="17"/>
              </w:rPr>
              <w:t>Statewide Recycling</w:t>
            </w:r>
          </w:p>
        </w:tc>
      </w:tr>
      <w:tr w:rsidR="00DD0DD5" w:rsidRPr="00DD0DD5" w14:paraId="372BED5F" w14:textId="77777777" w:rsidTr="00E84DFD">
        <w:trPr>
          <w:trHeight w:val="20"/>
        </w:trPr>
        <w:tc>
          <w:tcPr>
            <w:tcW w:w="1743" w:type="pct"/>
            <w:noWrap/>
            <w:hideMark/>
          </w:tcPr>
          <w:p w14:paraId="42649ED2" w14:textId="77777777" w:rsidR="00DD0DD5" w:rsidRPr="00DD0DD5" w:rsidRDefault="00DD0DD5" w:rsidP="00DD0DD5">
            <w:pPr>
              <w:spacing w:after="0"/>
              <w:ind w:left="142" w:hanging="142"/>
              <w:jc w:val="left"/>
              <w:rPr>
                <w:szCs w:val="17"/>
              </w:rPr>
            </w:pPr>
            <w:r w:rsidRPr="00DD0DD5">
              <w:rPr>
                <w:szCs w:val="17"/>
              </w:rPr>
              <w:t xml:space="preserve">Shapeshifter Brewing Co Pivot Point </w:t>
            </w:r>
            <w:r w:rsidRPr="00DD0DD5">
              <w:rPr>
                <w:szCs w:val="17"/>
              </w:rPr>
              <w:br/>
              <w:t>Chocolate Stout</w:t>
            </w:r>
          </w:p>
        </w:tc>
        <w:tc>
          <w:tcPr>
            <w:tcW w:w="454" w:type="pct"/>
            <w:noWrap/>
            <w:hideMark/>
          </w:tcPr>
          <w:p w14:paraId="292DC4DE" w14:textId="77777777" w:rsidR="00DD0DD5" w:rsidRPr="00DD0DD5" w:rsidRDefault="00DD0DD5" w:rsidP="00DD0DD5">
            <w:pPr>
              <w:spacing w:after="0"/>
              <w:ind w:right="170"/>
              <w:jc w:val="right"/>
              <w:rPr>
                <w:szCs w:val="17"/>
              </w:rPr>
            </w:pPr>
            <w:r w:rsidRPr="00DD0DD5">
              <w:rPr>
                <w:szCs w:val="17"/>
              </w:rPr>
              <w:t>440ml</w:t>
            </w:r>
          </w:p>
        </w:tc>
        <w:tc>
          <w:tcPr>
            <w:tcW w:w="605" w:type="pct"/>
            <w:noWrap/>
            <w:hideMark/>
          </w:tcPr>
          <w:p w14:paraId="5BE645A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C0BCD33"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5BCBDEB7" w14:textId="77777777" w:rsidR="00DD0DD5" w:rsidRPr="00DD0DD5" w:rsidRDefault="00DD0DD5" w:rsidP="00DD0DD5">
            <w:pPr>
              <w:spacing w:after="0"/>
              <w:ind w:left="113"/>
              <w:rPr>
                <w:szCs w:val="17"/>
              </w:rPr>
            </w:pPr>
            <w:r w:rsidRPr="00DD0DD5">
              <w:rPr>
                <w:szCs w:val="17"/>
              </w:rPr>
              <w:t>Statewide Recycling</w:t>
            </w:r>
          </w:p>
        </w:tc>
      </w:tr>
      <w:tr w:rsidR="00DD0DD5" w:rsidRPr="00DD0DD5" w14:paraId="18DC3E6B" w14:textId="77777777" w:rsidTr="00E84DFD">
        <w:trPr>
          <w:trHeight w:val="20"/>
        </w:trPr>
        <w:tc>
          <w:tcPr>
            <w:tcW w:w="1743" w:type="pct"/>
            <w:noWrap/>
            <w:hideMark/>
          </w:tcPr>
          <w:p w14:paraId="2B3E15A7" w14:textId="77777777" w:rsidR="00DD0DD5" w:rsidRPr="00DD0DD5" w:rsidRDefault="00DD0DD5" w:rsidP="00DD0DD5">
            <w:pPr>
              <w:spacing w:after="0"/>
              <w:ind w:left="142" w:hanging="142"/>
              <w:jc w:val="left"/>
              <w:rPr>
                <w:szCs w:val="17"/>
              </w:rPr>
            </w:pPr>
            <w:r w:rsidRPr="00DD0DD5">
              <w:rPr>
                <w:szCs w:val="17"/>
              </w:rPr>
              <w:t xml:space="preserve">Shapeshifter Brewing Co Sticky Icky </w:t>
            </w:r>
            <w:r w:rsidRPr="00DD0DD5">
              <w:rPr>
                <w:szCs w:val="17"/>
              </w:rPr>
              <w:br/>
              <w:t>Key Lime Pie Hard Lemonade</w:t>
            </w:r>
          </w:p>
        </w:tc>
        <w:tc>
          <w:tcPr>
            <w:tcW w:w="454" w:type="pct"/>
            <w:noWrap/>
            <w:hideMark/>
          </w:tcPr>
          <w:p w14:paraId="07D16DBB" w14:textId="77777777" w:rsidR="00DD0DD5" w:rsidRPr="00DD0DD5" w:rsidRDefault="00DD0DD5" w:rsidP="00DD0DD5">
            <w:pPr>
              <w:spacing w:after="0"/>
              <w:ind w:right="170"/>
              <w:jc w:val="right"/>
              <w:rPr>
                <w:szCs w:val="17"/>
              </w:rPr>
            </w:pPr>
            <w:r w:rsidRPr="00DD0DD5">
              <w:rPr>
                <w:szCs w:val="17"/>
              </w:rPr>
              <w:t>440ml</w:t>
            </w:r>
          </w:p>
        </w:tc>
        <w:tc>
          <w:tcPr>
            <w:tcW w:w="605" w:type="pct"/>
            <w:noWrap/>
            <w:hideMark/>
          </w:tcPr>
          <w:p w14:paraId="086B4C0B"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75102D0"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19E59D9D" w14:textId="77777777" w:rsidR="00DD0DD5" w:rsidRPr="00DD0DD5" w:rsidRDefault="00DD0DD5" w:rsidP="00DD0DD5">
            <w:pPr>
              <w:spacing w:after="0"/>
              <w:ind w:left="113"/>
              <w:rPr>
                <w:szCs w:val="17"/>
              </w:rPr>
            </w:pPr>
            <w:r w:rsidRPr="00DD0DD5">
              <w:rPr>
                <w:szCs w:val="17"/>
              </w:rPr>
              <w:t>Statewide Recycling</w:t>
            </w:r>
          </w:p>
        </w:tc>
      </w:tr>
      <w:tr w:rsidR="00DD0DD5" w:rsidRPr="00DD0DD5" w14:paraId="55BC0589" w14:textId="77777777" w:rsidTr="00E84DFD">
        <w:trPr>
          <w:trHeight w:val="20"/>
        </w:trPr>
        <w:tc>
          <w:tcPr>
            <w:tcW w:w="1743" w:type="pct"/>
            <w:noWrap/>
            <w:hideMark/>
          </w:tcPr>
          <w:p w14:paraId="5453530E" w14:textId="77777777" w:rsidR="00DD0DD5" w:rsidRPr="00DD0DD5" w:rsidRDefault="00DD0DD5" w:rsidP="00DD0DD5">
            <w:pPr>
              <w:spacing w:after="0"/>
              <w:ind w:left="142" w:hanging="142"/>
              <w:jc w:val="left"/>
              <w:rPr>
                <w:szCs w:val="17"/>
              </w:rPr>
            </w:pPr>
            <w:r w:rsidRPr="00DD0DD5">
              <w:rPr>
                <w:szCs w:val="17"/>
              </w:rPr>
              <w:t>Shapeshifter Brewing Co The Craic Irish Stout</w:t>
            </w:r>
          </w:p>
        </w:tc>
        <w:tc>
          <w:tcPr>
            <w:tcW w:w="454" w:type="pct"/>
            <w:noWrap/>
            <w:hideMark/>
          </w:tcPr>
          <w:p w14:paraId="1BA6252B" w14:textId="77777777" w:rsidR="00DD0DD5" w:rsidRPr="00DD0DD5" w:rsidRDefault="00DD0DD5" w:rsidP="00DD0DD5">
            <w:pPr>
              <w:spacing w:after="0"/>
              <w:ind w:right="170"/>
              <w:jc w:val="right"/>
              <w:rPr>
                <w:szCs w:val="17"/>
              </w:rPr>
            </w:pPr>
            <w:r w:rsidRPr="00DD0DD5">
              <w:rPr>
                <w:szCs w:val="17"/>
              </w:rPr>
              <w:t>440ml</w:t>
            </w:r>
          </w:p>
        </w:tc>
        <w:tc>
          <w:tcPr>
            <w:tcW w:w="605" w:type="pct"/>
            <w:noWrap/>
            <w:hideMark/>
          </w:tcPr>
          <w:p w14:paraId="4FEC975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277EC8E" w14:textId="77777777" w:rsidR="00DD0DD5" w:rsidRPr="00DD0DD5" w:rsidRDefault="00DD0DD5" w:rsidP="00DD0DD5">
            <w:pPr>
              <w:spacing w:after="0"/>
              <w:ind w:left="142" w:hanging="142"/>
              <w:jc w:val="left"/>
              <w:rPr>
                <w:spacing w:val="-6"/>
                <w:szCs w:val="17"/>
              </w:rPr>
            </w:pPr>
            <w:r w:rsidRPr="00DD0DD5">
              <w:rPr>
                <w:spacing w:val="-6"/>
                <w:szCs w:val="17"/>
              </w:rPr>
              <w:t>Shapeshifter Brewing Company Pty Ltd</w:t>
            </w:r>
          </w:p>
        </w:tc>
        <w:tc>
          <w:tcPr>
            <w:tcW w:w="833" w:type="pct"/>
            <w:noWrap/>
            <w:hideMark/>
          </w:tcPr>
          <w:p w14:paraId="0DBAE3A6" w14:textId="77777777" w:rsidR="00DD0DD5" w:rsidRPr="00DD0DD5" w:rsidRDefault="00DD0DD5" w:rsidP="00DD0DD5">
            <w:pPr>
              <w:spacing w:after="0"/>
              <w:ind w:left="113"/>
              <w:rPr>
                <w:szCs w:val="17"/>
              </w:rPr>
            </w:pPr>
            <w:r w:rsidRPr="00DD0DD5">
              <w:rPr>
                <w:szCs w:val="17"/>
              </w:rPr>
              <w:t>Statewide Recycling</w:t>
            </w:r>
          </w:p>
        </w:tc>
      </w:tr>
      <w:tr w:rsidR="00DD0DD5" w:rsidRPr="00DD0DD5" w14:paraId="262E0AF7" w14:textId="77777777" w:rsidTr="00E84DFD">
        <w:trPr>
          <w:trHeight w:val="20"/>
        </w:trPr>
        <w:tc>
          <w:tcPr>
            <w:tcW w:w="1743" w:type="pct"/>
            <w:noWrap/>
            <w:hideMark/>
          </w:tcPr>
          <w:p w14:paraId="292D3562" w14:textId="77777777" w:rsidR="00DD0DD5" w:rsidRPr="00DD0DD5" w:rsidRDefault="00DD0DD5" w:rsidP="00DD0DD5">
            <w:pPr>
              <w:spacing w:after="0"/>
              <w:ind w:left="142" w:hanging="142"/>
              <w:jc w:val="left"/>
              <w:rPr>
                <w:szCs w:val="17"/>
              </w:rPr>
            </w:pPr>
            <w:r w:rsidRPr="00DD0DD5">
              <w:rPr>
                <w:szCs w:val="17"/>
              </w:rPr>
              <w:t>Snow Monkey Sake Sparkling Lemon &amp; Yuzu</w:t>
            </w:r>
          </w:p>
        </w:tc>
        <w:tc>
          <w:tcPr>
            <w:tcW w:w="454" w:type="pct"/>
            <w:noWrap/>
            <w:hideMark/>
          </w:tcPr>
          <w:p w14:paraId="4665B78F"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473FC35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434B026" w14:textId="77777777" w:rsidR="00DD0DD5" w:rsidRPr="00DD0DD5" w:rsidRDefault="00DD0DD5" w:rsidP="00DD0DD5">
            <w:pPr>
              <w:spacing w:after="0"/>
              <w:ind w:left="142" w:hanging="142"/>
              <w:jc w:val="left"/>
              <w:rPr>
                <w:szCs w:val="17"/>
              </w:rPr>
            </w:pPr>
            <w:r w:rsidRPr="00DD0DD5">
              <w:rPr>
                <w:szCs w:val="17"/>
              </w:rPr>
              <w:t>Slades Beverages Pty Ltd</w:t>
            </w:r>
          </w:p>
        </w:tc>
        <w:tc>
          <w:tcPr>
            <w:tcW w:w="833" w:type="pct"/>
            <w:noWrap/>
            <w:hideMark/>
          </w:tcPr>
          <w:p w14:paraId="245684B6" w14:textId="77777777" w:rsidR="00DD0DD5" w:rsidRPr="00DD0DD5" w:rsidRDefault="00DD0DD5" w:rsidP="00DD0DD5">
            <w:pPr>
              <w:spacing w:after="0"/>
              <w:ind w:left="113"/>
              <w:rPr>
                <w:szCs w:val="17"/>
              </w:rPr>
            </w:pPr>
            <w:r w:rsidRPr="00DD0DD5">
              <w:rPr>
                <w:szCs w:val="17"/>
              </w:rPr>
              <w:t>Statewide Recycling</w:t>
            </w:r>
          </w:p>
        </w:tc>
      </w:tr>
      <w:tr w:rsidR="00DD0DD5" w:rsidRPr="00DD0DD5" w14:paraId="3F1BD882" w14:textId="77777777" w:rsidTr="00E84DFD">
        <w:trPr>
          <w:trHeight w:val="20"/>
        </w:trPr>
        <w:tc>
          <w:tcPr>
            <w:tcW w:w="1743" w:type="pct"/>
            <w:noWrap/>
            <w:hideMark/>
          </w:tcPr>
          <w:p w14:paraId="4F677F32" w14:textId="77777777" w:rsidR="00DD0DD5" w:rsidRPr="00DD0DD5" w:rsidRDefault="00DD0DD5" w:rsidP="00DD0DD5">
            <w:pPr>
              <w:spacing w:after="0"/>
              <w:ind w:left="142" w:hanging="142"/>
              <w:jc w:val="left"/>
              <w:rPr>
                <w:spacing w:val="-6"/>
                <w:szCs w:val="17"/>
              </w:rPr>
            </w:pPr>
            <w:r w:rsidRPr="00DD0DD5">
              <w:rPr>
                <w:spacing w:val="-6"/>
                <w:szCs w:val="17"/>
              </w:rPr>
              <w:t>Snow Monkey Sake Sparkling Passionfruit &amp; Yuzu</w:t>
            </w:r>
          </w:p>
        </w:tc>
        <w:tc>
          <w:tcPr>
            <w:tcW w:w="454" w:type="pct"/>
            <w:noWrap/>
            <w:hideMark/>
          </w:tcPr>
          <w:p w14:paraId="5087765B"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77D46F0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BB53870" w14:textId="77777777" w:rsidR="00DD0DD5" w:rsidRPr="00DD0DD5" w:rsidRDefault="00DD0DD5" w:rsidP="00DD0DD5">
            <w:pPr>
              <w:spacing w:after="0"/>
              <w:ind w:left="142" w:hanging="142"/>
              <w:jc w:val="left"/>
              <w:rPr>
                <w:szCs w:val="17"/>
              </w:rPr>
            </w:pPr>
            <w:r w:rsidRPr="00DD0DD5">
              <w:rPr>
                <w:szCs w:val="17"/>
              </w:rPr>
              <w:t>Slades Beverages Pty Ltd</w:t>
            </w:r>
          </w:p>
        </w:tc>
        <w:tc>
          <w:tcPr>
            <w:tcW w:w="833" w:type="pct"/>
            <w:noWrap/>
            <w:hideMark/>
          </w:tcPr>
          <w:p w14:paraId="6242FE1F" w14:textId="77777777" w:rsidR="00DD0DD5" w:rsidRPr="00DD0DD5" w:rsidRDefault="00DD0DD5" w:rsidP="00DD0DD5">
            <w:pPr>
              <w:spacing w:after="0"/>
              <w:ind w:left="113"/>
              <w:rPr>
                <w:szCs w:val="17"/>
              </w:rPr>
            </w:pPr>
            <w:r w:rsidRPr="00DD0DD5">
              <w:rPr>
                <w:szCs w:val="17"/>
              </w:rPr>
              <w:t>Statewide Recycling</w:t>
            </w:r>
          </w:p>
        </w:tc>
      </w:tr>
      <w:tr w:rsidR="00DD0DD5" w:rsidRPr="00DD0DD5" w14:paraId="0A2ECFCB" w14:textId="77777777" w:rsidTr="00E84DFD">
        <w:trPr>
          <w:trHeight w:val="20"/>
        </w:trPr>
        <w:tc>
          <w:tcPr>
            <w:tcW w:w="1743" w:type="pct"/>
            <w:noWrap/>
            <w:hideMark/>
          </w:tcPr>
          <w:p w14:paraId="2A4DC6A0" w14:textId="77777777" w:rsidR="00DD0DD5" w:rsidRPr="00DD0DD5" w:rsidRDefault="00DD0DD5" w:rsidP="00DD0DD5">
            <w:pPr>
              <w:spacing w:after="0"/>
              <w:ind w:left="142" w:hanging="142"/>
              <w:jc w:val="left"/>
              <w:rPr>
                <w:szCs w:val="17"/>
              </w:rPr>
            </w:pPr>
            <w:r w:rsidRPr="00DD0DD5">
              <w:rPr>
                <w:szCs w:val="17"/>
              </w:rPr>
              <w:t xml:space="preserve">Grind Espresso Shot Double Espresso </w:t>
            </w:r>
            <w:r w:rsidRPr="00DD0DD5">
              <w:rPr>
                <w:szCs w:val="17"/>
              </w:rPr>
              <w:br/>
              <w:t>Coffee Liqueur</w:t>
            </w:r>
          </w:p>
        </w:tc>
        <w:tc>
          <w:tcPr>
            <w:tcW w:w="454" w:type="pct"/>
            <w:noWrap/>
            <w:hideMark/>
          </w:tcPr>
          <w:p w14:paraId="04C9A1F9" w14:textId="77777777" w:rsidR="00DD0DD5" w:rsidRPr="00DD0DD5" w:rsidRDefault="00DD0DD5" w:rsidP="00DD0DD5">
            <w:pPr>
              <w:spacing w:after="0"/>
              <w:ind w:right="170"/>
              <w:jc w:val="right"/>
              <w:rPr>
                <w:szCs w:val="17"/>
              </w:rPr>
            </w:pPr>
            <w:r w:rsidRPr="00DD0DD5">
              <w:rPr>
                <w:szCs w:val="17"/>
              </w:rPr>
              <w:t>50ml</w:t>
            </w:r>
          </w:p>
        </w:tc>
        <w:tc>
          <w:tcPr>
            <w:tcW w:w="605" w:type="pct"/>
            <w:noWrap/>
            <w:hideMark/>
          </w:tcPr>
          <w:p w14:paraId="465789A0"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747937F" w14:textId="77777777" w:rsidR="00DD0DD5" w:rsidRPr="00DD0DD5" w:rsidRDefault="00DD0DD5" w:rsidP="00DD0DD5">
            <w:pPr>
              <w:spacing w:after="0"/>
              <w:ind w:left="142" w:hanging="142"/>
              <w:jc w:val="left"/>
              <w:rPr>
                <w:szCs w:val="17"/>
              </w:rPr>
            </w:pPr>
            <w:r w:rsidRPr="00DD0DD5">
              <w:rPr>
                <w:szCs w:val="17"/>
              </w:rPr>
              <w:t>Southtrade International Pty Ltd</w:t>
            </w:r>
          </w:p>
        </w:tc>
        <w:tc>
          <w:tcPr>
            <w:tcW w:w="833" w:type="pct"/>
            <w:noWrap/>
            <w:hideMark/>
          </w:tcPr>
          <w:p w14:paraId="7FF236D7" w14:textId="77777777" w:rsidR="00DD0DD5" w:rsidRPr="00DD0DD5" w:rsidRDefault="00DD0DD5" w:rsidP="00DD0DD5">
            <w:pPr>
              <w:spacing w:after="0"/>
              <w:ind w:left="113"/>
              <w:rPr>
                <w:szCs w:val="17"/>
              </w:rPr>
            </w:pPr>
            <w:r w:rsidRPr="00DD0DD5">
              <w:rPr>
                <w:szCs w:val="17"/>
              </w:rPr>
              <w:t>Statewide Recycling</w:t>
            </w:r>
          </w:p>
        </w:tc>
      </w:tr>
      <w:tr w:rsidR="00DD0DD5" w:rsidRPr="00DD0DD5" w14:paraId="2F83D886" w14:textId="77777777" w:rsidTr="00E84DFD">
        <w:trPr>
          <w:trHeight w:val="20"/>
        </w:trPr>
        <w:tc>
          <w:tcPr>
            <w:tcW w:w="1743" w:type="pct"/>
            <w:noWrap/>
            <w:hideMark/>
          </w:tcPr>
          <w:p w14:paraId="40E6519F" w14:textId="77777777" w:rsidR="00DD0DD5" w:rsidRPr="00DD0DD5" w:rsidRDefault="00DD0DD5" w:rsidP="00DD0DD5">
            <w:pPr>
              <w:spacing w:after="0"/>
              <w:ind w:left="142" w:hanging="142"/>
              <w:jc w:val="left"/>
              <w:rPr>
                <w:szCs w:val="17"/>
              </w:rPr>
            </w:pPr>
            <w:r w:rsidRPr="00DD0DD5">
              <w:rPr>
                <w:szCs w:val="17"/>
              </w:rPr>
              <w:t>Hard Fizz Extra Strength Orange</w:t>
            </w:r>
          </w:p>
        </w:tc>
        <w:tc>
          <w:tcPr>
            <w:tcW w:w="454" w:type="pct"/>
            <w:noWrap/>
            <w:hideMark/>
          </w:tcPr>
          <w:p w14:paraId="5ED62769"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58B2E18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181DD17" w14:textId="77777777" w:rsidR="00DD0DD5" w:rsidRPr="00DD0DD5" w:rsidRDefault="00DD0DD5" w:rsidP="00DD0DD5">
            <w:pPr>
              <w:spacing w:after="0"/>
              <w:ind w:left="142" w:hanging="142"/>
              <w:jc w:val="left"/>
              <w:rPr>
                <w:szCs w:val="17"/>
              </w:rPr>
            </w:pPr>
            <w:r w:rsidRPr="00DD0DD5">
              <w:rPr>
                <w:szCs w:val="17"/>
              </w:rPr>
              <w:t>Southtrade International Pty Ltd</w:t>
            </w:r>
          </w:p>
        </w:tc>
        <w:tc>
          <w:tcPr>
            <w:tcW w:w="833" w:type="pct"/>
            <w:noWrap/>
            <w:hideMark/>
          </w:tcPr>
          <w:p w14:paraId="4E0BA348"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70D60E" w14:textId="77777777" w:rsidTr="00E84DFD">
        <w:trPr>
          <w:trHeight w:val="20"/>
        </w:trPr>
        <w:tc>
          <w:tcPr>
            <w:tcW w:w="1743" w:type="pct"/>
            <w:noWrap/>
            <w:hideMark/>
          </w:tcPr>
          <w:p w14:paraId="70165E93" w14:textId="77777777" w:rsidR="00DD0DD5" w:rsidRPr="00DD0DD5" w:rsidRDefault="00DD0DD5" w:rsidP="00DD0DD5">
            <w:pPr>
              <w:spacing w:after="0"/>
              <w:ind w:left="142" w:hanging="142"/>
              <w:jc w:val="left"/>
              <w:rPr>
                <w:szCs w:val="17"/>
              </w:rPr>
            </w:pPr>
            <w:r w:rsidRPr="00DD0DD5">
              <w:rPr>
                <w:szCs w:val="17"/>
              </w:rPr>
              <w:t>Straight Up Green Apple No Sugar</w:t>
            </w:r>
          </w:p>
        </w:tc>
        <w:tc>
          <w:tcPr>
            <w:tcW w:w="454" w:type="pct"/>
            <w:noWrap/>
            <w:hideMark/>
          </w:tcPr>
          <w:p w14:paraId="25371BB3"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4E2E63E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64BAEEB4" w14:textId="77777777" w:rsidR="00DD0DD5" w:rsidRPr="00DD0DD5" w:rsidRDefault="00DD0DD5" w:rsidP="00DD0DD5">
            <w:pPr>
              <w:spacing w:after="0"/>
              <w:ind w:left="142" w:hanging="142"/>
              <w:jc w:val="left"/>
              <w:rPr>
                <w:szCs w:val="17"/>
              </w:rPr>
            </w:pPr>
            <w:r w:rsidRPr="00DD0DD5">
              <w:rPr>
                <w:szCs w:val="17"/>
              </w:rPr>
              <w:t>Straight Up Energy</w:t>
            </w:r>
          </w:p>
        </w:tc>
        <w:tc>
          <w:tcPr>
            <w:tcW w:w="833" w:type="pct"/>
            <w:noWrap/>
            <w:hideMark/>
          </w:tcPr>
          <w:p w14:paraId="7264572A" w14:textId="77777777" w:rsidR="00DD0DD5" w:rsidRPr="00DD0DD5" w:rsidRDefault="00DD0DD5" w:rsidP="00DD0DD5">
            <w:pPr>
              <w:spacing w:after="0"/>
              <w:ind w:left="113"/>
              <w:rPr>
                <w:szCs w:val="17"/>
              </w:rPr>
            </w:pPr>
            <w:r w:rsidRPr="00DD0DD5">
              <w:rPr>
                <w:szCs w:val="17"/>
              </w:rPr>
              <w:t>Statewide Recycling</w:t>
            </w:r>
          </w:p>
        </w:tc>
      </w:tr>
      <w:tr w:rsidR="00DD0DD5" w:rsidRPr="00DD0DD5" w14:paraId="36F051B5" w14:textId="77777777" w:rsidTr="00E84DFD">
        <w:trPr>
          <w:trHeight w:val="20"/>
        </w:trPr>
        <w:tc>
          <w:tcPr>
            <w:tcW w:w="1743" w:type="pct"/>
            <w:noWrap/>
            <w:hideMark/>
          </w:tcPr>
          <w:p w14:paraId="19D08ADD" w14:textId="77777777" w:rsidR="00DD0DD5" w:rsidRPr="00DD0DD5" w:rsidRDefault="00DD0DD5" w:rsidP="00DD0DD5">
            <w:pPr>
              <w:spacing w:after="0"/>
              <w:ind w:left="142" w:hanging="142"/>
              <w:jc w:val="left"/>
              <w:rPr>
                <w:szCs w:val="17"/>
              </w:rPr>
            </w:pPr>
            <w:r w:rsidRPr="00DD0DD5">
              <w:rPr>
                <w:szCs w:val="17"/>
              </w:rPr>
              <w:t>Straight Up Mango Passionfruit No Sugar</w:t>
            </w:r>
          </w:p>
        </w:tc>
        <w:tc>
          <w:tcPr>
            <w:tcW w:w="454" w:type="pct"/>
            <w:noWrap/>
            <w:hideMark/>
          </w:tcPr>
          <w:p w14:paraId="706C0777"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7B674F7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561B14C" w14:textId="77777777" w:rsidR="00DD0DD5" w:rsidRPr="00DD0DD5" w:rsidRDefault="00DD0DD5" w:rsidP="00DD0DD5">
            <w:pPr>
              <w:spacing w:after="0"/>
              <w:ind w:left="142" w:hanging="142"/>
              <w:jc w:val="left"/>
              <w:rPr>
                <w:szCs w:val="17"/>
              </w:rPr>
            </w:pPr>
            <w:r w:rsidRPr="00DD0DD5">
              <w:rPr>
                <w:szCs w:val="17"/>
              </w:rPr>
              <w:t>Straight Up Energy</w:t>
            </w:r>
          </w:p>
        </w:tc>
        <w:tc>
          <w:tcPr>
            <w:tcW w:w="833" w:type="pct"/>
            <w:noWrap/>
            <w:hideMark/>
          </w:tcPr>
          <w:p w14:paraId="4FDB9BAE" w14:textId="77777777" w:rsidR="00DD0DD5" w:rsidRPr="00DD0DD5" w:rsidRDefault="00DD0DD5" w:rsidP="00DD0DD5">
            <w:pPr>
              <w:spacing w:after="0"/>
              <w:ind w:left="113"/>
              <w:rPr>
                <w:szCs w:val="17"/>
              </w:rPr>
            </w:pPr>
            <w:r w:rsidRPr="00DD0DD5">
              <w:rPr>
                <w:szCs w:val="17"/>
              </w:rPr>
              <w:t>Statewide Recycling</w:t>
            </w:r>
          </w:p>
        </w:tc>
      </w:tr>
      <w:tr w:rsidR="00DD0DD5" w:rsidRPr="00DD0DD5" w14:paraId="3B416227" w14:textId="77777777" w:rsidTr="00E84DFD">
        <w:trPr>
          <w:trHeight w:val="20"/>
        </w:trPr>
        <w:tc>
          <w:tcPr>
            <w:tcW w:w="1743" w:type="pct"/>
            <w:noWrap/>
            <w:hideMark/>
          </w:tcPr>
          <w:p w14:paraId="3C7B4B05" w14:textId="77777777" w:rsidR="00DD0DD5" w:rsidRPr="00DD0DD5" w:rsidRDefault="00DD0DD5" w:rsidP="00DD0DD5">
            <w:pPr>
              <w:spacing w:after="0"/>
              <w:ind w:left="142" w:hanging="142"/>
              <w:jc w:val="left"/>
              <w:rPr>
                <w:szCs w:val="17"/>
              </w:rPr>
            </w:pPr>
            <w:r w:rsidRPr="00DD0DD5">
              <w:rPr>
                <w:szCs w:val="17"/>
              </w:rPr>
              <w:t>Straight Up Watermelon Pineapple No Sugar</w:t>
            </w:r>
          </w:p>
        </w:tc>
        <w:tc>
          <w:tcPr>
            <w:tcW w:w="454" w:type="pct"/>
            <w:noWrap/>
            <w:hideMark/>
          </w:tcPr>
          <w:p w14:paraId="60F9D67B"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6BA61A74"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E51B1F3" w14:textId="77777777" w:rsidR="00DD0DD5" w:rsidRPr="00DD0DD5" w:rsidRDefault="00DD0DD5" w:rsidP="00DD0DD5">
            <w:pPr>
              <w:spacing w:after="0"/>
              <w:ind w:left="142" w:hanging="142"/>
              <w:jc w:val="left"/>
              <w:rPr>
                <w:szCs w:val="17"/>
              </w:rPr>
            </w:pPr>
            <w:r w:rsidRPr="00DD0DD5">
              <w:rPr>
                <w:szCs w:val="17"/>
              </w:rPr>
              <w:t>Straight Up Energy</w:t>
            </w:r>
          </w:p>
        </w:tc>
        <w:tc>
          <w:tcPr>
            <w:tcW w:w="833" w:type="pct"/>
            <w:noWrap/>
            <w:hideMark/>
          </w:tcPr>
          <w:p w14:paraId="7F24A0FF" w14:textId="77777777" w:rsidR="00DD0DD5" w:rsidRPr="00DD0DD5" w:rsidRDefault="00DD0DD5" w:rsidP="00DD0DD5">
            <w:pPr>
              <w:spacing w:after="0"/>
              <w:ind w:left="113"/>
              <w:rPr>
                <w:szCs w:val="17"/>
              </w:rPr>
            </w:pPr>
            <w:r w:rsidRPr="00DD0DD5">
              <w:rPr>
                <w:szCs w:val="17"/>
              </w:rPr>
              <w:t>Statewide Recycling</w:t>
            </w:r>
          </w:p>
        </w:tc>
      </w:tr>
      <w:tr w:rsidR="00DD0DD5" w:rsidRPr="00DD0DD5" w14:paraId="27801E04" w14:textId="77777777" w:rsidTr="00E84DFD">
        <w:trPr>
          <w:trHeight w:val="20"/>
        </w:trPr>
        <w:tc>
          <w:tcPr>
            <w:tcW w:w="1743" w:type="pct"/>
            <w:noWrap/>
            <w:hideMark/>
          </w:tcPr>
          <w:p w14:paraId="565F5466" w14:textId="77777777" w:rsidR="00DD0DD5" w:rsidRPr="00DD0DD5" w:rsidRDefault="00DD0DD5" w:rsidP="00DD0DD5">
            <w:pPr>
              <w:spacing w:after="0"/>
              <w:ind w:left="142" w:hanging="142"/>
              <w:jc w:val="left"/>
              <w:rPr>
                <w:szCs w:val="17"/>
              </w:rPr>
            </w:pPr>
            <w:r w:rsidRPr="00DD0DD5">
              <w:rPr>
                <w:szCs w:val="17"/>
              </w:rPr>
              <w:t>StrangeLove Lo-Cal Soda The Passionfruit</w:t>
            </w:r>
          </w:p>
        </w:tc>
        <w:tc>
          <w:tcPr>
            <w:tcW w:w="454" w:type="pct"/>
            <w:noWrap/>
            <w:hideMark/>
          </w:tcPr>
          <w:p w14:paraId="2235ABEB"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00110834"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8745E5A" w14:textId="77777777" w:rsidR="00DD0DD5" w:rsidRPr="00DD0DD5" w:rsidRDefault="00DD0DD5" w:rsidP="00DD0DD5">
            <w:pPr>
              <w:spacing w:after="0"/>
              <w:ind w:left="142" w:hanging="142"/>
              <w:jc w:val="left"/>
              <w:rPr>
                <w:szCs w:val="17"/>
              </w:rPr>
            </w:pPr>
            <w:r w:rsidRPr="00DD0DD5">
              <w:rPr>
                <w:szCs w:val="17"/>
              </w:rPr>
              <w:t>StrangeLove Beverage Co Pty Ltd</w:t>
            </w:r>
          </w:p>
        </w:tc>
        <w:tc>
          <w:tcPr>
            <w:tcW w:w="833" w:type="pct"/>
            <w:noWrap/>
            <w:hideMark/>
          </w:tcPr>
          <w:p w14:paraId="135463AA" w14:textId="77777777" w:rsidR="00DD0DD5" w:rsidRPr="00DD0DD5" w:rsidRDefault="00DD0DD5" w:rsidP="00DD0DD5">
            <w:pPr>
              <w:spacing w:after="0"/>
              <w:ind w:left="113"/>
              <w:rPr>
                <w:szCs w:val="17"/>
              </w:rPr>
            </w:pPr>
            <w:r w:rsidRPr="00DD0DD5">
              <w:rPr>
                <w:szCs w:val="17"/>
              </w:rPr>
              <w:t>Flagcan Distributors</w:t>
            </w:r>
          </w:p>
        </w:tc>
      </w:tr>
      <w:tr w:rsidR="00DD0DD5" w:rsidRPr="00DD0DD5" w14:paraId="66D1A5B0" w14:textId="77777777" w:rsidTr="00E84DFD">
        <w:trPr>
          <w:trHeight w:val="20"/>
        </w:trPr>
        <w:tc>
          <w:tcPr>
            <w:tcW w:w="1743" w:type="pct"/>
            <w:noWrap/>
            <w:hideMark/>
          </w:tcPr>
          <w:p w14:paraId="790C4E33" w14:textId="77777777" w:rsidR="00DD0DD5" w:rsidRPr="00DD0DD5" w:rsidRDefault="00DD0DD5" w:rsidP="00DD0DD5">
            <w:pPr>
              <w:spacing w:after="0"/>
              <w:ind w:left="142" w:hanging="142"/>
              <w:jc w:val="left"/>
              <w:rPr>
                <w:szCs w:val="17"/>
              </w:rPr>
            </w:pPr>
            <w:r w:rsidRPr="00DD0DD5">
              <w:rPr>
                <w:szCs w:val="17"/>
              </w:rPr>
              <w:t>Warheads Sour Grape Soda</w:t>
            </w:r>
          </w:p>
        </w:tc>
        <w:tc>
          <w:tcPr>
            <w:tcW w:w="454" w:type="pct"/>
            <w:noWrap/>
            <w:hideMark/>
          </w:tcPr>
          <w:p w14:paraId="6820F70E" w14:textId="77777777" w:rsidR="00DD0DD5" w:rsidRPr="00DD0DD5" w:rsidRDefault="00DD0DD5" w:rsidP="00DD0DD5">
            <w:pPr>
              <w:spacing w:after="0"/>
              <w:ind w:right="170"/>
              <w:jc w:val="right"/>
              <w:rPr>
                <w:szCs w:val="17"/>
              </w:rPr>
            </w:pPr>
            <w:r w:rsidRPr="00DD0DD5">
              <w:rPr>
                <w:szCs w:val="17"/>
              </w:rPr>
              <w:t>355ml</w:t>
            </w:r>
          </w:p>
        </w:tc>
        <w:tc>
          <w:tcPr>
            <w:tcW w:w="605" w:type="pct"/>
            <w:noWrap/>
            <w:hideMark/>
          </w:tcPr>
          <w:p w14:paraId="53B2D01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DE5F3CD" w14:textId="77777777" w:rsidR="00DD0DD5" w:rsidRPr="00DD0DD5" w:rsidRDefault="00DD0DD5" w:rsidP="00DD0DD5">
            <w:pPr>
              <w:spacing w:after="0"/>
              <w:ind w:left="142" w:hanging="142"/>
              <w:jc w:val="left"/>
              <w:rPr>
                <w:szCs w:val="17"/>
              </w:rPr>
            </w:pPr>
            <w:r w:rsidRPr="00DD0DD5">
              <w:rPr>
                <w:szCs w:val="17"/>
              </w:rPr>
              <w:t>Sweet Season Pty Ltd</w:t>
            </w:r>
          </w:p>
        </w:tc>
        <w:tc>
          <w:tcPr>
            <w:tcW w:w="833" w:type="pct"/>
            <w:noWrap/>
            <w:hideMark/>
          </w:tcPr>
          <w:p w14:paraId="49C6B319" w14:textId="77777777" w:rsidR="00DD0DD5" w:rsidRPr="00DD0DD5" w:rsidRDefault="00DD0DD5" w:rsidP="00DD0DD5">
            <w:pPr>
              <w:spacing w:after="0"/>
              <w:ind w:left="113"/>
              <w:rPr>
                <w:szCs w:val="17"/>
              </w:rPr>
            </w:pPr>
            <w:r w:rsidRPr="00DD0DD5">
              <w:rPr>
                <w:szCs w:val="17"/>
              </w:rPr>
              <w:t>Marine Stores Ltd</w:t>
            </w:r>
          </w:p>
        </w:tc>
      </w:tr>
      <w:tr w:rsidR="00DD0DD5" w:rsidRPr="00DD0DD5" w14:paraId="215E7C06" w14:textId="77777777" w:rsidTr="00E84DFD">
        <w:trPr>
          <w:trHeight w:val="20"/>
        </w:trPr>
        <w:tc>
          <w:tcPr>
            <w:tcW w:w="1743" w:type="pct"/>
            <w:noWrap/>
            <w:hideMark/>
          </w:tcPr>
          <w:p w14:paraId="13CE4873" w14:textId="77777777" w:rsidR="00DD0DD5" w:rsidRPr="00DD0DD5" w:rsidRDefault="00DD0DD5" w:rsidP="00DD0DD5">
            <w:pPr>
              <w:spacing w:after="0"/>
              <w:ind w:left="142" w:hanging="142"/>
              <w:jc w:val="left"/>
              <w:rPr>
                <w:szCs w:val="17"/>
              </w:rPr>
            </w:pPr>
            <w:r w:rsidRPr="00DD0DD5">
              <w:rPr>
                <w:szCs w:val="17"/>
              </w:rPr>
              <w:t>Berry Beautiful Smoothie</w:t>
            </w:r>
          </w:p>
        </w:tc>
        <w:tc>
          <w:tcPr>
            <w:tcW w:w="454" w:type="pct"/>
            <w:noWrap/>
            <w:hideMark/>
          </w:tcPr>
          <w:p w14:paraId="6BBE32C0"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7AADDAD2"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AB099DB"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640B523B" w14:textId="77777777" w:rsidR="00DD0DD5" w:rsidRPr="00DD0DD5" w:rsidRDefault="00DD0DD5" w:rsidP="00DD0DD5">
            <w:pPr>
              <w:spacing w:after="0"/>
              <w:ind w:left="113"/>
              <w:rPr>
                <w:szCs w:val="17"/>
              </w:rPr>
            </w:pPr>
            <w:r w:rsidRPr="00DD0DD5">
              <w:rPr>
                <w:szCs w:val="17"/>
              </w:rPr>
              <w:t>Statewide Recycling</w:t>
            </w:r>
          </w:p>
        </w:tc>
      </w:tr>
      <w:tr w:rsidR="00DD0DD5" w:rsidRPr="00DD0DD5" w14:paraId="30F04769" w14:textId="77777777" w:rsidTr="00E84DFD">
        <w:trPr>
          <w:trHeight w:val="20"/>
        </w:trPr>
        <w:tc>
          <w:tcPr>
            <w:tcW w:w="1743" w:type="pct"/>
            <w:noWrap/>
            <w:hideMark/>
          </w:tcPr>
          <w:p w14:paraId="40C8BCCF" w14:textId="77777777" w:rsidR="00DD0DD5" w:rsidRPr="00DD0DD5" w:rsidRDefault="00DD0DD5" w:rsidP="00DD0DD5">
            <w:pPr>
              <w:spacing w:after="0"/>
              <w:ind w:left="142" w:hanging="142"/>
              <w:jc w:val="left"/>
              <w:rPr>
                <w:szCs w:val="17"/>
              </w:rPr>
            </w:pPr>
            <w:r w:rsidRPr="00DD0DD5">
              <w:rPr>
                <w:szCs w:val="17"/>
              </w:rPr>
              <w:t>Big Green Energy</w:t>
            </w:r>
          </w:p>
        </w:tc>
        <w:tc>
          <w:tcPr>
            <w:tcW w:w="454" w:type="pct"/>
            <w:noWrap/>
            <w:hideMark/>
          </w:tcPr>
          <w:p w14:paraId="700027BD"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510175FF"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401886B0"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07F3D99E" w14:textId="77777777" w:rsidR="00DD0DD5" w:rsidRPr="00DD0DD5" w:rsidRDefault="00DD0DD5" w:rsidP="00DD0DD5">
            <w:pPr>
              <w:spacing w:after="0"/>
              <w:ind w:left="113"/>
              <w:rPr>
                <w:szCs w:val="17"/>
              </w:rPr>
            </w:pPr>
            <w:r w:rsidRPr="00DD0DD5">
              <w:rPr>
                <w:szCs w:val="17"/>
              </w:rPr>
              <w:t>Statewide Recycling</w:t>
            </w:r>
          </w:p>
        </w:tc>
      </w:tr>
      <w:tr w:rsidR="00DD0DD5" w:rsidRPr="00DD0DD5" w14:paraId="79F2C331" w14:textId="77777777" w:rsidTr="00E84DFD">
        <w:trPr>
          <w:trHeight w:val="20"/>
        </w:trPr>
        <w:tc>
          <w:tcPr>
            <w:tcW w:w="1743" w:type="pct"/>
            <w:noWrap/>
            <w:hideMark/>
          </w:tcPr>
          <w:p w14:paraId="0CF045CA" w14:textId="77777777" w:rsidR="00DD0DD5" w:rsidRPr="00DD0DD5" w:rsidRDefault="00DD0DD5" w:rsidP="00DD0DD5">
            <w:pPr>
              <w:spacing w:after="0"/>
              <w:ind w:left="142" w:hanging="142"/>
              <w:jc w:val="left"/>
              <w:rPr>
                <w:szCs w:val="17"/>
              </w:rPr>
            </w:pPr>
            <w:r w:rsidRPr="00DD0DD5">
              <w:rPr>
                <w:szCs w:val="17"/>
              </w:rPr>
              <w:t>Choc Gainz Smoothie</w:t>
            </w:r>
          </w:p>
        </w:tc>
        <w:tc>
          <w:tcPr>
            <w:tcW w:w="454" w:type="pct"/>
            <w:noWrap/>
            <w:hideMark/>
          </w:tcPr>
          <w:p w14:paraId="78B20429"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6056986C"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5224711"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3F0D3D3A" w14:textId="77777777" w:rsidR="00DD0DD5" w:rsidRPr="00DD0DD5" w:rsidRDefault="00DD0DD5" w:rsidP="00DD0DD5">
            <w:pPr>
              <w:spacing w:after="0"/>
              <w:ind w:left="113"/>
              <w:rPr>
                <w:szCs w:val="17"/>
              </w:rPr>
            </w:pPr>
            <w:r w:rsidRPr="00DD0DD5">
              <w:rPr>
                <w:szCs w:val="17"/>
              </w:rPr>
              <w:t>Statewide Recycling</w:t>
            </w:r>
          </w:p>
        </w:tc>
      </w:tr>
      <w:tr w:rsidR="00DD0DD5" w:rsidRPr="00DD0DD5" w14:paraId="7E1E7256" w14:textId="77777777" w:rsidTr="00E84DFD">
        <w:trPr>
          <w:trHeight w:val="20"/>
        </w:trPr>
        <w:tc>
          <w:tcPr>
            <w:tcW w:w="1743" w:type="pct"/>
            <w:noWrap/>
            <w:hideMark/>
          </w:tcPr>
          <w:p w14:paraId="713728EE" w14:textId="77777777" w:rsidR="00DD0DD5" w:rsidRPr="00DD0DD5" w:rsidRDefault="00DD0DD5" w:rsidP="00DD0DD5">
            <w:pPr>
              <w:spacing w:after="0"/>
              <w:ind w:left="142" w:hanging="142"/>
              <w:jc w:val="left"/>
              <w:rPr>
                <w:szCs w:val="17"/>
              </w:rPr>
            </w:pPr>
            <w:r w:rsidRPr="00DD0DD5">
              <w:rPr>
                <w:szCs w:val="17"/>
              </w:rPr>
              <w:t>Cold Press Beet Bomb</w:t>
            </w:r>
          </w:p>
        </w:tc>
        <w:tc>
          <w:tcPr>
            <w:tcW w:w="454" w:type="pct"/>
            <w:noWrap/>
            <w:hideMark/>
          </w:tcPr>
          <w:p w14:paraId="6C2A35A8"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2A597055"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443741EC"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16E8DACC" w14:textId="77777777" w:rsidR="00DD0DD5" w:rsidRPr="00DD0DD5" w:rsidRDefault="00DD0DD5" w:rsidP="00DD0DD5">
            <w:pPr>
              <w:spacing w:after="0"/>
              <w:ind w:left="113"/>
              <w:rPr>
                <w:szCs w:val="17"/>
              </w:rPr>
            </w:pPr>
            <w:r w:rsidRPr="00DD0DD5">
              <w:rPr>
                <w:szCs w:val="17"/>
              </w:rPr>
              <w:t>Statewide Recycling</w:t>
            </w:r>
          </w:p>
        </w:tc>
      </w:tr>
      <w:tr w:rsidR="00DD0DD5" w:rsidRPr="00DD0DD5" w14:paraId="42845B49" w14:textId="77777777" w:rsidTr="00E84DFD">
        <w:trPr>
          <w:trHeight w:val="20"/>
        </w:trPr>
        <w:tc>
          <w:tcPr>
            <w:tcW w:w="1743" w:type="pct"/>
            <w:noWrap/>
            <w:hideMark/>
          </w:tcPr>
          <w:p w14:paraId="71155037" w14:textId="68EDD95C" w:rsidR="008E4FA8" w:rsidRPr="00DD0DD5" w:rsidRDefault="00DD0DD5" w:rsidP="008E4FA8">
            <w:pPr>
              <w:spacing w:after="0"/>
              <w:ind w:left="142" w:hanging="142"/>
              <w:jc w:val="left"/>
              <w:rPr>
                <w:szCs w:val="17"/>
              </w:rPr>
            </w:pPr>
            <w:r w:rsidRPr="00DD0DD5">
              <w:rPr>
                <w:szCs w:val="17"/>
              </w:rPr>
              <w:t>Cold Press Juice Detox</w:t>
            </w:r>
          </w:p>
        </w:tc>
        <w:tc>
          <w:tcPr>
            <w:tcW w:w="454" w:type="pct"/>
            <w:noWrap/>
            <w:hideMark/>
          </w:tcPr>
          <w:p w14:paraId="59B33B4D"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4BF6D369"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57194633"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7FA6F14F" w14:textId="77777777" w:rsidR="00DD0DD5" w:rsidRPr="00DD0DD5" w:rsidRDefault="00DD0DD5" w:rsidP="00DD0DD5">
            <w:pPr>
              <w:spacing w:after="0"/>
              <w:ind w:left="113"/>
              <w:rPr>
                <w:szCs w:val="17"/>
              </w:rPr>
            </w:pPr>
            <w:r w:rsidRPr="00DD0DD5">
              <w:rPr>
                <w:szCs w:val="17"/>
              </w:rPr>
              <w:t>Statewide Recycling</w:t>
            </w:r>
          </w:p>
        </w:tc>
      </w:tr>
      <w:tr w:rsidR="00DD0DD5" w:rsidRPr="00DD0DD5" w14:paraId="6C9D280A" w14:textId="77777777" w:rsidTr="00E84DFD">
        <w:trPr>
          <w:trHeight w:val="20"/>
        </w:trPr>
        <w:tc>
          <w:tcPr>
            <w:tcW w:w="1743" w:type="pct"/>
            <w:noWrap/>
            <w:hideMark/>
          </w:tcPr>
          <w:p w14:paraId="6AAED576" w14:textId="48989A31" w:rsidR="00857DBF" w:rsidRPr="00DD0DD5" w:rsidRDefault="00DD0DD5" w:rsidP="006C10DC">
            <w:pPr>
              <w:spacing w:after="0"/>
              <w:ind w:left="142" w:hanging="142"/>
              <w:jc w:val="left"/>
              <w:rPr>
                <w:szCs w:val="17"/>
              </w:rPr>
            </w:pPr>
            <w:r w:rsidRPr="00DD0DD5">
              <w:rPr>
                <w:szCs w:val="17"/>
              </w:rPr>
              <w:t>Cold Press Juice Something Green</w:t>
            </w:r>
          </w:p>
        </w:tc>
        <w:tc>
          <w:tcPr>
            <w:tcW w:w="454" w:type="pct"/>
            <w:noWrap/>
            <w:hideMark/>
          </w:tcPr>
          <w:p w14:paraId="503FF6D1"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40EC9FCB"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50BB0FDA"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335C079F" w14:textId="77777777" w:rsidR="00DD0DD5" w:rsidRPr="00DD0DD5" w:rsidRDefault="00DD0DD5" w:rsidP="00DD0DD5">
            <w:pPr>
              <w:spacing w:after="0"/>
              <w:ind w:left="113"/>
              <w:rPr>
                <w:szCs w:val="17"/>
              </w:rPr>
            </w:pPr>
            <w:r w:rsidRPr="00DD0DD5">
              <w:rPr>
                <w:szCs w:val="17"/>
              </w:rPr>
              <w:t>Statewide Recycling</w:t>
            </w:r>
          </w:p>
        </w:tc>
      </w:tr>
      <w:tr w:rsidR="00DD0DD5" w:rsidRPr="00DD0DD5" w14:paraId="6AE3A484" w14:textId="77777777" w:rsidTr="00E84DFD">
        <w:trPr>
          <w:trHeight w:val="20"/>
        </w:trPr>
        <w:tc>
          <w:tcPr>
            <w:tcW w:w="1743" w:type="pct"/>
            <w:noWrap/>
            <w:hideMark/>
          </w:tcPr>
          <w:p w14:paraId="6415FA32" w14:textId="77777777" w:rsidR="00DD0DD5" w:rsidRPr="00DD0DD5" w:rsidRDefault="00DD0DD5" w:rsidP="00DD0DD5">
            <w:pPr>
              <w:spacing w:after="0"/>
              <w:ind w:left="142" w:hanging="142"/>
              <w:jc w:val="left"/>
              <w:rPr>
                <w:szCs w:val="17"/>
              </w:rPr>
            </w:pPr>
            <w:r w:rsidRPr="00DD0DD5">
              <w:rPr>
                <w:szCs w:val="17"/>
              </w:rPr>
              <w:lastRenderedPageBreak/>
              <w:t>Cold Press Juice Spring Kick</w:t>
            </w:r>
          </w:p>
        </w:tc>
        <w:tc>
          <w:tcPr>
            <w:tcW w:w="454" w:type="pct"/>
            <w:noWrap/>
            <w:hideMark/>
          </w:tcPr>
          <w:p w14:paraId="3A2C4607"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4F8749AB"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1421F7C5"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762B0174" w14:textId="77777777" w:rsidR="00DD0DD5" w:rsidRPr="00DD0DD5" w:rsidRDefault="00DD0DD5" w:rsidP="00DD0DD5">
            <w:pPr>
              <w:spacing w:after="0"/>
              <w:ind w:left="113"/>
              <w:rPr>
                <w:szCs w:val="17"/>
              </w:rPr>
            </w:pPr>
            <w:r w:rsidRPr="00DD0DD5">
              <w:rPr>
                <w:szCs w:val="17"/>
              </w:rPr>
              <w:t>Statewide Recycling</w:t>
            </w:r>
          </w:p>
        </w:tc>
      </w:tr>
      <w:tr w:rsidR="00DD0DD5" w:rsidRPr="00DD0DD5" w14:paraId="6042A652" w14:textId="77777777" w:rsidTr="00E84DFD">
        <w:trPr>
          <w:trHeight w:val="20"/>
        </w:trPr>
        <w:tc>
          <w:tcPr>
            <w:tcW w:w="1743" w:type="pct"/>
            <w:noWrap/>
            <w:hideMark/>
          </w:tcPr>
          <w:p w14:paraId="3A2B5304" w14:textId="77777777" w:rsidR="00DD0DD5" w:rsidRPr="00DD0DD5" w:rsidRDefault="00DD0DD5" w:rsidP="00DD0DD5">
            <w:pPr>
              <w:spacing w:after="0"/>
              <w:ind w:left="142" w:hanging="142"/>
              <w:jc w:val="left"/>
              <w:rPr>
                <w:szCs w:val="17"/>
              </w:rPr>
            </w:pPr>
            <w:r w:rsidRPr="00DD0DD5">
              <w:rPr>
                <w:szCs w:val="17"/>
              </w:rPr>
              <w:t>Cold Pressed Apple &amp; Ginger Juice</w:t>
            </w:r>
          </w:p>
        </w:tc>
        <w:tc>
          <w:tcPr>
            <w:tcW w:w="454" w:type="pct"/>
            <w:noWrap/>
            <w:hideMark/>
          </w:tcPr>
          <w:p w14:paraId="2B1C8C0F"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0135D97E"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9E5798A"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4374508A" w14:textId="77777777" w:rsidR="00DD0DD5" w:rsidRPr="00DD0DD5" w:rsidRDefault="00DD0DD5" w:rsidP="00DD0DD5">
            <w:pPr>
              <w:spacing w:after="0"/>
              <w:ind w:left="113"/>
              <w:rPr>
                <w:szCs w:val="17"/>
              </w:rPr>
            </w:pPr>
            <w:r w:rsidRPr="00DD0DD5">
              <w:rPr>
                <w:szCs w:val="17"/>
              </w:rPr>
              <w:t>Statewide Recycling</w:t>
            </w:r>
          </w:p>
        </w:tc>
      </w:tr>
      <w:tr w:rsidR="00DD0DD5" w:rsidRPr="00DD0DD5" w14:paraId="47B05ECC" w14:textId="77777777" w:rsidTr="00E84DFD">
        <w:trPr>
          <w:trHeight w:val="20"/>
        </w:trPr>
        <w:tc>
          <w:tcPr>
            <w:tcW w:w="1743" w:type="pct"/>
            <w:noWrap/>
            <w:hideMark/>
          </w:tcPr>
          <w:p w14:paraId="77F37466" w14:textId="77777777" w:rsidR="00DD0DD5" w:rsidRPr="00DD0DD5" w:rsidRDefault="00DD0DD5" w:rsidP="00DD0DD5">
            <w:pPr>
              <w:spacing w:after="0"/>
              <w:ind w:left="142" w:hanging="142"/>
              <w:jc w:val="left"/>
              <w:rPr>
                <w:szCs w:val="17"/>
              </w:rPr>
            </w:pPr>
            <w:r w:rsidRPr="00DD0DD5">
              <w:rPr>
                <w:szCs w:val="17"/>
              </w:rPr>
              <w:t>Cold Pressed Watermelon</w:t>
            </w:r>
          </w:p>
        </w:tc>
        <w:tc>
          <w:tcPr>
            <w:tcW w:w="454" w:type="pct"/>
            <w:noWrap/>
            <w:hideMark/>
          </w:tcPr>
          <w:p w14:paraId="51C55A60"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1B28EF51"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0C71B31F"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00F164B0" w14:textId="77777777" w:rsidR="00DD0DD5" w:rsidRPr="00DD0DD5" w:rsidRDefault="00DD0DD5" w:rsidP="00DD0DD5">
            <w:pPr>
              <w:spacing w:after="0"/>
              <w:ind w:left="113"/>
              <w:rPr>
                <w:szCs w:val="17"/>
              </w:rPr>
            </w:pPr>
            <w:r w:rsidRPr="00DD0DD5">
              <w:rPr>
                <w:szCs w:val="17"/>
              </w:rPr>
              <w:t>Statewide Recycling</w:t>
            </w:r>
          </w:p>
        </w:tc>
      </w:tr>
      <w:tr w:rsidR="00DD0DD5" w:rsidRPr="00DD0DD5" w14:paraId="5DF3A74A" w14:textId="77777777" w:rsidTr="00E84DFD">
        <w:trPr>
          <w:trHeight w:val="20"/>
        </w:trPr>
        <w:tc>
          <w:tcPr>
            <w:tcW w:w="1743" w:type="pct"/>
            <w:noWrap/>
            <w:hideMark/>
          </w:tcPr>
          <w:p w14:paraId="54318E0D" w14:textId="77777777" w:rsidR="00DD0DD5" w:rsidRPr="00DD0DD5" w:rsidRDefault="00DD0DD5" w:rsidP="00DD0DD5">
            <w:pPr>
              <w:spacing w:after="0"/>
              <w:ind w:left="142" w:hanging="142"/>
              <w:jc w:val="left"/>
              <w:rPr>
                <w:szCs w:val="17"/>
              </w:rPr>
            </w:pPr>
            <w:r w:rsidRPr="00DD0DD5">
              <w:rPr>
                <w:szCs w:val="17"/>
              </w:rPr>
              <w:t>Vanilla Happy Gut Smoothie</w:t>
            </w:r>
          </w:p>
        </w:tc>
        <w:tc>
          <w:tcPr>
            <w:tcW w:w="454" w:type="pct"/>
            <w:noWrap/>
            <w:hideMark/>
          </w:tcPr>
          <w:p w14:paraId="0C237B24" w14:textId="77777777" w:rsidR="00DD0DD5" w:rsidRPr="00DD0DD5" w:rsidRDefault="00DD0DD5" w:rsidP="00DD0DD5">
            <w:pPr>
              <w:spacing w:after="0"/>
              <w:ind w:right="170"/>
              <w:jc w:val="right"/>
              <w:rPr>
                <w:szCs w:val="17"/>
              </w:rPr>
            </w:pPr>
            <w:r w:rsidRPr="00DD0DD5">
              <w:rPr>
                <w:szCs w:val="17"/>
              </w:rPr>
              <w:t>500ml</w:t>
            </w:r>
          </w:p>
        </w:tc>
        <w:tc>
          <w:tcPr>
            <w:tcW w:w="605" w:type="pct"/>
            <w:noWrap/>
            <w:hideMark/>
          </w:tcPr>
          <w:p w14:paraId="4837D591"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108EC13" w14:textId="77777777" w:rsidR="00DD0DD5" w:rsidRPr="00DD0DD5" w:rsidRDefault="00DD0DD5" w:rsidP="00DD0DD5">
            <w:pPr>
              <w:spacing w:after="0"/>
              <w:ind w:left="142" w:hanging="142"/>
              <w:jc w:val="left"/>
              <w:rPr>
                <w:szCs w:val="17"/>
              </w:rPr>
            </w:pPr>
            <w:r w:rsidRPr="00DD0DD5">
              <w:rPr>
                <w:szCs w:val="17"/>
              </w:rPr>
              <w:t>Tharos Corporation Pty Ltd &amp; Empros Corporation Pty Ltd</w:t>
            </w:r>
          </w:p>
        </w:tc>
        <w:tc>
          <w:tcPr>
            <w:tcW w:w="833" w:type="pct"/>
            <w:noWrap/>
            <w:hideMark/>
          </w:tcPr>
          <w:p w14:paraId="6E556AEB" w14:textId="77777777" w:rsidR="00DD0DD5" w:rsidRPr="00DD0DD5" w:rsidRDefault="00DD0DD5" w:rsidP="00DD0DD5">
            <w:pPr>
              <w:spacing w:after="0"/>
              <w:ind w:left="113"/>
              <w:rPr>
                <w:szCs w:val="17"/>
              </w:rPr>
            </w:pPr>
            <w:r w:rsidRPr="00DD0DD5">
              <w:rPr>
                <w:szCs w:val="17"/>
              </w:rPr>
              <w:t>Statewide Recycling</w:t>
            </w:r>
          </w:p>
        </w:tc>
      </w:tr>
      <w:tr w:rsidR="00DD0DD5" w:rsidRPr="00DD0DD5" w14:paraId="6565B4D1" w14:textId="77777777" w:rsidTr="00E84DFD">
        <w:trPr>
          <w:trHeight w:val="20"/>
        </w:trPr>
        <w:tc>
          <w:tcPr>
            <w:tcW w:w="1743" w:type="pct"/>
            <w:noWrap/>
            <w:hideMark/>
          </w:tcPr>
          <w:p w14:paraId="6765ADB4" w14:textId="77777777" w:rsidR="00DD0DD5" w:rsidRPr="00DD0DD5" w:rsidRDefault="00DD0DD5" w:rsidP="00DD0DD5">
            <w:pPr>
              <w:spacing w:after="0"/>
              <w:ind w:left="142" w:hanging="142"/>
              <w:jc w:val="left"/>
              <w:rPr>
                <w:szCs w:val="17"/>
              </w:rPr>
            </w:pPr>
            <w:r w:rsidRPr="00DD0DD5">
              <w:rPr>
                <w:szCs w:val="17"/>
              </w:rPr>
              <w:t>Spritz Abstinence Sparkling Blood Orange Aperitivo Alcohol Free</w:t>
            </w:r>
          </w:p>
        </w:tc>
        <w:tc>
          <w:tcPr>
            <w:tcW w:w="454" w:type="pct"/>
            <w:noWrap/>
            <w:hideMark/>
          </w:tcPr>
          <w:p w14:paraId="42C5BAD7"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369DABE3"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9D7FEE0" w14:textId="77777777" w:rsidR="00DD0DD5" w:rsidRPr="00DD0DD5" w:rsidRDefault="00DD0DD5" w:rsidP="00DD0DD5">
            <w:pPr>
              <w:spacing w:after="0"/>
              <w:ind w:left="142" w:hanging="142"/>
              <w:jc w:val="left"/>
              <w:rPr>
                <w:szCs w:val="17"/>
              </w:rPr>
            </w:pPr>
            <w:r w:rsidRPr="00DD0DD5">
              <w:rPr>
                <w:szCs w:val="17"/>
              </w:rPr>
              <w:t>The Curious Spirit Pty Ltd</w:t>
            </w:r>
          </w:p>
        </w:tc>
        <w:tc>
          <w:tcPr>
            <w:tcW w:w="833" w:type="pct"/>
            <w:noWrap/>
            <w:hideMark/>
          </w:tcPr>
          <w:p w14:paraId="4E59C84B" w14:textId="77777777" w:rsidR="00DD0DD5" w:rsidRPr="00DD0DD5" w:rsidRDefault="00DD0DD5" w:rsidP="00DD0DD5">
            <w:pPr>
              <w:spacing w:after="0"/>
              <w:ind w:left="113"/>
              <w:rPr>
                <w:szCs w:val="17"/>
              </w:rPr>
            </w:pPr>
            <w:r w:rsidRPr="00DD0DD5">
              <w:rPr>
                <w:szCs w:val="17"/>
              </w:rPr>
              <w:t>Statewide Recycling</w:t>
            </w:r>
          </w:p>
        </w:tc>
      </w:tr>
      <w:tr w:rsidR="00DD0DD5" w:rsidRPr="00DD0DD5" w14:paraId="2E57BC3C" w14:textId="77777777" w:rsidTr="00E84DFD">
        <w:trPr>
          <w:trHeight w:val="20"/>
        </w:trPr>
        <w:tc>
          <w:tcPr>
            <w:tcW w:w="1743" w:type="pct"/>
            <w:noWrap/>
            <w:hideMark/>
          </w:tcPr>
          <w:p w14:paraId="09D6B263" w14:textId="77777777" w:rsidR="00DD0DD5" w:rsidRPr="00DD0DD5" w:rsidRDefault="00DD0DD5" w:rsidP="00DD0DD5">
            <w:pPr>
              <w:spacing w:after="0"/>
              <w:ind w:left="142" w:hanging="142"/>
              <w:jc w:val="left"/>
              <w:rPr>
                <w:szCs w:val="17"/>
              </w:rPr>
            </w:pPr>
            <w:r w:rsidRPr="00DD0DD5">
              <w:rPr>
                <w:szCs w:val="17"/>
              </w:rPr>
              <w:t>Spritz Abstinence Sparkling Lemon Aperitivo Alcohol Free</w:t>
            </w:r>
          </w:p>
        </w:tc>
        <w:tc>
          <w:tcPr>
            <w:tcW w:w="454" w:type="pct"/>
            <w:noWrap/>
            <w:hideMark/>
          </w:tcPr>
          <w:p w14:paraId="0C862821" w14:textId="77777777" w:rsidR="00DD0DD5" w:rsidRPr="00DD0DD5" w:rsidRDefault="00DD0DD5" w:rsidP="00DD0DD5">
            <w:pPr>
              <w:spacing w:after="0"/>
              <w:ind w:right="170"/>
              <w:jc w:val="right"/>
              <w:rPr>
                <w:szCs w:val="17"/>
              </w:rPr>
            </w:pPr>
            <w:r w:rsidRPr="00DD0DD5">
              <w:rPr>
                <w:szCs w:val="17"/>
              </w:rPr>
              <w:t>300ml</w:t>
            </w:r>
          </w:p>
        </w:tc>
        <w:tc>
          <w:tcPr>
            <w:tcW w:w="605" w:type="pct"/>
            <w:noWrap/>
            <w:hideMark/>
          </w:tcPr>
          <w:p w14:paraId="11BE3B41"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9F3E81B" w14:textId="77777777" w:rsidR="00DD0DD5" w:rsidRPr="00DD0DD5" w:rsidRDefault="00DD0DD5" w:rsidP="00DD0DD5">
            <w:pPr>
              <w:spacing w:after="0"/>
              <w:ind w:left="142" w:hanging="142"/>
              <w:jc w:val="left"/>
              <w:rPr>
                <w:szCs w:val="17"/>
              </w:rPr>
            </w:pPr>
            <w:r w:rsidRPr="00DD0DD5">
              <w:rPr>
                <w:szCs w:val="17"/>
              </w:rPr>
              <w:t>The Curious Spirit Pty Ltd</w:t>
            </w:r>
          </w:p>
        </w:tc>
        <w:tc>
          <w:tcPr>
            <w:tcW w:w="833" w:type="pct"/>
            <w:noWrap/>
            <w:hideMark/>
          </w:tcPr>
          <w:p w14:paraId="2D1C3631" w14:textId="77777777" w:rsidR="00DD0DD5" w:rsidRPr="00DD0DD5" w:rsidRDefault="00DD0DD5" w:rsidP="00DD0DD5">
            <w:pPr>
              <w:spacing w:after="0"/>
              <w:ind w:left="113"/>
              <w:rPr>
                <w:szCs w:val="17"/>
              </w:rPr>
            </w:pPr>
            <w:r w:rsidRPr="00DD0DD5">
              <w:rPr>
                <w:szCs w:val="17"/>
              </w:rPr>
              <w:t>Statewide Recycling</w:t>
            </w:r>
          </w:p>
        </w:tc>
      </w:tr>
      <w:tr w:rsidR="00DD0DD5" w:rsidRPr="00DD0DD5" w14:paraId="1BE9C7AA" w14:textId="77777777" w:rsidTr="00E84DFD">
        <w:trPr>
          <w:trHeight w:val="20"/>
        </w:trPr>
        <w:tc>
          <w:tcPr>
            <w:tcW w:w="1743" w:type="pct"/>
            <w:noWrap/>
            <w:hideMark/>
          </w:tcPr>
          <w:p w14:paraId="76DD19BE" w14:textId="77777777" w:rsidR="00DD0DD5" w:rsidRPr="00DD0DD5" w:rsidRDefault="00DD0DD5" w:rsidP="00DD0DD5">
            <w:pPr>
              <w:spacing w:after="0"/>
              <w:ind w:left="142" w:hanging="142"/>
              <w:jc w:val="left"/>
              <w:rPr>
                <w:szCs w:val="17"/>
              </w:rPr>
            </w:pPr>
            <w:r w:rsidRPr="00DD0DD5">
              <w:rPr>
                <w:szCs w:val="17"/>
              </w:rPr>
              <w:t>La Trappe Trappist Blond</w:t>
            </w:r>
          </w:p>
        </w:tc>
        <w:tc>
          <w:tcPr>
            <w:tcW w:w="454" w:type="pct"/>
            <w:noWrap/>
            <w:hideMark/>
          </w:tcPr>
          <w:p w14:paraId="1B3186F6"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56134570"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3C5BAAC3" w14:textId="77777777" w:rsidR="00DD0DD5" w:rsidRPr="00DD0DD5" w:rsidRDefault="00DD0DD5" w:rsidP="00DD0DD5">
            <w:pPr>
              <w:spacing w:after="0"/>
              <w:ind w:left="142" w:hanging="142"/>
              <w:jc w:val="left"/>
              <w:rPr>
                <w:szCs w:val="17"/>
              </w:rPr>
            </w:pPr>
            <w:r w:rsidRPr="00DD0DD5">
              <w:rPr>
                <w:szCs w:val="17"/>
              </w:rPr>
              <w:t>The Tetley’s Company Pty Ltd</w:t>
            </w:r>
          </w:p>
        </w:tc>
        <w:tc>
          <w:tcPr>
            <w:tcW w:w="833" w:type="pct"/>
            <w:noWrap/>
            <w:hideMark/>
          </w:tcPr>
          <w:p w14:paraId="23B2C2D9" w14:textId="77777777" w:rsidR="00DD0DD5" w:rsidRPr="00DD0DD5" w:rsidRDefault="00DD0DD5" w:rsidP="00DD0DD5">
            <w:pPr>
              <w:spacing w:after="0"/>
              <w:ind w:left="113"/>
              <w:rPr>
                <w:szCs w:val="17"/>
              </w:rPr>
            </w:pPr>
            <w:r w:rsidRPr="00DD0DD5">
              <w:rPr>
                <w:szCs w:val="17"/>
              </w:rPr>
              <w:t>Statewide Recycling</w:t>
            </w:r>
          </w:p>
        </w:tc>
      </w:tr>
      <w:tr w:rsidR="00DD0DD5" w:rsidRPr="00DD0DD5" w14:paraId="6A432E62" w14:textId="77777777" w:rsidTr="00E84DFD">
        <w:trPr>
          <w:trHeight w:val="20"/>
        </w:trPr>
        <w:tc>
          <w:tcPr>
            <w:tcW w:w="1743" w:type="pct"/>
            <w:noWrap/>
            <w:hideMark/>
          </w:tcPr>
          <w:p w14:paraId="729D8D83" w14:textId="77777777" w:rsidR="00DD0DD5" w:rsidRPr="00DD0DD5" w:rsidRDefault="00DD0DD5" w:rsidP="00DD0DD5">
            <w:pPr>
              <w:spacing w:after="0"/>
              <w:ind w:left="142" w:hanging="142"/>
              <w:jc w:val="left"/>
              <w:rPr>
                <w:szCs w:val="17"/>
              </w:rPr>
            </w:pPr>
            <w:r w:rsidRPr="00DD0DD5">
              <w:rPr>
                <w:szCs w:val="17"/>
              </w:rPr>
              <w:t>La Trappe Trappist Quadrupel</w:t>
            </w:r>
          </w:p>
        </w:tc>
        <w:tc>
          <w:tcPr>
            <w:tcW w:w="454" w:type="pct"/>
            <w:noWrap/>
            <w:hideMark/>
          </w:tcPr>
          <w:p w14:paraId="214AC2BE"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4C1DB915"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B522E1A" w14:textId="77777777" w:rsidR="00DD0DD5" w:rsidRPr="00DD0DD5" w:rsidRDefault="00DD0DD5" w:rsidP="00DD0DD5">
            <w:pPr>
              <w:spacing w:after="0"/>
              <w:ind w:left="142" w:hanging="142"/>
              <w:jc w:val="left"/>
              <w:rPr>
                <w:szCs w:val="17"/>
              </w:rPr>
            </w:pPr>
            <w:r w:rsidRPr="00DD0DD5">
              <w:rPr>
                <w:szCs w:val="17"/>
              </w:rPr>
              <w:t>The Tetley’s Company Pty Ltd</w:t>
            </w:r>
          </w:p>
        </w:tc>
        <w:tc>
          <w:tcPr>
            <w:tcW w:w="833" w:type="pct"/>
            <w:noWrap/>
            <w:hideMark/>
          </w:tcPr>
          <w:p w14:paraId="0ABF5C43" w14:textId="77777777" w:rsidR="00DD0DD5" w:rsidRPr="00DD0DD5" w:rsidRDefault="00DD0DD5" w:rsidP="00DD0DD5">
            <w:pPr>
              <w:spacing w:after="0"/>
              <w:ind w:left="113"/>
              <w:rPr>
                <w:szCs w:val="17"/>
              </w:rPr>
            </w:pPr>
            <w:r w:rsidRPr="00DD0DD5">
              <w:rPr>
                <w:szCs w:val="17"/>
              </w:rPr>
              <w:t>Statewide Recycling</w:t>
            </w:r>
          </w:p>
        </w:tc>
      </w:tr>
      <w:tr w:rsidR="00DD0DD5" w:rsidRPr="00DD0DD5" w14:paraId="37E2B714" w14:textId="77777777" w:rsidTr="00E84DFD">
        <w:trPr>
          <w:trHeight w:val="20"/>
        </w:trPr>
        <w:tc>
          <w:tcPr>
            <w:tcW w:w="1743" w:type="pct"/>
            <w:noWrap/>
            <w:hideMark/>
          </w:tcPr>
          <w:p w14:paraId="2E5760B6" w14:textId="77777777" w:rsidR="00DD0DD5" w:rsidRPr="00DD0DD5" w:rsidRDefault="00DD0DD5" w:rsidP="00DD0DD5">
            <w:pPr>
              <w:spacing w:after="0"/>
              <w:ind w:left="142" w:hanging="142"/>
              <w:jc w:val="left"/>
              <w:rPr>
                <w:szCs w:val="17"/>
              </w:rPr>
            </w:pPr>
            <w:r w:rsidRPr="00DD0DD5">
              <w:rPr>
                <w:szCs w:val="17"/>
              </w:rPr>
              <w:t>Hawthorn Juice</w:t>
            </w:r>
          </w:p>
        </w:tc>
        <w:tc>
          <w:tcPr>
            <w:tcW w:w="454" w:type="pct"/>
            <w:noWrap/>
            <w:hideMark/>
          </w:tcPr>
          <w:p w14:paraId="6925EA4D" w14:textId="77777777" w:rsidR="00DD0DD5" w:rsidRPr="00DD0DD5" w:rsidRDefault="00DD0DD5" w:rsidP="00DD0DD5">
            <w:pPr>
              <w:spacing w:after="0"/>
              <w:ind w:right="170"/>
              <w:jc w:val="right"/>
              <w:rPr>
                <w:szCs w:val="17"/>
              </w:rPr>
            </w:pPr>
            <w:r w:rsidRPr="00DD0DD5">
              <w:rPr>
                <w:szCs w:val="17"/>
              </w:rPr>
              <w:t>310ml</w:t>
            </w:r>
          </w:p>
        </w:tc>
        <w:tc>
          <w:tcPr>
            <w:tcW w:w="605" w:type="pct"/>
            <w:noWrap/>
            <w:hideMark/>
          </w:tcPr>
          <w:p w14:paraId="6E9A710C"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5EFDAD6" w14:textId="77777777" w:rsidR="00DD0DD5" w:rsidRPr="00DD0DD5" w:rsidRDefault="00DD0DD5" w:rsidP="00DD0DD5">
            <w:pPr>
              <w:spacing w:after="0"/>
              <w:ind w:left="142" w:hanging="142"/>
              <w:jc w:val="left"/>
              <w:rPr>
                <w:szCs w:val="17"/>
              </w:rPr>
            </w:pPr>
            <w:r w:rsidRPr="00DD0DD5">
              <w:rPr>
                <w:szCs w:val="17"/>
              </w:rPr>
              <w:t>The Trustee for LYSH family Trust</w:t>
            </w:r>
          </w:p>
        </w:tc>
        <w:tc>
          <w:tcPr>
            <w:tcW w:w="833" w:type="pct"/>
            <w:noWrap/>
            <w:hideMark/>
          </w:tcPr>
          <w:p w14:paraId="4DAB18C9" w14:textId="77777777" w:rsidR="00DD0DD5" w:rsidRPr="00DD0DD5" w:rsidRDefault="00DD0DD5" w:rsidP="00DD0DD5">
            <w:pPr>
              <w:spacing w:after="0"/>
              <w:ind w:left="113"/>
              <w:rPr>
                <w:szCs w:val="17"/>
              </w:rPr>
            </w:pPr>
            <w:r w:rsidRPr="00DD0DD5">
              <w:rPr>
                <w:szCs w:val="17"/>
              </w:rPr>
              <w:t>Marine Stores Ltd</w:t>
            </w:r>
          </w:p>
        </w:tc>
      </w:tr>
      <w:tr w:rsidR="00DD0DD5" w:rsidRPr="00DD0DD5" w14:paraId="6AAF5A8C" w14:textId="77777777" w:rsidTr="00E84DFD">
        <w:trPr>
          <w:trHeight w:val="20"/>
        </w:trPr>
        <w:tc>
          <w:tcPr>
            <w:tcW w:w="1743" w:type="pct"/>
            <w:noWrap/>
            <w:hideMark/>
          </w:tcPr>
          <w:p w14:paraId="0F964EDD" w14:textId="77777777" w:rsidR="00DD0DD5" w:rsidRPr="00DD0DD5" w:rsidRDefault="00DD0DD5" w:rsidP="00DD0DD5">
            <w:pPr>
              <w:spacing w:after="0"/>
              <w:ind w:left="142" w:hanging="142"/>
              <w:jc w:val="left"/>
              <w:rPr>
                <w:szCs w:val="17"/>
              </w:rPr>
            </w:pPr>
            <w:r w:rsidRPr="00DD0DD5">
              <w:rPr>
                <w:szCs w:val="17"/>
              </w:rPr>
              <w:t>Ryde Energy Shot Tropical</w:t>
            </w:r>
          </w:p>
        </w:tc>
        <w:tc>
          <w:tcPr>
            <w:tcW w:w="454" w:type="pct"/>
            <w:noWrap/>
            <w:hideMark/>
          </w:tcPr>
          <w:p w14:paraId="145C2A89" w14:textId="77777777" w:rsidR="00DD0DD5" w:rsidRPr="00DD0DD5" w:rsidRDefault="00DD0DD5" w:rsidP="00DD0DD5">
            <w:pPr>
              <w:spacing w:after="0"/>
              <w:ind w:right="170"/>
              <w:jc w:val="right"/>
              <w:rPr>
                <w:szCs w:val="17"/>
              </w:rPr>
            </w:pPr>
            <w:r w:rsidRPr="00DD0DD5">
              <w:rPr>
                <w:szCs w:val="17"/>
              </w:rPr>
              <w:t>60ml</w:t>
            </w:r>
          </w:p>
        </w:tc>
        <w:tc>
          <w:tcPr>
            <w:tcW w:w="605" w:type="pct"/>
            <w:noWrap/>
            <w:hideMark/>
          </w:tcPr>
          <w:p w14:paraId="2ED890BA" w14:textId="77777777" w:rsidR="00DD0DD5" w:rsidRPr="00DD0DD5" w:rsidRDefault="00DD0DD5" w:rsidP="00DD0DD5">
            <w:pPr>
              <w:spacing w:after="0"/>
              <w:ind w:left="57"/>
              <w:jc w:val="left"/>
              <w:rPr>
                <w:szCs w:val="17"/>
              </w:rPr>
            </w:pPr>
            <w:r w:rsidRPr="00DD0DD5">
              <w:rPr>
                <w:szCs w:val="17"/>
              </w:rPr>
              <w:t>Bottle—Aluminium</w:t>
            </w:r>
          </w:p>
        </w:tc>
        <w:tc>
          <w:tcPr>
            <w:tcW w:w="1365" w:type="pct"/>
            <w:noWrap/>
            <w:hideMark/>
          </w:tcPr>
          <w:p w14:paraId="453509EF" w14:textId="77777777" w:rsidR="00DD0DD5" w:rsidRPr="00DD0DD5" w:rsidRDefault="00DD0DD5" w:rsidP="00DD0DD5">
            <w:pPr>
              <w:spacing w:after="0"/>
              <w:ind w:left="142" w:hanging="142"/>
              <w:jc w:val="left"/>
              <w:rPr>
                <w:szCs w:val="17"/>
              </w:rPr>
            </w:pPr>
            <w:r w:rsidRPr="00DD0DD5">
              <w:rPr>
                <w:szCs w:val="17"/>
              </w:rPr>
              <w:t>The Water Street Collective Limited</w:t>
            </w:r>
          </w:p>
        </w:tc>
        <w:tc>
          <w:tcPr>
            <w:tcW w:w="833" w:type="pct"/>
            <w:noWrap/>
            <w:hideMark/>
          </w:tcPr>
          <w:p w14:paraId="1ECAF1EA" w14:textId="77777777" w:rsidR="00DD0DD5" w:rsidRPr="00DD0DD5" w:rsidRDefault="00DD0DD5" w:rsidP="00DD0DD5">
            <w:pPr>
              <w:spacing w:after="0"/>
              <w:ind w:left="113"/>
              <w:rPr>
                <w:szCs w:val="17"/>
              </w:rPr>
            </w:pPr>
            <w:r w:rsidRPr="00DD0DD5">
              <w:rPr>
                <w:szCs w:val="17"/>
              </w:rPr>
              <w:t>Statewide Recycling</w:t>
            </w:r>
          </w:p>
        </w:tc>
      </w:tr>
      <w:tr w:rsidR="00DD0DD5" w:rsidRPr="00DD0DD5" w14:paraId="5B61901E" w14:textId="77777777" w:rsidTr="00E84DFD">
        <w:trPr>
          <w:trHeight w:val="20"/>
        </w:trPr>
        <w:tc>
          <w:tcPr>
            <w:tcW w:w="1743" w:type="pct"/>
            <w:noWrap/>
            <w:hideMark/>
          </w:tcPr>
          <w:p w14:paraId="6431A412" w14:textId="77777777" w:rsidR="00DD0DD5" w:rsidRPr="00DD0DD5" w:rsidRDefault="00DD0DD5" w:rsidP="00DD0DD5">
            <w:pPr>
              <w:spacing w:after="0"/>
              <w:ind w:left="142" w:hanging="142"/>
              <w:jc w:val="left"/>
              <w:rPr>
                <w:szCs w:val="17"/>
              </w:rPr>
            </w:pPr>
            <w:r w:rsidRPr="00DD0DD5">
              <w:rPr>
                <w:szCs w:val="17"/>
              </w:rPr>
              <w:t>Ryde Focus Shot Orange</w:t>
            </w:r>
          </w:p>
        </w:tc>
        <w:tc>
          <w:tcPr>
            <w:tcW w:w="454" w:type="pct"/>
            <w:noWrap/>
            <w:hideMark/>
          </w:tcPr>
          <w:p w14:paraId="5F702000" w14:textId="77777777" w:rsidR="00DD0DD5" w:rsidRPr="00DD0DD5" w:rsidRDefault="00DD0DD5" w:rsidP="00DD0DD5">
            <w:pPr>
              <w:spacing w:after="0"/>
              <w:ind w:right="170"/>
              <w:jc w:val="right"/>
              <w:rPr>
                <w:szCs w:val="17"/>
              </w:rPr>
            </w:pPr>
            <w:r w:rsidRPr="00DD0DD5">
              <w:rPr>
                <w:szCs w:val="17"/>
              </w:rPr>
              <w:t>60ml</w:t>
            </w:r>
          </w:p>
        </w:tc>
        <w:tc>
          <w:tcPr>
            <w:tcW w:w="605" w:type="pct"/>
            <w:noWrap/>
            <w:hideMark/>
          </w:tcPr>
          <w:p w14:paraId="6B889B8E" w14:textId="77777777" w:rsidR="00DD0DD5" w:rsidRPr="00DD0DD5" w:rsidRDefault="00DD0DD5" w:rsidP="00DD0DD5">
            <w:pPr>
              <w:spacing w:after="0"/>
              <w:ind w:left="57"/>
              <w:jc w:val="left"/>
              <w:rPr>
                <w:szCs w:val="17"/>
              </w:rPr>
            </w:pPr>
            <w:r w:rsidRPr="00DD0DD5">
              <w:rPr>
                <w:szCs w:val="17"/>
              </w:rPr>
              <w:t>Bottle—Aluminium</w:t>
            </w:r>
          </w:p>
        </w:tc>
        <w:tc>
          <w:tcPr>
            <w:tcW w:w="1365" w:type="pct"/>
            <w:noWrap/>
            <w:hideMark/>
          </w:tcPr>
          <w:p w14:paraId="72C48494" w14:textId="77777777" w:rsidR="00DD0DD5" w:rsidRPr="00DD0DD5" w:rsidRDefault="00DD0DD5" w:rsidP="00DD0DD5">
            <w:pPr>
              <w:spacing w:after="0"/>
              <w:ind w:left="142" w:hanging="142"/>
              <w:jc w:val="left"/>
              <w:rPr>
                <w:szCs w:val="17"/>
              </w:rPr>
            </w:pPr>
            <w:r w:rsidRPr="00DD0DD5">
              <w:rPr>
                <w:szCs w:val="17"/>
              </w:rPr>
              <w:t>The Water Street Collective Limited</w:t>
            </w:r>
          </w:p>
        </w:tc>
        <w:tc>
          <w:tcPr>
            <w:tcW w:w="833" w:type="pct"/>
            <w:noWrap/>
            <w:hideMark/>
          </w:tcPr>
          <w:p w14:paraId="781F147A" w14:textId="77777777" w:rsidR="00DD0DD5" w:rsidRPr="00DD0DD5" w:rsidRDefault="00DD0DD5" w:rsidP="00DD0DD5">
            <w:pPr>
              <w:spacing w:after="0"/>
              <w:ind w:left="113"/>
              <w:rPr>
                <w:szCs w:val="17"/>
              </w:rPr>
            </w:pPr>
            <w:r w:rsidRPr="00DD0DD5">
              <w:rPr>
                <w:szCs w:val="17"/>
              </w:rPr>
              <w:t>Statewide Recycling</w:t>
            </w:r>
          </w:p>
        </w:tc>
      </w:tr>
      <w:tr w:rsidR="00DD0DD5" w:rsidRPr="00DD0DD5" w14:paraId="006EEBA8" w14:textId="77777777" w:rsidTr="00E84DFD">
        <w:trPr>
          <w:trHeight w:val="20"/>
        </w:trPr>
        <w:tc>
          <w:tcPr>
            <w:tcW w:w="1743" w:type="pct"/>
            <w:noWrap/>
            <w:hideMark/>
          </w:tcPr>
          <w:p w14:paraId="48E2BC38" w14:textId="77777777" w:rsidR="00DD0DD5" w:rsidRPr="00DD0DD5" w:rsidRDefault="00DD0DD5" w:rsidP="00DD0DD5">
            <w:pPr>
              <w:spacing w:after="0"/>
              <w:ind w:left="142" w:hanging="142"/>
              <w:jc w:val="left"/>
              <w:rPr>
                <w:szCs w:val="17"/>
              </w:rPr>
            </w:pPr>
            <w:r w:rsidRPr="00DD0DD5">
              <w:rPr>
                <w:szCs w:val="17"/>
              </w:rPr>
              <w:t>Ryde Relax Shot Raspberry</w:t>
            </w:r>
          </w:p>
        </w:tc>
        <w:tc>
          <w:tcPr>
            <w:tcW w:w="454" w:type="pct"/>
            <w:noWrap/>
            <w:hideMark/>
          </w:tcPr>
          <w:p w14:paraId="3D5B8AB5" w14:textId="77777777" w:rsidR="00DD0DD5" w:rsidRPr="00DD0DD5" w:rsidRDefault="00DD0DD5" w:rsidP="00DD0DD5">
            <w:pPr>
              <w:spacing w:after="0"/>
              <w:ind w:right="170"/>
              <w:jc w:val="right"/>
              <w:rPr>
                <w:szCs w:val="17"/>
              </w:rPr>
            </w:pPr>
            <w:r w:rsidRPr="00DD0DD5">
              <w:rPr>
                <w:szCs w:val="17"/>
              </w:rPr>
              <w:t>60ml</w:t>
            </w:r>
          </w:p>
        </w:tc>
        <w:tc>
          <w:tcPr>
            <w:tcW w:w="605" w:type="pct"/>
            <w:noWrap/>
            <w:hideMark/>
          </w:tcPr>
          <w:p w14:paraId="7BE51DD6" w14:textId="77777777" w:rsidR="00DD0DD5" w:rsidRPr="00DD0DD5" w:rsidRDefault="00DD0DD5" w:rsidP="00DD0DD5">
            <w:pPr>
              <w:spacing w:after="0"/>
              <w:ind w:left="57"/>
              <w:jc w:val="left"/>
              <w:rPr>
                <w:szCs w:val="17"/>
              </w:rPr>
            </w:pPr>
            <w:r w:rsidRPr="00DD0DD5">
              <w:rPr>
                <w:szCs w:val="17"/>
              </w:rPr>
              <w:t>Bottle—Aluminium</w:t>
            </w:r>
          </w:p>
        </w:tc>
        <w:tc>
          <w:tcPr>
            <w:tcW w:w="1365" w:type="pct"/>
            <w:noWrap/>
            <w:hideMark/>
          </w:tcPr>
          <w:p w14:paraId="1FB6A403" w14:textId="77777777" w:rsidR="00DD0DD5" w:rsidRPr="00DD0DD5" w:rsidRDefault="00DD0DD5" w:rsidP="00DD0DD5">
            <w:pPr>
              <w:spacing w:after="0"/>
              <w:ind w:left="142" w:hanging="142"/>
              <w:jc w:val="left"/>
              <w:rPr>
                <w:szCs w:val="17"/>
              </w:rPr>
            </w:pPr>
            <w:r w:rsidRPr="00DD0DD5">
              <w:rPr>
                <w:szCs w:val="17"/>
              </w:rPr>
              <w:t>The Water Street Collective Limited</w:t>
            </w:r>
          </w:p>
        </w:tc>
        <w:tc>
          <w:tcPr>
            <w:tcW w:w="833" w:type="pct"/>
            <w:noWrap/>
            <w:hideMark/>
          </w:tcPr>
          <w:p w14:paraId="3CBED7F0" w14:textId="77777777" w:rsidR="00DD0DD5" w:rsidRPr="00DD0DD5" w:rsidRDefault="00DD0DD5" w:rsidP="00DD0DD5">
            <w:pPr>
              <w:spacing w:after="0"/>
              <w:ind w:left="113"/>
              <w:rPr>
                <w:szCs w:val="17"/>
              </w:rPr>
            </w:pPr>
            <w:r w:rsidRPr="00DD0DD5">
              <w:rPr>
                <w:szCs w:val="17"/>
              </w:rPr>
              <w:t>Statewide Recycling</w:t>
            </w:r>
          </w:p>
        </w:tc>
      </w:tr>
      <w:tr w:rsidR="00DD0DD5" w:rsidRPr="00DD0DD5" w14:paraId="1B44F32F" w14:textId="77777777" w:rsidTr="00E84DFD">
        <w:trPr>
          <w:trHeight w:val="20"/>
        </w:trPr>
        <w:tc>
          <w:tcPr>
            <w:tcW w:w="1743" w:type="pct"/>
            <w:noWrap/>
            <w:hideMark/>
          </w:tcPr>
          <w:p w14:paraId="3A533ADD" w14:textId="77777777" w:rsidR="00DD0DD5" w:rsidRPr="00DD0DD5" w:rsidRDefault="00DD0DD5" w:rsidP="00DD0DD5">
            <w:pPr>
              <w:spacing w:after="0"/>
              <w:ind w:left="142" w:hanging="142"/>
              <w:jc w:val="left"/>
              <w:rPr>
                <w:szCs w:val="17"/>
              </w:rPr>
            </w:pPr>
            <w:r w:rsidRPr="00DD0DD5">
              <w:rPr>
                <w:szCs w:val="17"/>
              </w:rPr>
              <w:t>Tiny Fish Brew Co IPA</w:t>
            </w:r>
          </w:p>
        </w:tc>
        <w:tc>
          <w:tcPr>
            <w:tcW w:w="454" w:type="pct"/>
            <w:noWrap/>
            <w:hideMark/>
          </w:tcPr>
          <w:p w14:paraId="2605F7EB"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4E04CA30"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8CD68C8" w14:textId="77777777" w:rsidR="00DD0DD5" w:rsidRPr="00DD0DD5" w:rsidRDefault="00DD0DD5" w:rsidP="00DD0DD5">
            <w:pPr>
              <w:spacing w:after="0"/>
              <w:ind w:left="142" w:hanging="142"/>
              <w:jc w:val="left"/>
              <w:rPr>
                <w:szCs w:val="17"/>
              </w:rPr>
            </w:pPr>
            <w:r w:rsidRPr="00DD0DD5">
              <w:rPr>
                <w:szCs w:val="17"/>
              </w:rPr>
              <w:t>Tiny Fish Brew Co</w:t>
            </w:r>
          </w:p>
        </w:tc>
        <w:tc>
          <w:tcPr>
            <w:tcW w:w="833" w:type="pct"/>
            <w:noWrap/>
            <w:hideMark/>
          </w:tcPr>
          <w:p w14:paraId="6B399639" w14:textId="77777777" w:rsidR="00DD0DD5" w:rsidRPr="00DD0DD5" w:rsidRDefault="00DD0DD5" w:rsidP="00DD0DD5">
            <w:pPr>
              <w:spacing w:after="0"/>
              <w:ind w:left="113"/>
              <w:rPr>
                <w:szCs w:val="17"/>
              </w:rPr>
            </w:pPr>
            <w:r w:rsidRPr="00DD0DD5">
              <w:rPr>
                <w:szCs w:val="17"/>
              </w:rPr>
              <w:t>Statewide Recycling</w:t>
            </w:r>
          </w:p>
        </w:tc>
      </w:tr>
      <w:tr w:rsidR="00DD0DD5" w:rsidRPr="00DD0DD5" w14:paraId="03063702" w14:textId="77777777" w:rsidTr="00E84DFD">
        <w:trPr>
          <w:trHeight w:val="20"/>
        </w:trPr>
        <w:tc>
          <w:tcPr>
            <w:tcW w:w="1743" w:type="pct"/>
            <w:noWrap/>
            <w:hideMark/>
          </w:tcPr>
          <w:p w14:paraId="3F3209E5" w14:textId="77777777" w:rsidR="00DD0DD5" w:rsidRPr="00DD0DD5" w:rsidRDefault="00DD0DD5" w:rsidP="00DD0DD5">
            <w:pPr>
              <w:spacing w:after="0"/>
              <w:ind w:left="142" w:hanging="142"/>
              <w:jc w:val="left"/>
              <w:rPr>
                <w:szCs w:val="17"/>
              </w:rPr>
            </w:pPr>
            <w:r w:rsidRPr="00DD0DD5">
              <w:rPr>
                <w:szCs w:val="17"/>
              </w:rPr>
              <w:t>Tiny Fish Brew Co Imperial Stout</w:t>
            </w:r>
          </w:p>
        </w:tc>
        <w:tc>
          <w:tcPr>
            <w:tcW w:w="454" w:type="pct"/>
            <w:noWrap/>
            <w:hideMark/>
          </w:tcPr>
          <w:p w14:paraId="7DB27C64"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435AFF3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4FEAB31" w14:textId="77777777" w:rsidR="00DD0DD5" w:rsidRPr="00DD0DD5" w:rsidRDefault="00DD0DD5" w:rsidP="00DD0DD5">
            <w:pPr>
              <w:spacing w:after="0"/>
              <w:ind w:left="142" w:hanging="142"/>
              <w:jc w:val="left"/>
              <w:rPr>
                <w:szCs w:val="17"/>
              </w:rPr>
            </w:pPr>
            <w:r w:rsidRPr="00DD0DD5">
              <w:rPr>
                <w:szCs w:val="17"/>
              </w:rPr>
              <w:t>Tiny Fish Brew Co</w:t>
            </w:r>
          </w:p>
        </w:tc>
        <w:tc>
          <w:tcPr>
            <w:tcW w:w="833" w:type="pct"/>
            <w:noWrap/>
            <w:hideMark/>
          </w:tcPr>
          <w:p w14:paraId="08FA3D16" w14:textId="77777777" w:rsidR="00DD0DD5" w:rsidRPr="00DD0DD5" w:rsidRDefault="00DD0DD5" w:rsidP="00DD0DD5">
            <w:pPr>
              <w:spacing w:after="0"/>
              <w:ind w:left="113"/>
              <w:rPr>
                <w:szCs w:val="17"/>
              </w:rPr>
            </w:pPr>
            <w:r w:rsidRPr="00DD0DD5">
              <w:rPr>
                <w:szCs w:val="17"/>
              </w:rPr>
              <w:t>Statewide Recycling</w:t>
            </w:r>
          </w:p>
        </w:tc>
      </w:tr>
      <w:tr w:rsidR="00DD0DD5" w:rsidRPr="00DD0DD5" w14:paraId="58E4482D" w14:textId="77777777" w:rsidTr="00E84DFD">
        <w:trPr>
          <w:trHeight w:val="20"/>
        </w:trPr>
        <w:tc>
          <w:tcPr>
            <w:tcW w:w="1743" w:type="pct"/>
            <w:noWrap/>
            <w:hideMark/>
          </w:tcPr>
          <w:p w14:paraId="2078FC2E" w14:textId="77777777" w:rsidR="00DD0DD5" w:rsidRPr="00DD0DD5" w:rsidRDefault="00DD0DD5" w:rsidP="00DD0DD5">
            <w:pPr>
              <w:spacing w:after="0"/>
              <w:ind w:left="142" w:hanging="142"/>
              <w:jc w:val="left"/>
              <w:rPr>
                <w:szCs w:val="17"/>
              </w:rPr>
            </w:pPr>
            <w:r w:rsidRPr="00DD0DD5">
              <w:rPr>
                <w:szCs w:val="17"/>
              </w:rPr>
              <w:t>Tiny Fish Brew Co Lager</w:t>
            </w:r>
          </w:p>
        </w:tc>
        <w:tc>
          <w:tcPr>
            <w:tcW w:w="454" w:type="pct"/>
            <w:noWrap/>
            <w:hideMark/>
          </w:tcPr>
          <w:p w14:paraId="5C6F29E2"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2FA6A44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26F94E8D" w14:textId="77777777" w:rsidR="00DD0DD5" w:rsidRPr="00DD0DD5" w:rsidRDefault="00DD0DD5" w:rsidP="00DD0DD5">
            <w:pPr>
              <w:spacing w:after="0"/>
              <w:ind w:left="142" w:hanging="142"/>
              <w:jc w:val="left"/>
              <w:rPr>
                <w:szCs w:val="17"/>
              </w:rPr>
            </w:pPr>
            <w:r w:rsidRPr="00DD0DD5">
              <w:rPr>
                <w:szCs w:val="17"/>
              </w:rPr>
              <w:t>Tiny Fish Brew Co</w:t>
            </w:r>
          </w:p>
        </w:tc>
        <w:tc>
          <w:tcPr>
            <w:tcW w:w="833" w:type="pct"/>
            <w:noWrap/>
            <w:hideMark/>
          </w:tcPr>
          <w:p w14:paraId="45473C62" w14:textId="77777777" w:rsidR="00DD0DD5" w:rsidRPr="00DD0DD5" w:rsidRDefault="00DD0DD5" w:rsidP="00DD0DD5">
            <w:pPr>
              <w:spacing w:after="0"/>
              <w:ind w:left="113"/>
              <w:rPr>
                <w:szCs w:val="17"/>
              </w:rPr>
            </w:pPr>
            <w:r w:rsidRPr="00DD0DD5">
              <w:rPr>
                <w:szCs w:val="17"/>
              </w:rPr>
              <w:t>Statewide Recycling</w:t>
            </w:r>
          </w:p>
        </w:tc>
      </w:tr>
      <w:tr w:rsidR="00DD0DD5" w:rsidRPr="00DD0DD5" w14:paraId="35E75505" w14:textId="77777777" w:rsidTr="00E84DFD">
        <w:trPr>
          <w:trHeight w:val="20"/>
        </w:trPr>
        <w:tc>
          <w:tcPr>
            <w:tcW w:w="1743" w:type="pct"/>
            <w:noWrap/>
            <w:hideMark/>
          </w:tcPr>
          <w:p w14:paraId="48B1D89D" w14:textId="77777777" w:rsidR="00DD0DD5" w:rsidRPr="00DD0DD5" w:rsidRDefault="00DD0DD5" w:rsidP="00DD0DD5">
            <w:pPr>
              <w:spacing w:after="0"/>
              <w:ind w:left="142" w:hanging="142"/>
              <w:jc w:val="left"/>
              <w:rPr>
                <w:spacing w:val="-2"/>
                <w:szCs w:val="17"/>
              </w:rPr>
            </w:pPr>
            <w:r w:rsidRPr="00DD0DD5">
              <w:rPr>
                <w:spacing w:val="-2"/>
                <w:szCs w:val="17"/>
              </w:rPr>
              <w:t>Travla Australian Lager Full Strength Low Carb</w:t>
            </w:r>
          </w:p>
        </w:tc>
        <w:tc>
          <w:tcPr>
            <w:tcW w:w="454" w:type="pct"/>
            <w:noWrap/>
            <w:hideMark/>
          </w:tcPr>
          <w:p w14:paraId="69CFD8F2"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65C2BAEA"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7A899EA3" w14:textId="77777777" w:rsidR="00DD0DD5" w:rsidRPr="00DD0DD5" w:rsidRDefault="00DD0DD5" w:rsidP="00DD0DD5">
            <w:pPr>
              <w:spacing w:after="0"/>
              <w:ind w:left="142" w:hanging="142"/>
              <w:jc w:val="left"/>
              <w:rPr>
                <w:szCs w:val="17"/>
              </w:rPr>
            </w:pPr>
            <w:r w:rsidRPr="00DD0DD5">
              <w:rPr>
                <w:szCs w:val="17"/>
              </w:rPr>
              <w:t>Travla Pty Ltd</w:t>
            </w:r>
          </w:p>
        </w:tc>
        <w:tc>
          <w:tcPr>
            <w:tcW w:w="833" w:type="pct"/>
            <w:noWrap/>
            <w:hideMark/>
          </w:tcPr>
          <w:p w14:paraId="0C97C82E" w14:textId="77777777" w:rsidR="00DD0DD5" w:rsidRPr="00DD0DD5" w:rsidRDefault="00DD0DD5" w:rsidP="00DD0DD5">
            <w:pPr>
              <w:spacing w:after="0"/>
              <w:ind w:left="113"/>
              <w:rPr>
                <w:szCs w:val="17"/>
              </w:rPr>
            </w:pPr>
            <w:r w:rsidRPr="00DD0DD5">
              <w:rPr>
                <w:szCs w:val="17"/>
              </w:rPr>
              <w:t>Statewide Recycling</w:t>
            </w:r>
          </w:p>
        </w:tc>
      </w:tr>
      <w:tr w:rsidR="00DD0DD5" w:rsidRPr="00DD0DD5" w14:paraId="7194CBCD" w14:textId="77777777" w:rsidTr="00E84DFD">
        <w:trPr>
          <w:trHeight w:val="20"/>
        </w:trPr>
        <w:tc>
          <w:tcPr>
            <w:tcW w:w="1743" w:type="pct"/>
            <w:noWrap/>
            <w:hideMark/>
          </w:tcPr>
          <w:p w14:paraId="06B55F29" w14:textId="77777777" w:rsidR="00DD0DD5" w:rsidRPr="00DD0DD5" w:rsidRDefault="00DD0DD5" w:rsidP="00DD0DD5">
            <w:pPr>
              <w:spacing w:after="0"/>
              <w:ind w:left="142" w:hanging="142"/>
              <w:jc w:val="left"/>
              <w:rPr>
                <w:szCs w:val="17"/>
              </w:rPr>
            </w:pPr>
            <w:r w:rsidRPr="00DD0DD5">
              <w:rPr>
                <w:szCs w:val="17"/>
              </w:rPr>
              <w:t>Vitis Virgin Spritzer Naturally Alcohol Free Adelaide Hills</w:t>
            </w:r>
          </w:p>
        </w:tc>
        <w:tc>
          <w:tcPr>
            <w:tcW w:w="454" w:type="pct"/>
            <w:noWrap/>
            <w:hideMark/>
          </w:tcPr>
          <w:p w14:paraId="7710602A"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4A4614E8"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7D9CE69D" w14:textId="77777777" w:rsidR="00DD0DD5" w:rsidRPr="00DD0DD5" w:rsidRDefault="00DD0DD5" w:rsidP="00DD0DD5">
            <w:pPr>
              <w:spacing w:after="0"/>
              <w:ind w:left="142" w:hanging="142"/>
              <w:jc w:val="left"/>
              <w:rPr>
                <w:szCs w:val="17"/>
              </w:rPr>
            </w:pPr>
            <w:r w:rsidRPr="00DD0DD5">
              <w:rPr>
                <w:szCs w:val="17"/>
              </w:rPr>
              <w:t>Vitis Drinks Pty Ltd</w:t>
            </w:r>
          </w:p>
        </w:tc>
        <w:tc>
          <w:tcPr>
            <w:tcW w:w="833" w:type="pct"/>
            <w:noWrap/>
            <w:hideMark/>
          </w:tcPr>
          <w:p w14:paraId="0748092E" w14:textId="77777777" w:rsidR="00DD0DD5" w:rsidRPr="00DD0DD5" w:rsidRDefault="00DD0DD5" w:rsidP="00DD0DD5">
            <w:pPr>
              <w:spacing w:after="0"/>
              <w:ind w:left="113"/>
              <w:rPr>
                <w:szCs w:val="17"/>
              </w:rPr>
            </w:pPr>
            <w:r w:rsidRPr="00DD0DD5">
              <w:rPr>
                <w:szCs w:val="17"/>
              </w:rPr>
              <w:t>Flagcan Distributors</w:t>
            </w:r>
          </w:p>
        </w:tc>
      </w:tr>
      <w:tr w:rsidR="00DD0DD5" w:rsidRPr="00DD0DD5" w14:paraId="550CC6CD" w14:textId="77777777" w:rsidTr="00E84DFD">
        <w:trPr>
          <w:trHeight w:val="20"/>
        </w:trPr>
        <w:tc>
          <w:tcPr>
            <w:tcW w:w="1743" w:type="pct"/>
            <w:noWrap/>
            <w:hideMark/>
          </w:tcPr>
          <w:p w14:paraId="745B6A1C" w14:textId="77777777" w:rsidR="00DD0DD5" w:rsidRPr="00DD0DD5" w:rsidRDefault="00DD0DD5" w:rsidP="00DD0DD5">
            <w:pPr>
              <w:spacing w:after="0"/>
              <w:ind w:left="142" w:hanging="142"/>
              <w:jc w:val="left"/>
              <w:rPr>
                <w:szCs w:val="17"/>
              </w:rPr>
            </w:pPr>
            <w:r w:rsidRPr="00DD0DD5">
              <w:rPr>
                <w:szCs w:val="17"/>
              </w:rPr>
              <w:t>Vitis Virgin Spritzer Naturally Alcohol Free Adelaide Hills</w:t>
            </w:r>
          </w:p>
        </w:tc>
        <w:tc>
          <w:tcPr>
            <w:tcW w:w="454" w:type="pct"/>
            <w:noWrap/>
            <w:hideMark/>
          </w:tcPr>
          <w:p w14:paraId="7202B113"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6C501E4F"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8A7B901" w14:textId="77777777" w:rsidR="00DD0DD5" w:rsidRPr="00DD0DD5" w:rsidRDefault="00DD0DD5" w:rsidP="00DD0DD5">
            <w:pPr>
              <w:spacing w:after="0"/>
              <w:ind w:left="142" w:hanging="142"/>
              <w:jc w:val="left"/>
              <w:rPr>
                <w:szCs w:val="17"/>
              </w:rPr>
            </w:pPr>
            <w:r w:rsidRPr="00DD0DD5">
              <w:rPr>
                <w:szCs w:val="17"/>
              </w:rPr>
              <w:t>Vitis Drinks Pty Ltd</w:t>
            </w:r>
          </w:p>
        </w:tc>
        <w:tc>
          <w:tcPr>
            <w:tcW w:w="833" w:type="pct"/>
            <w:noWrap/>
            <w:hideMark/>
          </w:tcPr>
          <w:p w14:paraId="35714264" w14:textId="77777777" w:rsidR="00DD0DD5" w:rsidRPr="00DD0DD5" w:rsidRDefault="00DD0DD5" w:rsidP="00DD0DD5">
            <w:pPr>
              <w:spacing w:after="0"/>
              <w:ind w:left="113"/>
              <w:rPr>
                <w:szCs w:val="17"/>
              </w:rPr>
            </w:pPr>
            <w:r w:rsidRPr="00DD0DD5">
              <w:rPr>
                <w:szCs w:val="17"/>
              </w:rPr>
              <w:t>Flagcan Distributors</w:t>
            </w:r>
          </w:p>
        </w:tc>
      </w:tr>
      <w:tr w:rsidR="00DD0DD5" w:rsidRPr="00DD0DD5" w14:paraId="347138E1" w14:textId="77777777" w:rsidTr="00E84DFD">
        <w:trPr>
          <w:trHeight w:val="20"/>
        </w:trPr>
        <w:tc>
          <w:tcPr>
            <w:tcW w:w="1743" w:type="pct"/>
            <w:noWrap/>
            <w:hideMark/>
          </w:tcPr>
          <w:p w14:paraId="66338375" w14:textId="77777777" w:rsidR="00DD0DD5" w:rsidRPr="00DD0DD5" w:rsidRDefault="00DD0DD5" w:rsidP="00DD0DD5">
            <w:pPr>
              <w:spacing w:after="0"/>
              <w:ind w:left="142" w:hanging="142"/>
              <w:jc w:val="left"/>
              <w:rPr>
                <w:szCs w:val="17"/>
              </w:rPr>
            </w:pPr>
            <w:r w:rsidRPr="00DD0DD5">
              <w:rPr>
                <w:szCs w:val="17"/>
              </w:rPr>
              <w:t>Vitis Virgin Spritzer Naturally Alcohol Free Fleurieu Peninsula</w:t>
            </w:r>
          </w:p>
        </w:tc>
        <w:tc>
          <w:tcPr>
            <w:tcW w:w="454" w:type="pct"/>
            <w:noWrap/>
            <w:hideMark/>
          </w:tcPr>
          <w:p w14:paraId="6147094D"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D3CBB17"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DE265AE" w14:textId="77777777" w:rsidR="00DD0DD5" w:rsidRPr="00DD0DD5" w:rsidRDefault="00DD0DD5" w:rsidP="00DD0DD5">
            <w:pPr>
              <w:spacing w:after="0"/>
              <w:ind w:left="142" w:hanging="142"/>
              <w:jc w:val="left"/>
              <w:rPr>
                <w:szCs w:val="17"/>
              </w:rPr>
            </w:pPr>
            <w:r w:rsidRPr="00DD0DD5">
              <w:rPr>
                <w:szCs w:val="17"/>
              </w:rPr>
              <w:t>Vitis Drinks Pty Ltd</w:t>
            </w:r>
          </w:p>
        </w:tc>
        <w:tc>
          <w:tcPr>
            <w:tcW w:w="833" w:type="pct"/>
            <w:noWrap/>
            <w:hideMark/>
          </w:tcPr>
          <w:p w14:paraId="116395A9" w14:textId="77777777" w:rsidR="00DD0DD5" w:rsidRPr="00DD0DD5" w:rsidRDefault="00DD0DD5" w:rsidP="00DD0DD5">
            <w:pPr>
              <w:spacing w:after="0"/>
              <w:ind w:left="113"/>
              <w:rPr>
                <w:szCs w:val="17"/>
              </w:rPr>
            </w:pPr>
            <w:r w:rsidRPr="00DD0DD5">
              <w:rPr>
                <w:szCs w:val="17"/>
              </w:rPr>
              <w:t>Flagcan Distributors</w:t>
            </w:r>
          </w:p>
        </w:tc>
      </w:tr>
      <w:tr w:rsidR="00DD0DD5" w:rsidRPr="00DD0DD5" w14:paraId="37CCF57A" w14:textId="77777777" w:rsidTr="00E84DFD">
        <w:trPr>
          <w:trHeight w:val="20"/>
        </w:trPr>
        <w:tc>
          <w:tcPr>
            <w:tcW w:w="1743" w:type="pct"/>
            <w:noWrap/>
            <w:hideMark/>
          </w:tcPr>
          <w:p w14:paraId="769FEA53" w14:textId="77777777" w:rsidR="00DD0DD5" w:rsidRPr="00DD0DD5" w:rsidRDefault="00DD0DD5" w:rsidP="00DD0DD5">
            <w:pPr>
              <w:spacing w:after="0"/>
              <w:ind w:left="142" w:hanging="142"/>
              <w:jc w:val="left"/>
              <w:rPr>
                <w:szCs w:val="17"/>
              </w:rPr>
            </w:pPr>
            <w:r w:rsidRPr="00DD0DD5">
              <w:rPr>
                <w:szCs w:val="17"/>
              </w:rPr>
              <w:t>Vitis Virgin Spritzer Naturally Alcohol Free Fleurieu Peninsula</w:t>
            </w:r>
          </w:p>
        </w:tc>
        <w:tc>
          <w:tcPr>
            <w:tcW w:w="454" w:type="pct"/>
            <w:noWrap/>
            <w:hideMark/>
          </w:tcPr>
          <w:p w14:paraId="6FED6324" w14:textId="77777777" w:rsidR="00DD0DD5" w:rsidRPr="00DD0DD5" w:rsidRDefault="00DD0DD5" w:rsidP="00DD0DD5">
            <w:pPr>
              <w:spacing w:after="0"/>
              <w:ind w:right="170"/>
              <w:jc w:val="right"/>
              <w:rPr>
                <w:szCs w:val="17"/>
              </w:rPr>
            </w:pPr>
            <w:r w:rsidRPr="00DD0DD5">
              <w:rPr>
                <w:szCs w:val="17"/>
              </w:rPr>
              <w:t>750ml</w:t>
            </w:r>
          </w:p>
        </w:tc>
        <w:tc>
          <w:tcPr>
            <w:tcW w:w="605" w:type="pct"/>
            <w:noWrap/>
            <w:hideMark/>
          </w:tcPr>
          <w:p w14:paraId="010158FD" w14:textId="77777777" w:rsidR="00DD0DD5" w:rsidRPr="00DD0DD5" w:rsidRDefault="00DD0DD5" w:rsidP="00DD0DD5">
            <w:pPr>
              <w:spacing w:after="0"/>
              <w:ind w:left="57"/>
              <w:jc w:val="left"/>
              <w:rPr>
                <w:szCs w:val="17"/>
              </w:rPr>
            </w:pPr>
            <w:r w:rsidRPr="00DD0DD5">
              <w:rPr>
                <w:szCs w:val="17"/>
              </w:rPr>
              <w:t>Glass</w:t>
            </w:r>
          </w:p>
        </w:tc>
        <w:tc>
          <w:tcPr>
            <w:tcW w:w="1365" w:type="pct"/>
            <w:noWrap/>
            <w:hideMark/>
          </w:tcPr>
          <w:p w14:paraId="2BBF8D98" w14:textId="77777777" w:rsidR="00DD0DD5" w:rsidRPr="00DD0DD5" w:rsidRDefault="00DD0DD5" w:rsidP="00DD0DD5">
            <w:pPr>
              <w:spacing w:after="0"/>
              <w:ind w:left="142" w:hanging="142"/>
              <w:jc w:val="left"/>
              <w:rPr>
                <w:szCs w:val="17"/>
              </w:rPr>
            </w:pPr>
            <w:r w:rsidRPr="00DD0DD5">
              <w:rPr>
                <w:szCs w:val="17"/>
              </w:rPr>
              <w:t>Vitis Drinks Pty Ltd</w:t>
            </w:r>
          </w:p>
        </w:tc>
        <w:tc>
          <w:tcPr>
            <w:tcW w:w="833" w:type="pct"/>
            <w:noWrap/>
            <w:hideMark/>
          </w:tcPr>
          <w:p w14:paraId="6EA7D616" w14:textId="77777777" w:rsidR="00DD0DD5" w:rsidRPr="00DD0DD5" w:rsidRDefault="00DD0DD5" w:rsidP="00DD0DD5">
            <w:pPr>
              <w:spacing w:after="0"/>
              <w:ind w:left="113"/>
              <w:rPr>
                <w:szCs w:val="17"/>
              </w:rPr>
            </w:pPr>
            <w:r w:rsidRPr="00DD0DD5">
              <w:rPr>
                <w:szCs w:val="17"/>
              </w:rPr>
              <w:t>Flagcan Distributors</w:t>
            </w:r>
          </w:p>
        </w:tc>
      </w:tr>
      <w:tr w:rsidR="00DD0DD5" w:rsidRPr="00DD0DD5" w14:paraId="5984BCF7" w14:textId="77777777" w:rsidTr="00E84DFD">
        <w:trPr>
          <w:trHeight w:val="20"/>
        </w:trPr>
        <w:tc>
          <w:tcPr>
            <w:tcW w:w="1743" w:type="pct"/>
            <w:noWrap/>
            <w:hideMark/>
          </w:tcPr>
          <w:p w14:paraId="4CF225B5" w14:textId="77777777" w:rsidR="00DD0DD5" w:rsidRPr="00DD0DD5" w:rsidRDefault="00DD0DD5" w:rsidP="00DD0DD5">
            <w:pPr>
              <w:spacing w:after="0"/>
              <w:ind w:left="142" w:hanging="142"/>
              <w:jc w:val="left"/>
              <w:rPr>
                <w:szCs w:val="17"/>
              </w:rPr>
            </w:pPr>
            <w:r w:rsidRPr="00DD0DD5">
              <w:rPr>
                <w:szCs w:val="17"/>
              </w:rPr>
              <w:t>Vodka Pro Protein Vodka Seltzer Lime &amp; Soda</w:t>
            </w:r>
          </w:p>
        </w:tc>
        <w:tc>
          <w:tcPr>
            <w:tcW w:w="454" w:type="pct"/>
            <w:noWrap/>
            <w:hideMark/>
          </w:tcPr>
          <w:p w14:paraId="009D692C" w14:textId="77777777" w:rsidR="00DD0DD5" w:rsidRPr="00DD0DD5" w:rsidRDefault="00DD0DD5" w:rsidP="00DD0DD5">
            <w:pPr>
              <w:spacing w:after="0"/>
              <w:ind w:right="170"/>
              <w:jc w:val="right"/>
              <w:rPr>
                <w:szCs w:val="17"/>
              </w:rPr>
            </w:pPr>
            <w:r w:rsidRPr="00DD0DD5">
              <w:rPr>
                <w:szCs w:val="17"/>
              </w:rPr>
              <w:t>330ml</w:t>
            </w:r>
          </w:p>
        </w:tc>
        <w:tc>
          <w:tcPr>
            <w:tcW w:w="605" w:type="pct"/>
            <w:noWrap/>
            <w:hideMark/>
          </w:tcPr>
          <w:p w14:paraId="31D87D5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594D9A4C" w14:textId="77777777" w:rsidR="00DD0DD5" w:rsidRPr="00DD0DD5" w:rsidRDefault="00DD0DD5" w:rsidP="00DD0DD5">
            <w:pPr>
              <w:spacing w:after="0"/>
              <w:ind w:left="142" w:hanging="142"/>
              <w:jc w:val="left"/>
              <w:rPr>
                <w:szCs w:val="17"/>
              </w:rPr>
            </w:pPr>
            <w:r w:rsidRPr="00DD0DD5">
              <w:rPr>
                <w:szCs w:val="17"/>
              </w:rPr>
              <w:t>Vodka Pro Pty Ltd</w:t>
            </w:r>
          </w:p>
        </w:tc>
        <w:tc>
          <w:tcPr>
            <w:tcW w:w="833" w:type="pct"/>
            <w:noWrap/>
            <w:hideMark/>
          </w:tcPr>
          <w:p w14:paraId="11252839" w14:textId="77777777" w:rsidR="00DD0DD5" w:rsidRPr="00DD0DD5" w:rsidRDefault="00DD0DD5" w:rsidP="00DD0DD5">
            <w:pPr>
              <w:spacing w:after="0"/>
              <w:ind w:left="113"/>
              <w:rPr>
                <w:szCs w:val="17"/>
              </w:rPr>
            </w:pPr>
            <w:r w:rsidRPr="00DD0DD5">
              <w:rPr>
                <w:szCs w:val="17"/>
              </w:rPr>
              <w:t>Statewide Recycling</w:t>
            </w:r>
          </w:p>
        </w:tc>
      </w:tr>
      <w:tr w:rsidR="00DD0DD5" w:rsidRPr="00DD0DD5" w14:paraId="0089A9BB" w14:textId="77777777" w:rsidTr="00E84DFD">
        <w:trPr>
          <w:trHeight w:val="20"/>
        </w:trPr>
        <w:tc>
          <w:tcPr>
            <w:tcW w:w="1743" w:type="pct"/>
            <w:noWrap/>
            <w:hideMark/>
          </w:tcPr>
          <w:p w14:paraId="54523AA7" w14:textId="77777777" w:rsidR="00DD0DD5" w:rsidRPr="00DD0DD5" w:rsidRDefault="00DD0DD5" w:rsidP="00DD0DD5">
            <w:pPr>
              <w:spacing w:after="0"/>
              <w:ind w:left="142" w:hanging="142"/>
              <w:jc w:val="left"/>
              <w:rPr>
                <w:szCs w:val="17"/>
              </w:rPr>
            </w:pPr>
            <w:r w:rsidRPr="00DD0DD5">
              <w:rPr>
                <w:szCs w:val="17"/>
              </w:rPr>
              <w:t>Cocktails by Vok Blue Lagoon</w:t>
            </w:r>
          </w:p>
        </w:tc>
        <w:tc>
          <w:tcPr>
            <w:tcW w:w="454" w:type="pct"/>
            <w:noWrap/>
            <w:hideMark/>
          </w:tcPr>
          <w:p w14:paraId="71A0FA39" w14:textId="77777777" w:rsidR="00DD0DD5" w:rsidRPr="00DD0DD5" w:rsidRDefault="00DD0DD5" w:rsidP="00DD0DD5">
            <w:pPr>
              <w:spacing w:after="0"/>
              <w:ind w:right="170"/>
              <w:jc w:val="right"/>
              <w:rPr>
                <w:szCs w:val="17"/>
              </w:rPr>
            </w:pPr>
            <w:r w:rsidRPr="00DD0DD5">
              <w:rPr>
                <w:szCs w:val="17"/>
              </w:rPr>
              <w:t>2,000ml</w:t>
            </w:r>
          </w:p>
        </w:tc>
        <w:tc>
          <w:tcPr>
            <w:tcW w:w="605" w:type="pct"/>
            <w:noWrap/>
            <w:hideMark/>
          </w:tcPr>
          <w:p w14:paraId="47AC4994" w14:textId="77777777" w:rsidR="00DD0DD5" w:rsidRPr="00DD0DD5" w:rsidRDefault="00DD0DD5" w:rsidP="00DD0DD5">
            <w:pPr>
              <w:spacing w:after="0"/>
              <w:ind w:left="57"/>
              <w:jc w:val="left"/>
              <w:rPr>
                <w:szCs w:val="17"/>
              </w:rPr>
            </w:pPr>
            <w:r w:rsidRPr="00DD0DD5">
              <w:rPr>
                <w:szCs w:val="17"/>
              </w:rPr>
              <w:t>Cask—</w:t>
            </w:r>
            <w:r w:rsidRPr="00DD0DD5">
              <w:rPr>
                <w:szCs w:val="17"/>
              </w:rPr>
              <w:br/>
              <w:t>cardboard box &amp; PE/Metal/</w:t>
            </w:r>
            <w:r w:rsidRPr="00DD0DD5">
              <w:rPr>
                <w:szCs w:val="17"/>
              </w:rPr>
              <w:br/>
              <w:t>Polyester bag</w:t>
            </w:r>
          </w:p>
        </w:tc>
        <w:tc>
          <w:tcPr>
            <w:tcW w:w="1365" w:type="pct"/>
            <w:noWrap/>
            <w:hideMark/>
          </w:tcPr>
          <w:p w14:paraId="378F89C2" w14:textId="77777777" w:rsidR="00DD0DD5" w:rsidRPr="00DD0DD5" w:rsidRDefault="00DD0DD5" w:rsidP="00DD0DD5">
            <w:pPr>
              <w:spacing w:after="0"/>
              <w:ind w:left="142" w:hanging="142"/>
              <w:jc w:val="left"/>
              <w:rPr>
                <w:szCs w:val="17"/>
              </w:rPr>
            </w:pPr>
            <w:r w:rsidRPr="00DD0DD5">
              <w:rPr>
                <w:szCs w:val="17"/>
              </w:rPr>
              <w:t>Vok Beverages Pty Ltd</w:t>
            </w:r>
          </w:p>
        </w:tc>
        <w:tc>
          <w:tcPr>
            <w:tcW w:w="833" w:type="pct"/>
            <w:noWrap/>
            <w:hideMark/>
          </w:tcPr>
          <w:p w14:paraId="18A4ACE6" w14:textId="77777777" w:rsidR="00DD0DD5" w:rsidRPr="00DD0DD5" w:rsidRDefault="00DD0DD5" w:rsidP="00DD0DD5">
            <w:pPr>
              <w:spacing w:after="0"/>
              <w:ind w:left="113"/>
              <w:rPr>
                <w:szCs w:val="17"/>
              </w:rPr>
            </w:pPr>
            <w:r w:rsidRPr="00DD0DD5">
              <w:rPr>
                <w:szCs w:val="17"/>
              </w:rPr>
              <w:t>Statewide Recycling</w:t>
            </w:r>
          </w:p>
        </w:tc>
      </w:tr>
      <w:tr w:rsidR="00DD0DD5" w:rsidRPr="00DD0DD5" w14:paraId="7FA9CC9B" w14:textId="77777777" w:rsidTr="00E84DFD">
        <w:trPr>
          <w:trHeight w:val="20"/>
        </w:trPr>
        <w:tc>
          <w:tcPr>
            <w:tcW w:w="1743" w:type="pct"/>
            <w:noWrap/>
            <w:hideMark/>
          </w:tcPr>
          <w:p w14:paraId="3C412AEC" w14:textId="77777777" w:rsidR="00DD0DD5" w:rsidRPr="00DD0DD5" w:rsidRDefault="00DD0DD5" w:rsidP="00DD0DD5">
            <w:pPr>
              <w:spacing w:after="0"/>
              <w:ind w:left="142" w:hanging="142"/>
              <w:jc w:val="left"/>
              <w:rPr>
                <w:szCs w:val="17"/>
              </w:rPr>
            </w:pPr>
            <w:r w:rsidRPr="00DD0DD5">
              <w:rPr>
                <w:szCs w:val="17"/>
              </w:rPr>
              <w:t>Cocktails by Vok Lime Mojito</w:t>
            </w:r>
          </w:p>
        </w:tc>
        <w:tc>
          <w:tcPr>
            <w:tcW w:w="454" w:type="pct"/>
            <w:noWrap/>
            <w:hideMark/>
          </w:tcPr>
          <w:p w14:paraId="2B187E39" w14:textId="77777777" w:rsidR="00DD0DD5" w:rsidRPr="00DD0DD5" w:rsidRDefault="00DD0DD5" w:rsidP="00DD0DD5">
            <w:pPr>
              <w:spacing w:after="0"/>
              <w:ind w:right="170"/>
              <w:jc w:val="right"/>
              <w:rPr>
                <w:szCs w:val="17"/>
              </w:rPr>
            </w:pPr>
            <w:r w:rsidRPr="00DD0DD5">
              <w:rPr>
                <w:szCs w:val="17"/>
              </w:rPr>
              <w:t>2,000ml</w:t>
            </w:r>
          </w:p>
        </w:tc>
        <w:tc>
          <w:tcPr>
            <w:tcW w:w="605" w:type="pct"/>
            <w:noWrap/>
            <w:hideMark/>
          </w:tcPr>
          <w:p w14:paraId="65AF1185" w14:textId="77777777" w:rsidR="00DD0DD5" w:rsidRPr="00DD0DD5" w:rsidRDefault="00DD0DD5" w:rsidP="00DD0DD5">
            <w:pPr>
              <w:spacing w:after="0"/>
              <w:ind w:left="57"/>
              <w:jc w:val="left"/>
              <w:rPr>
                <w:szCs w:val="17"/>
              </w:rPr>
            </w:pPr>
            <w:r w:rsidRPr="00DD0DD5">
              <w:rPr>
                <w:szCs w:val="17"/>
              </w:rPr>
              <w:t>Cask—</w:t>
            </w:r>
            <w:r w:rsidRPr="00DD0DD5">
              <w:rPr>
                <w:szCs w:val="17"/>
              </w:rPr>
              <w:br/>
              <w:t>cardboard box &amp; PE/Metal/</w:t>
            </w:r>
            <w:r w:rsidRPr="00DD0DD5">
              <w:rPr>
                <w:szCs w:val="17"/>
              </w:rPr>
              <w:br/>
              <w:t>Polyester bag</w:t>
            </w:r>
          </w:p>
        </w:tc>
        <w:tc>
          <w:tcPr>
            <w:tcW w:w="1365" w:type="pct"/>
            <w:noWrap/>
            <w:hideMark/>
          </w:tcPr>
          <w:p w14:paraId="083FF9BB" w14:textId="77777777" w:rsidR="00DD0DD5" w:rsidRPr="00DD0DD5" w:rsidRDefault="00DD0DD5" w:rsidP="00DD0DD5">
            <w:pPr>
              <w:spacing w:after="0"/>
              <w:ind w:left="142" w:hanging="142"/>
              <w:jc w:val="left"/>
              <w:rPr>
                <w:szCs w:val="17"/>
              </w:rPr>
            </w:pPr>
            <w:r w:rsidRPr="00DD0DD5">
              <w:rPr>
                <w:szCs w:val="17"/>
              </w:rPr>
              <w:t>Vok Beverages Pty Ltd</w:t>
            </w:r>
          </w:p>
        </w:tc>
        <w:tc>
          <w:tcPr>
            <w:tcW w:w="833" w:type="pct"/>
            <w:noWrap/>
            <w:hideMark/>
          </w:tcPr>
          <w:p w14:paraId="195C2951" w14:textId="77777777" w:rsidR="00DD0DD5" w:rsidRPr="00DD0DD5" w:rsidRDefault="00DD0DD5" w:rsidP="00DD0DD5">
            <w:pPr>
              <w:spacing w:after="0"/>
              <w:ind w:left="113"/>
              <w:rPr>
                <w:szCs w:val="17"/>
              </w:rPr>
            </w:pPr>
            <w:r w:rsidRPr="00DD0DD5">
              <w:rPr>
                <w:szCs w:val="17"/>
              </w:rPr>
              <w:t>Statewide Recycling</w:t>
            </w:r>
          </w:p>
        </w:tc>
      </w:tr>
      <w:tr w:rsidR="00DD0DD5" w:rsidRPr="00DD0DD5" w14:paraId="7CC962B1" w14:textId="77777777" w:rsidTr="00E84DFD">
        <w:trPr>
          <w:trHeight w:val="20"/>
        </w:trPr>
        <w:tc>
          <w:tcPr>
            <w:tcW w:w="1743" w:type="pct"/>
            <w:noWrap/>
            <w:hideMark/>
          </w:tcPr>
          <w:p w14:paraId="301B61C0" w14:textId="77777777" w:rsidR="00DD0DD5" w:rsidRPr="00DD0DD5" w:rsidRDefault="00DD0DD5" w:rsidP="00DD0DD5">
            <w:pPr>
              <w:spacing w:after="0"/>
              <w:ind w:left="142" w:hanging="142"/>
              <w:jc w:val="left"/>
              <w:rPr>
                <w:szCs w:val="17"/>
              </w:rPr>
            </w:pPr>
            <w:r w:rsidRPr="00DD0DD5">
              <w:rPr>
                <w:szCs w:val="17"/>
              </w:rPr>
              <w:t>Cocktails by Vok Long Island</w:t>
            </w:r>
          </w:p>
        </w:tc>
        <w:tc>
          <w:tcPr>
            <w:tcW w:w="454" w:type="pct"/>
            <w:noWrap/>
            <w:hideMark/>
          </w:tcPr>
          <w:p w14:paraId="2581DDF1" w14:textId="77777777" w:rsidR="00DD0DD5" w:rsidRPr="00DD0DD5" w:rsidRDefault="00DD0DD5" w:rsidP="00DD0DD5">
            <w:pPr>
              <w:spacing w:after="0"/>
              <w:ind w:right="170"/>
              <w:jc w:val="right"/>
              <w:rPr>
                <w:szCs w:val="17"/>
              </w:rPr>
            </w:pPr>
            <w:r w:rsidRPr="00DD0DD5">
              <w:rPr>
                <w:szCs w:val="17"/>
              </w:rPr>
              <w:t>2,000ml</w:t>
            </w:r>
          </w:p>
        </w:tc>
        <w:tc>
          <w:tcPr>
            <w:tcW w:w="605" w:type="pct"/>
            <w:noWrap/>
            <w:hideMark/>
          </w:tcPr>
          <w:p w14:paraId="022C1C34" w14:textId="77777777" w:rsidR="00DD0DD5" w:rsidRPr="00DD0DD5" w:rsidRDefault="00DD0DD5" w:rsidP="00DD0DD5">
            <w:pPr>
              <w:spacing w:after="0"/>
              <w:ind w:left="57"/>
              <w:jc w:val="left"/>
              <w:rPr>
                <w:szCs w:val="17"/>
              </w:rPr>
            </w:pPr>
            <w:r w:rsidRPr="00DD0DD5">
              <w:rPr>
                <w:szCs w:val="17"/>
              </w:rPr>
              <w:t>Cask—cardboard box &amp; PE/Metal/</w:t>
            </w:r>
            <w:r w:rsidRPr="00DD0DD5">
              <w:rPr>
                <w:szCs w:val="17"/>
              </w:rPr>
              <w:br/>
              <w:t>Polyester bag</w:t>
            </w:r>
          </w:p>
        </w:tc>
        <w:tc>
          <w:tcPr>
            <w:tcW w:w="1365" w:type="pct"/>
            <w:noWrap/>
            <w:hideMark/>
          </w:tcPr>
          <w:p w14:paraId="7142AC76" w14:textId="77777777" w:rsidR="00DD0DD5" w:rsidRPr="00DD0DD5" w:rsidRDefault="00DD0DD5" w:rsidP="00DD0DD5">
            <w:pPr>
              <w:spacing w:after="0"/>
              <w:ind w:left="142" w:hanging="142"/>
              <w:jc w:val="left"/>
              <w:rPr>
                <w:szCs w:val="17"/>
              </w:rPr>
            </w:pPr>
            <w:r w:rsidRPr="00DD0DD5">
              <w:rPr>
                <w:szCs w:val="17"/>
              </w:rPr>
              <w:t>Vok Beverages Pty Ltd</w:t>
            </w:r>
          </w:p>
        </w:tc>
        <w:tc>
          <w:tcPr>
            <w:tcW w:w="833" w:type="pct"/>
            <w:noWrap/>
            <w:hideMark/>
          </w:tcPr>
          <w:p w14:paraId="25DF2634" w14:textId="77777777" w:rsidR="00DD0DD5" w:rsidRPr="00DD0DD5" w:rsidRDefault="00DD0DD5" w:rsidP="00DD0DD5">
            <w:pPr>
              <w:spacing w:after="0"/>
              <w:ind w:left="113"/>
              <w:rPr>
                <w:szCs w:val="17"/>
              </w:rPr>
            </w:pPr>
            <w:r w:rsidRPr="00DD0DD5">
              <w:rPr>
                <w:szCs w:val="17"/>
              </w:rPr>
              <w:t>Statewide Recycling</w:t>
            </w:r>
          </w:p>
        </w:tc>
      </w:tr>
      <w:tr w:rsidR="00DD0DD5" w:rsidRPr="00DD0DD5" w14:paraId="44858B74" w14:textId="77777777" w:rsidTr="00E84DFD">
        <w:trPr>
          <w:trHeight w:val="20"/>
        </w:trPr>
        <w:tc>
          <w:tcPr>
            <w:tcW w:w="1743" w:type="pct"/>
            <w:noWrap/>
            <w:hideMark/>
          </w:tcPr>
          <w:p w14:paraId="54DC1D48" w14:textId="77777777" w:rsidR="00DD0DD5" w:rsidRPr="00DD0DD5" w:rsidRDefault="00DD0DD5" w:rsidP="00DD0DD5">
            <w:pPr>
              <w:spacing w:after="0"/>
              <w:ind w:left="142" w:hanging="142"/>
              <w:jc w:val="left"/>
              <w:rPr>
                <w:szCs w:val="17"/>
              </w:rPr>
            </w:pPr>
            <w:r w:rsidRPr="00DD0DD5">
              <w:rPr>
                <w:szCs w:val="17"/>
              </w:rPr>
              <w:t>Cocktails by Vok Passion Martini</w:t>
            </w:r>
          </w:p>
        </w:tc>
        <w:tc>
          <w:tcPr>
            <w:tcW w:w="454" w:type="pct"/>
            <w:noWrap/>
            <w:hideMark/>
          </w:tcPr>
          <w:p w14:paraId="1B5C2C19" w14:textId="77777777" w:rsidR="00DD0DD5" w:rsidRPr="00DD0DD5" w:rsidRDefault="00DD0DD5" w:rsidP="00DD0DD5">
            <w:pPr>
              <w:spacing w:after="0"/>
              <w:ind w:right="170"/>
              <w:jc w:val="right"/>
              <w:rPr>
                <w:szCs w:val="17"/>
              </w:rPr>
            </w:pPr>
            <w:r w:rsidRPr="00DD0DD5">
              <w:rPr>
                <w:szCs w:val="17"/>
              </w:rPr>
              <w:t>2,000ml</w:t>
            </w:r>
          </w:p>
        </w:tc>
        <w:tc>
          <w:tcPr>
            <w:tcW w:w="605" w:type="pct"/>
            <w:noWrap/>
            <w:hideMark/>
          </w:tcPr>
          <w:p w14:paraId="3A1485DC" w14:textId="77777777" w:rsidR="00DD0DD5" w:rsidRPr="00DD0DD5" w:rsidRDefault="00DD0DD5" w:rsidP="00DD0DD5">
            <w:pPr>
              <w:spacing w:after="0"/>
              <w:ind w:left="57"/>
              <w:jc w:val="left"/>
              <w:rPr>
                <w:szCs w:val="17"/>
              </w:rPr>
            </w:pPr>
            <w:r w:rsidRPr="00DD0DD5">
              <w:rPr>
                <w:szCs w:val="17"/>
              </w:rPr>
              <w:t>Cask—cardboard box &amp; PE/Metal/</w:t>
            </w:r>
            <w:r w:rsidRPr="00DD0DD5">
              <w:rPr>
                <w:szCs w:val="17"/>
              </w:rPr>
              <w:br/>
              <w:t>Polyester bag</w:t>
            </w:r>
          </w:p>
        </w:tc>
        <w:tc>
          <w:tcPr>
            <w:tcW w:w="1365" w:type="pct"/>
            <w:noWrap/>
            <w:hideMark/>
          </w:tcPr>
          <w:p w14:paraId="40602D67" w14:textId="77777777" w:rsidR="00DD0DD5" w:rsidRPr="00DD0DD5" w:rsidRDefault="00DD0DD5" w:rsidP="00DD0DD5">
            <w:pPr>
              <w:spacing w:after="0"/>
              <w:ind w:left="142" w:hanging="142"/>
              <w:jc w:val="left"/>
              <w:rPr>
                <w:szCs w:val="17"/>
              </w:rPr>
            </w:pPr>
            <w:r w:rsidRPr="00DD0DD5">
              <w:rPr>
                <w:szCs w:val="17"/>
              </w:rPr>
              <w:t>Vok Beverages Pty Ltd</w:t>
            </w:r>
          </w:p>
        </w:tc>
        <w:tc>
          <w:tcPr>
            <w:tcW w:w="833" w:type="pct"/>
            <w:noWrap/>
            <w:hideMark/>
          </w:tcPr>
          <w:p w14:paraId="44BA9226" w14:textId="77777777" w:rsidR="00DD0DD5" w:rsidRPr="00DD0DD5" w:rsidRDefault="00DD0DD5" w:rsidP="00DD0DD5">
            <w:pPr>
              <w:spacing w:after="0"/>
              <w:ind w:left="113"/>
              <w:rPr>
                <w:szCs w:val="17"/>
              </w:rPr>
            </w:pPr>
            <w:r w:rsidRPr="00DD0DD5">
              <w:rPr>
                <w:szCs w:val="17"/>
              </w:rPr>
              <w:t>Statewide Recycling</w:t>
            </w:r>
          </w:p>
        </w:tc>
      </w:tr>
      <w:tr w:rsidR="00DD0DD5" w:rsidRPr="00DD0DD5" w14:paraId="3E27A05A" w14:textId="77777777" w:rsidTr="00E84DFD">
        <w:trPr>
          <w:trHeight w:val="20"/>
        </w:trPr>
        <w:tc>
          <w:tcPr>
            <w:tcW w:w="1743" w:type="pct"/>
            <w:noWrap/>
            <w:hideMark/>
          </w:tcPr>
          <w:p w14:paraId="5243BE33" w14:textId="77777777" w:rsidR="00DD0DD5" w:rsidRPr="00DD0DD5" w:rsidRDefault="00DD0DD5" w:rsidP="00DD0DD5">
            <w:pPr>
              <w:spacing w:after="0"/>
              <w:ind w:left="142" w:hanging="142"/>
              <w:jc w:val="left"/>
              <w:rPr>
                <w:szCs w:val="17"/>
              </w:rPr>
            </w:pPr>
            <w:r w:rsidRPr="00DD0DD5">
              <w:rPr>
                <w:szCs w:val="17"/>
              </w:rPr>
              <w:t>Cocktails by Vok Pina Colada</w:t>
            </w:r>
          </w:p>
        </w:tc>
        <w:tc>
          <w:tcPr>
            <w:tcW w:w="454" w:type="pct"/>
            <w:noWrap/>
            <w:hideMark/>
          </w:tcPr>
          <w:p w14:paraId="0BE49B4C" w14:textId="77777777" w:rsidR="00DD0DD5" w:rsidRPr="00DD0DD5" w:rsidRDefault="00DD0DD5" w:rsidP="00DD0DD5">
            <w:pPr>
              <w:spacing w:after="0"/>
              <w:ind w:right="170"/>
              <w:jc w:val="right"/>
              <w:rPr>
                <w:szCs w:val="17"/>
              </w:rPr>
            </w:pPr>
            <w:r w:rsidRPr="00DD0DD5">
              <w:rPr>
                <w:szCs w:val="17"/>
              </w:rPr>
              <w:t>2,000ml</w:t>
            </w:r>
          </w:p>
        </w:tc>
        <w:tc>
          <w:tcPr>
            <w:tcW w:w="605" w:type="pct"/>
            <w:noWrap/>
            <w:hideMark/>
          </w:tcPr>
          <w:p w14:paraId="5C26743F" w14:textId="77777777" w:rsidR="00DD0DD5" w:rsidRPr="00DD0DD5" w:rsidRDefault="00DD0DD5" w:rsidP="00DD0DD5">
            <w:pPr>
              <w:spacing w:after="0"/>
              <w:ind w:left="57"/>
              <w:jc w:val="left"/>
              <w:rPr>
                <w:szCs w:val="17"/>
              </w:rPr>
            </w:pPr>
            <w:r w:rsidRPr="00DD0DD5">
              <w:rPr>
                <w:szCs w:val="17"/>
              </w:rPr>
              <w:t>Cask—cardboard box &amp; PE/Metal/</w:t>
            </w:r>
            <w:r w:rsidRPr="00DD0DD5">
              <w:rPr>
                <w:szCs w:val="17"/>
              </w:rPr>
              <w:br/>
              <w:t>Polyester bag</w:t>
            </w:r>
          </w:p>
        </w:tc>
        <w:tc>
          <w:tcPr>
            <w:tcW w:w="1365" w:type="pct"/>
            <w:noWrap/>
            <w:hideMark/>
          </w:tcPr>
          <w:p w14:paraId="4A467339" w14:textId="77777777" w:rsidR="00DD0DD5" w:rsidRPr="00DD0DD5" w:rsidRDefault="00DD0DD5" w:rsidP="00DD0DD5">
            <w:pPr>
              <w:spacing w:after="0"/>
              <w:ind w:left="142" w:hanging="142"/>
              <w:jc w:val="left"/>
              <w:rPr>
                <w:szCs w:val="17"/>
              </w:rPr>
            </w:pPr>
            <w:r w:rsidRPr="00DD0DD5">
              <w:rPr>
                <w:szCs w:val="17"/>
              </w:rPr>
              <w:t>Vok Beverages Pty Ltd</w:t>
            </w:r>
          </w:p>
        </w:tc>
        <w:tc>
          <w:tcPr>
            <w:tcW w:w="833" w:type="pct"/>
            <w:noWrap/>
            <w:hideMark/>
          </w:tcPr>
          <w:p w14:paraId="0BBF1F7C" w14:textId="77777777" w:rsidR="00DD0DD5" w:rsidRPr="00DD0DD5" w:rsidRDefault="00DD0DD5" w:rsidP="00DD0DD5">
            <w:pPr>
              <w:spacing w:after="0"/>
              <w:ind w:left="113"/>
              <w:rPr>
                <w:szCs w:val="17"/>
              </w:rPr>
            </w:pPr>
            <w:r w:rsidRPr="00DD0DD5">
              <w:rPr>
                <w:szCs w:val="17"/>
              </w:rPr>
              <w:t>Statewide Recycling</w:t>
            </w:r>
          </w:p>
        </w:tc>
      </w:tr>
      <w:tr w:rsidR="00DD0DD5" w:rsidRPr="00DD0DD5" w14:paraId="4C333345" w14:textId="77777777" w:rsidTr="00E84DFD">
        <w:trPr>
          <w:trHeight w:val="20"/>
        </w:trPr>
        <w:tc>
          <w:tcPr>
            <w:tcW w:w="1743" w:type="pct"/>
            <w:noWrap/>
            <w:hideMark/>
          </w:tcPr>
          <w:p w14:paraId="113F8167" w14:textId="77777777" w:rsidR="00DD0DD5" w:rsidRPr="00DD0DD5" w:rsidRDefault="00DD0DD5" w:rsidP="00DD0DD5">
            <w:pPr>
              <w:spacing w:after="0"/>
              <w:ind w:left="142" w:hanging="142"/>
              <w:jc w:val="left"/>
              <w:rPr>
                <w:szCs w:val="17"/>
              </w:rPr>
            </w:pPr>
            <w:r w:rsidRPr="00DD0DD5">
              <w:rPr>
                <w:szCs w:val="17"/>
              </w:rPr>
              <w:t>Mocktails by Vok Peach Daiquiri Non Alcoholic</w:t>
            </w:r>
          </w:p>
        </w:tc>
        <w:tc>
          <w:tcPr>
            <w:tcW w:w="454" w:type="pct"/>
            <w:noWrap/>
            <w:hideMark/>
          </w:tcPr>
          <w:p w14:paraId="4C5404B0"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4E44BD96"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3E2A01AD" w14:textId="77777777" w:rsidR="00DD0DD5" w:rsidRPr="00DD0DD5" w:rsidRDefault="00DD0DD5" w:rsidP="00DD0DD5">
            <w:pPr>
              <w:spacing w:after="0"/>
              <w:ind w:left="142" w:hanging="142"/>
              <w:jc w:val="left"/>
              <w:rPr>
                <w:szCs w:val="17"/>
              </w:rPr>
            </w:pPr>
            <w:r w:rsidRPr="00DD0DD5">
              <w:rPr>
                <w:szCs w:val="17"/>
              </w:rPr>
              <w:t>Vok Beverages Pty Ltd</w:t>
            </w:r>
          </w:p>
        </w:tc>
        <w:tc>
          <w:tcPr>
            <w:tcW w:w="833" w:type="pct"/>
            <w:noWrap/>
            <w:hideMark/>
          </w:tcPr>
          <w:p w14:paraId="6C8F300C" w14:textId="77777777" w:rsidR="00DD0DD5" w:rsidRPr="00DD0DD5" w:rsidRDefault="00DD0DD5" w:rsidP="00DD0DD5">
            <w:pPr>
              <w:spacing w:after="0"/>
              <w:ind w:left="113"/>
              <w:rPr>
                <w:szCs w:val="17"/>
              </w:rPr>
            </w:pPr>
            <w:r w:rsidRPr="00DD0DD5">
              <w:rPr>
                <w:szCs w:val="17"/>
              </w:rPr>
              <w:t>Statewide Recycling</w:t>
            </w:r>
          </w:p>
        </w:tc>
      </w:tr>
      <w:tr w:rsidR="00DD0DD5" w:rsidRPr="00DD0DD5" w14:paraId="1F322210" w14:textId="77777777" w:rsidTr="00E84DFD">
        <w:trPr>
          <w:trHeight w:val="20"/>
        </w:trPr>
        <w:tc>
          <w:tcPr>
            <w:tcW w:w="1743" w:type="pct"/>
            <w:noWrap/>
            <w:hideMark/>
          </w:tcPr>
          <w:p w14:paraId="6342C218" w14:textId="77777777" w:rsidR="00DD0DD5" w:rsidRPr="00DD0DD5" w:rsidRDefault="00DD0DD5" w:rsidP="00DD0DD5">
            <w:pPr>
              <w:spacing w:after="0"/>
              <w:ind w:left="142" w:hanging="142"/>
              <w:jc w:val="left"/>
              <w:rPr>
                <w:szCs w:val="17"/>
              </w:rPr>
            </w:pPr>
            <w:r w:rsidRPr="00DD0DD5">
              <w:rPr>
                <w:szCs w:val="17"/>
              </w:rPr>
              <w:t>Mocktails by Vok Raspberry Mojito Non Alcoholic</w:t>
            </w:r>
          </w:p>
        </w:tc>
        <w:tc>
          <w:tcPr>
            <w:tcW w:w="454" w:type="pct"/>
            <w:noWrap/>
            <w:hideMark/>
          </w:tcPr>
          <w:p w14:paraId="131CFF5E"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5A7D7B29"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1AEAAEB6" w14:textId="77777777" w:rsidR="00DD0DD5" w:rsidRPr="00DD0DD5" w:rsidRDefault="00DD0DD5" w:rsidP="00DD0DD5">
            <w:pPr>
              <w:spacing w:after="0"/>
              <w:ind w:left="142" w:hanging="142"/>
              <w:jc w:val="left"/>
              <w:rPr>
                <w:szCs w:val="17"/>
              </w:rPr>
            </w:pPr>
            <w:r w:rsidRPr="00DD0DD5">
              <w:rPr>
                <w:szCs w:val="17"/>
              </w:rPr>
              <w:t>Vok Beverages Pty Ltd</w:t>
            </w:r>
          </w:p>
        </w:tc>
        <w:tc>
          <w:tcPr>
            <w:tcW w:w="833" w:type="pct"/>
            <w:noWrap/>
            <w:hideMark/>
          </w:tcPr>
          <w:p w14:paraId="383D354A" w14:textId="77777777" w:rsidR="00DD0DD5" w:rsidRPr="00DD0DD5" w:rsidRDefault="00DD0DD5" w:rsidP="00DD0DD5">
            <w:pPr>
              <w:spacing w:after="0"/>
              <w:ind w:left="113"/>
              <w:rPr>
                <w:szCs w:val="17"/>
              </w:rPr>
            </w:pPr>
            <w:r w:rsidRPr="00DD0DD5">
              <w:rPr>
                <w:szCs w:val="17"/>
              </w:rPr>
              <w:t>Statewide Recycling</w:t>
            </w:r>
          </w:p>
        </w:tc>
      </w:tr>
      <w:tr w:rsidR="00DD0DD5" w:rsidRPr="00DD0DD5" w14:paraId="454C5308" w14:textId="77777777" w:rsidTr="00E84DFD">
        <w:trPr>
          <w:trHeight w:val="20"/>
        </w:trPr>
        <w:tc>
          <w:tcPr>
            <w:tcW w:w="1743" w:type="pct"/>
            <w:noWrap/>
            <w:hideMark/>
          </w:tcPr>
          <w:p w14:paraId="615192E8" w14:textId="77777777" w:rsidR="00DD0DD5" w:rsidRPr="00DD0DD5" w:rsidRDefault="00DD0DD5" w:rsidP="00DD0DD5">
            <w:pPr>
              <w:spacing w:after="0"/>
              <w:ind w:left="142" w:hanging="142"/>
              <w:jc w:val="left"/>
              <w:rPr>
                <w:szCs w:val="17"/>
              </w:rPr>
            </w:pPr>
            <w:r w:rsidRPr="00DD0DD5">
              <w:rPr>
                <w:szCs w:val="17"/>
              </w:rPr>
              <w:t>Five Eleven Distilling Hard Lemonade</w:t>
            </w:r>
          </w:p>
        </w:tc>
        <w:tc>
          <w:tcPr>
            <w:tcW w:w="454" w:type="pct"/>
            <w:noWrap/>
            <w:hideMark/>
          </w:tcPr>
          <w:p w14:paraId="117DB8FB" w14:textId="77777777" w:rsidR="00DD0DD5" w:rsidRPr="00DD0DD5" w:rsidRDefault="00DD0DD5" w:rsidP="00DD0DD5">
            <w:pPr>
              <w:spacing w:after="0"/>
              <w:ind w:right="170"/>
              <w:jc w:val="right"/>
              <w:rPr>
                <w:szCs w:val="17"/>
              </w:rPr>
            </w:pPr>
            <w:r w:rsidRPr="00DD0DD5">
              <w:rPr>
                <w:szCs w:val="17"/>
              </w:rPr>
              <w:t>375ml</w:t>
            </w:r>
          </w:p>
        </w:tc>
        <w:tc>
          <w:tcPr>
            <w:tcW w:w="605" w:type="pct"/>
            <w:noWrap/>
            <w:hideMark/>
          </w:tcPr>
          <w:p w14:paraId="1F2E41D6"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4CA0819D" w14:textId="77777777" w:rsidR="00DD0DD5" w:rsidRPr="00DD0DD5" w:rsidRDefault="00DD0DD5" w:rsidP="00DD0DD5">
            <w:pPr>
              <w:spacing w:after="0"/>
              <w:ind w:left="142" w:hanging="142"/>
              <w:jc w:val="left"/>
              <w:rPr>
                <w:szCs w:val="17"/>
              </w:rPr>
            </w:pPr>
            <w:r w:rsidRPr="00DD0DD5">
              <w:rPr>
                <w:szCs w:val="17"/>
              </w:rPr>
              <w:t>W &amp; A Reid Pty Ltd</w:t>
            </w:r>
          </w:p>
        </w:tc>
        <w:tc>
          <w:tcPr>
            <w:tcW w:w="833" w:type="pct"/>
            <w:noWrap/>
            <w:hideMark/>
          </w:tcPr>
          <w:p w14:paraId="449939D4" w14:textId="77777777" w:rsidR="00DD0DD5" w:rsidRPr="00DD0DD5" w:rsidRDefault="00DD0DD5" w:rsidP="00DD0DD5">
            <w:pPr>
              <w:spacing w:after="0"/>
              <w:ind w:left="113"/>
              <w:rPr>
                <w:szCs w:val="17"/>
              </w:rPr>
            </w:pPr>
            <w:r w:rsidRPr="00DD0DD5">
              <w:rPr>
                <w:szCs w:val="17"/>
              </w:rPr>
              <w:t>Marine Stores Ltd</w:t>
            </w:r>
          </w:p>
        </w:tc>
      </w:tr>
      <w:tr w:rsidR="00DD0DD5" w:rsidRPr="00DD0DD5" w14:paraId="3F4BE6EF" w14:textId="77777777" w:rsidTr="00E84DFD">
        <w:trPr>
          <w:trHeight w:val="20"/>
        </w:trPr>
        <w:tc>
          <w:tcPr>
            <w:tcW w:w="1743" w:type="pct"/>
            <w:noWrap/>
            <w:hideMark/>
          </w:tcPr>
          <w:p w14:paraId="1C1A2BA8" w14:textId="77777777" w:rsidR="00DD0DD5" w:rsidRPr="00DD0DD5" w:rsidRDefault="00DD0DD5" w:rsidP="00DD0DD5">
            <w:pPr>
              <w:spacing w:after="0"/>
              <w:ind w:left="142" w:hanging="142"/>
              <w:jc w:val="left"/>
              <w:rPr>
                <w:szCs w:val="17"/>
              </w:rPr>
            </w:pPr>
            <w:r w:rsidRPr="00DD0DD5">
              <w:rPr>
                <w:szCs w:val="17"/>
              </w:rPr>
              <w:t>YF Smoothie Mango Banana Kale Spinach Pineapple Apple + Vitamin C Give Me Greens</w:t>
            </w:r>
          </w:p>
        </w:tc>
        <w:tc>
          <w:tcPr>
            <w:tcW w:w="454" w:type="pct"/>
            <w:noWrap/>
            <w:hideMark/>
          </w:tcPr>
          <w:p w14:paraId="33098607"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0F6784A6"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1158A06F" w14:textId="77777777" w:rsidR="00DD0DD5" w:rsidRPr="00DD0DD5" w:rsidRDefault="00DD0DD5" w:rsidP="00DD0DD5">
            <w:pPr>
              <w:spacing w:after="0"/>
              <w:ind w:left="142" w:hanging="142"/>
              <w:jc w:val="left"/>
              <w:rPr>
                <w:szCs w:val="17"/>
              </w:rPr>
            </w:pPr>
            <w:r w:rsidRPr="00DD0DD5">
              <w:rPr>
                <w:szCs w:val="17"/>
              </w:rPr>
              <w:t>Youjuice Pty Ltd</w:t>
            </w:r>
          </w:p>
        </w:tc>
        <w:tc>
          <w:tcPr>
            <w:tcW w:w="833" w:type="pct"/>
            <w:noWrap/>
            <w:hideMark/>
          </w:tcPr>
          <w:p w14:paraId="100F8AC8" w14:textId="77777777" w:rsidR="00DD0DD5" w:rsidRPr="00DD0DD5" w:rsidRDefault="00DD0DD5" w:rsidP="00DD0DD5">
            <w:pPr>
              <w:spacing w:after="0"/>
              <w:ind w:left="113"/>
              <w:rPr>
                <w:szCs w:val="17"/>
              </w:rPr>
            </w:pPr>
            <w:r w:rsidRPr="00DD0DD5">
              <w:rPr>
                <w:szCs w:val="17"/>
              </w:rPr>
              <w:t>Statewide Recycling</w:t>
            </w:r>
          </w:p>
        </w:tc>
      </w:tr>
      <w:tr w:rsidR="00DD0DD5" w:rsidRPr="00DD0DD5" w14:paraId="45343CB1" w14:textId="77777777" w:rsidTr="00E84DFD">
        <w:trPr>
          <w:trHeight w:val="20"/>
        </w:trPr>
        <w:tc>
          <w:tcPr>
            <w:tcW w:w="1743" w:type="pct"/>
            <w:noWrap/>
            <w:hideMark/>
          </w:tcPr>
          <w:p w14:paraId="5DE73537" w14:textId="77777777" w:rsidR="00DD0DD5" w:rsidRPr="00DD0DD5" w:rsidRDefault="00DD0DD5" w:rsidP="00DD0DD5">
            <w:pPr>
              <w:spacing w:after="0"/>
              <w:ind w:left="142" w:hanging="142"/>
              <w:jc w:val="left"/>
              <w:rPr>
                <w:szCs w:val="17"/>
              </w:rPr>
            </w:pPr>
            <w:r w:rsidRPr="00DD0DD5">
              <w:rPr>
                <w:szCs w:val="17"/>
              </w:rPr>
              <w:t>YF Smoothie Strawberry Raspberry Banana Apple + Vitamin C Berry Bliss</w:t>
            </w:r>
          </w:p>
        </w:tc>
        <w:tc>
          <w:tcPr>
            <w:tcW w:w="454" w:type="pct"/>
            <w:noWrap/>
            <w:hideMark/>
          </w:tcPr>
          <w:p w14:paraId="09F16962"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0D648562"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645DBD97" w14:textId="77777777" w:rsidR="00DD0DD5" w:rsidRPr="00DD0DD5" w:rsidRDefault="00DD0DD5" w:rsidP="00DD0DD5">
            <w:pPr>
              <w:spacing w:after="0"/>
              <w:ind w:left="142" w:hanging="142"/>
              <w:jc w:val="left"/>
              <w:rPr>
                <w:szCs w:val="17"/>
              </w:rPr>
            </w:pPr>
            <w:r w:rsidRPr="00DD0DD5">
              <w:rPr>
                <w:szCs w:val="17"/>
              </w:rPr>
              <w:t>Youjuice Pty Ltd</w:t>
            </w:r>
          </w:p>
        </w:tc>
        <w:tc>
          <w:tcPr>
            <w:tcW w:w="833" w:type="pct"/>
            <w:noWrap/>
            <w:hideMark/>
          </w:tcPr>
          <w:p w14:paraId="7B3F4483" w14:textId="77777777" w:rsidR="00DD0DD5" w:rsidRPr="00DD0DD5" w:rsidRDefault="00DD0DD5" w:rsidP="00DD0DD5">
            <w:pPr>
              <w:spacing w:after="0"/>
              <w:ind w:left="113"/>
              <w:rPr>
                <w:szCs w:val="17"/>
              </w:rPr>
            </w:pPr>
            <w:r w:rsidRPr="00DD0DD5">
              <w:rPr>
                <w:szCs w:val="17"/>
              </w:rPr>
              <w:t>Statewide Recycling</w:t>
            </w:r>
          </w:p>
        </w:tc>
      </w:tr>
      <w:tr w:rsidR="00DD0DD5" w:rsidRPr="00DD0DD5" w14:paraId="0E4C7731" w14:textId="77777777" w:rsidTr="00E84DFD">
        <w:trPr>
          <w:trHeight w:val="20"/>
        </w:trPr>
        <w:tc>
          <w:tcPr>
            <w:tcW w:w="1743" w:type="pct"/>
            <w:noWrap/>
            <w:hideMark/>
          </w:tcPr>
          <w:p w14:paraId="000929BF" w14:textId="77777777" w:rsidR="00DD0DD5" w:rsidRPr="00DD0DD5" w:rsidRDefault="00DD0DD5" w:rsidP="00DD0DD5">
            <w:pPr>
              <w:spacing w:after="0"/>
              <w:ind w:left="142" w:hanging="142"/>
              <w:jc w:val="left"/>
              <w:rPr>
                <w:szCs w:val="17"/>
              </w:rPr>
            </w:pPr>
            <w:r w:rsidRPr="00DD0DD5">
              <w:rPr>
                <w:szCs w:val="17"/>
              </w:rPr>
              <w:t>YJ Youjuice Orange Apple Pineapple Beetroot + Vitamin C Ruby Refresh</w:t>
            </w:r>
          </w:p>
        </w:tc>
        <w:tc>
          <w:tcPr>
            <w:tcW w:w="454" w:type="pct"/>
            <w:noWrap/>
            <w:hideMark/>
          </w:tcPr>
          <w:p w14:paraId="7A9336E3"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7CAD8CA3"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28F93F87" w14:textId="77777777" w:rsidR="00DD0DD5" w:rsidRPr="00DD0DD5" w:rsidRDefault="00DD0DD5" w:rsidP="00DD0DD5">
            <w:pPr>
              <w:spacing w:after="0"/>
              <w:ind w:left="142" w:hanging="142"/>
              <w:jc w:val="left"/>
              <w:rPr>
                <w:szCs w:val="17"/>
              </w:rPr>
            </w:pPr>
            <w:r w:rsidRPr="00DD0DD5">
              <w:rPr>
                <w:szCs w:val="17"/>
              </w:rPr>
              <w:t>Youjuice Pty Ltd</w:t>
            </w:r>
          </w:p>
        </w:tc>
        <w:tc>
          <w:tcPr>
            <w:tcW w:w="833" w:type="pct"/>
            <w:noWrap/>
            <w:hideMark/>
          </w:tcPr>
          <w:p w14:paraId="7D06F0AF" w14:textId="77777777" w:rsidR="00DD0DD5" w:rsidRPr="00DD0DD5" w:rsidRDefault="00DD0DD5" w:rsidP="00DD0DD5">
            <w:pPr>
              <w:spacing w:after="0"/>
              <w:ind w:left="113"/>
              <w:rPr>
                <w:szCs w:val="17"/>
              </w:rPr>
            </w:pPr>
            <w:r w:rsidRPr="00DD0DD5">
              <w:rPr>
                <w:szCs w:val="17"/>
              </w:rPr>
              <w:t>Statewide Recycling</w:t>
            </w:r>
          </w:p>
        </w:tc>
      </w:tr>
      <w:tr w:rsidR="00DD0DD5" w:rsidRPr="00DD0DD5" w14:paraId="4FECEE37" w14:textId="77777777" w:rsidTr="00E84DFD">
        <w:trPr>
          <w:trHeight w:val="20"/>
        </w:trPr>
        <w:tc>
          <w:tcPr>
            <w:tcW w:w="1743" w:type="pct"/>
            <w:noWrap/>
            <w:hideMark/>
          </w:tcPr>
          <w:p w14:paraId="268551F8" w14:textId="77777777" w:rsidR="00DD0DD5" w:rsidRPr="00DD0DD5" w:rsidRDefault="00DD0DD5" w:rsidP="00DD0DD5">
            <w:pPr>
              <w:spacing w:after="0"/>
              <w:ind w:left="142" w:hanging="142"/>
              <w:jc w:val="left"/>
              <w:rPr>
                <w:szCs w:val="17"/>
              </w:rPr>
            </w:pPr>
            <w:r w:rsidRPr="00DD0DD5">
              <w:rPr>
                <w:szCs w:val="17"/>
              </w:rPr>
              <w:t xml:space="preserve">YJ Youjuice Pineapple Papaya Lime Carrot </w:t>
            </w:r>
            <w:r w:rsidRPr="00DD0DD5">
              <w:rPr>
                <w:szCs w:val="17"/>
              </w:rPr>
              <w:br/>
              <w:t>Apple + Vitamin C Paradise Punch</w:t>
            </w:r>
          </w:p>
        </w:tc>
        <w:tc>
          <w:tcPr>
            <w:tcW w:w="454" w:type="pct"/>
            <w:noWrap/>
            <w:hideMark/>
          </w:tcPr>
          <w:p w14:paraId="63A64F4A" w14:textId="77777777" w:rsidR="00DD0DD5" w:rsidRPr="00DD0DD5" w:rsidRDefault="00DD0DD5" w:rsidP="00DD0DD5">
            <w:pPr>
              <w:spacing w:after="0"/>
              <w:ind w:right="170"/>
              <w:jc w:val="right"/>
              <w:rPr>
                <w:szCs w:val="17"/>
              </w:rPr>
            </w:pPr>
            <w:r w:rsidRPr="00DD0DD5">
              <w:rPr>
                <w:szCs w:val="17"/>
              </w:rPr>
              <w:t>350ml</w:t>
            </w:r>
          </w:p>
        </w:tc>
        <w:tc>
          <w:tcPr>
            <w:tcW w:w="605" w:type="pct"/>
            <w:noWrap/>
            <w:hideMark/>
          </w:tcPr>
          <w:p w14:paraId="7E3CAC8F" w14:textId="77777777" w:rsidR="00DD0DD5" w:rsidRPr="00DD0DD5" w:rsidRDefault="00DD0DD5" w:rsidP="00DD0DD5">
            <w:pPr>
              <w:spacing w:after="0"/>
              <w:ind w:left="57"/>
              <w:jc w:val="left"/>
              <w:rPr>
                <w:szCs w:val="17"/>
              </w:rPr>
            </w:pPr>
            <w:r w:rsidRPr="00DD0DD5">
              <w:rPr>
                <w:szCs w:val="17"/>
              </w:rPr>
              <w:t>PET</w:t>
            </w:r>
          </w:p>
        </w:tc>
        <w:tc>
          <w:tcPr>
            <w:tcW w:w="1365" w:type="pct"/>
            <w:noWrap/>
            <w:hideMark/>
          </w:tcPr>
          <w:p w14:paraId="78B4F29E" w14:textId="77777777" w:rsidR="00DD0DD5" w:rsidRPr="00DD0DD5" w:rsidRDefault="00DD0DD5" w:rsidP="00DD0DD5">
            <w:pPr>
              <w:spacing w:after="0"/>
              <w:ind w:left="142" w:hanging="142"/>
              <w:jc w:val="left"/>
              <w:rPr>
                <w:szCs w:val="17"/>
              </w:rPr>
            </w:pPr>
            <w:r w:rsidRPr="00DD0DD5">
              <w:rPr>
                <w:szCs w:val="17"/>
              </w:rPr>
              <w:t>Youjuice Pty Ltd</w:t>
            </w:r>
          </w:p>
        </w:tc>
        <w:tc>
          <w:tcPr>
            <w:tcW w:w="833" w:type="pct"/>
            <w:noWrap/>
            <w:hideMark/>
          </w:tcPr>
          <w:p w14:paraId="50CC7D3A" w14:textId="77777777" w:rsidR="00DD0DD5" w:rsidRPr="00DD0DD5" w:rsidRDefault="00DD0DD5" w:rsidP="00DD0DD5">
            <w:pPr>
              <w:spacing w:after="0"/>
              <w:ind w:left="113"/>
              <w:rPr>
                <w:szCs w:val="17"/>
              </w:rPr>
            </w:pPr>
            <w:r w:rsidRPr="00DD0DD5">
              <w:rPr>
                <w:szCs w:val="17"/>
              </w:rPr>
              <w:t>Statewide Recycling</w:t>
            </w:r>
          </w:p>
        </w:tc>
      </w:tr>
      <w:tr w:rsidR="00DD0DD5" w:rsidRPr="00DD0DD5" w14:paraId="5A0AFE21" w14:textId="77777777" w:rsidTr="00E84DFD">
        <w:trPr>
          <w:trHeight w:val="20"/>
        </w:trPr>
        <w:tc>
          <w:tcPr>
            <w:tcW w:w="1743" w:type="pct"/>
            <w:noWrap/>
            <w:hideMark/>
          </w:tcPr>
          <w:p w14:paraId="4F7B8D25" w14:textId="77777777" w:rsidR="00DD0DD5" w:rsidRPr="00DD0DD5" w:rsidRDefault="00DD0DD5" w:rsidP="00DD0DD5">
            <w:pPr>
              <w:spacing w:after="0"/>
              <w:ind w:left="142" w:hanging="142"/>
              <w:jc w:val="left"/>
              <w:rPr>
                <w:szCs w:val="17"/>
              </w:rPr>
            </w:pPr>
            <w:r w:rsidRPr="00DD0DD5">
              <w:rPr>
                <w:szCs w:val="17"/>
              </w:rPr>
              <w:t>Youfoodz Coffee Iced Caramel Latte</w:t>
            </w:r>
          </w:p>
        </w:tc>
        <w:tc>
          <w:tcPr>
            <w:tcW w:w="454" w:type="pct"/>
            <w:noWrap/>
            <w:hideMark/>
          </w:tcPr>
          <w:p w14:paraId="51E2A420" w14:textId="77777777" w:rsidR="00DD0DD5" w:rsidRPr="00DD0DD5" w:rsidRDefault="00DD0DD5" w:rsidP="00DD0DD5">
            <w:pPr>
              <w:spacing w:after="0"/>
              <w:ind w:right="170"/>
              <w:jc w:val="right"/>
              <w:rPr>
                <w:szCs w:val="17"/>
              </w:rPr>
            </w:pPr>
            <w:r w:rsidRPr="00DD0DD5">
              <w:rPr>
                <w:szCs w:val="17"/>
              </w:rPr>
              <w:t>250ml</w:t>
            </w:r>
          </w:p>
        </w:tc>
        <w:tc>
          <w:tcPr>
            <w:tcW w:w="605" w:type="pct"/>
            <w:noWrap/>
            <w:hideMark/>
          </w:tcPr>
          <w:p w14:paraId="7EBF37BD" w14:textId="77777777" w:rsidR="00DD0DD5" w:rsidRPr="00DD0DD5" w:rsidRDefault="00DD0DD5" w:rsidP="00DD0DD5">
            <w:pPr>
              <w:spacing w:after="0"/>
              <w:ind w:left="57"/>
              <w:jc w:val="left"/>
              <w:rPr>
                <w:szCs w:val="17"/>
              </w:rPr>
            </w:pPr>
            <w:r w:rsidRPr="00DD0DD5">
              <w:rPr>
                <w:szCs w:val="17"/>
              </w:rPr>
              <w:t>Aluminium</w:t>
            </w:r>
          </w:p>
        </w:tc>
        <w:tc>
          <w:tcPr>
            <w:tcW w:w="1365" w:type="pct"/>
            <w:noWrap/>
            <w:hideMark/>
          </w:tcPr>
          <w:p w14:paraId="08CA3EE1" w14:textId="77777777" w:rsidR="00DD0DD5" w:rsidRPr="00DD0DD5" w:rsidRDefault="00DD0DD5" w:rsidP="00DD0DD5">
            <w:pPr>
              <w:spacing w:after="0"/>
              <w:ind w:left="142" w:hanging="142"/>
              <w:jc w:val="left"/>
              <w:rPr>
                <w:szCs w:val="17"/>
              </w:rPr>
            </w:pPr>
            <w:r w:rsidRPr="00DD0DD5">
              <w:rPr>
                <w:szCs w:val="17"/>
              </w:rPr>
              <w:t>Youjuice Pty Ltd</w:t>
            </w:r>
          </w:p>
        </w:tc>
        <w:tc>
          <w:tcPr>
            <w:tcW w:w="833" w:type="pct"/>
            <w:noWrap/>
            <w:hideMark/>
          </w:tcPr>
          <w:p w14:paraId="51DB02E5" w14:textId="77777777" w:rsidR="00DD0DD5" w:rsidRPr="00DD0DD5" w:rsidRDefault="00DD0DD5" w:rsidP="00DD0DD5">
            <w:pPr>
              <w:spacing w:after="0"/>
              <w:ind w:left="113"/>
              <w:rPr>
                <w:szCs w:val="17"/>
              </w:rPr>
            </w:pPr>
            <w:r w:rsidRPr="00DD0DD5">
              <w:rPr>
                <w:szCs w:val="17"/>
              </w:rPr>
              <w:t>Statewide Recycling</w:t>
            </w:r>
          </w:p>
        </w:tc>
      </w:tr>
      <w:tr w:rsidR="00DD0DD5" w:rsidRPr="00DD0DD5" w14:paraId="3E4959C5" w14:textId="77777777" w:rsidTr="00E84DFD">
        <w:trPr>
          <w:trHeight w:val="20"/>
        </w:trPr>
        <w:tc>
          <w:tcPr>
            <w:tcW w:w="1743" w:type="pct"/>
            <w:tcBorders>
              <w:bottom w:val="single" w:sz="4" w:space="0" w:color="auto"/>
            </w:tcBorders>
            <w:noWrap/>
            <w:hideMark/>
          </w:tcPr>
          <w:p w14:paraId="72C42A40" w14:textId="77777777" w:rsidR="00DD0DD5" w:rsidRPr="00DD0DD5" w:rsidRDefault="00DD0DD5" w:rsidP="00DD0DD5">
            <w:pPr>
              <w:ind w:left="142" w:hanging="142"/>
              <w:jc w:val="left"/>
              <w:rPr>
                <w:szCs w:val="17"/>
              </w:rPr>
            </w:pPr>
            <w:r w:rsidRPr="00DD0DD5">
              <w:rPr>
                <w:szCs w:val="17"/>
              </w:rPr>
              <w:t>Youfoodz Coffee Iced Mocha Latte</w:t>
            </w:r>
          </w:p>
        </w:tc>
        <w:tc>
          <w:tcPr>
            <w:tcW w:w="454" w:type="pct"/>
            <w:tcBorders>
              <w:bottom w:val="single" w:sz="4" w:space="0" w:color="auto"/>
            </w:tcBorders>
            <w:noWrap/>
            <w:hideMark/>
          </w:tcPr>
          <w:p w14:paraId="6A95D986" w14:textId="77777777" w:rsidR="00DD0DD5" w:rsidRPr="00DD0DD5" w:rsidRDefault="00DD0DD5" w:rsidP="00DD0DD5">
            <w:pPr>
              <w:ind w:right="170"/>
              <w:jc w:val="right"/>
              <w:rPr>
                <w:szCs w:val="17"/>
              </w:rPr>
            </w:pPr>
            <w:r w:rsidRPr="00DD0DD5">
              <w:rPr>
                <w:szCs w:val="17"/>
              </w:rPr>
              <w:t>250ml</w:t>
            </w:r>
          </w:p>
        </w:tc>
        <w:tc>
          <w:tcPr>
            <w:tcW w:w="605" w:type="pct"/>
            <w:tcBorders>
              <w:bottom w:val="single" w:sz="4" w:space="0" w:color="auto"/>
            </w:tcBorders>
            <w:noWrap/>
            <w:hideMark/>
          </w:tcPr>
          <w:p w14:paraId="11C6E8B0" w14:textId="77777777" w:rsidR="00DD0DD5" w:rsidRPr="00DD0DD5" w:rsidRDefault="00DD0DD5" w:rsidP="00DD0DD5">
            <w:pPr>
              <w:ind w:left="57"/>
              <w:jc w:val="left"/>
              <w:rPr>
                <w:szCs w:val="17"/>
              </w:rPr>
            </w:pPr>
            <w:r w:rsidRPr="00DD0DD5">
              <w:rPr>
                <w:szCs w:val="17"/>
              </w:rPr>
              <w:t>Aluminium</w:t>
            </w:r>
          </w:p>
        </w:tc>
        <w:tc>
          <w:tcPr>
            <w:tcW w:w="1365" w:type="pct"/>
            <w:tcBorders>
              <w:bottom w:val="single" w:sz="4" w:space="0" w:color="auto"/>
            </w:tcBorders>
            <w:noWrap/>
            <w:hideMark/>
          </w:tcPr>
          <w:p w14:paraId="16D956D8" w14:textId="77777777" w:rsidR="00DD0DD5" w:rsidRPr="00DD0DD5" w:rsidRDefault="00DD0DD5" w:rsidP="00DD0DD5">
            <w:pPr>
              <w:jc w:val="left"/>
              <w:rPr>
                <w:szCs w:val="17"/>
              </w:rPr>
            </w:pPr>
            <w:r w:rsidRPr="00DD0DD5">
              <w:rPr>
                <w:szCs w:val="17"/>
              </w:rPr>
              <w:t>Youjuice Pty Ltd</w:t>
            </w:r>
          </w:p>
        </w:tc>
        <w:tc>
          <w:tcPr>
            <w:tcW w:w="833" w:type="pct"/>
            <w:tcBorders>
              <w:bottom w:val="single" w:sz="4" w:space="0" w:color="auto"/>
            </w:tcBorders>
            <w:noWrap/>
            <w:hideMark/>
          </w:tcPr>
          <w:p w14:paraId="2AE56B12" w14:textId="77777777" w:rsidR="00DD0DD5" w:rsidRPr="00DD0DD5" w:rsidRDefault="00DD0DD5" w:rsidP="00DD0DD5">
            <w:pPr>
              <w:ind w:left="113"/>
              <w:rPr>
                <w:szCs w:val="17"/>
              </w:rPr>
            </w:pPr>
            <w:r w:rsidRPr="00DD0DD5">
              <w:rPr>
                <w:szCs w:val="17"/>
              </w:rPr>
              <w:t>Statewide Recycling</w:t>
            </w:r>
          </w:p>
        </w:tc>
      </w:tr>
    </w:tbl>
    <w:p w14:paraId="354661E8" w14:textId="77777777" w:rsidR="00DD0DD5" w:rsidRDefault="00DD0DD5" w:rsidP="005335F1">
      <w:pPr>
        <w:pStyle w:val="GG-body"/>
      </w:pPr>
    </w:p>
    <w:p w14:paraId="11BAAB2E" w14:textId="77777777" w:rsidR="00DD0DD5" w:rsidRDefault="00DD0DD5" w:rsidP="00DD0DD5">
      <w:pPr>
        <w:pStyle w:val="GG-body"/>
        <w:pBdr>
          <w:bottom w:val="single" w:sz="4" w:space="1" w:color="auto"/>
        </w:pBdr>
        <w:spacing w:after="0" w:line="52" w:lineRule="exact"/>
        <w:jc w:val="center"/>
        <w:rPr>
          <w:lang w:val="en-US"/>
        </w:rPr>
      </w:pPr>
    </w:p>
    <w:p w14:paraId="2907AFD4" w14:textId="77777777" w:rsidR="00DD0DD5" w:rsidRDefault="00DD0DD5" w:rsidP="00DD0DD5">
      <w:pPr>
        <w:pStyle w:val="GG-body"/>
        <w:pBdr>
          <w:top w:val="single" w:sz="4" w:space="1" w:color="auto"/>
        </w:pBdr>
        <w:spacing w:before="34" w:after="0" w:line="14" w:lineRule="exact"/>
        <w:jc w:val="center"/>
        <w:rPr>
          <w:lang w:val="en-US"/>
        </w:rPr>
      </w:pPr>
    </w:p>
    <w:p w14:paraId="0C6063C3" w14:textId="4506B146" w:rsidR="000D04E4" w:rsidRDefault="000D04E4">
      <w:pPr>
        <w:spacing w:after="0" w:line="240" w:lineRule="auto"/>
        <w:jc w:val="left"/>
        <w:rPr>
          <w:rFonts w:eastAsia="Times New Roman"/>
          <w:szCs w:val="17"/>
          <w:lang w:val="en-US"/>
        </w:rPr>
      </w:pPr>
      <w:r>
        <w:rPr>
          <w:lang w:val="en-US"/>
        </w:rPr>
        <w:br w:type="page"/>
      </w:r>
    </w:p>
    <w:p w14:paraId="70648775" w14:textId="77777777" w:rsidR="00945543" w:rsidRDefault="00945543" w:rsidP="0016684D">
      <w:pPr>
        <w:pStyle w:val="Heading2"/>
      </w:pPr>
      <w:bookmarkStart w:id="13" w:name="_Toc164858589"/>
      <w:r>
        <w:lastRenderedPageBreak/>
        <w:t>Housing Improvement Act 2016</w:t>
      </w:r>
      <w:bookmarkEnd w:id="13"/>
    </w:p>
    <w:p w14:paraId="5BAD7E0D" w14:textId="77777777" w:rsidR="00945543" w:rsidRDefault="00945543" w:rsidP="004F6B44">
      <w:pPr>
        <w:pStyle w:val="GG-Title3"/>
        <w:spacing w:after="60"/>
      </w:pPr>
      <w:r>
        <w:t>Rent Control</w:t>
      </w:r>
    </w:p>
    <w:p w14:paraId="29C99DF4" w14:textId="77777777" w:rsidR="00945543" w:rsidRPr="00C13B60" w:rsidRDefault="00945543" w:rsidP="004F6B44">
      <w:pPr>
        <w:pStyle w:val="GG-body"/>
        <w:spacing w:after="60"/>
        <w:rPr>
          <w:spacing w:val="-2"/>
        </w:rPr>
      </w:pPr>
      <w:r w:rsidRPr="00C13B60">
        <w:rPr>
          <w:spacing w:val="-2"/>
        </w:rPr>
        <w:t xml:space="preserve">THE Minister for Human Services Delegate in the exercise of the powers conferred by the </w:t>
      </w:r>
      <w:r w:rsidRPr="00C13B60">
        <w:rPr>
          <w:i/>
          <w:iCs/>
          <w:spacing w:val="-2"/>
        </w:rPr>
        <w:t>Housing Improvement Act 2016</w:t>
      </w:r>
      <w:r w:rsidRPr="00C13B60">
        <w:rPr>
          <w:spacing w:val="-2"/>
        </w:rPr>
        <w:t xml:space="preserve">, does hereby fix the maximum rental per week which shall be payable subject to Section 55 of the </w:t>
      </w:r>
      <w:r w:rsidRPr="00C13B60">
        <w:rPr>
          <w:i/>
          <w:iCs/>
          <w:spacing w:val="-2"/>
        </w:rPr>
        <w:t>Residential Tenancies Act 1995</w:t>
      </w:r>
      <w:r w:rsidRPr="00C13B60">
        <w:rPr>
          <w:spacing w:val="-2"/>
        </w:rPr>
        <w:t>, in respect of each house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835"/>
        <w:gridCol w:w="1560"/>
        <w:gridCol w:w="1553"/>
      </w:tblGrid>
      <w:tr w:rsidR="00945543" w:rsidRPr="00A01DCE" w14:paraId="3F321E19" w14:textId="77777777" w:rsidTr="00E84DFD">
        <w:trPr>
          <w:tblHeader/>
        </w:trPr>
        <w:tc>
          <w:tcPr>
            <w:tcW w:w="3402" w:type="dxa"/>
            <w:tcBorders>
              <w:top w:val="single" w:sz="4" w:space="0" w:color="auto"/>
              <w:bottom w:val="single" w:sz="4" w:space="0" w:color="auto"/>
            </w:tcBorders>
            <w:vAlign w:val="center"/>
          </w:tcPr>
          <w:p w14:paraId="36BD5C54"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01DCE">
              <w:rPr>
                <w:b/>
                <w:bCs/>
              </w:rPr>
              <w:t>Address of Premises</w:t>
            </w:r>
          </w:p>
        </w:tc>
        <w:tc>
          <w:tcPr>
            <w:tcW w:w="2835" w:type="dxa"/>
            <w:tcBorders>
              <w:top w:val="single" w:sz="4" w:space="0" w:color="auto"/>
              <w:bottom w:val="single" w:sz="4" w:space="0" w:color="auto"/>
            </w:tcBorders>
            <w:vAlign w:val="center"/>
          </w:tcPr>
          <w:p w14:paraId="198BCF52"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01DCE">
              <w:rPr>
                <w:b/>
                <w:bCs/>
              </w:rPr>
              <w:t>Allotment Section</w:t>
            </w:r>
          </w:p>
        </w:tc>
        <w:tc>
          <w:tcPr>
            <w:tcW w:w="1560" w:type="dxa"/>
            <w:tcBorders>
              <w:top w:val="single" w:sz="4" w:space="0" w:color="auto"/>
              <w:bottom w:val="single" w:sz="4" w:space="0" w:color="auto"/>
            </w:tcBorders>
            <w:vAlign w:val="center"/>
          </w:tcPr>
          <w:p w14:paraId="239D373C"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C13B60">
              <w:rPr>
                <w:b/>
                <w:bCs/>
                <w:u w:val="single"/>
              </w:rPr>
              <w:t>Certificate of Title</w:t>
            </w:r>
            <w:r>
              <w:rPr>
                <w:b/>
                <w:bCs/>
                <w:u w:val="single"/>
              </w:rPr>
              <w:br/>
            </w:r>
            <w:r w:rsidRPr="00A01DCE">
              <w:rPr>
                <w:b/>
                <w:bCs/>
              </w:rPr>
              <w:t>Volume/Folio</w:t>
            </w:r>
          </w:p>
        </w:tc>
        <w:tc>
          <w:tcPr>
            <w:tcW w:w="1553" w:type="dxa"/>
            <w:tcBorders>
              <w:top w:val="single" w:sz="4" w:space="0" w:color="auto"/>
              <w:bottom w:val="single" w:sz="4" w:space="0" w:color="auto"/>
            </w:tcBorders>
            <w:vAlign w:val="center"/>
          </w:tcPr>
          <w:p w14:paraId="615CC659"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01DCE">
              <w:rPr>
                <w:b/>
                <w:bCs/>
              </w:rPr>
              <w:t xml:space="preserve">Maximum Rental </w:t>
            </w:r>
            <w:r>
              <w:rPr>
                <w:b/>
                <w:bCs/>
              </w:rPr>
              <w:br/>
            </w:r>
            <w:r w:rsidRPr="00A01DCE">
              <w:rPr>
                <w:b/>
                <w:bCs/>
              </w:rPr>
              <w:t>per week payable</w:t>
            </w:r>
          </w:p>
        </w:tc>
      </w:tr>
      <w:tr w:rsidR="00945543" w:rsidRPr="00A01DCE" w14:paraId="1423BD0C" w14:textId="77777777" w:rsidTr="00E84DFD">
        <w:trPr>
          <w:tblHeader/>
        </w:trPr>
        <w:tc>
          <w:tcPr>
            <w:tcW w:w="3402" w:type="dxa"/>
            <w:tcBorders>
              <w:top w:val="single" w:sz="4" w:space="0" w:color="auto"/>
            </w:tcBorders>
          </w:tcPr>
          <w:p w14:paraId="00B96FCA"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2835" w:type="dxa"/>
            <w:tcBorders>
              <w:top w:val="single" w:sz="4" w:space="0" w:color="auto"/>
            </w:tcBorders>
          </w:tcPr>
          <w:p w14:paraId="65024F87"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560" w:type="dxa"/>
            <w:tcBorders>
              <w:top w:val="single" w:sz="4" w:space="0" w:color="auto"/>
            </w:tcBorders>
          </w:tcPr>
          <w:p w14:paraId="24B1E243"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b/>
                <w:bCs/>
              </w:rPr>
            </w:pPr>
          </w:p>
        </w:tc>
        <w:tc>
          <w:tcPr>
            <w:tcW w:w="1553" w:type="dxa"/>
            <w:tcBorders>
              <w:top w:val="single" w:sz="4" w:space="0" w:color="auto"/>
            </w:tcBorders>
          </w:tcPr>
          <w:p w14:paraId="5741D8B7"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b/>
                <w:bCs/>
              </w:rPr>
            </w:pPr>
          </w:p>
        </w:tc>
      </w:tr>
      <w:tr w:rsidR="00945543" w:rsidRPr="00A01DCE" w14:paraId="2128ED83" w14:textId="77777777" w:rsidTr="00E84DFD">
        <w:tc>
          <w:tcPr>
            <w:tcW w:w="3402" w:type="dxa"/>
          </w:tcPr>
          <w:p w14:paraId="3A1843A9"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2" w:hanging="142"/>
              <w:jc w:val="left"/>
            </w:pPr>
            <w:r w:rsidRPr="00A01DCE">
              <w:t>13 Mary Crescent, Newton, SA 5074</w:t>
            </w:r>
            <w:r>
              <w:t xml:space="preserve"> </w:t>
            </w:r>
            <w:r>
              <w:br/>
            </w:r>
            <w:r w:rsidRPr="00A01DCE">
              <w:t xml:space="preserve">“This property has been flagged on SAILIS </w:t>
            </w:r>
            <w:r>
              <w:br/>
            </w:r>
            <w:r w:rsidRPr="00A01DCE">
              <w:t>as a clandestine drug laboratory”</w:t>
            </w:r>
          </w:p>
        </w:tc>
        <w:tc>
          <w:tcPr>
            <w:tcW w:w="2835" w:type="dxa"/>
          </w:tcPr>
          <w:p w14:paraId="4FE87D1D"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4" w:hanging="144"/>
              <w:jc w:val="left"/>
            </w:pPr>
            <w:r w:rsidRPr="00A01DCE">
              <w:t xml:space="preserve">Allotment 66, Deposited Plan 7833, </w:t>
            </w:r>
            <w:r>
              <w:br/>
            </w:r>
            <w:r w:rsidRPr="00A01DCE">
              <w:t>Hundred of Adelaide</w:t>
            </w:r>
          </w:p>
        </w:tc>
        <w:tc>
          <w:tcPr>
            <w:tcW w:w="1560" w:type="dxa"/>
          </w:tcPr>
          <w:p w14:paraId="2514AFC2"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A01DCE">
              <w:t>CT 5326/155</w:t>
            </w:r>
          </w:p>
        </w:tc>
        <w:tc>
          <w:tcPr>
            <w:tcW w:w="1553" w:type="dxa"/>
          </w:tcPr>
          <w:p w14:paraId="25A7605F"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559"/>
              <w:jc w:val="right"/>
            </w:pPr>
            <w:r w:rsidRPr="00A01DCE">
              <w:t>$0.00</w:t>
            </w:r>
          </w:p>
        </w:tc>
      </w:tr>
      <w:tr w:rsidR="00945543" w:rsidRPr="00A01DCE" w14:paraId="113B475E" w14:textId="77777777" w:rsidTr="00E84DFD">
        <w:tc>
          <w:tcPr>
            <w:tcW w:w="3402" w:type="dxa"/>
          </w:tcPr>
          <w:p w14:paraId="3A2C7BA1"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2" w:hanging="142"/>
              <w:jc w:val="left"/>
            </w:pPr>
            <w:r w:rsidRPr="00A01DCE">
              <w:t>28 McInerney Avenue, Mitchell Park, SA 5043</w:t>
            </w:r>
          </w:p>
        </w:tc>
        <w:tc>
          <w:tcPr>
            <w:tcW w:w="2835" w:type="dxa"/>
          </w:tcPr>
          <w:p w14:paraId="578F9C70"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4" w:hanging="144"/>
              <w:jc w:val="left"/>
            </w:pPr>
            <w:r w:rsidRPr="00A01DCE">
              <w:t xml:space="preserve">Allotment 4, Deposited Plan 32938, </w:t>
            </w:r>
            <w:r>
              <w:br/>
            </w:r>
            <w:r w:rsidRPr="00A01DCE">
              <w:t>Hundred of Adelaide</w:t>
            </w:r>
          </w:p>
        </w:tc>
        <w:tc>
          <w:tcPr>
            <w:tcW w:w="1560" w:type="dxa"/>
          </w:tcPr>
          <w:p w14:paraId="3B71636F"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A01DCE">
              <w:t>CT 5421/794</w:t>
            </w:r>
          </w:p>
        </w:tc>
        <w:tc>
          <w:tcPr>
            <w:tcW w:w="1553" w:type="dxa"/>
          </w:tcPr>
          <w:p w14:paraId="08005EA3"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559"/>
              <w:jc w:val="right"/>
            </w:pPr>
            <w:r w:rsidRPr="00A01DCE">
              <w:t>$277.50</w:t>
            </w:r>
          </w:p>
        </w:tc>
      </w:tr>
      <w:tr w:rsidR="00945543" w:rsidRPr="00A01DCE" w14:paraId="620CBD06" w14:textId="77777777" w:rsidTr="00E84DFD">
        <w:tc>
          <w:tcPr>
            <w:tcW w:w="3402" w:type="dxa"/>
            <w:tcBorders>
              <w:bottom w:val="single" w:sz="4" w:space="0" w:color="auto"/>
            </w:tcBorders>
          </w:tcPr>
          <w:p w14:paraId="2A2DA4CF" w14:textId="77777777" w:rsidR="00945543" w:rsidRPr="00A01DCE" w:rsidRDefault="00945543" w:rsidP="00D15286">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42" w:hanging="142"/>
              <w:jc w:val="left"/>
            </w:pPr>
            <w:r w:rsidRPr="00A01DCE">
              <w:t>9 Holmes Street, Port Adelaide, SA 5015</w:t>
            </w:r>
          </w:p>
        </w:tc>
        <w:tc>
          <w:tcPr>
            <w:tcW w:w="2835" w:type="dxa"/>
            <w:tcBorders>
              <w:bottom w:val="single" w:sz="4" w:space="0" w:color="auto"/>
            </w:tcBorders>
          </w:tcPr>
          <w:p w14:paraId="341873DD" w14:textId="77777777" w:rsidR="00945543" w:rsidRPr="00A01DCE" w:rsidRDefault="00945543" w:rsidP="00D15286">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44" w:hanging="144"/>
              <w:jc w:val="left"/>
            </w:pPr>
            <w:r w:rsidRPr="00A01DCE">
              <w:t xml:space="preserve">Allotment 272, Deposited Plan 3, </w:t>
            </w:r>
            <w:r>
              <w:br/>
            </w:r>
            <w:r w:rsidRPr="00A01DCE">
              <w:t>Hundreds of Port Adelaide and Yatala</w:t>
            </w:r>
          </w:p>
        </w:tc>
        <w:tc>
          <w:tcPr>
            <w:tcW w:w="1560" w:type="dxa"/>
            <w:tcBorders>
              <w:bottom w:val="single" w:sz="4" w:space="0" w:color="auto"/>
            </w:tcBorders>
          </w:tcPr>
          <w:p w14:paraId="2921B6E2" w14:textId="77777777" w:rsidR="00945543" w:rsidRPr="00A01DCE" w:rsidRDefault="00945543" w:rsidP="00D15286">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pPr>
            <w:r w:rsidRPr="00A01DCE">
              <w:t>CT 5589/931</w:t>
            </w:r>
          </w:p>
        </w:tc>
        <w:tc>
          <w:tcPr>
            <w:tcW w:w="1553" w:type="dxa"/>
            <w:tcBorders>
              <w:bottom w:val="single" w:sz="4" w:space="0" w:color="auto"/>
            </w:tcBorders>
          </w:tcPr>
          <w:p w14:paraId="0D71CE87" w14:textId="77777777" w:rsidR="00945543" w:rsidRPr="00A01DCE" w:rsidRDefault="00945543" w:rsidP="00D15286">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right="559"/>
              <w:jc w:val="right"/>
            </w:pPr>
            <w:r w:rsidRPr="00A01DCE">
              <w:t>$0.00</w:t>
            </w:r>
          </w:p>
        </w:tc>
      </w:tr>
      <w:tr w:rsidR="00945543" w:rsidRPr="00A01DCE" w14:paraId="12F36D7E" w14:textId="77777777" w:rsidTr="00E84DFD">
        <w:tc>
          <w:tcPr>
            <w:tcW w:w="3402" w:type="dxa"/>
            <w:tcBorders>
              <w:top w:val="single" w:sz="4" w:space="0" w:color="auto"/>
            </w:tcBorders>
          </w:tcPr>
          <w:p w14:paraId="1DBC80EC"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835" w:type="dxa"/>
            <w:tcBorders>
              <w:top w:val="single" w:sz="4" w:space="0" w:color="auto"/>
            </w:tcBorders>
          </w:tcPr>
          <w:p w14:paraId="63AAAD3B"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560" w:type="dxa"/>
            <w:tcBorders>
              <w:top w:val="single" w:sz="4" w:space="0" w:color="auto"/>
            </w:tcBorders>
          </w:tcPr>
          <w:p w14:paraId="25C4A5EC"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553" w:type="dxa"/>
            <w:tcBorders>
              <w:top w:val="single" w:sz="4" w:space="0" w:color="auto"/>
            </w:tcBorders>
          </w:tcPr>
          <w:p w14:paraId="041E2162" w14:textId="77777777" w:rsidR="00945543" w:rsidRPr="00A01DCE"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1FBC39CA" w14:textId="77777777" w:rsidR="00945543" w:rsidRDefault="00945543" w:rsidP="00945543">
      <w:pPr>
        <w:pStyle w:val="GG-SDated"/>
      </w:pPr>
      <w:r>
        <w:t>Dated: 24 April 2024</w:t>
      </w:r>
    </w:p>
    <w:p w14:paraId="1301CB02" w14:textId="77777777" w:rsidR="00945543" w:rsidRDefault="00945543" w:rsidP="00945543">
      <w:pPr>
        <w:pStyle w:val="GG-SName"/>
      </w:pPr>
      <w:r>
        <w:t>Craig Thompson</w:t>
      </w:r>
    </w:p>
    <w:p w14:paraId="46D5D049" w14:textId="77777777" w:rsidR="00945543" w:rsidRDefault="00945543" w:rsidP="00945543">
      <w:pPr>
        <w:pStyle w:val="GG-Signature"/>
      </w:pPr>
      <w:r>
        <w:t>Housing Regulator and Registrar</w:t>
      </w:r>
    </w:p>
    <w:p w14:paraId="13A46214" w14:textId="77777777" w:rsidR="00945543" w:rsidRDefault="00945543" w:rsidP="00945543">
      <w:pPr>
        <w:pStyle w:val="GG-Signature"/>
      </w:pPr>
      <w:r>
        <w:t>Housing Safety Authority</w:t>
      </w:r>
    </w:p>
    <w:p w14:paraId="24535FC6" w14:textId="77777777" w:rsidR="00945543" w:rsidRDefault="00945543" w:rsidP="00945543">
      <w:pPr>
        <w:pStyle w:val="GG-Signature"/>
      </w:pPr>
      <w:r>
        <w:t>Delegate of the Minister for Human Services</w:t>
      </w:r>
    </w:p>
    <w:p w14:paraId="2D8E05D9" w14:textId="77777777" w:rsidR="00945543" w:rsidRDefault="00945543" w:rsidP="00945543">
      <w:pPr>
        <w:pStyle w:val="GG-body"/>
        <w:pBdr>
          <w:top w:val="single" w:sz="4" w:space="1" w:color="auto"/>
        </w:pBdr>
        <w:spacing w:before="100" w:after="0" w:line="14" w:lineRule="exact"/>
        <w:jc w:val="center"/>
      </w:pPr>
    </w:p>
    <w:p w14:paraId="3C832448" w14:textId="77777777" w:rsidR="00945543" w:rsidRPr="007D2F27" w:rsidRDefault="00945543" w:rsidP="00945543">
      <w:pPr>
        <w:pStyle w:val="Galley"/>
        <w:spacing w:after="0"/>
      </w:pPr>
    </w:p>
    <w:p w14:paraId="6D45FCF8" w14:textId="77777777" w:rsidR="00945543" w:rsidRDefault="00945543" w:rsidP="00945543">
      <w:pPr>
        <w:pStyle w:val="GG-Title1"/>
      </w:pPr>
      <w:r>
        <w:t>Housing Improvement Act 2016</w:t>
      </w:r>
    </w:p>
    <w:p w14:paraId="3106A836" w14:textId="77777777" w:rsidR="00945543" w:rsidRDefault="00945543" w:rsidP="004F6B44">
      <w:pPr>
        <w:pStyle w:val="GG-Title3"/>
        <w:spacing w:after="60"/>
      </w:pPr>
      <w:r>
        <w:t>Rent Control Revocations</w:t>
      </w:r>
    </w:p>
    <w:p w14:paraId="676FEBAB" w14:textId="77777777" w:rsidR="00945543" w:rsidRPr="00941A1D" w:rsidRDefault="00945543" w:rsidP="004F6B44">
      <w:pPr>
        <w:pStyle w:val="GG-body"/>
        <w:spacing w:after="60"/>
        <w:rPr>
          <w:spacing w:val="-2"/>
        </w:rPr>
      </w:pPr>
      <w:r w:rsidRPr="00941A1D">
        <w:rPr>
          <w:spacing w:val="-2"/>
        </w:rPr>
        <w:t xml:space="preserve">WHEREAS the Minister for Human Services Delegate is satisfied that each of the houses described hereunder has ceased to be unsafe or unsuitable for human habitation for the purposes of the </w:t>
      </w:r>
      <w:r w:rsidRPr="00941A1D">
        <w:rPr>
          <w:i/>
          <w:iCs/>
          <w:spacing w:val="-2"/>
        </w:rPr>
        <w:t>Housing Improvement Act 2016</w:t>
      </w:r>
      <w:r w:rsidRPr="00941A1D">
        <w:rPr>
          <w:spacing w:val="-2"/>
        </w:rPr>
        <w:t>, notice is hereby given that, in exercise of the powers conferred by the said Act, the Minister for Human Services Delegate does hereby revoke the said Rent Control in respect of each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3"/>
        <w:gridCol w:w="3685"/>
        <w:gridCol w:w="1412"/>
      </w:tblGrid>
      <w:tr w:rsidR="00945543" w:rsidRPr="00A2396F" w14:paraId="3DA23E53" w14:textId="77777777" w:rsidTr="00E84DFD">
        <w:trPr>
          <w:tblHeader/>
        </w:trPr>
        <w:tc>
          <w:tcPr>
            <w:tcW w:w="4253" w:type="dxa"/>
            <w:tcBorders>
              <w:top w:val="single" w:sz="4" w:space="0" w:color="auto"/>
              <w:bottom w:val="single" w:sz="4" w:space="0" w:color="auto"/>
            </w:tcBorders>
            <w:vAlign w:val="center"/>
          </w:tcPr>
          <w:p w14:paraId="4BB0E6F9"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2396F">
              <w:rPr>
                <w:b/>
                <w:bCs/>
              </w:rPr>
              <w:t>Address of Premises</w:t>
            </w:r>
          </w:p>
        </w:tc>
        <w:tc>
          <w:tcPr>
            <w:tcW w:w="3685" w:type="dxa"/>
            <w:tcBorders>
              <w:top w:val="single" w:sz="4" w:space="0" w:color="auto"/>
              <w:bottom w:val="single" w:sz="4" w:space="0" w:color="auto"/>
            </w:tcBorders>
            <w:vAlign w:val="center"/>
          </w:tcPr>
          <w:p w14:paraId="5C99AEDB"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2396F">
              <w:rPr>
                <w:b/>
                <w:bCs/>
              </w:rPr>
              <w:t>Allotment Section</w:t>
            </w:r>
          </w:p>
        </w:tc>
        <w:tc>
          <w:tcPr>
            <w:tcW w:w="1412" w:type="dxa"/>
            <w:tcBorders>
              <w:top w:val="single" w:sz="4" w:space="0" w:color="auto"/>
              <w:bottom w:val="single" w:sz="4" w:space="0" w:color="auto"/>
            </w:tcBorders>
            <w:vAlign w:val="center"/>
          </w:tcPr>
          <w:p w14:paraId="0ED5DD94"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2396F">
              <w:rPr>
                <w:b/>
                <w:bCs/>
                <w:u w:val="single"/>
              </w:rPr>
              <w:t>Certificate of Title</w:t>
            </w:r>
            <w:r w:rsidRPr="00A2396F">
              <w:rPr>
                <w:b/>
                <w:bCs/>
              </w:rPr>
              <w:t xml:space="preserve"> </w:t>
            </w:r>
            <w:r w:rsidRPr="00A2396F">
              <w:rPr>
                <w:b/>
                <w:bCs/>
              </w:rPr>
              <w:br/>
              <w:t>Volume/Folio</w:t>
            </w:r>
          </w:p>
        </w:tc>
      </w:tr>
      <w:tr w:rsidR="00945543" w:rsidRPr="00A2396F" w14:paraId="57D93434" w14:textId="77777777" w:rsidTr="00E84DFD">
        <w:trPr>
          <w:tblHeader/>
        </w:trPr>
        <w:tc>
          <w:tcPr>
            <w:tcW w:w="4253" w:type="dxa"/>
            <w:tcBorders>
              <w:top w:val="single" w:sz="4" w:space="0" w:color="auto"/>
            </w:tcBorders>
          </w:tcPr>
          <w:p w14:paraId="143DBB8A"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3685" w:type="dxa"/>
            <w:tcBorders>
              <w:top w:val="single" w:sz="4" w:space="0" w:color="auto"/>
            </w:tcBorders>
          </w:tcPr>
          <w:p w14:paraId="1F505841"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1412" w:type="dxa"/>
            <w:tcBorders>
              <w:top w:val="single" w:sz="4" w:space="0" w:color="auto"/>
            </w:tcBorders>
          </w:tcPr>
          <w:p w14:paraId="68567526"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945543" w:rsidRPr="00A2396F" w14:paraId="377A373C" w14:textId="77777777" w:rsidTr="00E84DFD">
        <w:tc>
          <w:tcPr>
            <w:tcW w:w="4253" w:type="dxa"/>
          </w:tcPr>
          <w:p w14:paraId="42B4A354"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42" w:hanging="142"/>
              <w:jc w:val="left"/>
            </w:pPr>
            <w:r w:rsidRPr="00A2396F">
              <w:t>359 Salt Creek Road, Stanley, SA 5415</w:t>
            </w:r>
            <w:r>
              <w:t xml:space="preserve"> </w:t>
            </w:r>
            <w:r>
              <w:br/>
            </w:r>
            <w:r w:rsidRPr="00AB3A06">
              <w:rPr>
                <w:spacing w:val="-2"/>
              </w:rPr>
              <w:t>(AKA Section 274, Merildin-Farrell Flat Road, Farrell Flat)</w:t>
            </w:r>
          </w:p>
        </w:tc>
        <w:tc>
          <w:tcPr>
            <w:tcW w:w="3685" w:type="dxa"/>
          </w:tcPr>
          <w:p w14:paraId="26EAB1B2" w14:textId="77777777" w:rsidR="00945543" w:rsidRPr="00AB3A06"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5" w:hanging="145"/>
              <w:jc w:val="left"/>
              <w:rPr>
                <w:spacing w:val="-4"/>
              </w:rPr>
            </w:pPr>
            <w:r w:rsidRPr="00AB3A06">
              <w:rPr>
                <w:spacing w:val="-4"/>
              </w:rPr>
              <w:t>Section 274, Hundred Plan 231300, Hundred of Stanley</w:t>
            </w:r>
          </w:p>
        </w:tc>
        <w:tc>
          <w:tcPr>
            <w:tcW w:w="1412" w:type="dxa"/>
          </w:tcPr>
          <w:p w14:paraId="14AFCDE3"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4"/>
              <w:jc w:val="left"/>
            </w:pPr>
            <w:r w:rsidRPr="00A2396F">
              <w:t xml:space="preserve">CT2543/164, </w:t>
            </w:r>
            <w:r>
              <w:br/>
            </w:r>
            <w:r w:rsidRPr="00A2396F">
              <w:t>CT5360/74</w:t>
            </w:r>
          </w:p>
        </w:tc>
      </w:tr>
      <w:tr w:rsidR="00945543" w:rsidRPr="00A2396F" w14:paraId="702DE572" w14:textId="77777777" w:rsidTr="00E84DFD">
        <w:tc>
          <w:tcPr>
            <w:tcW w:w="4253" w:type="dxa"/>
          </w:tcPr>
          <w:p w14:paraId="66A5D45B"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2" w:hanging="142"/>
              <w:jc w:val="left"/>
            </w:pPr>
            <w:r w:rsidRPr="00A2396F">
              <w:t>42 Gilles Street, Adelaide, SA 5000</w:t>
            </w:r>
          </w:p>
        </w:tc>
        <w:tc>
          <w:tcPr>
            <w:tcW w:w="3685" w:type="dxa"/>
          </w:tcPr>
          <w:p w14:paraId="02D0A5EB"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5" w:hanging="145"/>
              <w:jc w:val="left"/>
            </w:pPr>
            <w:r w:rsidRPr="00A2396F">
              <w:t>Lot 7, Community Plan 21438, Hundred of Adelaide</w:t>
            </w:r>
          </w:p>
        </w:tc>
        <w:tc>
          <w:tcPr>
            <w:tcW w:w="1412" w:type="dxa"/>
          </w:tcPr>
          <w:p w14:paraId="1979C958"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4"/>
              <w:jc w:val="left"/>
            </w:pPr>
            <w:r w:rsidRPr="00A2396F">
              <w:t>CT 5882/73</w:t>
            </w:r>
          </w:p>
        </w:tc>
      </w:tr>
      <w:tr w:rsidR="00945543" w:rsidRPr="00A2396F" w14:paraId="7F3DE325" w14:textId="77777777" w:rsidTr="00E84DFD">
        <w:tc>
          <w:tcPr>
            <w:tcW w:w="4253" w:type="dxa"/>
            <w:tcBorders>
              <w:bottom w:val="single" w:sz="4" w:space="0" w:color="auto"/>
            </w:tcBorders>
          </w:tcPr>
          <w:p w14:paraId="2BC84B43" w14:textId="77777777" w:rsidR="00945543" w:rsidRPr="00A2396F" w:rsidRDefault="00945543" w:rsidP="00D15286">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42" w:hanging="142"/>
              <w:jc w:val="left"/>
            </w:pPr>
            <w:r w:rsidRPr="00A2396F">
              <w:t>177 South Road, Ridleyton, SA 5008</w:t>
            </w:r>
          </w:p>
        </w:tc>
        <w:tc>
          <w:tcPr>
            <w:tcW w:w="3685" w:type="dxa"/>
            <w:tcBorders>
              <w:bottom w:val="single" w:sz="4" w:space="0" w:color="auto"/>
            </w:tcBorders>
          </w:tcPr>
          <w:p w14:paraId="3DFC2521" w14:textId="77777777" w:rsidR="00945543" w:rsidRPr="00A2396F" w:rsidRDefault="00945543" w:rsidP="00D15286">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145" w:hanging="145"/>
              <w:jc w:val="left"/>
            </w:pPr>
            <w:r w:rsidRPr="00A2396F">
              <w:t>Allotment 14, Filed Plan 121461, Hundred of Yatala</w:t>
            </w:r>
          </w:p>
        </w:tc>
        <w:tc>
          <w:tcPr>
            <w:tcW w:w="1412" w:type="dxa"/>
            <w:tcBorders>
              <w:bottom w:val="single" w:sz="4" w:space="0" w:color="auto"/>
            </w:tcBorders>
          </w:tcPr>
          <w:p w14:paraId="0D292A06" w14:textId="77777777" w:rsidR="00945543" w:rsidRPr="00A2396F" w:rsidRDefault="00945543" w:rsidP="00D15286">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284"/>
              <w:jc w:val="left"/>
            </w:pPr>
            <w:r w:rsidRPr="00A2396F">
              <w:t>CT 5221/548</w:t>
            </w:r>
          </w:p>
        </w:tc>
      </w:tr>
      <w:tr w:rsidR="00945543" w:rsidRPr="00A2396F" w14:paraId="61962F89" w14:textId="77777777" w:rsidTr="00E84DFD">
        <w:tc>
          <w:tcPr>
            <w:tcW w:w="4253" w:type="dxa"/>
            <w:tcBorders>
              <w:top w:val="single" w:sz="4" w:space="0" w:color="auto"/>
            </w:tcBorders>
          </w:tcPr>
          <w:p w14:paraId="044000C6"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3685" w:type="dxa"/>
            <w:tcBorders>
              <w:top w:val="single" w:sz="4" w:space="0" w:color="auto"/>
            </w:tcBorders>
          </w:tcPr>
          <w:p w14:paraId="266A6900"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412" w:type="dxa"/>
            <w:tcBorders>
              <w:top w:val="single" w:sz="4" w:space="0" w:color="auto"/>
            </w:tcBorders>
          </w:tcPr>
          <w:p w14:paraId="5B4AD9E6" w14:textId="77777777" w:rsidR="00945543" w:rsidRPr="00A2396F" w:rsidRDefault="00945543" w:rsidP="00E84DF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59AA7296" w14:textId="77777777" w:rsidR="00945543" w:rsidRDefault="00945543" w:rsidP="00945543">
      <w:pPr>
        <w:pStyle w:val="GG-SDated"/>
      </w:pPr>
      <w:r>
        <w:t>Dated: 24 April 2024</w:t>
      </w:r>
    </w:p>
    <w:p w14:paraId="7AFAB9D5" w14:textId="77777777" w:rsidR="00945543" w:rsidRDefault="00945543" w:rsidP="00945543">
      <w:pPr>
        <w:pStyle w:val="GG-SName"/>
      </w:pPr>
      <w:r>
        <w:t>Craig Thompson</w:t>
      </w:r>
    </w:p>
    <w:p w14:paraId="7FB81C4F" w14:textId="77777777" w:rsidR="00945543" w:rsidRDefault="00945543" w:rsidP="00945543">
      <w:pPr>
        <w:pStyle w:val="GG-Signature"/>
      </w:pPr>
      <w:r>
        <w:t>Housing Regulator and Registrar</w:t>
      </w:r>
    </w:p>
    <w:p w14:paraId="5522ED52" w14:textId="77777777" w:rsidR="00945543" w:rsidRDefault="00945543" w:rsidP="00945543">
      <w:pPr>
        <w:pStyle w:val="GG-Signature"/>
      </w:pPr>
      <w:r>
        <w:t>Housing Safety Authority</w:t>
      </w:r>
    </w:p>
    <w:p w14:paraId="37F74EE9" w14:textId="77777777" w:rsidR="00945543" w:rsidRDefault="00945543" w:rsidP="00945543">
      <w:pPr>
        <w:pStyle w:val="GG-Signature"/>
      </w:pPr>
      <w:r>
        <w:t>Delegate of the Minister for Human Services</w:t>
      </w:r>
    </w:p>
    <w:p w14:paraId="259B1E9B" w14:textId="77777777" w:rsidR="00945543" w:rsidRDefault="00945543" w:rsidP="00945543">
      <w:pPr>
        <w:pStyle w:val="GG-Signature"/>
        <w:pBdr>
          <w:bottom w:val="single" w:sz="4" w:space="1" w:color="auto"/>
        </w:pBdr>
        <w:spacing w:line="52" w:lineRule="exact"/>
        <w:jc w:val="center"/>
      </w:pPr>
    </w:p>
    <w:p w14:paraId="4AF1F19B" w14:textId="77777777" w:rsidR="00945543" w:rsidRDefault="00945543" w:rsidP="00945543">
      <w:pPr>
        <w:pStyle w:val="GG-Signature"/>
        <w:pBdr>
          <w:top w:val="single" w:sz="4" w:space="1" w:color="auto"/>
        </w:pBdr>
        <w:spacing w:before="34" w:line="14" w:lineRule="exact"/>
        <w:jc w:val="center"/>
      </w:pPr>
    </w:p>
    <w:p w14:paraId="3ECEA438" w14:textId="77777777" w:rsidR="00945543" w:rsidRPr="007D2F27" w:rsidRDefault="00945543" w:rsidP="00222B70">
      <w:pPr>
        <w:pStyle w:val="GG-body"/>
        <w:spacing w:after="0"/>
      </w:pPr>
    </w:p>
    <w:p w14:paraId="46E208CB" w14:textId="77777777" w:rsidR="00222B70" w:rsidRDefault="00222B70" w:rsidP="0016684D">
      <w:pPr>
        <w:pStyle w:val="Heading2"/>
      </w:pPr>
      <w:bookmarkStart w:id="14" w:name="_Toc164858590"/>
      <w:r>
        <w:t>Local Government (Elections) Act 1999</w:t>
      </w:r>
      <w:bookmarkEnd w:id="14"/>
    </w:p>
    <w:p w14:paraId="687825B7" w14:textId="77777777" w:rsidR="00222B70" w:rsidRDefault="00222B70" w:rsidP="00A434E5">
      <w:pPr>
        <w:pStyle w:val="GG-Title2"/>
        <w:spacing w:after="60"/>
      </w:pPr>
      <w:r>
        <w:t>City of Onkaparinga</w:t>
      </w:r>
    </w:p>
    <w:p w14:paraId="644BD2BE" w14:textId="77777777" w:rsidR="00222B70" w:rsidRDefault="00222B70" w:rsidP="00A434E5">
      <w:pPr>
        <w:pStyle w:val="GG-Title3"/>
        <w:spacing w:after="60"/>
      </w:pPr>
      <w:r>
        <w:t>Supplementary Election—Nominations Received</w:t>
      </w:r>
    </w:p>
    <w:p w14:paraId="4BE0A721" w14:textId="77777777" w:rsidR="00222B70" w:rsidRDefault="00222B70" w:rsidP="00A434E5">
      <w:pPr>
        <w:pStyle w:val="GG-body"/>
        <w:spacing w:after="60"/>
      </w:pPr>
      <w:r>
        <w:t>AT the close of nominations at 12 noon on Thursday, 18 April 2024, the following people have been accepted as candidates and are listed below in the order in which they will appear on the ballot paper.</w:t>
      </w:r>
    </w:p>
    <w:p w14:paraId="04786A3E" w14:textId="77777777" w:rsidR="00222B70" w:rsidRPr="002A29F6" w:rsidRDefault="00222B70" w:rsidP="00A434E5">
      <w:pPr>
        <w:pStyle w:val="GG-body"/>
        <w:spacing w:after="60"/>
        <w:rPr>
          <w:b/>
          <w:bCs/>
        </w:rPr>
      </w:pPr>
      <w:r w:rsidRPr="002A29F6">
        <w:rPr>
          <w:b/>
          <w:bCs/>
        </w:rPr>
        <w:t xml:space="preserve">Pimpala Ward Councillor—1 </w:t>
      </w:r>
      <w:r>
        <w:rPr>
          <w:b/>
          <w:bCs/>
        </w:rPr>
        <w:t>V</w:t>
      </w:r>
      <w:r w:rsidRPr="002A29F6">
        <w:rPr>
          <w:b/>
          <w:bCs/>
        </w:rPr>
        <w:t>acancy</w:t>
      </w:r>
    </w:p>
    <w:p w14:paraId="1A908A6B" w14:textId="77777777" w:rsidR="00222B70" w:rsidRDefault="00222B70" w:rsidP="00A434E5">
      <w:pPr>
        <w:pStyle w:val="GG-body"/>
        <w:spacing w:after="0"/>
        <w:ind w:left="142"/>
      </w:pPr>
      <w:r>
        <w:t>McMAHON, Simon</w:t>
      </w:r>
    </w:p>
    <w:p w14:paraId="361ADFB2" w14:textId="77777777" w:rsidR="00222B70" w:rsidRDefault="00222B70" w:rsidP="00A434E5">
      <w:pPr>
        <w:pStyle w:val="GG-body"/>
        <w:spacing w:after="0"/>
        <w:ind w:left="142"/>
      </w:pPr>
      <w:r>
        <w:t>DE JONGE, Rob</w:t>
      </w:r>
    </w:p>
    <w:p w14:paraId="40048BAD" w14:textId="77777777" w:rsidR="00222B70" w:rsidRDefault="00222B70" w:rsidP="00A434E5">
      <w:pPr>
        <w:pStyle w:val="GG-body"/>
        <w:spacing w:after="0"/>
        <w:ind w:left="142"/>
      </w:pPr>
      <w:r>
        <w:t>NIELSEN, Mark</w:t>
      </w:r>
    </w:p>
    <w:p w14:paraId="096F47CA" w14:textId="77777777" w:rsidR="00222B70" w:rsidRDefault="00222B70" w:rsidP="00A434E5">
      <w:pPr>
        <w:pStyle w:val="GG-body"/>
        <w:spacing w:after="0"/>
        <w:ind w:left="142"/>
      </w:pPr>
      <w:r>
        <w:t>SIMATOS, Alexander</w:t>
      </w:r>
    </w:p>
    <w:p w14:paraId="0D21BEFE" w14:textId="77777777" w:rsidR="00222B70" w:rsidRDefault="00222B70" w:rsidP="00A434E5">
      <w:pPr>
        <w:pStyle w:val="GG-body"/>
        <w:spacing w:after="0"/>
        <w:ind w:left="142"/>
      </w:pPr>
      <w:r>
        <w:t>PIVNIK, Sofia</w:t>
      </w:r>
    </w:p>
    <w:p w14:paraId="62A8C900" w14:textId="77777777" w:rsidR="00222B70" w:rsidRDefault="00222B70" w:rsidP="00A434E5">
      <w:pPr>
        <w:pStyle w:val="GG-body"/>
        <w:spacing w:after="0"/>
        <w:ind w:left="142"/>
      </w:pPr>
      <w:r>
        <w:t>O’BRIEN, Michael John</w:t>
      </w:r>
    </w:p>
    <w:p w14:paraId="0033DDB8" w14:textId="77777777" w:rsidR="00222B70" w:rsidRDefault="00222B70" w:rsidP="00A434E5">
      <w:pPr>
        <w:pStyle w:val="GG-body"/>
        <w:spacing w:after="0"/>
        <w:ind w:left="142"/>
      </w:pPr>
      <w:r>
        <w:t>RAYMOND, Krystal</w:t>
      </w:r>
    </w:p>
    <w:p w14:paraId="60CD91B7" w14:textId="77777777" w:rsidR="00222B70" w:rsidRDefault="00222B70" w:rsidP="00A434E5">
      <w:pPr>
        <w:pStyle w:val="GG-body"/>
        <w:spacing w:after="0"/>
        <w:ind w:left="142"/>
      </w:pPr>
      <w:r>
        <w:t>BROWN, Danika Rose</w:t>
      </w:r>
    </w:p>
    <w:p w14:paraId="495C0A53" w14:textId="77777777" w:rsidR="00222B70" w:rsidRDefault="00222B70" w:rsidP="00A434E5">
      <w:pPr>
        <w:pStyle w:val="GG-body"/>
        <w:spacing w:after="0"/>
        <w:ind w:left="142"/>
      </w:pPr>
      <w:r>
        <w:t>KUMAR, Deepak</w:t>
      </w:r>
    </w:p>
    <w:p w14:paraId="6B04E924" w14:textId="77777777" w:rsidR="00222B70" w:rsidRDefault="00222B70" w:rsidP="00A434E5">
      <w:pPr>
        <w:pStyle w:val="GG-body"/>
        <w:spacing w:after="0"/>
        <w:ind w:left="142"/>
      </w:pPr>
      <w:r>
        <w:t>CAVAIUOLO, Dominic</w:t>
      </w:r>
    </w:p>
    <w:p w14:paraId="367105DC" w14:textId="77777777" w:rsidR="00222B70" w:rsidRDefault="00222B70" w:rsidP="004F6B44">
      <w:pPr>
        <w:pStyle w:val="GG-body"/>
        <w:spacing w:after="60"/>
        <w:ind w:left="142"/>
      </w:pPr>
      <w:r>
        <w:t>DAVIS, Kim</w:t>
      </w:r>
    </w:p>
    <w:p w14:paraId="28FAA576" w14:textId="77777777" w:rsidR="00222B70" w:rsidRPr="002A29F6" w:rsidRDefault="00222B70" w:rsidP="004F6B44">
      <w:pPr>
        <w:pStyle w:val="GG-body"/>
        <w:spacing w:after="60"/>
        <w:rPr>
          <w:b/>
          <w:bCs/>
        </w:rPr>
      </w:pPr>
      <w:r w:rsidRPr="002A29F6">
        <w:rPr>
          <w:b/>
          <w:bCs/>
        </w:rPr>
        <w:t>Campaign Disclosure Returns</w:t>
      </w:r>
    </w:p>
    <w:p w14:paraId="32AA5FDB" w14:textId="77777777" w:rsidR="00222B70" w:rsidRDefault="00222B70" w:rsidP="004F6B44">
      <w:pPr>
        <w:pStyle w:val="GG-body"/>
        <w:spacing w:after="60"/>
        <w:ind w:left="142"/>
      </w:pPr>
      <w:r>
        <w:t>Candidates must lodge the following returns with the Electoral Commissioner:</w:t>
      </w:r>
    </w:p>
    <w:p w14:paraId="4D2C330B" w14:textId="77777777" w:rsidR="00222B70" w:rsidRDefault="00222B70" w:rsidP="00222B70">
      <w:pPr>
        <w:pStyle w:val="GG-body"/>
        <w:spacing w:after="40"/>
        <w:ind w:left="426" w:hanging="142"/>
      </w:pPr>
      <w:r>
        <w:t>•</w:t>
      </w:r>
      <w:r>
        <w:tab/>
        <w:t>Campaign donation return</w:t>
      </w:r>
    </w:p>
    <w:p w14:paraId="33AF08B6" w14:textId="77777777" w:rsidR="00222B70" w:rsidRDefault="00222B70" w:rsidP="00222B70">
      <w:pPr>
        <w:pStyle w:val="GG-body"/>
        <w:spacing w:after="40"/>
        <w:ind w:left="567" w:hanging="142"/>
      </w:pPr>
      <w:r>
        <w:t>◦</w:t>
      </w:r>
      <w:r>
        <w:tab/>
        <w:t>Return no. 1—lodgement from Thursday, 25 April to Thursday, 2 May 2024</w:t>
      </w:r>
    </w:p>
    <w:p w14:paraId="5CEDEE2E" w14:textId="77777777" w:rsidR="00222B70" w:rsidRDefault="00222B70" w:rsidP="00222B70">
      <w:pPr>
        <w:pStyle w:val="GG-body"/>
        <w:ind w:left="567" w:hanging="142"/>
      </w:pPr>
      <w:r>
        <w:t>◦</w:t>
      </w:r>
      <w:r>
        <w:tab/>
        <w:t>Return no. 2—within 30 days of the conclusion of the election</w:t>
      </w:r>
    </w:p>
    <w:p w14:paraId="2ED7402A" w14:textId="77777777" w:rsidR="00222B70" w:rsidRDefault="00222B70" w:rsidP="00222B70">
      <w:pPr>
        <w:pStyle w:val="GG-body"/>
        <w:spacing w:after="40"/>
        <w:ind w:left="426" w:hanging="142"/>
      </w:pPr>
      <w:r>
        <w:t>•</w:t>
      </w:r>
      <w:r>
        <w:tab/>
        <w:t>Large gift return</w:t>
      </w:r>
    </w:p>
    <w:p w14:paraId="12C562DA" w14:textId="77777777" w:rsidR="00222B70" w:rsidRDefault="00222B70" w:rsidP="004F6B44">
      <w:pPr>
        <w:pStyle w:val="GG-body"/>
        <w:spacing w:after="60"/>
        <w:ind w:left="567" w:hanging="142"/>
      </w:pPr>
      <w:r>
        <w:t>◦</w:t>
      </w:r>
      <w:r>
        <w:tab/>
        <w:t>Return lodgement within 5 days after receipt, only required for gifts in excess of $2,500</w:t>
      </w:r>
    </w:p>
    <w:p w14:paraId="396E05A2" w14:textId="77777777" w:rsidR="00222B70" w:rsidRDefault="00222B70" w:rsidP="004F6B44">
      <w:pPr>
        <w:pStyle w:val="GG-body"/>
        <w:spacing w:after="60"/>
        <w:ind w:left="142"/>
      </w:pPr>
      <w:r>
        <w:t xml:space="preserve">Detailed information about candidate disclosure return requirements can be found at </w:t>
      </w:r>
      <w:hyperlink r:id="rId18" w:history="1">
        <w:r w:rsidRPr="00530FFE">
          <w:rPr>
            <w:rStyle w:val="Hyperlink"/>
          </w:rPr>
          <w:t>www.ecsa.sa.gov.au</w:t>
        </w:r>
      </w:hyperlink>
      <w:r>
        <w:t>.</w:t>
      </w:r>
    </w:p>
    <w:p w14:paraId="4CDAF9C8" w14:textId="77777777" w:rsidR="00222B70" w:rsidRPr="002A29F6" w:rsidRDefault="00222B70" w:rsidP="004F6B44">
      <w:pPr>
        <w:pStyle w:val="GG-body"/>
        <w:spacing w:after="60"/>
        <w:rPr>
          <w:b/>
          <w:bCs/>
        </w:rPr>
      </w:pPr>
      <w:r w:rsidRPr="002A29F6">
        <w:rPr>
          <w:b/>
          <w:bCs/>
        </w:rPr>
        <w:t xml:space="preserve">Voting Conducted </w:t>
      </w:r>
      <w:r>
        <w:rPr>
          <w:b/>
          <w:bCs/>
        </w:rPr>
        <w:t>b</w:t>
      </w:r>
      <w:r w:rsidRPr="002A29F6">
        <w:rPr>
          <w:b/>
          <w:bCs/>
        </w:rPr>
        <w:t>y Post</w:t>
      </w:r>
    </w:p>
    <w:p w14:paraId="07AD5702" w14:textId="77777777" w:rsidR="00222B70" w:rsidRDefault="00222B70" w:rsidP="004F6B44">
      <w:pPr>
        <w:pStyle w:val="GG-body"/>
        <w:spacing w:after="60"/>
        <w:ind w:left="142"/>
      </w:pPr>
      <w:r>
        <w:t>The election is conducted entirely by post and no polling booths will be open for voting. Ballot papers and reply-paid envelopes are mailed out between Tuesday, 7 May and Monday, 13 May 2024 to every person, body corporate and group listed on the voters roll at the close of rolls on Thursday, 29 February 2024. Voting is voluntary.</w:t>
      </w:r>
    </w:p>
    <w:p w14:paraId="1FEFAA0A" w14:textId="77777777" w:rsidR="00222B70" w:rsidRDefault="00222B70" w:rsidP="004F6B44">
      <w:pPr>
        <w:pStyle w:val="GG-body"/>
        <w:spacing w:after="60"/>
        <w:ind w:left="142"/>
      </w:pPr>
      <w:r>
        <w:t>A person who has not received voting material by Wednesday, 22 May 2024, and believes they are entitled to vote, should contact the deputy returning officer on 1300 655 232 before 5pm, Monday, 27 May 2024.</w:t>
      </w:r>
    </w:p>
    <w:p w14:paraId="485B11F5" w14:textId="77777777" w:rsidR="00222B70" w:rsidRDefault="00222B70" w:rsidP="00D15286">
      <w:pPr>
        <w:pStyle w:val="GG-body"/>
        <w:spacing w:after="60"/>
        <w:ind w:left="142"/>
      </w:pPr>
      <w:r>
        <w:lastRenderedPageBreak/>
        <w:t>Completed voting material must be sent to reach the returning officer no later than 12 noon on polling day, Monday, 3 June 2024.</w:t>
      </w:r>
    </w:p>
    <w:p w14:paraId="68CCB30D" w14:textId="77777777" w:rsidR="00222B70" w:rsidRPr="002A29F6" w:rsidRDefault="00222B70" w:rsidP="00D15286">
      <w:pPr>
        <w:pStyle w:val="GG-body"/>
        <w:spacing w:after="60"/>
        <w:rPr>
          <w:b/>
          <w:bCs/>
        </w:rPr>
      </w:pPr>
      <w:r w:rsidRPr="002A29F6">
        <w:rPr>
          <w:b/>
          <w:bCs/>
        </w:rPr>
        <w:t>Assisted Voting</w:t>
      </w:r>
    </w:p>
    <w:p w14:paraId="0FFDEBC4" w14:textId="77777777" w:rsidR="00222B70" w:rsidRDefault="00222B70" w:rsidP="00D15286">
      <w:pPr>
        <w:pStyle w:val="GG-body"/>
        <w:spacing w:after="60"/>
        <w:ind w:left="142"/>
      </w:pPr>
      <w:r w:rsidRPr="009849D8">
        <w:rPr>
          <w:spacing w:val="-2"/>
        </w:rPr>
        <w:t xml:space="preserve">Prescribed electors under Section 41A(8) of the </w:t>
      </w:r>
      <w:r w:rsidRPr="009849D8">
        <w:rPr>
          <w:i/>
          <w:iCs/>
          <w:spacing w:val="-2"/>
        </w:rPr>
        <w:t>Local Government (Elections) Act 1999</w:t>
      </w:r>
      <w:r w:rsidRPr="009849D8">
        <w:rPr>
          <w:spacing w:val="-2"/>
        </w:rPr>
        <w:t xml:space="preserve">, may vote via the telephone assisted voting method </w:t>
      </w:r>
      <w:r>
        <w:t>by calling the Electoral Commission on:</w:t>
      </w:r>
    </w:p>
    <w:p w14:paraId="1B4A8337" w14:textId="77777777" w:rsidR="00222B70" w:rsidRDefault="00222B70" w:rsidP="00222B70">
      <w:pPr>
        <w:pStyle w:val="GG-body"/>
        <w:spacing w:after="40"/>
        <w:ind w:left="426" w:hanging="142"/>
      </w:pPr>
      <w:r>
        <w:t>•</w:t>
      </w:r>
      <w:r>
        <w:tab/>
        <w:t>1300 655 232 within South Australia only</w:t>
      </w:r>
    </w:p>
    <w:p w14:paraId="149893A0" w14:textId="77777777" w:rsidR="00222B70" w:rsidRDefault="00222B70" w:rsidP="00222B70">
      <w:pPr>
        <w:pStyle w:val="GG-body"/>
        <w:spacing w:after="40"/>
        <w:ind w:left="426" w:hanging="142"/>
      </w:pPr>
      <w:r>
        <w:t>•</w:t>
      </w:r>
      <w:r>
        <w:tab/>
        <w:t>08 7424 7400 from interstate</w:t>
      </w:r>
    </w:p>
    <w:p w14:paraId="3C640EE8" w14:textId="77777777" w:rsidR="00222B70" w:rsidRDefault="00222B70" w:rsidP="00D15286">
      <w:pPr>
        <w:pStyle w:val="GG-body"/>
        <w:spacing w:after="60"/>
        <w:ind w:left="426" w:hanging="142"/>
      </w:pPr>
      <w:r>
        <w:t>•</w:t>
      </w:r>
      <w:r>
        <w:tab/>
        <w:t>+61 8 7424 7400 from overseas</w:t>
      </w:r>
    </w:p>
    <w:p w14:paraId="659CB372" w14:textId="77777777" w:rsidR="00222B70" w:rsidRDefault="00222B70" w:rsidP="00D15286">
      <w:pPr>
        <w:pStyle w:val="GG-body"/>
        <w:spacing w:after="60"/>
        <w:ind w:left="142"/>
      </w:pPr>
      <w:r>
        <w:t>The Telephone Assisted Voting Centre will operate for the following times and days:</w:t>
      </w:r>
    </w:p>
    <w:p w14:paraId="479CFC19" w14:textId="77777777" w:rsidR="00222B70" w:rsidRDefault="00222B70" w:rsidP="00222B70">
      <w:pPr>
        <w:pStyle w:val="GG-body"/>
        <w:spacing w:after="40"/>
        <w:ind w:left="426" w:hanging="142"/>
      </w:pPr>
      <w:r>
        <w:t>•</w:t>
      </w:r>
      <w:r>
        <w:tab/>
        <w:t>9am-5pm, Wednesday, 29 May to Friday, 31 May 2024</w:t>
      </w:r>
    </w:p>
    <w:p w14:paraId="6C802332" w14:textId="77777777" w:rsidR="00222B70" w:rsidRDefault="00222B70" w:rsidP="00D15286">
      <w:pPr>
        <w:pStyle w:val="GG-body"/>
        <w:spacing w:after="60"/>
        <w:ind w:left="426" w:hanging="142"/>
      </w:pPr>
      <w:r>
        <w:t>•</w:t>
      </w:r>
      <w:r>
        <w:tab/>
        <w:t>9am-12 noon, Monday, 3 June 2024 (close of voting)</w:t>
      </w:r>
    </w:p>
    <w:p w14:paraId="0AD32662" w14:textId="77777777" w:rsidR="00222B70" w:rsidRPr="002A29F6" w:rsidRDefault="00222B70" w:rsidP="00D15286">
      <w:pPr>
        <w:pStyle w:val="GG-body"/>
        <w:spacing w:after="60"/>
        <w:rPr>
          <w:b/>
          <w:bCs/>
        </w:rPr>
      </w:pPr>
      <w:r w:rsidRPr="002A29F6">
        <w:rPr>
          <w:b/>
          <w:bCs/>
        </w:rPr>
        <w:t>Vote Counting Location</w:t>
      </w:r>
    </w:p>
    <w:p w14:paraId="617442C2" w14:textId="77777777" w:rsidR="00222B70" w:rsidRDefault="00222B70" w:rsidP="00D15286">
      <w:pPr>
        <w:pStyle w:val="GG-body"/>
        <w:spacing w:after="60"/>
        <w:ind w:left="142"/>
      </w:pPr>
      <w:r>
        <w:t>The scrutiny and count will take place from 9am on Tuesday, 4 June 2024 at the following location:</w:t>
      </w:r>
    </w:p>
    <w:p w14:paraId="4431FF6B" w14:textId="77777777" w:rsidR="00222B70" w:rsidRDefault="00222B70" w:rsidP="00222B70">
      <w:pPr>
        <w:pStyle w:val="GG-body"/>
        <w:spacing w:after="40"/>
        <w:ind w:left="426" w:hanging="142"/>
      </w:pPr>
      <w:r>
        <w:t>•</w:t>
      </w:r>
      <w:r>
        <w:tab/>
        <w:t>Electoral Commission SA temporary office</w:t>
      </w:r>
    </w:p>
    <w:p w14:paraId="4D2077C6" w14:textId="77777777" w:rsidR="00222B70" w:rsidRDefault="00222B70" w:rsidP="00222B70">
      <w:pPr>
        <w:pStyle w:val="GG-body"/>
        <w:ind w:left="567" w:hanging="142"/>
      </w:pPr>
      <w:r>
        <w:t>◦</w:t>
      </w:r>
      <w:r>
        <w:tab/>
        <w:t>Ground floor, 81-95 Waymouth Street, Adelaide</w:t>
      </w:r>
    </w:p>
    <w:p w14:paraId="719FC0D7" w14:textId="77777777" w:rsidR="00222B70" w:rsidRDefault="00222B70" w:rsidP="00222B70">
      <w:pPr>
        <w:pStyle w:val="GG-body"/>
        <w:ind w:left="142"/>
      </w:pPr>
      <w:r>
        <w:t>A provisional declaration will be made at the conclusion of the election count.</w:t>
      </w:r>
    </w:p>
    <w:p w14:paraId="18B5F71D" w14:textId="77777777" w:rsidR="00222B70" w:rsidRDefault="00222B70" w:rsidP="00222B70">
      <w:pPr>
        <w:pStyle w:val="GG-SDated"/>
      </w:pPr>
      <w:r>
        <w:t>Dated: 24 April 2024</w:t>
      </w:r>
    </w:p>
    <w:p w14:paraId="17D5C285" w14:textId="77777777" w:rsidR="00222B70" w:rsidRDefault="00222B70" w:rsidP="00222B70">
      <w:pPr>
        <w:pStyle w:val="GG-SName"/>
      </w:pPr>
      <w:r>
        <w:t>Mick Sherry</w:t>
      </w:r>
    </w:p>
    <w:p w14:paraId="7E941785" w14:textId="77777777" w:rsidR="00222B70" w:rsidRDefault="00222B70" w:rsidP="00222B70">
      <w:pPr>
        <w:pStyle w:val="GG-Signature"/>
      </w:pPr>
      <w:r>
        <w:t>Returning Officer</w:t>
      </w:r>
    </w:p>
    <w:p w14:paraId="125733CB" w14:textId="77777777" w:rsidR="00222B70" w:rsidRDefault="00222B70" w:rsidP="00222B70">
      <w:pPr>
        <w:pStyle w:val="GG-body"/>
        <w:pBdr>
          <w:top w:val="single" w:sz="4" w:space="1" w:color="auto"/>
        </w:pBdr>
        <w:spacing w:before="100" w:after="0" w:line="14" w:lineRule="exact"/>
        <w:jc w:val="center"/>
      </w:pPr>
    </w:p>
    <w:p w14:paraId="366AAA92" w14:textId="77777777" w:rsidR="00222B70" w:rsidRPr="007D2F27" w:rsidRDefault="00222B70" w:rsidP="00567BA9">
      <w:pPr>
        <w:pStyle w:val="Galley"/>
        <w:spacing w:after="0"/>
      </w:pPr>
    </w:p>
    <w:p w14:paraId="46E26E58" w14:textId="77777777" w:rsidR="00382934" w:rsidRDefault="00382934" w:rsidP="00382934">
      <w:pPr>
        <w:pStyle w:val="GG-Title1"/>
      </w:pPr>
      <w:r>
        <w:t>Local Government (Elections) Act 1999</w:t>
      </w:r>
    </w:p>
    <w:p w14:paraId="77B00FEA" w14:textId="77777777" w:rsidR="00382934" w:rsidRDefault="00382934" w:rsidP="006F4288">
      <w:pPr>
        <w:pStyle w:val="GG-Title2"/>
        <w:spacing w:after="60"/>
      </w:pPr>
      <w:r>
        <w:t>Tatiara District Council</w:t>
      </w:r>
    </w:p>
    <w:p w14:paraId="385F7E11" w14:textId="77777777" w:rsidR="00382934" w:rsidRDefault="00382934" w:rsidP="006F4288">
      <w:pPr>
        <w:pStyle w:val="GG-Title3"/>
        <w:spacing w:after="60"/>
      </w:pPr>
      <w:r>
        <w:t>Supplementary Election—Nominations Received</w:t>
      </w:r>
    </w:p>
    <w:p w14:paraId="427427F8" w14:textId="77777777" w:rsidR="00382934" w:rsidRDefault="00382934" w:rsidP="006F4288">
      <w:pPr>
        <w:pStyle w:val="GG-body"/>
        <w:spacing w:after="60"/>
      </w:pPr>
      <w:r>
        <w:t>AT the close of nominations at 12 noon on Thursday, 18 April 2024, the following people have been accepted as candidates and are listed below in the order in which they will appear on the ballot paper.</w:t>
      </w:r>
    </w:p>
    <w:p w14:paraId="7D2E2E1B" w14:textId="77777777" w:rsidR="00382934" w:rsidRPr="00EC4E07" w:rsidRDefault="00382934" w:rsidP="006F4288">
      <w:pPr>
        <w:pStyle w:val="GG-body"/>
        <w:spacing w:after="60"/>
        <w:rPr>
          <w:b/>
          <w:bCs/>
        </w:rPr>
      </w:pPr>
      <w:r w:rsidRPr="00EC4E07">
        <w:rPr>
          <w:b/>
          <w:bCs/>
        </w:rPr>
        <w:t xml:space="preserve">Area Councillor—1 </w:t>
      </w:r>
      <w:r>
        <w:rPr>
          <w:b/>
          <w:bCs/>
        </w:rPr>
        <w:t>V</w:t>
      </w:r>
      <w:r w:rsidRPr="00EC4E07">
        <w:rPr>
          <w:b/>
          <w:bCs/>
        </w:rPr>
        <w:t>acancy</w:t>
      </w:r>
    </w:p>
    <w:p w14:paraId="6FABB9EB" w14:textId="77777777" w:rsidR="00382934" w:rsidRDefault="00382934" w:rsidP="00A434E5">
      <w:pPr>
        <w:pStyle w:val="GG-body"/>
        <w:spacing w:after="0"/>
        <w:ind w:left="142"/>
      </w:pPr>
      <w:r>
        <w:t>BROWN, Debbie</w:t>
      </w:r>
    </w:p>
    <w:p w14:paraId="2A084CCE" w14:textId="77777777" w:rsidR="00382934" w:rsidRDefault="00382934" w:rsidP="00A434E5">
      <w:pPr>
        <w:pStyle w:val="GG-body"/>
        <w:spacing w:after="0"/>
        <w:ind w:left="142"/>
      </w:pPr>
      <w:r>
        <w:t>GOLDING, Tiffany</w:t>
      </w:r>
    </w:p>
    <w:p w14:paraId="1B774BFC" w14:textId="77777777" w:rsidR="00382934" w:rsidRDefault="00382934" w:rsidP="00A434E5">
      <w:pPr>
        <w:pStyle w:val="GG-body"/>
        <w:spacing w:after="0"/>
        <w:ind w:left="142"/>
      </w:pPr>
      <w:r>
        <w:t>WENDT, Ruben</w:t>
      </w:r>
    </w:p>
    <w:p w14:paraId="4AAAD185" w14:textId="77777777" w:rsidR="00382934" w:rsidRDefault="00382934" w:rsidP="00382934">
      <w:pPr>
        <w:pStyle w:val="GG-body"/>
        <w:ind w:left="142"/>
      </w:pPr>
      <w:r>
        <w:t>FIELKE, Gavin</w:t>
      </w:r>
    </w:p>
    <w:p w14:paraId="1634C664" w14:textId="77777777" w:rsidR="00382934" w:rsidRPr="00EC4E07" w:rsidRDefault="00382934" w:rsidP="006F4288">
      <w:pPr>
        <w:pStyle w:val="GG-body"/>
        <w:spacing w:after="60"/>
        <w:rPr>
          <w:b/>
          <w:bCs/>
        </w:rPr>
      </w:pPr>
      <w:r w:rsidRPr="00EC4E07">
        <w:rPr>
          <w:b/>
          <w:bCs/>
        </w:rPr>
        <w:t>Campaign Disclosure Returns</w:t>
      </w:r>
    </w:p>
    <w:p w14:paraId="01ABB376" w14:textId="77777777" w:rsidR="00382934" w:rsidRDefault="00382934" w:rsidP="006F4288">
      <w:pPr>
        <w:pStyle w:val="GG-body"/>
        <w:spacing w:after="60"/>
        <w:ind w:left="142"/>
      </w:pPr>
      <w:r>
        <w:t>Candidates must lodge the following returns with the Electoral Commissioner:</w:t>
      </w:r>
    </w:p>
    <w:p w14:paraId="33107422" w14:textId="77777777" w:rsidR="00382934" w:rsidRDefault="00382934" w:rsidP="00382934">
      <w:pPr>
        <w:pStyle w:val="GG-body"/>
        <w:spacing w:after="40"/>
        <w:ind w:left="426" w:hanging="142"/>
      </w:pPr>
      <w:r>
        <w:t>•</w:t>
      </w:r>
      <w:r>
        <w:tab/>
        <w:t>Campaign donation return</w:t>
      </w:r>
    </w:p>
    <w:p w14:paraId="19441406" w14:textId="77777777" w:rsidR="00382934" w:rsidRDefault="00382934" w:rsidP="00382934">
      <w:pPr>
        <w:pStyle w:val="GG-body"/>
        <w:spacing w:after="40"/>
        <w:ind w:left="567" w:hanging="141"/>
      </w:pPr>
      <w:r>
        <w:t>◦</w:t>
      </w:r>
      <w:r>
        <w:tab/>
        <w:t>Return no. 1—lodgement from Thursday, 25 April to Thursday, 2 May 2024</w:t>
      </w:r>
    </w:p>
    <w:p w14:paraId="63C0E239" w14:textId="77777777" w:rsidR="00382934" w:rsidRDefault="00382934" w:rsidP="00382934">
      <w:pPr>
        <w:pStyle w:val="GG-body"/>
        <w:ind w:left="567" w:hanging="141"/>
      </w:pPr>
      <w:r>
        <w:t>◦</w:t>
      </w:r>
      <w:r>
        <w:tab/>
        <w:t>Return no. 2—within 30 days of the conclusion of the election</w:t>
      </w:r>
    </w:p>
    <w:p w14:paraId="79B39FD0" w14:textId="77777777" w:rsidR="00382934" w:rsidRDefault="00382934" w:rsidP="00382934">
      <w:pPr>
        <w:pStyle w:val="GG-body"/>
        <w:spacing w:after="40"/>
        <w:ind w:left="426" w:hanging="142"/>
      </w:pPr>
      <w:r>
        <w:t>•</w:t>
      </w:r>
      <w:r>
        <w:tab/>
        <w:t>Large gift return</w:t>
      </w:r>
    </w:p>
    <w:p w14:paraId="7B06D91B" w14:textId="77777777" w:rsidR="00382934" w:rsidRDefault="00382934" w:rsidP="00382934">
      <w:pPr>
        <w:pStyle w:val="GG-body"/>
        <w:ind w:left="567" w:hanging="141"/>
      </w:pPr>
      <w:r>
        <w:t>◦</w:t>
      </w:r>
      <w:r>
        <w:tab/>
        <w:t>Return lodgement within 5 days after receipt, only required for gifts in excess of $2,500</w:t>
      </w:r>
    </w:p>
    <w:p w14:paraId="50C3EC66" w14:textId="77777777" w:rsidR="00382934" w:rsidRDefault="00382934" w:rsidP="00382934">
      <w:pPr>
        <w:pStyle w:val="GG-body"/>
        <w:ind w:left="142"/>
      </w:pPr>
      <w:r>
        <w:t xml:space="preserve">Detailed information about candidate disclosure return requirements can be found at </w:t>
      </w:r>
      <w:hyperlink r:id="rId19" w:history="1">
        <w:r w:rsidRPr="00210F7B">
          <w:rPr>
            <w:rStyle w:val="Hyperlink"/>
          </w:rPr>
          <w:t>www.ecsa.sa.gov.au</w:t>
        </w:r>
      </w:hyperlink>
    </w:p>
    <w:p w14:paraId="0750EE2F" w14:textId="77777777" w:rsidR="00382934" w:rsidRPr="00EC4E07" w:rsidRDefault="00382934" w:rsidP="00382934">
      <w:pPr>
        <w:pStyle w:val="GG-body"/>
        <w:rPr>
          <w:b/>
          <w:bCs/>
        </w:rPr>
      </w:pPr>
      <w:r w:rsidRPr="00EC4E07">
        <w:rPr>
          <w:b/>
          <w:bCs/>
        </w:rPr>
        <w:t xml:space="preserve">Voting Conducted </w:t>
      </w:r>
      <w:r>
        <w:rPr>
          <w:b/>
          <w:bCs/>
        </w:rPr>
        <w:t>b</w:t>
      </w:r>
      <w:r w:rsidRPr="00EC4E07">
        <w:rPr>
          <w:b/>
          <w:bCs/>
        </w:rPr>
        <w:t>y Post</w:t>
      </w:r>
    </w:p>
    <w:p w14:paraId="46CE2E7B" w14:textId="77777777" w:rsidR="00382934" w:rsidRDefault="00382934" w:rsidP="00382934">
      <w:pPr>
        <w:pStyle w:val="GG-body"/>
        <w:ind w:left="142"/>
      </w:pPr>
      <w:r>
        <w:t>The election is conducted entirely by post and no polling booths will be open for voting. Ballot papers and reply-paid envelopes are mailed out between Tuesday, 7 May and Monday, 13 May 2024 to every person, body corporate and group listed on the voters roll at the close of rolls on Thursday, 29 February 2024. Voting is voluntary.</w:t>
      </w:r>
    </w:p>
    <w:p w14:paraId="6EDA015E" w14:textId="77777777" w:rsidR="00382934" w:rsidRDefault="00382934" w:rsidP="00382934">
      <w:pPr>
        <w:pStyle w:val="GG-body"/>
        <w:ind w:left="142"/>
      </w:pPr>
      <w:r>
        <w:t>A person who has not received voting material by Wednesday, 22 May 2024, and believes they are entitled to vote, should contact the deputy returning officer on 1300 655 232 before 5pm, Monday, 27 May 2024.</w:t>
      </w:r>
    </w:p>
    <w:p w14:paraId="3C736770" w14:textId="77777777" w:rsidR="00382934" w:rsidRDefault="00382934" w:rsidP="00382934">
      <w:pPr>
        <w:pStyle w:val="GG-body"/>
        <w:ind w:left="142"/>
      </w:pPr>
      <w:r>
        <w:t>Completed voting material must be sent to reach the returning officer no later than 12 noon on polling day, Monday, 3 June 2024.</w:t>
      </w:r>
    </w:p>
    <w:p w14:paraId="325409EE" w14:textId="77777777" w:rsidR="00382934" w:rsidRPr="00EC4E07" w:rsidRDefault="00382934" w:rsidP="00382934">
      <w:pPr>
        <w:pStyle w:val="GG-body"/>
        <w:rPr>
          <w:b/>
          <w:bCs/>
        </w:rPr>
      </w:pPr>
      <w:r w:rsidRPr="00EC4E07">
        <w:rPr>
          <w:b/>
          <w:bCs/>
        </w:rPr>
        <w:t>Assisted Voting</w:t>
      </w:r>
    </w:p>
    <w:p w14:paraId="5D0DCBEC" w14:textId="77777777" w:rsidR="00382934" w:rsidRDefault="00382934" w:rsidP="00382934">
      <w:pPr>
        <w:pStyle w:val="GG-body"/>
        <w:ind w:left="142"/>
      </w:pPr>
      <w:r w:rsidRPr="00A36550">
        <w:rPr>
          <w:spacing w:val="-2"/>
        </w:rPr>
        <w:t xml:space="preserve">Prescribed electors under Section 41A(8) of the </w:t>
      </w:r>
      <w:r w:rsidRPr="00A36550">
        <w:rPr>
          <w:i/>
          <w:iCs/>
          <w:spacing w:val="-2"/>
        </w:rPr>
        <w:t>Local Government (Elections) Act 1999</w:t>
      </w:r>
      <w:r w:rsidRPr="00A36550">
        <w:rPr>
          <w:spacing w:val="-2"/>
        </w:rPr>
        <w:t xml:space="preserve">, may vote via the telephone assisted voting method </w:t>
      </w:r>
      <w:r>
        <w:t>by calling the Electoral Commission on:</w:t>
      </w:r>
    </w:p>
    <w:p w14:paraId="7554FC1D" w14:textId="77777777" w:rsidR="00382934" w:rsidRDefault="00382934" w:rsidP="00382934">
      <w:pPr>
        <w:pStyle w:val="GG-body"/>
        <w:spacing w:after="40"/>
        <w:ind w:left="426" w:hanging="142"/>
      </w:pPr>
      <w:r>
        <w:t>•</w:t>
      </w:r>
      <w:r>
        <w:tab/>
        <w:t>1300 655 232 within South Australia only</w:t>
      </w:r>
    </w:p>
    <w:p w14:paraId="5858ED81" w14:textId="77777777" w:rsidR="00382934" w:rsidRDefault="00382934" w:rsidP="00382934">
      <w:pPr>
        <w:pStyle w:val="GG-body"/>
        <w:spacing w:after="40"/>
        <w:ind w:left="426" w:hanging="142"/>
      </w:pPr>
      <w:r>
        <w:t>•</w:t>
      </w:r>
      <w:r>
        <w:tab/>
        <w:t>08 7424 7400 from interstate</w:t>
      </w:r>
    </w:p>
    <w:p w14:paraId="669C4933" w14:textId="77777777" w:rsidR="00382934" w:rsidRDefault="00382934" w:rsidP="00382934">
      <w:pPr>
        <w:pStyle w:val="GG-body"/>
        <w:ind w:left="426" w:hanging="142"/>
      </w:pPr>
      <w:r>
        <w:t>•</w:t>
      </w:r>
      <w:r>
        <w:tab/>
        <w:t>+61 8 7424 7400 from overseas</w:t>
      </w:r>
    </w:p>
    <w:p w14:paraId="14B1137B" w14:textId="77777777" w:rsidR="00382934" w:rsidRDefault="00382934" w:rsidP="00382934">
      <w:pPr>
        <w:pStyle w:val="GG-body"/>
        <w:ind w:left="142"/>
      </w:pPr>
      <w:r>
        <w:t>The Telephone Assisted Voting Centre will operate for the following times and days:</w:t>
      </w:r>
    </w:p>
    <w:p w14:paraId="68450303" w14:textId="77777777" w:rsidR="00382934" w:rsidRDefault="00382934" w:rsidP="00382934">
      <w:pPr>
        <w:pStyle w:val="GG-body"/>
        <w:spacing w:after="40"/>
        <w:ind w:left="426" w:hanging="142"/>
      </w:pPr>
      <w:r>
        <w:t>•</w:t>
      </w:r>
      <w:r>
        <w:tab/>
        <w:t>9am-5pm, Wednesday, 29 May to Friday, 31 May 2024</w:t>
      </w:r>
    </w:p>
    <w:p w14:paraId="3A91862C" w14:textId="77777777" w:rsidR="00382934" w:rsidRDefault="00382934" w:rsidP="00382934">
      <w:pPr>
        <w:pStyle w:val="GG-body"/>
        <w:ind w:left="426" w:hanging="142"/>
      </w:pPr>
      <w:r>
        <w:t>•</w:t>
      </w:r>
      <w:r>
        <w:tab/>
        <w:t>9am-12 noon, Monday, 3 June 2024 (close of voting)</w:t>
      </w:r>
    </w:p>
    <w:p w14:paraId="7BD51807" w14:textId="77777777" w:rsidR="00382934" w:rsidRPr="00EC4E07" w:rsidRDefault="00382934" w:rsidP="00382934">
      <w:pPr>
        <w:pStyle w:val="GG-body"/>
        <w:rPr>
          <w:b/>
          <w:bCs/>
        </w:rPr>
      </w:pPr>
      <w:r w:rsidRPr="00EC4E07">
        <w:rPr>
          <w:b/>
          <w:bCs/>
        </w:rPr>
        <w:t>Vote Counting Location</w:t>
      </w:r>
    </w:p>
    <w:p w14:paraId="3907C0C6" w14:textId="77777777" w:rsidR="00382934" w:rsidRDefault="00382934" w:rsidP="00382934">
      <w:pPr>
        <w:pStyle w:val="GG-body"/>
        <w:ind w:left="142"/>
      </w:pPr>
      <w:r>
        <w:t>The scrutiny and count will take place from 9am on Wednesday, 5 June 2024 at the following location:</w:t>
      </w:r>
    </w:p>
    <w:p w14:paraId="797B4C0F" w14:textId="77777777" w:rsidR="00382934" w:rsidRDefault="00382934" w:rsidP="00382934">
      <w:pPr>
        <w:pStyle w:val="GG-body"/>
        <w:spacing w:after="40"/>
        <w:ind w:left="426" w:hanging="142"/>
      </w:pPr>
      <w:r>
        <w:t>•</w:t>
      </w:r>
      <w:r>
        <w:tab/>
        <w:t>Electoral Commission SA temporary office</w:t>
      </w:r>
    </w:p>
    <w:p w14:paraId="0A21DD61" w14:textId="77777777" w:rsidR="00382934" w:rsidRDefault="00382934" w:rsidP="00382934">
      <w:pPr>
        <w:pStyle w:val="GG-body"/>
        <w:ind w:left="567" w:hanging="141"/>
      </w:pPr>
      <w:r>
        <w:t>◦</w:t>
      </w:r>
      <w:r>
        <w:tab/>
        <w:t>Ground floor, 81-95 Waymouth Street, Adelaide</w:t>
      </w:r>
    </w:p>
    <w:p w14:paraId="50368484" w14:textId="77777777" w:rsidR="00382934" w:rsidRDefault="00382934" w:rsidP="00382934">
      <w:pPr>
        <w:pStyle w:val="GG-body"/>
        <w:ind w:left="142"/>
      </w:pPr>
      <w:r>
        <w:t>A provisional declaration will be made at the conclusion of the election count.</w:t>
      </w:r>
    </w:p>
    <w:p w14:paraId="56869138" w14:textId="77777777" w:rsidR="00382934" w:rsidRDefault="00382934" w:rsidP="00382934">
      <w:pPr>
        <w:pStyle w:val="GG-SDated"/>
      </w:pPr>
      <w:r>
        <w:t>Dated: 24 April 2024</w:t>
      </w:r>
    </w:p>
    <w:p w14:paraId="037E0650" w14:textId="77777777" w:rsidR="00382934" w:rsidRDefault="00382934" w:rsidP="00382934">
      <w:pPr>
        <w:pStyle w:val="GG-SName"/>
      </w:pPr>
      <w:r>
        <w:t>Mick Sherry</w:t>
      </w:r>
    </w:p>
    <w:p w14:paraId="7D05F4EB" w14:textId="7ECD7603" w:rsidR="00382934" w:rsidRDefault="00382934" w:rsidP="00382934">
      <w:pPr>
        <w:pStyle w:val="GG-Signature"/>
      </w:pPr>
      <w:r>
        <w:t>Returning Officer</w:t>
      </w:r>
    </w:p>
    <w:p w14:paraId="37CA1894" w14:textId="77777777" w:rsidR="00382934" w:rsidRDefault="00382934" w:rsidP="00382934">
      <w:pPr>
        <w:pStyle w:val="GG-Signature"/>
        <w:pBdr>
          <w:bottom w:val="single" w:sz="4" w:space="1" w:color="auto"/>
        </w:pBdr>
        <w:spacing w:line="52" w:lineRule="exact"/>
        <w:jc w:val="center"/>
      </w:pPr>
    </w:p>
    <w:p w14:paraId="1024B353" w14:textId="77777777" w:rsidR="00382934" w:rsidRDefault="00382934" w:rsidP="00382934">
      <w:pPr>
        <w:pStyle w:val="GG-Signature"/>
        <w:pBdr>
          <w:top w:val="single" w:sz="4" w:space="1" w:color="auto"/>
        </w:pBdr>
        <w:spacing w:before="34" w:line="14" w:lineRule="exact"/>
        <w:jc w:val="center"/>
      </w:pPr>
    </w:p>
    <w:p w14:paraId="017008A7" w14:textId="0ABF5A31" w:rsidR="006F4288" w:rsidRDefault="006F4288">
      <w:pPr>
        <w:spacing w:after="0" w:line="240" w:lineRule="auto"/>
        <w:jc w:val="left"/>
        <w:rPr>
          <w:rFonts w:eastAsia="Times New Roman"/>
          <w:szCs w:val="20"/>
          <w:lang w:eastAsia="en-AU"/>
        </w:rPr>
      </w:pPr>
      <w:r>
        <w:br w:type="page"/>
      </w:r>
    </w:p>
    <w:p w14:paraId="2187828C" w14:textId="468040AA" w:rsidR="009D1E2E" w:rsidRPr="009D1E2E" w:rsidRDefault="009D1E2E" w:rsidP="005335F1">
      <w:pPr>
        <w:pStyle w:val="Heading1"/>
      </w:pPr>
      <w:bookmarkStart w:id="15" w:name="_Toc33707983"/>
      <w:bookmarkStart w:id="16" w:name="_Toc33708154"/>
      <w:bookmarkStart w:id="17" w:name="_Toc164858591"/>
      <w:r>
        <w:lastRenderedPageBreak/>
        <w:t>Local</w:t>
      </w:r>
      <w:r w:rsidRPr="009D1E2E">
        <w:t xml:space="preserve"> Government Instruments</w:t>
      </w:r>
      <w:bookmarkEnd w:id="15"/>
      <w:bookmarkEnd w:id="16"/>
      <w:bookmarkEnd w:id="17"/>
    </w:p>
    <w:p w14:paraId="245836B8" w14:textId="77777777" w:rsidR="00397ACA" w:rsidRDefault="00397ACA" w:rsidP="0016684D">
      <w:pPr>
        <w:pStyle w:val="Heading2"/>
      </w:pPr>
      <w:bookmarkStart w:id="18" w:name="_Toc164858592"/>
      <w:r>
        <w:t>City of Adelaide</w:t>
      </w:r>
      <w:bookmarkEnd w:id="18"/>
    </w:p>
    <w:p w14:paraId="67380117" w14:textId="77777777" w:rsidR="00397ACA" w:rsidRDefault="00397ACA" w:rsidP="00397ACA">
      <w:pPr>
        <w:pStyle w:val="GG-Title2"/>
      </w:pPr>
      <w:r>
        <w:t>Local Government Act 1999: Section 123</w:t>
      </w:r>
    </w:p>
    <w:p w14:paraId="6A8EBDCC" w14:textId="77777777" w:rsidR="00397ACA" w:rsidRPr="00B2194E" w:rsidRDefault="00397ACA" w:rsidP="00397ACA">
      <w:pPr>
        <w:pStyle w:val="GG-Title3"/>
      </w:pPr>
      <w:r>
        <w:t xml:space="preserve">Annual Business Plans and Budgets </w:t>
      </w:r>
      <w:r>
        <w:br/>
        <w:t>Draft 2024/25 Business Plan and Budget for Public Consultation</w:t>
      </w:r>
    </w:p>
    <w:p w14:paraId="01143147" w14:textId="77777777" w:rsidR="00397ACA" w:rsidRDefault="00397ACA" w:rsidP="00397ACA">
      <w:pPr>
        <w:pStyle w:val="GG-body"/>
      </w:pPr>
      <w:r>
        <w:t>The City of Adelaide is consulting on its Draft 2024/25 Business Plan and Budget.</w:t>
      </w:r>
    </w:p>
    <w:p w14:paraId="7EB30F0F" w14:textId="77777777" w:rsidR="00397ACA" w:rsidRDefault="00397ACA" w:rsidP="00397ACA">
      <w:pPr>
        <w:pStyle w:val="GG-body"/>
      </w:pPr>
      <w:r>
        <w:t xml:space="preserve">Pursuant to the provisions of Section 123 of the </w:t>
      </w:r>
      <w:r w:rsidRPr="007F5889">
        <w:rPr>
          <w:i/>
          <w:iCs/>
        </w:rPr>
        <w:t>Local Government Act 1999</w:t>
      </w:r>
      <w:r>
        <w:t>, the City of Adelaide is required to conduct public consultation on its Draft 2024/25 Business Plan and Budget before it can be formally adopted.</w:t>
      </w:r>
    </w:p>
    <w:p w14:paraId="3655C157" w14:textId="77777777" w:rsidR="00397ACA" w:rsidRDefault="00397ACA" w:rsidP="00397ACA">
      <w:pPr>
        <w:pStyle w:val="GG-body"/>
      </w:pPr>
      <w:r>
        <w:t>A copy of the Draft 2024/25 Business Plan and Budget will be available for inspection at the Council’s principal office (25 Pirie Street, Adelaide SA 5000), and at its libraries and community centres.</w:t>
      </w:r>
    </w:p>
    <w:p w14:paraId="12E6F49C" w14:textId="77777777" w:rsidR="00397ACA" w:rsidRDefault="00397ACA" w:rsidP="00397ACA">
      <w:pPr>
        <w:pStyle w:val="GG-body"/>
      </w:pPr>
      <w:r>
        <w:t xml:space="preserve">For further information on the consultation process or to provide feedback you can visit </w:t>
      </w:r>
      <w:hyperlink r:id="rId20" w:history="1">
        <w:r w:rsidRPr="007F5889">
          <w:rPr>
            <w:rStyle w:val="Hyperlink"/>
          </w:rPr>
          <w:t>yoursay.cityofadelaide.com.au</w:t>
        </w:r>
      </w:hyperlink>
      <w:r>
        <w:t xml:space="preserve"> at any time, or Council’s principal office, its libraries and community centres during ordinary office hours.</w:t>
      </w:r>
    </w:p>
    <w:p w14:paraId="4142BB85" w14:textId="77777777" w:rsidR="00397ACA" w:rsidRDefault="00397ACA" w:rsidP="00397ACA">
      <w:pPr>
        <w:pStyle w:val="GG-body"/>
      </w:pPr>
      <w:r>
        <w:t>Consultation is open from Friday, 26 April 2024.</w:t>
      </w:r>
    </w:p>
    <w:p w14:paraId="3820B5A8" w14:textId="77777777" w:rsidR="00397ACA" w:rsidRDefault="00397ACA" w:rsidP="00397ACA">
      <w:pPr>
        <w:pStyle w:val="GG-body"/>
      </w:pPr>
      <w:r>
        <w:t>A Public Hearing will be held during the meeting of Council on Tuesday, 14 May 2024 at 5:30pm at Adelaide Town Hall.</w:t>
      </w:r>
    </w:p>
    <w:p w14:paraId="59E5CDCA" w14:textId="77777777" w:rsidR="00397ACA" w:rsidRPr="001244B6" w:rsidRDefault="00397ACA" w:rsidP="00397ACA">
      <w:pPr>
        <w:pStyle w:val="GG-body"/>
        <w:rPr>
          <w:b/>
          <w:bCs/>
        </w:rPr>
      </w:pPr>
      <w:r w:rsidRPr="001244B6">
        <w:rPr>
          <w:b/>
          <w:bCs/>
        </w:rPr>
        <w:t>All submissions on the Draft 2024/25 Business Plan and Budget must be received by midnight, Sunday, 19 May 2024.</w:t>
      </w:r>
    </w:p>
    <w:p w14:paraId="60149D77" w14:textId="77777777" w:rsidR="00397ACA" w:rsidRDefault="00397ACA" w:rsidP="00397ACA">
      <w:pPr>
        <w:pStyle w:val="GG-SDated"/>
      </w:pPr>
      <w:r>
        <w:t>Dated: 24 April 2024</w:t>
      </w:r>
    </w:p>
    <w:p w14:paraId="11E9CB54" w14:textId="77777777" w:rsidR="00397ACA" w:rsidRDefault="00397ACA" w:rsidP="00397ACA">
      <w:pPr>
        <w:pStyle w:val="GG-SName"/>
      </w:pPr>
      <w:r>
        <w:t>Michael Sedgman</w:t>
      </w:r>
    </w:p>
    <w:p w14:paraId="512A1AF9" w14:textId="77777777" w:rsidR="00397ACA" w:rsidRDefault="00397ACA" w:rsidP="00397ACA">
      <w:pPr>
        <w:pStyle w:val="GG-Signature"/>
      </w:pPr>
      <w:r>
        <w:t>Acting Chief Executive Officer</w:t>
      </w:r>
    </w:p>
    <w:p w14:paraId="5759AAE8" w14:textId="77777777" w:rsidR="00397ACA" w:rsidRDefault="00397ACA" w:rsidP="00397ACA">
      <w:pPr>
        <w:pStyle w:val="GG-Signature"/>
        <w:pBdr>
          <w:bottom w:val="single" w:sz="4" w:space="1" w:color="auto"/>
        </w:pBdr>
        <w:spacing w:line="52" w:lineRule="exact"/>
        <w:jc w:val="center"/>
      </w:pPr>
    </w:p>
    <w:p w14:paraId="25FE6811" w14:textId="77777777" w:rsidR="00397ACA" w:rsidRDefault="00397ACA" w:rsidP="00397ACA">
      <w:pPr>
        <w:pStyle w:val="GG-Signature"/>
        <w:pBdr>
          <w:top w:val="single" w:sz="4" w:space="1" w:color="auto"/>
        </w:pBdr>
        <w:spacing w:before="34" w:line="14" w:lineRule="exact"/>
        <w:jc w:val="center"/>
      </w:pPr>
    </w:p>
    <w:p w14:paraId="2BEB093A" w14:textId="77777777" w:rsidR="00397ACA" w:rsidRPr="007D2F27" w:rsidRDefault="00397ACA" w:rsidP="00397ACA">
      <w:pPr>
        <w:pStyle w:val="GG-body"/>
        <w:spacing w:after="0"/>
      </w:pPr>
    </w:p>
    <w:p w14:paraId="3812CB26" w14:textId="77777777" w:rsidR="00397ACA" w:rsidRDefault="00397ACA" w:rsidP="0016684D">
      <w:pPr>
        <w:pStyle w:val="Heading2"/>
      </w:pPr>
      <w:bookmarkStart w:id="19" w:name="_Toc164858593"/>
      <w:r>
        <w:t>Corporation of the Town of Walkerville</w:t>
      </w:r>
      <w:bookmarkEnd w:id="19"/>
    </w:p>
    <w:p w14:paraId="4408477F" w14:textId="77777777" w:rsidR="00397ACA" w:rsidRDefault="00397ACA" w:rsidP="00397ACA">
      <w:pPr>
        <w:pStyle w:val="GG-Title3"/>
      </w:pPr>
      <w:r>
        <w:t>Selection of Road Names Policy</w:t>
      </w:r>
    </w:p>
    <w:p w14:paraId="0CABB30C" w14:textId="77777777" w:rsidR="00397ACA" w:rsidRDefault="00397ACA" w:rsidP="00397ACA">
      <w:pPr>
        <w:pStyle w:val="GG-body"/>
      </w:pPr>
      <w:r>
        <w:t xml:space="preserve">NOTICE is hereby given that at its meeting on 15 April 2024, the Corporation of the Town of Walkerville resolved to adopt an updated Selection of Road Names Policy pursuant to Section 219 of the </w:t>
      </w:r>
      <w:r w:rsidRPr="00CE6223">
        <w:rPr>
          <w:i/>
          <w:iCs/>
        </w:rPr>
        <w:t>Local Government Act 1999</w:t>
      </w:r>
      <w:r>
        <w:t>.</w:t>
      </w:r>
    </w:p>
    <w:p w14:paraId="32009A05" w14:textId="77777777" w:rsidR="00397ACA" w:rsidRDefault="00397ACA" w:rsidP="00397ACA">
      <w:pPr>
        <w:pStyle w:val="GG-body"/>
      </w:pPr>
      <w:r>
        <w:t xml:space="preserve">A copy of this policy is available for inspection on Council’s website, </w:t>
      </w:r>
      <w:hyperlink r:id="rId21" w:history="1">
        <w:r w:rsidRPr="00282489">
          <w:rPr>
            <w:rStyle w:val="Hyperlink"/>
          </w:rPr>
          <w:t>www.walkerville.sa.gov.au</w:t>
        </w:r>
      </w:hyperlink>
      <w:r>
        <w:t xml:space="preserve"> or at the Council Office, 66 Walkerville Terrace, Gilberton.</w:t>
      </w:r>
    </w:p>
    <w:p w14:paraId="5C21704E" w14:textId="77777777" w:rsidR="00397ACA" w:rsidRPr="00040CDC" w:rsidRDefault="00397ACA" w:rsidP="00397ACA">
      <w:pPr>
        <w:pStyle w:val="GG-body"/>
        <w:rPr>
          <w:spacing w:val="-2"/>
        </w:rPr>
      </w:pPr>
      <w:r w:rsidRPr="00040CDC">
        <w:rPr>
          <w:spacing w:val="-2"/>
        </w:rPr>
        <w:t xml:space="preserve">Written comment to be received no later than 5:00pm, 23 May 2024 via </w:t>
      </w:r>
      <w:hyperlink r:id="rId22" w:history="1">
        <w:r w:rsidRPr="00040CDC">
          <w:rPr>
            <w:rStyle w:val="Hyperlink"/>
            <w:spacing w:val="-2"/>
          </w:rPr>
          <w:t>walkerville@walkerville.sa.gov.au</w:t>
        </w:r>
      </w:hyperlink>
      <w:r w:rsidRPr="00040CDC">
        <w:rPr>
          <w:spacing w:val="-2"/>
        </w:rPr>
        <w:t xml:space="preserve"> or PO Box 55, Walkerville 5081.</w:t>
      </w:r>
    </w:p>
    <w:p w14:paraId="09DE4CE9" w14:textId="77777777" w:rsidR="00397ACA" w:rsidRDefault="00397ACA" w:rsidP="00397ACA">
      <w:pPr>
        <w:pStyle w:val="GG-SDated"/>
      </w:pPr>
      <w:r>
        <w:t>Dated: 25 April 2024</w:t>
      </w:r>
    </w:p>
    <w:p w14:paraId="303941B0" w14:textId="77777777" w:rsidR="00397ACA" w:rsidRDefault="00397ACA" w:rsidP="00397ACA">
      <w:pPr>
        <w:pStyle w:val="GG-SName"/>
      </w:pPr>
      <w:r>
        <w:t>Andrew MacDonald</w:t>
      </w:r>
    </w:p>
    <w:p w14:paraId="1F99DBE0" w14:textId="77777777" w:rsidR="00397ACA" w:rsidRDefault="00397ACA" w:rsidP="00397ACA">
      <w:pPr>
        <w:pStyle w:val="GG-Signature"/>
      </w:pPr>
      <w:r>
        <w:t>Chief Executive Officer</w:t>
      </w:r>
    </w:p>
    <w:p w14:paraId="6C94D92B" w14:textId="77777777" w:rsidR="00397ACA" w:rsidRDefault="00397ACA" w:rsidP="00397ACA">
      <w:pPr>
        <w:pStyle w:val="GG-Signature"/>
        <w:pBdr>
          <w:bottom w:val="single" w:sz="4" w:space="1" w:color="auto"/>
        </w:pBdr>
        <w:spacing w:line="52" w:lineRule="exact"/>
        <w:jc w:val="center"/>
      </w:pPr>
    </w:p>
    <w:p w14:paraId="255C3AB0" w14:textId="77777777" w:rsidR="00397ACA" w:rsidRDefault="00397ACA" w:rsidP="00397ACA">
      <w:pPr>
        <w:pStyle w:val="GG-Signature"/>
        <w:pBdr>
          <w:top w:val="single" w:sz="4" w:space="1" w:color="auto"/>
        </w:pBdr>
        <w:spacing w:before="34" w:line="14" w:lineRule="exact"/>
        <w:jc w:val="center"/>
      </w:pPr>
    </w:p>
    <w:p w14:paraId="5E443359" w14:textId="77777777" w:rsidR="00397ACA" w:rsidRPr="007D2F27" w:rsidRDefault="00397ACA" w:rsidP="00397ACA">
      <w:pPr>
        <w:pStyle w:val="Galley"/>
        <w:spacing w:after="0"/>
      </w:pPr>
    </w:p>
    <w:p w14:paraId="19EF620D" w14:textId="798D819F" w:rsidR="00EF1FC8" w:rsidRDefault="00EF1FC8" w:rsidP="0016684D">
      <w:pPr>
        <w:pStyle w:val="Heading2"/>
      </w:pPr>
      <w:bookmarkStart w:id="20" w:name="_Toc164858594"/>
      <w:r>
        <w:t>Barunga West Council</w:t>
      </w:r>
      <w:bookmarkEnd w:id="20"/>
    </w:p>
    <w:p w14:paraId="0F914C57" w14:textId="77777777" w:rsidR="00EF1FC8" w:rsidRDefault="00EF1FC8" w:rsidP="00EF1FC8">
      <w:pPr>
        <w:pStyle w:val="GG-Title2"/>
      </w:pPr>
      <w:r>
        <w:t>Local Government Act 1999</w:t>
      </w:r>
    </w:p>
    <w:p w14:paraId="542A613F" w14:textId="77777777" w:rsidR="00EF1FC8" w:rsidRDefault="00EF1FC8" w:rsidP="00EF1FC8">
      <w:pPr>
        <w:pStyle w:val="GG-Title3"/>
      </w:pPr>
      <w:r>
        <w:t>Declaration of a Separate Rate—Fisherman Bay Plumbing Connections</w:t>
      </w:r>
    </w:p>
    <w:p w14:paraId="78E19E33" w14:textId="77777777" w:rsidR="00EF1FC8" w:rsidRDefault="00EF1FC8" w:rsidP="00EF1FC8">
      <w:pPr>
        <w:pStyle w:val="GG-body"/>
      </w:pPr>
      <w:r>
        <w:t xml:space="preserve">NOTICE is hereby given that in accordance with Section 154(2)(b) of the </w:t>
      </w:r>
      <w:r w:rsidRPr="00A4567D">
        <w:rPr>
          <w:i/>
          <w:iCs/>
        </w:rPr>
        <w:t>Local Government Act 1999</w:t>
      </w:r>
      <w:r>
        <w:t>, Council, at its meeting held on 9 April 2024, resolved to declare a separate rate on a proportional basis calculated with reference to the works required to be undertaken on owners land at Fisherman Bay to connect their property to the Community Wastewater Management System. Ratepayers will repay Council the full cost of works, including associated costs and interest, over 4 years (16 instalments) commencing July 2024.</w:t>
      </w:r>
    </w:p>
    <w:p w14:paraId="027F1573" w14:textId="77777777" w:rsidR="00EF1FC8" w:rsidRDefault="00EF1FC8" w:rsidP="00EF1FC8">
      <w:pPr>
        <w:pStyle w:val="GG-body"/>
      </w:pPr>
      <w:r>
        <w:t>List of Properties to which the Separate Rate applies:</w:t>
      </w:r>
    </w:p>
    <w:tbl>
      <w:tblPr>
        <w:tblW w:w="6521" w:type="dxa"/>
        <w:jc w:val="center"/>
        <w:tblLook w:val="04A0" w:firstRow="1" w:lastRow="0" w:firstColumn="1" w:lastColumn="0" w:noHBand="0" w:noVBand="1"/>
      </w:tblPr>
      <w:tblGrid>
        <w:gridCol w:w="2173"/>
        <w:gridCol w:w="2174"/>
        <w:gridCol w:w="2174"/>
      </w:tblGrid>
      <w:tr w:rsidR="00EF1FC8" w:rsidRPr="009D340E" w14:paraId="4220B4D6" w14:textId="77777777" w:rsidTr="00E84DFD">
        <w:trPr>
          <w:trHeight w:val="20"/>
          <w:tblHeader/>
          <w:jc w:val="center"/>
        </w:trPr>
        <w:tc>
          <w:tcPr>
            <w:tcW w:w="2173" w:type="dxa"/>
            <w:tcBorders>
              <w:top w:val="single" w:sz="4" w:space="0" w:color="auto"/>
              <w:bottom w:val="single" w:sz="4" w:space="0" w:color="auto"/>
            </w:tcBorders>
            <w:shd w:val="clear" w:color="auto" w:fill="auto"/>
            <w:vAlign w:val="center"/>
            <w:hideMark/>
          </w:tcPr>
          <w:p w14:paraId="60668743" w14:textId="77777777" w:rsidR="00EF1FC8" w:rsidRPr="009D340E" w:rsidRDefault="00EF1FC8" w:rsidP="00E84DFD">
            <w:pPr>
              <w:pStyle w:val="GG-body"/>
              <w:spacing w:before="40" w:after="40"/>
              <w:jc w:val="center"/>
              <w:rPr>
                <w:b/>
                <w:bCs/>
              </w:rPr>
            </w:pPr>
            <w:r w:rsidRPr="009D340E">
              <w:rPr>
                <w:b/>
                <w:bCs/>
              </w:rPr>
              <w:t>Assess No</w:t>
            </w:r>
            <w:r>
              <w:rPr>
                <w:b/>
                <w:bCs/>
              </w:rPr>
              <w:t>.</w:t>
            </w:r>
          </w:p>
        </w:tc>
        <w:tc>
          <w:tcPr>
            <w:tcW w:w="2174" w:type="dxa"/>
            <w:tcBorders>
              <w:top w:val="single" w:sz="4" w:space="0" w:color="auto"/>
              <w:bottom w:val="single" w:sz="4" w:space="0" w:color="auto"/>
            </w:tcBorders>
            <w:shd w:val="clear" w:color="auto" w:fill="auto"/>
            <w:vAlign w:val="center"/>
            <w:hideMark/>
          </w:tcPr>
          <w:p w14:paraId="585FEECE" w14:textId="77777777" w:rsidR="00EF1FC8" w:rsidRPr="009D340E" w:rsidRDefault="00EF1FC8" w:rsidP="00E84DFD">
            <w:pPr>
              <w:pStyle w:val="GG-body"/>
              <w:spacing w:before="40" w:after="40"/>
              <w:jc w:val="center"/>
              <w:rPr>
                <w:b/>
                <w:bCs/>
              </w:rPr>
            </w:pPr>
            <w:r w:rsidRPr="009D340E">
              <w:rPr>
                <w:b/>
                <w:bCs/>
              </w:rPr>
              <w:t>Quarterly Separate Rate</w:t>
            </w:r>
          </w:p>
        </w:tc>
        <w:tc>
          <w:tcPr>
            <w:tcW w:w="2174" w:type="dxa"/>
            <w:tcBorders>
              <w:top w:val="single" w:sz="4" w:space="0" w:color="auto"/>
              <w:bottom w:val="single" w:sz="4" w:space="0" w:color="auto"/>
            </w:tcBorders>
            <w:shd w:val="clear" w:color="auto" w:fill="auto"/>
            <w:vAlign w:val="center"/>
            <w:hideMark/>
          </w:tcPr>
          <w:p w14:paraId="73594108" w14:textId="77777777" w:rsidR="00EF1FC8" w:rsidRPr="009D340E" w:rsidRDefault="00EF1FC8" w:rsidP="00E84DFD">
            <w:pPr>
              <w:pStyle w:val="GG-body"/>
              <w:spacing w:before="40" w:after="40"/>
              <w:jc w:val="center"/>
              <w:rPr>
                <w:b/>
                <w:bCs/>
              </w:rPr>
            </w:pPr>
            <w:r w:rsidRPr="009D340E">
              <w:rPr>
                <w:b/>
                <w:bCs/>
              </w:rPr>
              <w:t>Total Separate Rate</w:t>
            </w:r>
          </w:p>
        </w:tc>
      </w:tr>
      <w:tr w:rsidR="00EF1FC8" w:rsidRPr="009D340E" w14:paraId="18F94F31" w14:textId="77777777" w:rsidTr="00E84DFD">
        <w:trPr>
          <w:trHeight w:val="20"/>
          <w:tblHeader/>
          <w:jc w:val="center"/>
        </w:trPr>
        <w:tc>
          <w:tcPr>
            <w:tcW w:w="2173" w:type="dxa"/>
            <w:tcBorders>
              <w:top w:val="single" w:sz="4" w:space="0" w:color="auto"/>
            </w:tcBorders>
            <w:shd w:val="clear" w:color="auto" w:fill="auto"/>
            <w:vAlign w:val="center"/>
          </w:tcPr>
          <w:p w14:paraId="7BC642FD" w14:textId="77777777" w:rsidR="00EF1FC8" w:rsidRPr="009D340E" w:rsidRDefault="00EF1FC8" w:rsidP="00E84DFD">
            <w:pPr>
              <w:pStyle w:val="GG-body"/>
              <w:spacing w:after="0" w:line="40" w:lineRule="exact"/>
              <w:jc w:val="center"/>
              <w:rPr>
                <w:b/>
                <w:bCs/>
              </w:rPr>
            </w:pPr>
          </w:p>
        </w:tc>
        <w:tc>
          <w:tcPr>
            <w:tcW w:w="2174" w:type="dxa"/>
            <w:tcBorders>
              <w:top w:val="single" w:sz="4" w:space="0" w:color="auto"/>
            </w:tcBorders>
            <w:shd w:val="clear" w:color="auto" w:fill="auto"/>
            <w:vAlign w:val="center"/>
          </w:tcPr>
          <w:p w14:paraId="0004EE88" w14:textId="77777777" w:rsidR="00EF1FC8" w:rsidRPr="009D340E" w:rsidRDefault="00EF1FC8" w:rsidP="00E84DFD">
            <w:pPr>
              <w:pStyle w:val="GG-body"/>
              <w:spacing w:after="0" w:line="40" w:lineRule="exact"/>
              <w:jc w:val="center"/>
              <w:rPr>
                <w:b/>
                <w:bCs/>
              </w:rPr>
            </w:pPr>
          </w:p>
        </w:tc>
        <w:tc>
          <w:tcPr>
            <w:tcW w:w="2174" w:type="dxa"/>
            <w:tcBorders>
              <w:top w:val="single" w:sz="4" w:space="0" w:color="auto"/>
            </w:tcBorders>
            <w:shd w:val="clear" w:color="auto" w:fill="auto"/>
            <w:vAlign w:val="center"/>
          </w:tcPr>
          <w:p w14:paraId="583F8C61" w14:textId="77777777" w:rsidR="00EF1FC8" w:rsidRPr="009D340E" w:rsidRDefault="00EF1FC8" w:rsidP="00E84DFD">
            <w:pPr>
              <w:pStyle w:val="GG-body"/>
              <w:spacing w:after="0" w:line="40" w:lineRule="exact"/>
              <w:jc w:val="center"/>
              <w:rPr>
                <w:b/>
                <w:bCs/>
              </w:rPr>
            </w:pPr>
          </w:p>
        </w:tc>
      </w:tr>
      <w:tr w:rsidR="00EF1FC8" w:rsidRPr="009D340E" w14:paraId="0BECAFE0" w14:textId="77777777" w:rsidTr="00E84DFD">
        <w:trPr>
          <w:trHeight w:val="20"/>
          <w:jc w:val="center"/>
        </w:trPr>
        <w:tc>
          <w:tcPr>
            <w:tcW w:w="2173" w:type="dxa"/>
            <w:shd w:val="clear" w:color="auto" w:fill="auto"/>
            <w:hideMark/>
          </w:tcPr>
          <w:p w14:paraId="2F5FC5FF" w14:textId="77777777" w:rsidR="00EF1FC8" w:rsidRPr="009D340E" w:rsidRDefault="00EF1FC8" w:rsidP="00E84DFD">
            <w:pPr>
              <w:pStyle w:val="GG-body"/>
              <w:spacing w:after="20"/>
              <w:jc w:val="center"/>
            </w:pPr>
            <w:r w:rsidRPr="009D340E">
              <w:t>A12542</w:t>
            </w:r>
          </w:p>
        </w:tc>
        <w:tc>
          <w:tcPr>
            <w:tcW w:w="2174" w:type="dxa"/>
            <w:shd w:val="clear" w:color="auto" w:fill="auto"/>
            <w:hideMark/>
          </w:tcPr>
          <w:p w14:paraId="083B8E26" w14:textId="77777777" w:rsidR="00EF1FC8" w:rsidRPr="009D340E" w:rsidRDefault="00EF1FC8" w:rsidP="00E84DFD">
            <w:pPr>
              <w:pStyle w:val="GG-body"/>
              <w:spacing w:after="20"/>
              <w:jc w:val="center"/>
            </w:pPr>
            <w:r w:rsidRPr="009D340E">
              <w:t>$298.70</w:t>
            </w:r>
          </w:p>
        </w:tc>
        <w:tc>
          <w:tcPr>
            <w:tcW w:w="2174" w:type="dxa"/>
            <w:shd w:val="clear" w:color="auto" w:fill="auto"/>
            <w:hideMark/>
          </w:tcPr>
          <w:p w14:paraId="6FC8F85B" w14:textId="77777777" w:rsidR="00EF1FC8" w:rsidRPr="009D340E" w:rsidRDefault="00EF1FC8" w:rsidP="00E84DFD">
            <w:pPr>
              <w:pStyle w:val="GG-body"/>
              <w:spacing w:after="20"/>
              <w:jc w:val="center"/>
            </w:pPr>
            <w:r w:rsidRPr="009D340E">
              <w:t>$4,779.33</w:t>
            </w:r>
          </w:p>
        </w:tc>
      </w:tr>
      <w:tr w:rsidR="00EF1FC8" w:rsidRPr="009D340E" w14:paraId="019D9584" w14:textId="77777777" w:rsidTr="00E84DFD">
        <w:trPr>
          <w:trHeight w:val="20"/>
          <w:jc w:val="center"/>
        </w:trPr>
        <w:tc>
          <w:tcPr>
            <w:tcW w:w="2173" w:type="dxa"/>
            <w:shd w:val="clear" w:color="auto" w:fill="auto"/>
            <w:hideMark/>
          </w:tcPr>
          <w:p w14:paraId="1223DEBF" w14:textId="77777777" w:rsidR="00EF1FC8" w:rsidRPr="009D340E" w:rsidRDefault="00EF1FC8" w:rsidP="00E84DFD">
            <w:pPr>
              <w:pStyle w:val="GG-body"/>
              <w:spacing w:after="20"/>
              <w:jc w:val="center"/>
            </w:pPr>
            <w:r w:rsidRPr="009D340E">
              <w:t>A14550</w:t>
            </w:r>
          </w:p>
        </w:tc>
        <w:tc>
          <w:tcPr>
            <w:tcW w:w="2174" w:type="dxa"/>
            <w:shd w:val="clear" w:color="auto" w:fill="auto"/>
            <w:hideMark/>
          </w:tcPr>
          <w:p w14:paraId="05250BF9" w14:textId="77777777" w:rsidR="00EF1FC8" w:rsidRPr="009D340E" w:rsidRDefault="00EF1FC8" w:rsidP="00E84DFD">
            <w:pPr>
              <w:pStyle w:val="GG-body"/>
              <w:spacing w:after="20"/>
              <w:jc w:val="center"/>
            </w:pPr>
            <w:r w:rsidRPr="009D340E">
              <w:t>$292.02</w:t>
            </w:r>
          </w:p>
        </w:tc>
        <w:tc>
          <w:tcPr>
            <w:tcW w:w="2174" w:type="dxa"/>
            <w:shd w:val="clear" w:color="auto" w:fill="auto"/>
            <w:hideMark/>
          </w:tcPr>
          <w:p w14:paraId="794906FA" w14:textId="77777777" w:rsidR="00EF1FC8" w:rsidRPr="009D340E" w:rsidRDefault="00EF1FC8" w:rsidP="00E84DFD">
            <w:pPr>
              <w:pStyle w:val="GG-body"/>
              <w:spacing w:after="20"/>
              <w:jc w:val="center"/>
            </w:pPr>
            <w:r w:rsidRPr="009D340E">
              <w:t>$4,672.40</w:t>
            </w:r>
          </w:p>
        </w:tc>
      </w:tr>
      <w:tr w:rsidR="00EF1FC8" w:rsidRPr="009D340E" w14:paraId="38D8895D" w14:textId="77777777" w:rsidTr="00E84DFD">
        <w:trPr>
          <w:trHeight w:val="20"/>
          <w:jc w:val="center"/>
        </w:trPr>
        <w:tc>
          <w:tcPr>
            <w:tcW w:w="2173" w:type="dxa"/>
            <w:shd w:val="clear" w:color="auto" w:fill="auto"/>
            <w:hideMark/>
          </w:tcPr>
          <w:p w14:paraId="157DA3A0" w14:textId="77777777" w:rsidR="00EF1FC8" w:rsidRPr="009D340E" w:rsidRDefault="00EF1FC8" w:rsidP="00E84DFD">
            <w:pPr>
              <w:pStyle w:val="GG-body"/>
              <w:spacing w:after="20"/>
              <w:jc w:val="center"/>
            </w:pPr>
            <w:r w:rsidRPr="009D340E">
              <w:t>A11752</w:t>
            </w:r>
          </w:p>
        </w:tc>
        <w:tc>
          <w:tcPr>
            <w:tcW w:w="2174" w:type="dxa"/>
            <w:shd w:val="clear" w:color="auto" w:fill="auto"/>
            <w:hideMark/>
          </w:tcPr>
          <w:p w14:paraId="0FFAED39" w14:textId="77777777" w:rsidR="00EF1FC8" w:rsidRPr="009D340E" w:rsidRDefault="00EF1FC8" w:rsidP="00E84DFD">
            <w:pPr>
              <w:pStyle w:val="GG-body"/>
              <w:spacing w:after="20"/>
              <w:jc w:val="center"/>
            </w:pPr>
            <w:r w:rsidRPr="009D340E">
              <w:t>$291.74</w:t>
            </w:r>
          </w:p>
        </w:tc>
        <w:tc>
          <w:tcPr>
            <w:tcW w:w="2174" w:type="dxa"/>
            <w:shd w:val="clear" w:color="auto" w:fill="auto"/>
            <w:hideMark/>
          </w:tcPr>
          <w:p w14:paraId="286B563F" w14:textId="77777777" w:rsidR="00EF1FC8" w:rsidRPr="009D340E" w:rsidRDefault="00EF1FC8" w:rsidP="00E84DFD">
            <w:pPr>
              <w:pStyle w:val="GG-body"/>
              <w:spacing w:after="20"/>
              <w:jc w:val="center"/>
            </w:pPr>
            <w:r w:rsidRPr="009D340E">
              <w:t>$4,667.99</w:t>
            </w:r>
          </w:p>
        </w:tc>
      </w:tr>
      <w:tr w:rsidR="00EF1FC8" w:rsidRPr="009D340E" w14:paraId="7BD92021" w14:textId="77777777" w:rsidTr="00E84DFD">
        <w:trPr>
          <w:trHeight w:val="20"/>
          <w:jc w:val="center"/>
        </w:trPr>
        <w:tc>
          <w:tcPr>
            <w:tcW w:w="2173" w:type="dxa"/>
            <w:shd w:val="clear" w:color="auto" w:fill="auto"/>
            <w:hideMark/>
          </w:tcPr>
          <w:p w14:paraId="661A8824" w14:textId="77777777" w:rsidR="00EF1FC8" w:rsidRPr="009D340E" w:rsidRDefault="00EF1FC8" w:rsidP="00E84DFD">
            <w:pPr>
              <w:pStyle w:val="GG-body"/>
              <w:spacing w:after="20"/>
              <w:jc w:val="center"/>
            </w:pPr>
            <w:r w:rsidRPr="009D340E">
              <w:t>A12281</w:t>
            </w:r>
          </w:p>
        </w:tc>
        <w:tc>
          <w:tcPr>
            <w:tcW w:w="2174" w:type="dxa"/>
            <w:shd w:val="clear" w:color="auto" w:fill="auto"/>
            <w:hideMark/>
          </w:tcPr>
          <w:p w14:paraId="22E5BD06" w14:textId="77777777" w:rsidR="00EF1FC8" w:rsidRPr="009D340E" w:rsidRDefault="00EF1FC8" w:rsidP="00E84DFD">
            <w:pPr>
              <w:pStyle w:val="GG-body"/>
              <w:spacing w:after="20"/>
              <w:jc w:val="center"/>
            </w:pPr>
            <w:r w:rsidRPr="009D340E">
              <w:t>$281.00</w:t>
            </w:r>
          </w:p>
        </w:tc>
        <w:tc>
          <w:tcPr>
            <w:tcW w:w="2174" w:type="dxa"/>
            <w:shd w:val="clear" w:color="auto" w:fill="auto"/>
            <w:hideMark/>
          </w:tcPr>
          <w:p w14:paraId="629150E4" w14:textId="77777777" w:rsidR="00EF1FC8" w:rsidRPr="009D340E" w:rsidRDefault="00EF1FC8" w:rsidP="00E84DFD">
            <w:pPr>
              <w:pStyle w:val="GG-body"/>
              <w:spacing w:after="20"/>
              <w:jc w:val="center"/>
            </w:pPr>
            <w:r w:rsidRPr="009D340E">
              <w:t>$4,496.01</w:t>
            </w:r>
          </w:p>
        </w:tc>
      </w:tr>
      <w:tr w:rsidR="00EF1FC8" w:rsidRPr="009D340E" w14:paraId="6B261CA6" w14:textId="77777777" w:rsidTr="00E84DFD">
        <w:trPr>
          <w:trHeight w:val="20"/>
          <w:jc w:val="center"/>
        </w:trPr>
        <w:tc>
          <w:tcPr>
            <w:tcW w:w="2173" w:type="dxa"/>
            <w:shd w:val="clear" w:color="auto" w:fill="auto"/>
            <w:hideMark/>
          </w:tcPr>
          <w:p w14:paraId="53B28201" w14:textId="77777777" w:rsidR="00EF1FC8" w:rsidRPr="009D340E" w:rsidRDefault="00EF1FC8" w:rsidP="00E84DFD">
            <w:pPr>
              <w:pStyle w:val="GG-body"/>
              <w:spacing w:after="20"/>
              <w:jc w:val="center"/>
            </w:pPr>
            <w:r w:rsidRPr="009D340E">
              <w:t>A13495</w:t>
            </w:r>
          </w:p>
        </w:tc>
        <w:tc>
          <w:tcPr>
            <w:tcW w:w="2174" w:type="dxa"/>
            <w:shd w:val="clear" w:color="auto" w:fill="auto"/>
            <w:hideMark/>
          </w:tcPr>
          <w:p w14:paraId="02324F7C" w14:textId="77777777" w:rsidR="00EF1FC8" w:rsidRPr="009D340E" w:rsidRDefault="00EF1FC8" w:rsidP="00E84DFD">
            <w:pPr>
              <w:pStyle w:val="GG-body"/>
              <w:spacing w:after="20"/>
              <w:jc w:val="center"/>
            </w:pPr>
            <w:r w:rsidRPr="009D340E">
              <w:t>$255.50</w:t>
            </w:r>
          </w:p>
        </w:tc>
        <w:tc>
          <w:tcPr>
            <w:tcW w:w="2174" w:type="dxa"/>
            <w:shd w:val="clear" w:color="auto" w:fill="auto"/>
            <w:hideMark/>
          </w:tcPr>
          <w:p w14:paraId="5F2009D5" w14:textId="77777777" w:rsidR="00EF1FC8" w:rsidRPr="009D340E" w:rsidRDefault="00EF1FC8" w:rsidP="00E84DFD">
            <w:pPr>
              <w:pStyle w:val="GG-body"/>
              <w:spacing w:after="20"/>
              <w:jc w:val="center"/>
            </w:pPr>
            <w:r w:rsidRPr="009D340E">
              <w:t>$4,088.12</w:t>
            </w:r>
          </w:p>
        </w:tc>
      </w:tr>
      <w:tr w:rsidR="00EF1FC8" w:rsidRPr="009D340E" w14:paraId="4CD8BB54" w14:textId="77777777" w:rsidTr="00E84DFD">
        <w:trPr>
          <w:trHeight w:val="20"/>
          <w:jc w:val="center"/>
        </w:trPr>
        <w:tc>
          <w:tcPr>
            <w:tcW w:w="2173" w:type="dxa"/>
            <w:shd w:val="clear" w:color="auto" w:fill="auto"/>
            <w:hideMark/>
          </w:tcPr>
          <w:p w14:paraId="30260F35" w14:textId="77777777" w:rsidR="00EF1FC8" w:rsidRPr="009D340E" w:rsidRDefault="00EF1FC8" w:rsidP="00E84DFD">
            <w:pPr>
              <w:pStyle w:val="GG-body"/>
              <w:spacing w:after="20"/>
              <w:jc w:val="center"/>
            </w:pPr>
            <w:r w:rsidRPr="009D340E">
              <w:t>A14758</w:t>
            </w:r>
          </w:p>
        </w:tc>
        <w:tc>
          <w:tcPr>
            <w:tcW w:w="2174" w:type="dxa"/>
            <w:shd w:val="clear" w:color="auto" w:fill="auto"/>
            <w:hideMark/>
          </w:tcPr>
          <w:p w14:paraId="3F222451" w14:textId="77777777" w:rsidR="00EF1FC8" w:rsidRPr="009D340E" w:rsidRDefault="00EF1FC8" w:rsidP="00E84DFD">
            <w:pPr>
              <w:pStyle w:val="GG-body"/>
              <w:spacing w:after="20"/>
              <w:jc w:val="center"/>
            </w:pPr>
            <w:r w:rsidRPr="009D340E">
              <w:t>$235.52</w:t>
            </w:r>
          </w:p>
        </w:tc>
        <w:tc>
          <w:tcPr>
            <w:tcW w:w="2174" w:type="dxa"/>
            <w:shd w:val="clear" w:color="auto" w:fill="auto"/>
            <w:hideMark/>
          </w:tcPr>
          <w:p w14:paraId="1BD81CE2" w14:textId="77777777" w:rsidR="00EF1FC8" w:rsidRPr="009D340E" w:rsidRDefault="00EF1FC8" w:rsidP="00E84DFD">
            <w:pPr>
              <w:pStyle w:val="GG-body"/>
              <w:spacing w:after="20"/>
              <w:jc w:val="center"/>
            </w:pPr>
            <w:r w:rsidRPr="009D340E">
              <w:t>$3,768.43</w:t>
            </w:r>
          </w:p>
        </w:tc>
      </w:tr>
      <w:tr w:rsidR="00EF1FC8" w:rsidRPr="009D340E" w14:paraId="27346375" w14:textId="77777777" w:rsidTr="00E84DFD">
        <w:trPr>
          <w:trHeight w:val="20"/>
          <w:jc w:val="center"/>
        </w:trPr>
        <w:tc>
          <w:tcPr>
            <w:tcW w:w="2173" w:type="dxa"/>
            <w:shd w:val="clear" w:color="auto" w:fill="auto"/>
            <w:hideMark/>
          </w:tcPr>
          <w:p w14:paraId="31976C52" w14:textId="77777777" w:rsidR="00EF1FC8" w:rsidRPr="009D340E" w:rsidRDefault="00EF1FC8" w:rsidP="00E84DFD">
            <w:pPr>
              <w:pStyle w:val="GG-body"/>
              <w:spacing w:after="20"/>
              <w:jc w:val="center"/>
            </w:pPr>
            <w:r w:rsidRPr="009D340E">
              <w:t>A14429</w:t>
            </w:r>
          </w:p>
        </w:tc>
        <w:tc>
          <w:tcPr>
            <w:tcW w:w="2174" w:type="dxa"/>
            <w:shd w:val="clear" w:color="auto" w:fill="auto"/>
            <w:hideMark/>
          </w:tcPr>
          <w:p w14:paraId="1923415C" w14:textId="77777777" w:rsidR="00EF1FC8" w:rsidRPr="009D340E" w:rsidRDefault="00EF1FC8" w:rsidP="00E84DFD">
            <w:pPr>
              <w:pStyle w:val="GG-body"/>
              <w:spacing w:after="20"/>
              <w:jc w:val="center"/>
            </w:pPr>
            <w:r w:rsidRPr="009D340E">
              <w:t>$281.34</w:t>
            </w:r>
          </w:p>
        </w:tc>
        <w:tc>
          <w:tcPr>
            <w:tcW w:w="2174" w:type="dxa"/>
            <w:shd w:val="clear" w:color="auto" w:fill="auto"/>
            <w:hideMark/>
          </w:tcPr>
          <w:p w14:paraId="788F2968" w14:textId="77777777" w:rsidR="00EF1FC8" w:rsidRPr="009D340E" w:rsidRDefault="00EF1FC8" w:rsidP="00E84DFD">
            <w:pPr>
              <w:pStyle w:val="GG-body"/>
              <w:spacing w:after="20"/>
              <w:jc w:val="center"/>
            </w:pPr>
            <w:r w:rsidRPr="009D340E">
              <w:t>$4,501.52</w:t>
            </w:r>
          </w:p>
        </w:tc>
      </w:tr>
      <w:tr w:rsidR="00EF1FC8" w:rsidRPr="009D340E" w14:paraId="1F2C40C6" w14:textId="77777777" w:rsidTr="00E84DFD">
        <w:trPr>
          <w:trHeight w:val="20"/>
          <w:jc w:val="center"/>
        </w:trPr>
        <w:tc>
          <w:tcPr>
            <w:tcW w:w="2173" w:type="dxa"/>
            <w:shd w:val="clear" w:color="auto" w:fill="auto"/>
            <w:hideMark/>
          </w:tcPr>
          <w:p w14:paraId="1FD84FE7" w14:textId="77777777" w:rsidR="00EF1FC8" w:rsidRPr="009D340E" w:rsidRDefault="00EF1FC8" w:rsidP="00E84DFD">
            <w:pPr>
              <w:pStyle w:val="GG-body"/>
              <w:spacing w:after="20"/>
              <w:jc w:val="center"/>
            </w:pPr>
            <w:r w:rsidRPr="009D340E">
              <w:t>A13742</w:t>
            </w:r>
          </w:p>
        </w:tc>
        <w:tc>
          <w:tcPr>
            <w:tcW w:w="2174" w:type="dxa"/>
            <w:shd w:val="clear" w:color="auto" w:fill="auto"/>
            <w:hideMark/>
          </w:tcPr>
          <w:p w14:paraId="487E26EF" w14:textId="77777777" w:rsidR="00EF1FC8" w:rsidRPr="009D340E" w:rsidRDefault="00EF1FC8" w:rsidP="00E84DFD">
            <w:pPr>
              <w:pStyle w:val="GG-body"/>
              <w:spacing w:after="20"/>
              <w:jc w:val="center"/>
            </w:pPr>
            <w:r w:rsidRPr="009D340E">
              <w:t>$283.89</w:t>
            </w:r>
          </w:p>
        </w:tc>
        <w:tc>
          <w:tcPr>
            <w:tcW w:w="2174" w:type="dxa"/>
            <w:shd w:val="clear" w:color="auto" w:fill="auto"/>
            <w:hideMark/>
          </w:tcPr>
          <w:p w14:paraId="2AA88CBF" w14:textId="77777777" w:rsidR="00EF1FC8" w:rsidRPr="009D340E" w:rsidRDefault="00EF1FC8" w:rsidP="00E84DFD">
            <w:pPr>
              <w:pStyle w:val="GG-body"/>
              <w:spacing w:after="20"/>
              <w:jc w:val="center"/>
            </w:pPr>
            <w:r w:rsidRPr="009D340E">
              <w:t>$4,542.31</w:t>
            </w:r>
          </w:p>
        </w:tc>
      </w:tr>
      <w:tr w:rsidR="00EF1FC8" w:rsidRPr="009D340E" w14:paraId="0C8A8D51" w14:textId="77777777" w:rsidTr="00E84DFD">
        <w:trPr>
          <w:trHeight w:val="20"/>
          <w:jc w:val="center"/>
        </w:trPr>
        <w:tc>
          <w:tcPr>
            <w:tcW w:w="2173" w:type="dxa"/>
            <w:shd w:val="clear" w:color="auto" w:fill="auto"/>
            <w:hideMark/>
          </w:tcPr>
          <w:p w14:paraId="7FBDA70B" w14:textId="77777777" w:rsidR="00EF1FC8" w:rsidRPr="009D340E" w:rsidRDefault="00EF1FC8" w:rsidP="00E84DFD">
            <w:pPr>
              <w:pStyle w:val="GG-body"/>
              <w:spacing w:after="20"/>
              <w:jc w:val="center"/>
            </w:pPr>
            <w:r w:rsidRPr="009D340E">
              <w:t>A13530</w:t>
            </w:r>
          </w:p>
        </w:tc>
        <w:tc>
          <w:tcPr>
            <w:tcW w:w="2174" w:type="dxa"/>
            <w:shd w:val="clear" w:color="auto" w:fill="auto"/>
            <w:hideMark/>
          </w:tcPr>
          <w:p w14:paraId="29BE5D43" w14:textId="77777777" w:rsidR="00EF1FC8" w:rsidRPr="009D340E" w:rsidRDefault="00EF1FC8" w:rsidP="00E84DFD">
            <w:pPr>
              <w:pStyle w:val="GG-body"/>
              <w:spacing w:after="20"/>
              <w:jc w:val="center"/>
            </w:pPr>
            <w:r w:rsidRPr="009D340E">
              <w:t>$295.81</w:t>
            </w:r>
          </w:p>
        </w:tc>
        <w:tc>
          <w:tcPr>
            <w:tcW w:w="2174" w:type="dxa"/>
            <w:shd w:val="clear" w:color="auto" w:fill="auto"/>
            <w:hideMark/>
          </w:tcPr>
          <w:p w14:paraId="070CAE62" w14:textId="77777777" w:rsidR="00EF1FC8" w:rsidRPr="009D340E" w:rsidRDefault="00EF1FC8" w:rsidP="00E84DFD">
            <w:pPr>
              <w:pStyle w:val="GG-body"/>
              <w:spacing w:after="20"/>
              <w:jc w:val="center"/>
            </w:pPr>
            <w:r w:rsidRPr="009D340E">
              <w:t>$4,733.03</w:t>
            </w:r>
          </w:p>
        </w:tc>
      </w:tr>
      <w:tr w:rsidR="00EF1FC8" w:rsidRPr="009D340E" w14:paraId="1CEE3F2C" w14:textId="77777777" w:rsidTr="00E84DFD">
        <w:trPr>
          <w:trHeight w:val="20"/>
          <w:jc w:val="center"/>
        </w:trPr>
        <w:tc>
          <w:tcPr>
            <w:tcW w:w="2173" w:type="dxa"/>
            <w:shd w:val="clear" w:color="auto" w:fill="auto"/>
            <w:hideMark/>
          </w:tcPr>
          <w:p w14:paraId="3A5C1A3E" w14:textId="77777777" w:rsidR="00EF1FC8" w:rsidRPr="009D340E" w:rsidRDefault="00EF1FC8" w:rsidP="00E84DFD">
            <w:pPr>
              <w:pStyle w:val="GG-body"/>
              <w:spacing w:after="20"/>
              <w:jc w:val="center"/>
            </w:pPr>
            <w:r w:rsidRPr="009D340E">
              <w:t>A10809</w:t>
            </w:r>
          </w:p>
        </w:tc>
        <w:tc>
          <w:tcPr>
            <w:tcW w:w="2174" w:type="dxa"/>
            <w:shd w:val="clear" w:color="auto" w:fill="auto"/>
            <w:hideMark/>
          </w:tcPr>
          <w:p w14:paraId="7A6790BD" w14:textId="77777777" w:rsidR="00EF1FC8" w:rsidRPr="009D340E" w:rsidRDefault="00EF1FC8" w:rsidP="00E84DFD">
            <w:pPr>
              <w:pStyle w:val="GG-body"/>
              <w:spacing w:after="20"/>
              <w:jc w:val="center"/>
            </w:pPr>
            <w:r w:rsidRPr="009D340E">
              <w:t>$319.24</w:t>
            </w:r>
          </w:p>
        </w:tc>
        <w:tc>
          <w:tcPr>
            <w:tcW w:w="2174" w:type="dxa"/>
            <w:shd w:val="clear" w:color="auto" w:fill="auto"/>
            <w:hideMark/>
          </w:tcPr>
          <w:p w14:paraId="7228A927" w14:textId="77777777" w:rsidR="00EF1FC8" w:rsidRPr="009D340E" w:rsidRDefault="00EF1FC8" w:rsidP="00E84DFD">
            <w:pPr>
              <w:pStyle w:val="GG-body"/>
              <w:spacing w:after="20"/>
              <w:jc w:val="center"/>
            </w:pPr>
            <w:r w:rsidRPr="009D340E">
              <w:t>$5,107.84</w:t>
            </w:r>
          </w:p>
        </w:tc>
      </w:tr>
      <w:tr w:rsidR="00EF1FC8" w:rsidRPr="009D340E" w14:paraId="7F4BE321" w14:textId="77777777" w:rsidTr="00E84DFD">
        <w:trPr>
          <w:trHeight w:val="20"/>
          <w:jc w:val="center"/>
        </w:trPr>
        <w:tc>
          <w:tcPr>
            <w:tcW w:w="2173" w:type="dxa"/>
            <w:shd w:val="clear" w:color="auto" w:fill="auto"/>
            <w:hideMark/>
          </w:tcPr>
          <w:p w14:paraId="7AFA3427" w14:textId="77777777" w:rsidR="00EF1FC8" w:rsidRPr="009D340E" w:rsidRDefault="00EF1FC8" w:rsidP="00E84DFD">
            <w:pPr>
              <w:pStyle w:val="GG-body"/>
              <w:spacing w:after="20"/>
              <w:jc w:val="center"/>
            </w:pPr>
            <w:r w:rsidRPr="009D340E">
              <w:t>A11027</w:t>
            </w:r>
          </w:p>
        </w:tc>
        <w:tc>
          <w:tcPr>
            <w:tcW w:w="2174" w:type="dxa"/>
            <w:shd w:val="clear" w:color="auto" w:fill="auto"/>
            <w:hideMark/>
          </w:tcPr>
          <w:p w14:paraId="6BAFACB5" w14:textId="77777777" w:rsidR="00EF1FC8" w:rsidRPr="009D340E" w:rsidRDefault="00EF1FC8" w:rsidP="00E84DFD">
            <w:pPr>
              <w:pStyle w:val="GG-body"/>
              <w:spacing w:after="20"/>
              <w:jc w:val="center"/>
            </w:pPr>
            <w:r w:rsidRPr="009D340E">
              <w:t>$261.70</w:t>
            </w:r>
          </w:p>
        </w:tc>
        <w:tc>
          <w:tcPr>
            <w:tcW w:w="2174" w:type="dxa"/>
            <w:shd w:val="clear" w:color="auto" w:fill="auto"/>
            <w:hideMark/>
          </w:tcPr>
          <w:p w14:paraId="4D81955D" w14:textId="77777777" w:rsidR="00EF1FC8" w:rsidRPr="009D340E" w:rsidRDefault="00EF1FC8" w:rsidP="00E84DFD">
            <w:pPr>
              <w:pStyle w:val="GG-body"/>
              <w:spacing w:after="20"/>
              <w:jc w:val="center"/>
            </w:pPr>
            <w:r w:rsidRPr="009D340E">
              <w:t>$4,187.34</w:t>
            </w:r>
          </w:p>
        </w:tc>
      </w:tr>
      <w:tr w:rsidR="00EF1FC8" w:rsidRPr="009D340E" w14:paraId="026DEE5C" w14:textId="77777777" w:rsidTr="00E84DFD">
        <w:trPr>
          <w:trHeight w:val="20"/>
          <w:jc w:val="center"/>
        </w:trPr>
        <w:tc>
          <w:tcPr>
            <w:tcW w:w="2173" w:type="dxa"/>
            <w:shd w:val="clear" w:color="auto" w:fill="auto"/>
            <w:hideMark/>
          </w:tcPr>
          <w:p w14:paraId="1D555ABB" w14:textId="77777777" w:rsidR="00EF1FC8" w:rsidRPr="009D340E" w:rsidRDefault="00EF1FC8" w:rsidP="00E84DFD">
            <w:pPr>
              <w:pStyle w:val="GG-body"/>
              <w:spacing w:after="20"/>
              <w:jc w:val="center"/>
            </w:pPr>
            <w:r w:rsidRPr="009D340E">
              <w:t>A11293</w:t>
            </w:r>
          </w:p>
        </w:tc>
        <w:tc>
          <w:tcPr>
            <w:tcW w:w="2174" w:type="dxa"/>
            <w:shd w:val="clear" w:color="auto" w:fill="auto"/>
            <w:hideMark/>
          </w:tcPr>
          <w:p w14:paraId="6E868794" w14:textId="77777777" w:rsidR="00EF1FC8" w:rsidRPr="009D340E" w:rsidRDefault="00EF1FC8" w:rsidP="00E84DFD">
            <w:pPr>
              <w:pStyle w:val="GG-body"/>
              <w:spacing w:after="20"/>
              <w:jc w:val="center"/>
            </w:pPr>
            <w:r w:rsidRPr="009D340E">
              <w:t>$293.74</w:t>
            </w:r>
          </w:p>
        </w:tc>
        <w:tc>
          <w:tcPr>
            <w:tcW w:w="2174" w:type="dxa"/>
            <w:shd w:val="clear" w:color="auto" w:fill="auto"/>
            <w:hideMark/>
          </w:tcPr>
          <w:p w14:paraId="3A0C3C31" w14:textId="77777777" w:rsidR="00EF1FC8" w:rsidRPr="009D340E" w:rsidRDefault="00EF1FC8" w:rsidP="00E84DFD">
            <w:pPr>
              <w:pStyle w:val="GG-body"/>
              <w:spacing w:after="20"/>
              <w:jc w:val="center"/>
            </w:pPr>
            <w:r w:rsidRPr="009D340E">
              <w:t>$4,699.96</w:t>
            </w:r>
          </w:p>
        </w:tc>
      </w:tr>
      <w:tr w:rsidR="00EF1FC8" w:rsidRPr="009D340E" w14:paraId="7EF4369B" w14:textId="77777777" w:rsidTr="00E84DFD">
        <w:trPr>
          <w:trHeight w:val="20"/>
          <w:jc w:val="center"/>
        </w:trPr>
        <w:tc>
          <w:tcPr>
            <w:tcW w:w="2173" w:type="dxa"/>
            <w:shd w:val="clear" w:color="auto" w:fill="auto"/>
            <w:hideMark/>
          </w:tcPr>
          <w:p w14:paraId="4E5DE8A2" w14:textId="77777777" w:rsidR="00EF1FC8" w:rsidRPr="009D340E" w:rsidRDefault="00EF1FC8" w:rsidP="00E84DFD">
            <w:pPr>
              <w:pStyle w:val="GG-body"/>
              <w:spacing w:after="20"/>
              <w:jc w:val="center"/>
            </w:pPr>
            <w:r w:rsidRPr="009D340E">
              <w:t>A14352</w:t>
            </w:r>
          </w:p>
        </w:tc>
        <w:tc>
          <w:tcPr>
            <w:tcW w:w="2174" w:type="dxa"/>
            <w:shd w:val="clear" w:color="auto" w:fill="auto"/>
            <w:hideMark/>
          </w:tcPr>
          <w:p w14:paraId="03B264F3" w14:textId="77777777" w:rsidR="00EF1FC8" w:rsidRPr="009D340E" w:rsidRDefault="00EF1FC8" w:rsidP="00E84DFD">
            <w:pPr>
              <w:pStyle w:val="GG-body"/>
              <w:spacing w:after="20"/>
              <w:jc w:val="center"/>
            </w:pPr>
            <w:r w:rsidRPr="009D340E">
              <w:t>$285.13</w:t>
            </w:r>
          </w:p>
        </w:tc>
        <w:tc>
          <w:tcPr>
            <w:tcW w:w="2174" w:type="dxa"/>
            <w:shd w:val="clear" w:color="auto" w:fill="auto"/>
            <w:hideMark/>
          </w:tcPr>
          <w:p w14:paraId="6DD77D70" w14:textId="77777777" w:rsidR="00EF1FC8" w:rsidRPr="009D340E" w:rsidRDefault="00EF1FC8" w:rsidP="00E84DFD">
            <w:pPr>
              <w:pStyle w:val="GG-body"/>
              <w:spacing w:after="20"/>
              <w:jc w:val="center"/>
            </w:pPr>
            <w:r w:rsidRPr="009D340E">
              <w:t>$4,562.16</w:t>
            </w:r>
          </w:p>
        </w:tc>
      </w:tr>
      <w:tr w:rsidR="00EF1FC8" w:rsidRPr="009D340E" w14:paraId="2ABAB041" w14:textId="77777777" w:rsidTr="00E84DFD">
        <w:trPr>
          <w:trHeight w:val="20"/>
          <w:jc w:val="center"/>
        </w:trPr>
        <w:tc>
          <w:tcPr>
            <w:tcW w:w="2173" w:type="dxa"/>
            <w:shd w:val="clear" w:color="auto" w:fill="auto"/>
            <w:hideMark/>
          </w:tcPr>
          <w:p w14:paraId="79DFE180" w14:textId="77777777" w:rsidR="00EF1FC8" w:rsidRPr="009D340E" w:rsidRDefault="00EF1FC8" w:rsidP="00E84DFD">
            <w:pPr>
              <w:pStyle w:val="GG-body"/>
              <w:spacing w:after="20"/>
              <w:jc w:val="center"/>
            </w:pPr>
            <w:r w:rsidRPr="009D340E">
              <w:t>A14348</w:t>
            </w:r>
          </w:p>
        </w:tc>
        <w:tc>
          <w:tcPr>
            <w:tcW w:w="2174" w:type="dxa"/>
            <w:shd w:val="clear" w:color="auto" w:fill="auto"/>
            <w:hideMark/>
          </w:tcPr>
          <w:p w14:paraId="1CDADBD2" w14:textId="77777777" w:rsidR="00EF1FC8" w:rsidRPr="009D340E" w:rsidRDefault="00EF1FC8" w:rsidP="00E84DFD">
            <w:pPr>
              <w:pStyle w:val="GG-body"/>
              <w:spacing w:after="20"/>
              <w:jc w:val="center"/>
            </w:pPr>
            <w:r w:rsidRPr="009D340E">
              <w:t>$442.57</w:t>
            </w:r>
          </w:p>
        </w:tc>
        <w:tc>
          <w:tcPr>
            <w:tcW w:w="2174" w:type="dxa"/>
            <w:shd w:val="clear" w:color="auto" w:fill="auto"/>
            <w:hideMark/>
          </w:tcPr>
          <w:p w14:paraId="132FC58F" w14:textId="77777777" w:rsidR="00EF1FC8" w:rsidRPr="009D340E" w:rsidRDefault="00EF1FC8" w:rsidP="00E84DFD">
            <w:pPr>
              <w:pStyle w:val="GG-body"/>
              <w:spacing w:after="20"/>
              <w:jc w:val="center"/>
            </w:pPr>
            <w:r w:rsidRPr="009D340E">
              <w:t>$7,081.14</w:t>
            </w:r>
          </w:p>
        </w:tc>
      </w:tr>
      <w:tr w:rsidR="00EF1FC8" w:rsidRPr="009D340E" w14:paraId="1C716F10" w14:textId="77777777" w:rsidTr="00E84DFD">
        <w:trPr>
          <w:trHeight w:val="20"/>
          <w:jc w:val="center"/>
        </w:trPr>
        <w:tc>
          <w:tcPr>
            <w:tcW w:w="2173" w:type="dxa"/>
            <w:shd w:val="clear" w:color="auto" w:fill="auto"/>
            <w:hideMark/>
          </w:tcPr>
          <w:p w14:paraId="57087505" w14:textId="77777777" w:rsidR="00EF1FC8" w:rsidRPr="009D340E" w:rsidRDefault="00EF1FC8" w:rsidP="00E84DFD">
            <w:pPr>
              <w:pStyle w:val="GG-body"/>
              <w:spacing w:after="20"/>
              <w:jc w:val="center"/>
            </w:pPr>
            <w:r w:rsidRPr="009D340E">
              <w:t>A10994</w:t>
            </w:r>
          </w:p>
        </w:tc>
        <w:tc>
          <w:tcPr>
            <w:tcW w:w="2174" w:type="dxa"/>
            <w:shd w:val="clear" w:color="auto" w:fill="auto"/>
            <w:hideMark/>
          </w:tcPr>
          <w:p w14:paraId="7A7E1EA0" w14:textId="77777777" w:rsidR="00EF1FC8" w:rsidRPr="009D340E" w:rsidRDefault="00EF1FC8" w:rsidP="00E84DFD">
            <w:pPr>
              <w:pStyle w:val="GG-body"/>
              <w:spacing w:after="20"/>
              <w:jc w:val="center"/>
            </w:pPr>
            <w:r w:rsidRPr="009D340E">
              <w:t>$383.66</w:t>
            </w:r>
          </w:p>
        </w:tc>
        <w:tc>
          <w:tcPr>
            <w:tcW w:w="2174" w:type="dxa"/>
            <w:shd w:val="clear" w:color="auto" w:fill="auto"/>
            <w:hideMark/>
          </w:tcPr>
          <w:p w14:paraId="5369C9D9" w14:textId="77777777" w:rsidR="00EF1FC8" w:rsidRPr="009D340E" w:rsidRDefault="00EF1FC8" w:rsidP="00E84DFD">
            <w:pPr>
              <w:pStyle w:val="GG-body"/>
              <w:spacing w:after="20"/>
              <w:jc w:val="center"/>
            </w:pPr>
            <w:r w:rsidRPr="009D340E">
              <w:t>$6,138.59</w:t>
            </w:r>
          </w:p>
        </w:tc>
      </w:tr>
      <w:tr w:rsidR="00EF1FC8" w:rsidRPr="009D340E" w14:paraId="5300C235" w14:textId="77777777" w:rsidTr="00E84DFD">
        <w:trPr>
          <w:trHeight w:val="20"/>
          <w:jc w:val="center"/>
        </w:trPr>
        <w:tc>
          <w:tcPr>
            <w:tcW w:w="2173" w:type="dxa"/>
            <w:shd w:val="clear" w:color="auto" w:fill="auto"/>
            <w:hideMark/>
          </w:tcPr>
          <w:p w14:paraId="46BE7B80" w14:textId="77777777" w:rsidR="00EF1FC8" w:rsidRPr="009D340E" w:rsidRDefault="00EF1FC8" w:rsidP="00E84DFD">
            <w:pPr>
              <w:pStyle w:val="GG-body"/>
              <w:spacing w:after="20"/>
              <w:jc w:val="center"/>
            </w:pPr>
            <w:r w:rsidRPr="009D340E">
              <w:t>A14154</w:t>
            </w:r>
          </w:p>
        </w:tc>
        <w:tc>
          <w:tcPr>
            <w:tcW w:w="2174" w:type="dxa"/>
            <w:shd w:val="clear" w:color="auto" w:fill="auto"/>
            <w:hideMark/>
          </w:tcPr>
          <w:p w14:paraId="1494AA4E" w14:textId="77777777" w:rsidR="00EF1FC8" w:rsidRPr="009D340E" w:rsidRDefault="00EF1FC8" w:rsidP="00E84DFD">
            <w:pPr>
              <w:pStyle w:val="GG-body"/>
              <w:spacing w:after="20"/>
              <w:jc w:val="center"/>
            </w:pPr>
            <w:r w:rsidRPr="009D340E">
              <w:t>$301.46</w:t>
            </w:r>
          </w:p>
        </w:tc>
        <w:tc>
          <w:tcPr>
            <w:tcW w:w="2174" w:type="dxa"/>
            <w:shd w:val="clear" w:color="auto" w:fill="auto"/>
            <w:hideMark/>
          </w:tcPr>
          <w:p w14:paraId="26562CC8" w14:textId="77777777" w:rsidR="00EF1FC8" w:rsidRPr="009D340E" w:rsidRDefault="00EF1FC8" w:rsidP="00E84DFD">
            <w:pPr>
              <w:pStyle w:val="GG-body"/>
              <w:spacing w:after="20"/>
              <w:jc w:val="center"/>
            </w:pPr>
            <w:r w:rsidRPr="009D340E">
              <w:t>$4,823.42</w:t>
            </w:r>
          </w:p>
        </w:tc>
      </w:tr>
      <w:tr w:rsidR="00EF1FC8" w:rsidRPr="009D340E" w14:paraId="6F6804DD" w14:textId="77777777" w:rsidTr="00E84DFD">
        <w:trPr>
          <w:trHeight w:val="20"/>
          <w:jc w:val="center"/>
        </w:trPr>
        <w:tc>
          <w:tcPr>
            <w:tcW w:w="2173" w:type="dxa"/>
            <w:shd w:val="clear" w:color="auto" w:fill="auto"/>
            <w:hideMark/>
          </w:tcPr>
          <w:p w14:paraId="5F274504" w14:textId="77777777" w:rsidR="00EF1FC8" w:rsidRPr="009D340E" w:rsidRDefault="00EF1FC8" w:rsidP="00E84DFD">
            <w:pPr>
              <w:pStyle w:val="GG-body"/>
              <w:spacing w:after="20"/>
              <w:jc w:val="center"/>
            </w:pPr>
            <w:r w:rsidRPr="009D340E">
              <w:t>A14334</w:t>
            </w:r>
          </w:p>
        </w:tc>
        <w:tc>
          <w:tcPr>
            <w:tcW w:w="2174" w:type="dxa"/>
            <w:shd w:val="clear" w:color="auto" w:fill="auto"/>
            <w:hideMark/>
          </w:tcPr>
          <w:p w14:paraId="008F9B86" w14:textId="77777777" w:rsidR="00EF1FC8" w:rsidRPr="009D340E" w:rsidRDefault="00EF1FC8" w:rsidP="00E84DFD">
            <w:pPr>
              <w:pStyle w:val="GG-body"/>
              <w:spacing w:after="20"/>
              <w:jc w:val="center"/>
            </w:pPr>
            <w:r w:rsidRPr="009D340E">
              <w:t>$175.85</w:t>
            </w:r>
          </w:p>
        </w:tc>
        <w:tc>
          <w:tcPr>
            <w:tcW w:w="2174" w:type="dxa"/>
            <w:shd w:val="clear" w:color="auto" w:fill="auto"/>
            <w:hideMark/>
          </w:tcPr>
          <w:p w14:paraId="204E1AD4" w14:textId="77777777" w:rsidR="00EF1FC8" w:rsidRPr="009D340E" w:rsidRDefault="00EF1FC8" w:rsidP="00E84DFD">
            <w:pPr>
              <w:pStyle w:val="GG-body"/>
              <w:spacing w:after="20"/>
              <w:jc w:val="center"/>
            </w:pPr>
            <w:r w:rsidRPr="009D340E">
              <w:t>$2,813.75</w:t>
            </w:r>
          </w:p>
        </w:tc>
      </w:tr>
      <w:tr w:rsidR="00EF1FC8" w:rsidRPr="009D340E" w14:paraId="50D0DF85" w14:textId="77777777" w:rsidTr="00E84DFD">
        <w:trPr>
          <w:trHeight w:val="20"/>
          <w:jc w:val="center"/>
        </w:trPr>
        <w:tc>
          <w:tcPr>
            <w:tcW w:w="2173" w:type="dxa"/>
            <w:shd w:val="clear" w:color="auto" w:fill="auto"/>
            <w:hideMark/>
          </w:tcPr>
          <w:p w14:paraId="048F936E" w14:textId="77777777" w:rsidR="00EF1FC8" w:rsidRPr="009D340E" w:rsidRDefault="00EF1FC8" w:rsidP="00E84DFD">
            <w:pPr>
              <w:pStyle w:val="GG-body"/>
              <w:spacing w:after="20"/>
              <w:jc w:val="center"/>
            </w:pPr>
            <w:r w:rsidRPr="009D340E">
              <w:t>A12849</w:t>
            </w:r>
          </w:p>
        </w:tc>
        <w:tc>
          <w:tcPr>
            <w:tcW w:w="2174" w:type="dxa"/>
            <w:shd w:val="clear" w:color="auto" w:fill="auto"/>
            <w:hideMark/>
          </w:tcPr>
          <w:p w14:paraId="13178582" w14:textId="77777777" w:rsidR="00EF1FC8" w:rsidRPr="009D340E" w:rsidRDefault="00EF1FC8" w:rsidP="00E84DFD">
            <w:pPr>
              <w:pStyle w:val="GG-body"/>
              <w:spacing w:after="20"/>
              <w:jc w:val="center"/>
            </w:pPr>
            <w:r w:rsidRPr="009D340E">
              <w:t>$357.82</w:t>
            </w:r>
          </w:p>
        </w:tc>
        <w:tc>
          <w:tcPr>
            <w:tcW w:w="2174" w:type="dxa"/>
            <w:shd w:val="clear" w:color="auto" w:fill="auto"/>
            <w:hideMark/>
          </w:tcPr>
          <w:p w14:paraId="08697597" w14:textId="77777777" w:rsidR="00EF1FC8" w:rsidRPr="009D340E" w:rsidRDefault="00EF1FC8" w:rsidP="00E84DFD">
            <w:pPr>
              <w:pStyle w:val="GG-body"/>
              <w:spacing w:after="20"/>
              <w:jc w:val="center"/>
            </w:pPr>
            <w:r w:rsidRPr="009D340E">
              <w:t>$5,725.19</w:t>
            </w:r>
          </w:p>
        </w:tc>
      </w:tr>
      <w:tr w:rsidR="00EF1FC8" w:rsidRPr="009D340E" w14:paraId="733CF625" w14:textId="77777777" w:rsidTr="00E84DFD">
        <w:trPr>
          <w:trHeight w:val="20"/>
          <w:jc w:val="center"/>
        </w:trPr>
        <w:tc>
          <w:tcPr>
            <w:tcW w:w="2173" w:type="dxa"/>
            <w:shd w:val="clear" w:color="auto" w:fill="auto"/>
            <w:hideMark/>
          </w:tcPr>
          <w:p w14:paraId="781BDDF6" w14:textId="77777777" w:rsidR="00EF1FC8" w:rsidRPr="009D340E" w:rsidRDefault="00EF1FC8" w:rsidP="00E84DFD">
            <w:pPr>
              <w:pStyle w:val="GG-body"/>
              <w:spacing w:after="20"/>
              <w:jc w:val="center"/>
            </w:pPr>
            <w:r w:rsidRPr="009D340E">
              <w:t>A11275</w:t>
            </w:r>
          </w:p>
        </w:tc>
        <w:tc>
          <w:tcPr>
            <w:tcW w:w="2174" w:type="dxa"/>
            <w:shd w:val="clear" w:color="auto" w:fill="auto"/>
            <w:hideMark/>
          </w:tcPr>
          <w:p w14:paraId="601F0EBE" w14:textId="77777777" w:rsidR="00EF1FC8" w:rsidRPr="009D340E" w:rsidRDefault="00EF1FC8" w:rsidP="00E84DFD">
            <w:pPr>
              <w:pStyle w:val="GG-body"/>
              <w:spacing w:after="20"/>
              <w:jc w:val="center"/>
            </w:pPr>
            <w:r w:rsidRPr="009D340E">
              <w:t>$303.18</w:t>
            </w:r>
          </w:p>
        </w:tc>
        <w:tc>
          <w:tcPr>
            <w:tcW w:w="2174" w:type="dxa"/>
            <w:shd w:val="clear" w:color="auto" w:fill="auto"/>
            <w:hideMark/>
          </w:tcPr>
          <w:p w14:paraId="228569EA" w14:textId="77777777" w:rsidR="00EF1FC8" w:rsidRPr="009D340E" w:rsidRDefault="00EF1FC8" w:rsidP="00E84DFD">
            <w:pPr>
              <w:pStyle w:val="GG-body"/>
              <w:spacing w:after="20"/>
              <w:jc w:val="center"/>
            </w:pPr>
            <w:r w:rsidRPr="009D340E">
              <w:t>$4,850.98</w:t>
            </w:r>
          </w:p>
        </w:tc>
      </w:tr>
      <w:tr w:rsidR="00EF1FC8" w:rsidRPr="009D340E" w14:paraId="12F46830" w14:textId="77777777" w:rsidTr="00E84DFD">
        <w:trPr>
          <w:trHeight w:val="20"/>
          <w:jc w:val="center"/>
        </w:trPr>
        <w:tc>
          <w:tcPr>
            <w:tcW w:w="2173" w:type="dxa"/>
            <w:shd w:val="clear" w:color="auto" w:fill="auto"/>
            <w:hideMark/>
          </w:tcPr>
          <w:p w14:paraId="04BBD5DE" w14:textId="77777777" w:rsidR="00EF1FC8" w:rsidRPr="009D340E" w:rsidRDefault="00EF1FC8" w:rsidP="00E84DFD">
            <w:pPr>
              <w:pStyle w:val="GG-body"/>
              <w:spacing w:after="20"/>
              <w:jc w:val="center"/>
            </w:pPr>
            <w:r w:rsidRPr="009D340E">
              <w:t>A10827</w:t>
            </w:r>
          </w:p>
        </w:tc>
        <w:tc>
          <w:tcPr>
            <w:tcW w:w="2174" w:type="dxa"/>
            <w:shd w:val="clear" w:color="auto" w:fill="auto"/>
            <w:hideMark/>
          </w:tcPr>
          <w:p w14:paraId="350852D5" w14:textId="77777777" w:rsidR="00EF1FC8" w:rsidRPr="009D340E" w:rsidRDefault="00EF1FC8" w:rsidP="00E84DFD">
            <w:pPr>
              <w:pStyle w:val="GG-body"/>
              <w:spacing w:after="20"/>
              <w:jc w:val="center"/>
            </w:pPr>
            <w:r w:rsidRPr="009D340E">
              <w:t>$276.17</w:t>
            </w:r>
          </w:p>
        </w:tc>
        <w:tc>
          <w:tcPr>
            <w:tcW w:w="2174" w:type="dxa"/>
            <w:shd w:val="clear" w:color="auto" w:fill="auto"/>
            <w:hideMark/>
          </w:tcPr>
          <w:p w14:paraId="1B5E7D2A" w14:textId="77777777" w:rsidR="00EF1FC8" w:rsidRPr="009D340E" w:rsidRDefault="00EF1FC8" w:rsidP="00E84DFD">
            <w:pPr>
              <w:pStyle w:val="GG-body"/>
              <w:spacing w:after="20"/>
              <w:jc w:val="center"/>
            </w:pPr>
            <w:r w:rsidRPr="009D340E">
              <w:t>$4,418.84</w:t>
            </w:r>
          </w:p>
        </w:tc>
      </w:tr>
      <w:tr w:rsidR="00EF1FC8" w:rsidRPr="009D340E" w14:paraId="0CDEAF66" w14:textId="77777777" w:rsidTr="00E84DFD">
        <w:trPr>
          <w:trHeight w:val="20"/>
          <w:jc w:val="center"/>
        </w:trPr>
        <w:tc>
          <w:tcPr>
            <w:tcW w:w="2173" w:type="dxa"/>
            <w:shd w:val="clear" w:color="auto" w:fill="auto"/>
            <w:hideMark/>
          </w:tcPr>
          <w:p w14:paraId="454DA831" w14:textId="77777777" w:rsidR="00EF1FC8" w:rsidRPr="009D340E" w:rsidRDefault="00EF1FC8" w:rsidP="00E84DFD">
            <w:pPr>
              <w:pStyle w:val="GG-body"/>
              <w:spacing w:after="20"/>
              <w:jc w:val="center"/>
            </w:pPr>
            <w:r w:rsidRPr="009D340E">
              <w:t>A13427</w:t>
            </w:r>
          </w:p>
        </w:tc>
        <w:tc>
          <w:tcPr>
            <w:tcW w:w="2174" w:type="dxa"/>
            <w:shd w:val="clear" w:color="auto" w:fill="auto"/>
            <w:hideMark/>
          </w:tcPr>
          <w:p w14:paraId="4F3A46D4" w14:textId="77777777" w:rsidR="00EF1FC8" w:rsidRPr="009D340E" w:rsidRDefault="00EF1FC8" w:rsidP="00E84DFD">
            <w:pPr>
              <w:pStyle w:val="GG-body"/>
              <w:spacing w:after="20"/>
              <w:jc w:val="center"/>
            </w:pPr>
            <w:r w:rsidRPr="009D340E">
              <w:t>$230.49</w:t>
            </w:r>
          </w:p>
        </w:tc>
        <w:tc>
          <w:tcPr>
            <w:tcW w:w="2174" w:type="dxa"/>
            <w:shd w:val="clear" w:color="auto" w:fill="auto"/>
            <w:hideMark/>
          </w:tcPr>
          <w:p w14:paraId="09BC037E" w14:textId="77777777" w:rsidR="00EF1FC8" w:rsidRPr="009D340E" w:rsidRDefault="00EF1FC8" w:rsidP="00E84DFD">
            <w:pPr>
              <w:pStyle w:val="GG-body"/>
              <w:spacing w:after="20"/>
              <w:jc w:val="center"/>
            </w:pPr>
            <w:r w:rsidRPr="009D340E">
              <w:t>$3,687.95</w:t>
            </w:r>
          </w:p>
        </w:tc>
      </w:tr>
      <w:tr w:rsidR="00EF1FC8" w:rsidRPr="009D340E" w14:paraId="77D00471" w14:textId="77777777" w:rsidTr="00E84DFD">
        <w:trPr>
          <w:trHeight w:val="20"/>
          <w:jc w:val="center"/>
        </w:trPr>
        <w:tc>
          <w:tcPr>
            <w:tcW w:w="2173" w:type="dxa"/>
            <w:shd w:val="clear" w:color="auto" w:fill="auto"/>
            <w:hideMark/>
          </w:tcPr>
          <w:p w14:paraId="55FB9F7D" w14:textId="77777777" w:rsidR="00EF1FC8" w:rsidRPr="009D340E" w:rsidRDefault="00EF1FC8" w:rsidP="00E84DFD">
            <w:pPr>
              <w:pStyle w:val="GG-body"/>
              <w:spacing w:after="20"/>
              <w:jc w:val="center"/>
            </w:pPr>
            <w:r w:rsidRPr="009D340E">
              <w:t>A12655</w:t>
            </w:r>
          </w:p>
        </w:tc>
        <w:tc>
          <w:tcPr>
            <w:tcW w:w="2174" w:type="dxa"/>
            <w:shd w:val="clear" w:color="auto" w:fill="auto"/>
            <w:hideMark/>
          </w:tcPr>
          <w:p w14:paraId="31226A88" w14:textId="77777777" w:rsidR="00EF1FC8" w:rsidRPr="009D340E" w:rsidRDefault="00EF1FC8" w:rsidP="00E84DFD">
            <w:pPr>
              <w:pStyle w:val="GG-body"/>
              <w:spacing w:after="20"/>
              <w:jc w:val="center"/>
            </w:pPr>
            <w:r w:rsidRPr="009D340E">
              <w:t>$210.03</w:t>
            </w:r>
          </w:p>
        </w:tc>
        <w:tc>
          <w:tcPr>
            <w:tcW w:w="2174" w:type="dxa"/>
            <w:shd w:val="clear" w:color="auto" w:fill="auto"/>
            <w:hideMark/>
          </w:tcPr>
          <w:p w14:paraId="105DC15F" w14:textId="77777777" w:rsidR="00EF1FC8" w:rsidRPr="009D340E" w:rsidRDefault="00EF1FC8" w:rsidP="00E84DFD">
            <w:pPr>
              <w:pStyle w:val="GG-body"/>
              <w:spacing w:after="20"/>
              <w:jc w:val="center"/>
            </w:pPr>
            <w:r w:rsidRPr="009D340E">
              <w:t>$3,360.54</w:t>
            </w:r>
          </w:p>
        </w:tc>
      </w:tr>
      <w:tr w:rsidR="00EF1FC8" w:rsidRPr="009D340E" w14:paraId="08E8E32E" w14:textId="77777777" w:rsidTr="00E84DFD">
        <w:trPr>
          <w:trHeight w:val="20"/>
          <w:jc w:val="center"/>
        </w:trPr>
        <w:tc>
          <w:tcPr>
            <w:tcW w:w="2173" w:type="dxa"/>
            <w:shd w:val="clear" w:color="auto" w:fill="auto"/>
            <w:hideMark/>
          </w:tcPr>
          <w:p w14:paraId="02476654" w14:textId="77777777" w:rsidR="00EF1FC8" w:rsidRPr="009D340E" w:rsidRDefault="00EF1FC8" w:rsidP="00E84DFD">
            <w:pPr>
              <w:pStyle w:val="GG-body"/>
              <w:spacing w:after="20"/>
              <w:jc w:val="center"/>
            </w:pPr>
            <w:r w:rsidRPr="009D340E">
              <w:t>A15697</w:t>
            </w:r>
          </w:p>
        </w:tc>
        <w:tc>
          <w:tcPr>
            <w:tcW w:w="2174" w:type="dxa"/>
            <w:shd w:val="clear" w:color="auto" w:fill="auto"/>
            <w:hideMark/>
          </w:tcPr>
          <w:p w14:paraId="082D60FD" w14:textId="77777777" w:rsidR="00EF1FC8" w:rsidRPr="009D340E" w:rsidRDefault="00EF1FC8" w:rsidP="00E84DFD">
            <w:pPr>
              <w:pStyle w:val="GG-body"/>
              <w:spacing w:after="20"/>
              <w:jc w:val="center"/>
            </w:pPr>
            <w:r w:rsidRPr="009D340E">
              <w:t>$194.53</w:t>
            </w:r>
          </w:p>
        </w:tc>
        <w:tc>
          <w:tcPr>
            <w:tcW w:w="2174" w:type="dxa"/>
            <w:shd w:val="clear" w:color="auto" w:fill="auto"/>
            <w:hideMark/>
          </w:tcPr>
          <w:p w14:paraId="4FEE6D6E" w14:textId="77777777" w:rsidR="00EF1FC8" w:rsidRPr="009D340E" w:rsidRDefault="00EF1FC8" w:rsidP="00E84DFD">
            <w:pPr>
              <w:pStyle w:val="GG-body"/>
              <w:spacing w:after="20"/>
              <w:jc w:val="center"/>
            </w:pPr>
            <w:r w:rsidRPr="009D340E">
              <w:t>$3,112.50</w:t>
            </w:r>
          </w:p>
        </w:tc>
      </w:tr>
      <w:tr w:rsidR="00EF1FC8" w:rsidRPr="009D340E" w14:paraId="41409FDF" w14:textId="77777777" w:rsidTr="00E84DFD">
        <w:trPr>
          <w:trHeight w:val="20"/>
          <w:jc w:val="center"/>
        </w:trPr>
        <w:tc>
          <w:tcPr>
            <w:tcW w:w="2173" w:type="dxa"/>
            <w:shd w:val="clear" w:color="auto" w:fill="auto"/>
            <w:hideMark/>
          </w:tcPr>
          <w:p w14:paraId="6960182D" w14:textId="77777777" w:rsidR="00EF1FC8" w:rsidRPr="009D340E" w:rsidRDefault="00EF1FC8" w:rsidP="00E84DFD">
            <w:pPr>
              <w:pStyle w:val="GG-body"/>
              <w:spacing w:after="20"/>
              <w:jc w:val="center"/>
            </w:pPr>
            <w:r w:rsidRPr="009D340E">
              <w:t>A11081</w:t>
            </w:r>
          </w:p>
        </w:tc>
        <w:tc>
          <w:tcPr>
            <w:tcW w:w="2174" w:type="dxa"/>
            <w:shd w:val="clear" w:color="auto" w:fill="auto"/>
            <w:hideMark/>
          </w:tcPr>
          <w:p w14:paraId="268C6698" w14:textId="77777777" w:rsidR="00EF1FC8" w:rsidRPr="009D340E" w:rsidRDefault="00EF1FC8" w:rsidP="00E84DFD">
            <w:pPr>
              <w:pStyle w:val="GG-body"/>
              <w:spacing w:after="20"/>
              <w:jc w:val="center"/>
            </w:pPr>
            <w:r w:rsidRPr="009D340E">
              <w:t>$267.56</w:t>
            </w:r>
          </w:p>
        </w:tc>
        <w:tc>
          <w:tcPr>
            <w:tcW w:w="2174" w:type="dxa"/>
            <w:shd w:val="clear" w:color="auto" w:fill="auto"/>
            <w:hideMark/>
          </w:tcPr>
          <w:p w14:paraId="73488C70" w14:textId="77777777" w:rsidR="00EF1FC8" w:rsidRPr="009D340E" w:rsidRDefault="00EF1FC8" w:rsidP="00E84DFD">
            <w:pPr>
              <w:pStyle w:val="GG-body"/>
              <w:spacing w:after="20"/>
              <w:jc w:val="center"/>
            </w:pPr>
            <w:r w:rsidRPr="009D340E">
              <w:t>$4,281.04</w:t>
            </w:r>
          </w:p>
        </w:tc>
      </w:tr>
      <w:tr w:rsidR="00EF1FC8" w:rsidRPr="009D340E" w14:paraId="1ADA4B1E" w14:textId="77777777" w:rsidTr="00E84DFD">
        <w:trPr>
          <w:trHeight w:val="20"/>
          <w:jc w:val="center"/>
        </w:trPr>
        <w:tc>
          <w:tcPr>
            <w:tcW w:w="2173" w:type="dxa"/>
            <w:shd w:val="clear" w:color="auto" w:fill="auto"/>
            <w:hideMark/>
          </w:tcPr>
          <w:p w14:paraId="6741F92A" w14:textId="77777777" w:rsidR="00EF1FC8" w:rsidRPr="009D340E" w:rsidRDefault="00EF1FC8" w:rsidP="00E84DFD">
            <w:pPr>
              <w:pStyle w:val="GG-body"/>
              <w:spacing w:after="20"/>
              <w:jc w:val="center"/>
            </w:pPr>
            <w:r w:rsidRPr="009D340E">
              <w:t>A14960</w:t>
            </w:r>
          </w:p>
        </w:tc>
        <w:tc>
          <w:tcPr>
            <w:tcW w:w="2174" w:type="dxa"/>
            <w:shd w:val="clear" w:color="auto" w:fill="auto"/>
            <w:hideMark/>
          </w:tcPr>
          <w:p w14:paraId="6900A136" w14:textId="77777777" w:rsidR="00EF1FC8" w:rsidRPr="009D340E" w:rsidRDefault="00EF1FC8" w:rsidP="00E84DFD">
            <w:pPr>
              <w:pStyle w:val="GG-body"/>
              <w:spacing w:after="20"/>
              <w:jc w:val="center"/>
            </w:pPr>
            <w:r w:rsidRPr="009D340E">
              <w:t>$279.62</w:t>
            </w:r>
          </w:p>
        </w:tc>
        <w:tc>
          <w:tcPr>
            <w:tcW w:w="2174" w:type="dxa"/>
            <w:shd w:val="clear" w:color="auto" w:fill="auto"/>
            <w:hideMark/>
          </w:tcPr>
          <w:p w14:paraId="58359677" w14:textId="77777777" w:rsidR="00EF1FC8" w:rsidRPr="009D340E" w:rsidRDefault="00EF1FC8" w:rsidP="00E84DFD">
            <w:pPr>
              <w:pStyle w:val="GG-body"/>
              <w:spacing w:after="20"/>
              <w:jc w:val="center"/>
            </w:pPr>
            <w:r w:rsidRPr="009D340E">
              <w:t>$4,473.96</w:t>
            </w:r>
          </w:p>
        </w:tc>
      </w:tr>
      <w:tr w:rsidR="00EF1FC8" w:rsidRPr="009D340E" w14:paraId="11C6B35D" w14:textId="77777777" w:rsidTr="00E84DFD">
        <w:trPr>
          <w:trHeight w:val="20"/>
          <w:jc w:val="center"/>
        </w:trPr>
        <w:tc>
          <w:tcPr>
            <w:tcW w:w="2173" w:type="dxa"/>
            <w:shd w:val="clear" w:color="auto" w:fill="auto"/>
            <w:hideMark/>
          </w:tcPr>
          <w:p w14:paraId="4380895A" w14:textId="77777777" w:rsidR="00EF1FC8" w:rsidRPr="009D340E" w:rsidRDefault="00EF1FC8" w:rsidP="00E84DFD">
            <w:pPr>
              <w:pStyle w:val="GG-body"/>
              <w:spacing w:after="20"/>
              <w:jc w:val="center"/>
            </w:pPr>
            <w:r w:rsidRPr="009D340E">
              <w:lastRenderedPageBreak/>
              <w:t>A11766</w:t>
            </w:r>
          </w:p>
        </w:tc>
        <w:tc>
          <w:tcPr>
            <w:tcW w:w="2174" w:type="dxa"/>
            <w:shd w:val="clear" w:color="auto" w:fill="auto"/>
            <w:hideMark/>
          </w:tcPr>
          <w:p w14:paraId="3522182A" w14:textId="77777777" w:rsidR="00EF1FC8" w:rsidRPr="009D340E" w:rsidRDefault="00EF1FC8" w:rsidP="00E84DFD">
            <w:pPr>
              <w:pStyle w:val="GG-body"/>
              <w:spacing w:after="20"/>
              <w:jc w:val="center"/>
            </w:pPr>
            <w:r w:rsidRPr="009D340E">
              <w:t>$268.94</w:t>
            </w:r>
          </w:p>
        </w:tc>
        <w:tc>
          <w:tcPr>
            <w:tcW w:w="2174" w:type="dxa"/>
            <w:shd w:val="clear" w:color="auto" w:fill="auto"/>
            <w:hideMark/>
          </w:tcPr>
          <w:p w14:paraId="7805CE42" w14:textId="77777777" w:rsidR="00EF1FC8" w:rsidRPr="009D340E" w:rsidRDefault="00EF1FC8" w:rsidP="00E84DFD">
            <w:pPr>
              <w:pStyle w:val="GG-body"/>
              <w:spacing w:after="20"/>
              <w:jc w:val="center"/>
            </w:pPr>
            <w:r w:rsidRPr="009D340E">
              <w:t>$4,303.09</w:t>
            </w:r>
          </w:p>
        </w:tc>
      </w:tr>
      <w:tr w:rsidR="00EF1FC8" w:rsidRPr="009D340E" w14:paraId="6A0E41AC" w14:textId="77777777" w:rsidTr="00E84DFD">
        <w:trPr>
          <w:trHeight w:val="20"/>
          <w:jc w:val="center"/>
        </w:trPr>
        <w:tc>
          <w:tcPr>
            <w:tcW w:w="2173" w:type="dxa"/>
            <w:shd w:val="clear" w:color="auto" w:fill="auto"/>
            <w:hideMark/>
          </w:tcPr>
          <w:p w14:paraId="0EDBB428" w14:textId="77777777" w:rsidR="00EF1FC8" w:rsidRPr="009D340E" w:rsidRDefault="00EF1FC8" w:rsidP="00E84DFD">
            <w:pPr>
              <w:pStyle w:val="GG-body"/>
              <w:spacing w:after="20"/>
              <w:jc w:val="center"/>
            </w:pPr>
            <w:r w:rsidRPr="009D340E">
              <w:t>A14217</w:t>
            </w:r>
          </w:p>
        </w:tc>
        <w:tc>
          <w:tcPr>
            <w:tcW w:w="2174" w:type="dxa"/>
            <w:shd w:val="clear" w:color="auto" w:fill="auto"/>
            <w:hideMark/>
          </w:tcPr>
          <w:p w14:paraId="1D9B0CF1" w14:textId="77777777" w:rsidR="00EF1FC8" w:rsidRPr="009D340E" w:rsidRDefault="00EF1FC8" w:rsidP="00E84DFD">
            <w:pPr>
              <w:pStyle w:val="GG-body"/>
              <w:spacing w:after="20"/>
              <w:jc w:val="center"/>
            </w:pPr>
            <w:r w:rsidRPr="009D340E">
              <w:t>$296.84</w:t>
            </w:r>
          </w:p>
        </w:tc>
        <w:tc>
          <w:tcPr>
            <w:tcW w:w="2174" w:type="dxa"/>
            <w:shd w:val="clear" w:color="auto" w:fill="auto"/>
            <w:hideMark/>
          </w:tcPr>
          <w:p w14:paraId="604C4C0C" w14:textId="77777777" w:rsidR="00EF1FC8" w:rsidRPr="009D340E" w:rsidRDefault="00EF1FC8" w:rsidP="00E84DFD">
            <w:pPr>
              <w:pStyle w:val="GG-body"/>
              <w:spacing w:after="20"/>
              <w:jc w:val="center"/>
            </w:pPr>
            <w:r w:rsidRPr="009D340E">
              <w:t>$4,749.56</w:t>
            </w:r>
          </w:p>
        </w:tc>
      </w:tr>
      <w:tr w:rsidR="00EF1FC8" w:rsidRPr="009D340E" w14:paraId="6C14FBC0" w14:textId="77777777" w:rsidTr="00E84DFD">
        <w:trPr>
          <w:trHeight w:val="20"/>
          <w:jc w:val="center"/>
        </w:trPr>
        <w:tc>
          <w:tcPr>
            <w:tcW w:w="2173" w:type="dxa"/>
            <w:shd w:val="clear" w:color="auto" w:fill="auto"/>
            <w:hideMark/>
          </w:tcPr>
          <w:p w14:paraId="3FFA511B" w14:textId="77777777" w:rsidR="00EF1FC8" w:rsidRPr="009D340E" w:rsidRDefault="00EF1FC8" w:rsidP="00E84DFD">
            <w:pPr>
              <w:pStyle w:val="GG-body"/>
              <w:spacing w:after="20"/>
              <w:jc w:val="center"/>
            </w:pPr>
            <w:r w:rsidRPr="009D340E">
              <w:t>A13445</w:t>
            </w:r>
          </w:p>
        </w:tc>
        <w:tc>
          <w:tcPr>
            <w:tcW w:w="2174" w:type="dxa"/>
            <w:shd w:val="clear" w:color="auto" w:fill="auto"/>
            <w:hideMark/>
          </w:tcPr>
          <w:p w14:paraId="010648B0" w14:textId="77777777" w:rsidR="00EF1FC8" w:rsidRPr="009D340E" w:rsidRDefault="00EF1FC8" w:rsidP="00E84DFD">
            <w:pPr>
              <w:pStyle w:val="GG-body"/>
              <w:spacing w:after="20"/>
              <w:jc w:val="center"/>
            </w:pPr>
            <w:r w:rsidRPr="009D340E">
              <w:t>$278.24</w:t>
            </w:r>
          </w:p>
        </w:tc>
        <w:tc>
          <w:tcPr>
            <w:tcW w:w="2174" w:type="dxa"/>
            <w:shd w:val="clear" w:color="auto" w:fill="auto"/>
            <w:hideMark/>
          </w:tcPr>
          <w:p w14:paraId="691F2D2D" w14:textId="77777777" w:rsidR="00EF1FC8" w:rsidRPr="009D340E" w:rsidRDefault="00EF1FC8" w:rsidP="00E84DFD">
            <w:pPr>
              <w:pStyle w:val="GG-body"/>
              <w:spacing w:after="20"/>
              <w:jc w:val="center"/>
            </w:pPr>
            <w:r w:rsidRPr="009D340E">
              <w:t>$4,451.92</w:t>
            </w:r>
          </w:p>
        </w:tc>
      </w:tr>
      <w:tr w:rsidR="00EF1FC8" w:rsidRPr="009D340E" w14:paraId="27ACF4CF" w14:textId="77777777" w:rsidTr="00E84DFD">
        <w:trPr>
          <w:trHeight w:val="20"/>
          <w:jc w:val="center"/>
        </w:trPr>
        <w:tc>
          <w:tcPr>
            <w:tcW w:w="2173" w:type="dxa"/>
            <w:shd w:val="clear" w:color="auto" w:fill="auto"/>
            <w:hideMark/>
          </w:tcPr>
          <w:p w14:paraId="7C0AE956" w14:textId="77777777" w:rsidR="00EF1FC8" w:rsidRPr="009D340E" w:rsidRDefault="00EF1FC8" w:rsidP="00E84DFD">
            <w:pPr>
              <w:pStyle w:val="GG-body"/>
              <w:spacing w:after="20"/>
              <w:jc w:val="center"/>
            </w:pPr>
            <w:r w:rsidRPr="009D340E">
              <w:t>A13904</w:t>
            </w:r>
          </w:p>
        </w:tc>
        <w:tc>
          <w:tcPr>
            <w:tcW w:w="2174" w:type="dxa"/>
            <w:shd w:val="clear" w:color="auto" w:fill="auto"/>
            <w:hideMark/>
          </w:tcPr>
          <w:p w14:paraId="49A67A5C" w14:textId="77777777" w:rsidR="00EF1FC8" w:rsidRPr="009D340E" w:rsidRDefault="00EF1FC8" w:rsidP="00E84DFD">
            <w:pPr>
              <w:pStyle w:val="GG-body"/>
              <w:spacing w:after="20"/>
              <w:jc w:val="center"/>
            </w:pPr>
            <w:r w:rsidRPr="009D340E">
              <w:t>$268.94</w:t>
            </w:r>
          </w:p>
        </w:tc>
        <w:tc>
          <w:tcPr>
            <w:tcW w:w="2174" w:type="dxa"/>
            <w:shd w:val="clear" w:color="auto" w:fill="auto"/>
            <w:hideMark/>
          </w:tcPr>
          <w:p w14:paraId="12B0E77A" w14:textId="77777777" w:rsidR="00EF1FC8" w:rsidRPr="009D340E" w:rsidRDefault="00EF1FC8" w:rsidP="00E84DFD">
            <w:pPr>
              <w:pStyle w:val="GG-body"/>
              <w:spacing w:after="20"/>
              <w:jc w:val="center"/>
            </w:pPr>
            <w:r w:rsidRPr="009D340E">
              <w:t>$4,303.09</w:t>
            </w:r>
          </w:p>
        </w:tc>
      </w:tr>
      <w:tr w:rsidR="00EF1FC8" w:rsidRPr="009D340E" w14:paraId="4C56213F" w14:textId="77777777" w:rsidTr="00E84DFD">
        <w:trPr>
          <w:trHeight w:val="20"/>
          <w:jc w:val="center"/>
        </w:trPr>
        <w:tc>
          <w:tcPr>
            <w:tcW w:w="2173" w:type="dxa"/>
            <w:shd w:val="clear" w:color="auto" w:fill="auto"/>
            <w:hideMark/>
          </w:tcPr>
          <w:p w14:paraId="31387999" w14:textId="77777777" w:rsidR="00EF1FC8" w:rsidRPr="009D340E" w:rsidRDefault="00EF1FC8" w:rsidP="00E84DFD">
            <w:pPr>
              <w:pStyle w:val="GG-body"/>
              <w:spacing w:after="20"/>
              <w:jc w:val="center"/>
            </w:pPr>
            <w:r w:rsidRPr="009D340E">
              <w:t>A12231</w:t>
            </w:r>
          </w:p>
        </w:tc>
        <w:tc>
          <w:tcPr>
            <w:tcW w:w="2174" w:type="dxa"/>
            <w:shd w:val="clear" w:color="auto" w:fill="auto"/>
            <w:hideMark/>
          </w:tcPr>
          <w:p w14:paraId="5E9DB899" w14:textId="77777777" w:rsidR="00EF1FC8" w:rsidRPr="009D340E" w:rsidRDefault="00EF1FC8" w:rsidP="00E84DFD">
            <w:pPr>
              <w:pStyle w:val="GG-body"/>
              <w:spacing w:after="20"/>
              <w:jc w:val="center"/>
            </w:pPr>
            <w:r w:rsidRPr="009D340E">
              <w:t>$334.05</w:t>
            </w:r>
          </w:p>
        </w:tc>
        <w:tc>
          <w:tcPr>
            <w:tcW w:w="2174" w:type="dxa"/>
            <w:shd w:val="clear" w:color="auto" w:fill="auto"/>
            <w:hideMark/>
          </w:tcPr>
          <w:p w14:paraId="63BFB380" w14:textId="77777777" w:rsidR="00EF1FC8" w:rsidRPr="009D340E" w:rsidRDefault="00EF1FC8" w:rsidP="00E84DFD">
            <w:pPr>
              <w:pStyle w:val="GG-body"/>
              <w:spacing w:after="20"/>
              <w:jc w:val="center"/>
            </w:pPr>
            <w:r w:rsidRPr="009D340E">
              <w:t>$5,344.86</w:t>
            </w:r>
          </w:p>
        </w:tc>
      </w:tr>
      <w:tr w:rsidR="00EF1FC8" w:rsidRPr="009D340E" w14:paraId="014BE6EB" w14:textId="77777777" w:rsidTr="00E84DFD">
        <w:trPr>
          <w:trHeight w:val="20"/>
          <w:jc w:val="center"/>
        </w:trPr>
        <w:tc>
          <w:tcPr>
            <w:tcW w:w="2173" w:type="dxa"/>
            <w:shd w:val="clear" w:color="auto" w:fill="auto"/>
            <w:hideMark/>
          </w:tcPr>
          <w:p w14:paraId="1F464F5F" w14:textId="77777777" w:rsidR="00EF1FC8" w:rsidRPr="009D340E" w:rsidRDefault="00EF1FC8" w:rsidP="00E84DFD">
            <w:pPr>
              <w:pStyle w:val="GG-body"/>
              <w:spacing w:after="20"/>
              <w:jc w:val="center"/>
            </w:pPr>
            <w:r w:rsidRPr="009D340E">
              <w:t>A12277</w:t>
            </w:r>
          </w:p>
        </w:tc>
        <w:tc>
          <w:tcPr>
            <w:tcW w:w="2174" w:type="dxa"/>
            <w:shd w:val="clear" w:color="auto" w:fill="auto"/>
            <w:hideMark/>
          </w:tcPr>
          <w:p w14:paraId="675FAF0D" w14:textId="77777777" w:rsidR="00EF1FC8" w:rsidRPr="009D340E" w:rsidRDefault="00EF1FC8" w:rsidP="00E84DFD">
            <w:pPr>
              <w:pStyle w:val="GG-body"/>
              <w:spacing w:after="20"/>
              <w:jc w:val="center"/>
            </w:pPr>
            <w:r w:rsidRPr="009D340E">
              <w:t>$285.82</w:t>
            </w:r>
          </w:p>
        </w:tc>
        <w:tc>
          <w:tcPr>
            <w:tcW w:w="2174" w:type="dxa"/>
            <w:shd w:val="clear" w:color="auto" w:fill="auto"/>
            <w:hideMark/>
          </w:tcPr>
          <w:p w14:paraId="5CCB60C2" w14:textId="77777777" w:rsidR="00EF1FC8" w:rsidRPr="009D340E" w:rsidRDefault="00EF1FC8" w:rsidP="00E84DFD">
            <w:pPr>
              <w:pStyle w:val="GG-body"/>
              <w:spacing w:after="20"/>
              <w:jc w:val="center"/>
            </w:pPr>
            <w:r w:rsidRPr="009D340E">
              <w:t>$4,573.18</w:t>
            </w:r>
          </w:p>
        </w:tc>
      </w:tr>
      <w:tr w:rsidR="00EF1FC8" w:rsidRPr="009D340E" w14:paraId="2BCD2809" w14:textId="77777777" w:rsidTr="00E84DFD">
        <w:trPr>
          <w:trHeight w:val="20"/>
          <w:jc w:val="center"/>
        </w:trPr>
        <w:tc>
          <w:tcPr>
            <w:tcW w:w="2173" w:type="dxa"/>
            <w:shd w:val="clear" w:color="auto" w:fill="auto"/>
            <w:hideMark/>
          </w:tcPr>
          <w:p w14:paraId="57E68330" w14:textId="77777777" w:rsidR="00EF1FC8" w:rsidRPr="009D340E" w:rsidRDefault="00EF1FC8" w:rsidP="00E84DFD">
            <w:pPr>
              <w:pStyle w:val="GG-body"/>
              <w:spacing w:after="20"/>
              <w:jc w:val="center"/>
            </w:pPr>
            <w:r w:rsidRPr="009D340E">
              <w:t>A13201</w:t>
            </w:r>
          </w:p>
        </w:tc>
        <w:tc>
          <w:tcPr>
            <w:tcW w:w="2174" w:type="dxa"/>
            <w:shd w:val="clear" w:color="auto" w:fill="auto"/>
            <w:hideMark/>
          </w:tcPr>
          <w:p w14:paraId="41439CA9" w14:textId="77777777" w:rsidR="00EF1FC8" w:rsidRPr="009D340E" w:rsidRDefault="00EF1FC8" w:rsidP="00E84DFD">
            <w:pPr>
              <w:pStyle w:val="GG-body"/>
              <w:spacing w:after="20"/>
              <w:jc w:val="center"/>
            </w:pPr>
            <w:r w:rsidRPr="009D340E">
              <w:t>$122.53</w:t>
            </w:r>
          </w:p>
        </w:tc>
        <w:tc>
          <w:tcPr>
            <w:tcW w:w="2174" w:type="dxa"/>
            <w:shd w:val="clear" w:color="auto" w:fill="auto"/>
            <w:hideMark/>
          </w:tcPr>
          <w:p w14:paraId="59DDC4A1" w14:textId="77777777" w:rsidR="00EF1FC8" w:rsidRPr="009D340E" w:rsidRDefault="00EF1FC8" w:rsidP="00E84DFD">
            <w:pPr>
              <w:pStyle w:val="GG-body"/>
              <w:spacing w:after="20"/>
              <w:jc w:val="center"/>
            </w:pPr>
            <w:r w:rsidRPr="009D340E">
              <w:t>$1,960.49</w:t>
            </w:r>
          </w:p>
        </w:tc>
      </w:tr>
      <w:tr w:rsidR="00EF1FC8" w:rsidRPr="009D340E" w14:paraId="18372227" w14:textId="77777777" w:rsidTr="00E84DFD">
        <w:trPr>
          <w:trHeight w:val="20"/>
          <w:jc w:val="center"/>
        </w:trPr>
        <w:tc>
          <w:tcPr>
            <w:tcW w:w="2173" w:type="dxa"/>
            <w:shd w:val="clear" w:color="auto" w:fill="auto"/>
            <w:hideMark/>
          </w:tcPr>
          <w:p w14:paraId="7885A90C" w14:textId="77777777" w:rsidR="00EF1FC8" w:rsidRPr="009D340E" w:rsidRDefault="00EF1FC8" w:rsidP="00E84DFD">
            <w:pPr>
              <w:pStyle w:val="GG-body"/>
              <w:spacing w:after="20"/>
              <w:jc w:val="center"/>
            </w:pPr>
            <w:r w:rsidRPr="009D340E">
              <w:t>A11356</w:t>
            </w:r>
          </w:p>
        </w:tc>
        <w:tc>
          <w:tcPr>
            <w:tcW w:w="2174" w:type="dxa"/>
            <w:shd w:val="clear" w:color="auto" w:fill="auto"/>
            <w:hideMark/>
          </w:tcPr>
          <w:p w14:paraId="3AB33203" w14:textId="77777777" w:rsidR="00EF1FC8" w:rsidRPr="009D340E" w:rsidRDefault="00EF1FC8" w:rsidP="00E84DFD">
            <w:pPr>
              <w:pStyle w:val="GG-body"/>
              <w:spacing w:after="20"/>
              <w:jc w:val="center"/>
            </w:pPr>
            <w:r w:rsidRPr="009D340E">
              <w:t>$256.54</w:t>
            </w:r>
          </w:p>
        </w:tc>
        <w:tc>
          <w:tcPr>
            <w:tcW w:w="2174" w:type="dxa"/>
            <w:shd w:val="clear" w:color="auto" w:fill="auto"/>
            <w:hideMark/>
          </w:tcPr>
          <w:p w14:paraId="07927249" w14:textId="77777777" w:rsidR="00EF1FC8" w:rsidRPr="009D340E" w:rsidRDefault="00EF1FC8" w:rsidP="00E84DFD">
            <w:pPr>
              <w:pStyle w:val="GG-body"/>
              <w:spacing w:after="20"/>
              <w:jc w:val="center"/>
            </w:pPr>
            <w:r w:rsidRPr="009D340E">
              <w:t>$4,104.66</w:t>
            </w:r>
          </w:p>
        </w:tc>
      </w:tr>
      <w:tr w:rsidR="00EF1FC8" w:rsidRPr="009D340E" w14:paraId="2A4AA325" w14:textId="77777777" w:rsidTr="00E84DFD">
        <w:trPr>
          <w:trHeight w:val="20"/>
          <w:jc w:val="center"/>
        </w:trPr>
        <w:tc>
          <w:tcPr>
            <w:tcW w:w="2173" w:type="dxa"/>
            <w:shd w:val="clear" w:color="auto" w:fill="auto"/>
            <w:hideMark/>
          </w:tcPr>
          <w:p w14:paraId="1625FE86" w14:textId="77777777" w:rsidR="00EF1FC8" w:rsidRPr="009D340E" w:rsidRDefault="00EF1FC8" w:rsidP="00E84DFD">
            <w:pPr>
              <w:pStyle w:val="GG-body"/>
              <w:spacing w:after="20"/>
              <w:jc w:val="center"/>
            </w:pPr>
            <w:r w:rsidRPr="009D340E">
              <w:t>A13328</w:t>
            </w:r>
          </w:p>
        </w:tc>
        <w:tc>
          <w:tcPr>
            <w:tcW w:w="2174" w:type="dxa"/>
            <w:shd w:val="clear" w:color="auto" w:fill="auto"/>
            <w:hideMark/>
          </w:tcPr>
          <w:p w14:paraId="4AA211AD" w14:textId="77777777" w:rsidR="00EF1FC8" w:rsidRPr="009D340E" w:rsidRDefault="00EF1FC8" w:rsidP="00E84DFD">
            <w:pPr>
              <w:pStyle w:val="GG-body"/>
              <w:spacing w:after="20"/>
              <w:jc w:val="center"/>
            </w:pPr>
            <w:r w:rsidRPr="009D340E">
              <w:t>$441.53</w:t>
            </w:r>
          </w:p>
        </w:tc>
        <w:tc>
          <w:tcPr>
            <w:tcW w:w="2174" w:type="dxa"/>
            <w:shd w:val="clear" w:color="auto" w:fill="auto"/>
            <w:hideMark/>
          </w:tcPr>
          <w:p w14:paraId="468D0020" w14:textId="77777777" w:rsidR="00EF1FC8" w:rsidRPr="009D340E" w:rsidRDefault="00EF1FC8" w:rsidP="00E84DFD">
            <w:pPr>
              <w:pStyle w:val="GG-body"/>
              <w:spacing w:after="20"/>
              <w:jc w:val="center"/>
            </w:pPr>
            <w:r w:rsidRPr="009D340E">
              <w:t>$7,064.60</w:t>
            </w:r>
          </w:p>
        </w:tc>
      </w:tr>
      <w:tr w:rsidR="00EF1FC8" w:rsidRPr="009D340E" w14:paraId="74BE3169" w14:textId="77777777" w:rsidTr="00E84DFD">
        <w:trPr>
          <w:trHeight w:val="20"/>
          <w:jc w:val="center"/>
        </w:trPr>
        <w:tc>
          <w:tcPr>
            <w:tcW w:w="2173" w:type="dxa"/>
            <w:shd w:val="clear" w:color="auto" w:fill="auto"/>
            <w:hideMark/>
          </w:tcPr>
          <w:p w14:paraId="0C617BEA" w14:textId="77777777" w:rsidR="00EF1FC8" w:rsidRPr="009D340E" w:rsidRDefault="00EF1FC8" w:rsidP="00E84DFD">
            <w:pPr>
              <w:pStyle w:val="GG-body"/>
              <w:spacing w:after="20"/>
              <w:jc w:val="center"/>
            </w:pPr>
            <w:r w:rsidRPr="009D340E">
              <w:t>A12885</w:t>
            </w:r>
          </w:p>
        </w:tc>
        <w:tc>
          <w:tcPr>
            <w:tcW w:w="2174" w:type="dxa"/>
            <w:shd w:val="clear" w:color="auto" w:fill="auto"/>
            <w:hideMark/>
          </w:tcPr>
          <w:p w14:paraId="12DB7FB3" w14:textId="77777777" w:rsidR="00EF1FC8" w:rsidRPr="009D340E" w:rsidRDefault="00EF1FC8" w:rsidP="00E84DFD">
            <w:pPr>
              <w:pStyle w:val="GG-body"/>
              <w:spacing w:after="20"/>
              <w:jc w:val="center"/>
            </w:pPr>
            <w:r w:rsidRPr="009D340E">
              <w:t>$292.71</w:t>
            </w:r>
          </w:p>
        </w:tc>
        <w:tc>
          <w:tcPr>
            <w:tcW w:w="2174" w:type="dxa"/>
            <w:shd w:val="clear" w:color="auto" w:fill="auto"/>
            <w:hideMark/>
          </w:tcPr>
          <w:p w14:paraId="09BEB8A4" w14:textId="77777777" w:rsidR="00EF1FC8" w:rsidRPr="009D340E" w:rsidRDefault="00EF1FC8" w:rsidP="00E84DFD">
            <w:pPr>
              <w:pStyle w:val="GG-body"/>
              <w:spacing w:after="20"/>
              <w:jc w:val="center"/>
            </w:pPr>
            <w:r w:rsidRPr="009D340E">
              <w:t>$4,683.42</w:t>
            </w:r>
          </w:p>
        </w:tc>
      </w:tr>
      <w:tr w:rsidR="00EF1FC8" w:rsidRPr="009D340E" w14:paraId="6CFED26B" w14:textId="77777777" w:rsidTr="00E84DFD">
        <w:trPr>
          <w:trHeight w:val="20"/>
          <w:jc w:val="center"/>
        </w:trPr>
        <w:tc>
          <w:tcPr>
            <w:tcW w:w="2173" w:type="dxa"/>
            <w:shd w:val="clear" w:color="auto" w:fill="auto"/>
            <w:hideMark/>
          </w:tcPr>
          <w:p w14:paraId="3F7A6E13" w14:textId="77777777" w:rsidR="00EF1FC8" w:rsidRPr="009D340E" w:rsidRDefault="00EF1FC8" w:rsidP="00E84DFD">
            <w:pPr>
              <w:pStyle w:val="GG-body"/>
              <w:spacing w:after="20"/>
              <w:jc w:val="center"/>
            </w:pPr>
            <w:r w:rsidRPr="009D340E">
              <w:t>A14726</w:t>
            </w:r>
          </w:p>
        </w:tc>
        <w:tc>
          <w:tcPr>
            <w:tcW w:w="2174" w:type="dxa"/>
            <w:shd w:val="clear" w:color="auto" w:fill="auto"/>
            <w:hideMark/>
          </w:tcPr>
          <w:p w14:paraId="56DD9C27" w14:textId="77777777" w:rsidR="00EF1FC8" w:rsidRPr="009D340E" w:rsidRDefault="00EF1FC8" w:rsidP="00E84DFD">
            <w:pPr>
              <w:pStyle w:val="GG-body"/>
              <w:spacing w:after="20"/>
              <w:jc w:val="center"/>
            </w:pPr>
            <w:r w:rsidRPr="009D340E">
              <w:t>$236.28</w:t>
            </w:r>
          </w:p>
        </w:tc>
        <w:tc>
          <w:tcPr>
            <w:tcW w:w="2174" w:type="dxa"/>
            <w:shd w:val="clear" w:color="auto" w:fill="auto"/>
            <w:hideMark/>
          </w:tcPr>
          <w:p w14:paraId="0EBC686D" w14:textId="77777777" w:rsidR="00EF1FC8" w:rsidRPr="009D340E" w:rsidRDefault="00EF1FC8" w:rsidP="00E84DFD">
            <w:pPr>
              <w:pStyle w:val="GG-body"/>
              <w:spacing w:after="20"/>
              <w:jc w:val="center"/>
            </w:pPr>
            <w:r w:rsidRPr="009D340E">
              <w:t>$3,780.55</w:t>
            </w:r>
          </w:p>
        </w:tc>
      </w:tr>
      <w:tr w:rsidR="00EF1FC8" w:rsidRPr="009D340E" w14:paraId="0DAAC8DB" w14:textId="77777777" w:rsidTr="00E84DFD">
        <w:trPr>
          <w:trHeight w:val="20"/>
          <w:jc w:val="center"/>
        </w:trPr>
        <w:tc>
          <w:tcPr>
            <w:tcW w:w="2173" w:type="dxa"/>
            <w:shd w:val="clear" w:color="auto" w:fill="auto"/>
            <w:hideMark/>
          </w:tcPr>
          <w:p w14:paraId="06DB5540" w14:textId="77777777" w:rsidR="00EF1FC8" w:rsidRPr="009D340E" w:rsidRDefault="00EF1FC8" w:rsidP="00E84DFD">
            <w:pPr>
              <w:pStyle w:val="GG-body"/>
              <w:spacing w:after="20"/>
              <w:jc w:val="center"/>
            </w:pPr>
            <w:r w:rsidRPr="009D340E">
              <w:t>A13166</w:t>
            </w:r>
          </w:p>
        </w:tc>
        <w:tc>
          <w:tcPr>
            <w:tcW w:w="2174" w:type="dxa"/>
            <w:shd w:val="clear" w:color="auto" w:fill="auto"/>
            <w:hideMark/>
          </w:tcPr>
          <w:p w14:paraId="27622DD3" w14:textId="77777777" w:rsidR="00EF1FC8" w:rsidRPr="009D340E" w:rsidRDefault="00EF1FC8" w:rsidP="00E84DFD">
            <w:pPr>
              <w:pStyle w:val="GG-body"/>
              <w:spacing w:after="20"/>
              <w:jc w:val="center"/>
            </w:pPr>
            <w:r w:rsidRPr="009D340E">
              <w:t>$270.04</w:t>
            </w:r>
          </w:p>
        </w:tc>
        <w:tc>
          <w:tcPr>
            <w:tcW w:w="2174" w:type="dxa"/>
            <w:shd w:val="clear" w:color="auto" w:fill="auto"/>
            <w:hideMark/>
          </w:tcPr>
          <w:p w14:paraId="7C84CC9E" w14:textId="77777777" w:rsidR="00EF1FC8" w:rsidRPr="009D340E" w:rsidRDefault="00EF1FC8" w:rsidP="00E84DFD">
            <w:pPr>
              <w:pStyle w:val="GG-body"/>
              <w:spacing w:after="20"/>
              <w:jc w:val="center"/>
            </w:pPr>
            <w:r w:rsidRPr="009D340E">
              <w:t>$4,320.73</w:t>
            </w:r>
          </w:p>
        </w:tc>
      </w:tr>
      <w:tr w:rsidR="00EF1FC8" w:rsidRPr="009D340E" w14:paraId="3123C1F0" w14:textId="77777777" w:rsidTr="00E84DFD">
        <w:trPr>
          <w:trHeight w:val="20"/>
          <w:jc w:val="center"/>
        </w:trPr>
        <w:tc>
          <w:tcPr>
            <w:tcW w:w="2173" w:type="dxa"/>
            <w:shd w:val="clear" w:color="auto" w:fill="auto"/>
            <w:hideMark/>
          </w:tcPr>
          <w:p w14:paraId="6BE82BFC" w14:textId="77777777" w:rsidR="00EF1FC8" w:rsidRPr="009D340E" w:rsidRDefault="00EF1FC8" w:rsidP="00E84DFD">
            <w:pPr>
              <w:pStyle w:val="GG-body"/>
              <w:spacing w:after="20"/>
              <w:jc w:val="center"/>
            </w:pPr>
            <w:r w:rsidRPr="009D340E">
              <w:t>A12966</w:t>
            </w:r>
          </w:p>
        </w:tc>
        <w:tc>
          <w:tcPr>
            <w:tcW w:w="2174" w:type="dxa"/>
            <w:shd w:val="clear" w:color="auto" w:fill="auto"/>
            <w:hideMark/>
          </w:tcPr>
          <w:p w14:paraId="44EC45C1" w14:textId="77777777" w:rsidR="00EF1FC8" w:rsidRPr="009D340E" w:rsidRDefault="00EF1FC8" w:rsidP="00E84DFD">
            <w:pPr>
              <w:pStyle w:val="GG-body"/>
              <w:spacing w:after="20"/>
              <w:jc w:val="center"/>
            </w:pPr>
            <w:r w:rsidRPr="009D340E">
              <w:t>$407.43</w:t>
            </w:r>
          </w:p>
        </w:tc>
        <w:tc>
          <w:tcPr>
            <w:tcW w:w="2174" w:type="dxa"/>
            <w:shd w:val="clear" w:color="auto" w:fill="auto"/>
            <w:hideMark/>
          </w:tcPr>
          <w:p w14:paraId="373CC379" w14:textId="77777777" w:rsidR="00EF1FC8" w:rsidRPr="009D340E" w:rsidRDefault="00EF1FC8" w:rsidP="00E84DFD">
            <w:pPr>
              <w:pStyle w:val="GG-body"/>
              <w:spacing w:after="20"/>
              <w:jc w:val="center"/>
            </w:pPr>
            <w:r w:rsidRPr="009D340E">
              <w:t>$6,518.92</w:t>
            </w:r>
          </w:p>
        </w:tc>
      </w:tr>
      <w:tr w:rsidR="00EF1FC8" w:rsidRPr="009D340E" w14:paraId="34863139" w14:textId="77777777" w:rsidTr="00E84DFD">
        <w:trPr>
          <w:trHeight w:val="20"/>
          <w:jc w:val="center"/>
        </w:trPr>
        <w:tc>
          <w:tcPr>
            <w:tcW w:w="2173" w:type="dxa"/>
            <w:shd w:val="clear" w:color="auto" w:fill="auto"/>
            <w:hideMark/>
          </w:tcPr>
          <w:p w14:paraId="43D3EAE1" w14:textId="77777777" w:rsidR="00EF1FC8" w:rsidRPr="009D340E" w:rsidRDefault="00EF1FC8" w:rsidP="00E84DFD">
            <w:pPr>
              <w:pStyle w:val="GG-body"/>
              <w:spacing w:after="20"/>
              <w:jc w:val="center"/>
            </w:pPr>
            <w:r w:rsidRPr="009D340E">
              <w:t>A13526</w:t>
            </w:r>
          </w:p>
        </w:tc>
        <w:tc>
          <w:tcPr>
            <w:tcW w:w="2174" w:type="dxa"/>
            <w:shd w:val="clear" w:color="auto" w:fill="auto"/>
            <w:hideMark/>
          </w:tcPr>
          <w:p w14:paraId="33E699A6" w14:textId="77777777" w:rsidR="00EF1FC8" w:rsidRPr="009D340E" w:rsidRDefault="00EF1FC8" w:rsidP="00E84DFD">
            <w:pPr>
              <w:pStyle w:val="GG-body"/>
              <w:spacing w:after="20"/>
              <w:jc w:val="center"/>
            </w:pPr>
            <w:r w:rsidRPr="009D340E">
              <w:t>$279.62</w:t>
            </w:r>
          </w:p>
        </w:tc>
        <w:tc>
          <w:tcPr>
            <w:tcW w:w="2174" w:type="dxa"/>
            <w:shd w:val="clear" w:color="auto" w:fill="auto"/>
            <w:hideMark/>
          </w:tcPr>
          <w:p w14:paraId="30A13BF7" w14:textId="77777777" w:rsidR="00EF1FC8" w:rsidRPr="009D340E" w:rsidRDefault="00EF1FC8" w:rsidP="00E84DFD">
            <w:pPr>
              <w:pStyle w:val="GG-body"/>
              <w:spacing w:after="20"/>
              <w:jc w:val="center"/>
            </w:pPr>
            <w:r w:rsidRPr="009D340E">
              <w:t>$4,473.96</w:t>
            </w:r>
          </w:p>
        </w:tc>
      </w:tr>
      <w:tr w:rsidR="00EF1FC8" w:rsidRPr="009D340E" w14:paraId="22B47E49" w14:textId="77777777" w:rsidTr="00E84DFD">
        <w:trPr>
          <w:trHeight w:val="20"/>
          <w:jc w:val="center"/>
        </w:trPr>
        <w:tc>
          <w:tcPr>
            <w:tcW w:w="2173" w:type="dxa"/>
            <w:shd w:val="clear" w:color="auto" w:fill="auto"/>
            <w:hideMark/>
          </w:tcPr>
          <w:p w14:paraId="1B1B1DEB" w14:textId="77777777" w:rsidR="00EF1FC8" w:rsidRPr="009D340E" w:rsidRDefault="00EF1FC8" w:rsidP="00E84DFD">
            <w:pPr>
              <w:pStyle w:val="GG-body"/>
              <w:spacing w:after="20"/>
              <w:jc w:val="center"/>
            </w:pPr>
            <w:r w:rsidRPr="009D340E">
              <w:t>A11491</w:t>
            </w:r>
          </w:p>
        </w:tc>
        <w:tc>
          <w:tcPr>
            <w:tcW w:w="2174" w:type="dxa"/>
            <w:shd w:val="clear" w:color="auto" w:fill="auto"/>
            <w:hideMark/>
          </w:tcPr>
          <w:p w14:paraId="7A577B69" w14:textId="77777777" w:rsidR="00EF1FC8" w:rsidRPr="009D340E" w:rsidRDefault="00EF1FC8" w:rsidP="00E84DFD">
            <w:pPr>
              <w:pStyle w:val="GG-body"/>
              <w:spacing w:after="20"/>
              <w:jc w:val="center"/>
            </w:pPr>
            <w:r w:rsidRPr="009D340E">
              <w:t>$280.31</w:t>
            </w:r>
          </w:p>
        </w:tc>
        <w:tc>
          <w:tcPr>
            <w:tcW w:w="2174" w:type="dxa"/>
            <w:shd w:val="clear" w:color="auto" w:fill="auto"/>
            <w:hideMark/>
          </w:tcPr>
          <w:p w14:paraId="09267072" w14:textId="77777777" w:rsidR="00EF1FC8" w:rsidRPr="009D340E" w:rsidRDefault="00EF1FC8" w:rsidP="00E84DFD">
            <w:pPr>
              <w:pStyle w:val="GG-body"/>
              <w:spacing w:after="20"/>
              <w:jc w:val="center"/>
            </w:pPr>
            <w:r w:rsidRPr="009D340E">
              <w:t>$4,484.99</w:t>
            </w:r>
          </w:p>
        </w:tc>
      </w:tr>
      <w:tr w:rsidR="00EF1FC8" w:rsidRPr="009D340E" w14:paraId="5E0B5AF2" w14:textId="77777777" w:rsidTr="00E84DFD">
        <w:trPr>
          <w:trHeight w:val="20"/>
          <w:jc w:val="center"/>
        </w:trPr>
        <w:tc>
          <w:tcPr>
            <w:tcW w:w="2173" w:type="dxa"/>
            <w:shd w:val="clear" w:color="auto" w:fill="auto"/>
            <w:hideMark/>
          </w:tcPr>
          <w:p w14:paraId="015D8B31" w14:textId="77777777" w:rsidR="00EF1FC8" w:rsidRPr="009D340E" w:rsidRDefault="00EF1FC8" w:rsidP="00E84DFD">
            <w:pPr>
              <w:pStyle w:val="GG-body"/>
              <w:spacing w:after="20"/>
              <w:jc w:val="center"/>
            </w:pPr>
            <w:r w:rsidRPr="009D340E">
              <w:t>A14249</w:t>
            </w:r>
          </w:p>
        </w:tc>
        <w:tc>
          <w:tcPr>
            <w:tcW w:w="2174" w:type="dxa"/>
            <w:shd w:val="clear" w:color="auto" w:fill="auto"/>
            <w:hideMark/>
          </w:tcPr>
          <w:p w14:paraId="7CB19404" w14:textId="77777777" w:rsidR="00EF1FC8" w:rsidRPr="009D340E" w:rsidRDefault="00EF1FC8" w:rsidP="00E84DFD">
            <w:pPr>
              <w:pStyle w:val="GG-body"/>
              <w:spacing w:after="20"/>
              <w:jc w:val="center"/>
            </w:pPr>
            <w:r w:rsidRPr="009D340E">
              <w:t>$326.13</w:t>
            </w:r>
          </w:p>
        </w:tc>
        <w:tc>
          <w:tcPr>
            <w:tcW w:w="2174" w:type="dxa"/>
            <w:shd w:val="clear" w:color="auto" w:fill="auto"/>
            <w:hideMark/>
          </w:tcPr>
          <w:p w14:paraId="438846A7" w14:textId="77777777" w:rsidR="00EF1FC8" w:rsidRPr="009D340E" w:rsidRDefault="00EF1FC8" w:rsidP="00E84DFD">
            <w:pPr>
              <w:pStyle w:val="GG-body"/>
              <w:spacing w:after="20"/>
              <w:jc w:val="center"/>
            </w:pPr>
            <w:r w:rsidRPr="009D340E">
              <w:t>$5,218.08</w:t>
            </w:r>
          </w:p>
        </w:tc>
      </w:tr>
      <w:tr w:rsidR="00EF1FC8" w:rsidRPr="009D340E" w14:paraId="01B43BF5" w14:textId="77777777" w:rsidTr="00E84DFD">
        <w:trPr>
          <w:trHeight w:val="20"/>
          <w:jc w:val="center"/>
        </w:trPr>
        <w:tc>
          <w:tcPr>
            <w:tcW w:w="2173" w:type="dxa"/>
            <w:shd w:val="clear" w:color="auto" w:fill="auto"/>
            <w:hideMark/>
          </w:tcPr>
          <w:p w14:paraId="74ACCD6D" w14:textId="77777777" w:rsidR="00EF1FC8" w:rsidRPr="009D340E" w:rsidRDefault="00EF1FC8" w:rsidP="00E84DFD">
            <w:pPr>
              <w:pStyle w:val="GG-body"/>
              <w:spacing w:after="20"/>
              <w:jc w:val="center"/>
            </w:pPr>
            <w:r w:rsidRPr="009D340E">
              <w:t>A11978</w:t>
            </w:r>
          </w:p>
        </w:tc>
        <w:tc>
          <w:tcPr>
            <w:tcW w:w="2174" w:type="dxa"/>
            <w:shd w:val="clear" w:color="auto" w:fill="auto"/>
            <w:hideMark/>
          </w:tcPr>
          <w:p w14:paraId="2451D4CC" w14:textId="77777777" w:rsidR="00EF1FC8" w:rsidRPr="009D340E" w:rsidRDefault="00EF1FC8" w:rsidP="00E84DFD">
            <w:pPr>
              <w:pStyle w:val="GG-body"/>
              <w:spacing w:after="20"/>
              <w:jc w:val="center"/>
            </w:pPr>
            <w:r w:rsidRPr="009D340E">
              <w:t>$395.03</w:t>
            </w:r>
          </w:p>
        </w:tc>
        <w:tc>
          <w:tcPr>
            <w:tcW w:w="2174" w:type="dxa"/>
            <w:shd w:val="clear" w:color="auto" w:fill="auto"/>
            <w:hideMark/>
          </w:tcPr>
          <w:p w14:paraId="725D55DF" w14:textId="77777777" w:rsidR="00EF1FC8" w:rsidRPr="009D340E" w:rsidRDefault="00EF1FC8" w:rsidP="00E84DFD">
            <w:pPr>
              <w:pStyle w:val="GG-body"/>
              <w:spacing w:after="20"/>
              <w:jc w:val="center"/>
            </w:pPr>
            <w:r w:rsidRPr="009D340E">
              <w:t>$6,320.48</w:t>
            </w:r>
          </w:p>
        </w:tc>
      </w:tr>
      <w:tr w:rsidR="00EF1FC8" w:rsidRPr="009D340E" w14:paraId="4548121A" w14:textId="77777777" w:rsidTr="00E84DFD">
        <w:trPr>
          <w:trHeight w:val="20"/>
          <w:jc w:val="center"/>
        </w:trPr>
        <w:tc>
          <w:tcPr>
            <w:tcW w:w="2173" w:type="dxa"/>
            <w:shd w:val="clear" w:color="auto" w:fill="auto"/>
            <w:hideMark/>
          </w:tcPr>
          <w:p w14:paraId="7A6CE7DD" w14:textId="77777777" w:rsidR="00EF1FC8" w:rsidRPr="009D340E" w:rsidRDefault="00EF1FC8" w:rsidP="00E84DFD">
            <w:pPr>
              <w:pStyle w:val="GG-body"/>
              <w:spacing w:after="20"/>
              <w:jc w:val="center"/>
            </w:pPr>
            <w:r w:rsidRPr="009D340E">
              <w:t>A13558</w:t>
            </w:r>
          </w:p>
        </w:tc>
        <w:tc>
          <w:tcPr>
            <w:tcW w:w="2174" w:type="dxa"/>
            <w:shd w:val="clear" w:color="auto" w:fill="auto"/>
            <w:hideMark/>
          </w:tcPr>
          <w:p w14:paraId="3F07FC87" w14:textId="77777777" w:rsidR="00EF1FC8" w:rsidRPr="009D340E" w:rsidRDefault="00EF1FC8" w:rsidP="00E84DFD">
            <w:pPr>
              <w:pStyle w:val="GG-body"/>
              <w:spacing w:after="20"/>
              <w:jc w:val="center"/>
            </w:pPr>
            <w:r w:rsidRPr="009D340E">
              <w:t>$275.48</w:t>
            </w:r>
          </w:p>
        </w:tc>
        <w:tc>
          <w:tcPr>
            <w:tcW w:w="2174" w:type="dxa"/>
            <w:shd w:val="clear" w:color="auto" w:fill="auto"/>
            <w:hideMark/>
          </w:tcPr>
          <w:p w14:paraId="306F9F89" w14:textId="77777777" w:rsidR="00EF1FC8" w:rsidRPr="009D340E" w:rsidRDefault="00EF1FC8" w:rsidP="00E84DFD">
            <w:pPr>
              <w:pStyle w:val="GG-body"/>
              <w:spacing w:after="20"/>
              <w:jc w:val="center"/>
            </w:pPr>
            <w:r w:rsidRPr="009D340E">
              <w:t>$4,407.82</w:t>
            </w:r>
          </w:p>
        </w:tc>
      </w:tr>
      <w:tr w:rsidR="00EF1FC8" w:rsidRPr="009D340E" w14:paraId="534AE9BB" w14:textId="77777777" w:rsidTr="00E84DFD">
        <w:trPr>
          <w:trHeight w:val="20"/>
          <w:jc w:val="center"/>
        </w:trPr>
        <w:tc>
          <w:tcPr>
            <w:tcW w:w="2173" w:type="dxa"/>
            <w:shd w:val="clear" w:color="auto" w:fill="auto"/>
            <w:hideMark/>
          </w:tcPr>
          <w:p w14:paraId="78EB4649" w14:textId="77777777" w:rsidR="00EF1FC8" w:rsidRPr="009D340E" w:rsidRDefault="00EF1FC8" w:rsidP="00E84DFD">
            <w:pPr>
              <w:pStyle w:val="GG-body"/>
              <w:spacing w:after="20"/>
              <w:jc w:val="center"/>
            </w:pPr>
            <w:r w:rsidRPr="009D340E">
              <w:t>A11342</w:t>
            </w:r>
          </w:p>
        </w:tc>
        <w:tc>
          <w:tcPr>
            <w:tcW w:w="2174" w:type="dxa"/>
            <w:shd w:val="clear" w:color="auto" w:fill="auto"/>
            <w:hideMark/>
          </w:tcPr>
          <w:p w14:paraId="74F44C5D" w14:textId="77777777" w:rsidR="00EF1FC8" w:rsidRPr="009D340E" w:rsidRDefault="00EF1FC8" w:rsidP="00E84DFD">
            <w:pPr>
              <w:pStyle w:val="GG-body"/>
              <w:spacing w:after="20"/>
              <w:jc w:val="center"/>
            </w:pPr>
            <w:r w:rsidRPr="009D340E">
              <w:t>$401.23</w:t>
            </w:r>
          </w:p>
        </w:tc>
        <w:tc>
          <w:tcPr>
            <w:tcW w:w="2174" w:type="dxa"/>
            <w:shd w:val="clear" w:color="auto" w:fill="auto"/>
            <w:hideMark/>
          </w:tcPr>
          <w:p w14:paraId="5B2270B6" w14:textId="77777777" w:rsidR="00EF1FC8" w:rsidRPr="009D340E" w:rsidRDefault="00EF1FC8" w:rsidP="00E84DFD">
            <w:pPr>
              <w:pStyle w:val="GG-body"/>
              <w:spacing w:after="20"/>
              <w:jc w:val="center"/>
            </w:pPr>
            <w:r w:rsidRPr="009D340E">
              <w:t>$6,419.70</w:t>
            </w:r>
          </w:p>
        </w:tc>
      </w:tr>
      <w:tr w:rsidR="00EF1FC8" w:rsidRPr="009D340E" w14:paraId="1357EF87" w14:textId="77777777" w:rsidTr="00E84DFD">
        <w:trPr>
          <w:trHeight w:val="20"/>
          <w:jc w:val="center"/>
        </w:trPr>
        <w:tc>
          <w:tcPr>
            <w:tcW w:w="2173" w:type="dxa"/>
            <w:shd w:val="clear" w:color="auto" w:fill="auto"/>
            <w:hideMark/>
          </w:tcPr>
          <w:p w14:paraId="7BF58F2F" w14:textId="77777777" w:rsidR="00EF1FC8" w:rsidRPr="009D340E" w:rsidRDefault="00EF1FC8" w:rsidP="00E84DFD">
            <w:pPr>
              <w:pStyle w:val="GG-body"/>
              <w:spacing w:after="20"/>
              <w:jc w:val="center"/>
            </w:pPr>
            <w:r w:rsidRPr="009D340E">
              <w:t>A12772</w:t>
            </w:r>
          </w:p>
        </w:tc>
        <w:tc>
          <w:tcPr>
            <w:tcW w:w="2174" w:type="dxa"/>
            <w:shd w:val="clear" w:color="auto" w:fill="auto"/>
            <w:hideMark/>
          </w:tcPr>
          <w:p w14:paraId="1682FFA1" w14:textId="77777777" w:rsidR="00EF1FC8" w:rsidRPr="009D340E" w:rsidRDefault="00EF1FC8" w:rsidP="00E84DFD">
            <w:pPr>
              <w:pStyle w:val="GG-body"/>
              <w:spacing w:after="20"/>
              <w:jc w:val="center"/>
            </w:pPr>
            <w:r w:rsidRPr="009D340E">
              <w:t>$173.86</w:t>
            </w:r>
          </w:p>
        </w:tc>
        <w:tc>
          <w:tcPr>
            <w:tcW w:w="2174" w:type="dxa"/>
            <w:shd w:val="clear" w:color="auto" w:fill="auto"/>
            <w:hideMark/>
          </w:tcPr>
          <w:p w14:paraId="3A957936" w14:textId="77777777" w:rsidR="00EF1FC8" w:rsidRPr="009D340E" w:rsidRDefault="00EF1FC8" w:rsidP="00E84DFD">
            <w:pPr>
              <w:pStyle w:val="GG-body"/>
              <w:spacing w:after="20"/>
              <w:jc w:val="center"/>
            </w:pPr>
            <w:r w:rsidRPr="009D340E">
              <w:t>$2,781.78</w:t>
            </w:r>
          </w:p>
        </w:tc>
      </w:tr>
      <w:tr w:rsidR="00EF1FC8" w:rsidRPr="009D340E" w14:paraId="6BF652DD" w14:textId="77777777" w:rsidTr="00E84DFD">
        <w:trPr>
          <w:trHeight w:val="20"/>
          <w:jc w:val="center"/>
        </w:trPr>
        <w:tc>
          <w:tcPr>
            <w:tcW w:w="2173" w:type="dxa"/>
            <w:shd w:val="clear" w:color="auto" w:fill="auto"/>
            <w:hideMark/>
          </w:tcPr>
          <w:p w14:paraId="2F8CB887" w14:textId="77777777" w:rsidR="00EF1FC8" w:rsidRPr="009D340E" w:rsidRDefault="00EF1FC8" w:rsidP="00E84DFD">
            <w:pPr>
              <w:pStyle w:val="GG-body"/>
              <w:spacing w:after="20"/>
              <w:jc w:val="center"/>
            </w:pPr>
            <w:r w:rsidRPr="009D340E">
              <w:t>A14843</w:t>
            </w:r>
          </w:p>
        </w:tc>
        <w:tc>
          <w:tcPr>
            <w:tcW w:w="2174" w:type="dxa"/>
            <w:shd w:val="clear" w:color="auto" w:fill="auto"/>
            <w:hideMark/>
          </w:tcPr>
          <w:p w14:paraId="448FEC82" w14:textId="77777777" w:rsidR="00EF1FC8" w:rsidRPr="009D340E" w:rsidRDefault="00EF1FC8" w:rsidP="00E84DFD">
            <w:pPr>
              <w:pStyle w:val="GG-body"/>
              <w:spacing w:after="20"/>
              <w:jc w:val="center"/>
            </w:pPr>
            <w:r w:rsidRPr="009D340E">
              <w:t>$282.10</w:t>
            </w:r>
          </w:p>
        </w:tc>
        <w:tc>
          <w:tcPr>
            <w:tcW w:w="2174" w:type="dxa"/>
            <w:shd w:val="clear" w:color="auto" w:fill="auto"/>
            <w:hideMark/>
          </w:tcPr>
          <w:p w14:paraId="60710C6B" w14:textId="77777777" w:rsidR="00EF1FC8" w:rsidRPr="009D340E" w:rsidRDefault="00EF1FC8" w:rsidP="00E84DFD">
            <w:pPr>
              <w:pStyle w:val="GG-body"/>
              <w:spacing w:after="20"/>
              <w:jc w:val="center"/>
            </w:pPr>
            <w:r w:rsidRPr="009D340E">
              <w:t>$4,513.65</w:t>
            </w:r>
          </w:p>
        </w:tc>
      </w:tr>
      <w:tr w:rsidR="00EF1FC8" w:rsidRPr="009D340E" w14:paraId="7EA1736E" w14:textId="77777777" w:rsidTr="00E84DFD">
        <w:trPr>
          <w:trHeight w:val="20"/>
          <w:jc w:val="center"/>
        </w:trPr>
        <w:tc>
          <w:tcPr>
            <w:tcW w:w="2173" w:type="dxa"/>
            <w:shd w:val="clear" w:color="auto" w:fill="auto"/>
            <w:hideMark/>
          </w:tcPr>
          <w:p w14:paraId="63D5DB00" w14:textId="77777777" w:rsidR="00EF1FC8" w:rsidRPr="009D340E" w:rsidRDefault="00EF1FC8" w:rsidP="00E84DFD">
            <w:pPr>
              <w:pStyle w:val="GG-body"/>
              <w:spacing w:after="20"/>
              <w:jc w:val="center"/>
            </w:pPr>
            <w:r w:rsidRPr="009D340E">
              <w:t>A14091</w:t>
            </w:r>
          </w:p>
        </w:tc>
        <w:tc>
          <w:tcPr>
            <w:tcW w:w="2174" w:type="dxa"/>
            <w:shd w:val="clear" w:color="auto" w:fill="auto"/>
            <w:hideMark/>
          </w:tcPr>
          <w:p w14:paraId="1E3F6C70" w14:textId="77777777" w:rsidR="00EF1FC8" w:rsidRPr="009D340E" w:rsidRDefault="00EF1FC8" w:rsidP="00E84DFD">
            <w:pPr>
              <w:pStyle w:val="GG-body"/>
              <w:spacing w:after="20"/>
              <w:jc w:val="center"/>
            </w:pPr>
            <w:r w:rsidRPr="009D340E">
              <w:t>$255.16</w:t>
            </w:r>
          </w:p>
        </w:tc>
        <w:tc>
          <w:tcPr>
            <w:tcW w:w="2174" w:type="dxa"/>
            <w:shd w:val="clear" w:color="auto" w:fill="auto"/>
            <w:hideMark/>
          </w:tcPr>
          <w:p w14:paraId="022FCB93" w14:textId="77777777" w:rsidR="00EF1FC8" w:rsidRPr="009D340E" w:rsidRDefault="00EF1FC8" w:rsidP="00E84DFD">
            <w:pPr>
              <w:pStyle w:val="GG-body"/>
              <w:spacing w:after="20"/>
              <w:jc w:val="center"/>
            </w:pPr>
            <w:r w:rsidRPr="009D340E">
              <w:t>$4,082.61</w:t>
            </w:r>
          </w:p>
        </w:tc>
      </w:tr>
      <w:tr w:rsidR="00EF1FC8" w:rsidRPr="009D340E" w14:paraId="318162FB" w14:textId="77777777" w:rsidTr="00E84DFD">
        <w:trPr>
          <w:trHeight w:val="20"/>
          <w:jc w:val="center"/>
        </w:trPr>
        <w:tc>
          <w:tcPr>
            <w:tcW w:w="2173" w:type="dxa"/>
            <w:shd w:val="clear" w:color="auto" w:fill="auto"/>
            <w:hideMark/>
          </w:tcPr>
          <w:p w14:paraId="12D6498A" w14:textId="77777777" w:rsidR="00EF1FC8" w:rsidRPr="009D340E" w:rsidRDefault="00EF1FC8" w:rsidP="00E84DFD">
            <w:pPr>
              <w:pStyle w:val="GG-body"/>
              <w:spacing w:after="20"/>
              <w:jc w:val="center"/>
            </w:pPr>
            <w:r w:rsidRPr="009D340E">
              <w:t>A13922</w:t>
            </w:r>
          </w:p>
        </w:tc>
        <w:tc>
          <w:tcPr>
            <w:tcW w:w="2174" w:type="dxa"/>
            <w:shd w:val="clear" w:color="auto" w:fill="auto"/>
            <w:hideMark/>
          </w:tcPr>
          <w:p w14:paraId="41CFE004" w14:textId="77777777" w:rsidR="00EF1FC8" w:rsidRPr="009D340E" w:rsidRDefault="00EF1FC8" w:rsidP="00E84DFD">
            <w:pPr>
              <w:pStyle w:val="GG-body"/>
              <w:spacing w:after="20"/>
              <w:jc w:val="center"/>
            </w:pPr>
            <w:r w:rsidRPr="009D340E">
              <w:t>$282.37</w:t>
            </w:r>
          </w:p>
        </w:tc>
        <w:tc>
          <w:tcPr>
            <w:tcW w:w="2174" w:type="dxa"/>
            <w:shd w:val="clear" w:color="auto" w:fill="auto"/>
            <w:hideMark/>
          </w:tcPr>
          <w:p w14:paraId="5ED1CBB9" w14:textId="77777777" w:rsidR="00EF1FC8" w:rsidRPr="009D340E" w:rsidRDefault="00EF1FC8" w:rsidP="00E84DFD">
            <w:pPr>
              <w:pStyle w:val="GG-body"/>
              <w:spacing w:after="20"/>
              <w:jc w:val="center"/>
            </w:pPr>
            <w:r w:rsidRPr="009D340E">
              <w:t>$4,518.06</w:t>
            </w:r>
          </w:p>
        </w:tc>
      </w:tr>
      <w:tr w:rsidR="00EF1FC8" w:rsidRPr="009D340E" w14:paraId="54694009" w14:textId="77777777" w:rsidTr="00E84DFD">
        <w:trPr>
          <w:trHeight w:val="20"/>
          <w:jc w:val="center"/>
        </w:trPr>
        <w:tc>
          <w:tcPr>
            <w:tcW w:w="2173" w:type="dxa"/>
            <w:shd w:val="clear" w:color="auto" w:fill="auto"/>
            <w:hideMark/>
          </w:tcPr>
          <w:p w14:paraId="4BBF0ACE" w14:textId="77777777" w:rsidR="00EF1FC8" w:rsidRPr="009D340E" w:rsidRDefault="00EF1FC8" w:rsidP="00E84DFD">
            <w:pPr>
              <w:pStyle w:val="GG-body"/>
              <w:spacing w:after="20"/>
              <w:jc w:val="center"/>
            </w:pPr>
            <w:r w:rsidRPr="009D340E">
              <w:t>A13918</w:t>
            </w:r>
          </w:p>
        </w:tc>
        <w:tc>
          <w:tcPr>
            <w:tcW w:w="2174" w:type="dxa"/>
            <w:shd w:val="clear" w:color="auto" w:fill="auto"/>
            <w:hideMark/>
          </w:tcPr>
          <w:p w14:paraId="7B0E4F95" w14:textId="77777777" w:rsidR="00EF1FC8" w:rsidRPr="009D340E" w:rsidRDefault="00EF1FC8" w:rsidP="00E84DFD">
            <w:pPr>
              <w:pStyle w:val="GG-body"/>
              <w:spacing w:after="20"/>
              <w:jc w:val="center"/>
            </w:pPr>
            <w:r w:rsidRPr="009D340E">
              <w:t>$267.91</w:t>
            </w:r>
          </w:p>
        </w:tc>
        <w:tc>
          <w:tcPr>
            <w:tcW w:w="2174" w:type="dxa"/>
            <w:shd w:val="clear" w:color="auto" w:fill="auto"/>
            <w:hideMark/>
          </w:tcPr>
          <w:p w14:paraId="6F1003A8" w14:textId="77777777" w:rsidR="00EF1FC8" w:rsidRPr="009D340E" w:rsidRDefault="00EF1FC8" w:rsidP="00E84DFD">
            <w:pPr>
              <w:pStyle w:val="GG-body"/>
              <w:spacing w:after="20"/>
              <w:jc w:val="center"/>
            </w:pPr>
            <w:r w:rsidRPr="009D340E">
              <w:t>$4,286.56</w:t>
            </w:r>
          </w:p>
        </w:tc>
      </w:tr>
      <w:tr w:rsidR="00EF1FC8" w:rsidRPr="009D340E" w14:paraId="3A565B39" w14:textId="77777777" w:rsidTr="00E84DFD">
        <w:trPr>
          <w:trHeight w:val="20"/>
          <w:jc w:val="center"/>
        </w:trPr>
        <w:tc>
          <w:tcPr>
            <w:tcW w:w="2173" w:type="dxa"/>
            <w:shd w:val="clear" w:color="auto" w:fill="auto"/>
            <w:hideMark/>
          </w:tcPr>
          <w:p w14:paraId="64CA8AC9" w14:textId="77777777" w:rsidR="00EF1FC8" w:rsidRPr="009D340E" w:rsidRDefault="00EF1FC8" w:rsidP="00E84DFD">
            <w:pPr>
              <w:pStyle w:val="GG-body"/>
              <w:spacing w:after="20"/>
              <w:jc w:val="center"/>
            </w:pPr>
            <w:r w:rsidRPr="009D340E">
              <w:t>A11095</w:t>
            </w:r>
          </w:p>
        </w:tc>
        <w:tc>
          <w:tcPr>
            <w:tcW w:w="2174" w:type="dxa"/>
            <w:shd w:val="clear" w:color="auto" w:fill="auto"/>
            <w:hideMark/>
          </w:tcPr>
          <w:p w14:paraId="493B21FA" w14:textId="77777777" w:rsidR="00EF1FC8" w:rsidRPr="009D340E" w:rsidRDefault="00EF1FC8" w:rsidP="00E84DFD">
            <w:pPr>
              <w:pStyle w:val="GG-body"/>
              <w:spacing w:after="20"/>
              <w:jc w:val="center"/>
            </w:pPr>
            <w:r w:rsidRPr="009D340E">
              <w:t>$254.47</w:t>
            </w:r>
          </w:p>
        </w:tc>
        <w:tc>
          <w:tcPr>
            <w:tcW w:w="2174" w:type="dxa"/>
            <w:shd w:val="clear" w:color="auto" w:fill="auto"/>
            <w:hideMark/>
          </w:tcPr>
          <w:p w14:paraId="7C934F4E" w14:textId="77777777" w:rsidR="00EF1FC8" w:rsidRPr="009D340E" w:rsidRDefault="00EF1FC8" w:rsidP="00E84DFD">
            <w:pPr>
              <w:pStyle w:val="GG-body"/>
              <w:spacing w:after="20"/>
              <w:jc w:val="center"/>
            </w:pPr>
            <w:r w:rsidRPr="009D340E">
              <w:t>$4,071.59</w:t>
            </w:r>
          </w:p>
        </w:tc>
      </w:tr>
      <w:tr w:rsidR="00EF1FC8" w:rsidRPr="009D340E" w14:paraId="496AB667" w14:textId="77777777" w:rsidTr="00E84DFD">
        <w:trPr>
          <w:trHeight w:val="20"/>
          <w:jc w:val="center"/>
        </w:trPr>
        <w:tc>
          <w:tcPr>
            <w:tcW w:w="2173" w:type="dxa"/>
            <w:shd w:val="clear" w:color="auto" w:fill="auto"/>
            <w:hideMark/>
          </w:tcPr>
          <w:p w14:paraId="1DF6652A" w14:textId="77777777" w:rsidR="00EF1FC8" w:rsidRPr="009D340E" w:rsidRDefault="00EF1FC8" w:rsidP="00E84DFD">
            <w:pPr>
              <w:pStyle w:val="GG-body"/>
              <w:spacing w:after="20"/>
              <w:jc w:val="center"/>
            </w:pPr>
            <w:r w:rsidRPr="009D340E">
              <w:t>A14415</w:t>
            </w:r>
          </w:p>
        </w:tc>
        <w:tc>
          <w:tcPr>
            <w:tcW w:w="2174" w:type="dxa"/>
            <w:shd w:val="clear" w:color="auto" w:fill="auto"/>
            <w:hideMark/>
          </w:tcPr>
          <w:p w14:paraId="1093AC5D" w14:textId="77777777" w:rsidR="00EF1FC8" w:rsidRPr="009D340E" w:rsidRDefault="00EF1FC8" w:rsidP="00E84DFD">
            <w:pPr>
              <w:pStyle w:val="GG-body"/>
              <w:spacing w:after="20"/>
              <w:jc w:val="center"/>
            </w:pPr>
            <w:r w:rsidRPr="009D340E">
              <w:t>$430.16</w:t>
            </w:r>
          </w:p>
        </w:tc>
        <w:tc>
          <w:tcPr>
            <w:tcW w:w="2174" w:type="dxa"/>
            <w:shd w:val="clear" w:color="auto" w:fill="auto"/>
            <w:hideMark/>
          </w:tcPr>
          <w:p w14:paraId="0C4836CB" w14:textId="77777777" w:rsidR="00EF1FC8" w:rsidRPr="009D340E" w:rsidRDefault="00EF1FC8" w:rsidP="00E84DFD">
            <w:pPr>
              <w:pStyle w:val="GG-body"/>
              <w:spacing w:after="20"/>
              <w:jc w:val="center"/>
            </w:pPr>
            <w:r w:rsidRPr="009D340E">
              <w:t>$6,882.71</w:t>
            </w:r>
          </w:p>
        </w:tc>
      </w:tr>
      <w:tr w:rsidR="00EF1FC8" w:rsidRPr="009D340E" w14:paraId="430E2AA8" w14:textId="77777777" w:rsidTr="00E84DFD">
        <w:trPr>
          <w:trHeight w:val="20"/>
          <w:jc w:val="center"/>
        </w:trPr>
        <w:tc>
          <w:tcPr>
            <w:tcW w:w="2173" w:type="dxa"/>
            <w:shd w:val="clear" w:color="auto" w:fill="auto"/>
            <w:hideMark/>
          </w:tcPr>
          <w:p w14:paraId="1DE47126" w14:textId="77777777" w:rsidR="00EF1FC8" w:rsidRPr="009D340E" w:rsidRDefault="00EF1FC8" w:rsidP="00E84DFD">
            <w:pPr>
              <w:pStyle w:val="GG-body"/>
              <w:spacing w:after="20"/>
              <w:jc w:val="center"/>
            </w:pPr>
            <w:r w:rsidRPr="009D340E">
              <w:t>A11126</w:t>
            </w:r>
          </w:p>
        </w:tc>
        <w:tc>
          <w:tcPr>
            <w:tcW w:w="2174" w:type="dxa"/>
            <w:shd w:val="clear" w:color="auto" w:fill="auto"/>
            <w:hideMark/>
          </w:tcPr>
          <w:p w14:paraId="5FD58F93" w14:textId="77777777" w:rsidR="00EF1FC8" w:rsidRPr="009D340E" w:rsidRDefault="00EF1FC8" w:rsidP="00E84DFD">
            <w:pPr>
              <w:pStyle w:val="GG-body"/>
              <w:spacing w:after="20"/>
              <w:jc w:val="center"/>
            </w:pPr>
            <w:r w:rsidRPr="009D340E">
              <w:t>$293.81</w:t>
            </w:r>
          </w:p>
        </w:tc>
        <w:tc>
          <w:tcPr>
            <w:tcW w:w="2174" w:type="dxa"/>
            <w:shd w:val="clear" w:color="auto" w:fill="auto"/>
            <w:hideMark/>
          </w:tcPr>
          <w:p w14:paraId="1EF1F344" w14:textId="77777777" w:rsidR="00EF1FC8" w:rsidRPr="009D340E" w:rsidRDefault="00EF1FC8" w:rsidP="00E84DFD">
            <w:pPr>
              <w:pStyle w:val="GG-body"/>
              <w:spacing w:after="20"/>
              <w:jc w:val="center"/>
            </w:pPr>
            <w:r w:rsidRPr="009D340E">
              <w:t>$4,701.06</w:t>
            </w:r>
          </w:p>
        </w:tc>
      </w:tr>
      <w:tr w:rsidR="00EF1FC8" w:rsidRPr="009D340E" w14:paraId="309F2DAC" w14:textId="77777777" w:rsidTr="00E84DFD">
        <w:trPr>
          <w:trHeight w:val="20"/>
          <w:jc w:val="center"/>
        </w:trPr>
        <w:tc>
          <w:tcPr>
            <w:tcW w:w="2173" w:type="dxa"/>
            <w:shd w:val="clear" w:color="auto" w:fill="auto"/>
            <w:hideMark/>
          </w:tcPr>
          <w:p w14:paraId="1187364B" w14:textId="77777777" w:rsidR="00EF1FC8" w:rsidRPr="009D340E" w:rsidRDefault="00EF1FC8" w:rsidP="00E84DFD">
            <w:pPr>
              <w:pStyle w:val="GG-body"/>
              <w:spacing w:after="20"/>
              <w:jc w:val="center"/>
            </w:pPr>
            <w:r w:rsidRPr="009D340E">
              <w:t>A12100</w:t>
            </w:r>
          </w:p>
        </w:tc>
        <w:tc>
          <w:tcPr>
            <w:tcW w:w="2174" w:type="dxa"/>
            <w:shd w:val="clear" w:color="auto" w:fill="auto"/>
            <w:hideMark/>
          </w:tcPr>
          <w:p w14:paraId="0B3A84C3" w14:textId="77777777" w:rsidR="00EF1FC8" w:rsidRPr="009D340E" w:rsidRDefault="00EF1FC8" w:rsidP="00E84DFD">
            <w:pPr>
              <w:pStyle w:val="GG-body"/>
              <w:spacing w:after="20"/>
              <w:jc w:val="center"/>
            </w:pPr>
            <w:r w:rsidRPr="009D340E">
              <w:t>$236.21</w:t>
            </w:r>
          </w:p>
        </w:tc>
        <w:tc>
          <w:tcPr>
            <w:tcW w:w="2174" w:type="dxa"/>
            <w:shd w:val="clear" w:color="auto" w:fill="auto"/>
            <w:hideMark/>
          </w:tcPr>
          <w:p w14:paraId="5F03D214" w14:textId="77777777" w:rsidR="00EF1FC8" w:rsidRPr="009D340E" w:rsidRDefault="00EF1FC8" w:rsidP="00E84DFD">
            <w:pPr>
              <w:pStyle w:val="GG-body"/>
              <w:spacing w:after="20"/>
              <w:jc w:val="center"/>
            </w:pPr>
            <w:r w:rsidRPr="009D340E">
              <w:t>$3,779.45</w:t>
            </w:r>
          </w:p>
        </w:tc>
      </w:tr>
      <w:tr w:rsidR="00EF1FC8" w:rsidRPr="009D340E" w14:paraId="78D673D7" w14:textId="77777777" w:rsidTr="00E84DFD">
        <w:trPr>
          <w:trHeight w:val="20"/>
          <w:jc w:val="center"/>
        </w:trPr>
        <w:tc>
          <w:tcPr>
            <w:tcW w:w="2173" w:type="dxa"/>
            <w:shd w:val="clear" w:color="auto" w:fill="auto"/>
            <w:hideMark/>
          </w:tcPr>
          <w:p w14:paraId="65A7E23E" w14:textId="77777777" w:rsidR="00EF1FC8" w:rsidRPr="009D340E" w:rsidRDefault="00EF1FC8" w:rsidP="00E84DFD">
            <w:pPr>
              <w:pStyle w:val="GG-body"/>
              <w:spacing w:after="20"/>
              <w:jc w:val="center"/>
            </w:pPr>
            <w:r w:rsidRPr="009D340E">
              <w:t>A13346</w:t>
            </w:r>
          </w:p>
        </w:tc>
        <w:tc>
          <w:tcPr>
            <w:tcW w:w="2174" w:type="dxa"/>
            <w:shd w:val="clear" w:color="auto" w:fill="auto"/>
            <w:hideMark/>
          </w:tcPr>
          <w:p w14:paraId="749F5EA7" w14:textId="77777777" w:rsidR="00EF1FC8" w:rsidRPr="009D340E" w:rsidRDefault="00EF1FC8" w:rsidP="00E84DFD">
            <w:pPr>
              <w:pStyle w:val="GG-body"/>
              <w:spacing w:after="20"/>
              <w:jc w:val="center"/>
            </w:pPr>
            <w:r w:rsidRPr="009D340E">
              <w:t>$395.03</w:t>
            </w:r>
          </w:p>
        </w:tc>
        <w:tc>
          <w:tcPr>
            <w:tcW w:w="2174" w:type="dxa"/>
            <w:shd w:val="clear" w:color="auto" w:fill="auto"/>
            <w:hideMark/>
          </w:tcPr>
          <w:p w14:paraId="20FF2FB8" w14:textId="77777777" w:rsidR="00EF1FC8" w:rsidRPr="009D340E" w:rsidRDefault="00EF1FC8" w:rsidP="00E84DFD">
            <w:pPr>
              <w:pStyle w:val="GG-body"/>
              <w:spacing w:after="20"/>
              <w:jc w:val="center"/>
            </w:pPr>
            <w:r w:rsidRPr="009D340E">
              <w:t>$6,320.48</w:t>
            </w:r>
          </w:p>
        </w:tc>
      </w:tr>
      <w:tr w:rsidR="00EF1FC8" w:rsidRPr="009D340E" w14:paraId="32ED0945" w14:textId="77777777" w:rsidTr="00E84DFD">
        <w:trPr>
          <w:trHeight w:val="20"/>
          <w:jc w:val="center"/>
        </w:trPr>
        <w:tc>
          <w:tcPr>
            <w:tcW w:w="2173" w:type="dxa"/>
            <w:shd w:val="clear" w:color="auto" w:fill="auto"/>
            <w:hideMark/>
          </w:tcPr>
          <w:p w14:paraId="562702AE" w14:textId="77777777" w:rsidR="00EF1FC8" w:rsidRPr="009D340E" w:rsidRDefault="00EF1FC8" w:rsidP="00E84DFD">
            <w:pPr>
              <w:pStyle w:val="GG-body"/>
              <w:spacing w:after="20"/>
              <w:jc w:val="center"/>
            </w:pPr>
            <w:r w:rsidRPr="009D340E">
              <w:t>A12182</w:t>
            </w:r>
          </w:p>
        </w:tc>
        <w:tc>
          <w:tcPr>
            <w:tcW w:w="2174" w:type="dxa"/>
            <w:shd w:val="clear" w:color="auto" w:fill="auto"/>
            <w:hideMark/>
          </w:tcPr>
          <w:p w14:paraId="319EA58D" w14:textId="77777777" w:rsidR="00EF1FC8" w:rsidRPr="009D340E" w:rsidRDefault="00EF1FC8" w:rsidP="00E84DFD">
            <w:pPr>
              <w:pStyle w:val="GG-body"/>
              <w:spacing w:after="20"/>
              <w:jc w:val="center"/>
            </w:pPr>
            <w:r w:rsidRPr="009D340E">
              <w:t>$303.53</w:t>
            </w:r>
          </w:p>
        </w:tc>
        <w:tc>
          <w:tcPr>
            <w:tcW w:w="2174" w:type="dxa"/>
            <w:shd w:val="clear" w:color="auto" w:fill="auto"/>
            <w:hideMark/>
          </w:tcPr>
          <w:p w14:paraId="2E41F1FB" w14:textId="77777777" w:rsidR="00EF1FC8" w:rsidRPr="009D340E" w:rsidRDefault="00EF1FC8" w:rsidP="00E84DFD">
            <w:pPr>
              <w:pStyle w:val="GG-body"/>
              <w:spacing w:after="20"/>
              <w:jc w:val="center"/>
            </w:pPr>
            <w:r w:rsidRPr="009D340E">
              <w:t>$4,856.50</w:t>
            </w:r>
          </w:p>
        </w:tc>
      </w:tr>
      <w:tr w:rsidR="00EF1FC8" w:rsidRPr="009D340E" w14:paraId="742DE56C" w14:textId="77777777" w:rsidTr="00E84DFD">
        <w:trPr>
          <w:trHeight w:val="20"/>
          <w:jc w:val="center"/>
        </w:trPr>
        <w:tc>
          <w:tcPr>
            <w:tcW w:w="2173" w:type="dxa"/>
            <w:shd w:val="clear" w:color="auto" w:fill="auto"/>
            <w:hideMark/>
          </w:tcPr>
          <w:p w14:paraId="4A8962CC" w14:textId="77777777" w:rsidR="00EF1FC8" w:rsidRPr="009D340E" w:rsidRDefault="00EF1FC8" w:rsidP="00E84DFD">
            <w:pPr>
              <w:pStyle w:val="GG-body"/>
              <w:spacing w:after="20"/>
              <w:jc w:val="center"/>
            </w:pPr>
            <w:r w:rsidRPr="009D340E">
              <w:t>A10976</w:t>
            </w:r>
          </w:p>
        </w:tc>
        <w:tc>
          <w:tcPr>
            <w:tcW w:w="2174" w:type="dxa"/>
            <w:shd w:val="clear" w:color="auto" w:fill="auto"/>
            <w:hideMark/>
          </w:tcPr>
          <w:p w14:paraId="13A017EF" w14:textId="77777777" w:rsidR="00EF1FC8" w:rsidRPr="009D340E" w:rsidRDefault="00EF1FC8" w:rsidP="00E84DFD">
            <w:pPr>
              <w:pStyle w:val="GG-body"/>
              <w:spacing w:after="20"/>
              <w:jc w:val="center"/>
            </w:pPr>
            <w:r w:rsidRPr="009D340E">
              <w:t>$270.45</w:t>
            </w:r>
          </w:p>
        </w:tc>
        <w:tc>
          <w:tcPr>
            <w:tcW w:w="2174" w:type="dxa"/>
            <w:shd w:val="clear" w:color="auto" w:fill="auto"/>
            <w:hideMark/>
          </w:tcPr>
          <w:p w14:paraId="7FC2EDE8" w14:textId="77777777" w:rsidR="00EF1FC8" w:rsidRPr="009D340E" w:rsidRDefault="00EF1FC8" w:rsidP="00E84DFD">
            <w:pPr>
              <w:pStyle w:val="GG-body"/>
              <w:spacing w:after="20"/>
              <w:jc w:val="center"/>
            </w:pPr>
            <w:r w:rsidRPr="009D340E">
              <w:t>$4,327.34</w:t>
            </w:r>
          </w:p>
        </w:tc>
      </w:tr>
      <w:tr w:rsidR="00EF1FC8" w:rsidRPr="009D340E" w14:paraId="2B8EEC24" w14:textId="77777777" w:rsidTr="00E84DFD">
        <w:trPr>
          <w:trHeight w:val="20"/>
          <w:jc w:val="center"/>
        </w:trPr>
        <w:tc>
          <w:tcPr>
            <w:tcW w:w="2173" w:type="dxa"/>
            <w:shd w:val="clear" w:color="auto" w:fill="auto"/>
            <w:hideMark/>
          </w:tcPr>
          <w:p w14:paraId="1FC76216" w14:textId="77777777" w:rsidR="00EF1FC8" w:rsidRPr="009D340E" w:rsidRDefault="00EF1FC8" w:rsidP="00E84DFD">
            <w:pPr>
              <w:pStyle w:val="GG-body"/>
              <w:spacing w:after="20"/>
              <w:jc w:val="center"/>
            </w:pPr>
            <w:r w:rsidRPr="009D340E">
              <w:t>A13819</w:t>
            </w:r>
          </w:p>
        </w:tc>
        <w:tc>
          <w:tcPr>
            <w:tcW w:w="2174" w:type="dxa"/>
            <w:shd w:val="clear" w:color="auto" w:fill="auto"/>
            <w:hideMark/>
          </w:tcPr>
          <w:p w14:paraId="3F0AB797" w14:textId="77777777" w:rsidR="00EF1FC8" w:rsidRPr="009D340E" w:rsidRDefault="00EF1FC8" w:rsidP="00E84DFD">
            <w:pPr>
              <w:pStyle w:val="GG-body"/>
              <w:spacing w:after="20"/>
              <w:jc w:val="center"/>
            </w:pPr>
            <w:r w:rsidRPr="009D340E">
              <w:t>$283.41</w:t>
            </w:r>
          </w:p>
        </w:tc>
        <w:tc>
          <w:tcPr>
            <w:tcW w:w="2174" w:type="dxa"/>
            <w:shd w:val="clear" w:color="auto" w:fill="auto"/>
            <w:hideMark/>
          </w:tcPr>
          <w:p w14:paraId="1931EE47" w14:textId="77777777" w:rsidR="00EF1FC8" w:rsidRPr="009D340E" w:rsidRDefault="00EF1FC8" w:rsidP="00E84DFD">
            <w:pPr>
              <w:pStyle w:val="GG-body"/>
              <w:spacing w:after="20"/>
              <w:jc w:val="center"/>
            </w:pPr>
            <w:r w:rsidRPr="009D340E">
              <w:t>$4,534.60</w:t>
            </w:r>
          </w:p>
        </w:tc>
      </w:tr>
      <w:tr w:rsidR="00EF1FC8" w:rsidRPr="009D340E" w14:paraId="127B430F" w14:textId="77777777" w:rsidTr="00E84DFD">
        <w:trPr>
          <w:trHeight w:val="20"/>
          <w:jc w:val="center"/>
        </w:trPr>
        <w:tc>
          <w:tcPr>
            <w:tcW w:w="2173" w:type="dxa"/>
            <w:shd w:val="clear" w:color="auto" w:fill="auto"/>
            <w:hideMark/>
          </w:tcPr>
          <w:p w14:paraId="2505EC75" w14:textId="77777777" w:rsidR="00EF1FC8" w:rsidRPr="009D340E" w:rsidRDefault="00EF1FC8" w:rsidP="00E84DFD">
            <w:pPr>
              <w:pStyle w:val="GG-body"/>
              <w:spacing w:after="20"/>
              <w:jc w:val="center"/>
            </w:pPr>
            <w:r w:rsidRPr="009D340E">
              <w:t>A12605</w:t>
            </w:r>
          </w:p>
        </w:tc>
        <w:tc>
          <w:tcPr>
            <w:tcW w:w="2174" w:type="dxa"/>
            <w:shd w:val="clear" w:color="auto" w:fill="auto"/>
            <w:hideMark/>
          </w:tcPr>
          <w:p w14:paraId="6F4D1400" w14:textId="77777777" w:rsidR="00EF1FC8" w:rsidRPr="009D340E" w:rsidRDefault="00EF1FC8" w:rsidP="00E84DFD">
            <w:pPr>
              <w:pStyle w:val="GG-body"/>
              <w:spacing w:after="20"/>
              <w:jc w:val="center"/>
            </w:pPr>
            <w:r w:rsidRPr="009D340E">
              <w:t>$378.49</w:t>
            </w:r>
          </w:p>
        </w:tc>
        <w:tc>
          <w:tcPr>
            <w:tcW w:w="2174" w:type="dxa"/>
            <w:shd w:val="clear" w:color="auto" w:fill="auto"/>
            <w:hideMark/>
          </w:tcPr>
          <w:p w14:paraId="7B05397C" w14:textId="77777777" w:rsidR="00EF1FC8" w:rsidRPr="009D340E" w:rsidRDefault="00EF1FC8" w:rsidP="00E84DFD">
            <w:pPr>
              <w:pStyle w:val="GG-body"/>
              <w:spacing w:after="20"/>
              <w:jc w:val="center"/>
            </w:pPr>
            <w:r w:rsidRPr="009D340E">
              <w:t>$6,055.91</w:t>
            </w:r>
          </w:p>
        </w:tc>
      </w:tr>
      <w:tr w:rsidR="00EF1FC8" w:rsidRPr="009D340E" w14:paraId="40D739BA" w14:textId="77777777" w:rsidTr="00E84DFD">
        <w:trPr>
          <w:trHeight w:val="20"/>
          <w:jc w:val="center"/>
        </w:trPr>
        <w:tc>
          <w:tcPr>
            <w:tcW w:w="2173" w:type="dxa"/>
            <w:shd w:val="clear" w:color="auto" w:fill="auto"/>
            <w:hideMark/>
          </w:tcPr>
          <w:p w14:paraId="1DC8576A" w14:textId="77777777" w:rsidR="00EF1FC8" w:rsidRPr="009D340E" w:rsidRDefault="00EF1FC8" w:rsidP="00E84DFD">
            <w:pPr>
              <w:pStyle w:val="GG-body"/>
              <w:spacing w:after="20"/>
              <w:jc w:val="center"/>
            </w:pPr>
            <w:r w:rsidRPr="009D340E">
              <w:t>A13021</w:t>
            </w:r>
          </w:p>
        </w:tc>
        <w:tc>
          <w:tcPr>
            <w:tcW w:w="2174" w:type="dxa"/>
            <w:shd w:val="clear" w:color="auto" w:fill="auto"/>
            <w:hideMark/>
          </w:tcPr>
          <w:p w14:paraId="29CE437E" w14:textId="77777777" w:rsidR="00EF1FC8" w:rsidRPr="009D340E" w:rsidRDefault="00EF1FC8" w:rsidP="00E84DFD">
            <w:pPr>
              <w:pStyle w:val="GG-body"/>
              <w:spacing w:after="20"/>
              <w:jc w:val="center"/>
            </w:pPr>
            <w:r w:rsidRPr="009D340E">
              <w:t>$150.43</w:t>
            </w:r>
          </w:p>
        </w:tc>
        <w:tc>
          <w:tcPr>
            <w:tcW w:w="2174" w:type="dxa"/>
            <w:shd w:val="clear" w:color="auto" w:fill="auto"/>
            <w:hideMark/>
          </w:tcPr>
          <w:p w14:paraId="69000546" w14:textId="77777777" w:rsidR="00EF1FC8" w:rsidRPr="009D340E" w:rsidRDefault="00EF1FC8" w:rsidP="00E84DFD">
            <w:pPr>
              <w:pStyle w:val="GG-body"/>
              <w:spacing w:after="20"/>
              <w:jc w:val="center"/>
            </w:pPr>
            <w:r w:rsidRPr="009D340E">
              <w:t>$2,406.96</w:t>
            </w:r>
          </w:p>
        </w:tc>
      </w:tr>
      <w:tr w:rsidR="00EF1FC8" w:rsidRPr="009D340E" w14:paraId="4CB3F701" w14:textId="77777777" w:rsidTr="00E84DFD">
        <w:trPr>
          <w:trHeight w:val="20"/>
          <w:jc w:val="center"/>
        </w:trPr>
        <w:tc>
          <w:tcPr>
            <w:tcW w:w="2173" w:type="dxa"/>
            <w:shd w:val="clear" w:color="auto" w:fill="auto"/>
            <w:hideMark/>
          </w:tcPr>
          <w:p w14:paraId="1BCE729C" w14:textId="77777777" w:rsidR="00EF1FC8" w:rsidRPr="009D340E" w:rsidRDefault="00EF1FC8" w:rsidP="00E84DFD">
            <w:pPr>
              <w:pStyle w:val="GG-body"/>
              <w:spacing w:after="20"/>
              <w:jc w:val="center"/>
            </w:pPr>
            <w:r w:rsidRPr="009D340E">
              <w:t>A12920</w:t>
            </w:r>
          </w:p>
        </w:tc>
        <w:tc>
          <w:tcPr>
            <w:tcW w:w="2174" w:type="dxa"/>
            <w:shd w:val="clear" w:color="auto" w:fill="auto"/>
            <w:hideMark/>
          </w:tcPr>
          <w:p w14:paraId="5A0F7C93" w14:textId="77777777" w:rsidR="00EF1FC8" w:rsidRPr="009D340E" w:rsidRDefault="00EF1FC8" w:rsidP="00E84DFD">
            <w:pPr>
              <w:pStyle w:val="GG-body"/>
              <w:spacing w:after="20"/>
              <w:jc w:val="center"/>
            </w:pPr>
            <w:r w:rsidRPr="009D340E">
              <w:t>$436.37</w:t>
            </w:r>
          </w:p>
        </w:tc>
        <w:tc>
          <w:tcPr>
            <w:tcW w:w="2174" w:type="dxa"/>
            <w:shd w:val="clear" w:color="auto" w:fill="auto"/>
            <w:hideMark/>
          </w:tcPr>
          <w:p w14:paraId="1F2AEC32" w14:textId="77777777" w:rsidR="00EF1FC8" w:rsidRPr="009D340E" w:rsidRDefault="00EF1FC8" w:rsidP="00E84DFD">
            <w:pPr>
              <w:pStyle w:val="GG-body"/>
              <w:spacing w:after="20"/>
              <w:jc w:val="center"/>
            </w:pPr>
            <w:r w:rsidRPr="009D340E">
              <w:t>$6,981.92</w:t>
            </w:r>
          </w:p>
        </w:tc>
      </w:tr>
      <w:tr w:rsidR="00EF1FC8" w:rsidRPr="009D340E" w14:paraId="46DF76B6" w14:textId="77777777" w:rsidTr="00E84DFD">
        <w:trPr>
          <w:trHeight w:val="20"/>
          <w:jc w:val="center"/>
        </w:trPr>
        <w:tc>
          <w:tcPr>
            <w:tcW w:w="2173" w:type="dxa"/>
            <w:shd w:val="clear" w:color="auto" w:fill="auto"/>
            <w:hideMark/>
          </w:tcPr>
          <w:p w14:paraId="2F17CE16" w14:textId="77777777" w:rsidR="00EF1FC8" w:rsidRPr="009D340E" w:rsidRDefault="00EF1FC8" w:rsidP="00E84DFD">
            <w:pPr>
              <w:pStyle w:val="GG-body"/>
              <w:spacing w:after="20"/>
              <w:jc w:val="center"/>
            </w:pPr>
            <w:r w:rsidRPr="009D340E">
              <w:t>A13396</w:t>
            </w:r>
          </w:p>
        </w:tc>
        <w:tc>
          <w:tcPr>
            <w:tcW w:w="2174" w:type="dxa"/>
            <w:shd w:val="clear" w:color="auto" w:fill="auto"/>
            <w:hideMark/>
          </w:tcPr>
          <w:p w14:paraId="3F49EAF9" w14:textId="77777777" w:rsidR="00EF1FC8" w:rsidRPr="009D340E" w:rsidRDefault="00EF1FC8" w:rsidP="00E84DFD">
            <w:pPr>
              <w:pStyle w:val="GG-body"/>
              <w:spacing w:after="20"/>
              <w:jc w:val="center"/>
            </w:pPr>
            <w:r w:rsidRPr="009D340E">
              <w:t>$176.96</w:t>
            </w:r>
          </w:p>
        </w:tc>
        <w:tc>
          <w:tcPr>
            <w:tcW w:w="2174" w:type="dxa"/>
            <w:shd w:val="clear" w:color="auto" w:fill="auto"/>
            <w:hideMark/>
          </w:tcPr>
          <w:p w14:paraId="11C82927" w14:textId="77777777" w:rsidR="00EF1FC8" w:rsidRPr="009D340E" w:rsidRDefault="00EF1FC8" w:rsidP="00E84DFD">
            <w:pPr>
              <w:pStyle w:val="GG-body"/>
              <w:spacing w:after="20"/>
              <w:jc w:val="center"/>
            </w:pPr>
            <w:r w:rsidRPr="009D340E">
              <w:t>$2,831.39</w:t>
            </w:r>
          </w:p>
        </w:tc>
      </w:tr>
      <w:tr w:rsidR="00EF1FC8" w:rsidRPr="009D340E" w14:paraId="5B15CD4B" w14:textId="77777777" w:rsidTr="00E84DFD">
        <w:trPr>
          <w:trHeight w:val="20"/>
          <w:jc w:val="center"/>
        </w:trPr>
        <w:tc>
          <w:tcPr>
            <w:tcW w:w="2173" w:type="dxa"/>
            <w:shd w:val="clear" w:color="auto" w:fill="auto"/>
            <w:hideMark/>
          </w:tcPr>
          <w:p w14:paraId="05DA1124" w14:textId="77777777" w:rsidR="00EF1FC8" w:rsidRPr="009D340E" w:rsidRDefault="00EF1FC8" w:rsidP="00E84DFD">
            <w:pPr>
              <w:pStyle w:val="GG-body"/>
              <w:spacing w:after="20"/>
              <w:jc w:val="center"/>
            </w:pPr>
            <w:r w:rsidRPr="009D340E">
              <w:t>A14695</w:t>
            </w:r>
          </w:p>
        </w:tc>
        <w:tc>
          <w:tcPr>
            <w:tcW w:w="2174" w:type="dxa"/>
            <w:shd w:val="clear" w:color="auto" w:fill="auto"/>
            <w:hideMark/>
          </w:tcPr>
          <w:p w14:paraId="19D05092" w14:textId="77777777" w:rsidR="00EF1FC8" w:rsidRPr="009D340E" w:rsidRDefault="00EF1FC8" w:rsidP="00E84DFD">
            <w:pPr>
              <w:pStyle w:val="GG-body"/>
              <w:spacing w:after="20"/>
              <w:jc w:val="center"/>
            </w:pPr>
            <w:r w:rsidRPr="009D340E">
              <w:t>$305.18</w:t>
            </w:r>
          </w:p>
        </w:tc>
        <w:tc>
          <w:tcPr>
            <w:tcW w:w="2174" w:type="dxa"/>
            <w:shd w:val="clear" w:color="auto" w:fill="auto"/>
            <w:hideMark/>
          </w:tcPr>
          <w:p w14:paraId="67AFB73F" w14:textId="77777777" w:rsidR="00EF1FC8" w:rsidRPr="009D340E" w:rsidRDefault="00EF1FC8" w:rsidP="00E84DFD">
            <w:pPr>
              <w:pStyle w:val="GG-body"/>
              <w:spacing w:after="20"/>
              <w:jc w:val="center"/>
            </w:pPr>
            <w:r w:rsidRPr="009D340E">
              <w:t>$4,882.95</w:t>
            </w:r>
          </w:p>
        </w:tc>
      </w:tr>
      <w:tr w:rsidR="00EF1FC8" w:rsidRPr="009D340E" w14:paraId="6163498F" w14:textId="77777777" w:rsidTr="00E84DFD">
        <w:trPr>
          <w:trHeight w:val="20"/>
          <w:jc w:val="center"/>
        </w:trPr>
        <w:tc>
          <w:tcPr>
            <w:tcW w:w="2173" w:type="dxa"/>
            <w:shd w:val="clear" w:color="auto" w:fill="auto"/>
            <w:hideMark/>
          </w:tcPr>
          <w:p w14:paraId="6E71952D" w14:textId="77777777" w:rsidR="00EF1FC8" w:rsidRPr="009D340E" w:rsidRDefault="00EF1FC8" w:rsidP="00E84DFD">
            <w:pPr>
              <w:pStyle w:val="GG-body"/>
              <w:spacing w:after="20"/>
              <w:jc w:val="center"/>
            </w:pPr>
            <w:r w:rsidRPr="009D340E">
              <w:t>A13477</w:t>
            </w:r>
          </w:p>
        </w:tc>
        <w:tc>
          <w:tcPr>
            <w:tcW w:w="2174" w:type="dxa"/>
            <w:shd w:val="clear" w:color="auto" w:fill="auto"/>
            <w:hideMark/>
          </w:tcPr>
          <w:p w14:paraId="1674E4DF" w14:textId="77777777" w:rsidR="00EF1FC8" w:rsidRPr="009D340E" w:rsidRDefault="00EF1FC8" w:rsidP="00E84DFD">
            <w:pPr>
              <w:pStyle w:val="GG-body"/>
              <w:spacing w:after="20"/>
              <w:jc w:val="center"/>
            </w:pPr>
            <w:r w:rsidRPr="009D340E">
              <w:t>$306.28</w:t>
            </w:r>
          </w:p>
        </w:tc>
        <w:tc>
          <w:tcPr>
            <w:tcW w:w="2174" w:type="dxa"/>
            <w:shd w:val="clear" w:color="auto" w:fill="auto"/>
            <w:hideMark/>
          </w:tcPr>
          <w:p w14:paraId="1D7D0CDD" w14:textId="77777777" w:rsidR="00EF1FC8" w:rsidRPr="009D340E" w:rsidRDefault="00EF1FC8" w:rsidP="00E84DFD">
            <w:pPr>
              <w:pStyle w:val="GG-body"/>
              <w:spacing w:after="20"/>
              <w:jc w:val="center"/>
            </w:pPr>
            <w:r w:rsidRPr="009D340E">
              <w:t>$4,900.59</w:t>
            </w:r>
          </w:p>
        </w:tc>
      </w:tr>
      <w:tr w:rsidR="00EF1FC8" w:rsidRPr="009D340E" w14:paraId="06AE3DCC" w14:textId="77777777" w:rsidTr="00E84DFD">
        <w:trPr>
          <w:trHeight w:val="20"/>
          <w:jc w:val="center"/>
        </w:trPr>
        <w:tc>
          <w:tcPr>
            <w:tcW w:w="2173" w:type="dxa"/>
            <w:shd w:val="clear" w:color="auto" w:fill="auto"/>
            <w:hideMark/>
          </w:tcPr>
          <w:p w14:paraId="3909D388" w14:textId="77777777" w:rsidR="00EF1FC8" w:rsidRPr="009D340E" w:rsidRDefault="00EF1FC8" w:rsidP="00E84DFD">
            <w:pPr>
              <w:pStyle w:val="GG-body"/>
              <w:spacing w:after="20"/>
              <w:jc w:val="center"/>
            </w:pPr>
            <w:r w:rsidRPr="009D340E">
              <w:t>A14681</w:t>
            </w:r>
          </w:p>
        </w:tc>
        <w:tc>
          <w:tcPr>
            <w:tcW w:w="2174" w:type="dxa"/>
            <w:shd w:val="clear" w:color="auto" w:fill="auto"/>
            <w:hideMark/>
          </w:tcPr>
          <w:p w14:paraId="4904E76A" w14:textId="77777777" w:rsidR="00EF1FC8" w:rsidRPr="009D340E" w:rsidRDefault="00EF1FC8" w:rsidP="00E84DFD">
            <w:pPr>
              <w:pStyle w:val="GG-body"/>
              <w:spacing w:after="20"/>
              <w:jc w:val="center"/>
            </w:pPr>
            <w:r w:rsidRPr="009D340E">
              <w:t>$440.50</w:t>
            </w:r>
          </w:p>
        </w:tc>
        <w:tc>
          <w:tcPr>
            <w:tcW w:w="2174" w:type="dxa"/>
            <w:shd w:val="clear" w:color="auto" w:fill="auto"/>
            <w:hideMark/>
          </w:tcPr>
          <w:p w14:paraId="5C2EB3A2" w14:textId="77777777" w:rsidR="00EF1FC8" w:rsidRPr="009D340E" w:rsidRDefault="00EF1FC8" w:rsidP="00E84DFD">
            <w:pPr>
              <w:pStyle w:val="GG-body"/>
              <w:spacing w:after="20"/>
              <w:jc w:val="center"/>
            </w:pPr>
            <w:r w:rsidRPr="009D340E">
              <w:t>$7,048.07</w:t>
            </w:r>
          </w:p>
        </w:tc>
      </w:tr>
      <w:tr w:rsidR="00EF1FC8" w:rsidRPr="009D340E" w14:paraId="30731B0F" w14:textId="77777777" w:rsidTr="00E84DFD">
        <w:trPr>
          <w:trHeight w:val="20"/>
          <w:jc w:val="center"/>
        </w:trPr>
        <w:tc>
          <w:tcPr>
            <w:tcW w:w="2173" w:type="dxa"/>
            <w:shd w:val="clear" w:color="auto" w:fill="auto"/>
            <w:hideMark/>
          </w:tcPr>
          <w:p w14:paraId="65857CD2" w14:textId="77777777" w:rsidR="00EF1FC8" w:rsidRPr="009D340E" w:rsidRDefault="00EF1FC8" w:rsidP="00E84DFD">
            <w:pPr>
              <w:pStyle w:val="GG-body"/>
              <w:spacing w:after="20"/>
              <w:jc w:val="center"/>
            </w:pPr>
            <w:r w:rsidRPr="009D340E">
              <w:t>A14578</w:t>
            </w:r>
          </w:p>
        </w:tc>
        <w:tc>
          <w:tcPr>
            <w:tcW w:w="2174" w:type="dxa"/>
            <w:shd w:val="clear" w:color="auto" w:fill="auto"/>
            <w:hideMark/>
          </w:tcPr>
          <w:p w14:paraId="4D126997" w14:textId="77777777" w:rsidR="00EF1FC8" w:rsidRPr="009D340E" w:rsidRDefault="00EF1FC8" w:rsidP="00E84DFD">
            <w:pPr>
              <w:pStyle w:val="GG-body"/>
              <w:spacing w:after="20"/>
              <w:jc w:val="center"/>
            </w:pPr>
            <w:r w:rsidRPr="009D340E">
              <w:t>$432.37</w:t>
            </w:r>
          </w:p>
        </w:tc>
        <w:tc>
          <w:tcPr>
            <w:tcW w:w="2174" w:type="dxa"/>
            <w:shd w:val="clear" w:color="auto" w:fill="auto"/>
            <w:hideMark/>
          </w:tcPr>
          <w:p w14:paraId="5669B5DF" w14:textId="77777777" w:rsidR="00EF1FC8" w:rsidRPr="009D340E" w:rsidRDefault="00EF1FC8" w:rsidP="00E84DFD">
            <w:pPr>
              <w:pStyle w:val="GG-body"/>
              <w:spacing w:after="20"/>
              <w:jc w:val="center"/>
            </w:pPr>
            <w:r w:rsidRPr="009D340E">
              <w:t>$6,917.98</w:t>
            </w:r>
          </w:p>
        </w:tc>
      </w:tr>
      <w:tr w:rsidR="00EF1FC8" w:rsidRPr="009D340E" w14:paraId="61A4E119" w14:textId="77777777" w:rsidTr="00E84DFD">
        <w:trPr>
          <w:trHeight w:val="20"/>
          <w:jc w:val="center"/>
        </w:trPr>
        <w:tc>
          <w:tcPr>
            <w:tcW w:w="2173" w:type="dxa"/>
            <w:shd w:val="clear" w:color="auto" w:fill="auto"/>
            <w:hideMark/>
          </w:tcPr>
          <w:p w14:paraId="4AE1C945" w14:textId="77777777" w:rsidR="00EF1FC8" w:rsidRPr="009D340E" w:rsidRDefault="00EF1FC8" w:rsidP="00E84DFD">
            <w:pPr>
              <w:pStyle w:val="GG-body"/>
              <w:spacing w:after="20"/>
              <w:jc w:val="center"/>
            </w:pPr>
            <w:r w:rsidRPr="009D340E">
              <w:t>A13625</w:t>
            </w:r>
          </w:p>
        </w:tc>
        <w:tc>
          <w:tcPr>
            <w:tcW w:w="2174" w:type="dxa"/>
            <w:shd w:val="clear" w:color="auto" w:fill="auto"/>
            <w:hideMark/>
          </w:tcPr>
          <w:p w14:paraId="52F32618" w14:textId="77777777" w:rsidR="00EF1FC8" w:rsidRPr="009D340E" w:rsidRDefault="00EF1FC8" w:rsidP="00E84DFD">
            <w:pPr>
              <w:pStyle w:val="GG-body"/>
              <w:spacing w:after="20"/>
              <w:jc w:val="center"/>
            </w:pPr>
            <w:r w:rsidRPr="009D340E">
              <w:t>$279.27</w:t>
            </w:r>
          </w:p>
        </w:tc>
        <w:tc>
          <w:tcPr>
            <w:tcW w:w="2174" w:type="dxa"/>
            <w:shd w:val="clear" w:color="auto" w:fill="auto"/>
            <w:hideMark/>
          </w:tcPr>
          <w:p w14:paraId="5509523D" w14:textId="77777777" w:rsidR="00EF1FC8" w:rsidRPr="009D340E" w:rsidRDefault="00EF1FC8" w:rsidP="00E84DFD">
            <w:pPr>
              <w:pStyle w:val="GG-body"/>
              <w:spacing w:after="20"/>
              <w:jc w:val="center"/>
            </w:pPr>
            <w:r w:rsidRPr="009D340E">
              <w:t>$4,468.45</w:t>
            </w:r>
          </w:p>
        </w:tc>
      </w:tr>
      <w:tr w:rsidR="00EF1FC8" w:rsidRPr="009D340E" w14:paraId="50CD6B50" w14:textId="77777777" w:rsidTr="00E84DFD">
        <w:trPr>
          <w:trHeight w:val="20"/>
          <w:jc w:val="center"/>
        </w:trPr>
        <w:tc>
          <w:tcPr>
            <w:tcW w:w="2173" w:type="dxa"/>
            <w:shd w:val="clear" w:color="auto" w:fill="auto"/>
            <w:hideMark/>
          </w:tcPr>
          <w:p w14:paraId="0D5C6E5A" w14:textId="77777777" w:rsidR="00EF1FC8" w:rsidRPr="009D340E" w:rsidRDefault="00EF1FC8" w:rsidP="00E84DFD">
            <w:pPr>
              <w:pStyle w:val="GG-body"/>
              <w:spacing w:after="20"/>
              <w:jc w:val="center"/>
            </w:pPr>
            <w:r w:rsidRPr="009D340E">
              <w:t>A11306</w:t>
            </w:r>
          </w:p>
        </w:tc>
        <w:tc>
          <w:tcPr>
            <w:tcW w:w="2174" w:type="dxa"/>
            <w:shd w:val="clear" w:color="auto" w:fill="auto"/>
            <w:hideMark/>
          </w:tcPr>
          <w:p w14:paraId="2E02263F" w14:textId="77777777" w:rsidR="00EF1FC8" w:rsidRPr="009D340E" w:rsidRDefault="00EF1FC8" w:rsidP="00E84DFD">
            <w:pPr>
              <w:pStyle w:val="GG-body"/>
              <w:spacing w:after="20"/>
              <w:jc w:val="center"/>
            </w:pPr>
            <w:r w:rsidRPr="009D340E">
              <w:t>$182.47</w:t>
            </w:r>
          </w:p>
        </w:tc>
        <w:tc>
          <w:tcPr>
            <w:tcW w:w="2174" w:type="dxa"/>
            <w:shd w:val="clear" w:color="auto" w:fill="auto"/>
            <w:hideMark/>
          </w:tcPr>
          <w:p w14:paraId="23821787" w14:textId="77777777" w:rsidR="00EF1FC8" w:rsidRPr="009D340E" w:rsidRDefault="00EF1FC8" w:rsidP="00E84DFD">
            <w:pPr>
              <w:pStyle w:val="GG-body"/>
              <w:spacing w:after="20"/>
              <w:jc w:val="center"/>
            </w:pPr>
            <w:r w:rsidRPr="009D340E">
              <w:t>$2,919.58</w:t>
            </w:r>
          </w:p>
        </w:tc>
      </w:tr>
      <w:tr w:rsidR="00EF1FC8" w:rsidRPr="009D340E" w14:paraId="48FD42B2" w14:textId="77777777" w:rsidTr="00E84DFD">
        <w:trPr>
          <w:trHeight w:val="20"/>
          <w:jc w:val="center"/>
        </w:trPr>
        <w:tc>
          <w:tcPr>
            <w:tcW w:w="2173" w:type="dxa"/>
            <w:shd w:val="clear" w:color="auto" w:fill="auto"/>
            <w:hideMark/>
          </w:tcPr>
          <w:p w14:paraId="739AAAA9" w14:textId="77777777" w:rsidR="00EF1FC8" w:rsidRPr="009D340E" w:rsidRDefault="00EF1FC8" w:rsidP="00E84DFD">
            <w:pPr>
              <w:pStyle w:val="GG-body"/>
              <w:spacing w:after="20"/>
              <w:jc w:val="center"/>
            </w:pPr>
            <w:r w:rsidRPr="009D340E">
              <w:t>A12259</w:t>
            </w:r>
          </w:p>
        </w:tc>
        <w:tc>
          <w:tcPr>
            <w:tcW w:w="2174" w:type="dxa"/>
            <w:shd w:val="clear" w:color="auto" w:fill="auto"/>
            <w:hideMark/>
          </w:tcPr>
          <w:p w14:paraId="0F9203FE" w14:textId="77777777" w:rsidR="00EF1FC8" w:rsidRPr="009D340E" w:rsidRDefault="00EF1FC8" w:rsidP="00E84DFD">
            <w:pPr>
              <w:pStyle w:val="GG-body"/>
              <w:spacing w:after="20"/>
              <w:jc w:val="center"/>
            </w:pPr>
            <w:r w:rsidRPr="009D340E">
              <w:t>$229.32</w:t>
            </w:r>
          </w:p>
        </w:tc>
        <w:tc>
          <w:tcPr>
            <w:tcW w:w="2174" w:type="dxa"/>
            <w:shd w:val="clear" w:color="auto" w:fill="auto"/>
            <w:hideMark/>
          </w:tcPr>
          <w:p w14:paraId="6FAFDEA5" w14:textId="77777777" w:rsidR="00EF1FC8" w:rsidRPr="009D340E" w:rsidRDefault="00EF1FC8" w:rsidP="00E84DFD">
            <w:pPr>
              <w:pStyle w:val="GG-body"/>
              <w:spacing w:after="20"/>
              <w:jc w:val="center"/>
            </w:pPr>
            <w:r w:rsidRPr="009D340E">
              <w:t>$3,669.21</w:t>
            </w:r>
          </w:p>
        </w:tc>
      </w:tr>
      <w:tr w:rsidR="00EF1FC8" w:rsidRPr="009D340E" w14:paraId="11ACB04C" w14:textId="77777777" w:rsidTr="00E84DFD">
        <w:trPr>
          <w:trHeight w:val="20"/>
          <w:jc w:val="center"/>
        </w:trPr>
        <w:tc>
          <w:tcPr>
            <w:tcW w:w="2173" w:type="dxa"/>
            <w:shd w:val="clear" w:color="auto" w:fill="auto"/>
            <w:hideMark/>
          </w:tcPr>
          <w:p w14:paraId="36F49017" w14:textId="77777777" w:rsidR="00EF1FC8" w:rsidRPr="009D340E" w:rsidRDefault="00EF1FC8" w:rsidP="00E84DFD">
            <w:pPr>
              <w:pStyle w:val="GG-body"/>
              <w:spacing w:after="20"/>
              <w:jc w:val="center"/>
            </w:pPr>
            <w:r w:rsidRPr="009D340E">
              <w:t>A14483</w:t>
            </w:r>
          </w:p>
        </w:tc>
        <w:tc>
          <w:tcPr>
            <w:tcW w:w="2174" w:type="dxa"/>
            <w:shd w:val="clear" w:color="auto" w:fill="auto"/>
            <w:hideMark/>
          </w:tcPr>
          <w:p w14:paraId="5F488BA2" w14:textId="77777777" w:rsidR="00EF1FC8" w:rsidRPr="009D340E" w:rsidRDefault="00EF1FC8" w:rsidP="00E84DFD">
            <w:pPr>
              <w:pStyle w:val="GG-body"/>
              <w:spacing w:after="20"/>
              <w:jc w:val="center"/>
            </w:pPr>
            <w:r w:rsidRPr="009D340E">
              <w:t>$281.34</w:t>
            </w:r>
          </w:p>
        </w:tc>
        <w:tc>
          <w:tcPr>
            <w:tcW w:w="2174" w:type="dxa"/>
            <w:shd w:val="clear" w:color="auto" w:fill="auto"/>
            <w:hideMark/>
          </w:tcPr>
          <w:p w14:paraId="7D21B86A" w14:textId="77777777" w:rsidR="00EF1FC8" w:rsidRPr="009D340E" w:rsidRDefault="00EF1FC8" w:rsidP="00E84DFD">
            <w:pPr>
              <w:pStyle w:val="GG-body"/>
              <w:spacing w:after="20"/>
              <w:jc w:val="center"/>
            </w:pPr>
            <w:r w:rsidRPr="009D340E">
              <w:t>$4,501.52</w:t>
            </w:r>
          </w:p>
        </w:tc>
      </w:tr>
      <w:tr w:rsidR="00EF1FC8" w:rsidRPr="009D340E" w14:paraId="35E306FF" w14:textId="77777777" w:rsidTr="00E84DFD">
        <w:trPr>
          <w:trHeight w:val="20"/>
          <w:jc w:val="center"/>
        </w:trPr>
        <w:tc>
          <w:tcPr>
            <w:tcW w:w="2173" w:type="dxa"/>
            <w:shd w:val="clear" w:color="auto" w:fill="auto"/>
            <w:hideMark/>
          </w:tcPr>
          <w:p w14:paraId="28F41BC4" w14:textId="77777777" w:rsidR="00EF1FC8" w:rsidRPr="009D340E" w:rsidRDefault="00EF1FC8" w:rsidP="00E84DFD">
            <w:pPr>
              <w:pStyle w:val="GG-body"/>
              <w:spacing w:after="20"/>
              <w:jc w:val="center"/>
            </w:pPr>
            <w:r w:rsidRPr="009D340E">
              <w:t>A12330</w:t>
            </w:r>
          </w:p>
        </w:tc>
        <w:tc>
          <w:tcPr>
            <w:tcW w:w="2174" w:type="dxa"/>
            <w:shd w:val="clear" w:color="auto" w:fill="auto"/>
            <w:hideMark/>
          </w:tcPr>
          <w:p w14:paraId="37DA04F9" w14:textId="77777777" w:rsidR="00EF1FC8" w:rsidRPr="009D340E" w:rsidRDefault="00EF1FC8" w:rsidP="00E84DFD">
            <w:pPr>
              <w:pStyle w:val="GG-body"/>
              <w:spacing w:after="20"/>
              <w:jc w:val="center"/>
            </w:pPr>
            <w:r w:rsidRPr="009D340E">
              <w:t>$310.28</w:t>
            </w:r>
          </w:p>
        </w:tc>
        <w:tc>
          <w:tcPr>
            <w:tcW w:w="2174" w:type="dxa"/>
            <w:shd w:val="clear" w:color="auto" w:fill="auto"/>
            <w:hideMark/>
          </w:tcPr>
          <w:p w14:paraId="41FD84F8" w14:textId="77777777" w:rsidR="00EF1FC8" w:rsidRPr="009D340E" w:rsidRDefault="00EF1FC8" w:rsidP="00E84DFD">
            <w:pPr>
              <w:pStyle w:val="GG-body"/>
              <w:spacing w:after="20"/>
              <w:jc w:val="center"/>
            </w:pPr>
            <w:r w:rsidRPr="009D340E">
              <w:t>$4,964.53</w:t>
            </w:r>
          </w:p>
        </w:tc>
      </w:tr>
      <w:tr w:rsidR="00EF1FC8" w:rsidRPr="009D340E" w14:paraId="020AFB11" w14:textId="77777777" w:rsidTr="00E84DFD">
        <w:trPr>
          <w:trHeight w:val="20"/>
          <w:jc w:val="center"/>
        </w:trPr>
        <w:tc>
          <w:tcPr>
            <w:tcW w:w="2173" w:type="dxa"/>
            <w:shd w:val="clear" w:color="auto" w:fill="auto"/>
            <w:hideMark/>
          </w:tcPr>
          <w:p w14:paraId="61902380" w14:textId="77777777" w:rsidR="00EF1FC8" w:rsidRPr="009D340E" w:rsidRDefault="00EF1FC8" w:rsidP="00E84DFD">
            <w:pPr>
              <w:pStyle w:val="GG-body"/>
              <w:spacing w:after="20"/>
              <w:jc w:val="center"/>
            </w:pPr>
            <w:r w:rsidRPr="009D340E">
              <w:t>A13788</w:t>
            </w:r>
          </w:p>
        </w:tc>
        <w:tc>
          <w:tcPr>
            <w:tcW w:w="2174" w:type="dxa"/>
            <w:shd w:val="clear" w:color="auto" w:fill="auto"/>
            <w:hideMark/>
          </w:tcPr>
          <w:p w14:paraId="71AECE8C" w14:textId="77777777" w:rsidR="00EF1FC8" w:rsidRPr="009D340E" w:rsidRDefault="00EF1FC8" w:rsidP="00E84DFD">
            <w:pPr>
              <w:pStyle w:val="GG-body"/>
              <w:spacing w:after="20"/>
              <w:jc w:val="center"/>
            </w:pPr>
            <w:r w:rsidRPr="009D340E">
              <w:t>$377.32</w:t>
            </w:r>
          </w:p>
        </w:tc>
        <w:tc>
          <w:tcPr>
            <w:tcW w:w="2174" w:type="dxa"/>
            <w:shd w:val="clear" w:color="auto" w:fill="auto"/>
            <w:hideMark/>
          </w:tcPr>
          <w:p w14:paraId="5A36C406" w14:textId="77777777" w:rsidR="00EF1FC8" w:rsidRPr="009D340E" w:rsidRDefault="00EF1FC8" w:rsidP="00E84DFD">
            <w:pPr>
              <w:pStyle w:val="GG-body"/>
              <w:spacing w:after="20"/>
              <w:jc w:val="center"/>
            </w:pPr>
            <w:r w:rsidRPr="009D340E">
              <w:t>$6,037.17</w:t>
            </w:r>
          </w:p>
        </w:tc>
      </w:tr>
      <w:tr w:rsidR="00EF1FC8" w:rsidRPr="009D340E" w14:paraId="211516C4" w14:textId="77777777" w:rsidTr="00E84DFD">
        <w:trPr>
          <w:trHeight w:val="20"/>
          <w:jc w:val="center"/>
        </w:trPr>
        <w:tc>
          <w:tcPr>
            <w:tcW w:w="2173" w:type="dxa"/>
            <w:shd w:val="clear" w:color="auto" w:fill="auto"/>
            <w:hideMark/>
          </w:tcPr>
          <w:p w14:paraId="7A4E6954" w14:textId="77777777" w:rsidR="00EF1FC8" w:rsidRPr="009D340E" w:rsidRDefault="00EF1FC8" w:rsidP="00E84DFD">
            <w:pPr>
              <w:pStyle w:val="GG-body"/>
              <w:spacing w:after="20"/>
              <w:jc w:val="center"/>
            </w:pPr>
            <w:r w:rsidRPr="009D340E">
              <w:t>A12029</w:t>
            </w:r>
          </w:p>
        </w:tc>
        <w:tc>
          <w:tcPr>
            <w:tcW w:w="2174" w:type="dxa"/>
            <w:shd w:val="clear" w:color="auto" w:fill="auto"/>
            <w:hideMark/>
          </w:tcPr>
          <w:p w14:paraId="2D2BB787" w14:textId="77777777" w:rsidR="00EF1FC8" w:rsidRPr="009D340E" w:rsidRDefault="00EF1FC8" w:rsidP="00E84DFD">
            <w:pPr>
              <w:pStyle w:val="GG-body"/>
              <w:spacing w:after="20"/>
              <w:jc w:val="center"/>
            </w:pPr>
            <w:r w:rsidRPr="009D340E">
              <w:t>$262.39</w:t>
            </w:r>
          </w:p>
        </w:tc>
        <w:tc>
          <w:tcPr>
            <w:tcW w:w="2174" w:type="dxa"/>
            <w:shd w:val="clear" w:color="auto" w:fill="auto"/>
            <w:hideMark/>
          </w:tcPr>
          <w:p w14:paraId="012C71C4" w14:textId="77777777" w:rsidR="00EF1FC8" w:rsidRPr="009D340E" w:rsidRDefault="00EF1FC8" w:rsidP="00E84DFD">
            <w:pPr>
              <w:pStyle w:val="GG-body"/>
              <w:spacing w:after="20"/>
              <w:jc w:val="center"/>
            </w:pPr>
            <w:r w:rsidRPr="009D340E">
              <w:t>$4,198.36</w:t>
            </w:r>
          </w:p>
        </w:tc>
      </w:tr>
      <w:tr w:rsidR="00EF1FC8" w:rsidRPr="009D340E" w14:paraId="49851F20" w14:textId="77777777" w:rsidTr="00E84DFD">
        <w:trPr>
          <w:trHeight w:val="20"/>
          <w:jc w:val="center"/>
        </w:trPr>
        <w:tc>
          <w:tcPr>
            <w:tcW w:w="2173" w:type="dxa"/>
            <w:shd w:val="clear" w:color="auto" w:fill="auto"/>
            <w:hideMark/>
          </w:tcPr>
          <w:p w14:paraId="41171746" w14:textId="77777777" w:rsidR="00EF1FC8" w:rsidRPr="009D340E" w:rsidRDefault="00EF1FC8" w:rsidP="00E84DFD">
            <w:pPr>
              <w:pStyle w:val="GG-body"/>
              <w:spacing w:after="20"/>
              <w:jc w:val="center"/>
            </w:pPr>
            <w:r w:rsidRPr="009D340E">
              <w:t>A14019</w:t>
            </w:r>
          </w:p>
        </w:tc>
        <w:tc>
          <w:tcPr>
            <w:tcW w:w="2174" w:type="dxa"/>
            <w:shd w:val="clear" w:color="auto" w:fill="auto"/>
            <w:hideMark/>
          </w:tcPr>
          <w:p w14:paraId="2DE4B501" w14:textId="77777777" w:rsidR="00EF1FC8" w:rsidRPr="009D340E" w:rsidRDefault="00EF1FC8" w:rsidP="00E84DFD">
            <w:pPr>
              <w:pStyle w:val="GG-body"/>
              <w:spacing w:after="20"/>
              <w:jc w:val="center"/>
            </w:pPr>
            <w:r w:rsidRPr="009D340E">
              <w:t>$287.54</w:t>
            </w:r>
          </w:p>
        </w:tc>
        <w:tc>
          <w:tcPr>
            <w:tcW w:w="2174" w:type="dxa"/>
            <w:shd w:val="clear" w:color="auto" w:fill="auto"/>
            <w:hideMark/>
          </w:tcPr>
          <w:p w14:paraId="3A00BDFB" w14:textId="77777777" w:rsidR="00EF1FC8" w:rsidRPr="009D340E" w:rsidRDefault="00EF1FC8" w:rsidP="00E84DFD">
            <w:pPr>
              <w:pStyle w:val="GG-body"/>
              <w:spacing w:after="20"/>
              <w:jc w:val="center"/>
            </w:pPr>
            <w:r w:rsidRPr="009D340E">
              <w:t>$4,600.74</w:t>
            </w:r>
          </w:p>
        </w:tc>
      </w:tr>
      <w:tr w:rsidR="00EF1FC8" w:rsidRPr="009D340E" w14:paraId="7A1BC52A" w14:textId="77777777" w:rsidTr="00E84DFD">
        <w:trPr>
          <w:trHeight w:val="20"/>
          <w:jc w:val="center"/>
        </w:trPr>
        <w:tc>
          <w:tcPr>
            <w:tcW w:w="2173" w:type="dxa"/>
            <w:shd w:val="clear" w:color="auto" w:fill="auto"/>
            <w:hideMark/>
          </w:tcPr>
          <w:p w14:paraId="1307D968" w14:textId="77777777" w:rsidR="00EF1FC8" w:rsidRPr="009D340E" w:rsidRDefault="00EF1FC8" w:rsidP="00E84DFD">
            <w:pPr>
              <w:pStyle w:val="GG-body"/>
              <w:spacing w:after="20"/>
              <w:jc w:val="center"/>
            </w:pPr>
            <w:r w:rsidRPr="009D340E">
              <w:t>A14730</w:t>
            </w:r>
          </w:p>
        </w:tc>
        <w:tc>
          <w:tcPr>
            <w:tcW w:w="2174" w:type="dxa"/>
            <w:shd w:val="clear" w:color="auto" w:fill="auto"/>
            <w:hideMark/>
          </w:tcPr>
          <w:p w14:paraId="2F2C28E6" w14:textId="77777777" w:rsidR="00EF1FC8" w:rsidRPr="009D340E" w:rsidRDefault="00EF1FC8" w:rsidP="00E84DFD">
            <w:pPr>
              <w:pStyle w:val="GG-body"/>
              <w:spacing w:after="20"/>
              <w:jc w:val="center"/>
            </w:pPr>
            <w:r w:rsidRPr="009D340E">
              <w:t>$287.20</w:t>
            </w:r>
          </w:p>
        </w:tc>
        <w:tc>
          <w:tcPr>
            <w:tcW w:w="2174" w:type="dxa"/>
            <w:shd w:val="clear" w:color="auto" w:fill="auto"/>
            <w:hideMark/>
          </w:tcPr>
          <w:p w14:paraId="4C29C949" w14:textId="77777777" w:rsidR="00EF1FC8" w:rsidRPr="009D340E" w:rsidRDefault="00EF1FC8" w:rsidP="00E84DFD">
            <w:pPr>
              <w:pStyle w:val="GG-body"/>
              <w:spacing w:after="20"/>
              <w:jc w:val="center"/>
            </w:pPr>
            <w:r w:rsidRPr="009D340E">
              <w:t>$4,595.23</w:t>
            </w:r>
          </w:p>
        </w:tc>
      </w:tr>
      <w:tr w:rsidR="00EF1FC8" w:rsidRPr="009D340E" w14:paraId="12110669" w14:textId="77777777" w:rsidTr="00E84DFD">
        <w:trPr>
          <w:trHeight w:val="20"/>
          <w:jc w:val="center"/>
        </w:trPr>
        <w:tc>
          <w:tcPr>
            <w:tcW w:w="2173" w:type="dxa"/>
            <w:shd w:val="clear" w:color="auto" w:fill="auto"/>
            <w:hideMark/>
          </w:tcPr>
          <w:p w14:paraId="1667DFAF" w14:textId="77777777" w:rsidR="00EF1FC8" w:rsidRPr="009D340E" w:rsidRDefault="00EF1FC8" w:rsidP="00E84DFD">
            <w:pPr>
              <w:pStyle w:val="GG-body"/>
              <w:spacing w:after="20"/>
              <w:jc w:val="center"/>
            </w:pPr>
            <w:r w:rsidRPr="009D340E">
              <w:t>A12209</w:t>
            </w:r>
          </w:p>
        </w:tc>
        <w:tc>
          <w:tcPr>
            <w:tcW w:w="2174" w:type="dxa"/>
            <w:shd w:val="clear" w:color="auto" w:fill="auto"/>
            <w:hideMark/>
          </w:tcPr>
          <w:p w14:paraId="29FD0721" w14:textId="77777777" w:rsidR="00EF1FC8" w:rsidRPr="009D340E" w:rsidRDefault="00EF1FC8" w:rsidP="00E84DFD">
            <w:pPr>
              <w:pStyle w:val="GG-body"/>
              <w:spacing w:after="20"/>
              <w:jc w:val="center"/>
            </w:pPr>
            <w:r w:rsidRPr="009D340E">
              <w:t>$296.15</w:t>
            </w:r>
          </w:p>
        </w:tc>
        <w:tc>
          <w:tcPr>
            <w:tcW w:w="2174" w:type="dxa"/>
            <w:shd w:val="clear" w:color="auto" w:fill="auto"/>
            <w:hideMark/>
          </w:tcPr>
          <w:p w14:paraId="6B074C8F" w14:textId="77777777" w:rsidR="00EF1FC8" w:rsidRPr="009D340E" w:rsidRDefault="00EF1FC8" w:rsidP="00E84DFD">
            <w:pPr>
              <w:pStyle w:val="GG-body"/>
              <w:spacing w:after="20"/>
              <w:jc w:val="center"/>
            </w:pPr>
            <w:r w:rsidRPr="009D340E">
              <w:t>$4,738.54</w:t>
            </w:r>
          </w:p>
        </w:tc>
      </w:tr>
      <w:tr w:rsidR="00EF1FC8" w:rsidRPr="009D340E" w14:paraId="7395894A" w14:textId="77777777" w:rsidTr="00E84DFD">
        <w:trPr>
          <w:trHeight w:val="20"/>
          <w:jc w:val="center"/>
        </w:trPr>
        <w:tc>
          <w:tcPr>
            <w:tcW w:w="2173" w:type="dxa"/>
            <w:shd w:val="clear" w:color="auto" w:fill="auto"/>
            <w:hideMark/>
          </w:tcPr>
          <w:p w14:paraId="322F9262" w14:textId="77777777" w:rsidR="00EF1FC8" w:rsidRPr="009D340E" w:rsidRDefault="00EF1FC8" w:rsidP="00E84DFD">
            <w:pPr>
              <w:pStyle w:val="GG-body"/>
              <w:spacing w:after="20"/>
              <w:jc w:val="center"/>
            </w:pPr>
            <w:r w:rsidRPr="009D340E">
              <w:t>A12740</w:t>
            </w:r>
          </w:p>
        </w:tc>
        <w:tc>
          <w:tcPr>
            <w:tcW w:w="2174" w:type="dxa"/>
            <w:shd w:val="clear" w:color="auto" w:fill="auto"/>
            <w:hideMark/>
          </w:tcPr>
          <w:p w14:paraId="660F81D5" w14:textId="77777777" w:rsidR="00EF1FC8" w:rsidRPr="009D340E" w:rsidRDefault="00EF1FC8" w:rsidP="00E84DFD">
            <w:pPr>
              <w:pStyle w:val="GG-body"/>
              <w:spacing w:after="20"/>
              <w:jc w:val="center"/>
            </w:pPr>
            <w:r w:rsidRPr="009D340E">
              <w:t>$386.76</w:t>
            </w:r>
          </w:p>
        </w:tc>
        <w:tc>
          <w:tcPr>
            <w:tcW w:w="2174" w:type="dxa"/>
            <w:shd w:val="clear" w:color="auto" w:fill="auto"/>
            <w:hideMark/>
          </w:tcPr>
          <w:p w14:paraId="7BF4A61C" w14:textId="77777777" w:rsidR="00EF1FC8" w:rsidRPr="009D340E" w:rsidRDefault="00EF1FC8" w:rsidP="00E84DFD">
            <w:pPr>
              <w:pStyle w:val="GG-body"/>
              <w:spacing w:after="20"/>
              <w:jc w:val="center"/>
            </w:pPr>
            <w:r w:rsidRPr="009D340E">
              <w:t>$6,188.20</w:t>
            </w:r>
          </w:p>
        </w:tc>
      </w:tr>
      <w:tr w:rsidR="00EF1FC8" w:rsidRPr="009D340E" w14:paraId="69ABE447" w14:textId="77777777" w:rsidTr="00E84DFD">
        <w:trPr>
          <w:trHeight w:val="20"/>
          <w:jc w:val="center"/>
        </w:trPr>
        <w:tc>
          <w:tcPr>
            <w:tcW w:w="2173" w:type="dxa"/>
            <w:shd w:val="clear" w:color="auto" w:fill="auto"/>
            <w:hideMark/>
          </w:tcPr>
          <w:p w14:paraId="4AC0C54E" w14:textId="77777777" w:rsidR="00EF1FC8" w:rsidRPr="009D340E" w:rsidRDefault="00EF1FC8" w:rsidP="00E84DFD">
            <w:pPr>
              <w:pStyle w:val="GG-body"/>
              <w:spacing w:after="20"/>
              <w:jc w:val="center"/>
            </w:pPr>
            <w:r w:rsidRPr="009D340E">
              <w:t>A33138</w:t>
            </w:r>
          </w:p>
        </w:tc>
        <w:tc>
          <w:tcPr>
            <w:tcW w:w="2174" w:type="dxa"/>
            <w:shd w:val="clear" w:color="auto" w:fill="auto"/>
            <w:hideMark/>
          </w:tcPr>
          <w:p w14:paraId="605E310D" w14:textId="77777777" w:rsidR="00EF1FC8" w:rsidRPr="009D340E" w:rsidRDefault="00EF1FC8" w:rsidP="00E84DFD">
            <w:pPr>
              <w:pStyle w:val="GG-body"/>
              <w:spacing w:after="20"/>
              <w:jc w:val="center"/>
            </w:pPr>
            <w:r w:rsidRPr="009D340E">
              <w:t>$306.14</w:t>
            </w:r>
          </w:p>
        </w:tc>
        <w:tc>
          <w:tcPr>
            <w:tcW w:w="2174" w:type="dxa"/>
            <w:shd w:val="clear" w:color="auto" w:fill="auto"/>
            <w:hideMark/>
          </w:tcPr>
          <w:p w14:paraId="188CB942" w14:textId="77777777" w:rsidR="00EF1FC8" w:rsidRPr="009D340E" w:rsidRDefault="00EF1FC8" w:rsidP="00E84DFD">
            <w:pPr>
              <w:pStyle w:val="GG-body"/>
              <w:spacing w:after="20"/>
              <w:jc w:val="center"/>
            </w:pPr>
            <w:r w:rsidRPr="009D340E">
              <w:t>$4,898.39</w:t>
            </w:r>
          </w:p>
        </w:tc>
      </w:tr>
      <w:tr w:rsidR="00EF1FC8" w:rsidRPr="009D340E" w14:paraId="692483D1" w14:textId="77777777" w:rsidTr="00E84DFD">
        <w:trPr>
          <w:trHeight w:val="20"/>
          <w:jc w:val="center"/>
        </w:trPr>
        <w:tc>
          <w:tcPr>
            <w:tcW w:w="2173" w:type="dxa"/>
            <w:shd w:val="clear" w:color="auto" w:fill="auto"/>
            <w:hideMark/>
          </w:tcPr>
          <w:p w14:paraId="026166B1" w14:textId="77777777" w:rsidR="00EF1FC8" w:rsidRPr="009D340E" w:rsidRDefault="00EF1FC8" w:rsidP="00E84DFD">
            <w:pPr>
              <w:pStyle w:val="GG-body"/>
              <w:spacing w:after="20"/>
              <w:jc w:val="center"/>
            </w:pPr>
            <w:r w:rsidRPr="009D340E">
              <w:t>A12970</w:t>
            </w:r>
          </w:p>
        </w:tc>
        <w:tc>
          <w:tcPr>
            <w:tcW w:w="2174" w:type="dxa"/>
            <w:shd w:val="clear" w:color="auto" w:fill="auto"/>
            <w:hideMark/>
          </w:tcPr>
          <w:p w14:paraId="6DAD412E" w14:textId="77777777" w:rsidR="00EF1FC8" w:rsidRPr="009D340E" w:rsidRDefault="00EF1FC8" w:rsidP="00E84DFD">
            <w:pPr>
              <w:pStyle w:val="GG-body"/>
              <w:spacing w:after="20"/>
              <w:jc w:val="center"/>
            </w:pPr>
            <w:r w:rsidRPr="009D340E">
              <w:t>$386.76</w:t>
            </w:r>
          </w:p>
        </w:tc>
        <w:tc>
          <w:tcPr>
            <w:tcW w:w="2174" w:type="dxa"/>
            <w:shd w:val="clear" w:color="auto" w:fill="auto"/>
            <w:hideMark/>
          </w:tcPr>
          <w:p w14:paraId="2AAA7A59" w14:textId="77777777" w:rsidR="00EF1FC8" w:rsidRPr="009D340E" w:rsidRDefault="00EF1FC8" w:rsidP="00E84DFD">
            <w:pPr>
              <w:pStyle w:val="GG-body"/>
              <w:spacing w:after="20"/>
              <w:jc w:val="center"/>
            </w:pPr>
            <w:r w:rsidRPr="009D340E">
              <w:t>$6,188.20</w:t>
            </w:r>
          </w:p>
        </w:tc>
      </w:tr>
      <w:tr w:rsidR="00EF1FC8" w:rsidRPr="009D340E" w14:paraId="34D4CABD" w14:textId="77777777" w:rsidTr="00E84DFD">
        <w:trPr>
          <w:trHeight w:val="20"/>
          <w:jc w:val="center"/>
        </w:trPr>
        <w:tc>
          <w:tcPr>
            <w:tcW w:w="2173" w:type="dxa"/>
            <w:shd w:val="clear" w:color="auto" w:fill="auto"/>
            <w:hideMark/>
          </w:tcPr>
          <w:p w14:paraId="38E1E0D0" w14:textId="77777777" w:rsidR="00EF1FC8" w:rsidRPr="009D340E" w:rsidRDefault="00EF1FC8" w:rsidP="00E84DFD">
            <w:pPr>
              <w:pStyle w:val="GG-body"/>
              <w:spacing w:after="20"/>
              <w:jc w:val="center"/>
            </w:pPr>
            <w:r w:rsidRPr="009D340E">
              <w:t>A10700</w:t>
            </w:r>
          </w:p>
        </w:tc>
        <w:tc>
          <w:tcPr>
            <w:tcW w:w="2174" w:type="dxa"/>
            <w:shd w:val="clear" w:color="auto" w:fill="auto"/>
            <w:hideMark/>
          </w:tcPr>
          <w:p w14:paraId="4C7A5704" w14:textId="77777777" w:rsidR="00EF1FC8" w:rsidRPr="009D340E" w:rsidRDefault="00EF1FC8" w:rsidP="00E84DFD">
            <w:pPr>
              <w:pStyle w:val="GG-body"/>
              <w:spacing w:after="20"/>
              <w:jc w:val="center"/>
            </w:pPr>
            <w:r w:rsidRPr="009D340E">
              <w:t>$337.15</w:t>
            </w:r>
          </w:p>
        </w:tc>
        <w:tc>
          <w:tcPr>
            <w:tcW w:w="2174" w:type="dxa"/>
            <w:shd w:val="clear" w:color="auto" w:fill="auto"/>
            <w:hideMark/>
          </w:tcPr>
          <w:p w14:paraId="0C690AED" w14:textId="77777777" w:rsidR="00EF1FC8" w:rsidRPr="009D340E" w:rsidRDefault="00EF1FC8" w:rsidP="00E84DFD">
            <w:pPr>
              <w:pStyle w:val="GG-body"/>
              <w:spacing w:after="20"/>
              <w:jc w:val="center"/>
            </w:pPr>
            <w:r w:rsidRPr="009D340E">
              <w:t>$5,394.47</w:t>
            </w:r>
          </w:p>
        </w:tc>
      </w:tr>
      <w:tr w:rsidR="00EF1FC8" w:rsidRPr="009D340E" w14:paraId="091D81A7" w14:textId="77777777" w:rsidTr="00E84DFD">
        <w:trPr>
          <w:trHeight w:val="20"/>
          <w:jc w:val="center"/>
        </w:trPr>
        <w:tc>
          <w:tcPr>
            <w:tcW w:w="2173" w:type="dxa"/>
            <w:shd w:val="clear" w:color="auto" w:fill="auto"/>
            <w:hideMark/>
          </w:tcPr>
          <w:p w14:paraId="627287AE" w14:textId="77777777" w:rsidR="00EF1FC8" w:rsidRPr="009D340E" w:rsidRDefault="00EF1FC8" w:rsidP="00E84DFD">
            <w:pPr>
              <w:pStyle w:val="GG-body"/>
              <w:spacing w:after="20"/>
              <w:jc w:val="center"/>
            </w:pPr>
            <w:r w:rsidRPr="009D340E">
              <w:t>A14889</w:t>
            </w:r>
          </w:p>
        </w:tc>
        <w:tc>
          <w:tcPr>
            <w:tcW w:w="2174" w:type="dxa"/>
            <w:shd w:val="clear" w:color="auto" w:fill="auto"/>
            <w:hideMark/>
          </w:tcPr>
          <w:p w14:paraId="5ECC01F0" w14:textId="77777777" w:rsidR="00EF1FC8" w:rsidRPr="009D340E" w:rsidRDefault="00EF1FC8" w:rsidP="00E84DFD">
            <w:pPr>
              <w:pStyle w:val="GG-body"/>
              <w:spacing w:after="20"/>
              <w:jc w:val="center"/>
            </w:pPr>
            <w:r w:rsidRPr="009D340E">
              <w:t>$236.62</w:t>
            </w:r>
          </w:p>
        </w:tc>
        <w:tc>
          <w:tcPr>
            <w:tcW w:w="2174" w:type="dxa"/>
            <w:shd w:val="clear" w:color="auto" w:fill="auto"/>
            <w:hideMark/>
          </w:tcPr>
          <w:p w14:paraId="53734B53" w14:textId="77777777" w:rsidR="00EF1FC8" w:rsidRPr="009D340E" w:rsidRDefault="00EF1FC8" w:rsidP="00E84DFD">
            <w:pPr>
              <w:pStyle w:val="GG-body"/>
              <w:spacing w:after="20"/>
              <w:jc w:val="center"/>
            </w:pPr>
            <w:r w:rsidRPr="009D340E">
              <w:t>$3,786.07</w:t>
            </w:r>
          </w:p>
        </w:tc>
      </w:tr>
      <w:tr w:rsidR="00EF1FC8" w:rsidRPr="009D340E" w14:paraId="58BCE5E7" w14:textId="77777777" w:rsidTr="00E84DFD">
        <w:trPr>
          <w:trHeight w:val="20"/>
          <w:jc w:val="center"/>
        </w:trPr>
        <w:tc>
          <w:tcPr>
            <w:tcW w:w="2173" w:type="dxa"/>
            <w:shd w:val="clear" w:color="auto" w:fill="auto"/>
            <w:hideMark/>
          </w:tcPr>
          <w:p w14:paraId="4C03969E" w14:textId="77777777" w:rsidR="00EF1FC8" w:rsidRPr="009D340E" w:rsidRDefault="00EF1FC8" w:rsidP="00E84DFD">
            <w:pPr>
              <w:pStyle w:val="GG-body"/>
              <w:spacing w:after="20"/>
              <w:jc w:val="center"/>
            </w:pPr>
            <w:r w:rsidRPr="009D340E">
              <w:t>A36607</w:t>
            </w:r>
          </w:p>
        </w:tc>
        <w:tc>
          <w:tcPr>
            <w:tcW w:w="2174" w:type="dxa"/>
            <w:shd w:val="clear" w:color="auto" w:fill="auto"/>
            <w:hideMark/>
          </w:tcPr>
          <w:p w14:paraId="40B61905" w14:textId="77777777" w:rsidR="00EF1FC8" w:rsidRPr="009D340E" w:rsidRDefault="00EF1FC8" w:rsidP="00E84DFD">
            <w:pPr>
              <w:pStyle w:val="GG-body"/>
              <w:spacing w:after="20"/>
              <w:jc w:val="center"/>
            </w:pPr>
            <w:r w:rsidRPr="009D340E">
              <w:t>$284.44</w:t>
            </w:r>
          </w:p>
        </w:tc>
        <w:tc>
          <w:tcPr>
            <w:tcW w:w="2174" w:type="dxa"/>
            <w:shd w:val="clear" w:color="auto" w:fill="auto"/>
            <w:hideMark/>
          </w:tcPr>
          <w:p w14:paraId="24EAA4B1" w14:textId="77777777" w:rsidR="00EF1FC8" w:rsidRPr="009D340E" w:rsidRDefault="00EF1FC8" w:rsidP="00E84DFD">
            <w:pPr>
              <w:pStyle w:val="GG-body"/>
              <w:spacing w:after="20"/>
              <w:jc w:val="center"/>
            </w:pPr>
            <w:r w:rsidRPr="009D340E">
              <w:t>$4,551.13</w:t>
            </w:r>
          </w:p>
        </w:tc>
      </w:tr>
      <w:tr w:rsidR="00EF1FC8" w:rsidRPr="009D340E" w14:paraId="23F243FB" w14:textId="77777777" w:rsidTr="00E84DFD">
        <w:trPr>
          <w:trHeight w:val="20"/>
          <w:jc w:val="center"/>
        </w:trPr>
        <w:tc>
          <w:tcPr>
            <w:tcW w:w="2173" w:type="dxa"/>
            <w:shd w:val="clear" w:color="auto" w:fill="auto"/>
            <w:hideMark/>
          </w:tcPr>
          <w:p w14:paraId="61CCB352" w14:textId="77777777" w:rsidR="00EF1FC8" w:rsidRPr="009D340E" w:rsidRDefault="00EF1FC8" w:rsidP="00E84DFD">
            <w:pPr>
              <w:pStyle w:val="GG-body"/>
              <w:spacing w:after="20"/>
              <w:jc w:val="center"/>
            </w:pPr>
            <w:r w:rsidRPr="009D340E">
              <w:t>A14370</w:t>
            </w:r>
          </w:p>
        </w:tc>
        <w:tc>
          <w:tcPr>
            <w:tcW w:w="2174" w:type="dxa"/>
            <w:shd w:val="clear" w:color="auto" w:fill="auto"/>
            <w:hideMark/>
          </w:tcPr>
          <w:p w14:paraId="050839EB" w14:textId="77777777" w:rsidR="00EF1FC8" w:rsidRPr="009D340E" w:rsidRDefault="00EF1FC8" w:rsidP="00E84DFD">
            <w:pPr>
              <w:pStyle w:val="GG-body"/>
              <w:spacing w:after="20"/>
              <w:jc w:val="center"/>
            </w:pPr>
            <w:r w:rsidRPr="009D340E">
              <w:t>$236.56</w:t>
            </w:r>
          </w:p>
        </w:tc>
        <w:tc>
          <w:tcPr>
            <w:tcW w:w="2174" w:type="dxa"/>
            <w:shd w:val="clear" w:color="auto" w:fill="auto"/>
            <w:hideMark/>
          </w:tcPr>
          <w:p w14:paraId="27A299C8" w14:textId="77777777" w:rsidR="00EF1FC8" w:rsidRPr="009D340E" w:rsidRDefault="00EF1FC8" w:rsidP="00E84DFD">
            <w:pPr>
              <w:pStyle w:val="GG-body"/>
              <w:spacing w:after="20"/>
              <w:jc w:val="center"/>
            </w:pPr>
            <w:r w:rsidRPr="009D340E">
              <w:t>$3,784.96</w:t>
            </w:r>
          </w:p>
        </w:tc>
      </w:tr>
      <w:tr w:rsidR="00EF1FC8" w:rsidRPr="009D340E" w14:paraId="5270217A" w14:textId="77777777" w:rsidTr="00E84DFD">
        <w:trPr>
          <w:trHeight w:val="20"/>
          <w:jc w:val="center"/>
        </w:trPr>
        <w:tc>
          <w:tcPr>
            <w:tcW w:w="2173" w:type="dxa"/>
            <w:shd w:val="clear" w:color="auto" w:fill="auto"/>
            <w:hideMark/>
          </w:tcPr>
          <w:p w14:paraId="2026C21C" w14:textId="77777777" w:rsidR="00EF1FC8" w:rsidRPr="009D340E" w:rsidRDefault="00EF1FC8" w:rsidP="00E84DFD">
            <w:pPr>
              <w:pStyle w:val="GG-body"/>
              <w:spacing w:after="20"/>
              <w:jc w:val="center"/>
            </w:pPr>
            <w:r w:rsidRPr="009D340E">
              <w:t>A11176</w:t>
            </w:r>
          </w:p>
        </w:tc>
        <w:tc>
          <w:tcPr>
            <w:tcW w:w="2174" w:type="dxa"/>
            <w:shd w:val="clear" w:color="auto" w:fill="auto"/>
            <w:hideMark/>
          </w:tcPr>
          <w:p w14:paraId="09F1826B" w14:textId="77777777" w:rsidR="00EF1FC8" w:rsidRPr="009D340E" w:rsidRDefault="00EF1FC8" w:rsidP="00E84DFD">
            <w:pPr>
              <w:pStyle w:val="GG-body"/>
              <w:spacing w:after="20"/>
              <w:jc w:val="center"/>
            </w:pPr>
            <w:r w:rsidRPr="009D340E">
              <w:t>$253.44</w:t>
            </w:r>
          </w:p>
        </w:tc>
        <w:tc>
          <w:tcPr>
            <w:tcW w:w="2174" w:type="dxa"/>
            <w:shd w:val="clear" w:color="auto" w:fill="auto"/>
            <w:hideMark/>
          </w:tcPr>
          <w:p w14:paraId="1124F8F9" w14:textId="77777777" w:rsidR="00EF1FC8" w:rsidRPr="009D340E" w:rsidRDefault="00EF1FC8" w:rsidP="00E84DFD">
            <w:pPr>
              <w:pStyle w:val="GG-body"/>
              <w:spacing w:after="20"/>
              <w:jc w:val="center"/>
            </w:pPr>
            <w:r w:rsidRPr="009D340E">
              <w:t>$4,055.05</w:t>
            </w:r>
          </w:p>
        </w:tc>
      </w:tr>
      <w:tr w:rsidR="00EF1FC8" w:rsidRPr="009D340E" w14:paraId="50F68720" w14:textId="77777777" w:rsidTr="00E84DFD">
        <w:trPr>
          <w:trHeight w:val="20"/>
          <w:jc w:val="center"/>
        </w:trPr>
        <w:tc>
          <w:tcPr>
            <w:tcW w:w="2173" w:type="dxa"/>
            <w:shd w:val="clear" w:color="auto" w:fill="auto"/>
            <w:hideMark/>
          </w:tcPr>
          <w:p w14:paraId="32C127ED" w14:textId="77777777" w:rsidR="00EF1FC8" w:rsidRPr="009D340E" w:rsidRDefault="00EF1FC8" w:rsidP="00E84DFD">
            <w:pPr>
              <w:pStyle w:val="GG-body"/>
              <w:spacing w:after="20"/>
              <w:jc w:val="center"/>
            </w:pPr>
            <w:r w:rsidRPr="009D340E">
              <w:t>A11540</w:t>
            </w:r>
          </w:p>
        </w:tc>
        <w:tc>
          <w:tcPr>
            <w:tcW w:w="2174" w:type="dxa"/>
            <w:shd w:val="clear" w:color="auto" w:fill="auto"/>
            <w:hideMark/>
          </w:tcPr>
          <w:p w14:paraId="37258A70" w14:textId="77777777" w:rsidR="00EF1FC8" w:rsidRPr="009D340E" w:rsidRDefault="00EF1FC8" w:rsidP="00E84DFD">
            <w:pPr>
              <w:pStyle w:val="GG-body"/>
              <w:spacing w:after="20"/>
              <w:jc w:val="center"/>
            </w:pPr>
            <w:r w:rsidRPr="009D340E">
              <w:t>$267.91</w:t>
            </w:r>
          </w:p>
        </w:tc>
        <w:tc>
          <w:tcPr>
            <w:tcW w:w="2174" w:type="dxa"/>
            <w:shd w:val="clear" w:color="auto" w:fill="auto"/>
            <w:hideMark/>
          </w:tcPr>
          <w:p w14:paraId="363CAE46" w14:textId="77777777" w:rsidR="00EF1FC8" w:rsidRPr="009D340E" w:rsidRDefault="00EF1FC8" w:rsidP="00E84DFD">
            <w:pPr>
              <w:pStyle w:val="GG-body"/>
              <w:spacing w:after="20"/>
              <w:jc w:val="center"/>
            </w:pPr>
            <w:r w:rsidRPr="009D340E">
              <w:t>$4,286.56</w:t>
            </w:r>
          </w:p>
        </w:tc>
      </w:tr>
      <w:tr w:rsidR="00EF1FC8" w:rsidRPr="009D340E" w14:paraId="100F6AC7" w14:textId="77777777" w:rsidTr="00E84DFD">
        <w:trPr>
          <w:trHeight w:val="20"/>
          <w:jc w:val="center"/>
        </w:trPr>
        <w:tc>
          <w:tcPr>
            <w:tcW w:w="2173" w:type="dxa"/>
            <w:shd w:val="clear" w:color="auto" w:fill="auto"/>
            <w:hideMark/>
          </w:tcPr>
          <w:p w14:paraId="1CAAAC58" w14:textId="77777777" w:rsidR="00EF1FC8" w:rsidRPr="009D340E" w:rsidRDefault="00EF1FC8" w:rsidP="00E84DFD">
            <w:pPr>
              <w:pStyle w:val="GG-body"/>
              <w:spacing w:after="20"/>
              <w:jc w:val="center"/>
            </w:pPr>
            <w:r w:rsidRPr="009D340E">
              <w:t>A13873</w:t>
            </w:r>
          </w:p>
        </w:tc>
        <w:tc>
          <w:tcPr>
            <w:tcW w:w="2174" w:type="dxa"/>
            <w:shd w:val="clear" w:color="auto" w:fill="auto"/>
            <w:hideMark/>
          </w:tcPr>
          <w:p w14:paraId="5AA27E04" w14:textId="77777777" w:rsidR="00EF1FC8" w:rsidRPr="009D340E" w:rsidRDefault="00EF1FC8" w:rsidP="00E84DFD">
            <w:pPr>
              <w:pStyle w:val="GG-body"/>
              <w:spacing w:after="20"/>
              <w:jc w:val="center"/>
            </w:pPr>
            <w:r w:rsidRPr="009D340E">
              <w:t>$250.34</w:t>
            </w:r>
          </w:p>
        </w:tc>
        <w:tc>
          <w:tcPr>
            <w:tcW w:w="2174" w:type="dxa"/>
            <w:shd w:val="clear" w:color="auto" w:fill="auto"/>
            <w:hideMark/>
          </w:tcPr>
          <w:p w14:paraId="26C93553" w14:textId="77777777" w:rsidR="00EF1FC8" w:rsidRPr="009D340E" w:rsidRDefault="00EF1FC8" w:rsidP="00E84DFD">
            <w:pPr>
              <w:pStyle w:val="GG-body"/>
              <w:spacing w:after="20"/>
              <w:jc w:val="center"/>
            </w:pPr>
            <w:r w:rsidRPr="009D340E">
              <w:t>$4,005.44</w:t>
            </w:r>
          </w:p>
        </w:tc>
      </w:tr>
      <w:tr w:rsidR="00EF1FC8" w:rsidRPr="009D340E" w14:paraId="0A873967" w14:textId="77777777" w:rsidTr="00E84DFD">
        <w:trPr>
          <w:trHeight w:val="20"/>
          <w:jc w:val="center"/>
        </w:trPr>
        <w:tc>
          <w:tcPr>
            <w:tcW w:w="2173" w:type="dxa"/>
            <w:shd w:val="clear" w:color="auto" w:fill="auto"/>
            <w:hideMark/>
          </w:tcPr>
          <w:p w14:paraId="3A7FFB8E" w14:textId="77777777" w:rsidR="00EF1FC8" w:rsidRPr="009D340E" w:rsidRDefault="00EF1FC8" w:rsidP="00E84DFD">
            <w:pPr>
              <w:pStyle w:val="GG-body"/>
              <w:spacing w:after="20"/>
              <w:jc w:val="center"/>
            </w:pPr>
            <w:r w:rsidRPr="009D340E">
              <w:t>A11685</w:t>
            </w:r>
          </w:p>
        </w:tc>
        <w:tc>
          <w:tcPr>
            <w:tcW w:w="2174" w:type="dxa"/>
            <w:shd w:val="clear" w:color="auto" w:fill="auto"/>
            <w:hideMark/>
          </w:tcPr>
          <w:p w14:paraId="5AE25751" w14:textId="77777777" w:rsidR="00EF1FC8" w:rsidRPr="009D340E" w:rsidRDefault="00EF1FC8" w:rsidP="00E84DFD">
            <w:pPr>
              <w:pStyle w:val="GG-body"/>
              <w:spacing w:after="20"/>
              <w:jc w:val="center"/>
            </w:pPr>
            <w:r w:rsidRPr="009D340E">
              <w:t>$282.65</w:t>
            </w:r>
          </w:p>
        </w:tc>
        <w:tc>
          <w:tcPr>
            <w:tcW w:w="2174" w:type="dxa"/>
            <w:shd w:val="clear" w:color="auto" w:fill="auto"/>
            <w:hideMark/>
          </w:tcPr>
          <w:p w14:paraId="383CAB5F" w14:textId="77777777" w:rsidR="00EF1FC8" w:rsidRPr="009D340E" w:rsidRDefault="00EF1FC8" w:rsidP="00E84DFD">
            <w:pPr>
              <w:pStyle w:val="GG-body"/>
              <w:spacing w:after="20"/>
              <w:jc w:val="center"/>
            </w:pPr>
            <w:r w:rsidRPr="009D340E">
              <w:t>$4,522.47</w:t>
            </w:r>
          </w:p>
        </w:tc>
      </w:tr>
      <w:tr w:rsidR="00EF1FC8" w:rsidRPr="009D340E" w14:paraId="4D5B8C90" w14:textId="77777777" w:rsidTr="00E84DFD">
        <w:trPr>
          <w:trHeight w:val="20"/>
          <w:jc w:val="center"/>
        </w:trPr>
        <w:tc>
          <w:tcPr>
            <w:tcW w:w="2173" w:type="dxa"/>
            <w:shd w:val="clear" w:color="auto" w:fill="auto"/>
            <w:hideMark/>
          </w:tcPr>
          <w:p w14:paraId="00B1C863" w14:textId="77777777" w:rsidR="00EF1FC8" w:rsidRPr="009D340E" w:rsidRDefault="00EF1FC8" w:rsidP="00E84DFD">
            <w:pPr>
              <w:pStyle w:val="GG-body"/>
              <w:spacing w:after="20"/>
              <w:jc w:val="center"/>
            </w:pPr>
            <w:r w:rsidRPr="009D340E">
              <w:t>A14596</w:t>
            </w:r>
          </w:p>
        </w:tc>
        <w:tc>
          <w:tcPr>
            <w:tcW w:w="2174" w:type="dxa"/>
            <w:shd w:val="clear" w:color="auto" w:fill="auto"/>
            <w:hideMark/>
          </w:tcPr>
          <w:p w14:paraId="3F6138A2" w14:textId="77777777" w:rsidR="00EF1FC8" w:rsidRPr="009D340E" w:rsidRDefault="00EF1FC8" w:rsidP="00E84DFD">
            <w:pPr>
              <w:pStyle w:val="GG-body"/>
              <w:spacing w:after="20"/>
              <w:jc w:val="center"/>
            </w:pPr>
            <w:r w:rsidRPr="009D340E">
              <w:t>$250.82</w:t>
            </w:r>
          </w:p>
        </w:tc>
        <w:tc>
          <w:tcPr>
            <w:tcW w:w="2174" w:type="dxa"/>
            <w:shd w:val="clear" w:color="auto" w:fill="auto"/>
            <w:hideMark/>
          </w:tcPr>
          <w:p w14:paraId="0FC68150" w14:textId="77777777" w:rsidR="00EF1FC8" w:rsidRPr="009D340E" w:rsidRDefault="00EF1FC8" w:rsidP="00E84DFD">
            <w:pPr>
              <w:pStyle w:val="GG-body"/>
              <w:spacing w:after="20"/>
              <w:jc w:val="center"/>
            </w:pPr>
            <w:r w:rsidRPr="009D340E">
              <w:t>$4,013.16</w:t>
            </w:r>
          </w:p>
        </w:tc>
      </w:tr>
      <w:tr w:rsidR="00EF1FC8" w:rsidRPr="009D340E" w14:paraId="2E1A7291" w14:textId="77777777" w:rsidTr="00E84DFD">
        <w:trPr>
          <w:trHeight w:val="20"/>
          <w:jc w:val="center"/>
        </w:trPr>
        <w:tc>
          <w:tcPr>
            <w:tcW w:w="2173" w:type="dxa"/>
            <w:shd w:val="clear" w:color="auto" w:fill="auto"/>
            <w:hideMark/>
          </w:tcPr>
          <w:p w14:paraId="4C2C5A7C" w14:textId="77777777" w:rsidR="00EF1FC8" w:rsidRPr="009D340E" w:rsidRDefault="00EF1FC8" w:rsidP="00E84DFD">
            <w:pPr>
              <w:pStyle w:val="GG-body"/>
              <w:spacing w:after="20"/>
              <w:jc w:val="center"/>
            </w:pPr>
            <w:r w:rsidRPr="009D340E">
              <w:t>A12803</w:t>
            </w:r>
          </w:p>
        </w:tc>
        <w:tc>
          <w:tcPr>
            <w:tcW w:w="2174" w:type="dxa"/>
            <w:shd w:val="clear" w:color="auto" w:fill="auto"/>
            <w:hideMark/>
          </w:tcPr>
          <w:p w14:paraId="5C982FA5" w14:textId="77777777" w:rsidR="00EF1FC8" w:rsidRPr="009D340E" w:rsidRDefault="00EF1FC8" w:rsidP="00E84DFD">
            <w:pPr>
              <w:pStyle w:val="GG-body"/>
              <w:spacing w:after="20"/>
              <w:jc w:val="center"/>
            </w:pPr>
            <w:r w:rsidRPr="009D340E">
              <w:t>$281.13</w:t>
            </w:r>
          </w:p>
        </w:tc>
        <w:tc>
          <w:tcPr>
            <w:tcW w:w="2174" w:type="dxa"/>
            <w:shd w:val="clear" w:color="auto" w:fill="auto"/>
            <w:hideMark/>
          </w:tcPr>
          <w:p w14:paraId="5568BCA9" w14:textId="77777777" w:rsidR="00EF1FC8" w:rsidRPr="009D340E" w:rsidRDefault="00EF1FC8" w:rsidP="00E84DFD">
            <w:pPr>
              <w:pStyle w:val="GG-body"/>
              <w:spacing w:after="20"/>
              <w:jc w:val="center"/>
            </w:pPr>
            <w:r w:rsidRPr="009D340E">
              <w:t>$4,498.22</w:t>
            </w:r>
          </w:p>
        </w:tc>
      </w:tr>
      <w:tr w:rsidR="00EF1FC8" w:rsidRPr="009D340E" w14:paraId="024D8CD8" w14:textId="77777777" w:rsidTr="00E84DFD">
        <w:trPr>
          <w:trHeight w:val="20"/>
          <w:jc w:val="center"/>
        </w:trPr>
        <w:tc>
          <w:tcPr>
            <w:tcW w:w="2173" w:type="dxa"/>
            <w:shd w:val="clear" w:color="auto" w:fill="auto"/>
            <w:hideMark/>
          </w:tcPr>
          <w:p w14:paraId="47A9EFFB" w14:textId="77777777" w:rsidR="00EF1FC8" w:rsidRPr="009D340E" w:rsidRDefault="00EF1FC8" w:rsidP="00E84DFD">
            <w:pPr>
              <w:pStyle w:val="GG-body"/>
              <w:spacing w:after="20"/>
              <w:jc w:val="center"/>
            </w:pPr>
            <w:r w:rsidRPr="009D340E">
              <w:t>A11784</w:t>
            </w:r>
          </w:p>
        </w:tc>
        <w:tc>
          <w:tcPr>
            <w:tcW w:w="2174" w:type="dxa"/>
            <w:shd w:val="clear" w:color="auto" w:fill="auto"/>
            <w:hideMark/>
          </w:tcPr>
          <w:p w14:paraId="5D6838B6" w14:textId="77777777" w:rsidR="00EF1FC8" w:rsidRPr="009D340E" w:rsidRDefault="00EF1FC8" w:rsidP="00E84DFD">
            <w:pPr>
              <w:pStyle w:val="GG-body"/>
              <w:spacing w:after="20"/>
              <w:jc w:val="center"/>
            </w:pPr>
            <w:r w:rsidRPr="009D340E">
              <w:t>$293.40</w:t>
            </w:r>
          </w:p>
        </w:tc>
        <w:tc>
          <w:tcPr>
            <w:tcW w:w="2174" w:type="dxa"/>
            <w:shd w:val="clear" w:color="auto" w:fill="auto"/>
            <w:hideMark/>
          </w:tcPr>
          <w:p w14:paraId="025497BB" w14:textId="77777777" w:rsidR="00EF1FC8" w:rsidRPr="009D340E" w:rsidRDefault="00EF1FC8" w:rsidP="00E84DFD">
            <w:pPr>
              <w:pStyle w:val="GG-body"/>
              <w:spacing w:after="20"/>
              <w:jc w:val="center"/>
            </w:pPr>
            <w:r w:rsidRPr="009D340E">
              <w:t>$4,694.44</w:t>
            </w:r>
          </w:p>
        </w:tc>
      </w:tr>
      <w:tr w:rsidR="00EF1FC8" w:rsidRPr="009D340E" w14:paraId="6C1AAADC" w14:textId="77777777" w:rsidTr="00E84DFD">
        <w:trPr>
          <w:trHeight w:val="20"/>
          <w:jc w:val="center"/>
        </w:trPr>
        <w:tc>
          <w:tcPr>
            <w:tcW w:w="2173" w:type="dxa"/>
            <w:shd w:val="clear" w:color="auto" w:fill="auto"/>
            <w:hideMark/>
          </w:tcPr>
          <w:p w14:paraId="7420FEE1" w14:textId="77777777" w:rsidR="00EF1FC8" w:rsidRPr="009D340E" w:rsidRDefault="00EF1FC8" w:rsidP="00E84DFD">
            <w:pPr>
              <w:pStyle w:val="GG-body"/>
              <w:spacing w:after="20"/>
              <w:jc w:val="center"/>
            </w:pPr>
            <w:r w:rsidRPr="009D340E">
              <w:t>A13099</w:t>
            </w:r>
          </w:p>
        </w:tc>
        <w:tc>
          <w:tcPr>
            <w:tcW w:w="2174" w:type="dxa"/>
            <w:shd w:val="clear" w:color="auto" w:fill="auto"/>
            <w:hideMark/>
          </w:tcPr>
          <w:p w14:paraId="30DEE85C" w14:textId="77777777" w:rsidR="00EF1FC8" w:rsidRPr="009D340E" w:rsidRDefault="00EF1FC8" w:rsidP="00E84DFD">
            <w:pPr>
              <w:pStyle w:val="GG-body"/>
              <w:spacing w:after="20"/>
              <w:jc w:val="center"/>
            </w:pPr>
            <w:r w:rsidRPr="009D340E">
              <w:t>$264.25</w:t>
            </w:r>
          </w:p>
        </w:tc>
        <w:tc>
          <w:tcPr>
            <w:tcW w:w="2174" w:type="dxa"/>
            <w:shd w:val="clear" w:color="auto" w:fill="auto"/>
            <w:hideMark/>
          </w:tcPr>
          <w:p w14:paraId="7284CF89" w14:textId="77777777" w:rsidR="00EF1FC8" w:rsidRPr="009D340E" w:rsidRDefault="00EF1FC8" w:rsidP="00E84DFD">
            <w:pPr>
              <w:pStyle w:val="GG-body"/>
              <w:spacing w:after="20"/>
              <w:jc w:val="center"/>
            </w:pPr>
            <w:r w:rsidRPr="009D340E">
              <w:t>$4,228.13</w:t>
            </w:r>
          </w:p>
        </w:tc>
      </w:tr>
      <w:tr w:rsidR="00EF1FC8" w:rsidRPr="009D340E" w14:paraId="3432AC8A" w14:textId="77777777" w:rsidTr="00E84DFD">
        <w:trPr>
          <w:trHeight w:val="20"/>
          <w:jc w:val="center"/>
        </w:trPr>
        <w:tc>
          <w:tcPr>
            <w:tcW w:w="2173" w:type="dxa"/>
            <w:shd w:val="clear" w:color="auto" w:fill="auto"/>
            <w:hideMark/>
          </w:tcPr>
          <w:p w14:paraId="5619AFEF" w14:textId="77777777" w:rsidR="00EF1FC8" w:rsidRPr="009D340E" w:rsidRDefault="00EF1FC8" w:rsidP="00E84DFD">
            <w:pPr>
              <w:pStyle w:val="GG-body"/>
              <w:spacing w:after="20"/>
              <w:jc w:val="center"/>
            </w:pPr>
            <w:r w:rsidRPr="009D340E">
              <w:t>A13378</w:t>
            </w:r>
          </w:p>
        </w:tc>
        <w:tc>
          <w:tcPr>
            <w:tcW w:w="2174" w:type="dxa"/>
            <w:shd w:val="clear" w:color="auto" w:fill="auto"/>
            <w:hideMark/>
          </w:tcPr>
          <w:p w14:paraId="327F40F6" w14:textId="77777777" w:rsidR="00EF1FC8" w:rsidRPr="009D340E" w:rsidRDefault="00EF1FC8" w:rsidP="00E84DFD">
            <w:pPr>
              <w:pStyle w:val="GG-body"/>
              <w:spacing w:after="20"/>
              <w:jc w:val="center"/>
            </w:pPr>
            <w:r w:rsidRPr="009D340E">
              <w:t>$256.88</w:t>
            </w:r>
          </w:p>
        </w:tc>
        <w:tc>
          <w:tcPr>
            <w:tcW w:w="2174" w:type="dxa"/>
            <w:shd w:val="clear" w:color="auto" w:fill="auto"/>
            <w:hideMark/>
          </w:tcPr>
          <w:p w14:paraId="56EBEEBD" w14:textId="77777777" w:rsidR="00EF1FC8" w:rsidRPr="009D340E" w:rsidRDefault="00EF1FC8" w:rsidP="00E84DFD">
            <w:pPr>
              <w:pStyle w:val="GG-body"/>
              <w:spacing w:after="20"/>
              <w:jc w:val="center"/>
            </w:pPr>
            <w:r w:rsidRPr="009D340E">
              <w:t>$4,110.17</w:t>
            </w:r>
          </w:p>
        </w:tc>
      </w:tr>
      <w:tr w:rsidR="00EF1FC8" w:rsidRPr="009D340E" w14:paraId="253D34A5" w14:textId="77777777" w:rsidTr="00E84DFD">
        <w:trPr>
          <w:trHeight w:val="20"/>
          <w:jc w:val="center"/>
        </w:trPr>
        <w:tc>
          <w:tcPr>
            <w:tcW w:w="2173" w:type="dxa"/>
            <w:shd w:val="clear" w:color="auto" w:fill="auto"/>
            <w:hideMark/>
          </w:tcPr>
          <w:p w14:paraId="171208D8" w14:textId="77777777" w:rsidR="00EF1FC8" w:rsidRPr="009D340E" w:rsidRDefault="00EF1FC8" w:rsidP="00E84DFD">
            <w:pPr>
              <w:pStyle w:val="GG-body"/>
              <w:spacing w:after="20"/>
              <w:jc w:val="center"/>
            </w:pPr>
            <w:r w:rsidRPr="009D340E">
              <w:t>A14299</w:t>
            </w:r>
          </w:p>
        </w:tc>
        <w:tc>
          <w:tcPr>
            <w:tcW w:w="2174" w:type="dxa"/>
            <w:shd w:val="clear" w:color="auto" w:fill="auto"/>
            <w:hideMark/>
          </w:tcPr>
          <w:p w14:paraId="29EA10B9" w14:textId="77777777" w:rsidR="00EF1FC8" w:rsidRPr="009D340E" w:rsidRDefault="00EF1FC8" w:rsidP="00E84DFD">
            <w:pPr>
              <w:pStyle w:val="GG-body"/>
              <w:spacing w:after="20"/>
              <w:jc w:val="center"/>
            </w:pPr>
            <w:r w:rsidRPr="009D340E">
              <w:t>$294.43</w:t>
            </w:r>
          </w:p>
        </w:tc>
        <w:tc>
          <w:tcPr>
            <w:tcW w:w="2174" w:type="dxa"/>
            <w:shd w:val="clear" w:color="auto" w:fill="auto"/>
            <w:hideMark/>
          </w:tcPr>
          <w:p w14:paraId="13906346" w14:textId="77777777" w:rsidR="00EF1FC8" w:rsidRPr="009D340E" w:rsidRDefault="00EF1FC8" w:rsidP="00E84DFD">
            <w:pPr>
              <w:pStyle w:val="GG-body"/>
              <w:spacing w:after="20"/>
              <w:jc w:val="center"/>
            </w:pPr>
            <w:r w:rsidRPr="009D340E">
              <w:t>$4,710.98</w:t>
            </w:r>
          </w:p>
        </w:tc>
      </w:tr>
      <w:tr w:rsidR="00EF1FC8" w:rsidRPr="009D340E" w14:paraId="3A1F3FD6" w14:textId="77777777" w:rsidTr="00E84DFD">
        <w:trPr>
          <w:trHeight w:val="20"/>
          <w:jc w:val="center"/>
        </w:trPr>
        <w:tc>
          <w:tcPr>
            <w:tcW w:w="2173" w:type="dxa"/>
            <w:shd w:val="clear" w:color="auto" w:fill="auto"/>
            <w:hideMark/>
          </w:tcPr>
          <w:p w14:paraId="38196AF8" w14:textId="77777777" w:rsidR="00EF1FC8" w:rsidRPr="009D340E" w:rsidRDefault="00EF1FC8" w:rsidP="00E84DFD">
            <w:pPr>
              <w:pStyle w:val="GG-body"/>
              <w:spacing w:after="20"/>
              <w:jc w:val="center"/>
            </w:pPr>
            <w:r w:rsidRPr="009D340E">
              <w:t>A14122</w:t>
            </w:r>
          </w:p>
        </w:tc>
        <w:tc>
          <w:tcPr>
            <w:tcW w:w="2174" w:type="dxa"/>
            <w:shd w:val="clear" w:color="auto" w:fill="auto"/>
            <w:hideMark/>
          </w:tcPr>
          <w:p w14:paraId="42297B71" w14:textId="77777777" w:rsidR="00EF1FC8" w:rsidRPr="009D340E" w:rsidRDefault="00EF1FC8" w:rsidP="00E84DFD">
            <w:pPr>
              <w:pStyle w:val="GG-body"/>
              <w:spacing w:after="20"/>
              <w:jc w:val="center"/>
            </w:pPr>
            <w:r w:rsidRPr="009D340E">
              <w:t>$323.16</w:t>
            </w:r>
          </w:p>
        </w:tc>
        <w:tc>
          <w:tcPr>
            <w:tcW w:w="2174" w:type="dxa"/>
            <w:shd w:val="clear" w:color="auto" w:fill="auto"/>
            <w:hideMark/>
          </w:tcPr>
          <w:p w14:paraId="4C71859A" w14:textId="77777777" w:rsidR="00EF1FC8" w:rsidRPr="009D340E" w:rsidRDefault="00EF1FC8" w:rsidP="00E84DFD">
            <w:pPr>
              <w:pStyle w:val="GG-body"/>
              <w:spacing w:after="20"/>
              <w:jc w:val="center"/>
            </w:pPr>
            <w:r w:rsidRPr="009D340E">
              <w:t>$5,170.68</w:t>
            </w:r>
          </w:p>
        </w:tc>
      </w:tr>
      <w:tr w:rsidR="00EF1FC8" w:rsidRPr="009D340E" w14:paraId="188536F7" w14:textId="77777777" w:rsidTr="00E84DFD">
        <w:trPr>
          <w:trHeight w:val="20"/>
          <w:jc w:val="center"/>
        </w:trPr>
        <w:tc>
          <w:tcPr>
            <w:tcW w:w="2173" w:type="dxa"/>
            <w:shd w:val="clear" w:color="auto" w:fill="auto"/>
            <w:hideMark/>
          </w:tcPr>
          <w:p w14:paraId="5BE0B4E1" w14:textId="77777777" w:rsidR="00EF1FC8" w:rsidRPr="009D340E" w:rsidRDefault="00EF1FC8" w:rsidP="00E84DFD">
            <w:pPr>
              <w:pStyle w:val="GG-body"/>
              <w:spacing w:after="20"/>
              <w:jc w:val="center"/>
            </w:pPr>
            <w:r w:rsidRPr="009D340E">
              <w:t>A14776</w:t>
            </w:r>
          </w:p>
        </w:tc>
        <w:tc>
          <w:tcPr>
            <w:tcW w:w="2174" w:type="dxa"/>
            <w:shd w:val="clear" w:color="auto" w:fill="auto"/>
            <w:hideMark/>
          </w:tcPr>
          <w:p w14:paraId="56880829" w14:textId="77777777" w:rsidR="00EF1FC8" w:rsidRPr="009D340E" w:rsidRDefault="00EF1FC8" w:rsidP="00E84DFD">
            <w:pPr>
              <w:pStyle w:val="GG-body"/>
              <w:spacing w:after="20"/>
              <w:jc w:val="center"/>
            </w:pPr>
            <w:r w:rsidRPr="009D340E">
              <w:t>$264.46</w:t>
            </w:r>
          </w:p>
        </w:tc>
        <w:tc>
          <w:tcPr>
            <w:tcW w:w="2174" w:type="dxa"/>
            <w:shd w:val="clear" w:color="auto" w:fill="auto"/>
            <w:hideMark/>
          </w:tcPr>
          <w:p w14:paraId="3BADE05E" w14:textId="77777777" w:rsidR="00EF1FC8" w:rsidRPr="009D340E" w:rsidRDefault="00EF1FC8" w:rsidP="00E84DFD">
            <w:pPr>
              <w:pStyle w:val="GG-body"/>
              <w:spacing w:after="20"/>
              <w:jc w:val="center"/>
            </w:pPr>
            <w:r w:rsidRPr="009D340E">
              <w:t>$4,231.44</w:t>
            </w:r>
          </w:p>
        </w:tc>
      </w:tr>
      <w:tr w:rsidR="00EF1FC8" w:rsidRPr="009D340E" w14:paraId="58A06A01" w14:textId="77777777" w:rsidTr="00E84DFD">
        <w:trPr>
          <w:trHeight w:val="20"/>
          <w:jc w:val="center"/>
        </w:trPr>
        <w:tc>
          <w:tcPr>
            <w:tcW w:w="2173" w:type="dxa"/>
            <w:shd w:val="clear" w:color="auto" w:fill="auto"/>
            <w:hideMark/>
          </w:tcPr>
          <w:p w14:paraId="499A59C7" w14:textId="77777777" w:rsidR="00EF1FC8" w:rsidRPr="009D340E" w:rsidRDefault="00EF1FC8" w:rsidP="00E84DFD">
            <w:pPr>
              <w:pStyle w:val="GG-body"/>
              <w:spacing w:after="20"/>
              <w:jc w:val="center"/>
            </w:pPr>
            <w:r w:rsidRPr="009D340E">
              <w:t>A12853</w:t>
            </w:r>
          </w:p>
        </w:tc>
        <w:tc>
          <w:tcPr>
            <w:tcW w:w="2174" w:type="dxa"/>
            <w:shd w:val="clear" w:color="auto" w:fill="auto"/>
            <w:hideMark/>
          </w:tcPr>
          <w:p w14:paraId="4172FC09" w14:textId="77777777" w:rsidR="00EF1FC8" w:rsidRPr="009D340E" w:rsidRDefault="00EF1FC8" w:rsidP="00E84DFD">
            <w:pPr>
              <w:pStyle w:val="GG-body"/>
              <w:spacing w:after="20"/>
              <w:jc w:val="center"/>
            </w:pPr>
            <w:r w:rsidRPr="009D340E">
              <w:t>$272.04</w:t>
            </w:r>
          </w:p>
        </w:tc>
        <w:tc>
          <w:tcPr>
            <w:tcW w:w="2174" w:type="dxa"/>
            <w:shd w:val="clear" w:color="auto" w:fill="auto"/>
            <w:hideMark/>
          </w:tcPr>
          <w:p w14:paraId="733BCFD1" w14:textId="77777777" w:rsidR="00EF1FC8" w:rsidRPr="009D340E" w:rsidRDefault="00EF1FC8" w:rsidP="00E84DFD">
            <w:pPr>
              <w:pStyle w:val="GG-body"/>
              <w:spacing w:after="20"/>
              <w:jc w:val="center"/>
            </w:pPr>
            <w:r w:rsidRPr="009D340E">
              <w:t>$4,352.70</w:t>
            </w:r>
          </w:p>
        </w:tc>
      </w:tr>
      <w:tr w:rsidR="00EF1FC8" w:rsidRPr="009D340E" w14:paraId="016D0A58" w14:textId="77777777" w:rsidTr="00E84DFD">
        <w:trPr>
          <w:trHeight w:val="20"/>
          <w:jc w:val="center"/>
        </w:trPr>
        <w:tc>
          <w:tcPr>
            <w:tcW w:w="2173" w:type="dxa"/>
            <w:shd w:val="clear" w:color="auto" w:fill="auto"/>
            <w:hideMark/>
          </w:tcPr>
          <w:p w14:paraId="1D0F838E" w14:textId="77777777" w:rsidR="00EF1FC8" w:rsidRPr="009D340E" w:rsidRDefault="00EF1FC8" w:rsidP="00E84DFD">
            <w:pPr>
              <w:pStyle w:val="GG-body"/>
              <w:spacing w:after="20"/>
              <w:jc w:val="center"/>
            </w:pPr>
            <w:r w:rsidRPr="009D340E">
              <w:t>A14023</w:t>
            </w:r>
          </w:p>
        </w:tc>
        <w:tc>
          <w:tcPr>
            <w:tcW w:w="2174" w:type="dxa"/>
            <w:shd w:val="clear" w:color="auto" w:fill="auto"/>
            <w:hideMark/>
          </w:tcPr>
          <w:p w14:paraId="7736943B" w14:textId="77777777" w:rsidR="00EF1FC8" w:rsidRPr="009D340E" w:rsidRDefault="00EF1FC8" w:rsidP="00E84DFD">
            <w:pPr>
              <w:pStyle w:val="GG-body"/>
              <w:spacing w:after="20"/>
              <w:jc w:val="center"/>
            </w:pPr>
            <w:r w:rsidRPr="009D340E">
              <w:t>$397.09</w:t>
            </w:r>
          </w:p>
        </w:tc>
        <w:tc>
          <w:tcPr>
            <w:tcW w:w="2174" w:type="dxa"/>
            <w:shd w:val="clear" w:color="auto" w:fill="auto"/>
            <w:hideMark/>
          </w:tcPr>
          <w:p w14:paraId="03E19DBD" w14:textId="77777777" w:rsidR="00EF1FC8" w:rsidRPr="009D340E" w:rsidRDefault="00EF1FC8" w:rsidP="00E84DFD">
            <w:pPr>
              <w:pStyle w:val="GG-body"/>
              <w:spacing w:after="20"/>
              <w:jc w:val="center"/>
            </w:pPr>
            <w:r w:rsidRPr="009D340E">
              <w:t>$6,353.56</w:t>
            </w:r>
          </w:p>
        </w:tc>
      </w:tr>
      <w:tr w:rsidR="00EF1FC8" w:rsidRPr="009D340E" w14:paraId="42D6B3DF" w14:textId="77777777" w:rsidTr="00E84DFD">
        <w:trPr>
          <w:trHeight w:val="20"/>
          <w:jc w:val="center"/>
        </w:trPr>
        <w:tc>
          <w:tcPr>
            <w:tcW w:w="2173" w:type="dxa"/>
            <w:shd w:val="clear" w:color="auto" w:fill="auto"/>
            <w:hideMark/>
          </w:tcPr>
          <w:p w14:paraId="4F328BAA" w14:textId="77777777" w:rsidR="00EF1FC8" w:rsidRPr="009D340E" w:rsidRDefault="00EF1FC8" w:rsidP="00E84DFD">
            <w:pPr>
              <w:pStyle w:val="GG-body"/>
              <w:spacing w:after="20"/>
              <w:jc w:val="center"/>
            </w:pPr>
            <w:r w:rsidRPr="009D340E">
              <w:lastRenderedPageBreak/>
              <w:t>A11392</w:t>
            </w:r>
          </w:p>
        </w:tc>
        <w:tc>
          <w:tcPr>
            <w:tcW w:w="2174" w:type="dxa"/>
            <w:shd w:val="clear" w:color="auto" w:fill="auto"/>
            <w:hideMark/>
          </w:tcPr>
          <w:p w14:paraId="6124CD5A" w14:textId="77777777" w:rsidR="00EF1FC8" w:rsidRPr="009D340E" w:rsidRDefault="00EF1FC8" w:rsidP="00E84DFD">
            <w:pPr>
              <w:pStyle w:val="GG-body"/>
              <w:spacing w:after="20"/>
              <w:jc w:val="center"/>
            </w:pPr>
            <w:r w:rsidRPr="009D340E">
              <w:t>$487.14</w:t>
            </w:r>
          </w:p>
        </w:tc>
        <w:tc>
          <w:tcPr>
            <w:tcW w:w="2174" w:type="dxa"/>
            <w:shd w:val="clear" w:color="auto" w:fill="auto"/>
            <w:hideMark/>
          </w:tcPr>
          <w:p w14:paraId="5BE6DDC5" w14:textId="77777777" w:rsidR="00EF1FC8" w:rsidRPr="009D340E" w:rsidRDefault="00EF1FC8" w:rsidP="00E84DFD">
            <w:pPr>
              <w:pStyle w:val="GG-body"/>
              <w:spacing w:after="20"/>
              <w:jc w:val="center"/>
            </w:pPr>
            <w:r w:rsidRPr="009D340E">
              <w:t>$7,794.39</w:t>
            </w:r>
          </w:p>
        </w:tc>
      </w:tr>
      <w:tr w:rsidR="00EF1FC8" w:rsidRPr="009D340E" w14:paraId="06765B10" w14:textId="77777777" w:rsidTr="00E84DFD">
        <w:trPr>
          <w:trHeight w:val="20"/>
          <w:jc w:val="center"/>
        </w:trPr>
        <w:tc>
          <w:tcPr>
            <w:tcW w:w="2173" w:type="dxa"/>
            <w:shd w:val="clear" w:color="auto" w:fill="auto"/>
            <w:hideMark/>
          </w:tcPr>
          <w:p w14:paraId="41BF3BAB" w14:textId="77777777" w:rsidR="00EF1FC8" w:rsidRPr="009D340E" w:rsidRDefault="00EF1FC8" w:rsidP="00E84DFD">
            <w:pPr>
              <w:pStyle w:val="GG-body"/>
              <w:spacing w:after="20"/>
              <w:jc w:val="center"/>
            </w:pPr>
            <w:r w:rsidRPr="009D340E">
              <w:t>A35641</w:t>
            </w:r>
          </w:p>
        </w:tc>
        <w:tc>
          <w:tcPr>
            <w:tcW w:w="2174" w:type="dxa"/>
            <w:shd w:val="clear" w:color="auto" w:fill="auto"/>
            <w:hideMark/>
          </w:tcPr>
          <w:p w14:paraId="6060D7CD" w14:textId="77777777" w:rsidR="00EF1FC8" w:rsidRPr="009D340E" w:rsidRDefault="00EF1FC8" w:rsidP="00E84DFD">
            <w:pPr>
              <w:pStyle w:val="GG-body"/>
              <w:spacing w:after="20"/>
              <w:jc w:val="center"/>
            </w:pPr>
            <w:r w:rsidRPr="009D340E">
              <w:t>$269.97</w:t>
            </w:r>
          </w:p>
        </w:tc>
        <w:tc>
          <w:tcPr>
            <w:tcW w:w="2174" w:type="dxa"/>
            <w:shd w:val="clear" w:color="auto" w:fill="auto"/>
            <w:hideMark/>
          </w:tcPr>
          <w:p w14:paraId="7E43B4A7" w14:textId="77777777" w:rsidR="00EF1FC8" w:rsidRPr="009D340E" w:rsidRDefault="00EF1FC8" w:rsidP="00E84DFD">
            <w:pPr>
              <w:pStyle w:val="GG-body"/>
              <w:spacing w:after="20"/>
              <w:jc w:val="center"/>
            </w:pPr>
            <w:r w:rsidRPr="009D340E">
              <w:t>$4,319.63</w:t>
            </w:r>
          </w:p>
        </w:tc>
      </w:tr>
      <w:tr w:rsidR="00EF1FC8" w:rsidRPr="009D340E" w14:paraId="48CFC4E6" w14:textId="77777777" w:rsidTr="00E84DFD">
        <w:trPr>
          <w:trHeight w:val="20"/>
          <w:jc w:val="center"/>
        </w:trPr>
        <w:tc>
          <w:tcPr>
            <w:tcW w:w="2173" w:type="dxa"/>
            <w:shd w:val="clear" w:color="auto" w:fill="auto"/>
            <w:hideMark/>
          </w:tcPr>
          <w:p w14:paraId="059039FA" w14:textId="77777777" w:rsidR="00EF1FC8" w:rsidRPr="009D340E" w:rsidRDefault="00EF1FC8" w:rsidP="00E84DFD">
            <w:pPr>
              <w:pStyle w:val="GG-body"/>
              <w:spacing w:after="20"/>
              <w:jc w:val="center"/>
            </w:pPr>
            <w:r w:rsidRPr="009D340E">
              <w:t>A14465</w:t>
            </w:r>
          </w:p>
        </w:tc>
        <w:tc>
          <w:tcPr>
            <w:tcW w:w="2174" w:type="dxa"/>
            <w:shd w:val="clear" w:color="auto" w:fill="auto"/>
            <w:hideMark/>
          </w:tcPr>
          <w:p w14:paraId="090CD20A" w14:textId="77777777" w:rsidR="00EF1FC8" w:rsidRPr="009D340E" w:rsidRDefault="00EF1FC8" w:rsidP="00E84DFD">
            <w:pPr>
              <w:pStyle w:val="GG-body"/>
              <w:spacing w:after="20"/>
              <w:jc w:val="center"/>
            </w:pPr>
            <w:r w:rsidRPr="009D340E">
              <w:t>$262.88</w:t>
            </w:r>
          </w:p>
        </w:tc>
        <w:tc>
          <w:tcPr>
            <w:tcW w:w="2174" w:type="dxa"/>
            <w:shd w:val="clear" w:color="auto" w:fill="auto"/>
            <w:hideMark/>
          </w:tcPr>
          <w:p w14:paraId="4BE26F2C" w14:textId="77777777" w:rsidR="00EF1FC8" w:rsidRPr="009D340E" w:rsidRDefault="00EF1FC8" w:rsidP="00E84DFD">
            <w:pPr>
              <w:pStyle w:val="GG-body"/>
              <w:spacing w:after="20"/>
              <w:jc w:val="center"/>
            </w:pPr>
            <w:r w:rsidRPr="009D340E">
              <w:t>$4,206.08</w:t>
            </w:r>
          </w:p>
        </w:tc>
      </w:tr>
      <w:tr w:rsidR="00EF1FC8" w:rsidRPr="009D340E" w14:paraId="7CA5BB53" w14:textId="77777777" w:rsidTr="00E84DFD">
        <w:trPr>
          <w:trHeight w:val="20"/>
          <w:jc w:val="center"/>
        </w:trPr>
        <w:tc>
          <w:tcPr>
            <w:tcW w:w="2173" w:type="dxa"/>
            <w:shd w:val="clear" w:color="auto" w:fill="auto"/>
            <w:hideMark/>
          </w:tcPr>
          <w:p w14:paraId="65C18431" w14:textId="77777777" w:rsidR="00EF1FC8" w:rsidRPr="009D340E" w:rsidRDefault="00EF1FC8" w:rsidP="00E84DFD">
            <w:pPr>
              <w:pStyle w:val="GG-body"/>
              <w:spacing w:after="20"/>
              <w:jc w:val="center"/>
            </w:pPr>
            <w:r w:rsidRPr="009D340E">
              <w:t>A11536</w:t>
            </w:r>
          </w:p>
        </w:tc>
        <w:tc>
          <w:tcPr>
            <w:tcW w:w="2174" w:type="dxa"/>
            <w:shd w:val="clear" w:color="auto" w:fill="auto"/>
            <w:hideMark/>
          </w:tcPr>
          <w:p w14:paraId="4BF9476F" w14:textId="77777777" w:rsidR="00EF1FC8" w:rsidRPr="009D340E" w:rsidRDefault="00EF1FC8" w:rsidP="00E84DFD">
            <w:pPr>
              <w:pStyle w:val="GG-body"/>
              <w:spacing w:after="20"/>
              <w:jc w:val="center"/>
            </w:pPr>
            <w:r w:rsidRPr="009D340E">
              <w:t>$274.24</w:t>
            </w:r>
          </w:p>
        </w:tc>
        <w:tc>
          <w:tcPr>
            <w:tcW w:w="2174" w:type="dxa"/>
            <w:shd w:val="clear" w:color="auto" w:fill="auto"/>
            <w:hideMark/>
          </w:tcPr>
          <w:p w14:paraId="35363BED" w14:textId="77777777" w:rsidR="00EF1FC8" w:rsidRPr="009D340E" w:rsidRDefault="00EF1FC8" w:rsidP="00E84DFD">
            <w:pPr>
              <w:pStyle w:val="GG-body"/>
              <w:spacing w:after="20"/>
              <w:jc w:val="center"/>
            </w:pPr>
            <w:r w:rsidRPr="009D340E">
              <w:t>$4,387.98</w:t>
            </w:r>
          </w:p>
        </w:tc>
      </w:tr>
      <w:tr w:rsidR="00EF1FC8" w:rsidRPr="009D340E" w14:paraId="07C8C4C3" w14:textId="77777777" w:rsidTr="00E84DFD">
        <w:trPr>
          <w:trHeight w:val="20"/>
          <w:jc w:val="center"/>
        </w:trPr>
        <w:tc>
          <w:tcPr>
            <w:tcW w:w="2173" w:type="dxa"/>
            <w:shd w:val="clear" w:color="auto" w:fill="auto"/>
            <w:hideMark/>
          </w:tcPr>
          <w:p w14:paraId="7D10633F" w14:textId="77777777" w:rsidR="00EF1FC8" w:rsidRPr="009D340E" w:rsidRDefault="00EF1FC8" w:rsidP="00E84DFD">
            <w:pPr>
              <w:pStyle w:val="GG-body"/>
              <w:spacing w:after="20"/>
              <w:jc w:val="center"/>
            </w:pPr>
            <w:r w:rsidRPr="009D340E">
              <w:t>A14861</w:t>
            </w:r>
          </w:p>
        </w:tc>
        <w:tc>
          <w:tcPr>
            <w:tcW w:w="2174" w:type="dxa"/>
            <w:shd w:val="clear" w:color="auto" w:fill="auto"/>
            <w:hideMark/>
          </w:tcPr>
          <w:p w14:paraId="78BC7114" w14:textId="77777777" w:rsidR="00EF1FC8" w:rsidRPr="009D340E" w:rsidRDefault="00EF1FC8" w:rsidP="00E84DFD">
            <w:pPr>
              <w:pStyle w:val="GG-body"/>
              <w:spacing w:after="20"/>
              <w:jc w:val="center"/>
            </w:pPr>
            <w:r w:rsidRPr="009D340E">
              <w:t>$330.60</w:t>
            </w:r>
          </w:p>
        </w:tc>
        <w:tc>
          <w:tcPr>
            <w:tcW w:w="2174" w:type="dxa"/>
            <w:shd w:val="clear" w:color="auto" w:fill="auto"/>
            <w:hideMark/>
          </w:tcPr>
          <w:p w14:paraId="704AFC95" w14:textId="77777777" w:rsidR="00EF1FC8" w:rsidRPr="009D340E" w:rsidRDefault="00EF1FC8" w:rsidP="00E84DFD">
            <w:pPr>
              <w:pStyle w:val="GG-body"/>
              <w:spacing w:after="20"/>
              <w:jc w:val="center"/>
            </w:pPr>
            <w:r w:rsidRPr="009D340E">
              <w:t>$5,289.74</w:t>
            </w:r>
          </w:p>
        </w:tc>
      </w:tr>
      <w:tr w:rsidR="00EF1FC8" w:rsidRPr="009D340E" w14:paraId="76CC5F80" w14:textId="77777777" w:rsidTr="00E84DFD">
        <w:trPr>
          <w:trHeight w:val="20"/>
          <w:jc w:val="center"/>
        </w:trPr>
        <w:tc>
          <w:tcPr>
            <w:tcW w:w="2173" w:type="dxa"/>
            <w:shd w:val="clear" w:color="auto" w:fill="auto"/>
            <w:hideMark/>
          </w:tcPr>
          <w:p w14:paraId="3C311E38" w14:textId="77777777" w:rsidR="00EF1FC8" w:rsidRPr="009D340E" w:rsidRDefault="00EF1FC8" w:rsidP="00E84DFD">
            <w:pPr>
              <w:pStyle w:val="GG-body"/>
              <w:spacing w:after="20"/>
              <w:jc w:val="center"/>
            </w:pPr>
            <w:r w:rsidRPr="009D340E">
              <w:t>A13639</w:t>
            </w:r>
          </w:p>
        </w:tc>
        <w:tc>
          <w:tcPr>
            <w:tcW w:w="2174" w:type="dxa"/>
            <w:shd w:val="clear" w:color="auto" w:fill="auto"/>
            <w:hideMark/>
          </w:tcPr>
          <w:p w14:paraId="436118B8" w14:textId="77777777" w:rsidR="00EF1FC8" w:rsidRPr="009D340E" w:rsidRDefault="00EF1FC8" w:rsidP="00E84DFD">
            <w:pPr>
              <w:pStyle w:val="GG-body"/>
              <w:spacing w:after="20"/>
              <w:jc w:val="center"/>
            </w:pPr>
            <w:r w:rsidRPr="009D340E">
              <w:t>$287.54</w:t>
            </w:r>
          </w:p>
        </w:tc>
        <w:tc>
          <w:tcPr>
            <w:tcW w:w="2174" w:type="dxa"/>
            <w:shd w:val="clear" w:color="auto" w:fill="auto"/>
            <w:hideMark/>
          </w:tcPr>
          <w:p w14:paraId="7EFE2488" w14:textId="77777777" w:rsidR="00EF1FC8" w:rsidRPr="009D340E" w:rsidRDefault="00EF1FC8" w:rsidP="00E84DFD">
            <w:pPr>
              <w:pStyle w:val="GG-body"/>
              <w:spacing w:after="20"/>
              <w:jc w:val="center"/>
            </w:pPr>
            <w:r w:rsidRPr="009D340E">
              <w:t>$4,600.74</w:t>
            </w:r>
          </w:p>
        </w:tc>
      </w:tr>
      <w:tr w:rsidR="00EF1FC8" w:rsidRPr="009D340E" w14:paraId="4D005318" w14:textId="77777777" w:rsidTr="00E84DFD">
        <w:trPr>
          <w:trHeight w:val="20"/>
          <w:jc w:val="center"/>
        </w:trPr>
        <w:tc>
          <w:tcPr>
            <w:tcW w:w="2173" w:type="dxa"/>
            <w:shd w:val="clear" w:color="auto" w:fill="auto"/>
            <w:hideMark/>
          </w:tcPr>
          <w:p w14:paraId="1978B97F" w14:textId="77777777" w:rsidR="00EF1FC8" w:rsidRPr="009D340E" w:rsidRDefault="00EF1FC8" w:rsidP="00E84DFD">
            <w:pPr>
              <w:pStyle w:val="GG-body"/>
              <w:spacing w:after="20"/>
              <w:jc w:val="center"/>
            </w:pPr>
            <w:r w:rsidRPr="009D340E">
              <w:t>A12132</w:t>
            </w:r>
          </w:p>
        </w:tc>
        <w:tc>
          <w:tcPr>
            <w:tcW w:w="2174" w:type="dxa"/>
            <w:shd w:val="clear" w:color="auto" w:fill="auto"/>
            <w:hideMark/>
          </w:tcPr>
          <w:p w14:paraId="47710AB0" w14:textId="77777777" w:rsidR="00EF1FC8" w:rsidRPr="009D340E" w:rsidRDefault="00EF1FC8" w:rsidP="00E84DFD">
            <w:pPr>
              <w:pStyle w:val="GG-body"/>
              <w:spacing w:after="20"/>
              <w:jc w:val="center"/>
            </w:pPr>
            <w:r w:rsidRPr="009D340E">
              <w:t>$357.27</w:t>
            </w:r>
          </w:p>
        </w:tc>
        <w:tc>
          <w:tcPr>
            <w:tcW w:w="2174" w:type="dxa"/>
            <w:shd w:val="clear" w:color="auto" w:fill="auto"/>
            <w:hideMark/>
          </w:tcPr>
          <w:p w14:paraId="56B3DBB3" w14:textId="77777777" w:rsidR="00EF1FC8" w:rsidRPr="009D340E" w:rsidRDefault="00EF1FC8" w:rsidP="00E84DFD">
            <w:pPr>
              <w:pStyle w:val="GG-body"/>
              <w:spacing w:after="20"/>
              <w:jc w:val="center"/>
            </w:pPr>
            <w:r w:rsidRPr="009D340E">
              <w:t>$5,716.37</w:t>
            </w:r>
          </w:p>
        </w:tc>
      </w:tr>
      <w:tr w:rsidR="00EF1FC8" w:rsidRPr="009D340E" w14:paraId="57204D54" w14:textId="77777777" w:rsidTr="00E84DFD">
        <w:trPr>
          <w:trHeight w:val="20"/>
          <w:jc w:val="center"/>
        </w:trPr>
        <w:tc>
          <w:tcPr>
            <w:tcW w:w="2173" w:type="dxa"/>
            <w:shd w:val="clear" w:color="auto" w:fill="auto"/>
            <w:hideMark/>
          </w:tcPr>
          <w:p w14:paraId="20809D3B" w14:textId="77777777" w:rsidR="00EF1FC8" w:rsidRPr="009D340E" w:rsidRDefault="00EF1FC8" w:rsidP="00E84DFD">
            <w:pPr>
              <w:pStyle w:val="GG-body"/>
              <w:spacing w:after="20"/>
              <w:jc w:val="center"/>
            </w:pPr>
            <w:r w:rsidRPr="009D340E">
              <w:t>A11699</w:t>
            </w:r>
          </w:p>
        </w:tc>
        <w:tc>
          <w:tcPr>
            <w:tcW w:w="2174" w:type="dxa"/>
            <w:shd w:val="clear" w:color="auto" w:fill="auto"/>
            <w:hideMark/>
          </w:tcPr>
          <w:p w14:paraId="011CAE4A" w14:textId="77777777" w:rsidR="00EF1FC8" w:rsidRPr="009D340E" w:rsidRDefault="00EF1FC8" w:rsidP="00E84DFD">
            <w:pPr>
              <w:pStyle w:val="GG-body"/>
              <w:spacing w:after="20"/>
              <w:jc w:val="center"/>
            </w:pPr>
            <w:r w:rsidRPr="009D340E">
              <w:t>$238.97</w:t>
            </w:r>
          </w:p>
        </w:tc>
        <w:tc>
          <w:tcPr>
            <w:tcW w:w="2174" w:type="dxa"/>
            <w:shd w:val="clear" w:color="auto" w:fill="auto"/>
            <w:hideMark/>
          </w:tcPr>
          <w:p w14:paraId="4456F5CB" w14:textId="77777777" w:rsidR="00EF1FC8" w:rsidRPr="009D340E" w:rsidRDefault="00EF1FC8" w:rsidP="00E84DFD">
            <w:pPr>
              <w:pStyle w:val="GG-body"/>
              <w:spacing w:after="20"/>
              <w:jc w:val="center"/>
            </w:pPr>
            <w:r w:rsidRPr="009D340E">
              <w:t>$3,823.55</w:t>
            </w:r>
          </w:p>
        </w:tc>
      </w:tr>
      <w:tr w:rsidR="00EF1FC8" w:rsidRPr="009D340E" w14:paraId="38FBEF78" w14:textId="77777777" w:rsidTr="00E84DFD">
        <w:trPr>
          <w:trHeight w:val="20"/>
          <w:jc w:val="center"/>
        </w:trPr>
        <w:tc>
          <w:tcPr>
            <w:tcW w:w="2173" w:type="dxa"/>
            <w:shd w:val="clear" w:color="auto" w:fill="auto"/>
            <w:hideMark/>
          </w:tcPr>
          <w:p w14:paraId="0D4379FE" w14:textId="77777777" w:rsidR="00EF1FC8" w:rsidRPr="009D340E" w:rsidRDefault="00EF1FC8" w:rsidP="00E84DFD">
            <w:pPr>
              <w:pStyle w:val="GG-body"/>
              <w:spacing w:after="20"/>
              <w:jc w:val="center"/>
            </w:pPr>
            <w:r w:rsidRPr="009D340E">
              <w:t>A14564</w:t>
            </w:r>
          </w:p>
        </w:tc>
        <w:tc>
          <w:tcPr>
            <w:tcW w:w="2174" w:type="dxa"/>
            <w:shd w:val="clear" w:color="auto" w:fill="auto"/>
            <w:hideMark/>
          </w:tcPr>
          <w:p w14:paraId="70ABBD04" w14:textId="77777777" w:rsidR="00EF1FC8" w:rsidRPr="009D340E" w:rsidRDefault="00EF1FC8" w:rsidP="00E84DFD">
            <w:pPr>
              <w:pStyle w:val="GG-body"/>
              <w:spacing w:after="20"/>
              <w:jc w:val="center"/>
            </w:pPr>
            <w:r w:rsidRPr="009D340E">
              <w:t>$315.45</w:t>
            </w:r>
          </w:p>
        </w:tc>
        <w:tc>
          <w:tcPr>
            <w:tcW w:w="2174" w:type="dxa"/>
            <w:shd w:val="clear" w:color="auto" w:fill="auto"/>
            <w:hideMark/>
          </w:tcPr>
          <w:p w14:paraId="077F480E" w14:textId="77777777" w:rsidR="00EF1FC8" w:rsidRPr="009D340E" w:rsidRDefault="00EF1FC8" w:rsidP="00E84DFD">
            <w:pPr>
              <w:pStyle w:val="GG-body"/>
              <w:spacing w:after="20"/>
              <w:jc w:val="center"/>
            </w:pPr>
            <w:r w:rsidRPr="009D340E">
              <w:t>$5,047.21</w:t>
            </w:r>
          </w:p>
        </w:tc>
      </w:tr>
      <w:tr w:rsidR="00EF1FC8" w:rsidRPr="009D340E" w14:paraId="1CB3B32C" w14:textId="77777777" w:rsidTr="00E84DFD">
        <w:trPr>
          <w:trHeight w:val="20"/>
          <w:jc w:val="center"/>
        </w:trPr>
        <w:tc>
          <w:tcPr>
            <w:tcW w:w="2173" w:type="dxa"/>
            <w:shd w:val="clear" w:color="auto" w:fill="auto"/>
            <w:hideMark/>
          </w:tcPr>
          <w:p w14:paraId="341E92C8" w14:textId="77777777" w:rsidR="00EF1FC8" w:rsidRPr="009D340E" w:rsidRDefault="00EF1FC8" w:rsidP="00E84DFD">
            <w:pPr>
              <w:pStyle w:val="GG-body"/>
              <w:spacing w:after="20"/>
              <w:jc w:val="center"/>
            </w:pPr>
            <w:r w:rsidRPr="009D340E">
              <w:t>A12736</w:t>
            </w:r>
          </w:p>
        </w:tc>
        <w:tc>
          <w:tcPr>
            <w:tcW w:w="2174" w:type="dxa"/>
            <w:shd w:val="clear" w:color="auto" w:fill="auto"/>
            <w:hideMark/>
          </w:tcPr>
          <w:p w14:paraId="13F1C160" w14:textId="77777777" w:rsidR="00EF1FC8" w:rsidRPr="009D340E" w:rsidRDefault="00EF1FC8" w:rsidP="00E84DFD">
            <w:pPr>
              <w:pStyle w:val="GG-body"/>
              <w:spacing w:after="20"/>
              <w:jc w:val="center"/>
            </w:pPr>
            <w:r w:rsidRPr="009D340E">
              <w:t>$269.97</w:t>
            </w:r>
          </w:p>
        </w:tc>
        <w:tc>
          <w:tcPr>
            <w:tcW w:w="2174" w:type="dxa"/>
            <w:shd w:val="clear" w:color="auto" w:fill="auto"/>
            <w:hideMark/>
          </w:tcPr>
          <w:p w14:paraId="3C9434A0" w14:textId="77777777" w:rsidR="00EF1FC8" w:rsidRPr="009D340E" w:rsidRDefault="00EF1FC8" w:rsidP="00E84DFD">
            <w:pPr>
              <w:pStyle w:val="GG-body"/>
              <w:spacing w:after="20"/>
              <w:jc w:val="center"/>
            </w:pPr>
            <w:r w:rsidRPr="009D340E">
              <w:t>$4,319.63</w:t>
            </w:r>
          </w:p>
        </w:tc>
      </w:tr>
      <w:tr w:rsidR="00EF1FC8" w:rsidRPr="009D340E" w14:paraId="583C08BC" w14:textId="77777777" w:rsidTr="00E84DFD">
        <w:trPr>
          <w:trHeight w:val="20"/>
          <w:jc w:val="center"/>
        </w:trPr>
        <w:tc>
          <w:tcPr>
            <w:tcW w:w="2173" w:type="dxa"/>
            <w:shd w:val="clear" w:color="auto" w:fill="auto"/>
            <w:hideMark/>
          </w:tcPr>
          <w:p w14:paraId="34ED58AE" w14:textId="77777777" w:rsidR="00EF1FC8" w:rsidRPr="009D340E" w:rsidRDefault="00EF1FC8" w:rsidP="00E84DFD">
            <w:pPr>
              <w:pStyle w:val="GG-body"/>
              <w:spacing w:after="20"/>
              <w:jc w:val="center"/>
            </w:pPr>
            <w:r w:rsidRPr="009D340E">
              <w:t>A13972</w:t>
            </w:r>
          </w:p>
        </w:tc>
        <w:tc>
          <w:tcPr>
            <w:tcW w:w="2174" w:type="dxa"/>
            <w:shd w:val="clear" w:color="auto" w:fill="auto"/>
            <w:hideMark/>
          </w:tcPr>
          <w:p w14:paraId="106FDFCF" w14:textId="77777777" w:rsidR="00EF1FC8" w:rsidRPr="009D340E" w:rsidRDefault="00EF1FC8" w:rsidP="00E84DFD">
            <w:pPr>
              <w:pStyle w:val="GG-body"/>
              <w:spacing w:after="20"/>
              <w:jc w:val="center"/>
            </w:pPr>
            <w:r w:rsidRPr="009D340E">
              <w:t>$328.54</w:t>
            </w:r>
          </w:p>
        </w:tc>
        <w:tc>
          <w:tcPr>
            <w:tcW w:w="2174" w:type="dxa"/>
            <w:shd w:val="clear" w:color="auto" w:fill="auto"/>
            <w:hideMark/>
          </w:tcPr>
          <w:p w14:paraId="2EE9BE73" w14:textId="77777777" w:rsidR="00EF1FC8" w:rsidRPr="009D340E" w:rsidRDefault="00EF1FC8" w:rsidP="00E84DFD">
            <w:pPr>
              <w:pStyle w:val="GG-body"/>
              <w:spacing w:after="20"/>
              <w:jc w:val="center"/>
            </w:pPr>
            <w:r w:rsidRPr="009D340E">
              <w:t>$5,256.67</w:t>
            </w:r>
          </w:p>
        </w:tc>
      </w:tr>
      <w:tr w:rsidR="00EF1FC8" w:rsidRPr="009D340E" w14:paraId="64EF6BB4" w14:textId="77777777" w:rsidTr="00E84DFD">
        <w:trPr>
          <w:trHeight w:val="20"/>
          <w:jc w:val="center"/>
        </w:trPr>
        <w:tc>
          <w:tcPr>
            <w:tcW w:w="2173" w:type="dxa"/>
            <w:shd w:val="clear" w:color="auto" w:fill="auto"/>
            <w:hideMark/>
          </w:tcPr>
          <w:p w14:paraId="1227EEAA" w14:textId="77777777" w:rsidR="00EF1FC8" w:rsidRPr="009D340E" w:rsidRDefault="00EF1FC8" w:rsidP="00E84DFD">
            <w:pPr>
              <w:pStyle w:val="GG-body"/>
              <w:spacing w:after="20"/>
              <w:jc w:val="center"/>
            </w:pPr>
            <w:r w:rsidRPr="009D340E">
              <w:t>A11289</w:t>
            </w:r>
          </w:p>
        </w:tc>
        <w:tc>
          <w:tcPr>
            <w:tcW w:w="2174" w:type="dxa"/>
            <w:shd w:val="clear" w:color="auto" w:fill="auto"/>
            <w:hideMark/>
          </w:tcPr>
          <w:p w14:paraId="20FBA57C" w14:textId="77777777" w:rsidR="00EF1FC8" w:rsidRPr="009D340E" w:rsidRDefault="00EF1FC8" w:rsidP="00E84DFD">
            <w:pPr>
              <w:pStyle w:val="GG-body"/>
              <w:spacing w:after="20"/>
              <w:jc w:val="center"/>
            </w:pPr>
            <w:r w:rsidRPr="009D340E">
              <w:t>$291.12</w:t>
            </w:r>
          </w:p>
        </w:tc>
        <w:tc>
          <w:tcPr>
            <w:tcW w:w="2174" w:type="dxa"/>
            <w:shd w:val="clear" w:color="auto" w:fill="auto"/>
            <w:hideMark/>
          </w:tcPr>
          <w:p w14:paraId="71084296" w14:textId="77777777" w:rsidR="00EF1FC8" w:rsidRPr="009D340E" w:rsidRDefault="00EF1FC8" w:rsidP="00E84DFD">
            <w:pPr>
              <w:pStyle w:val="GG-body"/>
              <w:spacing w:after="20"/>
              <w:jc w:val="center"/>
            </w:pPr>
            <w:r w:rsidRPr="009D340E">
              <w:t>$4,658.06</w:t>
            </w:r>
          </w:p>
        </w:tc>
      </w:tr>
      <w:tr w:rsidR="00EF1FC8" w:rsidRPr="009D340E" w14:paraId="66ED8DF0" w14:textId="77777777" w:rsidTr="00E84DFD">
        <w:trPr>
          <w:trHeight w:val="20"/>
          <w:jc w:val="center"/>
        </w:trPr>
        <w:tc>
          <w:tcPr>
            <w:tcW w:w="2173" w:type="dxa"/>
            <w:shd w:val="clear" w:color="auto" w:fill="auto"/>
            <w:hideMark/>
          </w:tcPr>
          <w:p w14:paraId="5003B1EE" w14:textId="77777777" w:rsidR="00EF1FC8" w:rsidRPr="009D340E" w:rsidRDefault="00EF1FC8" w:rsidP="00E84DFD">
            <w:pPr>
              <w:pStyle w:val="GG-body"/>
              <w:spacing w:after="20"/>
              <w:jc w:val="center"/>
            </w:pPr>
            <w:r w:rsidRPr="009D340E">
              <w:t>A12227</w:t>
            </w:r>
          </w:p>
        </w:tc>
        <w:tc>
          <w:tcPr>
            <w:tcW w:w="2174" w:type="dxa"/>
            <w:shd w:val="clear" w:color="auto" w:fill="auto"/>
            <w:hideMark/>
          </w:tcPr>
          <w:p w14:paraId="38CDD3A0" w14:textId="77777777" w:rsidR="00EF1FC8" w:rsidRPr="009D340E" w:rsidRDefault="00EF1FC8" w:rsidP="00E84DFD">
            <w:pPr>
              <w:pStyle w:val="GG-body"/>
              <w:spacing w:after="20"/>
              <w:jc w:val="center"/>
            </w:pPr>
            <w:r w:rsidRPr="009D340E">
              <w:t>$175.92</w:t>
            </w:r>
          </w:p>
        </w:tc>
        <w:tc>
          <w:tcPr>
            <w:tcW w:w="2174" w:type="dxa"/>
            <w:shd w:val="clear" w:color="auto" w:fill="auto"/>
            <w:hideMark/>
          </w:tcPr>
          <w:p w14:paraId="4B3C64A3" w14:textId="77777777" w:rsidR="00EF1FC8" w:rsidRPr="009D340E" w:rsidRDefault="00EF1FC8" w:rsidP="00E84DFD">
            <w:pPr>
              <w:pStyle w:val="GG-body"/>
              <w:spacing w:after="20"/>
              <w:jc w:val="center"/>
            </w:pPr>
            <w:r w:rsidRPr="009D340E">
              <w:t>$2,814.85</w:t>
            </w:r>
          </w:p>
        </w:tc>
      </w:tr>
      <w:tr w:rsidR="00EF1FC8" w:rsidRPr="009D340E" w14:paraId="727F4D8D" w14:textId="77777777" w:rsidTr="00E84DFD">
        <w:trPr>
          <w:trHeight w:val="20"/>
          <w:jc w:val="center"/>
        </w:trPr>
        <w:tc>
          <w:tcPr>
            <w:tcW w:w="2173" w:type="dxa"/>
            <w:shd w:val="clear" w:color="auto" w:fill="auto"/>
            <w:hideMark/>
          </w:tcPr>
          <w:p w14:paraId="426B3064" w14:textId="77777777" w:rsidR="00EF1FC8" w:rsidRPr="009D340E" w:rsidRDefault="00EF1FC8" w:rsidP="00E84DFD">
            <w:pPr>
              <w:pStyle w:val="GG-body"/>
              <w:spacing w:after="20"/>
              <w:jc w:val="center"/>
            </w:pPr>
            <w:r w:rsidRPr="009D340E">
              <w:t>A10796</w:t>
            </w:r>
          </w:p>
        </w:tc>
        <w:tc>
          <w:tcPr>
            <w:tcW w:w="2174" w:type="dxa"/>
            <w:shd w:val="clear" w:color="auto" w:fill="auto"/>
            <w:hideMark/>
          </w:tcPr>
          <w:p w14:paraId="252C3E00" w14:textId="77777777" w:rsidR="00EF1FC8" w:rsidRPr="009D340E" w:rsidRDefault="00EF1FC8" w:rsidP="00E84DFD">
            <w:pPr>
              <w:pStyle w:val="GG-body"/>
              <w:spacing w:after="20"/>
              <w:jc w:val="center"/>
            </w:pPr>
            <w:r w:rsidRPr="009D340E">
              <w:t>$405.50</w:t>
            </w:r>
          </w:p>
        </w:tc>
        <w:tc>
          <w:tcPr>
            <w:tcW w:w="2174" w:type="dxa"/>
            <w:shd w:val="clear" w:color="auto" w:fill="auto"/>
            <w:hideMark/>
          </w:tcPr>
          <w:p w14:paraId="2D535F64" w14:textId="77777777" w:rsidR="00EF1FC8" w:rsidRPr="009D340E" w:rsidRDefault="00EF1FC8" w:rsidP="00E84DFD">
            <w:pPr>
              <w:pStyle w:val="GG-body"/>
              <w:spacing w:after="20"/>
              <w:jc w:val="center"/>
            </w:pPr>
            <w:r w:rsidRPr="009D340E">
              <w:t>$6,488.05</w:t>
            </w:r>
          </w:p>
        </w:tc>
      </w:tr>
      <w:tr w:rsidR="00EF1FC8" w:rsidRPr="009D340E" w14:paraId="04F06B81" w14:textId="77777777" w:rsidTr="00E84DFD">
        <w:trPr>
          <w:trHeight w:val="20"/>
          <w:jc w:val="center"/>
        </w:trPr>
        <w:tc>
          <w:tcPr>
            <w:tcW w:w="2173" w:type="dxa"/>
            <w:shd w:val="clear" w:color="auto" w:fill="auto"/>
            <w:hideMark/>
          </w:tcPr>
          <w:p w14:paraId="18CF0C57" w14:textId="77777777" w:rsidR="00EF1FC8" w:rsidRPr="009D340E" w:rsidRDefault="00EF1FC8" w:rsidP="00E84DFD">
            <w:pPr>
              <w:pStyle w:val="GG-body"/>
              <w:spacing w:after="20"/>
              <w:jc w:val="center"/>
            </w:pPr>
            <w:r w:rsidRPr="009D340E">
              <w:t>A11900</w:t>
            </w:r>
          </w:p>
        </w:tc>
        <w:tc>
          <w:tcPr>
            <w:tcW w:w="2174" w:type="dxa"/>
            <w:shd w:val="clear" w:color="auto" w:fill="auto"/>
            <w:hideMark/>
          </w:tcPr>
          <w:p w14:paraId="5A1931A8" w14:textId="77777777" w:rsidR="00EF1FC8" w:rsidRPr="009D340E" w:rsidRDefault="00EF1FC8" w:rsidP="00E84DFD">
            <w:pPr>
              <w:pStyle w:val="GG-body"/>
              <w:spacing w:after="20"/>
              <w:jc w:val="center"/>
            </w:pPr>
            <w:r w:rsidRPr="009D340E">
              <w:t>$195.22</w:t>
            </w:r>
          </w:p>
        </w:tc>
        <w:tc>
          <w:tcPr>
            <w:tcW w:w="2174" w:type="dxa"/>
            <w:shd w:val="clear" w:color="auto" w:fill="auto"/>
            <w:hideMark/>
          </w:tcPr>
          <w:p w14:paraId="1392E1E3" w14:textId="77777777" w:rsidR="00EF1FC8" w:rsidRPr="009D340E" w:rsidRDefault="00EF1FC8" w:rsidP="00E84DFD">
            <w:pPr>
              <w:pStyle w:val="GG-body"/>
              <w:spacing w:after="20"/>
              <w:jc w:val="center"/>
            </w:pPr>
            <w:r w:rsidRPr="009D340E">
              <w:t>$3,123.52</w:t>
            </w:r>
          </w:p>
        </w:tc>
      </w:tr>
      <w:tr w:rsidR="00EF1FC8" w:rsidRPr="009D340E" w14:paraId="5326BE1B" w14:textId="77777777" w:rsidTr="00E84DFD">
        <w:trPr>
          <w:trHeight w:val="20"/>
          <w:jc w:val="center"/>
        </w:trPr>
        <w:tc>
          <w:tcPr>
            <w:tcW w:w="2173" w:type="dxa"/>
            <w:shd w:val="clear" w:color="auto" w:fill="auto"/>
            <w:hideMark/>
          </w:tcPr>
          <w:p w14:paraId="1658E385" w14:textId="77777777" w:rsidR="00EF1FC8" w:rsidRPr="009D340E" w:rsidRDefault="00EF1FC8" w:rsidP="00E84DFD">
            <w:pPr>
              <w:pStyle w:val="GG-body"/>
              <w:spacing w:after="20"/>
              <w:jc w:val="center"/>
            </w:pPr>
            <w:r w:rsidRPr="009D340E">
              <w:t>A13085</w:t>
            </w:r>
          </w:p>
        </w:tc>
        <w:tc>
          <w:tcPr>
            <w:tcW w:w="2174" w:type="dxa"/>
            <w:shd w:val="clear" w:color="auto" w:fill="auto"/>
            <w:hideMark/>
          </w:tcPr>
          <w:p w14:paraId="6B1D2CDF" w14:textId="77777777" w:rsidR="00EF1FC8" w:rsidRPr="009D340E" w:rsidRDefault="00EF1FC8" w:rsidP="00E84DFD">
            <w:pPr>
              <w:pStyle w:val="GG-body"/>
              <w:spacing w:after="20"/>
              <w:jc w:val="center"/>
            </w:pPr>
            <w:r w:rsidRPr="009D340E">
              <w:t>$268.59</w:t>
            </w:r>
          </w:p>
        </w:tc>
        <w:tc>
          <w:tcPr>
            <w:tcW w:w="2174" w:type="dxa"/>
            <w:shd w:val="clear" w:color="auto" w:fill="auto"/>
            <w:hideMark/>
          </w:tcPr>
          <w:p w14:paraId="594F52C2" w14:textId="77777777" w:rsidR="00EF1FC8" w:rsidRPr="009D340E" w:rsidRDefault="00EF1FC8" w:rsidP="00E84DFD">
            <w:pPr>
              <w:pStyle w:val="GG-body"/>
              <w:spacing w:after="20"/>
              <w:jc w:val="center"/>
            </w:pPr>
            <w:r w:rsidRPr="009D340E">
              <w:t>$4,297.58</w:t>
            </w:r>
          </w:p>
        </w:tc>
      </w:tr>
      <w:tr w:rsidR="00EF1FC8" w:rsidRPr="009D340E" w14:paraId="52413C34" w14:textId="77777777" w:rsidTr="00E84DFD">
        <w:trPr>
          <w:trHeight w:val="20"/>
          <w:jc w:val="center"/>
        </w:trPr>
        <w:tc>
          <w:tcPr>
            <w:tcW w:w="2173" w:type="dxa"/>
            <w:shd w:val="clear" w:color="auto" w:fill="auto"/>
            <w:hideMark/>
          </w:tcPr>
          <w:p w14:paraId="105805A7" w14:textId="77777777" w:rsidR="00EF1FC8" w:rsidRPr="009D340E" w:rsidRDefault="00EF1FC8" w:rsidP="00E84DFD">
            <w:pPr>
              <w:pStyle w:val="GG-body"/>
              <w:spacing w:after="20"/>
              <w:jc w:val="center"/>
            </w:pPr>
            <w:r w:rsidRPr="009D340E">
              <w:t>A13936</w:t>
            </w:r>
          </w:p>
        </w:tc>
        <w:tc>
          <w:tcPr>
            <w:tcW w:w="2174" w:type="dxa"/>
            <w:shd w:val="clear" w:color="auto" w:fill="auto"/>
            <w:hideMark/>
          </w:tcPr>
          <w:p w14:paraId="1BDD841A" w14:textId="77777777" w:rsidR="00EF1FC8" w:rsidRPr="009D340E" w:rsidRDefault="00EF1FC8" w:rsidP="00E84DFD">
            <w:pPr>
              <w:pStyle w:val="GG-body"/>
              <w:spacing w:after="20"/>
              <w:jc w:val="center"/>
            </w:pPr>
            <w:r w:rsidRPr="009D340E">
              <w:t>$307.73</w:t>
            </w:r>
          </w:p>
        </w:tc>
        <w:tc>
          <w:tcPr>
            <w:tcW w:w="2174" w:type="dxa"/>
            <w:shd w:val="clear" w:color="auto" w:fill="auto"/>
            <w:hideMark/>
          </w:tcPr>
          <w:p w14:paraId="1C21A846" w14:textId="77777777" w:rsidR="00EF1FC8" w:rsidRPr="009D340E" w:rsidRDefault="00EF1FC8" w:rsidP="00E84DFD">
            <w:pPr>
              <w:pStyle w:val="GG-body"/>
              <w:spacing w:after="20"/>
              <w:jc w:val="center"/>
            </w:pPr>
            <w:r w:rsidRPr="009D340E">
              <w:t>$4,923.74</w:t>
            </w:r>
          </w:p>
        </w:tc>
      </w:tr>
      <w:tr w:rsidR="00EF1FC8" w:rsidRPr="009D340E" w14:paraId="7A1E2057" w14:textId="77777777" w:rsidTr="00E84DFD">
        <w:trPr>
          <w:trHeight w:val="20"/>
          <w:jc w:val="center"/>
        </w:trPr>
        <w:tc>
          <w:tcPr>
            <w:tcW w:w="2173" w:type="dxa"/>
            <w:shd w:val="clear" w:color="auto" w:fill="auto"/>
            <w:hideMark/>
          </w:tcPr>
          <w:p w14:paraId="2BAF6844" w14:textId="77777777" w:rsidR="00EF1FC8" w:rsidRPr="009D340E" w:rsidRDefault="00EF1FC8" w:rsidP="00E84DFD">
            <w:pPr>
              <w:pStyle w:val="GG-body"/>
              <w:spacing w:after="20"/>
              <w:jc w:val="center"/>
            </w:pPr>
            <w:r w:rsidRPr="009D340E">
              <w:t>A14956</w:t>
            </w:r>
          </w:p>
        </w:tc>
        <w:tc>
          <w:tcPr>
            <w:tcW w:w="2174" w:type="dxa"/>
            <w:shd w:val="clear" w:color="auto" w:fill="auto"/>
            <w:hideMark/>
          </w:tcPr>
          <w:p w14:paraId="033FB639" w14:textId="77777777" w:rsidR="00EF1FC8" w:rsidRPr="009D340E" w:rsidRDefault="00EF1FC8" w:rsidP="00E84DFD">
            <w:pPr>
              <w:pStyle w:val="GG-body"/>
              <w:spacing w:after="20"/>
              <w:jc w:val="center"/>
            </w:pPr>
            <w:r w:rsidRPr="009D340E">
              <w:t>$237.59</w:t>
            </w:r>
          </w:p>
        </w:tc>
        <w:tc>
          <w:tcPr>
            <w:tcW w:w="2174" w:type="dxa"/>
            <w:shd w:val="clear" w:color="auto" w:fill="auto"/>
            <w:hideMark/>
          </w:tcPr>
          <w:p w14:paraId="3E3E610E" w14:textId="77777777" w:rsidR="00EF1FC8" w:rsidRPr="009D340E" w:rsidRDefault="00EF1FC8" w:rsidP="00E84DFD">
            <w:pPr>
              <w:pStyle w:val="GG-body"/>
              <w:spacing w:after="20"/>
              <w:jc w:val="center"/>
            </w:pPr>
            <w:r w:rsidRPr="009D340E">
              <w:t>$3,801.50</w:t>
            </w:r>
          </w:p>
        </w:tc>
      </w:tr>
      <w:tr w:rsidR="00EF1FC8" w:rsidRPr="009D340E" w14:paraId="24804573" w14:textId="77777777" w:rsidTr="00E84DFD">
        <w:trPr>
          <w:trHeight w:val="20"/>
          <w:jc w:val="center"/>
        </w:trPr>
        <w:tc>
          <w:tcPr>
            <w:tcW w:w="2173" w:type="dxa"/>
            <w:shd w:val="clear" w:color="auto" w:fill="auto"/>
            <w:hideMark/>
          </w:tcPr>
          <w:p w14:paraId="70CB9AAB" w14:textId="77777777" w:rsidR="00EF1FC8" w:rsidRPr="009D340E" w:rsidRDefault="00EF1FC8" w:rsidP="00E84DFD">
            <w:pPr>
              <w:pStyle w:val="GG-body"/>
              <w:spacing w:after="20"/>
              <w:jc w:val="center"/>
            </w:pPr>
            <w:r w:rsidRPr="009D340E">
              <w:t>A13760</w:t>
            </w:r>
          </w:p>
        </w:tc>
        <w:tc>
          <w:tcPr>
            <w:tcW w:w="2174" w:type="dxa"/>
            <w:shd w:val="clear" w:color="auto" w:fill="auto"/>
            <w:hideMark/>
          </w:tcPr>
          <w:p w14:paraId="4DF99612" w14:textId="77777777" w:rsidR="00EF1FC8" w:rsidRPr="009D340E" w:rsidRDefault="00EF1FC8" w:rsidP="00E84DFD">
            <w:pPr>
              <w:pStyle w:val="GG-body"/>
              <w:spacing w:after="20"/>
              <w:jc w:val="center"/>
            </w:pPr>
            <w:r w:rsidRPr="009D340E">
              <w:t>$248.96</w:t>
            </w:r>
          </w:p>
        </w:tc>
        <w:tc>
          <w:tcPr>
            <w:tcW w:w="2174" w:type="dxa"/>
            <w:shd w:val="clear" w:color="auto" w:fill="auto"/>
            <w:hideMark/>
          </w:tcPr>
          <w:p w14:paraId="7AFF056E" w14:textId="77777777" w:rsidR="00EF1FC8" w:rsidRPr="009D340E" w:rsidRDefault="00EF1FC8" w:rsidP="00E84DFD">
            <w:pPr>
              <w:pStyle w:val="GG-body"/>
              <w:spacing w:after="20"/>
              <w:jc w:val="center"/>
            </w:pPr>
            <w:r w:rsidRPr="009D340E">
              <w:t>$3,983.40</w:t>
            </w:r>
          </w:p>
        </w:tc>
      </w:tr>
      <w:tr w:rsidR="00EF1FC8" w:rsidRPr="009D340E" w14:paraId="0BA88CFC" w14:textId="77777777" w:rsidTr="00E84DFD">
        <w:trPr>
          <w:trHeight w:val="20"/>
          <w:jc w:val="center"/>
        </w:trPr>
        <w:tc>
          <w:tcPr>
            <w:tcW w:w="2173" w:type="dxa"/>
            <w:shd w:val="clear" w:color="auto" w:fill="auto"/>
            <w:hideMark/>
          </w:tcPr>
          <w:p w14:paraId="67F50340" w14:textId="77777777" w:rsidR="00EF1FC8" w:rsidRPr="009D340E" w:rsidRDefault="00EF1FC8" w:rsidP="00E84DFD">
            <w:pPr>
              <w:pStyle w:val="GG-body"/>
              <w:spacing w:after="20"/>
              <w:jc w:val="center"/>
            </w:pPr>
            <w:r w:rsidRPr="009D340E">
              <w:t>A14794</w:t>
            </w:r>
          </w:p>
        </w:tc>
        <w:tc>
          <w:tcPr>
            <w:tcW w:w="2174" w:type="dxa"/>
            <w:shd w:val="clear" w:color="auto" w:fill="auto"/>
            <w:hideMark/>
          </w:tcPr>
          <w:p w14:paraId="3D8A8A1D" w14:textId="77777777" w:rsidR="00EF1FC8" w:rsidRPr="009D340E" w:rsidRDefault="00EF1FC8" w:rsidP="00E84DFD">
            <w:pPr>
              <w:pStyle w:val="GG-body"/>
              <w:spacing w:after="20"/>
              <w:jc w:val="center"/>
            </w:pPr>
            <w:r w:rsidRPr="009D340E">
              <w:t>$260.33</w:t>
            </w:r>
          </w:p>
        </w:tc>
        <w:tc>
          <w:tcPr>
            <w:tcW w:w="2174" w:type="dxa"/>
            <w:shd w:val="clear" w:color="auto" w:fill="auto"/>
            <w:hideMark/>
          </w:tcPr>
          <w:p w14:paraId="06E1488A" w14:textId="77777777" w:rsidR="00EF1FC8" w:rsidRPr="009D340E" w:rsidRDefault="00EF1FC8" w:rsidP="00E84DFD">
            <w:pPr>
              <w:pStyle w:val="GG-body"/>
              <w:spacing w:after="20"/>
              <w:jc w:val="center"/>
            </w:pPr>
            <w:r w:rsidRPr="009D340E">
              <w:t>$4,165.29</w:t>
            </w:r>
          </w:p>
        </w:tc>
      </w:tr>
      <w:tr w:rsidR="00EF1FC8" w:rsidRPr="009D340E" w14:paraId="401046AA" w14:textId="77777777" w:rsidTr="00E84DFD">
        <w:trPr>
          <w:trHeight w:val="20"/>
          <w:jc w:val="center"/>
        </w:trPr>
        <w:tc>
          <w:tcPr>
            <w:tcW w:w="2173" w:type="dxa"/>
            <w:shd w:val="clear" w:color="auto" w:fill="auto"/>
            <w:hideMark/>
          </w:tcPr>
          <w:p w14:paraId="5C355186" w14:textId="77777777" w:rsidR="00EF1FC8" w:rsidRPr="009D340E" w:rsidRDefault="00EF1FC8" w:rsidP="00E84DFD">
            <w:pPr>
              <w:pStyle w:val="GG-body"/>
              <w:spacing w:after="20"/>
              <w:jc w:val="center"/>
            </w:pPr>
            <w:r w:rsidRPr="009D340E">
              <w:t>A12506</w:t>
            </w:r>
          </w:p>
        </w:tc>
        <w:tc>
          <w:tcPr>
            <w:tcW w:w="2174" w:type="dxa"/>
            <w:shd w:val="clear" w:color="auto" w:fill="auto"/>
            <w:hideMark/>
          </w:tcPr>
          <w:p w14:paraId="04856171" w14:textId="77777777" w:rsidR="00EF1FC8" w:rsidRPr="009D340E" w:rsidRDefault="00EF1FC8" w:rsidP="00E84DFD">
            <w:pPr>
              <w:pStyle w:val="GG-body"/>
              <w:spacing w:after="20"/>
              <w:jc w:val="center"/>
            </w:pPr>
            <w:r w:rsidRPr="009D340E">
              <w:t>$297.88</w:t>
            </w:r>
          </w:p>
        </w:tc>
        <w:tc>
          <w:tcPr>
            <w:tcW w:w="2174" w:type="dxa"/>
            <w:shd w:val="clear" w:color="auto" w:fill="auto"/>
            <w:hideMark/>
          </w:tcPr>
          <w:p w14:paraId="0BF7E4C6" w14:textId="77777777" w:rsidR="00EF1FC8" w:rsidRPr="009D340E" w:rsidRDefault="00EF1FC8" w:rsidP="00E84DFD">
            <w:pPr>
              <w:pStyle w:val="GG-body"/>
              <w:spacing w:after="20"/>
              <w:jc w:val="center"/>
            </w:pPr>
            <w:r w:rsidRPr="009D340E">
              <w:t>$4,766.10</w:t>
            </w:r>
          </w:p>
        </w:tc>
      </w:tr>
      <w:tr w:rsidR="00EF1FC8" w:rsidRPr="009D340E" w14:paraId="7AB5546F" w14:textId="77777777" w:rsidTr="00E84DFD">
        <w:trPr>
          <w:trHeight w:val="20"/>
          <w:jc w:val="center"/>
        </w:trPr>
        <w:tc>
          <w:tcPr>
            <w:tcW w:w="2173" w:type="dxa"/>
            <w:tcBorders>
              <w:bottom w:val="single" w:sz="4" w:space="0" w:color="auto"/>
            </w:tcBorders>
            <w:shd w:val="clear" w:color="auto" w:fill="auto"/>
            <w:hideMark/>
          </w:tcPr>
          <w:p w14:paraId="4B73AD37" w14:textId="77777777" w:rsidR="00EF1FC8" w:rsidRPr="009D340E" w:rsidRDefault="00EF1FC8" w:rsidP="00E84DFD">
            <w:pPr>
              <w:pStyle w:val="GG-body"/>
              <w:jc w:val="center"/>
            </w:pPr>
            <w:r w:rsidRPr="009D340E">
              <w:t>A13463</w:t>
            </w:r>
          </w:p>
        </w:tc>
        <w:tc>
          <w:tcPr>
            <w:tcW w:w="2174" w:type="dxa"/>
            <w:tcBorders>
              <w:bottom w:val="single" w:sz="4" w:space="0" w:color="auto"/>
            </w:tcBorders>
            <w:shd w:val="clear" w:color="auto" w:fill="auto"/>
            <w:hideMark/>
          </w:tcPr>
          <w:p w14:paraId="2FC8FF6F" w14:textId="77777777" w:rsidR="00EF1FC8" w:rsidRPr="009D340E" w:rsidRDefault="00EF1FC8" w:rsidP="00E84DFD">
            <w:pPr>
              <w:pStyle w:val="GG-body"/>
              <w:jc w:val="center"/>
            </w:pPr>
            <w:r w:rsidRPr="009D340E">
              <w:t>$193.49</w:t>
            </w:r>
          </w:p>
        </w:tc>
        <w:tc>
          <w:tcPr>
            <w:tcW w:w="2174" w:type="dxa"/>
            <w:tcBorders>
              <w:bottom w:val="single" w:sz="4" w:space="0" w:color="auto"/>
            </w:tcBorders>
            <w:shd w:val="clear" w:color="auto" w:fill="auto"/>
            <w:hideMark/>
          </w:tcPr>
          <w:p w14:paraId="4CFC00BE" w14:textId="77777777" w:rsidR="00EF1FC8" w:rsidRPr="009D340E" w:rsidRDefault="00EF1FC8" w:rsidP="00E84DFD">
            <w:pPr>
              <w:pStyle w:val="GG-body"/>
              <w:jc w:val="center"/>
            </w:pPr>
            <w:r w:rsidRPr="009D340E">
              <w:t>$3,095.96</w:t>
            </w:r>
          </w:p>
        </w:tc>
      </w:tr>
      <w:tr w:rsidR="00EF1FC8" w:rsidRPr="009D340E" w14:paraId="3E4BF4C3" w14:textId="77777777" w:rsidTr="00E84DFD">
        <w:trPr>
          <w:trHeight w:val="20"/>
          <w:jc w:val="center"/>
        </w:trPr>
        <w:tc>
          <w:tcPr>
            <w:tcW w:w="2173" w:type="dxa"/>
            <w:tcBorders>
              <w:top w:val="single" w:sz="4" w:space="0" w:color="auto"/>
            </w:tcBorders>
            <w:shd w:val="clear" w:color="auto" w:fill="auto"/>
          </w:tcPr>
          <w:p w14:paraId="1975173E" w14:textId="77777777" w:rsidR="00EF1FC8" w:rsidRPr="009D340E" w:rsidRDefault="00EF1FC8" w:rsidP="00E84DFD">
            <w:pPr>
              <w:pStyle w:val="GG-body"/>
              <w:spacing w:after="0" w:line="80" w:lineRule="exact"/>
              <w:jc w:val="center"/>
            </w:pPr>
          </w:p>
        </w:tc>
        <w:tc>
          <w:tcPr>
            <w:tcW w:w="2174" w:type="dxa"/>
            <w:tcBorders>
              <w:top w:val="single" w:sz="4" w:space="0" w:color="auto"/>
            </w:tcBorders>
            <w:shd w:val="clear" w:color="auto" w:fill="auto"/>
          </w:tcPr>
          <w:p w14:paraId="3C09752C" w14:textId="77777777" w:rsidR="00EF1FC8" w:rsidRPr="009D340E" w:rsidRDefault="00EF1FC8" w:rsidP="00E84DFD">
            <w:pPr>
              <w:pStyle w:val="GG-body"/>
              <w:spacing w:after="0" w:line="80" w:lineRule="exact"/>
              <w:jc w:val="center"/>
            </w:pPr>
          </w:p>
        </w:tc>
        <w:tc>
          <w:tcPr>
            <w:tcW w:w="2174" w:type="dxa"/>
            <w:tcBorders>
              <w:top w:val="single" w:sz="4" w:space="0" w:color="auto"/>
            </w:tcBorders>
            <w:shd w:val="clear" w:color="auto" w:fill="auto"/>
          </w:tcPr>
          <w:p w14:paraId="51E0F60B" w14:textId="77777777" w:rsidR="00EF1FC8" w:rsidRPr="009D340E" w:rsidRDefault="00EF1FC8" w:rsidP="00E84DFD">
            <w:pPr>
              <w:pStyle w:val="GG-body"/>
              <w:spacing w:after="0" w:line="80" w:lineRule="exact"/>
              <w:jc w:val="center"/>
            </w:pPr>
          </w:p>
        </w:tc>
      </w:tr>
    </w:tbl>
    <w:p w14:paraId="02F9C4D8" w14:textId="77777777" w:rsidR="00EF1FC8" w:rsidRDefault="00EF1FC8" w:rsidP="00EF1FC8">
      <w:pPr>
        <w:pStyle w:val="GG-SDated"/>
      </w:pPr>
      <w:r>
        <w:t>Dated: 22 April 2024</w:t>
      </w:r>
    </w:p>
    <w:p w14:paraId="43014A71" w14:textId="77777777" w:rsidR="00EF1FC8" w:rsidRDefault="00EF1FC8" w:rsidP="00EF1FC8">
      <w:pPr>
        <w:pStyle w:val="GG-SName"/>
      </w:pPr>
      <w:r>
        <w:t>Maree Wauchope</w:t>
      </w:r>
    </w:p>
    <w:p w14:paraId="6BA3EDCA" w14:textId="10165247" w:rsidR="00EF1FC8" w:rsidRDefault="00EF1FC8" w:rsidP="00EF1FC8">
      <w:pPr>
        <w:pStyle w:val="GG-Signature"/>
      </w:pPr>
      <w:r>
        <w:t>Chief Executive Officer</w:t>
      </w:r>
    </w:p>
    <w:p w14:paraId="36B9A124" w14:textId="77777777" w:rsidR="00EF1FC8" w:rsidRDefault="00EF1FC8" w:rsidP="00EF1FC8">
      <w:pPr>
        <w:pStyle w:val="GG-Signature"/>
        <w:pBdr>
          <w:bottom w:val="single" w:sz="4" w:space="1" w:color="auto"/>
        </w:pBdr>
        <w:spacing w:line="52" w:lineRule="exact"/>
        <w:jc w:val="center"/>
      </w:pPr>
    </w:p>
    <w:p w14:paraId="46427355" w14:textId="77777777" w:rsidR="00EF1FC8" w:rsidRDefault="00EF1FC8" w:rsidP="00EF1FC8">
      <w:pPr>
        <w:pStyle w:val="GG-Signature"/>
        <w:pBdr>
          <w:top w:val="single" w:sz="4" w:space="1" w:color="auto"/>
        </w:pBdr>
        <w:spacing w:before="34" w:line="14" w:lineRule="exact"/>
        <w:jc w:val="center"/>
      </w:pPr>
    </w:p>
    <w:p w14:paraId="43CE6468" w14:textId="69334573" w:rsidR="00CA3DAD" w:rsidRDefault="00CA3DAD">
      <w:pPr>
        <w:spacing w:after="0" w:line="240" w:lineRule="auto"/>
        <w:jc w:val="left"/>
        <w:rPr>
          <w:rFonts w:eastAsia="Times New Roman"/>
          <w:szCs w:val="20"/>
          <w:lang w:eastAsia="en-AU"/>
        </w:rPr>
      </w:pPr>
      <w:r>
        <w:br w:type="page"/>
      </w:r>
    </w:p>
    <w:p w14:paraId="3076E857" w14:textId="77777777" w:rsidR="000501E9" w:rsidRDefault="000501E9" w:rsidP="0016684D">
      <w:pPr>
        <w:pStyle w:val="Heading2"/>
      </w:pPr>
      <w:bookmarkStart w:id="21" w:name="_Toc164858595"/>
      <w:r>
        <w:rPr>
          <w:noProof/>
        </w:rPr>
        <w:lastRenderedPageBreak/>
        <w:drawing>
          <wp:anchor distT="0" distB="0" distL="114300" distR="114300" simplePos="0" relativeHeight="251661312" behindDoc="0" locked="0" layoutInCell="1" allowOverlap="1" wp14:anchorId="153400F5" wp14:editId="7480B211">
            <wp:simplePos x="0" y="0"/>
            <wp:positionH relativeFrom="margin">
              <wp:posOffset>256241</wp:posOffset>
            </wp:positionH>
            <wp:positionV relativeFrom="margin">
              <wp:posOffset>119791</wp:posOffset>
            </wp:positionV>
            <wp:extent cx="5539740" cy="8209280"/>
            <wp:effectExtent l="0" t="0" r="3810" b="1270"/>
            <wp:wrapTopAndBottom/>
            <wp:docPr id="1684013218" name="Picture 17"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13218" name="Picture 17" descr="A white paper with black text&#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234"/>
                    <a:stretch/>
                  </pic:blipFill>
                  <pic:spPr bwMode="auto">
                    <a:xfrm>
                      <a:off x="0" y="0"/>
                      <a:ext cx="5539740" cy="8209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District Council of Kimba</w:t>
      </w:r>
      <w:bookmarkEnd w:id="21"/>
    </w:p>
    <w:p w14:paraId="5CBC2CA4" w14:textId="77777777" w:rsidR="000501E9" w:rsidRDefault="000501E9" w:rsidP="000501E9">
      <w:pPr>
        <w:spacing w:after="0" w:line="240" w:lineRule="auto"/>
        <w:jc w:val="left"/>
        <w:rPr>
          <w:rFonts w:eastAsia="Times New Roman"/>
          <w:szCs w:val="17"/>
        </w:rPr>
      </w:pPr>
      <w:r>
        <w:br w:type="page"/>
      </w:r>
    </w:p>
    <w:p w14:paraId="3A098404"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2336" behindDoc="0" locked="0" layoutInCell="1" allowOverlap="1" wp14:anchorId="5B3E26E1" wp14:editId="2F73473D">
            <wp:simplePos x="0" y="0"/>
            <wp:positionH relativeFrom="margin">
              <wp:align>center</wp:align>
            </wp:positionH>
            <wp:positionV relativeFrom="margin">
              <wp:align>top</wp:align>
            </wp:positionV>
            <wp:extent cx="5497200" cy="8416800"/>
            <wp:effectExtent l="0" t="0" r="8255" b="3810"/>
            <wp:wrapTopAndBottom/>
            <wp:docPr id="1804325269" name="Picture 1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25269" name="Picture 18" descr="A black text on a white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1A1A71A3"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3360" behindDoc="0" locked="0" layoutInCell="1" allowOverlap="1" wp14:anchorId="48BA70E8" wp14:editId="1BD758B8">
            <wp:simplePos x="0" y="0"/>
            <wp:positionH relativeFrom="margin">
              <wp:align>center</wp:align>
            </wp:positionH>
            <wp:positionV relativeFrom="margin">
              <wp:align>top</wp:align>
            </wp:positionV>
            <wp:extent cx="5497200" cy="8416800"/>
            <wp:effectExtent l="0" t="0" r="8255" b="3810"/>
            <wp:wrapTopAndBottom/>
            <wp:docPr id="1092400395" name="Picture 20"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00395" name="Picture 20" descr="A page of a documen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3862813"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4384" behindDoc="0" locked="0" layoutInCell="1" allowOverlap="1" wp14:anchorId="5B039705" wp14:editId="058D6138">
            <wp:simplePos x="0" y="0"/>
            <wp:positionH relativeFrom="margin">
              <wp:align>center</wp:align>
            </wp:positionH>
            <wp:positionV relativeFrom="margin">
              <wp:align>top</wp:align>
            </wp:positionV>
            <wp:extent cx="5518800" cy="8416800"/>
            <wp:effectExtent l="0" t="0" r="5715" b="3810"/>
            <wp:wrapTopAndBottom/>
            <wp:docPr id="1986339253" name="Picture 2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39253" name="Picture 21" descr="A black text on a white background&#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188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4CBC1AAC"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5408" behindDoc="0" locked="0" layoutInCell="1" allowOverlap="1" wp14:anchorId="3B358A64" wp14:editId="1A9FF52C">
            <wp:simplePos x="0" y="0"/>
            <wp:positionH relativeFrom="margin">
              <wp:align>center</wp:align>
            </wp:positionH>
            <wp:positionV relativeFrom="margin">
              <wp:align>top</wp:align>
            </wp:positionV>
            <wp:extent cx="5497200" cy="8416800"/>
            <wp:effectExtent l="0" t="0" r="8255" b="3810"/>
            <wp:wrapTopAndBottom/>
            <wp:docPr id="1031663633" name="Picture 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63633" name="Picture 22" descr="A black text on a white background&#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6758140B"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6432" behindDoc="0" locked="0" layoutInCell="1" allowOverlap="1" wp14:anchorId="0EAEA901" wp14:editId="5C71F3B9">
            <wp:simplePos x="0" y="0"/>
            <wp:positionH relativeFrom="margin">
              <wp:align>center</wp:align>
            </wp:positionH>
            <wp:positionV relativeFrom="margin">
              <wp:align>top</wp:align>
            </wp:positionV>
            <wp:extent cx="5497200" cy="8416800"/>
            <wp:effectExtent l="0" t="0" r="8255" b="3810"/>
            <wp:wrapTopAndBottom/>
            <wp:docPr id="618955918" name="Picture 2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55918" name="Picture 23" descr="A black text on a white background&#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3905E8DA"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7456" behindDoc="0" locked="0" layoutInCell="1" allowOverlap="1" wp14:anchorId="6A1D76F2" wp14:editId="71BC3609">
            <wp:simplePos x="0" y="0"/>
            <wp:positionH relativeFrom="margin">
              <wp:align>center</wp:align>
            </wp:positionH>
            <wp:positionV relativeFrom="margin">
              <wp:align>top</wp:align>
            </wp:positionV>
            <wp:extent cx="5497200" cy="8416800"/>
            <wp:effectExtent l="0" t="0" r="8255" b="3810"/>
            <wp:wrapTopAndBottom/>
            <wp:docPr id="1952880186" name="Picture 2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80186" name="Picture 24" descr="A black text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32C2BA87"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8480" behindDoc="0" locked="0" layoutInCell="1" allowOverlap="1" wp14:anchorId="63A594BB" wp14:editId="04E8CAE4">
            <wp:simplePos x="0" y="0"/>
            <wp:positionH relativeFrom="margin">
              <wp:align>center</wp:align>
            </wp:positionH>
            <wp:positionV relativeFrom="margin">
              <wp:align>top</wp:align>
            </wp:positionV>
            <wp:extent cx="5551200" cy="8506800"/>
            <wp:effectExtent l="0" t="0" r="0" b="8890"/>
            <wp:wrapTopAndBottom/>
            <wp:docPr id="312913872" name="Picture 2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13872" name="Picture 25" descr="A black text on a white background&#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51200" cy="850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737AA3E2"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69504" behindDoc="0" locked="0" layoutInCell="1" allowOverlap="1" wp14:anchorId="716E3415" wp14:editId="158AB259">
            <wp:simplePos x="0" y="0"/>
            <wp:positionH relativeFrom="margin">
              <wp:align>center</wp:align>
            </wp:positionH>
            <wp:positionV relativeFrom="margin">
              <wp:align>top</wp:align>
            </wp:positionV>
            <wp:extent cx="5497200" cy="8416800"/>
            <wp:effectExtent l="0" t="0" r="8255" b="3810"/>
            <wp:wrapTopAndBottom/>
            <wp:docPr id="1803456475" name="Picture 2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56475" name="Picture 26" descr="A black text on a white background&#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42EE02F2"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70528" behindDoc="0" locked="0" layoutInCell="1" allowOverlap="1" wp14:anchorId="0AE95F5B" wp14:editId="7BB623DC">
            <wp:simplePos x="0" y="0"/>
            <wp:positionH relativeFrom="margin">
              <wp:align>center</wp:align>
            </wp:positionH>
            <wp:positionV relativeFrom="margin">
              <wp:align>top</wp:align>
            </wp:positionV>
            <wp:extent cx="5497200" cy="8416800"/>
            <wp:effectExtent l="0" t="0" r="8255" b="3810"/>
            <wp:wrapTopAndBottom/>
            <wp:docPr id="1454425586" name="Picture 2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25586" name="Picture 27" descr="A black text on a white background&#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3FF3E2D8"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71552" behindDoc="0" locked="0" layoutInCell="1" allowOverlap="1" wp14:anchorId="1C6770D4" wp14:editId="091813A4">
            <wp:simplePos x="0" y="0"/>
            <wp:positionH relativeFrom="margin">
              <wp:align>center</wp:align>
            </wp:positionH>
            <wp:positionV relativeFrom="margin">
              <wp:align>top</wp:align>
            </wp:positionV>
            <wp:extent cx="5500800" cy="8416800"/>
            <wp:effectExtent l="0" t="0" r="5080" b="3810"/>
            <wp:wrapTopAndBottom/>
            <wp:docPr id="673190712" name="Picture 28"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90712" name="Picture 28" descr="A black and white text&#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008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A5245A6" w14:textId="77777777" w:rsidR="000501E9" w:rsidRDefault="000501E9" w:rsidP="000501E9">
      <w:pPr>
        <w:spacing w:after="0" w:line="240" w:lineRule="auto"/>
        <w:jc w:val="left"/>
        <w:rPr>
          <w:rFonts w:eastAsia="Times New Roman"/>
          <w:szCs w:val="17"/>
        </w:rPr>
      </w:pPr>
      <w:r>
        <w:rPr>
          <w:noProof/>
        </w:rPr>
        <w:lastRenderedPageBreak/>
        <w:drawing>
          <wp:anchor distT="0" distB="0" distL="114300" distR="114300" simplePos="0" relativeHeight="251672576" behindDoc="0" locked="0" layoutInCell="1" allowOverlap="1" wp14:anchorId="513A41B5" wp14:editId="762F2129">
            <wp:simplePos x="0" y="0"/>
            <wp:positionH relativeFrom="margin">
              <wp:align>center</wp:align>
            </wp:positionH>
            <wp:positionV relativeFrom="margin">
              <wp:align>top</wp:align>
            </wp:positionV>
            <wp:extent cx="5497200" cy="8416800"/>
            <wp:effectExtent l="0" t="0" r="8255" b="3810"/>
            <wp:wrapTopAndBottom/>
            <wp:docPr id="152312997" name="Picture 2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2997" name="Picture 29" descr="A black and white tex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97200" cy="8416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1146A83B" w14:textId="77777777" w:rsidR="000501E9" w:rsidRDefault="000501E9" w:rsidP="000501E9">
      <w:pPr>
        <w:spacing w:after="0" w:line="240" w:lineRule="auto"/>
        <w:jc w:val="left"/>
        <w:rPr>
          <w:noProof/>
        </w:rPr>
      </w:pPr>
      <w:r>
        <w:rPr>
          <w:noProof/>
        </w:rPr>
        <w:lastRenderedPageBreak/>
        <w:drawing>
          <wp:anchor distT="0" distB="0" distL="114300" distR="114300" simplePos="0" relativeHeight="251673600" behindDoc="0" locked="0" layoutInCell="1" allowOverlap="1" wp14:anchorId="32DCCE6A" wp14:editId="3344EC6F">
            <wp:simplePos x="0" y="0"/>
            <wp:positionH relativeFrom="margin">
              <wp:align>center</wp:align>
            </wp:positionH>
            <wp:positionV relativeFrom="margin">
              <wp:align>top</wp:align>
            </wp:positionV>
            <wp:extent cx="5497200" cy="1627200"/>
            <wp:effectExtent l="0" t="0" r="8255" b="0"/>
            <wp:wrapTopAndBottom/>
            <wp:docPr id="226062874" name="Picture 3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2874" name="Picture 31" descr="A white paper with black text&#10;&#10;Description automatically generated"/>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711" b="78956"/>
                    <a:stretch/>
                  </pic:blipFill>
                  <pic:spPr bwMode="auto">
                    <a:xfrm>
                      <a:off x="0" y="0"/>
                      <a:ext cx="5497200" cy="162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B09861" w14:textId="77777777" w:rsidR="000501E9" w:rsidRDefault="000501E9" w:rsidP="000501E9">
      <w:pPr>
        <w:pStyle w:val="GG-body"/>
        <w:pBdr>
          <w:bottom w:val="single" w:sz="4" w:space="1" w:color="auto"/>
        </w:pBdr>
        <w:spacing w:after="0" w:line="52" w:lineRule="exact"/>
        <w:jc w:val="center"/>
      </w:pPr>
    </w:p>
    <w:p w14:paraId="37D29CE0" w14:textId="77777777" w:rsidR="000501E9" w:rsidRDefault="000501E9" w:rsidP="000501E9">
      <w:pPr>
        <w:pStyle w:val="GG-body"/>
        <w:pBdr>
          <w:top w:val="single" w:sz="4" w:space="1" w:color="auto"/>
        </w:pBdr>
        <w:spacing w:before="34" w:after="0" w:line="14" w:lineRule="exact"/>
        <w:jc w:val="center"/>
      </w:pPr>
    </w:p>
    <w:p w14:paraId="25D91CD6" w14:textId="77777777" w:rsidR="000501E9" w:rsidRPr="007D2F27" w:rsidRDefault="000501E9" w:rsidP="000501E9">
      <w:pPr>
        <w:pStyle w:val="Galley"/>
        <w:spacing w:after="0"/>
      </w:pPr>
    </w:p>
    <w:p w14:paraId="66A7F48C" w14:textId="77777777" w:rsidR="009D1E2E" w:rsidRDefault="009D1E2E" w:rsidP="005335F1">
      <w:pPr>
        <w:pStyle w:val="GG-body"/>
        <w:rPr>
          <w:lang w:val="en-US"/>
        </w:rPr>
      </w:pPr>
    </w:p>
    <w:p w14:paraId="545D87D5" w14:textId="77777777" w:rsidR="009D1E2E" w:rsidRPr="009D1E2E" w:rsidRDefault="009D1E2E" w:rsidP="005335F1">
      <w:pPr>
        <w:pStyle w:val="Heading1"/>
      </w:pPr>
      <w:r>
        <w:rPr>
          <w:lang w:val="en-US"/>
        </w:rPr>
        <w:br w:type="page"/>
      </w:r>
      <w:bookmarkStart w:id="22" w:name="_Toc33707984"/>
      <w:bookmarkStart w:id="23" w:name="_Toc33708155"/>
      <w:bookmarkStart w:id="24" w:name="_Toc164858596"/>
      <w:r>
        <w:lastRenderedPageBreak/>
        <w:t>Public Notices</w:t>
      </w:r>
      <w:bookmarkEnd w:id="22"/>
      <w:bookmarkEnd w:id="23"/>
      <w:bookmarkEnd w:id="24"/>
    </w:p>
    <w:p w14:paraId="3B711156" w14:textId="77777777" w:rsidR="0003721F" w:rsidRPr="0003721F" w:rsidRDefault="0003721F" w:rsidP="0016684D">
      <w:pPr>
        <w:pStyle w:val="Heading2"/>
      </w:pPr>
      <w:bookmarkStart w:id="25" w:name="_Toc164858597"/>
      <w:r w:rsidRPr="0003721F">
        <w:t>Trustee Act 1936</w:t>
      </w:r>
      <w:bookmarkEnd w:id="25"/>
    </w:p>
    <w:p w14:paraId="7BB2EC7A" w14:textId="77777777" w:rsidR="0003721F" w:rsidRPr="0003721F" w:rsidRDefault="0003721F" w:rsidP="0003721F">
      <w:pPr>
        <w:jc w:val="center"/>
        <w:rPr>
          <w:smallCaps/>
          <w:szCs w:val="17"/>
        </w:rPr>
      </w:pPr>
      <w:r w:rsidRPr="0003721F">
        <w:rPr>
          <w:smallCaps/>
          <w:szCs w:val="17"/>
        </w:rPr>
        <w:t>Public Trustee</w:t>
      </w:r>
    </w:p>
    <w:p w14:paraId="1A26F52A" w14:textId="77777777" w:rsidR="0003721F" w:rsidRPr="0003721F" w:rsidRDefault="0003721F" w:rsidP="0003721F">
      <w:pPr>
        <w:jc w:val="center"/>
        <w:rPr>
          <w:i/>
          <w:szCs w:val="17"/>
        </w:rPr>
      </w:pPr>
      <w:r w:rsidRPr="0003721F">
        <w:rPr>
          <w:i/>
          <w:szCs w:val="17"/>
        </w:rPr>
        <w:t>Estates of Deceased Persons</w:t>
      </w:r>
    </w:p>
    <w:p w14:paraId="63981503" w14:textId="77777777" w:rsidR="0003721F" w:rsidRPr="0003721F" w:rsidRDefault="0003721F" w:rsidP="0003721F">
      <w:pPr>
        <w:rPr>
          <w:rFonts w:eastAsia="Times New Roman"/>
          <w:szCs w:val="17"/>
        </w:rPr>
      </w:pPr>
      <w:r w:rsidRPr="0003721F">
        <w:rPr>
          <w:rFonts w:eastAsia="Times New Roman"/>
          <w:szCs w:val="17"/>
        </w:rPr>
        <w:t>IN the matter of the estates of the undermentioned deceased persons:</w:t>
      </w:r>
    </w:p>
    <w:p w14:paraId="5C6AFC3D" w14:textId="77777777" w:rsidR="0003721F" w:rsidRPr="0003721F" w:rsidRDefault="0003721F" w:rsidP="0003721F">
      <w:pPr>
        <w:spacing w:after="0"/>
        <w:ind w:left="142"/>
        <w:rPr>
          <w:rFonts w:eastAsia="Times New Roman"/>
          <w:szCs w:val="17"/>
        </w:rPr>
      </w:pPr>
      <w:r w:rsidRPr="0003721F">
        <w:rPr>
          <w:rFonts w:eastAsia="Times New Roman"/>
          <w:szCs w:val="17"/>
        </w:rPr>
        <w:t>CADD Vivienne Joy late of 60-66 States Road Morphett Vale of no occupation who died 5 July 2023</w:t>
      </w:r>
    </w:p>
    <w:p w14:paraId="0F5B9C6F" w14:textId="77777777" w:rsidR="0003721F" w:rsidRPr="0003721F" w:rsidRDefault="0003721F" w:rsidP="0003721F">
      <w:pPr>
        <w:spacing w:after="0"/>
        <w:ind w:left="142"/>
        <w:rPr>
          <w:rFonts w:eastAsia="Times New Roman"/>
          <w:szCs w:val="17"/>
        </w:rPr>
      </w:pPr>
      <w:r w:rsidRPr="0003721F">
        <w:rPr>
          <w:rFonts w:eastAsia="Times New Roman"/>
          <w:szCs w:val="17"/>
        </w:rPr>
        <w:t>CHYNOWETH John Howard late of 655-671 Burbridge Road West Beach Retired Mine Worker who died 3 December 2023</w:t>
      </w:r>
    </w:p>
    <w:p w14:paraId="488D13DC" w14:textId="77777777" w:rsidR="0003721F" w:rsidRPr="0003721F" w:rsidRDefault="0003721F" w:rsidP="0003721F">
      <w:pPr>
        <w:spacing w:after="0"/>
        <w:ind w:left="142"/>
        <w:rPr>
          <w:rFonts w:eastAsia="Times New Roman"/>
          <w:spacing w:val="-4"/>
          <w:szCs w:val="17"/>
        </w:rPr>
      </w:pPr>
      <w:r w:rsidRPr="0003721F">
        <w:rPr>
          <w:rFonts w:eastAsia="Times New Roman"/>
          <w:spacing w:val="-4"/>
          <w:szCs w:val="17"/>
        </w:rPr>
        <w:t>CRIDLAND David Alan late of 56 South Pacific Drive Seaford Meadows Retired Union Representative Advocate who died 9 November 2021</w:t>
      </w:r>
    </w:p>
    <w:p w14:paraId="673FA7FA" w14:textId="77777777" w:rsidR="0003721F" w:rsidRPr="0003721F" w:rsidRDefault="0003721F" w:rsidP="0003721F">
      <w:pPr>
        <w:spacing w:after="0"/>
        <w:ind w:left="142"/>
        <w:rPr>
          <w:rFonts w:eastAsia="Times New Roman"/>
          <w:szCs w:val="17"/>
        </w:rPr>
      </w:pPr>
      <w:r w:rsidRPr="0003721F">
        <w:rPr>
          <w:rFonts w:eastAsia="Times New Roman"/>
          <w:szCs w:val="17"/>
        </w:rPr>
        <w:t>CRIDLAND Elizabeth Douglas late of 60-66 States Road Morphett Vale Retired Cook who died 19 June 2023</w:t>
      </w:r>
    </w:p>
    <w:p w14:paraId="101BFF7C" w14:textId="77777777" w:rsidR="0003721F" w:rsidRPr="0003721F" w:rsidRDefault="0003721F" w:rsidP="0003721F">
      <w:pPr>
        <w:spacing w:after="0"/>
        <w:ind w:left="142"/>
        <w:rPr>
          <w:rFonts w:eastAsia="Times New Roman"/>
          <w:szCs w:val="17"/>
        </w:rPr>
      </w:pPr>
      <w:r w:rsidRPr="0003721F">
        <w:rPr>
          <w:rFonts w:eastAsia="Times New Roman"/>
          <w:szCs w:val="17"/>
        </w:rPr>
        <w:t>DONOGHUE Ronald Herbert late of 82 Hoads Fire Track Road Tungkillo Farmer who died 13 April 2023</w:t>
      </w:r>
    </w:p>
    <w:p w14:paraId="1D24ED79" w14:textId="77777777" w:rsidR="0003721F" w:rsidRPr="0003721F" w:rsidRDefault="0003721F" w:rsidP="0003721F">
      <w:pPr>
        <w:spacing w:after="0"/>
        <w:ind w:left="142"/>
        <w:rPr>
          <w:rFonts w:eastAsia="Times New Roman"/>
          <w:szCs w:val="17"/>
        </w:rPr>
      </w:pPr>
      <w:r w:rsidRPr="0003721F">
        <w:rPr>
          <w:rFonts w:eastAsia="Times New Roman"/>
          <w:szCs w:val="17"/>
        </w:rPr>
        <w:t>EDKINS James Alexander late of 14 Adelaide Road Mannum Retired Truck Driver who died 21 January 2024</w:t>
      </w:r>
    </w:p>
    <w:p w14:paraId="2CB701FE" w14:textId="77777777" w:rsidR="0003721F" w:rsidRPr="0003721F" w:rsidRDefault="0003721F" w:rsidP="0003721F">
      <w:pPr>
        <w:spacing w:after="0"/>
        <w:ind w:left="142"/>
        <w:rPr>
          <w:rFonts w:eastAsia="Times New Roman"/>
          <w:szCs w:val="17"/>
        </w:rPr>
      </w:pPr>
      <w:r w:rsidRPr="0003721F">
        <w:rPr>
          <w:rFonts w:eastAsia="Times New Roman"/>
          <w:szCs w:val="17"/>
        </w:rPr>
        <w:t>HOOK James Brian late of 50 Gulfview Road Christies Beach Retired Chartered Accountant who died 6 October 2024</w:t>
      </w:r>
    </w:p>
    <w:p w14:paraId="03D4283F" w14:textId="77777777" w:rsidR="0003721F" w:rsidRPr="0003721F" w:rsidRDefault="0003721F" w:rsidP="0003721F">
      <w:pPr>
        <w:spacing w:after="0"/>
        <w:ind w:left="142"/>
        <w:rPr>
          <w:rFonts w:eastAsia="Times New Roman"/>
          <w:szCs w:val="17"/>
        </w:rPr>
      </w:pPr>
      <w:r w:rsidRPr="0003721F">
        <w:rPr>
          <w:rFonts w:eastAsia="Times New Roman"/>
          <w:szCs w:val="17"/>
        </w:rPr>
        <w:t>HOPEWELL Edward Wallace late of 14-24 King William Road Wayville Retired Pharmacist who died 3 June 2019</w:t>
      </w:r>
    </w:p>
    <w:p w14:paraId="7D18AA7C" w14:textId="77777777" w:rsidR="0003721F" w:rsidRPr="0003721F" w:rsidRDefault="0003721F" w:rsidP="0003721F">
      <w:pPr>
        <w:spacing w:after="0"/>
        <w:ind w:left="142"/>
        <w:rPr>
          <w:rFonts w:eastAsia="Times New Roman"/>
          <w:szCs w:val="17"/>
        </w:rPr>
      </w:pPr>
      <w:r w:rsidRPr="0003721F">
        <w:rPr>
          <w:rFonts w:eastAsia="Times New Roman"/>
          <w:szCs w:val="17"/>
        </w:rPr>
        <w:t>LEGGATE Carlyne Meta late of 14 Story Road Cowell who died Retired Telephonist</w:t>
      </w:r>
    </w:p>
    <w:p w14:paraId="365160B1" w14:textId="77777777" w:rsidR="0003721F" w:rsidRPr="0003721F" w:rsidRDefault="0003721F" w:rsidP="0003721F">
      <w:pPr>
        <w:spacing w:after="0"/>
        <w:ind w:left="142"/>
        <w:rPr>
          <w:rFonts w:eastAsia="Times New Roman"/>
          <w:szCs w:val="17"/>
        </w:rPr>
      </w:pPr>
      <w:r w:rsidRPr="0003721F">
        <w:rPr>
          <w:rFonts w:eastAsia="Times New Roman"/>
          <w:szCs w:val="17"/>
        </w:rPr>
        <w:t>MURPHY Mavis late of 7 Spence Avenue Myrtle Bank Retired Manager who died 30 October 2023</w:t>
      </w:r>
    </w:p>
    <w:p w14:paraId="6AF733B3" w14:textId="77777777" w:rsidR="0003721F" w:rsidRPr="0003721F" w:rsidRDefault="0003721F" w:rsidP="0003721F">
      <w:pPr>
        <w:spacing w:after="0"/>
        <w:ind w:left="142"/>
        <w:rPr>
          <w:rFonts w:eastAsia="Times New Roman"/>
          <w:szCs w:val="17"/>
        </w:rPr>
      </w:pPr>
      <w:r w:rsidRPr="0003721F">
        <w:rPr>
          <w:rFonts w:eastAsia="Times New Roman"/>
          <w:szCs w:val="17"/>
        </w:rPr>
        <w:t>PANUCCIO Anthony Giuseppe late of 14 Aldershot Avenue Salisbury Retired Tool Maker who died 22 January 2024</w:t>
      </w:r>
    </w:p>
    <w:p w14:paraId="28874C38" w14:textId="77777777" w:rsidR="0003721F" w:rsidRPr="0003721F" w:rsidRDefault="0003721F" w:rsidP="0003721F">
      <w:pPr>
        <w:ind w:left="142"/>
        <w:rPr>
          <w:rFonts w:eastAsia="Times New Roman"/>
          <w:szCs w:val="17"/>
        </w:rPr>
      </w:pPr>
      <w:r w:rsidRPr="0003721F">
        <w:rPr>
          <w:rFonts w:eastAsia="Times New Roman"/>
          <w:szCs w:val="17"/>
        </w:rPr>
        <w:t>TAYLOR Allan Maurice late of Unit 1, 53 Dunrobin Road Hove Retired Geologist who died 16 September 2023</w:t>
      </w:r>
    </w:p>
    <w:p w14:paraId="6983D34A" w14:textId="77777777" w:rsidR="0003721F" w:rsidRPr="0003721F" w:rsidRDefault="0003721F" w:rsidP="0003721F">
      <w:pPr>
        <w:rPr>
          <w:rFonts w:eastAsia="Times New Roman"/>
          <w:szCs w:val="17"/>
        </w:rPr>
      </w:pPr>
      <w:r w:rsidRPr="0003721F">
        <w:rPr>
          <w:rFonts w:eastAsia="Times New Roman"/>
          <w:spacing w:val="-2"/>
          <w:szCs w:val="17"/>
        </w:rPr>
        <w:t xml:space="preserve">Notice is hereby given pursuant to the </w:t>
      </w:r>
      <w:r w:rsidRPr="0003721F">
        <w:rPr>
          <w:rFonts w:eastAsia="Times New Roman"/>
          <w:i/>
          <w:iCs/>
          <w:spacing w:val="-2"/>
          <w:szCs w:val="17"/>
        </w:rPr>
        <w:t>Trustee Act 1936</w:t>
      </w:r>
      <w:r w:rsidRPr="0003721F">
        <w:rPr>
          <w:rFonts w:eastAsia="Times New Roman"/>
          <w:spacing w:val="-2"/>
          <w:szCs w:val="17"/>
        </w:rPr>
        <w:t xml:space="preserve">, the </w:t>
      </w:r>
      <w:r w:rsidRPr="0003721F">
        <w:rPr>
          <w:rFonts w:eastAsia="Times New Roman"/>
          <w:i/>
          <w:iCs/>
          <w:spacing w:val="-2"/>
          <w:szCs w:val="17"/>
        </w:rPr>
        <w:t>Inheritance (Family Provision) Act 1972</w:t>
      </w:r>
      <w:r w:rsidRPr="0003721F">
        <w:rPr>
          <w:rFonts w:eastAsia="Times New Roman"/>
          <w:spacing w:val="-2"/>
          <w:szCs w:val="17"/>
        </w:rPr>
        <w:t xml:space="preserve"> and the </w:t>
      </w:r>
      <w:r w:rsidRPr="0003721F">
        <w:rPr>
          <w:rFonts w:eastAsia="Times New Roman"/>
          <w:i/>
          <w:iCs/>
          <w:spacing w:val="-2"/>
          <w:szCs w:val="17"/>
        </w:rPr>
        <w:t>Family Relationships Act 1975</w:t>
      </w:r>
      <w:r w:rsidRPr="0003721F">
        <w:rPr>
          <w:rFonts w:eastAsia="Times New Roman"/>
          <w:szCs w:val="17"/>
        </w:rPr>
        <w:t xml:space="preserve"> that all creditors, beneficiaries, and other persons having claims against the said estates are required to send, in writing, to the office of Public Trustee at GPO Box 1338, Adelaide SA 5001, full particulars and proof of such claims, on or before the 24 May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14D9AA6" w14:textId="77777777" w:rsidR="0003721F" w:rsidRPr="0003721F" w:rsidRDefault="0003721F" w:rsidP="0003721F">
      <w:pPr>
        <w:spacing w:after="0"/>
        <w:rPr>
          <w:rFonts w:eastAsia="Times New Roman"/>
          <w:szCs w:val="17"/>
        </w:rPr>
      </w:pPr>
      <w:r w:rsidRPr="0003721F">
        <w:rPr>
          <w:rFonts w:eastAsia="Times New Roman"/>
          <w:szCs w:val="17"/>
        </w:rPr>
        <w:t>Dated: 24 April 2024</w:t>
      </w:r>
    </w:p>
    <w:p w14:paraId="193280D6" w14:textId="77777777" w:rsidR="0003721F" w:rsidRPr="0003721F" w:rsidRDefault="0003721F" w:rsidP="0003721F">
      <w:pPr>
        <w:spacing w:after="0"/>
        <w:jc w:val="right"/>
        <w:rPr>
          <w:rFonts w:eastAsia="Times New Roman"/>
          <w:smallCaps/>
          <w:szCs w:val="20"/>
        </w:rPr>
      </w:pPr>
      <w:r w:rsidRPr="0003721F">
        <w:rPr>
          <w:rFonts w:eastAsia="Times New Roman"/>
          <w:smallCaps/>
          <w:szCs w:val="20"/>
        </w:rPr>
        <w:t>N. S. Rantanen</w:t>
      </w:r>
    </w:p>
    <w:p w14:paraId="418563DD" w14:textId="77777777" w:rsidR="0003721F" w:rsidRPr="0003721F" w:rsidRDefault="0003721F" w:rsidP="0003721F">
      <w:pPr>
        <w:spacing w:after="0"/>
        <w:jc w:val="right"/>
        <w:rPr>
          <w:rFonts w:eastAsia="Times New Roman"/>
          <w:szCs w:val="17"/>
        </w:rPr>
      </w:pPr>
      <w:r w:rsidRPr="0003721F">
        <w:rPr>
          <w:rFonts w:eastAsia="Times New Roman"/>
          <w:szCs w:val="17"/>
        </w:rPr>
        <w:t>Public Trustee</w:t>
      </w:r>
    </w:p>
    <w:p w14:paraId="3554FDA0" w14:textId="77777777" w:rsidR="0003721F" w:rsidRPr="0003721F" w:rsidRDefault="0003721F" w:rsidP="0003721F">
      <w:pPr>
        <w:pBdr>
          <w:bottom w:val="single" w:sz="4" w:space="1" w:color="auto"/>
        </w:pBdr>
        <w:spacing w:after="0" w:line="52" w:lineRule="exact"/>
        <w:jc w:val="center"/>
        <w:rPr>
          <w:rFonts w:eastAsia="Times New Roman"/>
          <w:szCs w:val="17"/>
        </w:rPr>
      </w:pPr>
    </w:p>
    <w:p w14:paraId="1892A750" w14:textId="77777777" w:rsidR="0003721F" w:rsidRPr="0003721F" w:rsidRDefault="0003721F" w:rsidP="0003721F">
      <w:pPr>
        <w:pBdr>
          <w:top w:val="single" w:sz="4" w:space="1" w:color="auto"/>
        </w:pBdr>
        <w:spacing w:before="34" w:after="0" w:line="14" w:lineRule="exact"/>
        <w:jc w:val="center"/>
        <w:rPr>
          <w:rFonts w:eastAsia="Times New Roman"/>
          <w:szCs w:val="17"/>
        </w:rPr>
      </w:pPr>
    </w:p>
    <w:p w14:paraId="4D2966C7" w14:textId="77777777" w:rsidR="0003721F" w:rsidRPr="0003721F" w:rsidRDefault="0003721F" w:rsidP="000372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330E294" w14:textId="77777777" w:rsidR="009D1E2E" w:rsidRDefault="009D1E2E" w:rsidP="005335F1">
      <w:pPr>
        <w:pStyle w:val="GG-body"/>
        <w:rPr>
          <w:lang w:val="en-US"/>
        </w:rPr>
      </w:pPr>
    </w:p>
    <w:p w14:paraId="25710655" w14:textId="77777777" w:rsidR="00CD586C" w:rsidRPr="00304833" w:rsidRDefault="00C965BF" w:rsidP="005335F1">
      <w:pPr>
        <w:spacing w:after="0" w:line="240" w:lineRule="auto"/>
        <w:ind w:left="600" w:right="600"/>
        <w:jc w:val="center"/>
        <w:rPr>
          <w:color w:val="000000"/>
          <w:sz w:val="20"/>
          <w:szCs w:val="20"/>
        </w:rPr>
      </w:pPr>
      <w:r>
        <w:rPr>
          <w:color w:val="000000"/>
          <w:spacing w:val="-4"/>
          <w:sz w:val="20"/>
          <w:szCs w:val="20"/>
        </w:rPr>
        <w:br w:type="page"/>
      </w:r>
    </w:p>
    <w:p w14:paraId="7C0CB80D" w14:textId="77777777" w:rsidR="00EB5C72" w:rsidRPr="00576D3B" w:rsidRDefault="00EB5C72" w:rsidP="005335F1">
      <w:pPr>
        <w:spacing w:after="0" w:line="240" w:lineRule="auto"/>
        <w:ind w:left="600" w:right="600"/>
        <w:jc w:val="center"/>
        <w:rPr>
          <w:color w:val="000000"/>
          <w:sz w:val="20"/>
          <w:szCs w:val="20"/>
        </w:rPr>
      </w:pPr>
    </w:p>
    <w:p w14:paraId="0EFDCE60" w14:textId="77777777" w:rsidR="00EB5C72" w:rsidRPr="00576D3B" w:rsidRDefault="00EB5C72" w:rsidP="005335F1">
      <w:pPr>
        <w:spacing w:after="0" w:line="240" w:lineRule="auto"/>
        <w:ind w:left="600" w:right="600"/>
        <w:jc w:val="center"/>
        <w:rPr>
          <w:color w:val="000000"/>
          <w:sz w:val="20"/>
          <w:szCs w:val="20"/>
        </w:rPr>
      </w:pPr>
    </w:p>
    <w:p w14:paraId="39E2F1E5" w14:textId="77777777" w:rsidR="00EB5C72" w:rsidRDefault="00EB5C72" w:rsidP="005335F1">
      <w:pPr>
        <w:spacing w:after="0" w:line="240" w:lineRule="auto"/>
        <w:ind w:left="600" w:right="600"/>
        <w:jc w:val="center"/>
        <w:rPr>
          <w:color w:val="000000"/>
          <w:sz w:val="20"/>
          <w:szCs w:val="20"/>
        </w:rPr>
      </w:pPr>
    </w:p>
    <w:p w14:paraId="5266C0CC" w14:textId="77777777" w:rsidR="00EB5C72" w:rsidRPr="00576D3B" w:rsidRDefault="00EB5C72" w:rsidP="005335F1">
      <w:pPr>
        <w:spacing w:after="0" w:line="240" w:lineRule="auto"/>
        <w:ind w:left="600" w:right="600"/>
        <w:jc w:val="center"/>
        <w:rPr>
          <w:color w:val="000000"/>
          <w:sz w:val="20"/>
          <w:szCs w:val="20"/>
        </w:rPr>
      </w:pPr>
    </w:p>
    <w:p w14:paraId="4AFF2D72"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3A7F585D" w14:textId="77777777" w:rsidR="00EB5C72" w:rsidRPr="00576D3B" w:rsidRDefault="00EB5C72" w:rsidP="005335F1">
      <w:pPr>
        <w:spacing w:after="0" w:line="240" w:lineRule="auto"/>
        <w:ind w:left="600" w:right="600"/>
        <w:jc w:val="center"/>
        <w:rPr>
          <w:color w:val="000000"/>
          <w:sz w:val="20"/>
          <w:szCs w:val="20"/>
        </w:rPr>
      </w:pPr>
    </w:p>
    <w:p w14:paraId="426DBB7B" w14:textId="77777777" w:rsidR="00EB5C72" w:rsidRDefault="00EB5C72" w:rsidP="005335F1">
      <w:pPr>
        <w:spacing w:after="0" w:line="240" w:lineRule="auto"/>
        <w:ind w:left="600" w:right="600"/>
        <w:jc w:val="center"/>
        <w:rPr>
          <w:color w:val="000000"/>
          <w:sz w:val="20"/>
          <w:szCs w:val="20"/>
        </w:rPr>
      </w:pPr>
    </w:p>
    <w:p w14:paraId="06BE3368" w14:textId="77777777" w:rsidR="00EB5C72" w:rsidRPr="00576D3B" w:rsidRDefault="00EB5C72" w:rsidP="005335F1">
      <w:pPr>
        <w:spacing w:after="0" w:line="240" w:lineRule="auto"/>
        <w:ind w:left="600" w:right="600"/>
        <w:jc w:val="center"/>
        <w:rPr>
          <w:color w:val="000000"/>
          <w:sz w:val="20"/>
          <w:szCs w:val="20"/>
        </w:rPr>
      </w:pPr>
    </w:p>
    <w:p w14:paraId="49C6C877"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A055319"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6951C610"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12847CE"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1576436" w14:textId="77777777" w:rsidR="00EB5C72" w:rsidRPr="00576D3B" w:rsidRDefault="00EB5C72" w:rsidP="00AD0853">
      <w:pPr>
        <w:spacing w:after="0" w:line="240" w:lineRule="auto"/>
        <w:ind w:left="600" w:right="600"/>
        <w:jc w:val="center"/>
        <w:rPr>
          <w:color w:val="000000"/>
          <w:sz w:val="20"/>
          <w:szCs w:val="20"/>
        </w:rPr>
      </w:pPr>
    </w:p>
    <w:p w14:paraId="10AC0BD7" w14:textId="77777777" w:rsidR="00EB5C72" w:rsidRPr="00576D3B" w:rsidRDefault="00EB5C72" w:rsidP="00AD0853">
      <w:pPr>
        <w:spacing w:after="0" w:line="240" w:lineRule="auto"/>
        <w:ind w:left="600" w:right="600"/>
        <w:jc w:val="center"/>
        <w:rPr>
          <w:color w:val="000000"/>
          <w:sz w:val="20"/>
          <w:szCs w:val="20"/>
        </w:rPr>
      </w:pPr>
    </w:p>
    <w:p w14:paraId="334EFA21" w14:textId="77777777" w:rsidR="00EB5C72" w:rsidRPr="00576D3B" w:rsidRDefault="00EB5C72" w:rsidP="00AD0853">
      <w:pPr>
        <w:spacing w:after="0" w:line="240" w:lineRule="auto"/>
        <w:ind w:left="600" w:right="600"/>
        <w:jc w:val="center"/>
        <w:rPr>
          <w:color w:val="000000"/>
          <w:sz w:val="20"/>
          <w:szCs w:val="20"/>
        </w:rPr>
      </w:pPr>
    </w:p>
    <w:p w14:paraId="77DE85F6"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EC618E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00B53E3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41F981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0B1AB6B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ADFB82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3A7D8A8" w14:textId="77777777" w:rsidR="00EB5C72" w:rsidRPr="00576D3B" w:rsidRDefault="00EB5C72" w:rsidP="00AD0853">
      <w:pPr>
        <w:spacing w:after="0" w:line="240" w:lineRule="auto"/>
        <w:ind w:left="600" w:right="600"/>
        <w:jc w:val="center"/>
        <w:rPr>
          <w:color w:val="000000"/>
          <w:sz w:val="20"/>
          <w:szCs w:val="20"/>
        </w:rPr>
      </w:pPr>
    </w:p>
    <w:p w14:paraId="292F5284" w14:textId="77777777" w:rsidR="00EB5C72" w:rsidRPr="00576D3B" w:rsidRDefault="00EB5C72" w:rsidP="00AD0853">
      <w:pPr>
        <w:spacing w:after="0" w:line="240" w:lineRule="auto"/>
        <w:ind w:left="600" w:right="600"/>
        <w:jc w:val="center"/>
        <w:rPr>
          <w:color w:val="000000"/>
          <w:sz w:val="20"/>
          <w:szCs w:val="20"/>
        </w:rPr>
      </w:pPr>
    </w:p>
    <w:p w14:paraId="177D4F3F" w14:textId="77777777" w:rsidR="00EB5C72" w:rsidRPr="00576D3B" w:rsidRDefault="00EB5C72" w:rsidP="00AD0853">
      <w:pPr>
        <w:spacing w:after="0" w:line="240" w:lineRule="auto"/>
        <w:ind w:left="600" w:right="600"/>
        <w:jc w:val="center"/>
        <w:rPr>
          <w:color w:val="000000"/>
          <w:sz w:val="20"/>
          <w:szCs w:val="20"/>
        </w:rPr>
      </w:pPr>
    </w:p>
    <w:p w14:paraId="3D55EDB1"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48C75EB"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3B94915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D9774D7"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466A4096"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753C8438" w14:textId="77777777" w:rsidR="00EB5C72" w:rsidRPr="00576D3B" w:rsidRDefault="00EB5C72" w:rsidP="00AD0853">
      <w:pPr>
        <w:spacing w:after="0" w:line="240" w:lineRule="auto"/>
        <w:ind w:left="600" w:right="600"/>
        <w:jc w:val="center"/>
        <w:rPr>
          <w:color w:val="000000"/>
          <w:sz w:val="20"/>
          <w:szCs w:val="20"/>
        </w:rPr>
      </w:pPr>
    </w:p>
    <w:p w14:paraId="2DA94E5B" w14:textId="77777777" w:rsidR="00EB5C72" w:rsidRPr="00576D3B" w:rsidRDefault="00EB5C72" w:rsidP="00AD0853">
      <w:pPr>
        <w:spacing w:after="0" w:line="240" w:lineRule="auto"/>
        <w:ind w:left="600" w:right="600"/>
        <w:jc w:val="center"/>
        <w:rPr>
          <w:color w:val="000000"/>
          <w:sz w:val="20"/>
          <w:szCs w:val="20"/>
        </w:rPr>
      </w:pPr>
    </w:p>
    <w:p w14:paraId="532FD632" w14:textId="77777777" w:rsidR="00EB5C72" w:rsidRPr="00576D3B" w:rsidRDefault="00EB5C72" w:rsidP="00AD0853">
      <w:pPr>
        <w:spacing w:after="0" w:line="240" w:lineRule="auto"/>
        <w:ind w:left="600" w:right="600"/>
        <w:jc w:val="center"/>
        <w:rPr>
          <w:color w:val="000000"/>
          <w:sz w:val="20"/>
          <w:szCs w:val="20"/>
        </w:rPr>
      </w:pPr>
    </w:p>
    <w:p w14:paraId="6D390D89"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6" w:history="1">
        <w:r w:rsidRPr="00576D3B">
          <w:rPr>
            <w:rFonts w:eastAsia="Times New Roman"/>
            <w:color w:val="0000FF"/>
            <w:sz w:val="24"/>
            <w:u w:val="single"/>
            <w:lang w:eastAsia="en-AU"/>
          </w:rPr>
          <w:t>governmentgazettesa@sa.gov.au</w:t>
        </w:r>
      </w:hyperlink>
    </w:p>
    <w:p w14:paraId="40C924A6"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7F8FD316"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7" w:history="1">
        <w:r w:rsidRPr="00576D3B">
          <w:rPr>
            <w:rFonts w:eastAsia="Times New Roman"/>
            <w:color w:val="0000FF"/>
            <w:sz w:val="24"/>
            <w:u w:val="single"/>
            <w:lang w:eastAsia="en-AU"/>
          </w:rPr>
          <w:t>www.governmentgazette.sa.gov.au</w:t>
        </w:r>
      </w:hyperlink>
    </w:p>
    <w:p w14:paraId="4BA1EA94" w14:textId="77777777" w:rsidR="00EB5C72" w:rsidRPr="00576D3B" w:rsidRDefault="00EB5C72" w:rsidP="00AD0853">
      <w:pPr>
        <w:spacing w:after="0" w:line="240" w:lineRule="auto"/>
        <w:ind w:left="600" w:right="600"/>
        <w:jc w:val="center"/>
        <w:rPr>
          <w:color w:val="000000"/>
          <w:sz w:val="20"/>
          <w:szCs w:val="20"/>
        </w:rPr>
      </w:pPr>
    </w:p>
    <w:p w14:paraId="1DB105B6" w14:textId="77777777" w:rsidR="00EB5C72" w:rsidRPr="00576D3B" w:rsidRDefault="00EB5C72" w:rsidP="00AD0853">
      <w:pPr>
        <w:spacing w:after="0" w:line="240" w:lineRule="auto"/>
        <w:ind w:left="600" w:right="600"/>
        <w:jc w:val="center"/>
        <w:rPr>
          <w:color w:val="000000"/>
          <w:sz w:val="20"/>
          <w:szCs w:val="20"/>
        </w:rPr>
      </w:pPr>
    </w:p>
    <w:p w14:paraId="2B34D7B5" w14:textId="77777777" w:rsidR="00EB5C72" w:rsidRPr="00576D3B" w:rsidRDefault="00EB5C72" w:rsidP="00AD0853">
      <w:pPr>
        <w:spacing w:after="0" w:line="240" w:lineRule="auto"/>
        <w:ind w:left="600" w:right="600"/>
        <w:jc w:val="center"/>
        <w:rPr>
          <w:color w:val="000000"/>
          <w:sz w:val="20"/>
          <w:szCs w:val="20"/>
        </w:rPr>
      </w:pPr>
    </w:p>
    <w:p w14:paraId="25440443" w14:textId="77777777" w:rsidR="00EB5C72" w:rsidRPr="00576D3B" w:rsidRDefault="00EB5C72" w:rsidP="00AD0853">
      <w:pPr>
        <w:spacing w:after="0" w:line="240" w:lineRule="auto"/>
        <w:ind w:left="600" w:right="600"/>
        <w:jc w:val="center"/>
        <w:rPr>
          <w:color w:val="000000"/>
          <w:sz w:val="20"/>
          <w:szCs w:val="20"/>
        </w:rPr>
      </w:pPr>
    </w:p>
    <w:p w14:paraId="3D643916" w14:textId="77777777" w:rsidR="00EB5C72" w:rsidRDefault="00EB5C72" w:rsidP="00AD0853">
      <w:pPr>
        <w:spacing w:after="0" w:line="240" w:lineRule="auto"/>
        <w:ind w:left="600" w:right="600"/>
        <w:jc w:val="center"/>
        <w:rPr>
          <w:color w:val="000000"/>
          <w:sz w:val="20"/>
          <w:szCs w:val="20"/>
        </w:rPr>
      </w:pPr>
    </w:p>
    <w:p w14:paraId="48EEC40E" w14:textId="77777777" w:rsidR="00EB5C72" w:rsidRDefault="00EB5C72" w:rsidP="00AD0853">
      <w:pPr>
        <w:spacing w:after="0" w:line="240" w:lineRule="auto"/>
        <w:ind w:left="600" w:right="600"/>
        <w:jc w:val="center"/>
        <w:rPr>
          <w:color w:val="000000"/>
          <w:sz w:val="20"/>
          <w:szCs w:val="20"/>
        </w:rPr>
      </w:pPr>
    </w:p>
    <w:p w14:paraId="0AE4165F" w14:textId="77777777" w:rsidR="00EB5C72" w:rsidRDefault="00EB5C72" w:rsidP="00AD0853">
      <w:pPr>
        <w:spacing w:after="0" w:line="240" w:lineRule="auto"/>
        <w:ind w:left="600" w:right="600"/>
        <w:jc w:val="center"/>
        <w:rPr>
          <w:color w:val="000000"/>
          <w:sz w:val="20"/>
          <w:szCs w:val="20"/>
        </w:rPr>
      </w:pPr>
    </w:p>
    <w:p w14:paraId="6B3AE059" w14:textId="77777777" w:rsidR="00EB5C72" w:rsidRDefault="00EB5C72" w:rsidP="00AD0853">
      <w:pPr>
        <w:spacing w:after="0" w:line="240" w:lineRule="auto"/>
        <w:ind w:left="600" w:right="600"/>
        <w:jc w:val="center"/>
        <w:rPr>
          <w:color w:val="000000"/>
          <w:sz w:val="20"/>
          <w:szCs w:val="20"/>
        </w:rPr>
      </w:pPr>
    </w:p>
    <w:p w14:paraId="4CBDAC1E" w14:textId="77777777" w:rsidR="00EB5C72" w:rsidRPr="00576D3B" w:rsidRDefault="00EB5C72" w:rsidP="00AD0853">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380E96B" w14:textId="77777777" w:rsidR="00EB5C72" w:rsidRPr="00576D3B" w:rsidRDefault="00EB5C72" w:rsidP="00AD0853">
      <w:pPr>
        <w:pBdr>
          <w:top w:val="single" w:sz="4" w:space="1" w:color="auto"/>
        </w:pBdr>
        <w:spacing w:before="100" w:after="0" w:line="14" w:lineRule="exact"/>
        <w:jc w:val="center"/>
        <w:rPr>
          <w:rFonts w:eastAsia="Times New Roman"/>
          <w:b/>
          <w:color w:val="000000"/>
          <w:sz w:val="20"/>
          <w:szCs w:val="20"/>
          <w:lang w:eastAsia="en-AU"/>
        </w:rPr>
      </w:pPr>
    </w:p>
    <w:p w14:paraId="238784A4" w14:textId="77777777" w:rsidR="00EB5C72" w:rsidRPr="00576D3B" w:rsidRDefault="00EB5C72" w:rsidP="00AD0853">
      <w:pPr>
        <w:spacing w:before="180" w:after="0"/>
        <w:jc w:val="center"/>
        <w:rPr>
          <w:szCs w:val="17"/>
        </w:rPr>
      </w:pPr>
      <w:r w:rsidRPr="00576D3B">
        <w:rPr>
          <w:szCs w:val="17"/>
        </w:rPr>
        <w:t xml:space="preserve">Printed and published weekly by authority of </w:t>
      </w:r>
      <w:r w:rsidR="00464A8C">
        <w:rPr>
          <w:smallCaps/>
          <w:szCs w:val="17"/>
        </w:rPr>
        <w:t>T. Foresto</w:t>
      </w:r>
      <w:r w:rsidRPr="00576D3B">
        <w:rPr>
          <w:szCs w:val="17"/>
        </w:rPr>
        <w:t>, Government Printer, South Australia</w:t>
      </w:r>
    </w:p>
    <w:p w14:paraId="20F84818" w14:textId="77777777" w:rsidR="00EB5C72" w:rsidRPr="00576D3B" w:rsidRDefault="00EB5C72" w:rsidP="00AD0853">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6FF28341" w14:textId="77777777" w:rsidR="00EB5C72" w:rsidRDefault="00EB5C72" w:rsidP="00AD0853">
      <w:pPr>
        <w:pStyle w:val="GG-body"/>
        <w:jc w:val="center"/>
        <w:rPr>
          <w:rFonts w:eastAsia="Calibri"/>
        </w:rPr>
      </w:pPr>
      <w:r w:rsidRPr="00576D3B">
        <w:rPr>
          <w:rFonts w:eastAsia="Calibri"/>
        </w:rPr>
        <w:t xml:space="preserve">Online publications: </w:t>
      </w:r>
      <w:hyperlink r:id="rId38" w:history="1">
        <w:r w:rsidRPr="00576D3B">
          <w:rPr>
            <w:rFonts w:eastAsia="Calibri"/>
            <w:color w:val="0000FF"/>
            <w:u w:val="single"/>
          </w:rPr>
          <w:t>www.governmentgazette.sa.gov.au</w:t>
        </w:r>
      </w:hyperlink>
    </w:p>
    <w:sectPr w:rsidR="00EB5C72" w:rsidSect="00D10D91">
      <w:headerReference w:type="even" r:id="rId39"/>
      <w:headerReference w:type="default" r:id="rId40"/>
      <w:pgSz w:w="11906" w:h="16838"/>
      <w:pgMar w:top="1673" w:right="1259" w:bottom="1134" w:left="1293" w:header="1134" w:footer="1134" w:gutter="0"/>
      <w:pgNumType w:start="74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E421" w14:textId="77777777" w:rsidR="007E773F" w:rsidRDefault="007E773F" w:rsidP="00777F88">
      <w:pPr>
        <w:spacing w:after="0" w:line="240" w:lineRule="auto"/>
      </w:pPr>
      <w:r>
        <w:separator/>
      </w:r>
    </w:p>
  </w:endnote>
  <w:endnote w:type="continuationSeparator" w:id="0">
    <w:p w14:paraId="7CE7B1AF" w14:textId="77777777" w:rsidR="007E773F" w:rsidRDefault="007E773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E7DC"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AD88"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A56187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3F47F51"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15C51F3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464B642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473A"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6B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4A35E5D"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A67D71F"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CB4A915"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39C78F5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CCBB" w14:textId="77777777" w:rsidR="007E773F" w:rsidRDefault="007E773F" w:rsidP="00777F88">
      <w:pPr>
        <w:spacing w:after="0" w:line="240" w:lineRule="auto"/>
      </w:pPr>
      <w:r>
        <w:separator/>
      </w:r>
    </w:p>
  </w:footnote>
  <w:footnote w:type="continuationSeparator" w:id="0">
    <w:p w14:paraId="555B8B53" w14:textId="77777777" w:rsidR="007E773F" w:rsidRDefault="007E773F"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52F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196CD001"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E7471EE"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0E06"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9A1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3F33B0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052D1B46"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5A0F"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806D" w14:textId="264BC1F5"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D10D91">
      <w:rPr>
        <w:rFonts w:eastAsia="Times New Roman"/>
        <w:sz w:val="21"/>
        <w:szCs w:val="21"/>
      </w:rPr>
      <w:t>29</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D10D91">
      <w:rPr>
        <w:rFonts w:eastAsia="Times New Roman"/>
        <w:sz w:val="21"/>
        <w:szCs w:val="21"/>
      </w:rPr>
      <w:t>24 April</w:t>
    </w:r>
    <w:r w:rsidR="00C9018A" w:rsidRPr="00C9018A">
      <w:rPr>
        <w:rFonts w:eastAsia="Times New Roman"/>
        <w:sz w:val="21"/>
        <w:szCs w:val="21"/>
      </w:rPr>
      <w:t xml:space="preserve"> 20</w:t>
    </w:r>
    <w:r>
      <w:rPr>
        <w:rFonts w:eastAsia="Times New Roman"/>
        <w:sz w:val="21"/>
        <w:szCs w:val="21"/>
      </w:rPr>
      <w:t>2</w:t>
    </w:r>
    <w:r w:rsidR="00D10D9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3EF" w14:textId="64795C84" w:rsidR="00C25241" w:rsidRPr="00C25241" w:rsidRDefault="00D10D91"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24 April</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29</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556A6DF3"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48982780">
    <w:abstractNumId w:val="1"/>
  </w:num>
  <w:num w:numId="2" w16cid:durableId="646713425">
    <w:abstractNumId w:val="2"/>
  </w:num>
  <w:num w:numId="3" w16cid:durableId="20514211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3F"/>
    <w:rsid w:val="000100A7"/>
    <w:rsid w:val="00013C99"/>
    <w:rsid w:val="0001762C"/>
    <w:rsid w:val="000202A8"/>
    <w:rsid w:val="0002085F"/>
    <w:rsid w:val="000249AC"/>
    <w:rsid w:val="00030270"/>
    <w:rsid w:val="0003721F"/>
    <w:rsid w:val="00040278"/>
    <w:rsid w:val="000501E9"/>
    <w:rsid w:val="0005659C"/>
    <w:rsid w:val="00063D6D"/>
    <w:rsid w:val="00064C75"/>
    <w:rsid w:val="00066B0B"/>
    <w:rsid w:val="00070E37"/>
    <w:rsid w:val="000835E8"/>
    <w:rsid w:val="0009376E"/>
    <w:rsid w:val="000B0640"/>
    <w:rsid w:val="000C1287"/>
    <w:rsid w:val="000C1F3D"/>
    <w:rsid w:val="000C4B0C"/>
    <w:rsid w:val="000C5912"/>
    <w:rsid w:val="000D04E4"/>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2E1A"/>
    <w:rsid w:val="00153708"/>
    <w:rsid w:val="001572AD"/>
    <w:rsid w:val="001576DB"/>
    <w:rsid w:val="001578B7"/>
    <w:rsid w:val="00160CDB"/>
    <w:rsid w:val="00161B35"/>
    <w:rsid w:val="0016463B"/>
    <w:rsid w:val="0016684D"/>
    <w:rsid w:val="0018240B"/>
    <w:rsid w:val="00183633"/>
    <w:rsid w:val="00194E9E"/>
    <w:rsid w:val="001A6981"/>
    <w:rsid w:val="001A7A85"/>
    <w:rsid w:val="001B2310"/>
    <w:rsid w:val="001B7138"/>
    <w:rsid w:val="001B79A6"/>
    <w:rsid w:val="001C09DA"/>
    <w:rsid w:val="001D5A30"/>
    <w:rsid w:val="001E668B"/>
    <w:rsid w:val="001E742A"/>
    <w:rsid w:val="001E78FF"/>
    <w:rsid w:val="001E7A64"/>
    <w:rsid w:val="0020335B"/>
    <w:rsid w:val="00203620"/>
    <w:rsid w:val="00204C2A"/>
    <w:rsid w:val="002130A5"/>
    <w:rsid w:val="00213928"/>
    <w:rsid w:val="002148EF"/>
    <w:rsid w:val="00222B67"/>
    <w:rsid w:val="00222B70"/>
    <w:rsid w:val="00227163"/>
    <w:rsid w:val="00227DE0"/>
    <w:rsid w:val="00237B08"/>
    <w:rsid w:val="00237BC8"/>
    <w:rsid w:val="00250FC1"/>
    <w:rsid w:val="00251266"/>
    <w:rsid w:val="00251FEE"/>
    <w:rsid w:val="00256C71"/>
    <w:rsid w:val="00262F8F"/>
    <w:rsid w:val="0026731F"/>
    <w:rsid w:val="00275F32"/>
    <w:rsid w:val="00293061"/>
    <w:rsid w:val="0029410F"/>
    <w:rsid w:val="002977EE"/>
    <w:rsid w:val="002A0492"/>
    <w:rsid w:val="002A4530"/>
    <w:rsid w:val="002A48B3"/>
    <w:rsid w:val="002A7F4B"/>
    <w:rsid w:val="002B1AEF"/>
    <w:rsid w:val="002B5584"/>
    <w:rsid w:val="002C219B"/>
    <w:rsid w:val="002C2E97"/>
    <w:rsid w:val="002C751E"/>
    <w:rsid w:val="002D3EE3"/>
    <w:rsid w:val="002D4754"/>
    <w:rsid w:val="002D7735"/>
    <w:rsid w:val="00304833"/>
    <w:rsid w:val="003121EA"/>
    <w:rsid w:val="00314651"/>
    <w:rsid w:val="00322D71"/>
    <w:rsid w:val="00332507"/>
    <w:rsid w:val="00335A1F"/>
    <w:rsid w:val="0034074D"/>
    <w:rsid w:val="00344A07"/>
    <w:rsid w:val="0035604B"/>
    <w:rsid w:val="00362C85"/>
    <w:rsid w:val="00372CA3"/>
    <w:rsid w:val="00375085"/>
    <w:rsid w:val="00376590"/>
    <w:rsid w:val="00380942"/>
    <w:rsid w:val="00382934"/>
    <w:rsid w:val="00384F68"/>
    <w:rsid w:val="00386A66"/>
    <w:rsid w:val="00394510"/>
    <w:rsid w:val="00394788"/>
    <w:rsid w:val="00395720"/>
    <w:rsid w:val="003967FE"/>
    <w:rsid w:val="00397ACA"/>
    <w:rsid w:val="003A362B"/>
    <w:rsid w:val="003B26BE"/>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64A8C"/>
    <w:rsid w:val="00475212"/>
    <w:rsid w:val="004872C1"/>
    <w:rsid w:val="00487DCB"/>
    <w:rsid w:val="00487EDB"/>
    <w:rsid w:val="004A5341"/>
    <w:rsid w:val="004B1B9B"/>
    <w:rsid w:val="004B2E25"/>
    <w:rsid w:val="004B39A1"/>
    <w:rsid w:val="004C06D5"/>
    <w:rsid w:val="004C1538"/>
    <w:rsid w:val="004C4DE5"/>
    <w:rsid w:val="004C61AD"/>
    <w:rsid w:val="004E545F"/>
    <w:rsid w:val="004E657B"/>
    <w:rsid w:val="004F01C3"/>
    <w:rsid w:val="004F1085"/>
    <w:rsid w:val="004F13B7"/>
    <w:rsid w:val="004F619A"/>
    <w:rsid w:val="004F6B44"/>
    <w:rsid w:val="004F7CCF"/>
    <w:rsid w:val="005115D3"/>
    <w:rsid w:val="005152B8"/>
    <w:rsid w:val="005335F1"/>
    <w:rsid w:val="00535963"/>
    <w:rsid w:val="00540347"/>
    <w:rsid w:val="00540423"/>
    <w:rsid w:val="0054338C"/>
    <w:rsid w:val="00543A79"/>
    <w:rsid w:val="00544893"/>
    <w:rsid w:val="005622AC"/>
    <w:rsid w:val="00567BA9"/>
    <w:rsid w:val="005956F0"/>
    <w:rsid w:val="005A3A1B"/>
    <w:rsid w:val="005A69A9"/>
    <w:rsid w:val="005B4E55"/>
    <w:rsid w:val="005B69B3"/>
    <w:rsid w:val="005C6C9D"/>
    <w:rsid w:val="005D24AC"/>
    <w:rsid w:val="005E7D95"/>
    <w:rsid w:val="005F4618"/>
    <w:rsid w:val="00602B9D"/>
    <w:rsid w:val="00610480"/>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10DC"/>
    <w:rsid w:val="006C5BE8"/>
    <w:rsid w:val="006D00AD"/>
    <w:rsid w:val="006D3455"/>
    <w:rsid w:val="006E0C7D"/>
    <w:rsid w:val="006E6060"/>
    <w:rsid w:val="006F4288"/>
    <w:rsid w:val="00703D70"/>
    <w:rsid w:val="0071453C"/>
    <w:rsid w:val="00724B20"/>
    <w:rsid w:val="00731EA9"/>
    <w:rsid w:val="00732C68"/>
    <w:rsid w:val="00732FC9"/>
    <w:rsid w:val="00737523"/>
    <w:rsid w:val="0075022D"/>
    <w:rsid w:val="0076638C"/>
    <w:rsid w:val="00777F88"/>
    <w:rsid w:val="007850FA"/>
    <w:rsid w:val="007859C7"/>
    <w:rsid w:val="0079069D"/>
    <w:rsid w:val="00794BF1"/>
    <w:rsid w:val="007A120B"/>
    <w:rsid w:val="007A37F9"/>
    <w:rsid w:val="007A4399"/>
    <w:rsid w:val="007B4546"/>
    <w:rsid w:val="007C3E7B"/>
    <w:rsid w:val="007D0388"/>
    <w:rsid w:val="007E5D21"/>
    <w:rsid w:val="007E773F"/>
    <w:rsid w:val="007F1191"/>
    <w:rsid w:val="0080019C"/>
    <w:rsid w:val="008008DD"/>
    <w:rsid w:val="00802077"/>
    <w:rsid w:val="00822107"/>
    <w:rsid w:val="008226D4"/>
    <w:rsid w:val="008250FE"/>
    <w:rsid w:val="00831BDE"/>
    <w:rsid w:val="00854962"/>
    <w:rsid w:val="00857DBF"/>
    <w:rsid w:val="00867EF2"/>
    <w:rsid w:val="0087395E"/>
    <w:rsid w:val="00891067"/>
    <w:rsid w:val="008A405A"/>
    <w:rsid w:val="008E4F1E"/>
    <w:rsid w:val="008E4FA8"/>
    <w:rsid w:val="00901E82"/>
    <w:rsid w:val="00902C46"/>
    <w:rsid w:val="0090520A"/>
    <w:rsid w:val="00914649"/>
    <w:rsid w:val="00920880"/>
    <w:rsid w:val="00920FFF"/>
    <w:rsid w:val="00921240"/>
    <w:rsid w:val="0093079E"/>
    <w:rsid w:val="00945543"/>
    <w:rsid w:val="00947809"/>
    <w:rsid w:val="00955412"/>
    <w:rsid w:val="00955694"/>
    <w:rsid w:val="009562D8"/>
    <w:rsid w:val="00962B7D"/>
    <w:rsid w:val="00964B4D"/>
    <w:rsid w:val="00974E27"/>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34E5"/>
    <w:rsid w:val="00A44FFB"/>
    <w:rsid w:val="00A4748C"/>
    <w:rsid w:val="00A504E5"/>
    <w:rsid w:val="00A50E6A"/>
    <w:rsid w:val="00A55207"/>
    <w:rsid w:val="00A631C3"/>
    <w:rsid w:val="00A747D0"/>
    <w:rsid w:val="00A74915"/>
    <w:rsid w:val="00A756C0"/>
    <w:rsid w:val="00A773E8"/>
    <w:rsid w:val="00A92C4D"/>
    <w:rsid w:val="00A93B37"/>
    <w:rsid w:val="00A97608"/>
    <w:rsid w:val="00AD0853"/>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87131"/>
    <w:rsid w:val="00B91501"/>
    <w:rsid w:val="00B97531"/>
    <w:rsid w:val="00BC2F16"/>
    <w:rsid w:val="00BC4D92"/>
    <w:rsid w:val="00BC772D"/>
    <w:rsid w:val="00BD42DC"/>
    <w:rsid w:val="00BE137F"/>
    <w:rsid w:val="00BF1895"/>
    <w:rsid w:val="00BF6670"/>
    <w:rsid w:val="00BF723C"/>
    <w:rsid w:val="00C00001"/>
    <w:rsid w:val="00C0094C"/>
    <w:rsid w:val="00C032B2"/>
    <w:rsid w:val="00C04671"/>
    <w:rsid w:val="00C06ED8"/>
    <w:rsid w:val="00C17168"/>
    <w:rsid w:val="00C25241"/>
    <w:rsid w:val="00C27A85"/>
    <w:rsid w:val="00C44780"/>
    <w:rsid w:val="00C53FED"/>
    <w:rsid w:val="00C62FCE"/>
    <w:rsid w:val="00C71ACC"/>
    <w:rsid w:val="00C77C39"/>
    <w:rsid w:val="00C83D8C"/>
    <w:rsid w:val="00C9018A"/>
    <w:rsid w:val="00C965BF"/>
    <w:rsid w:val="00C971BF"/>
    <w:rsid w:val="00CA3DAD"/>
    <w:rsid w:val="00CB0790"/>
    <w:rsid w:val="00CD586C"/>
    <w:rsid w:val="00CE02B9"/>
    <w:rsid w:val="00CE45E8"/>
    <w:rsid w:val="00CE59CF"/>
    <w:rsid w:val="00D0446B"/>
    <w:rsid w:val="00D04AD0"/>
    <w:rsid w:val="00D10D91"/>
    <w:rsid w:val="00D14EFE"/>
    <w:rsid w:val="00D14F34"/>
    <w:rsid w:val="00D15286"/>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0DD5"/>
    <w:rsid w:val="00DD670D"/>
    <w:rsid w:val="00DE326B"/>
    <w:rsid w:val="00DE347D"/>
    <w:rsid w:val="00DF632D"/>
    <w:rsid w:val="00E071D8"/>
    <w:rsid w:val="00E1417C"/>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1FC8"/>
    <w:rsid w:val="00EF509F"/>
    <w:rsid w:val="00EF586F"/>
    <w:rsid w:val="00EF6684"/>
    <w:rsid w:val="00F011AF"/>
    <w:rsid w:val="00F12687"/>
    <w:rsid w:val="00F2577E"/>
    <w:rsid w:val="00F513CA"/>
    <w:rsid w:val="00F55C07"/>
    <w:rsid w:val="00F577DC"/>
    <w:rsid w:val="00F80EF5"/>
    <w:rsid w:val="00F8336F"/>
    <w:rsid w:val="00F85D9B"/>
    <w:rsid w:val="00F94AB3"/>
    <w:rsid w:val="00F95D69"/>
    <w:rsid w:val="00FB0EA1"/>
    <w:rsid w:val="00FB5F67"/>
    <w:rsid w:val="00FB68BE"/>
    <w:rsid w:val="00FC7743"/>
    <w:rsid w:val="00FE3648"/>
    <w:rsid w:val="00FF1F40"/>
    <w:rsid w:val="00FF5340"/>
    <w:rsid w:val="00FF665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48DF"/>
  <w15:chartTrackingRefBased/>
  <w15:docId w15:val="{7EDBFAD8-73AF-4F04-9F68-885AF288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CE59CF"/>
    <w:pPr>
      <w:keepLines/>
      <w:tabs>
        <w:tab w:val="right" w:leader="dot" w:pos="4524"/>
      </w:tabs>
      <w:autoSpaceDE w:val="0"/>
      <w:autoSpaceDN w:val="0"/>
      <w:adjustRightInd w:val="0"/>
      <w:spacing w:before="4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D0DD5"/>
  </w:style>
  <w:style w:type="table" w:customStyle="1" w:styleId="TableGrid5">
    <w:name w:val="Table Grid5"/>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DD0DD5"/>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DD5"/>
  </w:style>
  <w:style w:type="paragraph" w:styleId="ListNumber">
    <w:name w:val="List Number"/>
    <w:basedOn w:val="Normal"/>
    <w:rsid w:val="00DD0DD5"/>
    <w:pPr>
      <w:tabs>
        <w:tab w:val="num" w:pos="360"/>
      </w:tabs>
      <w:ind w:left="360" w:hanging="360"/>
    </w:pPr>
    <w:rPr>
      <w:rFonts w:eastAsia="Times New Roman"/>
      <w:szCs w:val="20"/>
    </w:rPr>
  </w:style>
  <w:style w:type="paragraph" w:styleId="ListNumber2">
    <w:name w:val="List Number 2"/>
    <w:basedOn w:val="Normal"/>
    <w:rsid w:val="00DD0DD5"/>
    <w:pPr>
      <w:tabs>
        <w:tab w:val="num" w:pos="643"/>
      </w:tabs>
      <w:ind w:left="643" w:hanging="360"/>
    </w:pPr>
    <w:rPr>
      <w:rFonts w:eastAsia="Times New Roman"/>
      <w:szCs w:val="20"/>
    </w:rPr>
  </w:style>
  <w:style w:type="paragraph" w:styleId="ListNumber3">
    <w:name w:val="List Number 3"/>
    <w:basedOn w:val="Normal"/>
    <w:rsid w:val="00DD0DD5"/>
    <w:pPr>
      <w:tabs>
        <w:tab w:val="num" w:pos="1080"/>
      </w:tabs>
      <w:ind w:left="1080" w:hanging="360"/>
    </w:pPr>
    <w:rPr>
      <w:rFonts w:eastAsia="Times New Roman"/>
      <w:szCs w:val="20"/>
    </w:rPr>
  </w:style>
  <w:style w:type="paragraph" w:styleId="ListNumber4">
    <w:name w:val="List Number 4"/>
    <w:basedOn w:val="Normal"/>
    <w:rsid w:val="00DD0DD5"/>
    <w:pPr>
      <w:tabs>
        <w:tab w:val="num" w:pos="1440"/>
      </w:tabs>
      <w:ind w:left="1440" w:hanging="360"/>
    </w:pPr>
    <w:rPr>
      <w:rFonts w:eastAsia="Times New Roman"/>
      <w:szCs w:val="20"/>
    </w:rPr>
  </w:style>
  <w:style w:type="paragraph" w:styleId="ListNumber5">
    <w:name w:val="List Number 5"/>
    <w:basedOn w:val="Normal"/>
    <w:rsid w:val="00DD0DD5"/>
    <w:pPr>
      <w:tabs>
        <w:tab w:val="num" w:pos="1800"/>
      </w:tabs>
      <w:ind w:left="1800" w:hanging="360"/>
    </w:pPr>
    <w:rPr>
      <w:rFonts w:eastAsia="Times New Roman"/>
      <w:szCs w:val="20"/>
    </w:rPr>
  </w:style>
  <w:style w:type="character" w:styleId="FootnoteReference">
    <w:name w:val="footnote reference"/>
    <w:semiHidden/>
    <w:rsid w:val="00DD0DD5"/>
    <w:rPr>
      <w:vertAlign w:val="superscript"/>
    </w:rPr>
  </w:style>
  <w:style w:type="table" w:customStyle="1" w:styleId="TableGrid11">
    <w:name w:val="Table Grid11"/>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D0DD5"/>
  </w:style>
  <w:style w:type="numbering" w:customStyle="1" w:styleId="NoList111">
    <w:name w:val="No List111"/>
    <w:next w:val="NoList"/>
    <w:uiPriority w:val="99"/>
    <w:semiHidden/>
    <w:unhideWhenUsed/>
    <w:rsid w:val="00DD0DD5"/>
  </w:style>
  <w:style w:type="table" w:customStyle="1" w:styleId="TableGrid12">
    <w:name w:val="Table Grid12"/>
    <w:basedOn w:val="TableNormal"/>
    <w:next w:val="TableGrid"/>
    <w:uiPriority w:val="59"/>
    <w:rsid w:val="00DD0D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DD0DD5"/>
  </w:style>
  <w:style w:type="table" w:customStyle="1" w:styleId="TableGrid21">
    <w:name w:val="Table Grid21"/>
    <w:basedOn w:val="TableNormal"/>
    <w:next w:val="TableGrid"/>
    <w:rsid w:val="00DD0D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D0DD5"/>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DD5"/>
  </w:style>
  <w:style w:type="paragraph" w:customStyle="1" w:styleId="Default">
    <w:name w:val="Default"/>
    <w:basedOn w:val="GG-body"/>
    <w:rsid w:val="00DD0DD5"/>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DD0DD5"/>
  </w:style>
  <w:style w:type="numbering" w:customStyle="1" w:styleId="NoList5">
    <w:name w:val="No List5"/>
    <w:next w:val="NoList"/>
    <w:uiPriority w:val="99"/>
    <w:semiHidden/>
    <w:unhideWhenUsed/>
    <w:rsid w:val="00DD0DD5"/>
  </w:style>
  <w:style w:type="table" w:customStyle="1" w:styleId="RTWSATable">
    <w:name w:val="RTWSA Table"/>
    <w:basedOn w:val="TableNormal"/>
    <w:uiPriority w:val="99"/>
    <w:rsid w:val="00DD0DD5"/>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DD0DD5"/>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DD0DD5"/>
  </w:style>
  <w:style w:type="table" w:customStyle="1" w:styleId="TableGrid13">
    <w:name w:val="Table Grid13"/>
    <w:basedOn w:val="TableNormal"/>
    <w:next w:val="TableGrid"/>
    <w:uiPriority w:val="59"/>
    <w:rsid w:val="00DD0D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D0DD5"/>
  </w:style>
  <w:style w:type="numbering" w:customStyle="1" w:styleId="NoList112">
    <w:name w:val="No List112"/>
    <w:next w:val="NoList"/>
    <w:uiPriority w:val="99"/>
    <w:semiHidden/>
    <w:unhideWhenUsed/>
    <w:rsid w:val="00DD0DD5"/>
  </w:style>
  <w:style w:type="table" w:customStyle="1" w:styleId="TableGrid14">
    <w:name w:val="Table Grid14"/>
    <w:basedOn w:val="TableNormal"/>
    <w:next w:val="TableGrid"/>
    <w:uiPriority w:val="59"/>
    <w:rsid w:val="00DD0D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D0DD5"/>
  </w:style>
  <w:style w:type="table" w:customStyle="1" w:styleId="TableGrid22">
    <w:name w:val="Table Grid22"/>
    <w:basedOn w:val="TableNormal"/>
    <w:next w:val="TableGrid"/>
    <w:rsid w:val="00DD0D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D0DD5"/>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D0DD5"/>
  </w:style>
  <w:style w:type="numbering" w:customStyle="1" w:styleId="NoList41">
    <w:name w:val="No List41"/>
    <w:next w:val="NoList"/>
    <w:uiPriority w:val="99"/>
    <w:semiHidden/>
    <w:unhideWhenUsed/>
    <w:rsid w:val="00DD0DD5"/>
  </w:style>
  <w:style w:type="numbering" w:customStyle="1" w:styleId="NoList51">
    <w:name w:val="No List51"/>
    <w:next w:val="NoList"/>
    <w:uiPriority w:val="99"/>
    <w:semiHidden/>
    <w:unhideWhenUsed/>
    <w:rsid w:val="00DD0DD5"/>
  </w:style>
  <w:style w:type="table" w:customStyle="1" w:styleId="RTWSATable1">
    <w:name w:val="RTWSA Table1"/>
    <w:basedOn w:val="TableNormal"/>
    <w:uiPriority w:val="99"/>
    <w:rsid w:val="00DD0DD5"/>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D0DD5"/>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DD0DD5"/>
    <w:rPr>
      <w:color w:val="605E5C"/>
      <w:shd w:val="clear" w:color="auto" w:fill="E1DFDD"/>
    </w:rPr>
  </w:style>
  <w:style w:type="character" w:styleId="FollowedHyperlink">
    <w:name w:val="FollowedHyperlink"/>
    <w:basedOn w:val="DefaultParagraphFont"/>
    <w:uiPriority w:val="99"/>
    <w:semiHidden/>
    <w:unhideWhenUsed/>
    <w:rsid w:val="00DD0DD5"/>
    <w:rPr>
      <w:color w:val="954F72"/>
      <w:u w:val="single"/>
    </w:rPr>
  </w:style>
  <w:style w:type="paragraph" w:customStyle="1" w:styleId="msonormal0">
    <w:name w:val="msonormal"/>
    <w:basedOn w:val="Normal"/>
    <w:rsid w:val="00DD0DD5"/>
    <w:pPr>
      <w:spacing w:before="100" w:beforeAutospacing="1" w:after="100" w:afterAutospacing="1" w:line="240" w:lineRule="auto"/>
      <w:jc w:val="left"/>
    </w:pPr>
    <w:rPr>
      <w:rFonts w:eastAsia="Times New Roman"/>
      <w:sz w:val="24"/>
      <w:szCs w:val="24"/>
      <w:lang w:eastAsia="en-AU"/>
    </w:rPr>
  </w:style>
  <w:style w:type="paragraph" w:customStyle="1" w:styleId="xl65">
    <w:name w:val="xl65"/>
    <w:basedOn w:val="Normal"/>
    <w:rsid w:val="00DD0DD5"/>
    <w:pPr>
      <w:spacing w:before="100" w:beforeAutospacing="1" w:after="100" w:afterAutospacing="1" w:line="240" w:lineRule="auto"/>
      <w:jc w:val="left"/>
    </w:pPr>
    <w:rPr>
      <w:rFonts w:eastAsia="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ecsa.sa.gov.au/" TargetMode="External"/><Relationship Id="rId26" Type="http://schemas.openxmlformats.org/officeDocument/2006/relationships/image" Target="media/image5.png"/><Relationship Id="rId39" Type="http://schemas.openxmlformats.org/officeDocument/2006/relationships/header" Target="header5.xml"/><Relationship Id="rId21" Type="http://schemas.openxmlformats.org/officeDocument/2006/relationships/hyperlink" Target="http://www.walkerville.sa.gov.au" TargetMode="Externa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yoursay.cityofadelaide.com.au/"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www.governmentgazette.sa.gov.au"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s://www.ecsa.sa.gov.au/"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walkerville@walkerville.sa.gov.au"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education.sa.gov.au/findaschool"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11</TotalTime>
  <Pages>31</Pages>
  <Words>10083</Words>
  <Characters>57477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No. 29 - Wednesday, 24 April 2024 (pp. 745–??)</vt:lpstr>
    </vt:vector>
  </TitlesOfParts>
  <Company>SA Government</Company>
  <LinksUpToDate>false</LinksUpToDate>
  <CharactersWithSpaces>67426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29 - Wednesday, 24 April 2024 (pp. 745–775)</dc:title>
  <dc:subject/>
  <dc:creator>Alicia Wheaton</dc:creator>
  <cp:keywords/>
  <cp:lastModifiedBy>Wheaton, Alicia (Service SA)</cp:lastModifiedBy>
  <cp:revision>22</cp:revision>
  <cp:lastPrinted>2024-04-24T05:36:00Z</cp:lastPrinted>
  <dcterms:created xsi:type="dcterms:W3CDTF">2024-04-24T04:07:00Z</dcterms:created>
  <dcterms:modified xsi:type="dcterms:W3CDTF">2024-04-24T05:42:00Z</dcterms:modified>
</cp:coreProperties>
</file>