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2A4E9" w14:textId="77777777" w:rsidR="00777F88" w:rsidRPr="00612978" w:rsidRDefault="00111C2E"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6CE8FBAD" wp14:editId="410C0E1D">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19DD5377"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5AD7C762"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2308DB90"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25DBD870"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7E0B1235" w14:textId="3D7D6A09"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6470BD">
        <w:rPr>
          <w:rFonts w:ascii="Times New Roman" w:hAnsi="Times New Roman"/>
          <w:smallCaps/>
          <w:color w:val="000000"/>
          <w:sz w:val="28"/>
          <w:szCs w:val="26"/>
        </w:rPr>
        <w:t>Fri</w:t>
      </w:r>
      <w:r w:rsidR="00C176CC">
        <w:rPr>
          <w:rFonts w:ascii="Times New Roman" w:hAnsi="Times New Roman"/>
          <w:smallCaps/>
          <w:color w:val="000000"/>
          <w:sz w:val="28"/>
          <w:szCs w:val="26"/>
        </w:rPr>
        <w:t>day</w:t>
      </w:r>
      <w:r w:rsidRPr="00612978">
        <w:rPr>
          <w:rFonts w:ascii="Times New Roman" w:hAnsi="Times New Roman"/>
          <w:smallCaps/>
          <w:color w:val="000000"/>
          <w:sz w:val="28"/>
          <w:szCs w:val="26"/>
        </w:rPr>
        <w:t xml:space="preserve">, </w:t>
      </w:r>
      <w:r w:rsidR="006470BD">
        <w:rPr>
          <w:rFonts w:ascii="Times New Roman" w:hAnsi="Times New Roman"/>
          <w:smallCaps/>
          <w:color w:val="000000"/>
          <w:sz w:val="28"/>
          <w:szCs w:val="26"/>
        </w:rPr>
        <w:t>26 April</w:t>
      </w:r>
      <w:r w:rsidRPr="00612978">
        <w:rPr>
          <w:rFonts w:ascii="Times New Roman" w:hAnsi="Times New Roman"/>
          <w:smallCaps/>
          <w:color w:val="000000"/>
          <w:sz w:val="28"/>
          <w:szCs w:val="26"/>
        </w:rPr>
        <w:t xml:space="preserve"> 20</w:t>
      </w:r>
      <w:r w:rsidR="006470BD">
        <w:rPr>
          <w:rFonts w:ascii="Times New Roman" w:hAnsi="Times New Roman"/>
          <w:smallCaps/>
          <w:color w:val="000000"/>
          <w:sz w:val="28"/>
          <w:szCs w:val="26"/>
        </w:rPr>
        <w:t>24</w:t>
      </w:r>
    </w:p>
    <w:p w14:paraId="09C66D13" w14:textId="77777777" w:rsidR="008008DD" w:rsidRPr="00612978" w:rsidRDefault="008008DD" w:rsidP="008008DD">
      <w:pPr>
        <w:spacing w:after="0" w:line="240" w:lineRule="exact"/>
        <w:jc w:val="center"/>
        <w:rPr>
          <w:rFonts w:ascii="Times New Roman" w:hAnsi="Times New Roman"/>
          <w:color w:val="000000"/>
          <w:sz w:val="20"/>
        </w:rPr>
      </w:pPr>
    </w:p>
    <w:p w14:paraId="1C532215"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3C4F519A" w14:textId="77777777"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49FA4FD8" w14:textId="77777777" w:rsidR="001B7138" w:rsidRPr="00FB48A8" w:rsidRDefault="001B7138" w:rsidP="00FF076D">
      <w:pPr>
        <w:spacing w:after="0" w:line="200" w:lineRule="exact"/>
        <w:ind w:left="2268" w:right="2415" w:firstLine="142"/>
        <w:rPr>
          <w:rFonts w:ascii="Times New Roman" w:hAnsi="Times New Roman"/>
          <w:smallCaps/>
          <w:sz w:val="17"/>
          <w:szCs w:val="17"/>
        </w:rPr>
      </w:pPr>
    </w:p>
    <w:p w14:paraId="22D5F593" w14:textId="77777777"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0C73EE">
          <w:headerReference w:type="even" r:id="rId9"/>
          <w:headerReference w:type="default" r:id="rId10"/>
          <w:footerReference w:type="default" r:id="rId11"/>
          <w:headerReference w:type="first" r:id="rId12"/>
          <w:footerReference w:type="first" r:id="rId13"/>
          <w:pgSz w:w="11906" w:h="16838"/>
          <w:pgMar w:top="1134" w:right="1256" w:bottom="1134" w:left="1290" w:header="1134" w:footer="1134" w:gutter="0"/>
          <w:cols w:space="708"/>
          <w:titlePg/>
          <w:docGrid w:linePitch="360"/>
        </w:sectPr>
      </w:pPr>
    </w:p>
    <w:p w14:paraId="358E9D33" w14:textId="748355AA" w:rsidR="00174FE3" w:rsidRDefault="00531F7A">
      <w:pPr>
        <w:pStyle w:val="TOC1"/>
        <w:tabs>
          <w:tab w:val="right" w:leader="dot" w:pos="4548"/>
        </w:tabs>
        <w:rPr>
          <w:rFonts w:asciiTheme="minorHAnsi" w:eastAsiaTheme="minorEastAsia" w:hAnsiTheme="minorHAnsi" w:cstheme="minorBidi"/>
          <w:b w:val="0"/>
          <w:smallCaps w:val="0"/>
          <w:noProof/>
          <w:kern w:val="2"/>
          <w:sz w:val="22"/>
          <w:lang w:eastAsia="en-AU"/>
          <w14:ligatures w14:val="standardContextual"/>
        </w:rPr>
      </w:pPr>
      <w:r>
        <w:rPr>
          <w:b w:val="0"/>
          <w:smallCaps w:val="0"/>
        </w:rPr>
        <w:fldChar w:fldCharType="begin"/>
      </w:r>
      <w:r>
        <w:rPr>
          <w:b w:val="0"/>
          <w:smallCaps w:val="0"/>
        </w:rPr>
        <w:instrText xml:space="preserve"> TOC \o "1-3" \h \z \u </w:instrText>
      </w:r>
      <w:r>
        <w:rPr>
          <w:b w:val="0"/>
          <w:smallCaps w:val="0"/>
        </w:rPr>
        <w:fldChar w:fldCharType="separate"/>
      </w:r>
      <w:hyperlink w:anchor="_Toc165026380" w:history="1">
        <w:r w:rsidR="00174FE3" w:rsidRPr="00525A37">
          <w:rPr>
            <w:rStyle w:val="Hyperlink"/>
            <w:noProof/>
          </w:rPr>
          <w:t>State Government Instruments</w:t>
        </w:r>
      </w:hyperlink>
    </w:p>
    <w:p w14:paraId="3B318A5D" w14:textId="249271B5" w:rsidR="00174FE3" w:rsidRDefault="000F5B03">
      <w:pPr>
        <w:pStyle w:val="TOC2"/>
        <w:tabs>
          <w:tab w:val="right" w:leader="dot" w:pos="4548"/>
        </w:tabs>
        <w:rPr>
          <w:rFonts w:asciiTheme="minorHAnsi" w:eastAsiaTheme="minorEastAsia" w:hAnsiTheme="minorHAnsi" w:cstheme="minorBidi"/>
          <w:noProof/>
          <w:kern w:val="2"/>
          <w:sz w:val="22"/>
          <w:lang w:eastAsia="en-AU"/>
          <w14:ligatures w14:val="standardContextual"/>
        </w:rPr>
      </w:pPr>
      <w:hyperlink w:anchor="_Toc165026381" w:history="1">
        <w:r w:rsidR="00174FE3" w:rsidRPr="00525A37">
          <w:rPr>
            <w:rStyle w:val="Hyperlink"/>
            <w:noProof/>
          </w:rPr>
          <w:t>Land Acquisition Act 1969</w:t>
        </w:r>
        <w:r w:rsidR="00174FE3">
          <w:rPr>
            <w:noProof/>
            <w:webHidden/>
          </w:rPr>
          <w:tab/>
        </w:r>
        <w:r w:rsidR="00174FE3">
          <w:rPr>
            <w:noProof/>
            <w:webHidden/>
          </w:rPr>
          <w:fldChar w:fldCharType="begin"/>
        </w:r>
        <w:r w:rsidR="00174FE3">
          <w:rPr>
            <w:noProof/>
            <w:webHidden/>
          </w:rPr>
          <w:instrText xml:space="preserve"> PAGEREF _Toc165026381 \h </w:instrText>
        </w:r>
        <w:r w:rsidR="00174FE3">
          <w:rPr>
            <w:noProof/>
            <w:webHidden/>
          </w:rPr>
        </w:r>
        <w:r w:rsidR="00174FE3">
          <w:rPr>
            <w:noProof/>
            <w:webHidden/>
          </w:rPr>
          <w:fldChar w:fldCharType="separate"/>
        </w:r>
        <w:r w:rsidR="00174FE3">
          <w:rPr>
            <w:noProof/>
            <w:webHidden/>
          </w:rPr>
          <w:t>778</w:t>
        </w:r>
        <w:r w:rsidR="00174FE3">
          <w:rPr>
            <w:noProof/>
            <w:webHidden/>
          </w:rPr>
          <w:fldChar w:fldCharType="end"/>
        </w:r>
      </w:hyperlink>
    </w:p>
    <w:p w14:paraId="7695EDA5" w14:textId="18EFD790" w:rsidR="00174FE3" w:rsidRDefault="000F5B03">
      <w:pPr>
        <w:pStyle w:val="TOC2"/>
        <w:tabs>
          <w:tab w:val="right" w:leader="dot" w:pos="4548"/>
        </w:tabs>
        <w:rPr>
          <w:rFonts w:asciiTheme="minorHAnsi" w:eastAsiaTheme="minorEastAsia" w:hAnsiTheme="minorHAnsi" w:cstheme="minorBidi"/>
          <w:noProof/>
          <w:kern w:val="2"/>
          <w:sz w:val="22"/>
          <w:lang w:eastAsia="en-AU"/>
          <w14:ligatures w14:val="standardContextual"/>
        </w:rPr>
      </w:pPr>
      <w:hyperlink w:anchor="_Toc165026382" w:history="1">
        <w:r w:rsidR="00174FE3" w:rsidRPr="00525A37">
          <w:rPr>
            <w:rStyle w:val="Hyperlink"/>
            <w:noProof/>
          </w:rPr>
          <w:t>Motor Vehicles Act 1959</w:t>
        </w:r>
        <w:r w:rsidR="00174FE3">
          <w:rPr>
            <w:noProof/>
            <w:webHidden/>
          </w:rPr>
          <w:tab/>
        </w:r>
        <w:r w:rsidR="00174FE3">
          <w:rPr>
            <w:noProof/>
            <w:webHidden/>
          </w:rPr>
          <w:fldChar w:fldCharType="begin"/>
        </w:r>
        <w:r w:rsidR="00174FE3">
          <w:rPr>
            <w:noProof/>
            <w:webHidden/>
          </w:rPr>
          <w:instrText xml:space="preserve"> PAGEREF _Toc165026382 \h </w:instrText>
        </w:r>
        <w:r w:rsidR="00174FE3">
          <w:rPr>
            <w:noProof/>
            <w:webHidden/>
          </w:rPr>
        </w:r>
        <w:r w:rsidR="00174FE3">
          <w:rPr>
            <w:noProof/>
            <w:webHidden/>
          </w:rPr>
          <w:fldChar w:fldCharType="separate"/>
        </w:r>
        <w:r w:rsidR="00174FE3">
          <w:rPr>
            <w:noProof/>
            <w:webHidden/>
          </w:rPr>
          <w:t>779</w:t>
        </w:r>
        <w:r w:rsidR="00174FE3">
          <w:rPr>
            <w:noProof/>
            <w:webHidden/>
          </w:rPr>
          <w:fldChar w:fldCharType="end"/>
        </w:r>
      </w:hyperlink>
    </w:p>
    <w:p w14:paraId="70CAC74D" w14:textId="681F853C" w:rsidR="00174FE3" w:rsidRDefault="000F5B03">
      <w:pPr>
        <w:pStyle w:val="TOC2"/>
        <w:tabs>
          <w:tab w:val="right" w:leader="dot" w:pos="4548"/>
        </w:tabs>
        <w:rPr>
          <w:rFonts w:asciiTheme="minorHAnsi" w:eastAsiaTheme="minorEastAsia" w:hAnsiTheme="minorHAnsi" w:cstheme="minorBidi"/>
          <w:noProof/>
          <w:kern w:val="2"/>
          <w:sz w:val="22"/>
          <w:lang w:eastAsia="en-AU"/>
          <w14:ligatures w14:val="standardContextual"/>
        </w:rPr>
      </w:pPr>
      <w:hyperlink w:anchor="_Toc165026383" w:history="1">
        <w:r w:rsidR="00174FE3" w:rsidRPr="00525A37">
          <w:rPr>
            <w:rStyle w:val="Hyperlink"/>
            <w:noProof/>
          </w:rPr>
          <w:t>Road Traffic Act 1961</w:t>
        </w:r>
        <w:r w:rsidR="00174FE3">
          <w:rPr>
            <w:noProof/>
            <w:webHidden/>
          </w:rPr>
          <w:tab/>
        </w:r>
        <w:r w:rsidR="00174FE3">
          <w:rPr>
            <w:noProof/>
            <w:webHidden/>
          </w:rPr>
          <w:fldChar w:fldCharType="begin"/>
        </w:r>
        <w:r w:rsidR="00174FE3">
          <w:rPr>
            <w:noProof/>
            <w:webHidden/>
          </w:rPr>
          <w:instrText xml:space="preserve"> PAGEREF _Toc165026383 \h </w:instrText>
        </w:r>
        <w:r w:rsidR="00174FE3">
          <w:rPr>
            <w:noProof/>
            <w:webHidden/>
          </w:rPr>
        </w:r>
        <w:r w:rsidR="00174FE3">
          <w:rPr>
            <w:noProof/>
            <w:webHidden/>
          </w:rPr>
          <w:fldChar w:fldCharType="separate"/>
        </w:r>
        <w:r w:rsidR="00174FE3">
          <w:rPr>
            <w:noProof/>
            <w:webHidden/>
          </w:rPr>
          <w:t>781</w:t>
        </w:r>
        <w:r w:rsidR="00174FE3">
          <w:rPr>
            <w:noProof/>
            <w:webHidden/>
          </w:rPr>
          <w:fldChar w:fldCharType="end"/>
        </w:r>
      </w:hyperlink>
    </w:p>
    <w:p w14:paraId="740D081E" w14:textId="2E4CD8A0" w:rsidR="00842BD5" w:rsidRDefault="00531F7A" w:rsidP="004B4529">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smallCaps/>
          <w:szCs w:val="17"/>
        </w:rPr>
      </w:pPr>
      <w:r>
        <w:rPr>
          <w:b/>
          <w:smallCaps/>
          <w:lang w:eastAsia="en-US"/>
        </w:rPr>
        <w:fldChar w:fldCharType="end"/>
      </w:r>
    </w:p>
    <w:p w14:paraId="32FD6681" w14:textId="77777777" w:rsidR="00FB48A8" w:rsidRPr="00612978" w:rsidRDefault="00FB48A8" w:rsidP="00FB48A8">
      <w:pPr>
        <w:spacing w:after="0"/>
        <w:rPr>
          <w:rFonts w:ascii="Times New Roman" w:hAnsi="Times New Roman"/>
          <w:smallCaps/>
          <w:sz w:val="17"/>
          <w:szCs w:val="17"/>
        </w:rPr>
        <w:sectPr w:rsidR="00FB48A8" w:rsidRPr="00612978" w:rsidSect="000C73EE">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14:paraId="1AC92011" w14:textId="77777777" w:rsidR="00F337C8" w:rsidRPr="009D1E2E" w:rsidRDefault="00F337C8" w:rsidP="00693DF1">
      <w:pPr>
        <w:pStyle w:val="Heading1"/>
      </w:pPr>
      <w:bookmarkStart w:id="0" w:name="_Toc165026380"/>
      <w:r w:rsidRPr="009D1E2E">
        <w:lastRenderedPageBreak/>
        <w:t>State Government Instruments</w:t>
      </w:r>
      <w:bookmarkEnd w:id="0"/>
    </w:p>
    <w:p w14:paraId="710560E5" w14:textId="1BDB211B" w:rsidR="0058435B" w:rsidRDefault="0058435B" w:rsidP="00996C77">
      <w:pPr>
        <w:pStyle w:val="Heading2"/>
      </w:pPr>
      <w:bookmarkStart w:id="1" w:name="_Toc165026381"/>
      <w:r>
        <w:t>Land Acquisition Act 1969</w:t>
      </w:r>
      <w:bookmarkEnd w:id="1"/>
    </w:p>
    <w:p w14:paraId="7663239B" w14:textId="77777777" w:rsidR="0058435B" w:rsidRDefault="0058435B" w:rsidP="0058435B">
      <w:pPr>
        <w:pStyle w:val="GG-Title2"/>
      </w:pPr>
      <w:r>
        <w:t>Section 16</w:t>
      </w:r>
    </w:p>
    <w:p w14:paraId="5459D93C" w14:textId="77777777" w:rsidR="0058435B" w:rsidRDefault="0058435B" w:rsidP="0058435B">
      <w:pPr>
        <w:pStyle w:val="GG-Title3"/>
      </w:pPr>
      <w:r>
        <w:t>Form 5—Notice of Acquisition</w:t>
      </w:r>
    </w:p>
    <w:p w14:paraId="15EFAA3E" w14:textId="77777777" w:rsidR="0058435B" w:rsidRPr="00F630CD" w:rsidRDefault="0058435B" w:rsidP="0058435B">
      <w:pPr>
        <w:pStyle w:val="GG-body"/>
        <w:ind w:left="284" w:hanging="284"/>
        <w:rPr>
          <w:b/>
          <w:bCs/>
        </w:rPr>
      </w:pPr>
      <w:r w:rsidRPr="00F630CD">
        <w:rPr>
          <w:b/>
          <w:bCs/>
        </w:rPr>
        <w:t>1.</w:t>
      </w:r>
      <w:r w:rsidRPr="00F630CD">
        <w:rPr>
          <w:b/>
          <w:bCs/>
        </w:rPr>
        <w:tab/>
        <w:t>Notice of acquisition</w:t>
      </w:r>
    </w:p>
    <w:p w14:paraId="2662BF07" w14:textId="77777777" w:rsidR="0058435B" w:rsidRPr="00F630CD" w:rsidRDefault="0058435B" w:rsidP="0058435B">
      <w:pPr>
        <w:pStyle w:val="GG-body"/>
        <w:ind w:left="284"/>
        <w:rPr>
          <w:spacing w:val="-4"/>
        </w:rPr>
      </w:pPr>
      <w:r w:rsidRPr="00F630CD">
        <w:rPr>
          <w:spacing w:val="-4"/>
        </w:rPr>
        <w:t>The Commissioner of Highways (the Authority), of 83 Pirie Street, Adelaide SA 5000, acquires the following interests in the following land:</w:t>
      </w:r>
    </w:p>
    <w:p w14:paraId="3547335B" w14:textId="77777777" w:rsidR="0058435B" w:rsidRDefault="0058435B" w:rsidP="0058435B">
      <w:pPr>
        <w:pStyle w:val="GG-body"/>
        <w:ind w:left="426"/>
      </w:pPr>
      <w:r>
        <w:t>Comprising an unencumbered estate in fee simple in that piece of land being the whole of Allotment 130 in Deposited Plan 32501 comprised in Certificate of Title Volume 5086 Folio 352.</w:t>
      </w:r>
    </w:p>
    <w:p w14:paraId="0789EC4D" w14:textId="77777777" w:rsidR="0058435B" w:rsidRDefault="0058435B" w:rsidP="0058435B">
      <w:pPr>
        <w:pStyle w:val="GG-body"/>
        <w:ind w:left="284"/>
      </w:pPr>
      <w:r>
        <w:t xml:space="preserve">This notice is given under Section 16 of the </w:t>
      </w:r>
      <w:r w:rsidRPr="00F630CD">
        <w:rPr>
          <w:i/>
          <w:iCs/>
        </w:rPr>
        <w:t>Land Acquisition Act 1969</w:t>
      </w:r>
      <w:r>
        <w:t>.</w:t>
      </w:r>
    </w:p>
    <w:p w14:paraId="513AE8F7" w14:textId="77777777" w:rsidR="0058435B" w:rsidRPr="00F630CD" w:rsidRDefault="0058435B" w:rsidP="0058435B">
      <w:pPr>
        <w:pStyle w:val="GG-body"/>
        <w:ind w:left="284" w:hanging="284"/>
        <w:rPr>
          <w:b/>
          <w:bCs/>
        </w:rPr>
      </w:pPr>
      <w:r w:rsidRPr="00F630CD">
        <w:rPr>
          <w:b/>
          <w:bCs/>
        </w:rPr>
        <w:t>2.</w:t>
      </w:r>
      <w:r w:rsidRPr="00F630CD">
        <w:rPr>
          <w:b/>
          <w:bCs/>
        </w:rPr>
        <w:tab/>
        <w:t>Compensation</w:t>
      </w:r>
    </w:p>
    <w:p w14:paraId="5C081EE6" w14:textId="77777777" w:rsidR="0058435B" w:rsidRDefault="0058435B" w:rsidP="0058435B">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3E964F39" w14:textId="77777777" w:rsidR="0058435B" w:rsidRPr="00F630CD" w:rsidRDefault="0058435B" w:rsidP="0058435B">
      <w:pPr>
        <w:pStyle w:val="GG-body"/>
        <w:ind w:left="284" w:hanging="284"/>
        <w:rPr>
          <w:b/>
          <w:bCs/>
        </w:rPr>
      </w:pPr>
      <w:proofErr w:type="spellStart"/>
      <w:r w:rsidRPr="00F630CD">
        <w:rPr>
          <w:b/>
          <w:bCs/>
        </w:rPr>
        <w:t>2A</w:t>
      </w:r>
      <w:proofErr w:type="spellEnd"/>
      <w:r w:rsidRPr="00F630CD">
        <w:rPr>
          <w:b/>
          <w:bCs/>
        </w:rPr>
        <w:t>.</w:t>
      </w:r>
      <w:r w:rsidRPr="00F630CD">
        <w:rPr>
          <w:b/>
          <w:bCs/>
        </w:rPr>
        <w:tab/>
        <w:t>Payment of professional costs relating to acquisition (</w:t>
      </w:r>
      <w:r>
        <w:rPr>
          <w:b/>
          <w:bCs/>
        </w:rPr>
        <w:t>S</w:t>
      </w:r>
      <w:r w:rsidRPr="00F630CD">
        <w:rPr>
          <w:b/>
          <w:bCs/>
        </w:rPr>
        <w:t xml:space="preserve">ection </w:t>
      </w:r>
      <w:proofErr w:type="spellStart"/>
      <w:r w:rsidRPr="00F630CD">
        <w:rPr>
          <w:b/>
          <w:bCs/>
        </w:rPr>
        <w:t>26B</w:t>
      </w:r>
      <w:proofErr w:type="spellEnd"/>
      <w:r w:rsidRPr="00F630CD">
        <w:rPr>
          <w:b/>
          <w:bCs/>
        </w:rPr>
        <w:t>)</w:t>
      </w:r>
    </w:p>
    <w:p w14:paraId="276A063D" w14:textId="77777777" w:rsidR="0058435B" w:rsidRDefault="0058435B" w:rsidP="0058435B">
      <w:pPr>
        <w:pStyle w:val="GG-body"/>
        <w:ind w:left="284"/>
      </w:pPr>
      <w:r>
        <w:t xml:space="preserve">If you are the owner in fee simple of the land to which this notice relates, you may be entitled to a payment of up to $10,000 from the Authority for use towards the payment of professional costs in relation to the acquisition of the land. </w:t>
      </w:r>
    </w:p>
    <w:p w14:paraId="297E2568" w14:textId="77777777" w:rsidR="0058435B" w:rsidRDefault="0058435B" w:rsidP="0058435B">
      <w:pPr>
        <w:pStyle w:val="GG-body"/>
        <w:ind w:left="284"/>
      </w:pPr>
      <w:r>
        <w:t xml:space="preserve">Professional costs include legal costs, valuation costs and any other costs prescribed by the </w:t>
      </w:r>
      <w:r w:rsidRPr="00F630CD">
        <w:rPr>
          <w:i/>
          <w:iCs/>
        </w:rPr>
        <w:t>Land Acquisition Regulations 2019</w:t>
      </w:r>
      <w:r>
        <w:t>.</w:t>
      </w:r>
    </w:p>
    <w:p w14:paraId="676DD90D" w14:textId="77777777" w:rsidR="0058435B" w:rsidRPr="00F630CD" w:rsidRDefault="0058435B" w:rsidP="0058435B">
      <w:pPr>
        <w:pStyle w:val="GG-body"/>
        <w:ind w:left="284" w:hanging="284"/>
        <w:rPr>
          <w:b/>
          <w:bCs/>
        </w:rPr>
      </w:pPr>
      <w:r w:rsidRPr="00F630CD">
        <w:rPr>
          <w:b/>
          <w:bCs/>
        </w:rPr>
        <w:t>3.</w:t>
      </w:r>
      <w:r w:rsidRPr="00F630CD">
        <w:rPr>
          <w:b/>
          <w:bCs/>
        </w:rPr>
        <w:tab/>
        <w:t>Inquiries</w:t>
      </w:r>
    </w:p>
    <w:p w14:paraId="7C2CB27E" w14:textId="77777777" w:rsidR="0058435B" w:rsidRDefault="0058435B" w:rsidP="0058435B">
      <w:pPr>
        <w:pStyle w:val="GG-body"/>
        <w:spacing w:after="0"/>
        <w:ind w:left="2552" w:hanging="2268"/>
      </w:pPr>
      <w:r>
        <w:t>Inquiries should be directed to:</w:t>
      </w:r>
      <w:r>
        <w:tab/>
        <w:t>William Ridgway</w:t>
      </w:r>
    </w:p>
    <w:p w14:paraId="59C885C1" w14:textId="77777777" w:rsidR="0058435B" w:rsidRDefault="0058435B" w:rsidP="0058435B">
      <w:pPr>
        <w:pStyle w:val="GG-body"/>
        <w:spacing w:after="0"/>
        <w:ind w:left="2552"/>
      </w:pPr>
      <w:r>
        <w:t>GPO Box 1533</w:t>
      </w:r>
    </w:p>
    <w:p w14:paraId="7CC03239" w14:textId="77777777" w:rsidR="0058435B" w:rsidRDefault="0058435B" w:rsidP="0058435B">
      <w:pPr>
        <w:pStyle w:val="GG-body"/>
        <w:spacing w:after="0"/>
        <w:ind w:left="2552"/>
      </w:pPr>
      <w:r>
        <w:t>Adelaide SA 5001</w:t>
      </w:r>
    </w:p>
    <w:p w14:paraId="7453B13C" w14:textId="77777777" w:rsidR="0058435B" w:rsidRDefault="0058435B" w:rsidP="0058435B">
      <w:pPr>
        <w:pStyle w:val="GG-body"/>
        <w:ind w:left="2552"/>
      </w:pPr>
      <w:r>
        <w:t>Telephone: (08) 7133 2465</w:t>
      </w:r>
    </w:p>
    <w:p w14:paraId="49C346CE" w14:textId="77777777" w:rsidR="0058435B" w:rsidRDefault="0058435B" w:rsidP="0058435B">
      <w:pPr>
        <w:pStyle w:val="GG-body"/>
      </w:pPr>
      <w:r>
        <w:t>Dated: 22 April 2024</w:t>
      </w:r>
    </w:p>
    <w:p w14:paraId="638017FD" w14:textId="77777777" w:rsidR="0058435B" w:rsidRDefault="0058435B" w:rsidP="0058435B">
      <w:pPr>
        <w:pStyle w:val="GG-body"/>
      </w:pPr>
      <w:r>
        <w:t>The Common Seal of the COMMISSIONER OF HIGHWAYS was hereto affixed by authority of the Commissioner in the presence of:</w:t>
      </w:r>
    </w:p>
    <w:p w14:paraId="442525DE" w14:textId="77777777" w:rsidR="0058435B" w:rsidRDefault="0058435B" w:rsidP="0058435B">
      <w:pPr>
        <w:pStyle w:val="GG-SName"/>
      </w:pPr>
      <w:r>
        <w:t>Rocco Caruso</w:t>
      </w:r>
    </w:p>
    <w:p w14:paraId="602A9122" w14:textId="77777777" w:rsidR="0058435B" w:rsidRDefault="0058435B" w:rsidP="0058435B">
      <w:pPr>
        <w:pStyle w:val="GG-Signature"/>
      </w:pPr>
      <w:r>
        <w:t>Manager, Property Acquisition</w:t>
      </w:r>
    </w:p>
    <w:p w14:paraId="5C0EBD3C" w14:textId="77777777" w:rsidR="0058435B" w:rsidRDefault="0058435B" w:rsidP="0058435B">
      <w:pPr>
        <w:pStyle w:val="GG-Signature"/>
      </w:pPr>
      <w:r>
        <w:t>(Authorised Officer)</w:t>
      </w:r>
    </w:p>
    <w:p w14:paraId="3C7E989D" w14:textId="77777777" w:rsidR="0058435B" w:rsidRDefault="0058435B" w:rsidP="0058435B">
      <w:pPr>
        <w:pStyle w:val="GG-Signature"/>
      </w:pPr>
      <w:r>
        <w:t>Department for Infrastructure and Transport</w:t>
      </w:r>
    </w:p>
    <w:p w14:paraId="5FB19580" w14:textId="77777777" w:rsidR="0058435B" w:rsidRDefault="0058435B" w:rsidP="0058435B">
      <w:pPr>
        <w:pStyle w:val="GG-body"/>
        <w:spacing w:after="0"/>
      </w:pPr>
      <w:r>
        <w:t>File Reference: 2022/02879/01</w:t>
      </w:r>
    </w:p>
    <w:p w14:paraId="3AC140DE" w14:textId="77777777" w:rsidR="0058435B" w:rsidRDefault="0058435B" w:rsidP="0058435B">
      <w:pPr>
        <w:pStyle w:val="GG-body"/>
        <w:pBdr>
          <w:top w:val="single" w:sz="4" w:space="1" w:color="auto"/>
        </w:pBdr>
        <w:spacing w:before="100" w:after="0" w:line="14" w:lineRule="exact"/>
        <w:jc w:val="center"/>
      </w:pPr>
    </w:p>
    <w:p w14:paraId="22E257AC" w14:textId="77777777" w:rsidR="0058435B" w:rsidRPr="007D2F27" w:rsidRDefault="0058435B" w:rsidP="0058435B">
      <w:pPr>
        <w:pStyle w:val="Galley"/>
        <w:spacing w:after="0"/>
      </w:pPr>
    </w:p>
    <w:p w14:paraId="60EB8120" w14:textId="79F75B13" w:rsidR="0058435B" w:rsidRDefault="0058435B" w:rsidP="0058435B">
      <w:pPr>
        <w:pStyle w:val="GG-Title1"/>
      </w:pPr>
      <w:r>
        <w:t>Land Acquisition Act 1969</w:t>
      </w:r>
    </w:p>
    <w:p w14:paraId="45C59246" w14:textId="77777777" w:rsidR="0058435B" w:rsidRDefault="0058435B" w:rsidP="0058435B">
      <w:pPr>
        <w:pStyle w:val="GG-Title2"/>
      </w:pPr>
      <w:r>
        <w:t>Section 16</w:t>
      </w:r>
    </w:p>
    <w:p w14:paraId="4789659D" w14:textId="77777777" w:rsidR="0058435B" w:rsidRDefault="0058435B" w:rsidP="0058435B">
      <w:pPr>
        <w:pStyle w:val="GG-Title3"/>
      </w:pPr>
      <w:r>
        <w:t>Form 5—Notice of Acquisition</w:t>
      </w:r>
    </w:p>
    <w:p w14:paraId="7D0C1E3C" w14:textId="77777777" w:rsidR="0058435B" w:rsidRPr="00713706" w:rsidRDefault="0058435B" w:rsidP="0058435B">
      <w:pPr>
        <w:pStyle w:val="GG-body"/>
        <w:ind w:left="284" w:hanging="284"/>
        <w:rPr>
          <w:b/>
          <w:bCs/>
        </w:rPr>
      </w:pPr>
      <w:r w:rsidRPr="00713706">
        <w:rPr>
          <w:b/>
          <w:bCs/>
        </w:rPr>
        <w:t>1.</w:t>
      </w:r>
      <w:r w:rsidRPr="00713706">
        <w:rPr>
          <w:b/>
          <w:bCs/>
        </w:rPr>
        <w:tab/>
        <w:t>Notice of acquisition</w:t>
      </w:r>
    </w:p>
    <w:p w14:paraId="54F0DAB5" w14:textId="77777777" w:rsidR="0058435B" w:rsidRPr="000641F1" w:rsidRDefault="0058435B" w:rsidP="0058435B">
      <w:pPr>
        <w:pStyle w:val="GG-body"/>
        <w:ind w:left="284"/>
        <w:rPr>
          <w:spacing w:val="-4"/>
        </w:rPr>
      </w:pPr>
      <w:r w:rsidRPr="000641F1">
        <w:rPr>
          <w:spacing w:val="-4"/>
        </w:rPr>
        <w:t>The Commissioner of Highways (the Authority), of 83 Pirie Street, Adelaide SA 5000, acquires the following interests in the following land:</w:t>
      </w:r>
    </w:p>
    <w:p w14:paraId="370335C9" w14:textId="77777777" w:rsidR="0058435B" w:rsidRDefault="0058435B" w:rsidP="0058435B">
      <w:pPr>
        <w:pStyle w:val="GG-body"/>
        <w:ind w:left="426"/>
      </w:pPr>
      <w:r>
        <w:t>Comprising an unencumbered estate in fee simple in that piece of land being the whole of Allotment 1 in Deposited Plan 69095 comprised in Certificate of Title Volume 5962 Folio 50.</w:t>
      </w:r>
    </w:p>
    <w:p w14:paraId="1133264E" w14:textId="77777777" w:rsidR="0058435B" w:rsidRDefault="0058435B" w:rsidP="0058435B">
      <w:pPr>
        <w:pStyle w:val="GG-body"/>
        <w:ind w:left="284"/>
      </w:pPr>
      <w:r>
        <w:t xml:space="preserve">This notice is given under Section 16 of the </w:t>
      </w:r>
      <w:r w:rsidRPr="001566CF">
        <w:rPr>
          <w:i/>
          <w:iCs/>
        </w:rPr>
        <w:t>Land Acquisition Act 1969</w:t>
      </w:r>
      <w:r>
        <w:t>.</w:t>
      </w:r>
    </w:p>
    <w:p w14:paraId="72514058" w14:textId="77777777" w:rsidR="0058435B" w:rsidRPr="00713706" w:rsidRDefault="0058435B" w:rsidP="0058435B">
      <w:pPr>
        <w:pStyle w:val="GG-body"/>
        <w:ind w:left="284" w:hanging="284"/>
        <w:rPr>
          <w:b/>
          <w:bCs/>
        </w:rPr>
      </w:pPr>
      <w:r w:rsidRPr="00713706">
        <w:rPr>
          <w:b/>
          <w:bCs/>
        </w:rPr>
        <w:t>2.</w:t>
      </w:r>
      <w:r w:rsidRPr="00713706">
        <w:rPr>
          <w:b/>
          <w:bCs/>
        </w:rPr>
        <w:tab/>
        <w:t>Compensation</w:t>
      </w:r>
    </w:p>
    <w:p w14:paraId="321E7125" w14:textId="77777777" w:rsidR="0058435B" w:rsidRDefault="0058435B" w:rsidP="0058435B">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54E777F9" w14:textId="77777777" w:rsidR="0058435B" w:rsidRPr="00713706" w:rsidRDefault="0058435B" w:rsidP="0058435B">
      <w:pPr>
        <w:pStyle w:val="GG-body"/>
        <w:ind w:left="284" w:hanging="284"/>
        <w:rPr>
          <w:b/>
          <w:bCs/>
        </w:rPr>
      </w:pPr>
      <w:proofErr w:type="spellStart"/>
      <w:r w:rsidRPr="00713706">
        <w:rPr>
          <w:b/>
          <w:bCs/>
        </w:rPr>
        <w:t>2A</w:t>
      </w:r>
      <w:proofErr w:type="spellEnd"/>
      <w:r w:rsidRPr="00713706">
        <w:rPr>
          <w:b/>
          <w:bCs/>
        </w:rPr>
        <w:t>.</w:t>
      </w:r>
      <w:r w:rsidRPr="00713706">
        <w:rPr>
          <w:b/>
          <w:bCs/>
        </w:rPr>
        <w:tab/>
        <w:t>Payment of professional costs relating to acquisition (</w:t>
      </w:r>
      <w:r>
        <w:rPr>
          <w:b/>
          <w:bCs/>
        </w:rPr>
        <w:t>S</w:t>
      </w:r>
      <w:r w:rsidRPr="00713706">
        <w:rPr>
          <w:b/>
          <w:bCs/>
        </w:rPr>
        <w:t xml:space="preserve">ection </w:t>
      </w:r>
      <w:proofErr w:type="spellStart"/>
      <w:r w:rsidRPr="00713706">
        <w:rPr>
          <w:b/>
          <w:bCs/>
        </w:rPr>
        <w:t>26B</w:t>
      </w:r>
      <w:proofErr w:type="spellEnd"/>
      <w:r w:rsidRPr="00713706">
        <w:rPr>
          <w:b/>
          <w:bCs/>
        </w:rPr>
        <w:t>)</w:t>
      </w:r>
    </w:p>
    <w:p w14:paraId="4EF27C00" w14:textId="77777777" w:rsidR="0058435B" w:rsidRDefault="0058435B" w:rsidP="0058435B">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478BDF18" w14:textId="77777777" w:rsidR="0058435B" w:rsidRDefault="0058435B" w:rsidP="0058435B">
      <w:pPr>
        <w:pStyle w:val="GG-body"/>
        <w:ind w:left="284"/>
      </w:pPr>
      <w:r>
        <w:t xml:space="preserve">Professional costs include legal costs, valuation costs and any other costs prescribed by the </w:t>
      </w:r>
      <w:r w:rsidRPr="002F3662">
        <w:rPr>
          <w:i/>
          <w:iCs/>
        </w:rPr>
        <w:t>Land Acquisition Regulations 2019</w:t>
      </w:r>
      <w:r>
        <w:t>.</w:t>
      </w:r>
    </w:p>
    <w:p w14:paraId="5BFA866A" w14:textId="77777777" w:rsidR="0058435B" w:rsidRPr="00713706" w:rsidRDefault="0058435B" w:rsidP="0058435B">
      <w:pPr>
        <w:pStyle w:val="GG-body"/>
        <w:ind w:left="284" w:hanging="284"/>
        <w:rPr>
          <w:b/>
          <w:bCs/>
        </w:rPr>
      </w:pPr>
      <w:r w:rsidRPr="00713706">
        <w:rPr>
          <w:b/>
          <w:bCs/>
        </w:rPr>
        <w:t>3.</w:t>
      </w:r>
      <w:r w:rsidRPr="00713706">
        <w:rPr>
          <w:b/>
          <w:bCs/>
        </w:rPr>
        <w:tab/>
        <w:t>Inquiries</w:t>
      </w:r>
    </w:p>
    <w:p w14:paraId="35038386" w14:textId="77777777" w:rsidR="0058435B" w:rsidRDefault="0058435B" w:rsidP="0058435B">
      <w:pPr>
        <w:pStyle w:val="GG-body"/>
        <w:spacing w:after="0"/>
        <w:ind w:left="2552" w:hanging="2268"/>
      </w:pPr>
      <w:r>
        <w:t>Inquiries should be directed to:</w:t>
      </w:r>
      <w:r>
        <w:tab/>
        <w:t>Petrula Pettas</w:t>
      </w:r>
    </w:p>
    <w:p w14:paraId="62D97E8C" w14:textId="77777777" w:rsidR="0058435B" w:rsidRDefault="0058435B" w:rsidP="0058435B">
      <w:pPr>
        <w:pStyle w:val="GG-body"/>
        <w:spacing w:after="0"/>
        <w:ind w:left="2552"/>
      </w:pPr>
      <w:r>
        <w:t>GPO Box 1533</w:t>
      </w:r>
    </w:p>
    <w:p w14:paraId="4CD8BD04" w14:textId="77777777" w:rsidR="0058435B" w:rsidRDefault="0058435B" w:rsidP="0058435B">
      <w:pPr>
        <w:pStyle w:val="GG-body"/>
        <w:spacing w:after="0"/>
        <w:ind w:left="2552"/>
      </w:pPr>
      <w:r>
        <w:t>Adelaide SA 5001</w:t>
      </w:r>
    </w:p>
    <w:p w14:paraId="31D81B78" w14:textId="77777777" w:rsidR="0058435B" w:rsidRDefault="0058435B" w:rsidP="0058435B">
      <w:pPr>
        <w:pStyle w:val="GG-body"/>
        <w:ind w:left="2552"/>
      </w:pPr>
      <w:r>
        <w:t>Telephone: (08) 7133 2457</w:t>
      </w:r>
    </w:p>
    <w:p w14:paraId="4AA29C57" w14:textId="77777777" w:rsidR="0058435B" w:rsidRDefault="0058435B" w:rsidP="0058435B">
      <w:pPr>
        <w:pStyle w:val="GG-body"/>
      </w:pPr>
      <w:r>
        <w:t>Dated: 22 April 2024</w:t>
      </w:r>
    </w:p>
    <w:p w14:paraId="5B5495F6" w14:textId="77777777" w:rsidR="0058435B" w:rsidRDefault="0058435B" w:rsidP="0058435B">
      <w:pPr>
        <w:pStyle w:val="GG-body"/>
      </w:pPr>
      <w:r>
        <w:t>The Common Seal of the COMMISSIONER OF HIGHWAYS was hereto affixed by authority of the Commissioner in the presence of:</w:t>
      </w:r>
    </w:p>
    <w:p w14:paraId="5709EED5" w14:textId="77777777" w:rsidR="0058435B" w:rsidRDefault="0058435B" w:rsidP="0058435B">
      <w:pPr>
        <w:pStyle w:val="GG-SName"/>
      </w:pPr>
      <w:r>
        <w:t>Rocco Caruso</w:t>
      </w:r>
    </w:p>
    <w:p w14:paraId="331C53DF" w14:textId="77777777" w:rsidR="0058435B" w:rsidRDefault="0058435B" w:rsidP="0058435B">
      <w:pPr>
        <w:pStyle w:val="GG-Signature"/>
      </w:pPr>
      <w:r>
        <w:t>Manager, Property Acquisition</w:t>
      </w:r>
    </w:p>
    <w:p w14:paraId="60CA5A77" w14:textId="77777777" w:rsidR="0058435B" w:rsidRDefault="0058435B" w:rsidP="0058435B">
      <w:pPr>
        <w:pStyle w:val="GG-Signature"/>
      </w:pPr>
      <w:r>
        <w:t>(Authorised Officer)</w:t>
      </w:r>
    </w:p>
    <w:p w14:paraId="4DFD79DF" w14:textId="77777777" w:rsidR="0058435B" w:rsidRDefault="0058435B" w:rsidP="0058435B">
      <w:pPr>
        <w:pStyle w:val="GG-Signature"/>
      </w:pPr>
      <w:r>
        <w:t>Department for Infrastructure and Transport</w:t>
      </w:r>
    </w:p>
    <w:p w14:paraId="30DFE559" w14:textId="54FDA454" w:rsidR="00F337C8" w:rsidRDefault="0058435B" w:rsidP="0058435B">
      <w:pPr>
        <w:pStyle w:val="GG-body"/>
        <w:spacing w:after="0"/>
      </w:pPr>
      <w:r>
        <w:t>File Reference: 2022/17841/01</w:t>
      </w:r>
    </w:p>
    <w:p w14:paraId="171D1B99" w14:textId="77777777" w:rsidR="0058435B" w:rsidRDefault="0058435B" w:rsidP="0058435B">
      <w:pPr>
        <w:pStyle w:val="GG-body"/>
        <w:pBdr>
          <w:bottom w:val="single" w:sz="4" w:space="1" w:color="auto"/>
        </w:pBdr>
        <w:spacing w:after="0" w:line="52" w:lineRule="exact"/>
        <w:jc w:val="center"/>
        <w:rPr>
          <w:lang w:val="en-US"/>
        </w:rPr>
      </w:pPr>
    </w:p>
    <w:p w14:paraId="0B8CC026" w14:textId="77777777" w:rsidR="0058435B" w:rsidRDefault="0058435B" w:rsidP="0058435B">
      <w:pPr>
        <w:pStyle w:val="GG-body"/>
        <w:pBdr>
          <w:top w:val="single" w:sz="4" w:space="1" w:color="auto"/>
        </w:pBdr>
        <w:spacing w:before="34" w:after="0" w:line="14" w:lineRule="exact"/>
        <w:jc w:val="center"/>
        <w:rPr>
          <w:lang w:val="en-US"/>
        </w:rPr>
      </w:pPr>
    </w:p>
    <w:p w14:paraId="25A919B1" w14:textId="69F6D94D" w:rsidR="004321C5" w:rsidRDefault="004321C5">
      <w:pPr>
        <w:spacing w:after="0" w:line="240" w:lineRule="auto"/>
        <w:jc w:val="left"/>
        <w:rPr>
          <w:rFonts w:ascii="Times New Roman" w:eastAsia="Times New Roman" w:hAnsi="Times New Roman"/>
          <w:sz w:val="17"/>
          <w:szCs w:val="17"/>
        </w:rPr>
      </w:pPr>
      <w:r>
        <w:br w:type="page"/>
      </w:r>
    </w:p>
    <w:p w14:paraId="652F02B1" w14:textId="77777777" w:rsidR="004321C5" w:rsidRPr="004321C5" w:rsidRDefault="004321C5" w:rsidP="00876F0B">
      <w:pPr>
        <w:pStyle w:val="Heading2"/>
        <w:rPr>
          <w:sz w:val="28"/>
          <w:szCs w:val="28"/>
        </w:rPr>
      </w:pPr>
      <w:bookmarkStart w:id="2" w:name="_Toc165026382"/>
      <w:r w:rsidRPr="004321C5">
        <w:lastRenderedPageBreak/>
        <w:t>Motor Vehicles Act 1959</w:t>
      </w:r>
      <w:bookmarkEnd w:id="2"/>
    </w:p>
    <w:p w14:paraId="578731AB" w14:textId="77777777" w:rsidR="004321C5" w:rsidRPr="004321C5" w:rsidRDefault="004321C5" w:rsidP="004321C5">
      <w:pPr>
        <w:spacing w:after="240" w:line="240" w:lineRule="auto"/>
        <w:ind w:left="426" w:hanging="426"/>
        <w:rPr>
          <w:rFonts w:ascii="Times New Roman" w:hAnsi="Times New Roman"/>
          <w:sz w:val="28"/>
          <w:szCs w:val="28"/>
        </w:rPr>
      </w:pPr>
      <w:r w:rsidRPr="004321C5">
        <w:rPr>
          <w:rFonts w:ascii="Times New Roman" w:hAnsi="Times New Roman"/>
          <w:sz w:val="28"/>
          <w:szCs w:val="28"/>
        </w:rPr>
        <w:t>South Australia</w:t>
      </w:r>
    </w:p>
    <w:p w14:paraId="78894023" w14:textId="77777777" w:rsidR="004321C5" w:rsidRPr="004321C5" w:rsidRDefault="004321C5" w:rsidP="004321C5">
      <w:pPr>
        <w:spacing w:after="240" w:line="240" w:lineRule="auto"/>
        <w:ind w:left="426" w:hanging="426"/>
        <w:rPr>
          <w:rFonts w:ascii="Times New Roman" w:hAnsi="Times New Roman"/>
          <w:b/>
          <w:sz w:val="32"/>
          <w:szCs w:val="32"/>
        </w:rPr>
      </w:pPr>
      <w:r w:rsidRPr="004321C5">
        <w:rPr>
          <w:rFonts w:ascii="Times New Roman" w:hAnsi="Times New Roman"/>
          <w:b/>
          <w:sz w:val="32"/>
          <w:szCs w:val="32"/>
        </w:rPr>
        <w:t>Motor Vehicles (2024 Backbone Hillclimb) Notice</w:t>
      </w:r>
    </w:p>
    <w:p w14:paraId="446E88CF" w14:textId="77777777" w:rsidR="004321C5" w:rsidRPr="004321C5" w:rsidRDefault="004321C5" w:rsidP="004321C5">
      <w:pPr>
        <w:spacing w:after="240" w:line="240" w:lineRule="auto"/>
        <w:jc w:val="left"/>
        <w:rPr>
          <w:rFonts w:ascii="Times New Roman" w:hAnsi="Times New Roman"/>
          <w:i/>
          <w:iCs/>
        </w:rPr>
      </w:pPr>
      <w:r w:rsidRPr="004321C5">
        <w:rPr>
          <w:rFonts w:ascii="Times New Roman" w:hAnsi="Times New Roman"/>
        </w:rPr>
        <w:t xml:space="preserve">under section 6 of the </w:t>
      </w:r>
      <w:r w:rsidRPr="004321C5">
        <w:rPr>
          <w:rFonts w:ascii="Times New Roman" w:hAnsi="Times New Roman"/>
          <w:i/>
          <w:iCs/>
        </w:rPr>
        <w:t>Motor Vehicles Act 1959</w:t>
      </w:r>
    </w:p>
    <w:p w14:paraId="5F833E0C" w14:textId="77777777" w:rsidR="004321C5" w:rsidRPr="004321C5" w:rsidRDefault="004321C5" w:rsidP="004321C5">
      <w:pPr>
        <w:spacing w:after="240" w:line="240" w:lineRule="auto"/>
        <w:ind w:left="426" w:hanging="426"/>
        <w:rPr>
          <w:rFonts w:ascii="Times New Roman" w:hAnsi="Times New Roman"/>
          <w:b/>
        </w:rPr>
      </w:pPr>
      <w:r w:rsidRPr="004321C5">
        <w:rPr>
          <w:rFonts w:ascii="Times New Roman" w:hAnsi="Times New Roman"/>
          <w:b/>
        </w:rPr>
        <w:t>1</w:t>
      </w:r>
      <w:r w:rsidRPr="004321C5">
        <w:rPr>
          <w:rFonts w:ascii="Times New Roman" w:hAnsi="Times New Roman"/>
          <w:b/>
        </w:rPr>
        <w:tab/>
        <w:t>Operation and expiry</w:t>
      </w:r>
    </w:p>
    <w:p w14:paraId="48F02BD3" w14:textId="77777777" w:rsidR="004321C5" w:rsidRPr="004321C5" w:rsidRDefault="004321C5" w:rsidP="004321C5">
      <w:pPr>
        <w:spacing w:after="240" w:line="240" w:lineRule="auto"/>
        <w:ind w:left="426"/>
        <w:rPr>
          <w:rFonts w:ascii="Times New Roman" w:hAnsi="Times New Roman"/>
        </w:rPr>
      </w:pPr>
      <w:r w:rsidRPr="004321C5">
        <w:rPr>
          <w:rFonts w:ascii="Times New Roman" w:hAnsi="Times New Roman"/>
        </w:rPr>
        <w:t xml:space="preserve">This Notice comes into operation at </w:t>
      </w:r>
      <w:proofErr w:type="spellStart"/>
      <w:r w:rsidRPr="004321C5">
        <w:rPr>
          <w:rFonts w:ascii="Times New Roman" w:hAnsi="Times New Roman"/>
        </w:rPr>
        <w:t>8:30am</w:t>
      </w:r>
      <w:proofErr w:type="spellEnd"/>
      <w:r w:rsidRPr="004321C5">
        <w:rPr>
          <w:rFonts w:ascii="Times New Roman" w:hAnsi="Times New Roman"/>
        </w:rPr>
        <w:t xml:space="preserve"> on 3 May 2024 and expires at </w:t>
      </w:r>
      <w:proofErr w:type="spellStart"/>
      <w:r w:rsidRPr="004321C5">
        <w:rPr>
          <w:rFonts w:ascii="Times New Roman" w:hAnsi="Times New Roman"/>
        </w:rPr>
        <w:t>6:00pm</w:t>
      </w:r>
      <w:proofErr w:type="spellEnd"/>
      <w:r w:rsidRPr="004321C5">
        <w:rPr>
          <w:rFonts w:ascii="Times New Roman" w:hAnsi="Times New Roman"/>
        </w:rPr>
        <w:t xml:space="preserve"> on 5 May 2024.</w:t>
      </w:r>
    </w:p>
    <w:p w14:paraId="40CE12D9" w14:textId="77777777" w:rsidR="004321C5" w:rsidRPr="004321C5" w:rsidRDefault="004321C5" w:rsidP="004321C5">
      <w:pPr>
        <w:spacing w:after="240" w:line="240" w:lineRule="auto"/>
        <w:ind w:left="426" w:hanging="426"/>
        <w:rPr>
          <w:rFonts w:ascii="Times New Roman" w:hAnsi="Times New Roman"/>
          <w:b/>
        </w:rPr>
      </w:pPr>
      <w:r w:rsidRPr="004321C5">
        <w:rPr>
          <w:rFonts w:ascii="Times New Roman" w:hAnsi="Times New Roman"/>
          <w:b/>
        </w:rPr>
        <w:t>2</w:t>
      </w:r>
      <w:r w:rsidRPr="004321C5">
        <w:rPr>
          <w:rFonts w:ascii="Times New Roman" w:hAnsi="Times New Roman"/>
          <w:b/>
        </w:rPr>
        <w:tab/>
        <w:t>Interpretation</w:t>
      </w:r>
    </w:p>
    <w:p w14:paraId="3CB5D677" w14:textId="77777777" w:rsidR="004321C5" w:rsidRPr="004321C5" w:rsidRDefault="004321C5" w:rsidP="004321C5">
      <w:pPr>
        <w:spacing w:after="240" w:line="240" w:lineRule="auto"/>
        <w:ind w:left="851" w:hanging="426"/>
        <w:rPr>
          <w:rFonts w:ascii="Times New Roman" w:hAnsi="Times New Roman"/>
        </w:rPr>
      </w:pPr>
      <w:r w:rsidRPr="004321C5">
        <w:rPr>
          <w:rFonts w:ascii="Times New Roman" w:hAnsi="Times New Roman"/>
        </w:rPr>
        <w:t>In this Notice—</w:t>
      </w:r>
    </w:p>
    <w:p w14:paraId="26F15F96" w14:textId="77777777" w:rsidR="004321C5" w:rsidRPr="004321C5" w:rsidRDefault="004321C5" w:rsidP="004321C5">
      <w:pPr>
        <w:spacing w:after="240" w:line="240" w:lineRule="auto"/>
        <w:ind w:left="567"/>
        <w:rPr>
          <w:rFonts w:ascii="Times New Roman" w:hAnsi="Times New Roman"/>
          <w:spacing w:val="-4"/>
        </w:rPr>
      </w:pPr>
      <w:r w:rsidRPr="004321C5">
        <w:rPr>
          <w:rFonts w:ascii="Times New Roman" w:hAnsi="Times New Roman"/>
          <w:b/>
          <w:i/>
          <w:spacing w:val="-4"/>
        </w:rPr>
        <w:t>2024 Backbone Hillclimb</w:t>
      </w:r>
      <w:r w:rsidRPr="004321C5">
        <w:rPr>
          <w:rFonts w:ascii="Times New Roman" w:hAnsi="Times New Roman"/>
          <w:spacing w:val="-4"/>
        </w:rPr>
        <w:t xml:space="preserve"> means the Backbone Hillclimb Event promoted by Hillclimb SA Incorporated Registration Number </w:t>
      </w:r>
      <w:proofErr w:type="spellStart"/>
      <w:r w:rsidRPr="004321C5">
        <w:rPr>
          <w:rFonts w:ascii="Times New Roman" w:hAnsi="Times New Roman"/>
          <w:spacing w:val="-4"/>
        </w:rPr>
        <w:t>A44852</w:t>
      </w:r>
      <w:proofErr w:type="spellEnd"/>
      <w:r w:rsidRPr="004321C5">
        <w:rPr>
          <w:rFonts w:ascii="Times New Roman" w:hAnsi="Times New Roman"/>
          <w:spacing w:val="-4"/>
        </w:rPr>
        <w:t xml:space="preserve"> and held under Motorsport Australia Permit Number 524/0505/</w:t>
      </w:r>
      <w:proofErr w:type="gramStart"/>
      <w:r w:rsidRPr="004321C5">
        <w:rPr>
          <w:rFonts w:ascii="Times New Roman" w:hAnsi="Times New Roman"/>
          <w:spacing w:val="-4"/>
        </w:rPr>
        <w:t>01;</w:t>
      </w:r>
      <w:proofErr w:type="gramEnd"/>
    </w:p>
    <w:p w14:paraId="14ECB47E" w14:textId="77777777" w:rsidR="004321C5" w:rsidRPr="004321C5" w:rsidRDefault="004321C5" w:rsidP="004321C5">
      <w:pPr>
        <w:spacing w:after="240" w:line="240" w:lineRule="auto"/>
        <w:ind w:left="567"/>
        <w:rPr>
          <w:rFonts w:ascii="Times New Roman" w:hAnsi="Times New Roman"/>
          <w:spacing w:val="-2"/>
        </w:rPr>
      </w:pPr>
      <w:r w:rsidRPr="004321C5">
        <w:rPr>
          <w:rFonts w:ascii="Times New Roman" w:hAnsi="Times New Roman"/>
          <w:b/>
          <w:bCs/>
          <w:i/>
          <w:iCs/>
          <w:spacing w:val="-2"/>
        </w:rPr>
        <w:t>Minister</w:t>
      </w:r>
      <w:r w:rsidRPr="004321C5">
        <w:rPr>
          <w:rFonts w:ascii="Times New Roman" w:hAnsi="Times New Roman"/>
          <w:spacing w:val="-2"/>
        </w:rPr>
        <w:t xml:space="preserve"> means the Minister to whom the administration of the </w:t>
      </w:r>
      <w:r w:rsidRPr="004321C5">
        <w:rPr>
          <w:rFonts w:ascii="Times New Roman" w:hAnsi="Times New Roman"/>
          <w:i/>
          <w:iCs/>
          <w:spacing w:val="-2"/>
        </w:rPr>
        <w:t>Motor Vehicles Act 1959</w:t>
      </w:r>
      <w:r w:rsidRPr="004321C5">
        <w:rPr>
          <w:rFonts w:ascii="Times New Roman" w:hAnsi="Times New Roman"/>
          <w:spacing w:val="-2"/>
        </w:rPr>
        <w:t xml:space="preserve"> is committed.</w:t>
      </w:r>
    </w:p>
    <w:p w14:paraId="57D505B0" w14:textId="77777777" w:rsidR="004321C5" w:rsidRPr="004321C5" w:rsidRDefault="004321C5" w:rsidP="004321C5">
      <w:pPr>
        <w:spacing w:after="240" w:line="240" w:lineRule="auto"/>
        <w:ind w:left="426" w:hanging="426"/>
        <w:rPr>
          <w:rFonts w:ascii="Times New Roman" w:hAnsi="Times New Roman"/>
          <w:b/>
        </w:rPr>
      </w:pPr>
      <w:r w:rsidRPr="004321C5">
        <w:rPr>
          <w:rFonts w:ascii="Times New Roman" w:hAnsi="Times New Roman"/>
          <w:b/>
        </w:rPr>
        <w:t>3</w:t>
      </w:r>
      <w:r w:rsidRPr="004321C5">
        <w:rPr>
          <w:rFonts w:ascii="Times New Roman" w:hAnsi="Times New Roman"/>
          <w:b/>
        </w:rPr>
        <w:tab/>
        <w:t>Exemption</w:t>
      </w:r>
    </w:p>
    <w:p w14:paraId="22480875" w14:textId="77777777" w:rsidR="004321C5" w:rsidRPr="004321C5" w:rsidRDefault="004321C5" w:rsidP="004321C5">
      <w:pPr>
        <w:spacing w:after="240" w:line="240" w:lineRule="auto"/>
        <w:ind w:left="426"/>
        <w:rPr>
          <w:rFonts w:ascii="Times New Roman" w:hAnsi="Times New Roman"/>
        </w:rPr>
      </w:pPr>
      <w:r w:rsidRPr="004321C5">
        <w:rPr>
          <w:rFonts w:ascii="Times New Roman" w:hAnsi="Times New Roman"/>
        </w:rPr>
        <w:t xml:space="preserve">In accordance with the power under section 6 of the </w:t>
      </w:r>
      <w:r w:rsidRPr="004321C5">
        <w:rPr>
          <w:rFonts w:ascii="Times New Roman" w:hAnsi="Times New Roman"/>
          <w:i/>
          <w:iCs/>
        </w:rPr>
        <w:t>Motor Vehicles Act 1959</w:t>
      </w:r>
      <w:r w:rsidRPr="004321C5">
        <w:rPr>
          <w:rFonts w:ascii="Times New Roman" w:hAnsi="Times New Roman"/>
        </w:rPr>
        <w:t xml:space="preserve"> I declare that the whole of the Act does not apply to roads within the area designated in the Schedule to this Notice during the operation of this Notice.</w:t>
      </w:r>
    </w:p>
    <w:p w14:paraId="407929F9" w14:textId="77777777" w:rsidR="004321C5" w:rsidRPr="004321C5" w:rsidRDefault="004321C5" w:rsidP="004321C5">
      <w:pPr>
        <w:spacing w:after="240" w:line="240" w:lineRule="auto"/>
        <w:ind w:left="426" w:hanging="426"/>
        <w:rPr>
          <w:rFonts w:ascii="Times New Roman" w:hAnsi="Times New Roman"/>
          <w:b/>
        </w:rPr>
      </w:pPr>
      <w:r w:rsidRPr="004321C5">
        <w:rPr>
          <w:rFonts w:ascii="Times New Roman" w:hAnsi="Times New Roman"/>
          <w:b/>
        </w:rPr>
        <w:t>4</w:t>
      </w:r>
      <w:r w:rsidRPr="004321C5">
        <w:rPr>
          <w:rFonts w:ascii="Times New Roman" w:hAnsi="Times New Roman"/>
          <w:b/>
        </w:rPr>
        <w:tab/>
        <w:t>Revocation</w:t>
      </w:r>
    </w:p>
    <w:p w14:paraId="034C1B83" w14:textId="77777777" w:rsidR="004321C5" w:rsidRPr="004321C5" w:rsidRDefault="004321C5" w:rsidP="004321C5">
      <w:pPr>
        <w:spacing w:after="240" w:line="240" w:lineRule="auto"/>
        <w:ind w:left="851" w:hanging="426"/>
        <w:rPr>
          <w:rFonts w:ascii="Times New Roman" w:hAnsi="Times New Roman"/>
        </w:rPr>
      </w:pPr>
      <w:r w:rsidRPr="004321C5">
        <w:rPr>
          <w:rFonts w:ascii="Times New Roman" w:hAnsi="Times New Roman"/>
        </w:rPr>
        <w:t>This Notice may be revoked or varied by the Minister or their delegate at any time.</w:t>
      </w:r>
    </w:p>
    <w:p w14:paraId="19C83334" w14:textId="77777777" w:rsidR="004321C5" w:rsidRPr="004321C5" w:rsidRDefault="004321C5" w:rsidP="004321C5">
      <w:pPr>
        <w:spacing w:after="240" w:line="240" w:lineRule="auto"/>
        <w:ind w:left="426" w:hanging="426"/>
        <w:rPr>
          <w:rFonts w:ascii="Times New Roman" w:hAnsi="Times New Roman"/>
          <w:b/>
        </w:rPr>
      </w:pPr>
      <w:r w:rsidRPr="004321C5">
        <w:rPr>
          <w:rFonts w:ascii="Times New Roman" w:hAnsi="Times New Roman"/>
          <w:b/>
        </w:rPr>
        <w:t>5</w:t>
      </w:r>
      <w:r w:rsidRPr="004321C5">
        <w:rPr>
          <w:rFonts w:ascii="Times New Roman" w:hAnsi="Times New Roman"/>
          <w:b/>
        </w:rPr>
        <w:tab/>
        <w:t>Execution</w:t>
      </w:r>
    </w:p>
    <w:p w14:paraId="306117BA" w14:textId="77777777" w:rsidR="004321C5" w:rsidRPr="004321C5" w:rsidRDefault="004321C5" w:rsidP="004321C5">
      <w:pPr>
        <w:spacing w:after="240" w:line="240" w:lineRule="auto"/>
        <w:ind w:left="426" w:hanging="426"/>
        <w:rPr>
          <w:rFonts w:ascii="Times New Roman" w:hAnsi="Times New Roman"/>
        </w:rPr>
      </w:pPr>
      <w:r w:rsidRPr="004321C5">
        <w:rPr>
          <w:rFonts w:ascii="Times New Roman" w:hAnsi="Times New Roman"/>
        </w:rPr>
        <w:t>Dated: 23 April 2024</w:t>
      </w:r>
    </w:p>
    <w:p w14:paraId="17D81024" w14:textId="77777777" w:rsidR="004321C5" w:rsidRPr="004321C5" w:rsidRDefault="004321C5" w:rsidP="004321C5">
      <w:pPr>
        <w:spacing w:after="0" w:line="240" w:lineRule="auto"/>
        <w:ind w:left="425" w:hanging="425"/>
        <w:jc w:val="right"/>
        <w:rPr>
          <w:rFonts w:ascii="Times New Roman" w:hAnsi="Times New Roman"/>
          <w:smallCaps/>
        </w:rPr>
      </w:pPr>
      <w:r w:rsidRPr="004321C5">
        <w:rPr>
          <w:rFonts w:ascii="Times New Roman" w:hAnsi="Times New Roman"/>
          <w:smallCaps/>
        </w:rPr>
        <w:t>Hon Anastasios Koutsantonis MP</w:t>
      </w:r>
    </w:p>
    <w:p w14:paraId="56EFF930" w14:textId="77777777" w:rsidR="004321C5" w:rsidRPr="004321C5" w:rsidRDefault="004321C5" w:rsidP="004321C5">
      <w:pPr>
        <w:spacing w:after="0" w:line="240" w:lineRule="auto"/>
        <w:ind w:left="425" w:hanging="425"/>
        <w:jc w:val="right"/>
        <w:rPr>
          <w:rFonts w:ascii="Times New Roman" w:hAnsi="Times New Roman"/>
        </w:rPr>
      </w:pPr>
      <w:r w:rsidRPr="004321C5">
        <w:rPr>
          <w:rFonts w:ascii="Times New Roman" w:hAnsi="Times New Roman"/>
        </w:rPr>
        <w:t>Minister for Infrastructure and Transport</w:t>
      </w:r>
    </w:p>
    <w:p w14:paraId="4F37848C" w14:textId="77777777" w:rsidR="004321C5" w:rsidRPr="004321C5" w:rsidRDefault="004321C5" w:rsidP="004321C5">
      <w:pPr>
        <w:pBdr>
          <w:top w:val="single" w:sz="4" w:space="1" w:color="auto"/>
        </w:pBdr>
        <w:spacing w:before="100" w:line="14" w:lineRule="exact"/>
        <w:ind w:left="1080" w:right="1080"/>
        <w:jc w:val="center"/>
        <w:rPr>
          <w:rFonts w:ascii="Times New Roman" w:hAnsi="Times New Roman"/>
        </w:rPr>
      </w:pPr>
    </w:p>
    <w:p w14:paraId="1FE4CE18" w14:textId="77777777" w:rsidR="004321C5" w:rsidRPr="004321C5" w:rsidRDefault="004321C5" w:rsidP="004321C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ascii="Times New Roman" w:hAnsi="Times New Roman"/>
        </w:rPr>
      </w:pPr>
    </w:p>
    <w:p w14:paraId="27C34364" w14:textId="77777777" w:rsidR="004321C5" w:rsidRPr="004321C5" w:rsidRDefault="004321C5" w:rsidP="004321C5">
      <w:pPr>
        <w:spacing w:after="160" w:line="259" w:lineRule="auto"/>
        <w:jc w:val="left"/>
        <w:rPr>
          <w:rFonts w:ascii="Times New Roman" w:hAnsi="Times New Roman"/>
        </w:rPr>
      </w:pPr>
      <w:r w:rsidRPr="004321C5">
        <w:rPr>
          <w:rFonts w:ascii="Times New Roman" w:hAnsi="Times New Roman"/>
        </w:rPr>
        <w:br w:type="page"/>
      </w:r>
    </w:p>
    <w:p w14:paraId="08FD108C" w14:textId="77777777" w:rsidR="004321C5" w:rsidRPr="004321C5" w:rsidRDefault="004321C5" w:rsidP="004321C5">
      <w:pPr>
        <w:jc w:val="center"/>
        <w:rPr>
          <w:rFonts w:ascii="Times New Roman" w:hAnsi="Times New Roman"/>
          <w:smallCaps/>
          <w:sz w:val="17"/>
          <w:szCs w:val="17"/>
        </w:rPr>
      </w:pPr>
      <w:r w:rsidRPr="004321C5">
        <w:rPr>
          <w:rFonts w:ascii="Times New Roman" w:hAnsi="Times New Roman"/>
          <w:smallCaps/>
          <w:sz w:val="17"/>
          <w:szCs w:val="17"/>
        </w:rPr>
        <w:lastRenderedPageBreak/>
        <w:t>Motor Vehicles (2024 Backbone Hillclimb) Notice (Schedule)</w:t>
      </w:r>
    </w:p>
    <w:p w14:paraId="6F708DB1" w14:textId="77777777" w:rsidR="004321C5" w:rsidRPr="004321C5" w:rsidRDefault="004321C5" w:rsidP="004321C5">
      <w:pPr>
        <w:jc w:val="center"/>
        <w:rPr>
          <w:rFonts w:ascii="Times New Roman" w:hAnsi="Times New Roman"/>
          <w:b/>
          <w:i/>
          <w:sz w:val="32"/>
          <w:szCs w:val="32"/>
        </w:rPr>
      </w:pPr>
      <w:r w:rsidRPr="004321C5">
        <w:rPr>
          <w:rFonts w:ascii="Times New Roman" w:hAnsi="Times New Roman"/>
          <w:i/>
          <w:sz w:val="17"/>
          <w:szCs w:val="17"/>
        </w:rPr>
        <w:t xml:space="preserve">Under Section 6 of the </w:t>
      </w:r>
      <w:r w:rsidRPr="004321C5">
        <w:rPr>
          <w:rFonts w:ascii="Times New Roman" w:hAnsi="Times New Roman"/>
          <w:i/>
          <w:iCs/>
          <w:sz w:val="17"/>
          <w:szCs w:val="17"/>
        </w:rPr>
        <w:t>Motor Vehicles Act 1959</w:t>
      </w:r>
    </w:p>
    <w:p w14:paraId="4BF8C067" w14:textId="77777777" w:rsidR="004321C5" w:rsidRPr="004321C5" w:rsidRDefault="004321C5" w:rsidP="004321C5">
      <w:pPr>
        <w:rPr>
          <w:rFonts w:ascii="Times New Roman" w:eastAsia="Times New Roman" w:hAnsi="Times New Roman"/>
          <w:sz w:val="17"/>
          <w:szCs w:val="17"/>
        </w:rPr>
      </w:pPr>
      <w:r w:rsidRPr="004321C5">
        <w:rPr>
          <w:rFonts w:ascii="Times New Roman" w:eastAsia="Times New Roman" w:hAnsi="Times New Roman"/>
          <w:noProof/>
          <w:sz w:val="17"/>
          <w:szCs w:val="17"/>
        </w:rPr>
        <w:drawing>
          <wp:anchor distT="0" distB="0" distL="114300" distR="114300" simplePos="0" relativeHeight="251659776" behindDoc="0" locked="0" layoutInCell="1" allowOverlap="1" wp14:anchorId="3561F5AD" wp14:editId="0A1AD09B">
            <wp:simplePos x="0" y="0"/>
            <wp:positionH relativeFrom="margin">
              <wp:align>center</wp:align>
            </wp:positionH>
            <wp:positionV relativeFrom="paragraph">
              <wp:posOffset>1996</wp:posOffset>
            </wp:positionV>
            <wp:extent cx="5401822" cy="7915275"/>
            <wp:effectExtent l="0" t="0" r="8890" b="0"/>
            <wp:wrapTopAndBottom/>
            <wp:docPr id="1675793091" name="Picture 1" descr="A map of a tr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793091" name="Picture 1" descr="A map of a trail&#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401822" cy="7915275"/>
                    </a:xfrm>
                    <a:prstGeom prst="rect">
                      <a:avLst/>
                    </a:prstGeom>
                  </pic:spPr>
                </pic:pic>
              </a:graphicData>
            </a:graphic>
            <wp14:sizeRelH relativeFrom="page">
              <wp14:pctWidth>0</wp14:pctWidth>
            </wp14:sizeRelH>
            <wp14:sizeRelV relativeFrom="page">
              <wp14:pctHeight>0</wp14:pctHeight>
            </wp14:sizeRelV>
          </wp:anchor>
        </w:drawing>
      </w:r>
    </w:p>
    <w:p w14:paraId="20FA080F" w14:textId="77777777" w:rsidR="004321C5" w:rsidRPr="004321C5" w:rsidRDefault="004321C5" w:rsidP="004321C5">
      <w:pPr>
        <w:pBdr>
          <w:bottom w:val="single" w:sz="4" w:space="1" w:color="auto"/>
        </w:pBdr>
        <w:spacing w:after="0" w:line="52" w:lineRule="exact"/>
        <w:jc w:val="center"/>
        <w:rPr>
          <w:rFonts w:ascii="Times New Roman" w:eastAsia="Times New Roman" w:hAnsi="Times New Roman"/>
          <w:sz w:val="17"/>
          <w:szCs w:val="17"/>
        </w:rPr>
      </w:pPr>
    </w:p>
    <w:p w14:paraId="3313FCB8" w14:textId="77777777" w:rsidR="004321C5" w:rsidRPr="004321C5" w:rsidRDefault="004321C5" w:rsidP="004321C5">
      <w:pPr>
        <w:pBdr>
          <w:top w:val="single" w:sz="4" w:space="1" w:color="auto"/>
        </w:pBdr>
        <w:spacing w:before="34" w:after="0" w:line="14" w:lineRule="exact"/>
        <w:jc w:val="center"/>
        <w:rPr>
          <w:rFonts w:ascii="Times New Roman" w:eastAsia="Times New Roman" w:hAnsi="Times New Roman"/>
          <w:sz w:val="17"/>
          <w:szCs w:val="17"/>
        </w:rPr>
      </w:pPr>
    </w:p>
    <w:p w14:paraId="20D2ED72" w14:textId="1152AC79" w:rsidR="004321C5" w:rsidRDefault="004321C5">
      <w:pPr>
        <w:spacing w:after="0" w:line="240" w:lineRule="auto"/>
        <w:jc w:val="left"/>
        <w:rPr>
          <w:rFonts w:ascii="Times New Roman" w:eastAsia="Times New Roman" w:hAnsi="Times New Roman"/>
          <w:sz w:val="17"/>
          <w:szCs w:val="17"/>
        </w:rPr>
      </w:pPr>
      <w:r>
        <w:rPr>
          <w:rFonts w:ascii="Times New Roman" w:eastAsia="Times New Roman" w:hAnsi="Times New Roman"/>
          <w:sz w:val="17"/>
          <w:szCs w:val="17"/>
        </w:rPr>
        <w:br w:type="page"/>
      </w:r>
    </w:p>
    <w:p w14:paraId="1ABD8F30" w14:textId="77777777" w:rsidR="005517C3" w:rsidRPr="005517C3" w:rsidRDefault="005517C3" w:rsidP="00876F0B">
      <w:pPr>
        <w:pStyle w:val="Heading2"/>
      </w:pPr>
      <w:bookmarkStart w:id="3" w:name="_Toc165026383"/>
      <w:r w:rsidRPr="005517C3">
        <w:lastRenderedPageBreak/>
        <w:t>Road Traffic Act 1961</w:t>
      </w:r>
      <w:bookmarkEnd w:id="3"/>
    </w:p>
    <w:p w14:paraId="752AF67B" w14:textId="77777777" w:rsidR="005517C3" w:rsidRPr="005517C3" w:rsidRDefault="005517C3" w:rsidP="005517C3">
      <w:pPr>
        <w:spacing w:after="240" w:line="240" w:lineRule="auto"/>
        <w:ind w:left="426" w:hanging="426"/>
        <w:rPr>
          <w:rFonts w:ascii="Times New Roman" w:hAnsi="Times New Roman"/>
          <w:sz w:val="28"/>
          <w:szCs w:val="28"/>
        </w:rPr>
      </w:pPr>
      <w:r w:rsidRPr="005517C3">
        <w:rPr>
          <w:rFonts w:ascii="Times New Roman" w:hAnsi="Times New Roman"/>
          <w:sz w:val="28"/>
          <w:szCs w:val="28"/>
        </w:rPr>
        <w:t>South Australia</w:t>
      </w:r>
    </w:p>
    <w:p w14:paraId="0C3EC8EB" w14:textId="77777777" w:rsidR="005517C3" w:rsidRPr="005517C3" w:rsidRDefault="005517C3" w:rsidP="005517C3">
      <w:pPr>
        <w:spacing w:after="240" w:line="240" w:lineRule="auto"/>
        <w:ind w:left="426" w:hanging="426"/>
        <w:rPr>
          <w:rFonts w:ascii="Times New Roman" w:hAnsi="Times New Roman"/>
          <w:b/>
          <w:sz w:val="32"/>
          <w:szCs w:val="32"/>
        </w:rPr>
      </w:pPr>
      <w:r w:rsidRPr="005517C3">
        <w:rPr>
          <w:rFonts w:ascii="Times New Roman" w:hAnsi="Times New Roman"/>
          <w:b/>
          <w:sz w:val="32"/>
          <w:szCs w:val="32"/>
        </w:rPr>
        <w:t>Road Traffic (2024 Backbone Hillclimb) Notice</w:t>
      </w:r>
    </w:p>
    <w:p w14:paraId="5FAE9924" w14:textId="77777777" w:rsidR="005517C3" w:rsidRPr="005517C3" w:rsidRDefault="005517C3" w:rsidP="005517C3">
      <w:pPr>
        <w:spacing w:after="240" w:line="240" w:lineRule="auto"/>
        <w:jc w:val="left"/>
        <w:rPr>
          <w:rFonts w:ascii="Times New Roman" w:hAnsi="Times New Roman"/>
          <w:i/>
          <w:iCs/>
        </w:rPr>
      </w:pPr>
      <w:r w:rsidRPr="005517C3">
        <w:rPr>
          <w:rFonts w:ascii="Times New Roman" w:hAnsi="Times New Roman"/>
        </w:rPr>
        <w:t xml:space="preserve">under section </w:t>
      </w:r>
      <w:proofErr w:type="spellStart"/>
      <w:r w:rsidRPr="005517C3">
        <w:rPr>
          <w:rFonts w:ascii="Times New Roman" w:hAnsi="Times New Roman"/>
        </w:rPr>
        <w:t>163AA</w:t>
      </w:r>
      <w:proofErr w:type="spellEnd"/>
      <w:r w:rsidRPr="005517C3">
        <w:rPr>
          <w:rFonts w:ascii="Times New Roman" w:hAnsi="Times New Roman"/>
        </w:rPr>
        <w:t xml:space="preserve"> of the </w:t>
      </w:r>
      <w:r w:rsidRPr="005517C3">
        <w:rPr>
          <w:rFonts w:ascii="Times New Roman" w:hAnsi="Times New Roman"/>
          <w:i/>
          <w:iCs/>
        </w:rPr>
        <w:t>Road Traffic Act 1961</w:t>
      </w:r>
    </w:p>
    <w:p w14:paraId="4835D5A4" w14:textId="77777777" w:rsidR="005517C3" w:rsidRPr="005517C3" w:rsidRDefault="005517C3" w:rsidP="005517C3">
      <w:pPr>
        <w:spacing w:after="240" w:line="240" w:lineRule="auto"/>
        <w:ind w:left="426" w:hanging="426"/>
        <w:rPr>
          <w:rFonts w:ascii="Times New Roman" w:hAnsi="Times New Roman"/>
          <w:b/>
        </w:rPr>
      </w:pPr>
      <w:r w:rsidRPr="005517C3">
        <w:rPr>
          <w:rFonts w:ascii="Times New Roman" w:hAnsi="Times New Roman"/>
          <w:b/>
        </w:rPr>
        <w:t>1</w:t>
      </w:r>
      <w:r w:rsidRPr="005517C3">
        <w:rPr>
          <w:rFonts w:ascii="Times New Roman" w:hAnsi="Times New Roman"/>
          <w:b/>
        </w:rPr>
        <w:tab/>
        <w:t>Operation and expiry</w:t>
      </w:r>
    </w:p>
    <w:p w14:paraId="5451CD11" w14:textId="77777777" w:rsidR="005517C3" w:rsidRPr="005517C3" w:rsidRDefault="005517C3" w:rsidP="005517C3">
      <w:pPr>
        <w:spacing w:after="240" w:line="240" w:lineRule="auto"/>
        <w:ind w:left="426"/>
        <w:rPr>
          <w:rFonts w:ascii="Times New Roman" w:hAnsi="Times New Roman"/>
        </w:rPr>
      </w:pPr>
      <w:r w:rsidRPr="005517C3">
        <w:rPr>
          <w:rFonts w:ascii="Times New Roman" w:hAnsi="Times New Roman"/>
        </w:rPr>
        <w:t xml:space="preserve">This Notice comes into operation at </w:t>
      </w:r>
      <w:proofErr w:type="spellStart"/>
      <w:r w:rsidRPr="005517C3">
        <w:rPr>
          <w:rFonts w:ascii="Times New Roman" w:hAnsi="Times New Roman"/>
        </w:rPr>
        <w:t>8:30am</w:t>
      </w:r>
      <w:proofErr w:type="spellEnd"/>
      <w:r w:rsidRPr="005517C3">
        <w:rPr>
          <w:rFonts w:ascii="Times New Roman" w:hAnsi="Times New Roman"/>
        </w:rPr>
        <w:t xml:space="preserve"> on 3 May 2024 and expires at </w:t>
      </w:r>
      <w:proofErr w:type="spellStart"/>
      <w:r w:rsidRPr="005517C3">
        <w:rPr>
          <w:rFonts w:ascii="Times New Roman" w:hAnsi="Times New Roman"/>
        </w:rPr>
        <w:t>6:00pm</w:t>
      </w:r>
      <w:proofErr w:type="spellEnd"/>
      <w:r w:rsidRPr="005517C3">
        <w:rPr>
          <w:rFonts w:ascii="Times New Roman" w:hAnsi="Times New Roman"/>
        </w:rPr>
        <w:t xml:space="preserve"> 5 May 2024.</w:t>
      </w:r>
    </w:p>
    <w:p w14:paraId="6134F2DE" w14:textId="77777777" w:rsidR="005517C3" w:rsidRPr="005517C3" w:rsidRDefault="005517C3" w:rsidP="005517C3">
      <w:pPr>
        <w:spacing w:after="240" w:line="240" w:lineRule="auto"/>
        <w:ind w:left="426" w:hanging="426"/>
        <w:rPr>
          <w:rFonts w:ascii="Times New Roman" w:hAnsi="Times New Roman"/>
          <w:b/>
        </w:rPr>
      </w:pPr>
      <w:r w:rsidRPr="005517C3">
        <w:rPr>
          <w:rFonts w:ascii="Times New Roman" w:hAnsi="Times New Roman"/>
          <w:b/>
        </w:rPr>
        <w:t>2</w:t>
      </w:r>
      <w:r w:rsidRPr="005517C3">
        <w:rPr>
          <w:rFonts w:ascii="Times New Roman" w:hAnsi="Times New Roman"/>
          <w:b/>
        </w:rPr>
        <w:tab/>
        <w:t>Interpretation</w:t>
      </w:r>
    </w:p>
    <w:p w14:paraId="47562BDA" w14:textId="77777777" w:rsidR="005517C3" w:rsidRPr="005517C3" w:rsidRDefault="005517C3" w:rsidP="005517C3">
      <w:pPr>
        <w:spacing w:after="240" w:line="240" w:lineRule="auto"/>
        <w:ind w:left="851" w:hanging="426"/>
        <w:rPr>
          <w:rFonts w:ascii="Times New Roman" w:hAnsi="Times New Roman"/>
        </w:rPr>
      </w:pPr>
      <w:r w:rsidRPr="005517C3">
        <w:rPr>
          <w:rFonts w:ascii="Times New Roman" w:hAnsi="Times New Roman"/>
        </w:rPr>
        <w:t>In this Notice—</w:t>
      </w:r>
    </w:p>
    <w:p w14:paraId="4FDD380A" w14:textId="77777777" w:rsidR="005517C3" w:rsidRPr="005517C3" w:rsidRDefault="005517C3" w:rsidP="005517C3">
      <w:pPr>
        <w:spacing w:after="240" w:line="240" w:lineRule="auto"/>
        <w:ind w:left="567"/>
        <w:rPr>
          <w:rFonts w:ascii="Times New Roman" w:hAnsi="Times New Roman"/>
          <w:spacing w:val="-4"/>
        </w:rPr>
      </w:pPr>
      <w:r w:rsidRPr="005517C3">
        <w:rPr>
          <w:rFonts w:ascii="Times New Roman" w:hAnsi="Times New Roman"/>
          <w:b/>
          <w:i/>
          <w:spacing w:val="-4"/>
        </w:rPr>
        <w:t>2024 Backbone Hillclimb</w:t>
      </w:r>
      <w:r w:rsidRPr="005517C3">
        <w:rPr>
          <w:rFonts w:ascii="Times New Roman" w:hAnsi="Times New Roman"/>
          <w:spacing w:val="-4"/>
        </w:rPr>
        <w:t xml:space="preserve"> means the Backbone Hillclimb Event promoted by Hillclimb SA Incorporated Registration Number </w:t>
      </w:r>
      <w:proofErr w:type="spellStart"/>
      <w:r w:rsidRPr="005517C3">
        <w:rPr>
          <w:rFonts w:ascii="Times New Roman" w:hAnsi="Times New Roman"/>
          <w:spacing w:val="-4"/>
        </w:rPr>
        <w:t>A44852</w:t>
      </w:r>
      <w:proofErr w:type="spellEnd"/>
      <w:r w:rsidRPr="005517C3">
        <w:rPr>
          <w:rFonts w:ascii="Times New Roman" w:hAnsi="Times New Roman"/>
          <w:spacing w:val="-4"/>
        </w:rPr>
        <w:t xml:space="preserve"> and held under Motorsport Australia Permit Number 524/0505/</w:t>
      </w:r>
      <w:proofErr w:type="gramStart"/>
      <w:r w:rsidRPr="005517C3">
        <w:rPr>
          <w:rFonts w:ascii="Times New Roman" w:hAnsi="Times New Roman"/>
          <w:spacing w:val="-4"/>
        </w:rPr>
        <w:t>01;</w:t>
      </w:r>
      <w:proofErr w:type="gramEnd"/>
    </w:p>
    <w:p w14:paraId="74BBBC69" w14:textId="77777777" w:rsidR="005517C3" w:rsidRPr="005517C3" w:rsidRDefault="005517C3" w:rsidP="005517C3">
      <w:pPr>
        <w:spacing w:after="240" w:line="240" w:lineRule="auto"/>
        <w:ind w:left="567"/>
        <w:rPr>
          <w:rFonts w:ascii="Times New Roman" w:hAnsi="Times New Roman"/>
        </w:rPr>
      </w:pPr>
      <w:r w:rsidRPr="005517C3">
        <w:rPr>
          <w:rFonts w:ascii="Times New Roman" w:hAnsi="Times New Roman"/>
          <w:b/>
          <w:bCs/>
          <w:i/>
          <w:iCs/>
        </w:rPr>
        <w:t>Minister</w:t>
      </w:r>
      <w:r w:rsidRPr="005517C3">
        <w:rPr>
          <w:rFonts w:ascii="Times New Roman" w:hAnsi="Times New Roman"/>
        </w:rPr>
        <w:t xml:space="preserve"> means the Minister to whom the administration of the </w:t>
      </w:r>
      <w:r w:rsidRPr="005517C3">
        <w:rPr>
          <w:rFonts w:ascii="Times New Roman" w:hAnsi="Times New Roman"/>
          <w:i/>
          <w:iCs/>
        </w:rPr>
        <w:t>Road Traffic Act 1961</w:t>
      </w:r>
      <w:r w:rsidRPr="005517C3">
        <w:rPr>
          <w:rFonts w:ascii="Times New Roman" w:hAnsi="Times New Roman"/>
        </w:rPr>
        <w:t xml:space="preserve"> is committed.</w:t>
      </w:r>
    </w:p>
    <w:p w14:paraId="6137EDBF" w14:textId="77777777" w:rsidR="005517C3" w:rsidRPr="005517C3" w:rsidRDefault="005517C3" w:rsidP="005517C3">
      <w:pPr>
        <w:spacing w:after="240" w:line="240" w:lineRule="auto"/>
        <w:ind w:left="426" w:hanging="426"/>
        <w:rPr>
          <w:rFonts w:ascii="Times New Roman" w:hAnsi="Times New Roman"/>
          <w:b/>
        </w:rPr>
      </w:pPr>
      <w:r w:rsidRPr="005517C3">
        <w:rPr>
          <w:rFonts w:ascii="Times New Roman" w:hAnsi="Times New Roman"/>
          <w:b/>
        </w:rPr>
        <w:t>3</w:t>
      </w:r>
      <w:r w:rsidRPr="005517C3">
        <w:rPr>
          <w:rFonts w:ascii="Times New Roman" w:hAnsi="Times New Roman"/>
          <w:b/>
        </w:rPr>
        <w:tab/>
        <w:t>Exemption</w:t>
      </w:r>
    </w:p>
    <w:p w14:paraId="39A89DEA" w14:textId="77777777" w:rsidR="005517C3" w:rsidRPr="005517C3" w:rsidRDefault="005517C3" w:rsidP="005517C3">
      <w:pPr>
        <w:spacing w:after="240" w:line="240" w:lineRule="auto"/>
        <w:ind w:left="426"/>
        <w:rPr>
          <w:rFonts w:ascii="Times New Roman" w:hAnsi="Times New Roman"/>
        </w:rPr>
      </w:pPr>
      <w:r w:rsidRPr="005517C3">
        <w:rPr>
          <w:rFonts w:ascii="Times New Roman" w:hAnsi="Times New Roman"/>
        </w:rPr>
        <w:t xml:space="preserve">In accordance with the power under section </w:t>
      </w:r>
      <w:proofErr w:type="spellStart"/>
      <w:r w:rsidRPr="005517C3">
        <w:rPr>
          <w:rFonts w:ascii="Times New Roman" w:hAnsi="Times New Roman"/>
        </w:rPr>
        <w:t>163AA</w:t>
      </w:r>
      <w:proofErr w:type="spellEnd"/>
      <w:r w:rsidRPr="005517C3">
        <w:rPr>
          <w:rFonts w:ascii="Times New Roman" w:hAnsi="Times New Roman"/>
        </w:rPr>
        <w:t xml:space="preserve"> of the </w:t>
      </w:r>
      <w:r w:rsidRPr="005517C3">
        <w:rPr>
          <w:rFonts w:ascii="Times New Roman" w:hAnsi="Times New Roman"/>
          <w:i/>
          <w:iCs/>
        </w:rPr>
        <w:t>Road Traffic Act 1961</w:t>
      </w:r>
      <w:r w:rsidRPr="005517C3">
        <w:rPr>
          <w:rFonts w:ascii="Times New Roman" w:hAnsi="Times New Roman"/>
        </w:rPr>
        <w:t xml:space="preserve"> I declare that the whole of Part 4 of the Act does not apply to a vehicle within the area designated in the Schedule to this Notice during the operation of this Notice.</w:t>
      </w:r>
    </w:p>
    <w:p w14:paraId="14BEF892" w14:textId="77777777" w:rsidR="005517C3" w:rsidRPr="005517C3" w:rsidRDefault="005517C3" w:rsidP="005517C3">
      <w:pPr>
        <w:spacing w:after="240" w:line="240" w:lineRule="auto"/>
        <w:ind w:left="426" w:hanging="426"/>
        <w:rPr>
          <w:rFonts w:ascii="Times New Roman" w:hAnsi="Times New Roman"/>
          <w:b/>
        </w:rPr>
      </w:pPr>
      <w:r w:rsidRPr="005517C3">
        <w:rPr>
          <w:rFonts w:ascii="Times New Roman" w:hAnsi="Times New Roman"/>
          <w:b/>
        </w:rPr>
        <w:t>4</w:t>
      </w:r>
      <w:r w:rsidRPr="005517C3">
        <w:rPr>
          <w:rFonts w:ascii="Times New Roman" w:hAnsi="Times New Roman"/>
          <w:b/>
        </w:rPr>
        <w:tab/>
        <w:t>Revocation</w:t>
      </w:r>
    </w:p>
    <w:p w14:paraId="7D52B55A" w14:textId="77777777" w:rsidR="005517C3" w:rsidRPr="005517C3" w:rsidRDefault="005517C3" w:rsidP="005517C3">
      <w:pPr>
        <w:spacing w:after="240" w:line="240" w:lineRule="auto"/>
        <w:ind w:left="851" w:hanging="426"/>
        <w:rPr>
          <w:rFonts w:ascii="Times New Roman" w:hAnsi="Times New Roman"/>
        </w:rPr>
      </w:pPr>
      <w:r w:rsidRPr="005517C3">
        <w:rPr>
          <w:rFonts w:ascii="Times New Roman" w:hAnsi="Times New Roman"/>
        </w:rPr>
        <w:t>This Notice may be revoked or varied by the Minister or their delegate at any time.</w:t>
      </w:r>
    </w:p>
    <w:p w14:paraId="6904465D" w14:textId="77777777" w:rsidR="005517C3" w:rsidRPr="005517C3" w:rsidRDefault="005517C3" w:rsidP="005517C3">
      <w:pPr>
        <w:spacing w:after="240" w:line="240" w:lineRule="auto"/>
        <w:ind w:left="426" w:hanging="426"/>
        <w:rPr>
          <w:rFonts w:ascii="Times New Roman" w:hAnsi="Times New Roman"/>
          <w:b/>
        </w:rPr>
      </w:pPr>
      <w:r w:rsidRPr="005517C3">
        <w:rPr>
          <w:rFonts w:ascii="Times New Roman" w:hAnsi="Times New Roman"/>
          <w:b/>
        </w:rPr>
        <w:t>5</w:t>
      </w:r>
      <w:r w:rsidRPr="005517C3">
        <w:rPr>
          <w:rFonts w:ascii="Times New Roman" w:hAnsi="Times New Roman"/>
          <w:b/>
        </w:rPr>
        <w:tab/>
        <w:t>Execution</w:t>
      </w:r>
    </w:p>
    <w:p w14:paraId="640C439C" w14:textId="77777777" w:rsidR="005517C3" w:rsidRPr="005517C3" w:rsidRDefault="005517C3" w:rsidP="005517C3">
      <w:pPr>
        <w:spacing w:after="240" w:line="240" w:lineRule="auto"/>
        <w:ind w:left="426" w:hanging="426"/>
        <w:rPr>
          <w:rFonts w:ascii="Times New Roman" w:hAnsi="Times New Roman"/>
        </w:rPr>
      </w:pPr>
      <w:r w:rsidRPr="005517C3">
        <w:rPr>
          <w:rFonts w:ascii="Times New Roman" w:hAnsi="Times New Roman"/>
        </w:rPr>
        <w:t>Dated: 23 April 2024</w:t>
      </w:r>
    </w:p>
    <w:p w14:paraId="458AB21B" w14:textId="77777777" w:rsidR="005517C3" w:rsidRPr="005517C3" w:rsidRDefault="005517C3" w:rsidP="005517C3">
      <w:pPr>
        <w:spacing w:after="0" w:line="240" w:lineRule="auto"/>
        <w:ind w:left="425" w:hanging="425"/>
        <w:jc w:val="right"/>
        <w:rPr>
          <w:rFonts w:ascii="Times New Roman" w:hAnsi="Times New Roman"/>
          <w:smallCaps/>
        </w:rPr>
      </w:pPr>
      <w:r w:rsidRPr="005517C3">
        <w:rPr>
          <w:rFonts w:ascii="Times New Roman" w:hAnsi="Times New Roman"/>
          <w:smallCaps/>
        </w:rPr>
        <w:t>Hon Anastasios Koutsantonis MP</w:t>
      </w:r>
    </w:p>
    <w:p w14:paraId="74DF8801" w14:textId="77777777" w:rsidR="005517C3" w:rsidRPr="005517C3" w:rsidRDefault="005517C3" w:rsidP="005517C3">
      <w:pPr>
        <w:spacing w:after="0" w:line="240" w:lineRule="auto"/>
        <w:ind w:left="425" w:hanging="425"/>
        <w:jc w:val="right"/>
        <w:rPr>
          <w:rFonts w:ascii="Times New Roman" w:hAnsi="Times New Roman"/>
        </w:rPr>
      </w:pPr>
      <w:r w:rsidRPr="005517C3">
        <w:rPr>
          <w:rFonts w:ascii="Times New Roman" w:hAnsi="Times New Roman"/>
        </w:rPr>
        <w:t>Minister for Infrastructure and Transport</w:t>
      </w:r>
    </w:p>
    <w:p w14:paraId="3E71722B" w14:textId="77777777" w:rsidR="005517C3" w:rsidRPr="005517C3" w:rsidRDefault="005517C3" w:rsidP="005517C3">
      <w:pPr>
        <w:pBdr>
          <w:top w:val="single" w:sz="4" w:space="1" w:color="auto"/>
        </w:pBdr>
        <w:spacing w:before="100" w:line="14" w:lineRule="exact"/>
        <w:ind w:left="1080" w:right="1080"/>
        <w:jc w:val="center"/>
      </w:pPr>
    </w:p>
    <w:p w14:paraId="2135B35D" w14:textId="77777777" w:rsidR="005517C3" w:rsidRPr="005517C3" w:rsidRDefault="005517C3" w:rsidP="005517C3">
      <w:pPr>
        <w:rPr>
          <w:rFonts w:ascii="Times New Roman" w:eastAsia="Times New Roman" w:hAnsi="Times New Roman"/>
          <w:sz w:val="17"/>
          <w:szCs w:val="17"/>
        </w:rPr>
      </w:pPr>
    </w:p>
    <w:p w14:paraId="242EC52A" w14:textId="77777777" w:rsidR="005517C3" w:rsidRPr="005517C3" w:rsidRDefault="005517C3" w:rsidP="005517C3">
      <w:pPr>
        <w:spacing w:after="160" w:line="259" w:lineRule="auto"/>
        <w:jc w:val="left"/>
      </w:pPr>
      <w:r w:rsidRPr="005517C3">
        <w:br w:type="page"/>
      </w:r>
    </w:p>
    <w:p w14:paraId="314E8F96" w14:textId="77777777" w:rsidR="005517C3" w:rsidRPr="005517C3" w:rsidRDefault="005517C3" w:rsidP="005517C3">
      <w:pPr>
        <w:jc w:val="center"/>
        <w:rPr>
          <w:rFonts w:ascii="Times New Roman" w:hAnsi="Times New Roman"/>
          <w:smallCaps/>
          <w:sz w:val="17"/>
          <w:szCs w:val="17"/>
        </w:rPr>
      </w:pPr>
      <w:r w:rsidRPr="005517C3">
        <w:rPr>
          <w:rFonts w:ascii="Times New Roman" w:hAnsi="Times New Roman"/>
          <w:smallCaps/>
          <w:sz w:val="17"/>
          <w:szCs w:val="17"/>
        </w:rPr>
        <w:lastRenderedPageBreak/>
        <w:t>Road Traffic (2024 Backbone Hillclimb) Notice (Schedule)</w:t>
      </w:r>
    </w:p>
    <w:p w14:paraId="2DE7313B" w14:textId="77777777" w:rsidR="005517C3" w:rsidRPr="005517C3" w:rsidRDefault="005517C3" w:rsidP="005517C3">
      <w:pPr>
        <w:jc w:val="center"/>
        <w:rPr>
          <w:rFonts w:ascii="Times New Roman" w:hAnsi="Times New Roman"/>
          <w:i/>
          <w:iCs/>
          <w:sz w:val="17"/>
          <w:szCs w:val="17"/>
        </w:rPr>
      </w:pPr>
      <w:r w:rsidRPr="005517C3">
        <w:rPr>
          <w:i/>
          <w:noProof/>
          <w:sz w:val="17"/>
          <w:szCs w:val="17"/>
        </w:rPr>
        <w:drawing>
          <wp:anchor distT="0" distB="0" distL="114300" distR="114300" simplePos="0" relativeHeight="251663872" behindDoc="0" locked="0" layoutInCell="1" allowOverlap="1" wp14:anchorId="11A09051" wp14:editId="57CD312A">
            <wp:simplePos x="0" y="0"/>
            <wp:positionH relativeFrom="margin">
              <wp:align>center</wp:align>
            </wp:positionH>
            <wp:positionV relativeFrom="paragraph">
              <wp:posOffset>171450</wp:posOffset>
            </wp:positionV>
            <wp:extent cx="5401310" cy="7915275"/>
            <wp:effectExtent l="0" t="0" r="8890" b="9525"/>
            <wp:wrapTopAndBottom/>
            <wp:docPr id="232835351" name="Picture 1" descr="A map of a tr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5793091" name="Picture 1" descr="A map of a trail&#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401310" cy="7915275"/>
                    </a:xfrm>
                    <a:prstGeom prst="rect">
                      <a:avLst/>
                    </a:prstGeom>
                  </pic:spPr>
                </pic:pic>
              </a:graphicData>
            </a:graphic>
            <wp14:sizeRelH relativeFrom="page">
              <wp14:pctWidth>0</wp14:pctWidth>
            </wp14:sizeRelH>
            <wp14:sizeRelV relativeFrom="page">
              <wp14:pctHeight>0</wp14:pctHeight>
            </wp14:sizeRelV>
          </wp:anchor>
        </w:drawing>
      </w:r>
      <w:r w:rsidRPr="005517C3">
        <w:rPr>
          <w:rFonts w:ascii="Times New Roman" w:hAnsi="Times New Roman"/>
          <w:i/>
          <w:sz w:val="17"/>
          <w:szCs w:val="17"/>
        </w:rPr>
        <w:t xml:space="preserve">Under Section </w:t>
      </w:r>
      <w:proofErr w:type="spellStart"/>
      <w:r w:rsidRPr="005517C3">
        <w:rPr>
          <w:rFonts w:ascii="Times New Roman" w:hAnsi="Times New Roman"/>
          <w:i/>
          <w:sz w:val="17"/>
          <w:szCs w:val="17"/>
        </w:rPr>
        <w:t>163AA</w:t>
      </w:r>
      <w:proofErr w:type="spellEnd"/>
      <w:r w:rsidRPr="005517C3">
        <w:rPr>
          <w:rFonts w:ascii="Times New Roman" w:hAnsi="Times New Roman"/>
          <w:i/>
          <w:sz w:val="17"/>
          <w:szCs w:val="17"/>
        </w:rPr>
        <w:t xml:space="preserve"> of the </w:t>
      </w:r>
      <w:r w:rsidRPr="005517C3">
        <w:rPr>
          <w:rFonts w:ascii="Times New Roman" w:hAnsi="Times New Roman"/>
          <w:i/>
          <w:iCs/>
          <w:sz w:val="17"/>
          <w:szCs w:val="17"/>
        </w:rPr>
        <w:t>Road Traffic Act 1961</w:t>
      </w:r>
    </w:p>
    <w:p w14:paraId="19585FB4" w14:textId="77777777" w:rsidR="005517C3" w:rsidRPr="005517C3" w:rsidRDefault="005517C3" w:rsidP="005517C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ascii="Times New Roman" w:eastAsia="Times New Roman" w:hAnsi="Times New Roman"/>
          <w:sz w:val="17"/>
          <w:szCs w:val="17"/>
        </w:rPr>
      </w:pPr>
    </w:p>
    <w:p w14:paraId="6E5C49DD" w14:textId="77777777" w:rsidR="005517C3" w:rsidRPr="005517C3" w:rsidRDefault="005517C3" w:rsidP="005517C3">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100" w:after="0" w:line="14" w:lineRule="exact"/>
        <w:jc w:val="center"/>
        <w:rPr>
          <w:rFonts w:ascii="Times New Roman" w:eastAsia="Times New Roman" w:hAnsi="Times New Roman"/>
          <w:sz w:val="17"/>
          <w:szCs w:val="17"/>
        </w:rPr>
      </w:pPr>
    </w:p>
    <w:p w14:paraId="658A9C71" w14:textId="77777777" w:rsidR="005517C3" w:rsidRPr="005517C3" w:rsidRDefault="005517C3" w:rsidP="005517C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ascii="Times New Roman" w:eastAsia="Times New Roman" w:hAnsi="Times New Roman"/>
          <w:sz w:val="17"/>
          <w:szCs w:val="17"/>
        </w:rPr>
      </w:pPr>
    </w:p>
    <w:p w14:paraId="41AF4162" w14:textId="7B992670" w:rsidR="0063700E" w:rsidRDefault="0063700E">
      <w:pPr>
        <w:spacing w:after="0" w:line="240" w:lineRule="auto"/>
        <w:jc w:val="left"/>
        <w:rPr>
          <w:rFonts w:ascii="Times New Roman" w:eastAsia="Times New Roman" w:hAnsi="Times New Roman"/>
          <w:sz w:val="17"/>
          <w:szCs w:val="17"/>
        </w:rPr>
      </w:pPr>
      <w:r>
        <w:rPr>
          <w:rFonts w:ascii="Times New Roman" w:eastAsia="Times New Roman" w:hAnsi="Times New Roman"/>
          <w:sz w:val="17"/>
          <w:szCs w:val="17"/>
        </w:rPr>
        <w:br w:type="page"/>
      </w:r>
    </w:p>
    <w:p w14:paraId="5798B397" w14:textId="77777777" w:rsidR="0063700E" w:rsidRPr="005517C3" w:rsidRDefault="0063700E" w:rsidP="0063700E">
      <w:pPr>
        <w:jc w:val="center"/>
        <w:rPr>
          <w:rFonts w:ascii="Times New Roman" w:hAnsi="Times New Roman"/>
          <w:caps/>
          <w:sz w:val="17"/>
          <w:szCs w:val="17"/>
        </w:rPr>
      </w:pPr>
      <w:r w:rsidRPr="005517C3">
        <w:rPr>
          <w:rFonts w:ascii="Times New Roman" w:hAnsi="Times New Roman"/>
          <w:caps/>
          <w:sz w:val="17"/>
          <w:szCs w:val="17"/>
        </w:rPr>
        <w:lastRenderedPageBreak/>
        <w:t>Road Traffic Act 1961</w:t>
      </w:r>
    </w:p>
    <w:p w14:paraId="182E8FDC" w14:textId="77777777" w:rsidR="0063700E" w:rsidRPr="005517C3" w:rsidRDefault="0063700E" w:rsidP="0063700E">
      <w:pPr>
        <w:spacing w:after="160" w:line="256" w:lineRule="auto"/>
        <w:ind w:left="426" w:hanging="426"/>
        <w:rPr>
          <w:rFonts w:ascii="Times New Roman" w:hAnsi="Times New Roman"/>
          <w:sz w:val="28"/>
          <w:szCs w:val="28"/>
        </w:rPr>
      </w:pPr>
      <w:r w:rsidRPr="005517C3">
        <w:rPr>
          <w:rFonts w:ascii="Times New Roman" w:hAnsi="Times New Roman"/>
          <w:sz w:val="28"/>
          <w:szCs w:val="28"/>
        </w:rPr>
        <w:t>South Australia</w:t>
      </w:r>
    </w:p>
    <w:p w14:paraId="4D51A2E5" w14:textId="77777777" w:rsidR="0063700E" w:rsidRPr="005517C3" w:rsidRDefault="0063700E" w:rsidP="0063700E">
      <w:pPr>
        <w:spacing w:after="160" w:line="256" w:lineRule="auto"/>
        <w:ind w:left="426" w:hanging="426"/>
        <w:rPr>
          <w:rFonts w:ascii="Times New Roman" w:hAnsi="Times New Roman"/>
          <w:b/>
          <w:sz w:val="32"/>
          <w:szCs w:val="32"/>
        </w:rPr>
      </w:pPr>
      <w:r w:rsidRPr="005517C3">
        <w:rPr>
          <w:rFonts w:ascii="Times New Roman" w:hAnsi="Times New Roman"/>
          <w:b/>
          <w:sz w:val="32"/>
          <w:szCs w:val="32"/>
        </w:rPr>
        <w:t>Road Traffic (Electric Personal Transporters) Notice No 1 of 2024</w:t>
      </w:r>
    </w:p>
    <w:p w14:paraId="4FE2F8F7" w14:textId="77777777" w:rsidR="0063700E" w:rsidRPr="005517C3" w:rsidRDefault="0063700E" w:rsidP="0063700E">
      <w:pPr>
        <w:spacing w:after="160" w:line="256" w:lineRule="auto"/>
        <w:ind w:left="426" w:hanging="426"/>
        <w:rPr>
          <w:rFonts w:ascii="Times New Roman" w:hAnsi="Times New Roman"/>
        </w:rPr>
      </w:pPr>
      <w:r w:rsidRPr="005517C3">
        <w:rPr>
          <w:rFonts w:ascii="Times New Roman" w:hAnsi="Times New Roman"/>
        </w:rPr>
        <w:t xml:space="preserve">under section </w:t>
      </w:r>
      <w:proofErr w:type="spellStart"/>
      <w:r w:rsidRPr="005517C3">
        <w:rPr>
          <w:rFonts w:ascii="Times New Roman" w:hAnsi="Times New Roman"/>
        </w:rPr>
        <w:t>161A</w:t>
      </w:r>
      <w:proofErr w:type="spellEnd"/>
      <w:r w:rsidRPr="005517C3">
        <w:rPr>
          <w:rFonts w:ascii="Times New Roman" w:hAnsi="Times New Roman"/>
        </w:rPr>
        <w:t xml:space="preserve"> of the </w:t>
      </w:r>
      <w:r w:rsidRPr="005517C3">
        <w:rPr>
          <w:rFonts w:ascii="Times New Roman" w:hAnsi="Times New Roman"/>
          <w:i/>
        </w:rPr>
        <w:t>Road Traffic Act 1961</w:t>
      </w:r>
    </w:p>
    <w:p w14:paraId="51760A66" w14:textId="77777777" w:rsidR="0063700E" w:rsidRPr="005517C3" w:rsidRDefault="0063700E" w:rsidP="0063700E">
      <w:pPr>
        <w:spacing w:after="160" w:line="256" w:lineRule="auto"/>
        <w:ind w:left="426" w:hanging="426"/>
        <w:rPr>
          <w:rFonts w:ascii="Times New Roman" w:hAnsi="Times New Roman"/>
          <w:b/>
        </w:rPr>
      </w:pPr>
      <w:r w:rsidRPr="005517C3">
        <w:rPr>
          <w:rFonts w:ascii="Times New Roman" w:hAnsi="Times New Roman"/>
          <w:b/>
        </w:rPr>
        <w:t>1</w:t>
      </w:r>
      <w:r w:rsidRPr="005517C3">
        <w:rPr>
          <w:rFonts w:ascii="Times New Roman" w:hAnsi="Times New Roman"/>
          <w:b/>
        </w:rPr>
        <w:tab/>
        <w:t>Operation and revocation</w:t>
      </w:r>
    </w:p>
    <w:p w14:paraId="3879CFC2" w14:textId="77777777" w:rsidR="0063700E" w:rsidRPr="005517C3" w:rsidRDefault="0063700E" w:rsidP="0063700E">
      <w:pPr>
        <w:spacing w:after="160" w:line="256" w:lineRule="auto"/>
        <w:ind w:left="426"/>
        <w:rPr>
          <w:rFonts w:ascii="Times New Roman" w:hAnsi="Times New Roman"/>
          <w:spacing w:val="-4"/>
        </w:rPr>
      </w:pPr>
      <w:r w:rsidRPr="005517C3">
        <w:rPr>
          <w:rFonts w:ascii="Times New Roman" w:hAnsi="Times New Roman"/>
          <w:spacing w:val="-4"/>
        </w:rPr>
        <w:t>This Notice comes into operation on the day on which it is made and will cease operation on 30 April 2025.</w:t>
      </w:r>
      <w:r w:rsidRPr="005517C3">
        <w:rPr>
          <w:rFonts w:ascii="Times New Roman" w:hAnsi="Times New Roman"/>
        </w:rPr>
        <w:t xml:space="preserve"> </w:t>
      </w:r>
      <w:r w:rsidRPr="005517C3">
        <w:rPr>
          <w:rFonts w:ascii="Times New Roman" w:hAnsi="Times New Roman"/>
          <w:spacing w:val="-4"/>
        </w:rPr>
        <w:t>This Notice revokes the Road Traffic (Electric Personal Transporters) Notice No 2 of 2023 of 6 July 2023.</w:t>
      </w:r>
    </w:p>
    <w:p w14:paraId="3424241D" w14:textId="77777777" w:rsidR="0063700E" w:rsidRPr="005517C3" w:rsidRDefault="0063700E" w:rsidP="0063700E">
      <w:pPr>
        <w:spacing w:after="160" w:line="256" w:lineRule="auto"/>
        <w:ind w:left="426" w:hanging="426"/>
        <w:rPr>
          <w:rFonts w:ascii="Times New Roman" w:hAnsi="Times New Roman"/>
          <w:b/>
        </w:rPr>
      </w:pPr>
      <w:r w:rsidRPr="005517C3">
        <w:rPr>
          <w:rFonts w:ascii="Times New Roman" w:hAnsi="Times New Roman"/>
          <w:b/>
        </w:rPr>
        <w:t>2</w:t>
      </w:r>
      <w:r w:rsidRPr="005517C3">
        <w:rPr>
          <w:rFonts w:ascii="Times New Roman" w:hAnsi="Times New Roman"/>
          <w:b/>
        </w:rPr>
        <w:tab/>
        <w:t>Interpretation</w:t>
      </w:r>
    </w:p>
    <w:p w14:paraId="698A2FD2" w14:textId="77777777" w:rsidR="0063700E" w:rsidRPr="005517C3" w:rsidRDefault="0063700E" w:rsidP="0063700E">
      <w:pPr>
        <w:spacing w:after="160" w:line="256" w:lineRule="auto"/>
        <w:ind w:left="851" w:hanging="426"/>
        <w:rPr>
          <w:rFonts w:ascii="Times New Roman" w:hAnsi="Times New Roman"/>
        </w:rPr>
      </w:pPr>
      <w:r w:rsidRPr="005517C3">
        <w:rPr>
          <w:rFonts w:ascii="Times New Roman" w:hAnsi="Times New Roman"/>
        </w:rPr>
        <w:t>In this Notice—</w:t>
      </w:r>
    </w:p>
    <w:p w14:paraId="75596979" w14:textId="77777777" w:rsidR="0063700E" w:rsidRPr="005517C3" w:rsidRDefault="0063700E" w:rsidP="0063700E">
      <w:pPr>
        <w:spacing w:after="160" w:line="256" w:lineRule="auto"/>
        <w:ind w:left="993" w:hanging="426"/>
        <w:rPr>
          <w:rFonts w:ascii="Times New Roman" w:hAnsi="Times New Roman"/>
        </w:rPr>
      </w:pPr>
      <w:r w:rsidRPr="005517C3">
        <w:rPr>
          <w:rFonts w:ascii="Times New Roman" w:hAnsi="Times New Roman"/>
          <w:b/>
          <w:i/>
        </w:rPr>
        <w:t>Act</w:t>
      </w:r>
      <w:r w:rsidRPr="005517C3">
        <w:rPr>
          <w:rFonts w:ascii="Times New Roman" w:hAnsi="Times New Roman"/>
        </w:rPr>
        <w:t xml:space="preserve"> means the </w:t>
      </w:r>
      <w:r w:rsidRPr="005517C3">
        <w:rPr>
          <w:rFonts w:ascii="Times New Roman" w:hAnsi="Times New Roman"/>
          <w:i/>
        </w:rPr>
        <w:t xml:space="preserve">Road Traffic Act </w:t>
      </w:r>
      <w:proofErr w:type="gramStart"/>
      <w:r w:rsidRPr="005517C3">
        <w:rPr>
          <w:rFonts w:ascii="Times New Roman" w:hAnsi="Times New Roman"/>
          <w:i/>
        </w:rPr>
        <w:t>1961</w:t>
      </w:r>
      <w:r w:rsidRPr="005517C3">
        <w:rPr>
          <w:rFonts w:ascii="Times New Roman" w:hAnsi="Times New Roman"/>
        </w:rPr>
        <w:t>;</w:t>
      </w:r>
      <w:proofErr w:type="gramEnd"/>
    </w:p>
    <w:p w14:paraId="02302D2A" w14:textId="77777777" w:rsidR="0063700E" w:rsidRPr="005517C3" w:rsidRDefault="0063700E" w:rsidP="0063700E">
      <w:pPr>
        <w:spacing w:after="160" w:line="256" w:lineRule="auto"/>
        <w:ind w:left="993" w:hanging="426"/>
        <w:rPr>
          <w:rFonts w:ascii="Times New Roman" w:hAnsi="Times New Roman"/>
        </w:rPr>
      </w:pPr>
      <w:r w:rsidRPr="005517C3">
        <w:rPr>
          <w:rFonts w:ascii="Times New Roman" w:hAnsi="Times New Roman"/>
          <w:b/>
          <w:i/>
        </w:rPr>
        <w:t>Council</w:t>
      </w:r>
      <w:r w:rsidRPr="005517C3">
        <w:rPr>
          <w:rFonts w:ascii="Times New Roman" w:hAnsi="Times New Roman"/>
        </w:rPr>
        <w:t xml:space="preserve"> means the Corporation of the City of </w:t>
      </w:r>
      <w:proofErr w:type="gramStart"/>
      <w:r w:rsidRPr="005517C3">
        <w:rPr>
          <w:rFonts w:ascii="Times New Roman" w:hAnsi="Times New Roman"/>
        </w:rPr>
        <w:t>Adelaide;</w:t>
      </w:r>
      <w:proofErr w:type="gramEnd"/>
    </w:p>
    <w:p w14:paraId="0D414E72" w14:textId="77777777" w:rsidR="0063700E" w:rsidRPr="005517C3" w:rsidRDefault="0063700E" w:rsidP="0063700E">
      <w:pPr>
        <w:spacing w:after="160" w:line="256" w:lineRule="auto"/>
        <w:ind w:left="567"/>
        <w:jc w:val="left"/>
        <w:rPr>
          <w:rFonts w:ascii="Times New Roman" w:hAnsi="Times New Roman"/>
        </w:rPr>
      </w:pPr>
      <w:r w:rsidRPr="005517C3">
        <w:rPr>
          <w:rFonts w:ascii="Times New Roman" w:hAnsi="Times New Roman"/>
          <w:b/>
          <w:i/>
        </w:rPr>
        <w:t>electric personal transporter</w:t>
      </w:r>
      <w:r w:rsidRPr="005517C3">
        <w:rPr>
          <w:rFonts w:ascii="Times New Roman" w:hAnsi="Times New Roman"/>
        </w:rPr>
        <w:t xml:space="preserve"> has the same meaning as in the Road Traffic (Miscellaneous) Regulations </w:t>
      </w:r>
      <w:proofErr w:type="gramStart"/>
      <w:r w:rsidRPr="005517C3">
        <w:rPr>
          <w:rFonts w:ascii="Times New Roman" w:hAnsi="Times New Roman"/>
        </w:rPr>
        <w:t>2014;</w:t>
      </w:r>
      <w:proofErr w:type="gramEnd"/>
    </w:p>
    <w:p w14:paraId="1D6B2903" w14:textId="77777777" w:rsidR="0063700E" w:rsidRPr="005517C3" w:rsidRDefault="0063700E" w:rsidP="0063700E">
      <w:pPr>
        <w:spacing w:after="160" w:line="256" w:lineRule="auto"/>
        <w:ind w:left="993" w:hanging="426"/>
        <w:rPr>
          <w:rFonts w:ascii="Times New Roman" w:hAnsi="Times New Roman"/>
        </w:rPr>
      </w:pPr>
      <w:r w:rsidRPr="005517C3">
        <w:rPr>
          <w:rFonts w:ascii="Times New Roman" w:hAnsi="Times New Roman"/>
          <w:b/>
          <w:i/>
        </w:rPr>
        <w:t>Minister</w:t>
      </w:r>
      <w:r w:rsidRPr="005517C3">
        <w:rPr>
          <w:rFonts w:ascii="Times New Roman" w:hAnsi="Times New Roman"/>
        </w:rPr>
        <w:t xml:space="preserve"> means the Minister to whom the administration of the Act is </w:t>
      </w:r>
      <w:proofErr w:type="gramStart"/>
      <w:r w:rsidRPr="005517C3">
        <w:rPr>
          <w:rFonts w:ascii="Times New Roman" w:hAnsi="Times New Roman"/>
        </w:rPr>
        <w:t>committed;</w:t>
      </w:r>
      <w:proofErr w:type="gramEnd"/>
    </w:p>
    <w:p w14:paraId="33110809" w14:textId="77777777" w:rsidR="0063700E" w:rsidRPr="005517C3" w:rsidRDefault="0063700E" w:rsidP="0063700E">
      <w:pPr>
        <w:spacing w:after="160" w:line="256" w:lineRule="auto"/>
        <w:ind w:left="993" w:hanging="426"/>
        <w:rPr>
          <w:rFonts w:ascii="Times New Roman" w:hAnsi="Times New Roman"/>
        </w:rPr>
      </w:pPr>
      <w:r w:rsidRPr="005517C3">
        <w:rPr>
          <w:rFonts w:ascii="Times New Roman" w:hAnsi="Times New Roman"/>
          <w:b/>
          <w:i/>
        </w:rPr>
        <w:t>path</w:t>
      </w:r>
      <w:r w:rsidRPr="005517C3">
        <w:rPr>
          <w:rFonts w:ascii="Times New Roman" w:hAnsi="Times New Roman"/>
        </w:rPr>
        <w:t xml:space="preserve"> means a bicycle path, footpath, separated footpath or shared path.</w:t>
      </w:r>
    </w:p>
    <w:p w14:paraId="2F6E1574" w14:textId="77777777" w:rsidR="0063700E" w:rsidRPr="005517C3" w:rsidRDefault="0063700E" w:rsidP="0063700E">
      <w:pPr>
        <w:spacing w:after="160" w:line="256" w:lineRule="auto"/>
        <w:ind w:left="426" w:hanging="426"/>
        <w:rPr>
          <w:rFonts w:ascii="Times New Roman" w:hAnsi="Times New Roman"/>
          <w:b/>
        </w:rPr>
      </w:pPr>
      <w:r w:rsidRPr="005517C3">
        <w:rPr>
          <w:rFonts w:ascii="Times New Roman" w:hAnsi="Times New Roman"/>
          <w:b/>
        </w:rPr>
        <w:t>3</w:t>
      </w:r>
      <w:r w:rsidRPr="005517C3">
        <w:rPr>
          <w:rFonts w:ascii="Times New Roman" w:hAnsi="Times New Roman"/>
          <w:b/>
        </w:rPr>
        <w:tab/>
        <w:t>Approval</w:t>
      </w:r>
    </w:p>
    <w:p w14:paraId="2D39CC9C" w14:textId="77777777" w:rsidR="0063700E" w:rsidRPr="005517C3" w:rsidRDefault="0063700E" w:rsidP="0063700E">
      <w:pPr>
        <w:spacing w:after="160" w:line="256" w:lineRule="auto"/>
        <w:ind w:left="426"/>
        <w:rPr>
          <w:rFonts w:ascii="Times New Roman" w:hAnsi="Times New Roman"/>
        </w:rPr>
      </w:pPr>
      <w:r w:rsidRPr="005517C3">
        <w:rPr>
          <w:rFonts w:ascii="Times New Roman" w:hAnsi="Times New Roman"/>
        </w:rPr>
        <w:t xml:space="preserve">In accordance with the power under section </w:t>
      </w:r>
      <w:proofErr w:type="spellStart"/>
      <w:r w:rsidRPr="005517C3">
        <w:rPr>
          <w:rFonts w:ascii="Times New Roman" w:hAnsi="Times New Roman"/>
        </w:rPr>
        <w:t>161A</w:t>
      </w:r>
      <w:proofErr w:type="spellEnd"/>
      <w:r w:rsidRPr="005517C3">
        <w:rPr>
          <w:rFonts w:ascii="Times New Roman" w:hAnsi="Times New Roman"/>
        </w:rPr>
        <w:t xml:space="preserve"> of the Act, I hereby APPROVE an electric personal transporter to be driven on or over a road.</w:t>
      </w:r>
    </w:p>
    <w:p w14:paraId="1D6B471E" w14:textId="77777777" w:rsidR="0063700E" w:rsidRPr="005517C3" w:rsidRDefault="0063700E" w:rsidP="0063700E">
      <w:pPr>
        <w:spacing w:after="160" w:line="256" w:lineRule="auto"/>
        <w:ind w:left="426" w:hanging="426"/>
        <w:rPr>
          <w:rFonts w:ascii="Times New Roman" w:hAnsi="Times New Roman"/>
          <w:b/>
        </w:rPr>
      </w:pPr>
      <w:r w:rsidRPr="005517C3">
        <w:rPr>
          <w:rFonts w:ascii="Times New Roman" w:hAnsi="Times New Roman"/>
          <w:b/>
        </w:rPr>
        <w:t>4</w:t>
      </w:r>
      <w:r w:rsidRPr="005517C3">
        <w:rPr>
          <w:rFonts w:ascii="Times New Roman" w:hAnsi="Times New Roman"/>
          <w:b/>
        </w:rPr>
        <w:tab/>
        <w:t>Conditions</w:t>
      </w:r>
    </w:p>
    <w:p w14:paraId="3793FBD7" w14:textId="77777777" w:rsidR="0063700E" w:rsidRPr="005517C3" w:rsidRDefault="0063700E" w:rsidP="0063700E">
      <w:pPr>
        <w:spacing w:after="160" w:line="256" w:lineRule="auto"/>
        <w:ind w:left="851" w:hanging="426"/>
        <w:rPr>
          <w:rFonts w:ascii="Times New Roman" w:hAnsi="Times New Roman"/>
        </w:rPr>
      </w:pPr>
      <w:r w:rsidRPr="005517C3">
        <w:rPr>
          <w:rFonts w:ascii="Times New Roman" w:hAnsi="Times New Roman"/>
        </w:rPr>
        <w:t>An electric personal transporter may only be driven:</w:t>
      </w:r>
    </w:p>
    <w:p w14:paraId="43313033" w14:textId="77777777" w:rsidR="0063700E" w:rsidRPr="005517C3" w:rsidRDefault="0063700E" w:rsidP="0063700E">
      <w:pPr>
        <w:numPr>
          <w:ilvl w:val="0"/>
          <w:numId w:val="4"/>
        </w:numPr>
        <w:spacing w:after="120" w:line="257" w:lineRule="auto"/>
        <w:ind w:left="1134" w:hanging="426"/>
        <w:jc w:val="left"/>
        <w:rPr>
          <w:rFonts w:ascii="Times New Roman" w:hAnsi="Times New Roman"/>
        </w:rPr>
      </w:pPr>
      <w:r w:rsidRPr="005517C3">
        <w:rPr>
          <w:rFonts w:ascii="Times New Roman" w:hAnsi="Times New Roman"/>
        </w:rPr>
        <w:t xml:space="preserve">within the Council area designated in the Schedule to this </w:t>
      </w:r>
      <w:proofErr w:type="gramStart"/>
      <w:r w:rsidRPr="005517C3">
        <w:rPr>
          <w:rFonts w:ascii="Times New Roman" w:hAnsi="Times New Roman"/>
        </w:rPr>
        <w:t>Notice;</w:t>
      </w:r>
      <w:proofErr w:type="gramEnd"/>
    </w:p>
    <w:p w14:paraId="5112E274" w14:textId="77777777" w:rsidR="0063700E" w:rsidRPr="005517C3" w:rsidRDefault="0063700E" w:rsidP="0063700E">
      <w:pPr>
        <w:numPr>
          <w:ilvl w:val="0"/>
          <w:numId w:val="4"/>
        </w:numPr>
        <w:spacing w:after="120" w:line="257" w:lineRule="auto"/>
        <w:ind w:left="1134" w:hanging="426"/>
        <w:jc w:val="left"/>
        <w:rPr>
          <w:rFonts w:ascii="Times New Roman" w:hAnsi="Times New Roman"/>
        </w:rPr>
      </w:pPr>
      <w:r w:rsidRPr="005517C3">
        <w:rPr>
          <w:rFonts w:ascii="Times New Roman" w:hAnsi="Times New Roman"/>
        </w:rPr>
        <w:t xml:space="preserve">on roads and paths not prohibited for use by </w:t>
      </w:r>
      <w:proofErr w:type="gramStart"/>
      <w:r w:rsidRPr="005517C3">
        <w:rPr>
          <w:rFonts w:ascii="Times New Roman" w:hAnsi="Times New Roman"/>
        </w:rPr>
        <w:t>Council;</w:t>
      </w:r>
      <w:proofErr w:type="gramEnd"/>
    </w:p>
    <w:p w14:paraId="5C865262" w14:textId="77777777" w:rsidR="0063700E" w:rsidRPr="005517C3" w:rsidRDefault="0063700E" w:rsidP="0063700E">
      <w:pPr>
        <w:numPr>
          <w:ilvl w:val="0"/>
          <w:numId w:val="4"/>
        </w:numPr>
        <w:spacing w:after="120" w:line="257" w:lineRule="auto"/>
        <w:ind w:left="1134" w:hanging="426"/>
        <w:jc w:val="left"/>
        <w:rPr>
          <w:rFonts w:ascii="Times New Roman" w:hAnsi="Times New Roman"/>
        </w:rPr>
      </w:pPr>
      <w:r w:rsidRPr="005517C3">
        <w:rPr>
          <w:rFonts w:ascii="Times New Roman" w:hAnsi="Times New Roman"/>
        </w:rPr>
        <w:t xml:space="preserve">if supplied by an operator permitted by Council, or otherwise authorised or </w:t>
      </w:r>
      <w:proofErr w:type="gramStart"/>
      <w:r w:rsidRPr="005517C3">
        <w:rPr>
          <w:rFonts w:ascii="Times New Roman" w:hAnsi="Times New Roman"/>
        </w:rPr>
        <w:t>accredited;</w:t>
      </w:r>
      <w:proofErr w:type="gramEnd"/>
    </w:p>
    <w:p w14:paraId="28135611" w14:textId="77777777" w:rsidR="0063700E" w:rsidRPr="005517C3" w:rsidRDefault="0063700E" w:rsidP="0063700E">
      <w:pPr>
        <w:numPr>
          <w:ilvl w:val="0"/>
          <w:numId w:val="4"/>
        </w:numPr>
        <w:spacing w:after="120" w:line="257" w:lineRule="auto"/>
        <w:ind w:left="1134" w:hanging="426"/>
        <w:jc w:val="left"/>
        <w:rPr>
          <w:rFonts w:ascii="Times New Roman" w:hAnsi="Times New Roman"/>
        </w:rPr>
      </w:pPr>
      <w:r w:rsidRPr="005517C3">
        <w:rPr>
          <w:rFonts w:ascii="Times New Roman" w:hAnsi="Times New Roman"/>
        </w:rPr>
        <w:t xml:space="preserve">by a driver aged 18 years old or </w:t>
      </w:r>
      <w:proofErr w:type="gramStart"/>
      <w:r w:rsidRPr="005517C3">
        <w:rPr>
          <w:rFonts w:ascii="Times New Roman" w:hAnsi="Times New Roman"/>
        </w:rPr>
        <w:t>older;</w:t>
      </w:r>
      <w:proofErr w:type="gramEnd"/>
    </w:p>
    <w:p w14:paraId="08D98333" w14:textId="77777777" w:rsidR="0063700E" w:rsidRPr="005517C3" w:rsidRDefault="0063700E" w:rsidP="0063700E">
      <w:pPr>
        <w:numPr>
          <w:ilvl w:val="0"/>
          <w:numId w:val="4"/>
        </w:numPr>
        <w:spacing w:after="120" w:line="257" w:lineRule="auto"/>
        <w:ind w:left="1134" w:hanging="426"/>
        <w:jc w:val="left"/>
        <w:rPr>
          <w:rFonts w:ascii="Times New Roman" w:hAnsi="Times New Roman"/>
        </w:rPr>
      </w:pPr>
      <w:r w:rsidRPr="005517C3">
        <w:rPr>
          <w:rFonts w:ascii="Times New Roman" w:hAnsi="Times New Roman"/>
        </w:rPr>
        <w:t xml:space="preserve">if the electric personal transporter meets the criteria in paragraphs (a) to (d) of the definition of </w:t>
      </w:r>
      <w:r w:rsidRPr="005517C3">
        <w:rPr>
          <w:rFonts w:ascii="Times New Roman" w:hAnsi="Times New Roman"/>
          <w:i/>
        </w:rPr>
        <w:t xml:space="preserve">scooter </w:t>
      </w:r>
      <w:r w:rsidRPr="005517C3">
        <w:rPr>
          <w:rFonts w:ascii="Times New Roman" w:hAnsi="Times New Roman"/>
        </w:rPr>
        <w:t xml:space="preserve">in rule </w:t>
      </w:r>
      <w:proofErr w:type="spellStart"/>
      <w:r w:rsidRPr="005517C3">
        <w:rPr>
          <w:rFonts w:ascii="Times New Roman" w:hAnsi="Times New Roman"/>
        </w:rPr>
        <w:t>244</w:t>
      </w:r>
      <w:proofErr w:type="gramStart"/>
      <w:r w:rsidRPr="005517C3">
        <w:rPr>
          <w:rFonts w:ascii="Times New Roman" w:hAnsi="Times New Roman"/>
        </w:rPr>
        <w:t>A</w:t>
      </w:r>
      <w:proofErr w:type="spellEnd"/>
      <w:r w:rsidRPr="005517C3">
        <w:rPr>
          <w:rFonts w:ascii="Times New Roman" w:hAnsi="Times New Roman"/>
        </w:rPr>
        <w:t>(</w:t>
      </w:r>
      <w:proofErr w:type="gramEnd"/>
      <w:r w:rsidRPr="005517C3">
        <w:rPr>
          <w:rFonts w:ascii="Times New Roman" w:hAnsi="Times New Roman"/>
        </w:rPr>
        <w:t>1) of the Australian Road Rules;</w:t>
      </w:r>
    </w:p>
    <w:p w14:paraId="1B8AF7C6" w14:textId="77777777" w:rsidR="0063700E" w:rsidRPr="005517C3" w:rsidRDefault="0063700E" w:rsidP="0063700E">
      <w:pPr>
        <w:numPr>
          <w:ilvl w:val="0"/>
          <w:numId w:val="4"/>
        </w:numPr>
        <w:spacing w:after="120" w:line="257" w:lineRule="auto"/>
        <w:ind w:left="1134" w:hanging="426"/>
        <w:jc w:val="left"/>
        <w:rPr>
          <w:rFonts w:ascii="Times New Roman" w:hAnsi="Times New Roman"/>
        </w:rPr>
      </w:pPr>
      <w:r w:rsidRPr="005517C3">
        <w:rPr>
          <w:rFonts w:ascii="Times New Roman" w:hAnsi="Times New Roman"/>
        </w:rPr>
        <w:t xml:space="preserve">if the maximum speed of the electric personal transporter cannot exceed </w:t>
      </w:r>
      <w:proofErr w:type="spellStart"/>
      <w:r w:rsidRPr="005517C3">
        <w:rPr>
          <w:rFonts w:ascii="Times New Roman" w:hAnsi="Times New Roman"/>
        </w:rPr>
        <w:t>15km</w:t>
      </w:r>
      <w:proofErr w:type="spellEnd"/>
      <w:r w:rsidRPr="005517C3">
        <w:rPr>
          <w:rFonts w:ascii="Times New Roman" w:hAnsi="Times New Roman"/>
        </w:rPr>
        <w:t>/</w:t>
      </w:r>
      <w:proofErr w:type="gramStart"/>
      <w:r w:rsidRPr="005517C3">
        <w:rPr>
          <w:rFonts w:ascii="Times New Roman" w:hAnsi="Times New Roman"/>
        </w:rPr>
        <w:t>h;</w:t>
      </w:r>
      <w:proofErr w:type="gramEnd"/>
    </w:p>
    <w:p w14:paraId="3D501BE8" w14:textId="77777777" w:rsidR="0063700E" w:rsidRPr="005517C3" w:rsidRDefault="0063700E" w:rsidP="0063700E">
      <w:pPr>
        <w:numPr>
          <w:ilvl w:val="0"/>
          <w:numId w:val="4"/>
        </w:numPr>
        <w:spacing w:after="160" w:line="257" w:lineRule="auto"/>
        <w:ind w:left="1134" w:hanging="425"/>
        <w:jc w:val="left"/>
        <w:rPr>
          <w:rFonts w:ascii="Times New Roman" w:hAnsi="Times New Roman"/>
        </w:rPr>
      </w:pPr>
      <w:r w:rsidRPr="005517C3">
        <w:rPr>
          <w:rFonts w:ascii="Times New Roman" w:hAnsi="Times New Roman"/>
        </w:rPr>
        <w:t xml:space="preserve">if the unladen mass of the electric personal transporter does not exceed </w:t>
      </w:r>
      <w:proofErr w:type="spellStart"/>
      <w:r w:rsidRPr="005517C3">
        <w:rPr>
          <w:rFonts w:ascii="Times New Roman" w:hAnsi="Times New Roman"/>
        </w:rPr>
        <w:t>25kg</w:t>
      </w:r>
      <w:proofErr w:type="spellEnd"/>
      <w:r w:rsidRPr="005517C3">
        <w:rPr>
          <w:rFonts w:ascii="Times New Roman" w:hAnsi="Times New Roman"/>
        </w:rPr>
        <w:t>.</w:t>
      </w:r>
    </w:p>
    <w:p w14:paraId="454B56DE" w14:textId="77777777" w:rsidR="0063700E" w:rsidRPr="005517C3" w:rsidRDefault="0063700E" w:rsidP="0063700E">
      <w:pPr>
        <w:spacing w:after="160" w:line="256" w:lineRule="auto"/>
        <w:ind w:left="426" w:hanging="426"/>
        <w:rPr>
          <w:rFonts w:ascii="Times New Roman" w:hAnsi="Times New Roman"/>
          <w:b/>
        </w:rPr>
      </w:pPr>
      <w:r w:rsidRPr="005517C3">
        <w:rPr>
          <w:rFonts w:ascii="Times New Roman" w:hAnsi="Times New Roman"/>
          <w:b/>
        </w:rPr>
        <w:t>5</w:t>
      </w:r>
      <w:r w:rsidRPr="005517C3">
        <w:rPr>
          <w:rFonts w:ascii="Times New Roman" w:hAnsi="Times New Roman"/>
          <w:b/>
        </w:rPr>
        <w:tab/>
        <w:t>Revocation</w:t>
      </w:r>
    </w:p>
    <w:p w14:paraId="76505657" w14:textId="77777777" w:rsidR="0063700E" w:rsidRPr="005517C3" w:rsidRDefault="0063700E" w:rsidP="0063700E">
      <w:pPr>
        <w:spacing w:after="160" w:line="256" w:lineRule="auto"/>
        <w:ind w:left="851" w:hanging="426"/>
        <w:rPr>
          <w:rFonts w:ascii="Times New Roman" w:hAnsi="Times New Roman"/>
        </w:rPr>
      </w:pPr>
      <w:r w:rsidRPr="005517C3">
        <w:rPr>
          <w:rFonts w:ascii="Times New Roman" w:hAnsi="Times New Roman"/>
        </w:rPr>
        <w:t>This Notice may be revoked by the Minister or his delegate at any time.</w:t>
      </w:r>
    </w:p>
    <w:p w14:paraId="030D43B1" w14:textId="77777777" w:rsidR="0063700E" w:rsidRPr="005517C3" w:rsidRDefault="0063700E" w:rsidP="0063700E">
      <w:pPr>
        <w:spacing w:after="160" w:line="256" w:lineRule="auto"/>
        <w:ind w:left="426" w:hanging="426"/>
        <w:rPr>
          <w:rFonts w:ascii="Times New Roman" w:hAnsi="Times New Roman"/>
          <w:b/>
        </w:rPr>
      </w:pPr>
      <w:r w:rsidRPr="005517C3">
        <w:rPr>
          <w:rFonts w:ascii="Times New Roman" w:hAnsi="Times New Roman"/>
          <w:b/>
        </w:rPr>
        <w:t>6</w:t>
      </w:r>
      <w:r w:rsidRPr="005517C3">
        <w:rPr>
          <w:rFonts w:ascii="Times New Roman" w:hAnsi="Times New Roman"/>
          <w:b/>
        </w:rPr>
        <w:tab/>
        <w:t>Execution</w:t>
      </w:r>
    </w:p>
    <w:p w14:paraId="2EEA88FC" w14:textId="77777777" w:rsidR="0063700E" w:rsidRPr="005517C3" w:rsidRDefault="0063700E" w:rsidP="0063700E">
      <w:pPr>
        <w:spacing w:after="160" w:line="256" w:lineRule="auto"/>
        <w:ind w:left="426" w:hanging="426"/>
        <w:rPr>
          <w:rFonts w:ascii="Times New Roman" w:hAnsi="Times New Roman"/>
        </w:rPr>
      </w:pPr>
      <w:r w:rsidRPr="005517C3">
        <w:rPr>
          <w:rFonts w:ascii="Times New Roman" w:hAnsi="Times New Roman"/>
        </w:rPr>
        <w:t>Dated: 23 April 2024</w:t>
      </w:r>
    </w:p>
    <w:p w14:paraId="7696016A" w14:textId="77777777" w:rsidR="0063700E" w:rsidRPr="005517C3" w:rsidRDefault="0063700E" w:rsidP="0063700E">
      <w:pPr>
        <w:spacing w:after="0" w:line="240" w:lineRule="auto"/>
        <w:ind w:left="426" w:hanging="426"/>
        <w:jc w:val="right"/>
        <w:rPr>
          <w:rFonts w:ascii="Times New Roman" w:hAnsi="Times New Roman"/>
          <w:smallCaps/>
        </w:rPr>
      </w:pPr>
      <w:r w:rsidRPr="005517C3">
        <w:rPr>
          <w:rFonts w:ascii="Times New Roman" w:hAnsi="Times New Roman"/>
          <w:smallCaps/>
        </w:rPr>
        <w:t>Hon Anastasios Koutsantonis MP</w:t>
      </w:r>
    </w:p>
    <w:p w14:paraId="73C1367E" w14:textId="77777777" w:rsidR="0063700E" w:rsidRPr="005517C3" w:rsidRDefault="0063700E" w:rsidP="0063700E">
      <w:pPr>
        <w:spacing w:after="0" w:line="240" w:lineRule="auto"/>
        <w:ind w:left="426" w:hanging="426"/>
        <w:jc w:val="right"/>
        <w:rPr>
          <w:rFonts w:ascii="Times New Roman" w:hAnsi="Times New Roman"/>
        </w:rPr>
      </w:pPr>
      <w:r w:rsidRPr="005517C3">
        <w:rPr>
          <w:rFonts w:ascii="Times New Roman" w:hAnsi="Times New Roman"/>
        </w:rPr>
        <w:t>Minister for Infrastructure and Transport</w:t>
      </w:r>
    </w:p>
    <w:p w14:paraId="56546AB2" w14:textId="77777777" w:rsidR="0063700E" w:rsidRPr="005517C3" w:rsidRDefault="0063700E" w:rsidP="0063700E">
      <w:pPr>
        <w:pBdr>
          <w:top w:val="single" w:sz="4" w:space="1" w:color="auto"/>
        </w:pBdr>
        <w:spacing w:before="100" w:line="14" w:lineRule="exact"/>
        <w:ind w:left="1080" w:right="1080"/>
        <w:jc w:val="center"/>
        <w:rPr>
          <w:rFonts w:ascii="Times New Roman" w:hAnsi="Times New Roman"/>
        </w:rPr>
      </w:pPr>
    </w:p>
    <w:p w14:paraId="7F8E104B" w14:textId="77777777" w:rsidR="0063700E" w:rsidRPr="005517C3" w:rsidRDefault="0063700E" w:rsidP="0063700E">
      <w:pPr>
        <w:spacing w:after="0" w:line="240" w:lineRule="auto"/>
        <w:jc w:val="left"/>
        <w:rPr>
          <w:rFonts w:ascii="Times New Roman" w:hAnsi="Times New Roman"/>
          <w:sz w:val="17"/>
        </w:rPr>
      </w:pPr>
      <w:r w:rsidRPr="005517C3">
        <w:rPr>
          <w:rFonts w:ascii="Times New Roman" w:hAnsi="Times New Roman"/>
          <w:sz w:val="17"/>
        </w:rPr>
        <w:br w:type="page"/>
      </w:r>
    </w:p>
    <w:p w14:paraId="3D649AF0" w14:textId="53DBB54F" w:rsidR="004321C5" w:rsidRDefault="0063700E" w:rsidP="0063700E">
      <w:pPr>
        <w:rPr>
          <w:rFonts w:ascii="Times New Roman" w:eastAsia="Times New Roman" w:hAnsi="Times New Roman"/>
          <w:sz w:val="17"/>
          <w:szCs w:val="17"/>
        </w:rPr>
      </w:pPr>
      <w:r w:rsidRPr="005517C3">
        <w:rPr>
          <w:rFonts w:ascii="Times New Roman" w:eastAsia="Times New Roman" w:hAnsi="Times New Roman"/>
          <w:noProof/>
          <w:sz w:val="17"/>
          <w:szCs w:val="17"/>
        </w:rPr>
        <w:lastRenderedPageBreak/>
        <w:drawing>
          <wp:anchor distT="0" distB="0" distL="114300" distR="114300" simplePos="0" relativeHeight="251665920" behindDoc="0" locked="0" layoutInCell="1" allowOverlap="1" wp14:anchorId="5F39792C" wp14:editId="3AEA761C">
            <wp:simplePos x="0" y="0"/>
            <wp:positionH relativeFrom="margin">
              <wp:posOffset>-9525</wp:posOffset>
            </wp:positionH>
            <wp:positionV relativeFrom="margin">
              <wp:posOffset>56351</wp:posOffset>
            </wp:positionV>
            <wp:extent cx="5957570" cy="5969000"/>
            <wp:effectExtent l="0" t="0" r="5080" b="0"/>
            <wp:wrapTopAndBottom/>
            <wp:docPr id="873965271" name="Picture 1" descr="A map of a neighborh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3965271" name="Picture 1" descr="A map of a neighborhood&#10;&#10;Description automatically generated"/>
                    <pic:cNvPicPr>
                      <a:picLocks noChangeAspect="1" noChangeArrowheads="1"/>
                    </pic:cNvPicPr>
                  </pic:nvPicPr>
                  <pic:blipFill rotWithShape="1">
                    <a:blip r:embed="rId19">
                      <a:extLst>
                        <a:ext uri="{28A0092B-C50C-407E-A947-70E740481C1C}">
                          <a14:useLocalDpi xmlns:a14="http://schemas.microsoft.com/office/drawing/2010/main" val="0"/>
                        </a:ext>
                      </a:extLst>
                    </a:blip>
                    <a:srcRect l="2139" t="2317" r="2321" b="1966"/>
                    <a:stretch/>
                  </pic:blipFill>
                  <pic:spPr bwMode="auto">
                    <a:xfrm>
                      <a:off x="0" y="0"/>
                      <a:ext cx="5957570" cy="5969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7B42644" w14:textId="77777777" w:rsidR="0063700E" w:rsidRDefault="0063700E" w:rsidP="0063700E">
      <w:pPr>
        <w:pBdr>
          <w:bottom w:val="single" w:sz="4" w:space="1" w:color="auto"/>
        </w:pBdr>
        <w:spacing w:after="0" w:line="52" w:lineRule="exact"/>
        <w:jc w:val="center"/>
        <w:rPr>
          <w:rFonts w:ascii="Times New Roman" w:eastAsia="Times New Roman" w:hAnsi="Times New Roman"/>
          <w:sz w:val="17"/>
          <w:szCs w:val="17"/>
        </w:rPr>
      </w:pPr>
    </w:p>
    <w:p w14:paraId="74599FB8" w14:textId="77777777" w:rsidR="0063700E" w:rsidRDefault="0063700E" w:rsidP="0063700E">
      <w:pPr>
        <w:pBdr>
          <w:top w:val="single" w:sz="4" w:space="1" w:color="auto"/>
        </w:pBdr>
        <w:spacing w:before="34" w:after="0" w:line="14" w:lineRule="exact"/>
        <w:jc w:val="center"/>
        <w:rPr>
          <w:rFonts w:ascii="Times New Roman" w:eastAsia="Times New Roman" w:hAnsi="Times New Roman"/>
          <w:sz w:val="17"/>
          <w:szCs w:val="17"/>
        </w:rPr>
      </w:pPr>
    </w:p>
    <w:p w14:paraId="20374BF5" w14:textId="77777777" w:rsidR="0063700E" w:rsidRPr="004321C5" w:rsidRDefault="0063700E" w:rsidP="0063700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ascii="Times New Roman" w:eastAsia="Times New Roman" w:hAnsi="Times New Roman"/>
          <w:sz w:val="17"/>
          <w:szCs w:val="17"/>
        </w:rPr>
      </w:pPr>
    </w:p>
    <w:p w14:paraId="56EBF6A5" w14:textId="77777777" w:rsidR="004321C5" w:rsidRPr="004321C5" w:rsidRDefault="004321C5" w:rsidP="004321C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ascii="Times New Roman" w:eastAsia="Times New Roman" w:hAnsi="Times New Roman"/>
          <w:sz w:val="17"/>
          <w:szCs w:val="17"/>
        </w:rPr>
      </w:pPr>
    </w:p>
    <w:p w14:paraId="3DFB4267" w14:textId="77777777" w:rsidR="00900D9E" w:rsidRDefault="00900D9E" w:rsidP="00900D9E">
      <w:pPr>
        <w:pStyle w:val="GG-body"/>
      </w:pPr>
    </w:p>
    <w:p w14:paraId="319A6FC7" w14:textId="77777777" w:rsidR="006F22CE" w:rsidRDefault="006F22CE" w:rsidP="00900D9E">
      <w:pPr>
        <w:pStyle w:val="GG-body"/>
      </w:pPr>
    </w:p>
    <w:p w14:paraId="69DBC8B3" w14:textId="77777777" w:rsidR="0063700E" w:rsidRDefault="0063700E" w:rsidP="00900D9E">
      <w:pPr>
        <w:pStyle w:val="GG-body"/>
      </w:pPr>
    </w:p>
    <w:p w14:paraId="77D59219" w14:textId="77777777" w:rsidR="0063700E" w:rsidRDefault="0063700E" w:rsidP="00900D9E">
      <w:pPr>
        <w:pStyle w:val="GG-body"/>
      </w:pPr>
    </w:p>
    <w:p w14:paraId="1B96C300" w14:textId="77777777" w:rsidR="0063700E" w:rsidRDefault="0063700E" w:rsidP="00900D9E">
      <w:pPr>
        <w:pStyle w:val="GG-body"/>
      </w:pPr>
    </w:p>
    <w:p w14:paraId="461FD66E" w14:textId="77777777" w:rsidR="0063700E" w:rsidRDefault="0063700E" w:rsidP="00900D9E">
      <w:pPr>
        <w:pStyle w:val="GG-body"/>
      </w:pPr>
    </w:p>
    <w:p w14:paraId="0B8DCFB5" w14:textId="77777777" w:rsidR="0063700E" w:rsidRDefault="0063700E" w:rsidP="00900D9E">
      <w:pPr>
        <w:pStyle w:val="GG-body"/>
      </w:pPr>
    </w:p>
    <w:p w14:paraId="199EF95D" w14:textId="77777777" w:rsidR="0063700E" w:rsidRDefault="0063700E" w:rsidP="00900D9E">
      <w:pPr>
        <w:pStyle w:val="GG-body"/>
      </w:pPr>
    </w:p>
    <w:p w14:paraId="470BDC01" w14:textId="77777777" w:rsidR="0080415F" w:rsidRDefault="0080415F" w:rsidP="00900D9E">
      <w:pPr>
        <w:pStyle w:val="GG-body"/>
      </w:pPr>
    </w:p>
    <w:p w14:paraId="2C3A8164" w14:textId="77777777" w:rsidR="0063700E" w:rsidRDefault="0063700E" w:rsidP="00900D9E">
      <w:pPr>
        <w:pStyle w:val="GG-body"/>
      </w:pPr>
    </w:p>
    <w:p w14:paraId="5DF18DF4" w14:textId="77777777" w:rsidR="0080415F" w:rsidRDefault="0080415F" w:rsidP="0080415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Pr>
          <w:rFonts w:ascii="Times New Roman" w:eastAsia="Times New Roman" w:hAnsi="Times New Roman"/>
          <w:b/>
          <w:color w:val="000000"/>
          <w:sz w:val="20"/>
          <w:szCs w:val="20"/>
          <w:lang w:eastAsia="en-AU"/>
        </w:rPr>
        <w:t xml:space="preserve">All instruments appearing in this gazette are to be considered official, and obeyed as </w:t>
      </w:r>
      <w:proofErr w:type="gramStart"/>
      <w:r>
        <w:rPr>
          <w:rFonts w:ascii="Times New Roman" w:eastAsia="Times New Roman" w:hAnsi="Times New Roman"/>
          <w:b/>
          <w:color w:val="000000"/>
          <w:sz w:val="20"/>
          <w:szCs w:val="20"/>
          <w:lang w:eastAsia="en-AU"/>
        </w:rPr>
        <w:t>such</w:t>
      </w:r>
      <w:proofErr w:type="gramEnd"/>
    </w:p>
    <w:p w14:paraId="16DFA4FB" w14:textId="77777777" w:rsidR="0080415F" w:rsidRDefault="0080415F" w:rsidP="0080415F">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1CC8F4C5" w14:textId="77777777" w:rsidR="0080415F" w:rsidRDefault="0080415F" w:rsidP="0080415F">
      <w:pPr>
        <w:spacing w:before="180" w:after="0"/>
        <w:jc w:val="center"/>
        <w:rPr>
          <w:rFonts w:ascii="Times New Roman" w:hAnsi="Times New Roman"/>
          <w:sz w:val="17"/>
          <w:szCs w:val="17"/>
        </w:rPr>
      </w:pPr>
      <w:r>
        <w:rPr>
          <w:rFonts w:ascii="Times New Roman" w:hAnsi="Times New Roman"/>
          <w:sz w:val="17"/>
          <w:szCs w:val="17"/>
        </w:rPr>
        <w:t xml:space="preserve">Printed and published weekly by authority of </w:t>
      </w:r>
      <w:r w:rsidRPr="00CA3FD7">
        <w:rPr>
          <w:rFonts w:ascii="Times New Roman" w:hAnsi="Times New Roman"/>
          <w:smallCaps/>
          <w:sz w:val="17"/>
          <w:szCs w:val="17"/>
        </w:rPr>
        <w:t>T. Foresto</w:t>
      </w:r>
      <w:r>
        <w:rPr>
          <w:rFonts w:ascii="Times New Roman" w:hAnsi="Times New Roman"/>
          <w:sz w:val="17"/>
          <w:szCs w:val="17"/>
        </w:rPr>
        <w:t>, Government Printer, South Australia</w:t>
      </w:r>
    </w:p>
    <w:p w14:paraId="6462FD42" w14:textId="77777777" w:rsidR="0080415F" w:rsidRDefault="0080415F" w:rsidP="0080415F">
      <w:pPr>
        <w:spacing w:after="0"/>
        <w:jc w:val="center"/>
        <w:rPr>
          <w:rFonts w:ascii="Times New Roman" w:hAnsi="Times New Roman"/>
          <w:sz w:val="17"/>
          <w:szCs w:val="17"/>
        </w:rPr>
      </w:pPr>
      <w:r>
        <w:rPr>
          <w:rFonts w:ascii="Times New Roman" w:hAnsi="Times New Roman"/>
          <w:sz w:val="17"/>
          <w:szCs w:val="17"/>
        </w:rPr>
        <w:t>$8.55 per issue (plus postage), $430.00 per annual subscription—GST inclusive</w:t>
      </w:r>
    </w:p>
    <w:p w14:paraId="48A10562" w14:textId="449AC90F" w:rsidR="0028270F" w:rsidRDefault="0080415F" w:rsidP="0080415F">
      <w:pPr>
        <w:pStyle w:val="GG-body"/>
        <w:jc w:val="center"/>
      </w:pPr>
      <w:r>
        <w:t xml:space="preserve">Online publications: </w:t>
      </w:r>
      <w:hyperlink r:id="rId20" w:history="1">
        <w:proofErr w:type="spellStart"/>
        <w:r w:rsidRPr="00870E1F">
          <w:rPr>
            <w:rStyle w:val="Hyperlink"/>
          </w:rPr>
          <w:t>www.governmentgazette.sa.gov.au</w:t>
        </w:r>
        <w:proofErr w:type="spellEnd"/>
      </w:hyperlink>
    </w:p>
    <w:sectPr w:rsidR="0028270F" w:rsidSect="0014723A">
      <w:headerReference w:type="even" r:id="rId21"/>
      <w:headerReference w:type="default" r:id="rId22"/>
      <w:footerReference w:type="default" r:id="rId23"/>
      <w:pgSz w:w="11906" w:h="16838"/>
      <w:pgMar w:top="1674" w:right="1256" w:bottom="1134" w:left="1290" w:header="1134" w:footer="934" w:gutter="0"/>
      <w:pgNumType w:start="778"/>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FFBB2" w14:textId="77777777" w:rsidR="000C73EE" w:rsidRDefault="000C73EE" w:rsidP="00777F88">
      <w:pPr>
        <w:spacing w:after="0" w:line="240" w:lineRule="auto"/>
      </w:pPr>
      <w:r>
        <w:separator/>
      </w:r>
    </w:p>
  </w:endnote>
  <w:endnote w:type="continuationSeparator" w:id="0">
    <w:p w14:paraId="79691720" w14:textId="77777777" w:rsidR="000C73EE" w:rsidRDefault="000C73EE"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FB7B6" w14:textId="77777777"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B13DD" w14:textId="77777777" w:rsidR="00C82209" w:rsidRDefault="00C82209" w:rsidP="00C8220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Pr>
        <w:rFonts w:ascii="Times New Roman" w:eastAsia="Times New Roman" w:hAnsi="Times New Roman"/>
        <w:b/>
        <w:color w:val="000000"/>
        <w:sz w:val="20"/>
        <w:szCs w:val="20"/>
        <w:lang w:eastAsia="en-AU"/>
      </w:rPr>
      <w:t xml:space="preserve">All instruments appearing in this gazette are to be considered official, and obeyed as </w:t>
    </w:r>
    <w:proofErr w:type="gramStart"/>
    <w:r>
      <w:rPr>
        <w:rFonts w:ascii="Times New Roman" w:eastAsia="Times New Roman" w:hAnsi="Times New Roman"/>
        <w:b/>
        <w:color w:val="000000"/>
        <w:sz w:val="20"/>
        <w:szCs w:val="20"/>
        <w:lang w:eastAsia="en-AU"/>
      </w:rPr>
      <w:t>such</w:t>
    </w:r>
    <w:proofErr w:type="gramEnd"/>
  </w:p>
  <w:p w14:paraId="32D5CF2A" w14:textId="77777777" w:rsidR="00C82209" w:rsidRDefault="00C82209" w:rsidP="00C82209">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4F795BD8" w14:textId="77777777" w:rsidR="00C82209" w:rsidRDefault="00C82209" w:rsidP="00C82209">
    <w:pPr>
      <w:spacing w:before="180" w:after="0"/>
      <w:jc w:val="center"/>
      <w:rPr>
        <w:rFonts w:ascii="Times New Roman" w:hAnsi="Times New Roman"/>
        <w:sz w:val="17"/>
        <w:szCs w:val="17"/>
      </w:rPr>
    </w:pPr>
    <w:r>
      <w:rPr>
        <w:rFonts w:ascii="Times New Roman" w:hAnsi="Times New Roman"/>
        <w:sz w:val="17"/>
        <w:szCs w:val="17"/>
      </w:rPr>
      <w:t xml:space="preserve">Printed and published weekly by authority of </w:t>
    </w:r>
    <w:r w:rsidR="00CA3FD7" w:rsidRPr="00CA3FD7">
      <w:rPr>
        <w:rFonts w:ascii="Times New Roman" w:hAnsi="Times New Roman"/>
        <w:smallCaps/>
        <w:sz w:val="17"/>
        <w:szCs w:val="17"/>
      </w:rPr>
      <w:t>T. Foresto</w:t>
    </w:r>
    <w:r>
      <w:rPr>
        <w:rFonts w:ascii="Times New Roman" w:hAnsi="Times New Roman"/>
        <w:sz w:val="17"/>
        <w:szCs w:val="17"/>
      </w:rPr>
      <w:t>, Government Printer, South Australia</w:t>
    </w:r>
  </w:p>
  <w:p w14:paraId="7DC54249" w14:textId="77777777" w:rsidR="00C82209" w:rsidRDefault="00C82209" w:rsidP="00C82209">
    <w:pPr>
      <w:spacing w:after="0"/>
      <w:jc w:val="center"/>
      <w:rPr>
        <w:rFonts w:ascii="Times New Roman" w:hAnsi="Times New Roman"/>
        <w:sz w:val="17"/>
        <w:szCs w:val="17"/>
      </w:rPr>
    </w:pPr>
    <w:r>
      <w:rPr>
        <w:rFonts w:ascii="Times New Roman" w:hAnsi="Times New Roman"/>
        <w:sz w:val="17"/>
        <w:szCs w:val="17"/>
      </w:rPr>
      <w:t>$8.55 per issue (plus postage), $430.00 per annual subscription—GST inclusive</w:t>
    </w:r>
  </w:p>
  <w:p w14:paraId="138CDC0A" w14:textId="77777777" w:rsidR="00C82209" w:rsidRDefault="00C82209" w:rsidP="00C82209">
    <w:pPr>
      <w:jc w:val="center"/>
      <w:rPr>
        <w:rFonts w:ascii="Times New Roman" w:eastAsia="Times New Roman" w:hAnsi="Times New Roman"/>
        <w:sz w:val="17"/>
        <w:szCs w:val="17"/>
      </w:rPr>
    </w:pPr>
    <w:r>
      <w:rPr>
        <w:rFonts w:ascii="Times New Roman" w:hAnsi="Times New Roman"/>
        <w:sz w:val="17"/>
        <w:szCs w:val="17"/>
      </w:rPr>
      <w:t xml:space="preserve">Online publications: </w:t>
    </w:r>
    <w:hyperlink r:id="rId1" w:history="1">
      <w:proofErr w:type="spellStart"/>
      <w:r w:rsidRPr="00870E1F">
        <w:rPr>
          <w:rStyle w:val="Hyperlink"/>
          <w:rFonts w:ascii="Times New Roman" w:hAnsi="Times New Roman"/>
          <w:sz w:val="17"/>
          <w:szCs w:val="17"/>
        </w:rPr>
        <w:t>www.governmentgazette.sa.gov.au</w:t>
      </w:r>
      <w:proofErr w:type="spellEnd"/>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73765" w14:textId="77777777"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A1CBF"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public Acts appearing in this gazette are to be considered official, and obeyed as </w:t>
    </w:r>
    <w:proofErr w:type="gramStart"/>
    <w:r w:rsidRPr="00144772">
      <w:rPr>
        <w:rFonts w:ascii="Times New Roman" w:eastAsia="Times New Roman" w:hAnsi="Times New Roman"/>
        <w:b/>
        <w:color w:val="000000"/>
        <w:sz w:val="20"/>
        <w:szCs w:val="20"/>
        <w:lang w:eastAsia="en-AU"/>
      </w:rPr>
      <w:t>such</w:t>
    </w:r>
    <w:proofErr w:type="gramEnd"/>
  </w:p>
  <w:p w14:paraId="635DBC01"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1E024C6E"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593AD82C"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41840360"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proofErr w:type="spellStart"/>
      <w:r w:rsidRPr="000B6B42">
        <w:rPr>
          <w:rStyle w:val="Hyperlink"/>
          <w:rFonts w:ascii="Times New Roman" w:hAnsi="Times New Roman"/>
          <w:sz w:val="17"/>
          <w:szCs w:val="17"/>
        </w:rPr>
        <w:t>www.governmentgazette.sa.gov.au</w:t>
      </w:r>
      <w:proofErr w:type="spellEnd"/>
    </w:hyperlink>
    <w:r>
      <w:rPr>
        <w:rFonts w:ascii="Times New Roman" w:hAnsi="Times New Roman"/>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EB529" w14:textId="77777777"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91C49" w14:textId="77777777" w:rsidR="000C73EE" w:rsidRDefault="000C73EE" w:rsidP="00777F88">
      <w:pPr>
        <w:spacing w:after="0" w:line="240" w:lineRule="auto"/>
      </w:pPr>
      <w:r>
        <w:separator/>
      </w:r>
    </w:p>
  </w:footnote>
  <w:footnote w:type="continuationSeparator" w:id="0">
    <w:p w14:paraId="0D1045E2" w14:textId="77777777" w:rsidR="000C73EE" w:rsidRDefault="000C73EE"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60452"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0BA13D18" wp14:editId="43B18395">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1645A56"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BA13D18"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01645A56"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44607FE0"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45169628"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9A979"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0C11B802" wp14:editId="1ECCE624">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6AE9BF"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C11B802"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116AE9BF"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10BDC" w14:textId="3D8315D0"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693BD5">
      <w:rPr>
        <w:rFonts w:ascii="Times New Roman" w:hAnsi="Times New Roman"/>
        <w:sz w:val="21"/>
        <w:szCs w:val="21"/>
      </w:rPr>
      <w:t>30</w:t>
    </w:r>
    <w:r w:rsidRPr="00612978">
      <w:rPr>
        <w:rFonts w:ascii="Times New Roman" w:hAnsi="Times New Roman"/>
        <w:sz w:val="21"/>
        <w:szCs w:val="21"/>
      </w:rPr>
      <w:tab/>
    </w:r>
    <w:r>
      <w:rPr>
        <w:rFonts w:ascii="Times New Roman" w:hAnsi="Times New Roman"/>
        <w:sz w:val="21"/>
        <w:szCs w:val="21"/>
      </w:rPr>
      <w:t xml:space="preserve">p. </w:t>
    </w:r>
    <w:r w:rsidR="0014723A">
      <w:rPr>
        <w:rFonts w:ascii="Times New Roman" w:hAnsi="Times New Roman"/>
        <w:sz w:val="21"/>
        <w:szCs w:val="21"/>
      </w:rPr>
      <w:t>777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3A6F"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59A25B5C"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4497CA9D"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C68F1"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62336" behindDoc="0" locked="0" layoutInCell="0" allowOverlap="1" wp14:anchorId="35A5BC82" wp14:editId="323DA15E">
              <wp:simplePos x="0" y="19050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92BE84"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5A5BC82" id="_x0000_t202" coordsize="21600,21600" o:spt="202" path="m,l,21600r21600,l21600,xe">
              <v:stroke joinstyle="miter"/>
              <v:path gradientshapeok="t" o:connecttype="rect"/>
            </v:shapetype>
            <v:shape id="MSIPCM17614ca997eb80ea94e349c0"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1092BE84"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F743" w14:textId="21DFCA3D"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693BD5">
      <w:rPr>
        <w:rStyle w:val="PageNumber"/>
        <w:rFonts w:ascii="Times New Roman" w:hAnsi="Times New Roman"/>
        <w:sz w:val="21"/>
        <w:szCs w:val="21"/>
      </w:rPr>
      <w:t>30</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EA58BF">
      <w:rPr>
        <w:rStyle w:val="PageNumber"/>
        <w:rFonts w:ascii="Times New Roman" w:hAnsi="Times New Roman"/>
        <w:sz w:val="21"/>
        <w:szCs w:val="21"/>
      </w:rPr>
      <w:t>26 April</w:t>
    </w:r>
    <w:r w:rsidRPr="00552C29">
      <w:rPr>
        <w:rStyle w:val="PageNumber"/>
        <w:rFonts w:ascii="Times New Roman" w:hAnsi="Times New Roman"/>
        <w:sz w:val="21"/>
        <w:szCs w:val="21"/>
      </w:rPr>
      <w:t xml:space="preserve"> </w:t>
    </w:r>
    <w:r w:rsidRPr="00552C29">
      <w:rPr>
        <w:rFonts w:ascii="Times New Roman" w:hAnsi="Times New Roman"/>
        <w:sz w:val="21"/>
        <w:szCs w:val="21"/>
      </w:rPr>
      <w:t>20</w:t>
    </w:r>
    <w:r w:rsidR="00EA58BF">
      <w:rPr>
        <w:rFonts w:ascii="Times New Roman" w:hAnsi="Times New Roman"/>
        <w:sz w:val="21"/>
        <w:szCs w:val="21"/>
      </w:rPr>
      <w:t>24</w:t>
    </w:r>
  </w:p>
  <w:p w14:paraId="2DFD79DE"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CBC97" w14:textId="6E51D1E5" w:rsidR="00632170" w:rsidRPr="00552C29" w:rsidRDefault="00EA58BF"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26 April</w:t>
    </w:r>
    <w:r w:rsidR="00632170" w:rsidRPr="00552C29">
      <w:rPr>
        <w:rStyle w:val="PageNumber"/>
        <w:rFonts w:ascii="Times New Roman" w:hAnsi="Times New Roman"/>
        <w:sz w:val="21"/>
        <w:szCs w:val="21"/>
      </w:rPr>
      <w:t xml:space="preserve"> </w:t>
    </w:r>
    <w:r w:rsidR="00632170" w:rsidRPr="00552C29">
      <w:rPr>
        <w:rFonts w:ascii="Times New Roman" w:hAnsi="Times New Roman"/>
        <w:sz w:val="21"/>
        <w:szCs w:val="21"/>
      </w:rPr>
      <w:t>20</w:t>
    </w:r>
    <w:r>
      <w:rPr>
        <w:rFonts w:ascii="Times New Roman" w:hAnsi="Times New Roman"/>
        <w:sz w:val="21"/>
        <w:szCs w:val="21"/>
      </w:rPr>
      <w:t>24</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sidR="000F5B03">
      <w:rPr>
        <w:rStyle w:val="PageNumber"/>
        <w:rFonts w:ascii="Times New Roman" w:hAnsi="Times New Roman"/>
        <w:sz w:val="21"/>
        <w:szCs w:val="21"/>
      </w:rPr>
      <w:t>30</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702BC0D9"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BE69CF"/>
    <w:multiLevelType w:val="hybridMultilevel"/>
    <w:tmpl w:val="321479B8"/>
    <w:lvl w:ilvl="0" w:tplc="A9C8E59C">
      <w:start w:val="1"/>
      <w:numFmt w:val="decimal"/>
      <w:lvlText w:val="%1."/>
      <w:lvlJc w:val="left"/>
      <w:pPr>
        <w:ind w:left="1566" w:hanging="420"/>
      </w:pPr>
    </w:lvl>
    <w:lvl w:ilvl="1" w:tplc="0C090019">
      <w:start w:val="1"/>
      <w:numFmt w:val="lowerLetter"/>
      <w:lvlText w:val="%2."/>
      <w:lvlJc w:val="left"/>
      <w:pPr>
        <w:ind w:left="2226" w:hanging="360"/>
      </w:pPr>
    </w:lvl>
    <w:lvl w:ilvl="2" w:tplc="0C09001B">
      <w:start w:val="1"/>
      <w:numFmt w:val="lowerRoman"/>
      <w:lvlText w:val="%3."/>
      <w:lvlJc w:val="right"/>
      <w:pPr>
        <w:ind w:left="2946" w:hanging="180"/>
      </w:pPr>
    </w:lvl>
    <w:lvl w:ilvl="3" w:tplc="0C09000F">
      <w:start w:val="1"/>
      <w:numFmt w:val="decimal"/>
      <w:lvlText w:val="%4."/>
      <w:lvlJc w:val="left"/>
      <w:pPr>
        <w:ind w:left="3666" w:hanging="360"/>
      </w:pPr>
    </w:lvl>
    <w:lvl w:ilvl="4" w:tplc="0C090019">
      <w:start w:val="1"/>
      <w:numFmt w:val="lowerLetter"/>
      <w:lvlText w:val="%5."/>
      <w:lvlJc w:val="left"/>
      <w:pPr>
        <w:ind w:left="4386" w:hanging="360"/>
      </w:pPr>
    </w:lvl>
    <w:lvl w:ilvl="5" w:tplc="0C09001B">
      <w:start w:val="1"/>
      <w:numFmt w:val="lowerRoman"/>
      <w:lvlText w:val="%6."/>
      <w:lvlJc w:val="right"/>
      <w:pPr>
        <w:ind w:left="5106" w:hanging="180"/>
      </w:pPr>
    </w:lvl>
    <w:lvl w:ilvl="6" w:tplc="0C09000F">
      <w:start w:val="1"/>
      <w:numFmt w:val="decimal"/>
      <w:lvlText w:val="%7."/>
      <w:lvlJc w:val="left"/>
      <w:pPr>
        <w:ind w:left="5826" w:hanging="360"/>
      </w:pPr>
    </w:lvl>
    <w:lvl w:ilvl="7" w:tplc="0C090019">
      <w:start w:val="1"/>
      <w:numFmt w:val="lowerLetter"/>
      <w:lvlText w:val="%8."/>
      <w:lvlJc w:val="left"/>
      <w:pPr>
        <w:ind w:left="6546" w:hanging="360"/>
      </w:pPr>
    </w:lvl>
    <w:lvl w:ilvl="8" w:tplc="0C09001B">
      <w:start w:val="1"/>
      <w:numFmt w:val="lowerRoman"/>
      <w:lvlText w:val="%9."/>
      <w:lvlJc w:val="right"/>
      <w:pPr>
        <w:ind w:left="7266" w:hanging="180"/>
      </w:pPr>
    </w:lvl>
  </w:abstractNum>
  <w:abstractNum w:abstractNumId="1"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2069188763">
    <w:abstractNumId w:val="2"/>
  </w:num>
  <w:num w:numId="2" w16cid:durableId="2011759198">
    <w:abstractNumId w:val="3"/>
  </w:num>
  <w:num w:numId="3" w16cid:durableId="734932215">
    <w:abstractNumId w:val="1"/>
  </w:num>
  <w:num w:numId="4" w16cid:durableId="17516556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9"/>
  <w:proofState w:spelling="clean" w:grammar="clean"/>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3EE"/>
    <w:rsid w:val="000100A7"/>
    <w:rsid w:val="0002085F"/>
    <w:rsid w:val="000435C9"/>
    <w:rsid w:val="00050A2F"/>
    <w:rsid w:val="000620AF"/>
    <w:rsid w:val="00063D6D"/>
    <w:rsid w:val="00070E37"/>
    <w:rsid w:val="00071B27"/>
    <w:rsid w:val="00081074"/>
    <w:rsid w:val="000B0640"/>
    <w:rsid w:val="000B3572"/>
    <w:rsid w:val="000C73EE"/>
    <w:rsid w:val="000D34A3"/>
    <w:rsid w:val="000E2F18"/>
    <w:rsid w:val="000E45A0"/>
    <w:rsid w:val="000E655C"/>
    <w:rsid w:val="000F0B45"/>
    <w:rsid w:val="000F2CEA"/>
    <w:rsid w:val="000F5B03"/>
    <w:rsid w:val="00111C2E"/>
    <w:rsid w:val="00124474"/>
    <w:rsid w:val="00132111"/>
    <w:rsid w:val="0014723A"/>
    <w:rsid w:val="00147592"/>
    <w:rsid w:val="00153708"/>
    <w:rsid w:val="00153834"/>
    <w:rsid w:val="001572AD"/>
    <w:rsid w:val="001576DB"/>
    <w:rsid w:val="00160CDB"/>
    <w:rsid w:val="00174FE3"/>
    <w:rsid w:val="00180625"/>
    <w:rsid w:val="0019539C"/>
    <w:rsid w:val="00196D44"/>
    <w:rsid w:val="001B7138"/>
    <w:rsid w:val="001C09DA"/>
    <w:rsid w:val="00204C2A"/>
    <w:rsid w:val="00214B74"/>
    <w:rsid w:val="002635C3"/>
    <w:rsid w:val="0027531F"/>
    <w:rsid w:val="002779A8"/>
    <w:rsid w:val="0028270F"/>
    <w:rsid w:val="0029410F"/>
    <w:rsid w:val="002977EE"/>
    <w:rsid w:val="002A4530"/>
    <w:rsid w:val="002C2B7C"/>
    <w:rsid w:val="002C2E97"/>
    <w:rsid w:val="002D4754"/>
    <w:rsid w:val="00301E5B"/>
    <w:rsid w:val="0034074D"/>
    <w:rsid w:val="00362C85"/>
    <w:rsid w:val="00372CA3"/>
    <w:rsid w:val="0039106A"/>
    <w:rsid w:val="00394729"/>
    <w:rsid w:val="003967FE"/>
    <w:rsid w:val="003D2332"/>
    <w:rsid w:val="003E3565"/>
    <w:rsid w:val="00415C6A"/>
    <w:rsid w:val="00421804"/>
    <w:rsid w:val="0042678B"/>
    <w:rsid w:val="004321C5"/>
    <w:rsid w:val="0043387B"/>
    <w:rsid w:val="00435ECE"/>
    <w:rsid w:val="004535E8"/>
    <w:rsid w:val="004872C1"/>
    <w:rsid w:val="00491F16"/>
    <w:rsid w:val="004A16B7"/>
    <w:rsid w:val="004B1B9B"/>
    <w:rsid w:val="004B4529"/>
    <w:rsid w:val="004D22EB"/>
    <w:rsid w:val="004E4BBC"/>
    <w:rsid w:val="004E545F"/>
    <w:rsid w:val="005115D3"/>
    <w:rsid w:val="00531F7A"/>
    <w:rsid w:val="00541253"/>
    <w:rsid w:val="0054338C"/>
    <w:rsid w:val="005517C3"/>
    <w:rsid w:val="00555C1B"/>
    <w:rsid w:val="00567B3E"/>
    <w:rsid w:val="00571C05"/>
    <w:rsid w:val="00575614"/>
    <w:rsid w:val="00582BEE"/>
    <w:rsid w:val="0058435B"/>
    <w:rsid w:val="005A3A1B"/>
    <w:rsid w:val="005B4E55"/>
    <w:rsid w:val="005B69B3"/>
    <w:rsid w:val="005C6C9D"/>
    <w:rsid w:val="005D24AC"/>
    <w:rsid w:val="005E3033"/>
    <w:rsid w:val="005E7D95"/>
    <w:rsid w:val="005F4618"/>
    <w:rsid w:val="005F5395"/>
    <w:rsid w:val="00612978"/>
    <w:rsid w:val="00632170"/>
    <w:rsid w:val="0063700E"/>
    <w:rsid w:val="006470BD"/>
    <w:rsid w:val="0065287D"/>
    <w:rsid w:val="00657350"/>
    <w:rsid w:val="00665367"/>
    <w:rsid w:val="0068145F"/>
    <w:rsid w:val="00693BD5"/>
    <w:rsid w:val="00693DF1"/>
    <w:rsid w:val="006B561D"/>
    <w:rsid w:val="006B5B96"/>
    <w:rsid w:val="006C2F10"/>
    <w:rsid w:val="006E0C7D"/>
    <w:rsid w:val="006E1DBF"/>
    <w:rsid w:val="006E60D6"/>
    <w:rsid w:val="006F22CE"/>
    <w:rsid w:val="00703D70"/>
    <w:rsid w:val="00720680"/>
    <w:rsid w:val="007529D9"/>
    <w:rsid w:val="00777F88"/>
    <w:rsid w:val="007C302D"/>
    <w:rsid w:val="007E60AA"/>
    <w:rsid w:val="0080019C"/>
    <w:rsid w:val="008008DD"/>
    <w:rsid w:val="00802490"/>
    <w:rsid w:val="0080415F"/>
    <w:rsid w:val="00842BD5"/>
    <w:rsid w:val="00854962"/>
    <w:rsid w:val="00856E06"/>
    <w:rsid w:val="00867EF2"/>
    <w:rsid w:val="00870E1F"/>
    <w:rsid w:val="0087319A"/>
    <w:rsid w:val="00873673"/>
    <w:rsid w:val="00876F0B"/>
    <w:rsid w:val="00900D9E"/>
    <w:rsid w:val="0090148E"/>
    <w:rsid w:val="0090520A"/>
    <w:rsid w:val="00914649"/>
    <w:rsid w:val="0093079E"/>
    <w:rsid w:val="009369DD"/>
    <w:rsid w:val="00947809"/>
    <w:rsid w:val="00977C9F"/>
    <w:rsid w:val="00996C77"/>
    <w:rsid w:val="009A605E"/>
    <w:rsid w:val="009A6661"/>
    <w:rsid w:val="009B6FFD"/>
    <w:rsid w:val="009D586E"/>
    <w:rsid w:val="009E2997"/>
    <w:rsid w:val="009F15D7"/>
    <w:rsid w:val="009F7976"/>
    <w:rsid w:val="00A00A77"/>
    <w:rsid w:val="00A0211B"/>
    <w:rsid w:val="00A2611B"/>
    <w:rsid w:val="00A2758A"/>
    <w:rsid w:val="00A44FFB"/>
    <w:rsid w:val="00A54E7C"/>
    <w:rsid w:val="00A747D0"/>
    <w:rsid w:val="00A773E8"/>
    <w:rsid w:val="00A97608"/>
    <w:rsid w:val="00AC18FD"/>
    <w:rsid w:val="00AC22E7"/>
    <w:rsid w:val="00AF68F7"/>
    <w:rsid w:val="00B07083"/>
    <w:rsid w:val="00B152A8"/>
    <w:rsid w:val="00B22E26"/>
    <w:rsid w:val="00B53F6A"/>
    <w:rsid w:val="00B67220"/>
    <w:rsid w:val="00B8243A"/>
    <w:rsid w:val="00BC4D92"/>
    <w:rsid w:val="00BE137F"/>
    <w:rsid w:val="00BE59CC"/>
    <w:rsid w:val="00BF1895"/>
    <w:rsid w:val="00BF6670"/>
    <w:rsid w:val="00C00001"/>
    <w:rsid w:val="00C032B2"/>
    <w:rsid w:val="00C176CC"/>
    <w:rsid w:val="00C67086"/>
    <w:rsid w:val="00C82209"/>
    <w:rsid w:val="00C971BF"/>
    <w:rsid w:val="00CA3FD7"/>
    <w:rsid w:val="00CD460E"/>
    <w:rsid w:val="00D0446B"/>
    <w:rsid w:val="00D14F34"/>
    <w:rsid w:val="00D15B81"/>
    <w:rsid w:val="00D23AB5"/>
    <w:rsid w:val="00D35BBC"/>
    <w:rsid w:val="00D83C2C"/>
    <w:rsid w:val="00D949EA"/>
    <w:rsid w:val="00DA30CF"/>
    <w:rsid w:val="00DA6921"/>
    <w:rsid w:val="00DB5A8F"/>
    <w:rsid w:val="00DE347D"/>
    <w:rsid w:val="00DF632D"/>
    <w:rsid w:val="00E02241"/>
    <w:rsid w:val="00E20D80"/>
    <w:rsid w:val="00E21999"/>
    <w:rsid w:val="00E222C6"/>
    <w:rsid w:val="00E36C01"/>
    <w:rsid w:val="00E4712A"/>
    <w:rsid w:val="00E57D4E"/>
    <w:rsid w:val="00E663DF"/>
    <w:rsid w:val="00E92649"/>
    <w:rsid w:val="00EA0D33"/>
    <w:rsid w:val="00EA58BF"/>
    <w:rsid w:val="00EC2419"/>
    <w:rsid w:val="00ED024C"/>
    <w:rsid w:val="00EE2A33"/>
    <w:rsid w:val="00EE7338"/>
    <w:rsid w:val="00F011AF"/>
    <w:rsid w:val="00F12687"/>
    <w:rsid w:val="00F13DC8"/>
    <w:rsid w:val="00F16F9B"/>
    <w:rsid w:val="00F337C8"/>
    <w:rsid w:val="00F657AB"/>
    <w:rsid w:val="00F8336F"/>
    <w:rsid w:val="00F84DBC"/>
    <w:rsid w:val="00FA01B5"/>
    <w:rsid w:val="00FB374C"/>
    <w:rsid w:val="00FB48A8"/>
    <w:rsid w:val="00FB5F67"/>
    <w:rsid w:val="00FE3648"/>
    <w:rsid w:val="00FE60C0"/>
    <w:rsid w:val="00FF076D"/>
    <w:rsid w:val="00FF2906"/>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743D7"/>
  <w15:chartTrackingRefBased/>
  <w15:docId w15:val="{95B31232-437D-477B-85EC-60405EDE2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uiPriority w:val="9"/>
    <w:qFormat/>
    <w:rsid w:val="00693DF1"/>
    <w:pPr>
      <w:spacing w:before="0"/>
      <w:outlineLvl w:val="0"/>
    </w:pPr>
  </w:style>
  <w:style w:type="paragraph" w:styleId="Heading2">
    <w:name w:val="heading 2"/>
    <w:basedOn w:val="GG-Title1"/>
    <w:next w:val="Normal"/>
    <w:link w:val="Heading2Char"/>
    <w:uiPriority w:val="9"/>
    <w:unhideWhenUsed/>
    <w:qFormat/>
    <w:rsid w:val="0027531F"/>
    <w:pPr>
      <w:outlineLvl w:val="1"/>
    </w:pPr>
    <w:rPr>
      <w:lang w:val="en-US"/>
    </w:rPr>
  </w:style>
  <w:style w:type="paragraph" w:styleId="Heading3">
    <w:name w:val="heading 3"/>
    <w:basedOn w:val="Normal"/>
    <w:next w:val="Normal"/>
    <w:link w:val="Heading3Char"/>
    <w:uiPriority w:val="9"/>
    <w:semiHidden/>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693DF1"/>
    <w:rPr>
      <w:rFonts w:ascii="Times New Roman" w:hAnsi="Times New Roman"/>
      <w:b/>
      <w:smallCaps/>
      <w:color w:val="000000"/>
      <w:sz w:val="36"/>
      <w:szCs w:val="22"/>
      <w:lang w:eastAsia="en-US"/>
    </w:rPr>
  </w:style>
  <w:style w:type="character" w:customStyle="1" w:styleId="Heading2Char">
    <w:name w:val="Heading 2 Char"/>
    <w:link w:val="Heading2"/>
    <w:uiPriority w:val="9"/>
    <w:rsid w:val="0027531F"/>
    <w:rPr>
      <w:rFonts w:ascii="Times New Roman" w:hAnsi="Times New Roman"/>
      <w:caps/>
      <w:sz w:val="17"/>
      <w:szCs w:val="17"/>
      <w:lang w:val="en-US" w:eastAsia="en-US"/>
    </w:rPr>
  </w:style>
  <w:style w:type="character" w:customStyle="1" w:styleId="Heading3Char">
    <w:name w:val="Heading 3 Char"/>
    <w:link w:val="Heading3"/>
    <w:uiPriority w:val="9"/>
    <w:semiHidden/>
    <w:rsid w:val="004872C1"/>
    <w:rPr>
      <w:rFonts w:ascii="Cambria" w:eastAsia="Times New Roman" w:hAnsi="Cambria" w:cs="Times New Roman"/>
      <w:b/>
      <w:bC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semiHidden/>
    <w:unhideWhenUsed/>
    <w:rsid w:val="00531F7A"/>
    <w:pPr>
      <w:spacing w:line="170" w:lineRule="exact"/>
      <w:ind w:left="226" w:hanging="113"/>
      <w:outlineLvl w:val="2"/>
    </w:pPr>
    <w:rPr>
      <w:rFonts w:ascii="Times New Roman" w:hAnsi="Times New Roman"/>
      <w:sz w:val="17"/>
      <w:szCs w:val="22"/>
      <w:lang w:eastAsia="en-US"/>
    </w:rPr>
  </w:style>
  <w:style w:type="table" w:styleId="TableGrid">
    <w:name w:val="Table Grid"/>
    <w:basedOn w:val="TableNormal"/>
    <w:uiPriority w:val="59"/>
    <w:rsid w:val="0039106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668533">
      <w:bodyDiv w:val="1"/>
      <w:marLeft w:val="0"/>
      <w:marRight w:val="0"/>
      <w:marTop w:val="0"/>
      <w:marBottom w:val="0"/>
      <w:divBdr>
        <w:top w:val="none" w:sz="0" w:space="0" w:color="auto"/>
        <w:left w:val="none" w:sz="0" w:space="0" w:color="auto"/>
        <w:bottom w:val="none" w:sz="0" w:space="0" w:color="auto"/>
        <w:right w:val="none" w:sz="0" w:space="0" w:color="auto"/>
      </w:divBdr>
    </w:div>
    <w:div w:id="190221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governmentgazette.s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5.xml"/><Relationship Id="rId10" Type="http://schemas.openxmlformats.org/officeDocument/2006/relationships/header" Target="header2.xm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7.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OneDrive%20-%20South%20Australia%20Government\Desktop\TEMPLATE_SUPP+CONTENTS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TEMPLATE_SUPP+CONTENTS_2023</Template>
  <TotalTime>24</TotalTime>
  <Pages>8</Pages>
  <Words>1339</Words>
  <Characters>6938</Characters>
  <Application>Microsoft Office Word</Application>
  <DocSecurity>0</DocSecurity>
  <Lines>204</Lines>
  <Paragraphs>162</Paragraphs>
  <ScaleCrop>false</ScaleCrop>
  <HeadingPairs>
    <vt:vector size="2" baseType="variant">
      <vt:variant>
        <vt:lpstr>Title</vt:lpstr>
      </vt:variant>
      <vt:variant>
        <vt:i4>1</vt:i4>
      </vt:variant>
    </vt:vector>
  </HeadingPairs>
  <TitlesOfParts>
    <vt:vector size="1" baseType="lpstr">
      <vt:lpstr>No. ?? - ??day, ?? ??? 2022 (pp. ??–??)</vt:lpstr>
    </vt:vector>
  </TitlesOfParts>
  <Company>SA Government</Company>
  <LinksUpToDate>false</LinksUpToDate>
  <CharactersWithSpaces>8115</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30 - Friday, 26 April 2024 (pp. 777–784)</dc:title>
  <dc:subject/>
  <dc:creator>Alicia Wheaton</dc:creator>
  <cp:keywords/>
  <cp:lastModifiedBy>Wheaton, Alicia (Service SA)</cp:lastModifiedBy>
  <cp:revision>27</cp:revision>
  <cp:lastPrinted>2017-03-20T23:21:00Z</cp:lastPrinted>
  <dcterms:created xsi:type="dcterms:W3CDTF">2024-04-19T03:18:00Z</dcterms:created>
  <dcterms:modified xsi:type="dcterms:W3CDTF">2024-04-26T04:40:00Z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